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AD1" w:rsidRPr="007D5AD1" w:rsidRDefault="007D5AD1" w:rsidP="007D5AD1">
      <w:pPr>
        <w:widowControl w:val="0"/>
        <w:shd w:val="clear" w:color="auto" w:fill="FFFFFF"/>
        <w:suppressAutoHyphens/>
        <w:spacing w:line="240" w:lineRule="auto"/>
        <w:ind w:firstLine="0"/>
        <w:contextualSpacing/>
        <w:jc w:val="center"/>
        <w:rPr>
          <w:rFonts w:cs="Mangal"/>
          <w:sz w:val="24"/>
          <w:lang w:bidi="hi-IN"/>
        </w:rPr>
      </w:pPr>
      <w:bookmarkStart w:id="0" w:name="_Toc327352272"/>
      <w:bookmarkStart w:id="1" w:name="_Toc327352366"/>
      <w:bookmarkStart w:id="2" w:name="_Toc341957601"/>
      <w:bookmarkStart w:id="3" w:name="_Toc346815079"/>
      <w:bookmarkStart w:id="4" w:name="_Toc350008559"/>
      <w:bookmarkStart w:id="5" w:name="_Toc365901703"/>
    </w:p>
    <w:p w:rsidR="007D5AD1" w:rsidRPr="007D5AD1" w:rsidRDefault="007D5AD1" w:rsidP="007D5AD1">
      <w:pPr>
        <w:widowControl w:val="0"/>
        <w:shd w:val="clear" w:color="auto" w:fill="FFFFFF"/>
        <w:suppressAutoHyphens/>
        <w:spacing w:line="240" w:lineRule="auto"/>
        <w:ind w:firstLine="0"/>
        <w:contextualSpacing/>
        <w:jc w:val="center"/>
        <w:rPr>
          <w:rFonts w:cs="Mangal"/>
          <w:sz w:val="24"/>
          <w:lang w:bidi="hi-IN"/>
        </w:rPr>
      </w:pPr>
    </w:p>
    <w:p w:rsidR="007D5AD1" w:rsidRPr="007D5AD1" w:rsidRDefault="007D5AD1" w:rsidP="007D5AD1">
      <w:pPr>
        <w:widowControl w:val="0"/>
        <w:shd w:val="clear" w:color="auto" w:fill="FFFFFF"/>
        <w:suppressAutoHyphens/>
        <w:spacing w:line="240" w:lineRule="auto"/>
        <w:ind w:firstLine="0"/>
        <w:contextualSpacing/>
        <w:jc w:val="center"/>
        <w:rPr>
          <w:rFonts w:cs="Mangal"/>
          <w:b/>
          <w:szCs w:val="28"/>
          <w:u w:val="single"/>
          <w:lang w:bidi="hi-IN"/>
        </w:rPr>
      </w:pPr>
      <w:r w:rsidRPr="007D5AD1">
        <w:rPr>
          <w:rFonts w:cs="Mangal"/>
          <w:b/>
          <w:szCs w:val="28"/>
          <w:lang w:bidi="hi-IN"/>
        </w:rPr>
        <w:t xml:space="preserve">Кафедра </w:t>
      </w:r>
      <w:r w:rsidRPr="007D5AD1">
        <w:rPr>
          <w:b/>
          <w:szCs w:val="28"/>
        </w:rPr>
        <w:t>маркетинга и стратегического планирования</w:t>
      </w:r>
    </w:p>
    <w:p w:rsidR="007D5AD1" w:rsidRPr="007D5AD1" w:rsidRDefault="007D5AD1" w:rsidP="007D5AD1">
      <w:pPr>
        <w:widowControl w:val="0"/>
        <w:shd w:val="clear" w:color="auto" w:fill="FFFFFF"/>
        <w:suppressAutoHyphens/>
        <w:ind w:firstLine="708"/>
        <w:contextualSpacing/>
        <w:rPr>
          <w:rFonts w:cs="Mangal"/>
          <w:szCs w:val="28"/>
          <w:lang w:bidi="hi-IN"/>
        </w:rPr>
      </w:pPr>
    </w:p>
    <w:p w:rsidR="007D5AD1" w:rsidRPr="007D5AD1" w:rsidRDefault="007D5AD1" w:rsidP="007D5AD1">
      <w:pPr>
        <w:widowControl w:val="0"/>
        <w:shd w:val="clear" w:color="auto" w:fill="FFFFFF"/>
        <w:tabs>
          <w:tab w:val="left" w:pos="8820"/>
        </w:tabs>
        <w:suppressAutoHyphens/>
        <w:ind w:firstLine="708"/>
        <w:contextualSpacing/>
        <w:rPr>
          <w:rFonts w:cs="Mangal"/>
          <w:szCs w:val="28"/>
          <w:lang w:bidi="hi-IN"/>
        </w:rPr>
      </w:pPr>
      <w:r w:rsidRPr="007D5AD1">
        <w:rPr>
          <w:rFonts w:cs="Mangal"/>
          <w:szCs w:val="28"/>
          <w:lang w:bidi="hi-IN"/>
        </w:rPr>
        <w:tab/>
      </w:r>
    </w:p>
    <w:p w:rsidR="007D5AD1" w:rsidRPr="007D5AD1" w:rsidRDefault="007D5AD1" w:rsidP="007D5AD1">
      <w:pPr>
        <w:widowControl w:val="0"/>
        <w:shd w:val="clear" w:color="auto" w:fill="FFFFFF"/>
        <w:suppressAutoHyphens/>
        <w:ind w:firstLine="0"/>
        <w:contextualSpacing/>
        <w:rPr>
          <w:rFonts w:cs="Mangal"/>
          <w:szCs w:val="28"/>
          <w:lang w:bidi="hi-IN"/>
        </w:rPr>
      </w:pP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t>Допускается к защите:</w:t>
      </w:r>
    </w:p>
    <w:p w:rsidR="007D5AD1" w:rsidRPr="007D5AD1" w:rsidRDefault="007D5AD1" w:rsidP="007D5AD1">
      <w:pPr>
        <w:widowControl w:val="0"/>
        <w:shd w:val="clear" w:color="auto" w:fill="FFFFFF"/>
        <w:suppressAutoHyphens/>
        <w:ind w:firstLine="0"/>
        <w:contextualSpacing/>
        <w:rPr>
          <w:rFonts w:cs="Mangal"/>
          <w:szCs w:val="28"/>
          <w:lang w:bidi="hi-IN"/>
        </w:rPr>
      </w:pP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t>зав. кафедрой, к.э.н., доцент</w:t>
      </w:r>
    </w:p>
    <w:p w:rsidR="007D5AD1" w:rsidRPr="007D5AD1" w:rsidRDefault="007D5AD1" w:rsidP="007D5AD1">
      <w:pPr>
        <w:widowControl w:val="0"/>
        <w:shd w:val="clear" w:color="auto" w:fill="FFFFFF"/>
        <w:suppressAutoHyphens/>
        <w:ind w:firstLine="0"/>
        <w:contextualSpacing/>
        <w:rPr>
          <w:rFonts w:cs="Mangal"/>
          <w:szCs w:val="28"/>
          <w:lang w:bidi="hi-IN"/>
        </w:rPr>
      </w:pP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eastAsia="SimSun" w:cs="Mangal"/>
          <w:szCs w:val="28"/>
          <w:lang w:eastAsia="zh-CN" w:bidi="hi-IN"/>
        </w:rPr>
        <w:t xml:space="preserve">_______________ </w:t>
      </w:r>
      <w:r>
        <w:rPr>
          <w:rFonts w:eastAsia="SimSun" w:cs="Mangal"/>
          <w:szCs w:val="28"/>
          <w:lang w:eastAsia="zh-CN" w:bidi="hi-IN"/>
        </w:rPr>
        <w:t>И.В. Маракулина</w:t>
      </w:r>
    </w:p>
    <w:p w:rsidR="007D5AD1" w:rsidRPr="007D5AD1" w:rsidRDefault="007D5AD1" w:rsidP="007D5AD1">
      <w:pPr>
        <w:widowControl w:val="0"/>
        <w:shd w:val="clear" w:color="auto" w:fill="FFFFFF"/>
        <w:suppressAutoHyphens/>
        <w:ind w:firstLine="0"/>
        <w:contextualSpacing/>
        <w:rPr>
          <w:rFonts w:cs="Mangal"/>
          <w:szCs w:val="28"/>
          <w:lang w:bidi="hi-IN"/>
        </w:rPr>
      </w:pP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t>«_____» ______________ 2017г.</w:t>
      </w:r>
    </w:p>
    <w:p w:rsidR="007D5AD1" w:rsidRPr="007D5AD1" w:rsidRDefault="007D5AD1" w:rsidP="007D5AD1">
      <w:pPr>
        <w:widowControl w:val="0"/>
        <w:shd w:val="clear" w:color="auto" w:fill="FFFFFF"/>
        <w:suppressAutoHyphens/>
        <w:spacing w:line="240" w:lineRule="auto"/>
        <w:ind w:firstLine="0"/>
        <w:contextualSpacing/>
        <w:rPr>
          <w:rFonts w:cs="Mangal"/>
          <w:szCs w:val="28"/>
          <w:lang w:bidi="hi-IN"/>
        </w:rPr>
      </w:pP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p>
    <w:p w:rsidR="007D5AD1" w:rsidRPr="007D5AD1" w:rsidRDefault="007D5AD1" w:rsidP="007D5AD1">
      <w:pPr>
        <w:widowControl w:val="0"/>
        <w:shd w:val="clear" w:color="auto" w:fill="FFFFFF"/>
        <w:suppressAutoHyphens/>
        <w:ind w:firstLine="0"/>
        <w:contextualSpacing/>
        <w:rPr>
          <w:rFonts w:cs="Mangal"/>
          <w:szCs w:val="28"/>
          <w:lang w:bidi="hi-IN"/>
        </w:rPr>
      </w:pP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p>
    <w:p w:rsidR="007D5AD1" w:rsidRPr="007D5AD1" w:rsidRDefault="007D5AD1" w:rsidP="007D5AD1">
      <w:pPr>
        <w:widowControl w:val="0"/>
        <w:shd w:val="clear" w:color="auto" w:fill="FFFFFF"/>
        <w:suppressAutoHyphens/>
        <w:ind w:firstLine="708"/>
        <w:contextualSpacing/>
        <w:jc w:val="center"/>
        <w:rPr>
          <w:rFonts w:cs="Mangal"/>
          <w:szCs w:val="28"/>
          <w:u w:val="single"/>
          <w:lang w:bidi="hi-IN"/>
        </w:rPr>
      </w:pPr>
    </w:p>
    <w:p w:rsidR="007D5AD1" w:rsidRPr="007D5AD1" w:rsidRDefault="007D5AD1" w:rsidP="007D5AD1">
      <w:pPr>
        <w:widowControl w:val="0"/>
        <w:shd w:val="clear" w:color="auto" w:fill="FFFFFF"/>
        <w:suppressAutoHyphens/>
        <w:ind w:firstLine="0"/>
        <w:contextualSpacing/>
        <w:jc w:val="center"/>
        <w:rPr>
          <w:rFonts w:cs="Mangal"/>
          <w:b/>
          <w:szCs w:val="28"/>
          <w:lang w:bidi="hi-IN"/>
        </w:rPr>
      </w:pPr>
      <w:r w:rsidRPr="007D5AD1">
        <w:rPr>
          <w:rFonts w:cs="Mangal"/>
          <w:b/>
          <w:szCs w:val="28"/>
          <w:lang w:bidi="hi-IN"/>
        </w:rPr>
        <w:t>ВЫПУСКНАЯ КВАЛИФИКАЦИОННАЯ РАБОТА</w:t>
      </w:r>
    </w:p>
    <w:p w:rsidR="007D5AD1" w:rsidRPr="007D5AD1" w:rsidRDefault="007D5AD1" w:rsidP="007D5AD1">
      <w:pPr>
        <w:widowControl w:val="0"/>
        <w:shd w:val="clear" w:color="auto" w:fill="FFFFFF"/>
        <w:suppressAutoHyphens/>
        <w:ind w:firstLine="0"/>
        <w:contextualSpacing/>
        <w:jc w:val="center"/>
        <w:rPr>
          <w:rFonts w:cs="Mangal"/>
          <w:szCs w:val="28"/>
          <w:lang w:bidi="hi-IN"/>
        </w:rPr>
      </w:pPr>
      <w:r w:rsidRPr="007D5AD1">
        <w:rPr>
          <w:rFonts w:cs="Mangal"/>
          <w:szCs w:val="28"/>
          <w:lang w:bidi="hi-IN"/>
        </w:rPr>
        <w:t>на тему:</w:t>
      </w:r>
      <w:r w:rsidRPr="007D5AD1">
        <w:rPr>
          <w:rFonts w:cs="Mangal"/>
          <w:b/>
          <w:szCs w:val="28"/>
          <w:lang w:bidi="hi-IN"/>
        </w:rPr>
        <w:t xml:space="preserve"> </w:t>
      </w:r>
      <w:r w:rsidRPr="007D5AD1">
        <w:rPr>
          <w:rFonts w:cs="Mangal"/>
          <w:b/>
          <w:szCs w:val="28"/>
          <w:lang w:bidi="hi-IN"/>
        </w:rPr>
        <w:softHyphen/>
      </w:r>
      <w:r w:rsidRPr="007D5AD1">
        <w:rPr>
          <w:sz w:val="26"/>
          <w:szCs w:val="26"/>
        </w:rPr>
        <w:t xml:space="preserve"> </w:t>
      </w:r>
      <w:r w:rsidRPr="007D5AD1">
        <w:rPr>
          <w:szCs w:val="26"/>
        </w:rPr>
        <w:t>Совершенствование корпоративной культуры ОАО «Кировский хладокомбинат» г.Киров</w:t>
      </w:r>
    </w:p>
    <w:p w:rsidR="007D5AD1" w:rsidRPr="007D5AD1" w:rsidRDefault="007D5AD1" w:rsidP="007D5AD1">
      <w:pPr>
        <w:widowControl w:val="0"/>
        <w:shd w:val="clear" w:color="auto" w:fill="FFFFFF"/>
        <w:suppressAutoHyphens/>
        <w:spacing w:line="240" w:lineRule="auto"/>
        <w:ind w:firstLine="0"/>
        <w:contextualSpacing/>
        <w:jc w:val="center"/>
        <w:rPr>
          <w:rFonts w:cs="Mangal"/>
          <w:b/>
          <w:szCs w:val="28"/>
          <w:lang w:bidi="hi-IN"/>
        </w:rPr>
      </w:pPr>
    </w:p>
    <w:p w:rsidR="007D5AD1" w:rsidRPr="007D5AD1" w:rsidRDefault="007D5AD1" w:rsidP="007D5AD1">
      <w:pPr>
        <w:widowControl w:val="0"/>
        <w:shd w:val="clear" w:color="auto" w:fill="FFFFFF"/>
        <w:suppressAutoHyphens/>
        <w:spacing w:line="240" w:lineRule="auto"/>
        <w:ind w:firstLine="0"/>
        <w:contextualSpacing/>
        <w:jc w:val="center"/>
        <w:rPr>
          <w:rFonts w:cs="Mangal"/>
          <w:b/>
          <w:szCs w:val="28"/>
          <w:lang w:bidi="hi-IN"/>
        </w:rPr>
      </w:pPr>
    </w:p>
    <w:p w:rsidR="007D5AD1" w:rsidRPr="007D5AD1" w:rsidRDefault="007D5AD1" w:rsidP="007D5AD1">
      <w:pPr>
        <w:widowControl w:val="0"/>
        <w:shd w:val="clear" w:color="auto" w:fill="FFFFFF"/>
        <w:suppressAutoHyphens/>
        <w:ind w:firstLine="0"/>
        <w:contextualSpacing/>
        <w:jc w:val="center"/>
        <w:rPr>
          <w:rFonts w:cs="Mangal"/>
          <w:szCs w:val="28"/>
          <w:lang w:bidi="hi-IN"/>
        </w:rPr>
      </w:pPr>
      <w:r w:rsidRPr="007D5AD1">
        <w:rPr>
          <w:rFonts w:cs="Mangal"/>
          <w:szCs w:val="28"/>
          <w:lang w:bidi="hi-IN"/>
        </w:rPr>
        <w:t>Направление подготовки</w:t>
      </w:r>
      <w:r w:rsidRPr="007D5AD1">
        <w:rPr>
          <w:rFonts w:cs="Mangal"/>
          <w:b/>
          <w:szCs w:val="28"/>
          <w:lang w:bidi="hi-IN"/>
        </w:rPr>
        <w:t xml:space="preserve">   </w:t>
      </w:r>
      <w:r w:rsidRPr="007D5AD1">
        <w:rPr>
          <w:rFonts w:cs="Mangal"/>
          <w:szCs w:val="28"/>
          <w:lang w:bidi="hi-IN"/>
        </w:rPr>
        <w:t xml:space="preserve">38.03.02 </w:t>
      </w:r>
      <w:r w:rsidRPr="007D5AD1">
        <w:rPr>
          <w:rFonts w:cs="Mangal"/>
          <w:b/>
          <w:szCs w:val="28"/>
          <w:lang w:bidi="hi-IN"/>
        </w:rPr>
        <w:t>«</w:t>
      </w:r>
      <w:r w:rsidRPr="007D5AD1">
        <w:rPr>
          <w:rFonts w:cs="Mangal"/>
          <w:szCs w:val="28"/>
          <w:lang w:bidi="hi-IN"/>
        </w:rPr>
        <w:t>Менеджмент»</w:t>
      </w:r>
    </w:p>
    <w:p w:rsidR="007D5AD1" w:rsidRPr="007D5AD1" w:rsidRDefault="007D5AD1" w:rsidP="007D5AD1">
      <w:pPr>
        <w:widowControl w:val="0"/>
        <w:shd w:val="clear" w:color="auto" w:fill="FFFFFF"/>
        <w:suppressAutoHyphens/>
        <w:ind w:firstLine="0"/>
        <w:contextualSpacing/>
        <w:jc w:val="center"/>
        <w:rPr>
          <w:rFonts w:cs="Mangal"/>
          <w:szCs w:val="28"/>
          <w:lang w:bidi="hi-IN"/>
        </w:rPr>
      </w:pPr>
      <w:r w:rsidRPr="007D5AD1">
        <w:rPr>
          <w:rFonts w:cs="Mangal"/>
          <w:szCs w:val="28"/>
          <w:lang w:bidi="hi-IN"/>
        </w:rPr>
        <w:t xml:space="preserve">Направленность  </w:t>
      </w:r>
      <w:r w:rsidRPr="007D5AD1">
        <w:rPr>
          <w:rFonts w:cs="Mangal"/>
          <w:b/>
          <w:szCs w:val="28"/>
          <w:lang w:bidi="hi-IN"/>
        </w:rPr>
        <w:t>«</w:t>
      </w:r>
      <w:r w:rsidRPr="007D5AD1">
        <w:rPr>
          <w:rFonts w:cs="Mangal"/>
          <w:szCs w:val="28"/>
          <w:lang w:bidi="hi-IN"/>
        </w:rPr>
        <w:t>Экономика и менеджмент на предприятии (в АПК)»</w:t>
      </w:r>
    </w:p>
    <w:p w:rsidR="007D5AD1" w:rsidRPr="007D5AD1" w:rsidRDefault="007D5AD1" w:rsidP="007D5AD1">
      <w:pPr>
        <w:widowControl w:val="0"/>
        <w:shd w:val="clear" w:color="auto" w:fill="FFFFFF"/>
        <w:suppressAutoHyphens/>
        <w:spacing w:line="240" w:lineRule="auto"/>
        <w:ind w:firstLine="0"/>
        <w:contextualSpacing/>
        <w:rPr>
          <w:rFonts w:cs="Mangal"/>
          <w:b/>
          <w:szCs w:val="28"/>
          <w:lang w:bidi="hi-IN"/>
        </w:rPr>
      </w:pPr>
    </w:p>
    <w:p w:rsidR="007D5AD1" w:rsidRPr="007D5AD1" w:rsidRDefault="007D5AD1" w:rsidP="007D5AD1">
      <w:pPr>
        <w:widowControl w:val="0"/>
        <w:shd w:val="clear" w:color="auto" w:fill="FFFFFF"/>
        <w:suppressAutoHyphens/>
        <w:spacing w:line="240" w:lineRule="auto"/>
        <w:ind w:firstLine="0"/>
        <w:contextualSpacing/>
        <w:rPr>
          <w:rFonts w:cs="Mangal"/>
          <w:szCs w:val="28"/>
          <w:lang w:bidi="hi-IN"/>
        </w:rPr>
      </w:pPr>
    </w:p>
    <w:p w:rsidR="007D5AD1" w:rsidRPr="007D5AD1" w:rsidRDefault="007D5AD1" w:rsidP="007D5AD1">
      <w:pPr>
        <w:widowControl w:val="0"/>
        <w:shd w:val="clear" w:color="auto" w:fill="FFFFFF"/>
        <w:suppressAutoHyphens/>
        <w:spacing w:line="240" w:lineRule="auto"/>
        <w:ind w:firstLine="0"/>
        <w:contextualSpacing/>
        <w:rPr>
          <w:rFonts w:cs="Mangal"/>
          <w:szCs w:val="28"/>
          <w:lang w:bidi="hi-IN"/>
        </w:rPr>
      </w:pPr>
    </w:p>
    <w:p w:rsidR="007D5AD1" w:rsidRPr="007D5AD1" w:rsidRDefault="007D5AD1" w:rsidP="007D5AD1">
      <w:pPr>
        <w:widowControl w:val="0"/>
        <w:shd w:val="clear" w:color="auto" w:fill="FFFFFF"/>
        <w:suppressAutoHyphens/>
        <w:spacing w:line="240" w:lineRule="auto"/>
        <w:ind w:firstLine="0"/>
        <w:contextualSpacing/>
        <w:rPr>
          <w:rFonts w:cs="Mangal"/>
          <w:szCs w:val="28"/>
          <w:lang w:bidi="hi-IN"/>
        </w:rPr>
      </w:pPr>
      <w:r w:rsidRPr="007D5AD1">
        <w:rPr>
          <w:rFonts w:cs="Mangal"/>
          <w:szCs w:val="28"/>
          <w:lang w:bidi="hi-IN"/>
        </w:rPr>
        <w:t xml:space="preserve">Выпускник   </w:t>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Pr>
          <w:rFonts w:cs="Mangal"/>
          <w:szCs w:val="28"/>
          <w:lang w:bidi="hi-IN"/>
        </w:rPr>
        <w:t>Солкин Р.С.</w:t>
      </w:r>
    </w:p>
    <w:p w:rsidR="007D5AD1" w:rsidRPr="007D5AD1" w:rsidRDefault="007D5AD1" w:rsidP="007D5AD1">
      <w:pPr>
        <w:widowControl w:val="0"/>
        <w:shd w:val="clear" w:color="auto" w:fill="FFFFFF"/>
        <w:suppressAutoHyphens/>
        <w:spacing w:line="240" w:lineRule="auto"/>
        <w:ind w:firstLine="0"/>
        <w:contextualSpacing/>
        <w:rPr>
          <w:rFonts w:cs="Mangal"/>
          <w:szCs w:val="28"/>
          <w:lang w:bidi="hi-IN"/>
        </w:rPr>
      </w:pPr>
    </w:p>
    <w:p w:rsidR="007D5AD1" w:rsidRPr="007D5AD1" w:rsidRDefault="007D5AD1" w:rsidP="007D5AD1">
      <w:pPr>
        <w:widowControl w:val="0"/>
        <w:shd w:val="clear" w:color="auto" w:fill="FFFFFF"/>
        <w:suppressAutoHyphens/>
        <w:spacing w:line="240" w:lineRule="auto"/>
        <w:ind w:firstLine="0"/>
        <w:contextualSpacing/>
        <w:rPr>
          <w:rFonts w:cs="Mangal"/>
          <w:szCs w:val="28"/>
          <w:lang w:bidi="hi-IN"/>
        </w:rPr>
      </w:pPr>
      <w:r w:rsidRPr="007D5AD1">
        <w:rPr>
          <w:rFonts w:cs="Mangal"/>
          <w:szCs w:val="28"/>
          <w:lang w:bidi="hi-IN"/>
        </w:rPr>
        <w:t>Научный руководитель,</w:t>
      </w:r>
    </w:p>
    <w:p w:rsidR="007D5AD1" w:rsidRPr="007D5AD1" w:rsidRDefault="007D5AD1" w:rsidP="007D5AD1">
      <w:pPr>
        <w:widowControl w:val="0"/>
        <w:shd w:val="clear" w:color="auto" w:fill="FFFFFF"/>
        <w:suppressAutoHyphens/>
        <w:spacing w:line="240" w:lineRule="auto"/>
        <w:ind w:firstLine="0"/>
        <w:contextualSpacing/>
        <w:rPr>
          <w:rFonts w:cs="Mangal"/>
          <w:szCs w:val="28"/>
          <w:lang w:bidi="hi-IN"/>
        </w:rPr>
      </w:pPr>
      <w:r w:rsidRPr="007D5AD1">
        <w:rPr>
          <w:rFonts w:cs="Mangal"/>
          <w:szCs w:val="28"/>
          <w:lang w:bidi="hi-IN"/>
        </w:rPr>
        <w:t>к.э.н, про</w:t>
      </w:r>
      <w:r>
        <w:rPr>
          <w:rFonts w:cs="Mangal"/>
          <w:szCs w:val="28"/>
          <w:lang w:bidi="hi-IN"/>
        </w:rPr>
        <w:t>фессор</w:t>
      </w:r>
      <w:r w:rsidRPr="007D5AD1">
        <w:rPr>
          <w:rFonts w:cs="Mangal"/>
          <w:szCs w:val="28"/>
          <w:lang w:bidi="hi-IN"/>
        </w:rPr>
        <w:t xml:space="preserve">                             </w:t>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Pr>
          <w:rFonts w:eastAsia="SimSun" w:cs="Mangal"/>
          <w:sz w:val="26"/>
          <w:szCs w:val="26"/>
          <w:lang w:eastAsia="zh-CN" w:bidi="hi-IN"/>
        </w:rPr>
        <w:t>Семяшкин Г.М.</w:t>
      </w:r>
    </w:p>
    <w:p w:rsidR="007D5AD1" w:rsidRPr="007D5AD1" w:rsidRDefault="007D5AD1" w:rsidP="007D5AD1">
      <w:pPr>
        <w:widowControl w:val="0"/>
        <w:shd w:val="clear" w:color="auto" w:fill="FFFFFF"/>
        <w:suppressAutoHyphens/>
        <w:spacing w:line="240" w:lineRule="auto"/>
        <w:ind w:firstLine="0"/>
        <w:contextualSpacing/>
        <w:rPr>
          <w:rFonts w:cs="Mangal"/>
          <w:szCs w:val="28"/>
          <w:lang w:bidi="hi-IN"/>
        </w:rPr>
      </w:pPr>
    </w:p>
    <w:p w:rsidR="007D5AD1" w:rsidRPr="007D5AD1" w:rsidRDefault="007D5AD1" w:rsidP="007D5AD1">
      <w:pPr>
        <w:widowControl w:val="0"/>
        <w:shd w:val="clear" w:color="auto" w:fill="FFFFFF"/>
        <w:suppressAutoHyphens/>
        <w:spacing w:line="240" w:lineRule="auto"/>
        <w:ind w:firstLine="0"/>
        <w:contextualSpacing/>
        <w:rPr>
          <w:rFonts w:cs="Mangal"/>
          <w:szCs w:val="28"/>
          <w:lang w:bidi="hi-IN"/>
        </w:rPr>
      </w:pPr>
      <w:r w:rsidRPr="007D5AD1">
        <w:rPr>
          <w:rFonts w:cs="Mangal"/>
          <w:szCs w:val="28"/>
          <w:lang w:bidi="hi-IN"/>
        </w:rPr>
        <w:t>Рецензент,</w:t>
      </w:r>
    </w:p>
    <w:p w:rsidR="007D5AD1" w:rsidRPr="007D5AD1" w:rsidRDefault="007D5AD1" w:rsidP="007D5AD1">
      <w:pPr>
        <w:widowControl w:val="0"/>
        <w:shd w:val="clear" w:color="auto" w:fill="FFFFFF"/>
        <w:suppressAutoHyphens/>
        <w:spacing w:line="240" w:lineRule="auto"/>
        <w:ind w:firstLine="0"/>
        <w:contextualSpacing/>
        <w:rPr>
          <w:rFonts w:cs="Mangal"/>
          <w:szCs w:val="28"/>
          <w:lang w:bidi="hi-IN"/>
        </w:rPr>
      </w:pPr>
      <w:r w:rsidRPr="007D5AD1">
        <w:rPr>
          <w:rFonts w:cs="Mangal"/>
          <w:szCs w:val="28"/>
          <w:lang w:bidi="hi-IN"/>
        </w:rPr>
        <w:t>к.э.н, доцент</w:t>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sidRPr="007D5AD1">
        <w:rPr>
          <w:rFonts w:cs="Mangal"/>
          <w:szCs w:val="28"/>
          <w:lang w:bidi="hi-IN"/>
        </w:rPr>
        <w:tab/>
      </w:r>
      <w:r>
        <w:rPr>
          <w:rFonts w:eastAsia="SimSun" w:cs="Mangal"/>
          <w:sz w:val="26"/>
          <w:szCs w:val="26"/>
          <w:lang w:eastAsia="zh-CN" w:bidi="hi-IN"/>
        </w:rPr>
        <w:t>Ситников Н.П.</w:t>
      </w:r>
    </w:p>
    <w:p w:rsidR="007D5AD1" w:rsidRPr="007D5AD1" w:rsidRDefault="007D5AD1" w:rsidP="007D5AD1">
      <w:pPr>
        <w:widowControl w:val="0"/>
        <w:shd w:val="clear" w:color="auto" w:fill="FFFFFF"/>
        <w:suppressAutoHyphens/>
        <w:ind w:firstLine="0"/>
        <w:contextualSpacing/>
        <w:jc w:val="center"/>
        <w:rPr>
          <w:rFonts w:cs="Mangal"/>
          <w:szCs w:val="28"/>
          <w:lang w:bidi="hi-IN"/>
        </w:rPr>
      </w:pPr>
    </w:p>
    <w:p w:rsidR="007D5AD1" w:rsidRPr="007D5AD1" w:rsidRDefault="007D5AD1" w:rsidP="007D5AD1">
      <w:pPr>
        <w:widowControl w:val="0"/>
        <w:shd w:val="clear" w:color="auto" w:fill="FFFFFF"/>
        <w:suppressAutoHyphens/>
        <w:ind w:firstLine="0"/>
        <w:contextualSpacing/>
        <w:jc w:val="center"/>
        <w:rPr>
          <w:rFonts w:cs="Mangal"/>
          <w:szCs w:val="28"/>
          <w:lang w:bidi="hi-IN"/>
        </w:rPr>
      </w:pPr>
    </w:p>
    <w:p w:rsidR="007D5AD1" w:rsidRPr="007D5AD1" w:rsidRDefault="007D5AD1" w:rsidP="007D5AD1">
      <w:pPr>
        <w:widowControl w:val="0"/>
        <w:shd w:val="clear" w:color="auto" w:fill="FFFFFF"/>
        <w:suppressAutoHyphens/>
        <w:ind w:firstLine="0"/>
        <w:contextualSpacing/>
        <w:jc w:val="center"/>
        <w:rPr>
          <w:rFonts w:cs="Mangal"/>
          <w:szCs w:val="28"/>
          <w:lang w:bidi="hi-IN"/>
        </w:rPr>
      </w:pPr>
    </w:p>
    <w:p w:rsidR="007D5AD1" w:rsidRPr="007D5AD1" w:rsidRDefault="00937CFC" w:rsidP="007D5AD1">
      <w:pPr>
        <w:widowControl w:val="0"/>
        <w:shd w:val="clear" w:color="auto" w:fill="FFFFFF"/>
        <w:suppressAutoHyphens/>
        <w:ind w:firstLine="0"/>
        <w:contextualSpacing/>
        <w:jc w:val="center"/>
        <w:rPr>
          <w:rFonts w:eastAsia="SimSun" w:cs="Mangal"/>
          <w:lang w:eastAsia="zh-CN" w:bidi="hi-IN"/>
        </w:rPr>
      </w:pPr>
      <w:r>
        <w:rPr>
          <w:rFonts w:cs="Mangal"/>
          <w:noProof/>
          <w:szCs w:val="28"/>
          <w:lang w:bidi="hi-IN"/>
        </w:rPr>
        <w:pict>
          <v:rect id="Прямоугольник 1" o:spid="_x0000_s1320" style="position:absolute;left:0;text-align:left;margin-left:234pt;margin-top:45.55pt;width:18pt;height:18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" stroked="f"/>
        </w:pict>
      </w:r>
      <w:bookmarkStart w:id="6" w:name="_GoBack"/>
      <w:bookmarkEnd w:id="6"/>
    </w:p>
    <w:p w:rsidR="00C15D89" w:rsidRDefault="007D5AD1" w:rsidP="007D5AD1">
      <w:pPr>
        <w:spacing w:line="240" w:lineRule="auto"/>
        <w:ind w:firstLine="0"/>
        <w:jc w:val="left"/>
        <w:rPr>
          <w:b/>
        </w:rPr>
      </w:pPr>
      <w:r>
        <w:rPr>
          <w:b/>
        </w:rPr>
        <w:br w:type="page"/>
      </w:r>
      <w:r w:rsidR="00C15D89" w:rsidRPr="00476673">
        <w:rPr>
          <w:b/>
        </w:rPr>
        <w:lastRenderedPageBreak/>
        <w:t>Содержание</w:t>
      </w:r>
      <w:bookmarkEnd w:id="0"/>
      <w:bookmarkEnd w:id="1"/>
      <w:bookmarkEnd w:id="2"/>
      <w:bookmarkEnd w:id="3"/>
      <w:bookmarkEnd w:id="4"/>
      <w:bookmarkEnd w:id="5"/>
    </w:p>
    <w:p w:rsidR="00BD508A" w:rsidRPr="00476673" w:rsidRDefault="00BD508A" w:rsidP="001E04A6">
      <w:pPr>
        <w:jc w:val="center"/>
        <w:rPr>
          <w:b/>
        </w:rPr>
      </w:pP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896"/>
        <w:gridCol w:w="567"/>
      </w:tblGrid>
      <w:tr w:rsidR="00F15AD1" w:rsidRPr="00225301" w:rsidTr="007F140E">
        <w:tc>
          <w:tcPr>
            <w:tcW w:w="9322" w:type="dxa"/>
            <w:gridSpan w:val="2"/>
          </w:tcPr>
          <w:p w:rsidR="00F15AD1" w:rsidRPr="000761F7" w:rsidRDefault="00F15AD1" w:rsidP="00BD508A">
            <w:pPr>
              <w:spacing w:line="312" w:lineRule="auto"/>
              <w:ind w:firstLine="0"/>
              <w:rPr>
                <w:color w:val="000000"/>
                <w:szCs w:val="28"/>
                <w:shd w:val="clear" w:color="auto" w:fill="FFFFFF"/>
              </w:rPr>
            </w:pPr>
            <w:r w:rsidRPr="000761F7">
              <w:rPr>
                <w:color w:val="000000"/>
                <w:szCs w:val="28"/>
                <w:shd w:val="clear" w:color="auto" w:fill="FFFFFF"/>
              </w:rPr>
              <w:t>Введение</w:t>
            </w:r>
            <w:r>
              <w:rPr>
                <w:color w:val="000000"/>
                <w:szCs w:val="28"/>
                <w:shd w:val="clear" w:color="auto" w:fill="FFFFFF"/>
              </w:rPr>
              <w:t>……………………………………………………………………</w:t>
            </w:r>
            <w:r w:rsidR="00BD508A">
              <w:rPr>
                <w:color w:val="000000"/>
                <w:szCs w:val="28"/>
                <w:shd w:val="clear" w:color="auto" w:fill="FFFFFF"/>
              </w:rPr>
              <w:t>….</w:t>
            </w:r>
          </w:p>
        </w:tc>
        <w:tc>
          <w:tcPr>
            <w:tcW w:w="567" w:type="dxa"/>
          </w:tcPr>
          <w:p w:rsidR="00F15AD1" w:rsidRPr="00225301" w:rsidRDefault="004A5E63" w:rsidP="00BD508A">
            <w:pPr>
              <w:spacing w:line="312" w:lineRule="auto"/>
              <w:ind w:firstLine="0"/>
              <w:rPr>
                <w:color w:val="000000"/>
                <w:szCs w:val="28"/>
                <w:shd w:val="clear" w:color="auto" w:fill="FFFFFF"/>
              </w:rPr>
            </w:pPr>
            <w:r>
              <w:rPr>
                <w:color w:val="000000"/>
                <w:szCs w:val="28"/>
                <w:shd w:val="clear" w:color="auto" w:fill="FFFFFF"/>
              </w:rPr>
              <w:t>3</w:t>
            </w:r>
          </w:p>
        </w:tc>
      </w:tr>
      <w:tr w:rsidR="00F15AD1" w:rsidRPr="00225301" w:rsidTr="007F140E">
        <w:tc>
          <w:tcPr>
            <w:tcW w:w="426" w:type="dxa"/>
          </w:tcPr>
          <w:p w:rsidR="00F15AD1" w:rsidRPr="000761F7" w:rsidRDefault="00F15AD1" w:rsidP="00BD508A">
            <w:pPr>
              <w:spacing w:line="312" w:lineRule="auto"/>
              <w:ind w:firstLine="0"/>
              <w:rPr>
                <w:color w:val="000000"/>
                <w:szCs w:val="28"/>
                <w:shd w:val="clear" w:color="auto" w:fill="FFFFFF"/>
              </w:rPr>
            </w:pPr>
            <w:r w:rsidRPr="000761F7">
              <w:rPr>
                <w:color w:val="000000"/>
                <w:szCs w:val="28"/>
                <w:shd w:val="clear" w:color="auto" w:fill="FFFFFF"/>
              </w:rPr>
              <w:t>1</w:t>
            </w:r>
            <w:r w:rsidR="00A521D9">
              <w:rPr>
                <w:color w:val="000000"/>
                <w:szCs w:val="28"/>
                <w:shd w:val="clear" w:color="auto" w:fill="FFFFFF"/>
              </w:rPr>
              <w:t>.</w:t>
            </w:r>
          </w:p>
        </w:tc>
        <w:tc>
          <w:tcPr>
            <w:tcW w:w="8896" w:type="dxa"/>
          </w:tcPr>
          <w:p w:rsidR="00F15AD1" w:rsidRPr="00535EFC" w:rsidRDefault="009175DE" w:rsidP="00BD508A">
            <w:pPr>
              <w:spacing w:line="312" w:lineRule="auto"/>
              <w:ind w:firstLine="0"/>
              <w:rPr>
                <w:rFonts w:ascii="Tahoma" w:hAnsi="Tahoma" w:cs="Tahoma"/>
                <w:color w:val="000000"/>
                <w:szCs w:val="28"/>
                <w:shd w:val="clear" w:color="auto" w:fill="FFFFFF"/>
              </w:rPr>
            </w:pPr>
            <w:r w:rsidRPr="009C3B35">
              <w:t xml:space="preserve">Теоретические основы </w:t>
            </w:r>
            <w:r w:rsidR="004A5E63">
              <w:t xml:space="preserve">формирования </w:t>
            </w:r>
            <w:r w:rsidR="00A64F33">
              <w:t xml:space="preserve">и развития </w:t>
            </w:r>
            <w:r w:rsidR="004A5E63">
              <w:t>корпоративной культуры…</w:t>
            </w:r>
            <w:r w:rsidR="00A64F33">
              <w:t>……………………………………………………………</w:t>
            </w:r>
            <w:r w:rsidR="00BD508A">
              <w:t>……</w:t>
            </w:r>
          </w:p>
        </w:tc>
        <w:tc>
          <w:tcPr>
            <w:tcW w:w="567" w:type="dxa"/>
          </w:tcPr>
          <w:p w:rsidR="00A64F33" w:rsidRDefault="00A64F33" w:rsidP="00BD508A">
            <w:pPr>
              <w:spacing w:line="312" w:lineRule="auto"/>
              <w:ind w:firstLine="0"/>
              <w:rPr>
                <w:color w:val="000000"/>
                <w:szCs w:val="28"/>
                <w:shd w:val="clear" w:color="auto" w:fill="FFFFFF"/>
              </w:rPr>
            </w:pPr>
          </w:p>
          <w:p w:rsidR="00F15AD1" w:rsidRPr="00225301" w:rsidRDefault="004A5E63" w:rsidP="00BD508A">
            <w:pPr>
              <w:spacing w:line="312" w:lineRule="auto"/>
              <w:ind w:firstLine="0"/>
              <w:rPr>
                <w:color w:val="000000"/>
                <w:szCs w:val="28"/>
                <w:shd w:val="clear" w:color="auto" w:fill="FFFFFF"/>
              </w:rPr>
            </w:pPr>
            <w:r>
              <w:rPr>
                <w:color w:val="000000"/>
                <w:szCs w:val="28"/>
                <w:shd w:val="clear" w:color="auto" w:fill="FFFFFF"/>
              </w:rPr>
              <w:t>5</w:t>
            </w:r>
          </w:p>
        </w:tc>
      </w:tr>
      <w:tr w:rsidR="00F15AD1" w:rsidRPr="00225301" w:rsidTr="007F140E">
        <w:tc>
          <w:tcPr>
            <w:tcW w:w="426" w:type="dxa"/>
          </w:tcPr>
          <w:p w:rsidR="00F15AD1" w:rsidRPr="000761F7" w:rsidRDefault="00F15AD1" w:rsidP="00BD508A">
            <w:pPr>
              <w:spacing w:line="312" w:lineRule="auto"/>
              <w:ind w:firstLine="0"/>
              <w:rPr>
                <w:color w:val="000000"/>
                <w:szCs w:val="28"/>
                <w:shd w:val="clear" w:color="auto" w:fill="FFFFFF"/>
              </w:rPr>
            </w:pPr>
          </w:p>
        </w:tc>
        <w:tc>
          <w:tcPr>
            <w:tcW w:w="8896" w:type="dxa"/>
          </w:tcPr>
          <w:p w:rsidR="00F15AD1" w:rsidRPr="00B900C4" w:rsidRDefault="00F15AD1" w:rsidP="00BD508A">
            <w:pPr>
              <w:spacing w:line="312" w:lineRule="auto"/>
              <w:ind w:firstLine="0"/>
              <w:rPr>
                <w:color w:val="000000"/>
                <w:szCs w:val="28"/>
                <w:shd w:val="clear" w:color="auto" w:fill="FFFFFF"/>
              </w:rPr>
            </w:pPr>
            <w:r w:rsidRPr="001E403F">
              <w:rPr>
                <w:color w:val="000000"/>
                <w:szCs w:val="28"/>
                <w:shd w:val="clear" w:color="auto" w:fill="FFFFFF"/>
              </w:rPr>
              <w:t xml:space="preserve">1.1 </w:t>
            </w:r>
            <w:r w:rsidR="004A5E63">
              <w:t>Сущность</w:t>
            </w:r>
            <w:r w:rsidR="00A64F33">
              <w:t xml:space="preserve"> и </w:t>
            </w:r>
            <w:r w:rsidR="004A5E63">
              <w:t>значение корпоративной культуры………</w:t>
            </w:r>
            <w:r w:rsidR="00BD508A">
              <w:t>…………….</w:t>
            </w:r>
          </w:p>
        </w:tc>
        <w:tc>
          <w:tcPr>
            <w:tcW w:w="567" w:type="dxa"/>
          </w:tcPr>
          <w:p w:rsidR="00F15AD1" w:rsidRPr="00225301" w:rsidRDefault="004A5E63" w:rsidP="00BD508A">
            <w:pPr>
              <w:spacing w:line="312" w:lineRule="auto"/>
              <w:ind w:firstLine="0"/>
              <w:rPr>
                <w:color w:val="000000"/>
                <w:szCs w:val="28"/>
                <w:shd w:val="clear" w:color="auto" w:fill="FFFFFF"/>
              </w:rPr>
            </w:pPr>
            <w:r>
              <w:rPr>
                <w:color w:val="000000"/>
                <w:szCs w:val="28"/>
                <w:shd w:val="clear" w:color="auto" w:fill="FFFFFF"/>
              </w:rPr>
              <w:t>5</w:t>
            </w:r>
          </w:p>
        </w:tc>
      </w:tr>
      <w:tr w:rsidR="00F15AD1" w:rsidRPr="00225301" w:rsidTr="007F140E">
        <w:tc>
          <w:tcPr>
            <w:tcW w:w="426" w:type="dxa"/>
          </w:tcPr>
          <w:p w:rsidR="00F15AD1" w:rsidRPr="000761F7" w:rsidRDefault="00F15AD1" w:rsidP="00BD508A">
            <w:pPr>
              <w:spacing w:line="312" w:lineRule="auto"/>
              <w:ind w:firstLine="0"/>
              <w:rPr>
                <w:color w:val="000000"/>
                <w:szCs w:val="28"/>
                <w:shd w:val="clear" w:color="auto" w:fill="FFFFFF"/>
              </w:rPr>
            </w:pPr>
          </w:p>
        </w:tc>
        <w:tc>
          <w:tcPr>
            <w:tcW w:w="8896" w:type="dxa"/>
          </w:tcPr>
          <w:p w:rsidR="00F15AD1" w:rsidRPr="00B900C4" w:rsidRDefault="00F15AD1" w:rsidP="00BD508A">
            <w:pPr>
              <w:spacing w:line="312" w:lineRule="auto"/>
              <w:ind w:firstLine="0"/>
              <w:rPr>
                <w:color w:val="000000"/>
                <w:szCs w:val="28"/>
                <w:shd w:val="clear" w:color="auto" w:fill="FFFFFF"/>
              </w:rPr>
            </w:pPr>
            <w:r w:rsidRPr="00137CC7">
              <w:rPr>
                <w:color w:val="000000"/>
                <w:szCs w:val="28"/>
                <w:shd w:val="clear" w:color="auto" w:fill="FFFFFF"/>
              </w:rPr>
              <w:t xml:space="preserve">1.2 </w:t>
            </w:r>
            <w:r w:rsidR="004A5E63">
              <w:t>Структура корпоративной культуры</w:t>
            </w:r>
            <w:r w:rsidR="003778D8">
              <w:t xml:space="preserve"> и ее р</w:t>
            </w:r>
            <w:r w:rsidR="004A5E63">
              <w:t>оль в управлении персоналом……………</w:t>
            </w:r>
            <w:r w:rsidR="003778D8">
              <w:t>………………………………………………</w:t>
            </w:r>
            <w:r w:rsidR="00BD508A">
              <w:t>……</w:t>
            </w:r>
          </w:p>
        </w:tc>
        <w:tc>
          <w:tcPr>
            <w:tcW w:w="567" w:type="dxa"/>
          </w:tcPr>
          <w:p w:rsidR="00F15AD1" w:rsidRDefault="00F15AD1" w:rsidP="00BD508A">
            <w:pPr>
              <w:spacing w:line="312" w:lineRule="auto"/>
              <w:ind w:firstLine="0"/>
              <w:rPr>
                <w:color w:val="000000"/>
                <w:szCs w:val="28"/>
                <w:shd w:val="clear" w:color="auto" w:fill="FFFFFF"/>
              </w:rPr>
            </w:pPr>
          </w:p>
          <w:p w:rsidR="00F15AD1" w:rsidRPr="00225301" w:rsidRDefault="00F15AD1" w:rsidP="00BD508A">
            <w:pPr>
              <w:spacing w:line="312" w:lineRule="auto"/>
              <w:ind w:firstLine="0"/>
              <w:rPr>
                <w:color w:val="000000"/>
                <w:szCs w:val="28"/>
                <w:shd w:val="clear" w:color="auto" w:fill="FFFFFF"/>
              </w:rPr>
            </w:pPr>
            <w:r>
              <w:rPr>
                <w:color w:val="000000"/>
                <w:szCs w:val="28"/>
                <w:shd w:val="clear" w:color="auto" w:fill="FFFFFF"/>
              </w:rPr>
              <w:t>1</w:t>
            </w:r>
            <w:r w:rsidR="004A5E63">
              <w:rPr>
                <w:color w:val="000000"/>
                <w:szCs w:val="28"/>
                <w:shd w:val="clear" w:color="auto" w:fill="FFFFFF"/>
              </w:rPr>
              <w:t>0</w:t>
            </w:r>
          </w:p>
        </w:tc>
      </w:tr>
      <w:tr w:rsidR="009175DE" w:rsidRPr="00225301" w:rsidTr="007F140E">
        <w:tc>
          <w:tcPr>
            <w:tcW w:w="426" w:type="dxa"/>
          </w:tcPr>
          <w:p w:rsidR="009175DE" w:rsidRPr="000761F7" w:rsidRDefault="009175DE" w:rsidP="00BD508A">
            <w:pPr>
              <w:spacing w:line="312" w:lineRule="auto"/>
              <w:ind w:firstLine="0"/>
              <w:rPr>
                <w:color w:val="000000"/>
                <w:szCs w:val="28"/>
                <w:shd w:val="clear" w:color="auto" w:fill="FFFFFF"/>
              </w:rPr>
            </w:pPr>
          </w:p>
        </w:tc>
        <w:tc>
          <w:tcPr>
            <w:tcW w:w="8896" w:type="dxa"/>
          </w:tcPr>
          <w:p w:rsidR="009175DE" w:rsidRPr="00137CC7" w:rsidRDefault="009175DE" w:rsidP="00BD508A">
            <w:pPr>
              <w:spacing w:line="312" w:lineRule="auto"/>
              <w:ind w:firstLine="0"/>
              <w:rPr>
                <w:color w:val="000000"/>
                <w:szCs w:val="28"/>
                <w:shd w:val="clear" w:color="auto" w:fill="FFFFFF"/>
              </w:rPr>
            </w:pPr>
            <w:r>
              <w:rPr>
                <w:color w:val="000000"/>
                <w:szCs w:val="28"/>
                <w:shd w:val="clear" w:color="auto" w:fill="FFFFFF"/>
              </w:rPr>
              <w:t xml:space="preserve">1.3 </w:t>
            </w:r>
            <w:r w:rsidR="004A5E63">
              <w:t>Основные направления совершенствования корпоративной культуры</w:t>
            </w:r>
            <w:r w:rsidR="003778D8">
              <w:t xml:space="preserve"> в современной России……………………………………</w:t>
            </w:r>
            <w:r w:rsidR="00BD508A">
              <w:t>…….</w:t>
            </w:r>
          </w:p>
        </w:tc>
        <w:tc>
          <w:tcPr>
            <w:tcW w:w="567" w:type="dxa"/>
          </w:tcPr>
          <w:p w:rsidR="009175DE" w:rsidRDefault="009175DE" w:rsidP="00BD508A">
            <w:pPr>
              <w:spacing w:line="312" w:lineRule="auto"/>
              <w:ind w:firstLine="0"/>
              <w:rPr>
                <w:color w:val="000000"/>
                <w:szCs w:val="28"/>
                <w:shd w:val="clear" w:color="auto" w:fill="FFFFFF"/>
              </w:rPr>
            </w:pPr>
          </w:p>
          <w:p w:rsidR="009175DE" w:rsidRDefault="009175DE" w:rsidP="00BD508A">
            <w:pPr>
              <w:spacing w:line="312" w:lineRule="auto"/>
              <w:ind w:firstLine="0"/>
              <w:rPr>
                <w:color w:val="000000"/>
                <w:szCs w:val="28"/>
                <w:shd w:val="clear" w:color="auto" w:fill="FFFFFF"/>
              </w:rPr>
            </w:pPr>
            <w:r>
              <w:rPr>
                <w:color w:val="000000"/>
                <w:szCs w:val="28"/>
                <w:shd w:val="clear" w:color="auto" w:fill="FFFFFF"/>
              </w:rPr>
              <w:t>1</w:t>
            </w:r>
            <w:r w:rsidR="004A5E63">
              <w:rPr>
                <w:color w:val="000000"/>
                <w:szCs w:val="28"/>
                <w:shd w:val="clear" w:color="auto" w:fill="FFFFFF"/>
              </w:rPr>
              <w:t>5</w:t>
            </w:r>
          </w:p>
        </w:tc>
      </w:tr>
      <w:tr w:rsidR="00F15AD1" w:rsidRPr="00225301" w:rsidTr="007F140E">
        <w:tc>
          <w:tcPr>
            <w:tcW w:w="426" w:type="dxa"/>
          </w:tcPr>
          <w:p w:rsidR="00F15AD1" w:rsidRPr="000761F7" w:rsidRDefault="00A521D9" w:rsidP="00BD508A">
            <w:pPr>
              <w:spacing w:line="312" w:lineRule="auto"/>
              <w:ind w:firstLine="0"/>
              <w:rPr>
                <w:color w:val="000000"/>
                <w:szCs w:val="28"/>
                <w:shd w:val="clear" w:color="auto" w:fill="FFFFFF"/>
              </w:rPr>
            </w:pPr>
            <w:r>
              <w:rPr>
                <w:color w:val="000000"/>
                <w:szCs w:val="28"/>
                <w:shd w:val="clear" w:color="auto" w:fill="FFFFFF"/>
              </w:rPr>
              <w:t>2.</w:t>
            </w:r>
          </w:p>
        </w:tc>
        <w:tc>
          <w:tcPr>
            <w:tcW w:w="8896" w:type="dxa"/>
          </w:tcPr>
          <w:p w:rsidR="00F15AD1" w:rsidRPr="00BD508A" w:rsidRDefault="00BD508A" w:rsidP="00BD508A">
            <w:pPr>
              <w:spacing w:line="312" w:lineRule="auto"/>
              <w:ind w:firstLine="0"/>
              <w:rPr>
                <w:color w:val="000000"/>
                <w:szCs w:val="28"/>
                <w:shd w:val="clear" w:color="auto" w:fill="FFFFFF"/>
              </w:rPr>
            </w:pPr>
            <w:r w:rsidRPr="00BD508A">
              <w:rPr>
                <w:bCs/>
                <w:kern w:val="36"/>
                <w:szCs w:val="48"/>
              </w:rPr>
              <w:t>Организационно – экономическая характеристика ОАО «Кировский хладокомбинат»</w:t>
            </w:r>
            <w:r>
              <w:rPr>
                <w:bCs/>
                <w:kern w:val="36"/>
                <w:szCs w:val="48"/>
              </w:rPr>
              <w:t>……………………………………………………………</w:t>
            </w:r>
          </w:p>
        </w:tc>
        <w:tc>
          <w:tcPr>
            <w:tcW w:w="567" w:type="dxa"/>
          </w:tcPr>
          <w:p w:rsidR="00F15AD1" w:rsidRDefault="00F15AD1" w:rsidP="00BD508A">
            <w:pPr>
              <w:spacing w:line="312" w:lineRule="auto"/>
              <w:ind w:firstLine="0"/>
              <w:rPr>
                <w:color w:val="000000"/>
                <w:szCs w:val="28"/>
                <w:shd w:val="clear" w:color="auto" w:fill="FFFFFF"/>
              </w:rPr>
            </w:pPr>
          </w:p>
          <w:p w:rsidR="00A521D9" w:rsidRPr="00225301" w:rsidRDefault="00A521D9" w:rsidP="00BD508A">
            <w:pPr>
              <w:spacing w:line="312" w:lineRule="auto"/>
              <w:ind w:firstLine="0"/>
              <w:rPr>
                <w:color w:val="000000"/>
                <w:szCs w:val="28"/>
                <w:shd w:val="clear" w:color="auto" w:fill="FFFFFF"/>
              </w:rPr>
            </w:pPr>
            <w:r>
              <w:rPr>
                <w:color w:val="000000"/>
                <w:szCs w:val="28"/>
                <w:shd w:val="clear" w:color="auto" w:fill="FFFFFF"/>
              </w:rPr>
              <w:t>21</w:t>
            </w:r>
          </w:p>
        </w:tc>
      </w:tr>
      <w:tr w:rsidR="00F15AD1" w:rsidRPr="00225301" w:rsidTr="007F140E">
        <w:tc>
          <w:tcPr>
            <w:tcW w:w="426" w:type="dxa"/>
          </w:tcPr>
          <w:p w:rsidR="00F15AD1" w:rsidRPr="000761F7" w:rsidRDefault="00F15AD1" w:rsidP="00BD508A">
            <w:pPr>
              <w:spacing w:line="312" w:lineRule="auto"/>
              <w:ind w:firstLine="0"/>
              <w:rPr>
                <w:color w:val="000000"/>
                <w:szCs w:val="28"/>
                <w:shd w:val="clear" w:color="auto" w:fill="FFFFFF"/>
              </w:rPr>
            </w:pPr>
          </w:p>
        </w:tc>
        <w:tc>
          <w:tcPr>
            <w:tcW w:w="8896" w:type="dxa"/>
          </w:tcPr>
          <w:p w:rsidR="00F15AD1" w:rsidRPr="00A521D9" w:rsidRDefault="00A521D9" w:rsidP="00BD508A">
            <w:pPr>
              <w:spacing w:line="312" w:lineRule="auto"/>
              <w:ind w:firstLine="0"/>
              <w:jc w:val="left"/>
              <w:rPr>
                <w:bCs/>
                <w:kern w:val="36"/>
                <w:szCs w:val="48"/>
              </w:rPr>
            </w:pPr>
            <w:r w:rsidRPr="00A521D9">
              <w:rPr>
                <w:bCs/>
                <w:kern w:val="36"/>
                <w:szCs w:val="48"/>
              </w:rPr>
              <w:t>2.1 Организационно – экономическая характеристика</w:t>
            </w:r>
            <w:r w:rsidR="00BD508A">
              <w:rPr>
                <w:bCs/>
                <w:kern w:val="36"/>
                <w:szCs w:val="48"/>
              </w:rPr>
              <w:t>………………….</w:t>
            </w:r>
          </w:p>
        </w:tc>
        <w:tc>
          <w:tcPr>
            <w:tcW w:w="567" w:type="dxa"/>
          </w:tcPr>
          <w:p w:rsidR="00F15AD1" w:rsidRPr="00225301" w:rsidRDefault="00A521D9" w:rsidP="00BD508A">
            <w:pPr>
              <w:spacing w:line="312" w:lineRule="auto"/>
              <w:ind w:firstLine="0"/>
              <w:rPr>
                <w:color w:val="000000"/>
                <w:szCs w:val="28"/>
                <w:shd w:val="clear" w:color="auto" w:fill="FFFFFF"/>
              </w:rPr>
            </w:pPr>
            <w:r>
              <w:rPr>
                <w:color w:val="000000"/>
                <w:szCs w:val="28"/>
                <w:shd w:val="clear" w:color="auto" w:fill="FFFFFF"/>
              </w:rPr>
              <w:t>21</w:t>
            </w:r>
          </w:p>
        </w:tc>
      </w:tr>
      <w:tr w:rsidR="00BD508A" w:rsidRPr="00225301" w:rsidTr="007F140E">
        <w:tc>
          <w:tcPr>
            <w:tcW w:w="426" w:type="dxa"/>
          </w:tcPr>
          <w:p w:rsidR="00BD508A" w:rsidRPr="000761F7" w:rsidRDefault="00BD508A" w:rsidP="00BD508A">
            <w:pPr>
              <w:spacing w:line="312" w:lineRule="auto"/>
              <w:ind w:firstLine="0"/>
              <w:rPr>
                <w:color w:val="000000"/>
                <w:szCs w:val="28"/>
                <w:shd w:val="clear" w:color="auto" w:fill="FFFFFF"/>
              </w:rPr>
            </w:pPr>
          </w:p>
        </w:tc>
        <w:tc>
          <w:tcPr>
            <w:tcW w:w="8896" w:type="dxa"/>
          </w:tcPr>
          <w:p w:rsidR="00BD508A" w:rsidRPr="00BD508A" w:rsidRDefault="00BD508A" w:rsidP="00BD508A">
            <w:pPr>
              <w:spacing w:line="312" w:lineRule="auto"/>
              <w:ind w:firstLine="0"/>
              <w:jc w:val="left"/>
              <w:rPr>
                <w:bCs/>
                <w:kern w:val="36"/>
                <w:szCs w:val="48"/>
              </w:rPr>
            </w:pPr>
            <w:r w:rsidRPr="00BD508A">
              <w:rPr>
                <w:bCs/>
                <w:kern w:val="36"/>
                <w:szCs w:val="48"/>
              </w:rPr>
              <w:t>2.2 Ресурсный потенциал и эффективность его использования</w:t>
            </w:r>
            <w:r>
              <w:rPr>
                <w:bCs/>
                <w:kern w:val="36"/>
                <w:szCs w:val="48"/>
              </w:rPr>
              <w:t>………….</w:t>
            </w:r>
          </w:p>
        </w:tc>
        <w:tc>
          <w:tcPr>
            <w:tcW w:w="567" w:type="dxa"/>
          </w:tcPr>
          <w:p w:rsidR="00BD508A" w:rsidRDefault="00BD508A" w:rsidP="00BD508A">
            <w:pPr>
              <w:spacing w:line="312" w:lineRule="auto"/>
              <w:ind w:firstLine="0"/>
              <w:rPr>
                <w:color w:val="000000"/>
                <w:szCs w:val="28"/>
                <w:shd w:val="clear" w:color="auto" w:fill="FFFFFF"/>
              </w:rPr>
            </w:pPr>
            <w:r>
              <w:rPr>
                <w:color w:val="000000"/>
                <w:szCs w:val="28"/>
                <w:shd w:val="clear" w:color="auto" w:fill="FFFFFF"/>
              </w:rPr>
              <w:t>25</w:t>
            </w:r>
          </w:p>
        </w:tc>
      </w:tr>
      <w:tr w:rsidR="00BD508A" w:rsidRPr="00225301" w:rsidTr="007F140E">
        <w:tc>
          <w:tcPr>
            <w:tcW w:w="426" w:type="dxa"/>
          </w:tcPr>
          <w:p w:rsidR="00BD508A" w:rsidRPr="000761F7" w:rsidRDefault="00BD508A" w:rsidP="00BD508A">
            <w:pPr>
              <w:spacing w:line="312" w:lineRule="auto"/>
              <w:ind w:firstLine="0"/>
              <w:rPr>
                <w:color w:val="000000"/>
                <w:szCs w:val="28"/>
                <w:shd w:val="clear" w:color="auto" w:fill="FFFFFF"/>
              </w:rPr>
            </w:pPr>
          </w:p>
        </w:tc>
        <w:tc>
          <w:tcPr>
            <w:tcW w:w="8896" w:type="dxa"/>
          </w:tcPr>
          <w:p w:rsidR="00BD508A" w:rsidRPr="00BD508A" w:rsidRDefault="00BD508A" w:rsidP="00BD508A">
            <w:pPr>
              <w:spacing w:line="312" w:lineRule="auto"/>
              <w:ind w:firstLine="0"/>
              <w:jc w:val="left"/>
              <w:rPr>
                <w:bCs/>
                <w:kern w:val="36"/>
                <w:szCs w:val="48"/>
              </w:rPr>
            </w:pPr>
            <w:r w:rsidRPr="00BD508A">
              <w:rPr>
                <w:bCs/>
                <w:kern w:val="36"/>
                <w:szCs w:val="48"/>
              </w:rPr>
              <w:t>2.3 Финансовые результаты деятельности и финансовое состояние предприятия</w:t>
            </w:r>
            <w:r>
              <w:rPr>
                <w:bCs/>
                <w:kern w:val="36"/>
                <w:szCs w:val="48"/>
              </w:rPr>
              <w:t>.....................................................................................................</w:t>
            </w:r>
          </w:p>
        </w:tc>
        <w:tc>
          <w:tcPr>
            <w:tcW w:w="567" w:type="dxa"/>
          </w:tcPr>
          <w:p w:rsidR="00BD508A" w:rsidRDefault="00BD508A" w:rsidP="00BD508A">
            <w:pPr>
              <w:spacing w:line="312" w:lineRule="auto"/>
              <w:ind w:firstLine="0"/>
              <w:rPr>
                <w:color w:val="000000"/>
                <w:szCs w:val="28"/>
                <w:shd w:val="clear" w:color="auto" w:fill="FFFFFF"/>
              </w:rPr>
            </w:pPr>
          </w:p>
          <w:p w:rsidR="00BD508A" w:rsidRDefault="00BD508A" w:rsidP="00BD508A">
            <w:pPr>
              <w:spacing w:line="312" w:lineRule="auto"/>
              <w:ind w:firstLine="0"/>
              <w:rPr>
                <w:color w:val="000000"/>
                <w:szCs w:val="28"/>
                <w:shd w:val="clear" w:color="auto" w:fill="FFFFFF"/>
              </w:rPr>
            </w:pPr>
            <w:r>
              <w:rPr>
                <w:color w:val="000000"/>
                <w:szCs w:val="28"/>
                <w:shd w:val="clear" w:color="auto" w:fill="FFFFFF"/>
              </w:rPr>
              <w:t>30</w:t>
            </w:r>
          </w:p>
        </w:tc>
      </w:tr>
      <w:tr w:rsidR="00F15AD1" w:rsidRPr="00225301" w:rsidTr="007F140E">
        <w:tc>
          <w:tcPr>
            <w:tcW w:w="426" w:type="dxa"/>
          </w:tcPr>
          <w:p w:rsidR="00F15AD1" w:rsidRPr="000761F7" w:rsidRDefault="00BD508A" w:rsidP="00BD508A">
            <w:pPr>
              <w:spacing w:line="312" w:lineRule="auto"/>
              <w:ind w:firstLine="0"/>
              <w:rPr>
                <w:color w:val="000000"/>
                <w:szCs w:val="28"/>
                <w:shd w:val="clear" w:color="auto" w:fill="FFFFFF"/>
              </w:rPr>
            </w:pPr>
            <w:r>
              <w:rPr>
                <w:color w:val="000000"/>
                <w:szCs w:val="28"/>
                <w:shd w:val="clear" w:color="auto" w:fill="FFFFFF"/>
              </w:rPr>
              <w:t>3.</w:t>
            </w:r>
          </w:p>
        </w:tc>
        <w:tc>
          <w:tcPr>
            <w:tcW w:w="8896" w:type="dxa"/>
          </w:tcPr>
          <w:p w:rsidR="00F15AD1" w:rsidRPr="00BD508A" w:rsidRDefault="00BD508A" w:rsidP="00BD508A">
            <w:pPr>
              <w:spacing w:line="312" w:lineRule="auto"/>
              <w:ind w:firstLine="0"/>
              <w:jc w:val="left"/>
              <w:rPr>
                <w:bCs/>
                <w:kern w:val="36"/>
                <w:szCs w:val="48"/>
              </w:rPr>
            </w:pPr>
            <w:r w:rsidRPr="00BD508A">
              <w:rPr>
                <w:bCs/>
                <w:kern w:val="36"/>
                <w:szCs w:val="48"/>
              </w:rPr>
              <w:t>Совершенствование корпоративной культуры ОАО «Кировский хладокомбинат»</w:t>
            </w:r>
            <w:r>
              <w:rPr>
                <w:bCs/>
                <w:kern w:val="36"/>
                <w:szCs w:val="48"/>
              </w:rPr>
              <w:t>…………………………………………………………….</w:t>
            </w:r>
          </w:p>
        </w:tc>
        <w:tc>
          <w:tcPr>
            <w:tcW w:w="567" w:type="dxa"/>
          </w:tcPr>
          <w:p w:rsidR="00BD508A" w:rsidRDefault="00BD508A" w:rsidP="00BD508A">
            <w:pPr>
              <w:spacing w:line="312" w:lineRule="auto"/>
              <w:ind w:firstLine="0"/>
              <w:rPr>
                <w:color w:val="000000"/>
                <w:szCs w:val="28"/>
                <w:shd w:val="clear" w:color="auto" w:fill="FFFFFF"/>
              </w:rPr>
            </w:pPr>
          </w:p>
          <w:p w:rsidR="003A6123" w:rsidRPr="00225301" w:rsidRDefault="00A521D9" w:rsidP="00BD508A">
            <w:pPr>
              <w:spacing w:line="312" w:lineRule="auto"/>
              <w:ind w:firstLine="0"/>
              <w:rPr>
                <w:color w:val="000000"/>
                <w:szCs w:val="28"/>
                <w:shd w:val="clear" w:color="auto" w:fill="FFFFFF"/>
              </w:rPr>
            </w:pPr>
            <w:r>
              <w:rPr>
                <w:color w:val="000000"/>
                <w:szCs w:val="28"/>
                <w:shd w:val="clear" w:color="auto" w:fill="FFFFFF"/>
              </w:rPr>
              <w:t>35</w:t>
            </w:r>
          </w:p>
        </w:tc>
      </w:tr>
      <w:tr w:rsidR="00F15AD1" w:rsidRPr="00225301" w:rsidTr="007F140E">
        <w:tc>
          <w:tcPr>
            <w:tcW w:w="426" w:type="dxa"/>
          </w:tcPr>
          <w:p w:rsidR="00F15AD1" w:rsidRPr="000761F7" w:rsidRDefault="00F15AD1" w:rsidP="00BD508A">
            <w:pPr>
              <w:spacing w:line="312" w:lineRule="auto"/>
              <w:ind w:firstLine="0"/>
              <w:rPr>
                <w:color w:val="000000"/>
                <w:szCs w:val="28"/>
                <w:shd w:val="clear" w:color="auto" w:fill="FFFFFF"/>
              </w:rPr>
            </w:pPr>
          </w:p>
        </w:tc>
        <w:tc>
          <w:tcPr>
            <w:tcW w:w="8896" w:type="dxa"/>
          </w:tcPr>
          <w:p w:rsidR="00F15AD1" w:rsidRPr="00BD508A" w:rsidRDefault="00BD508A" w:rsidP="00BD508A">
            <w:pPr>
              <w:spacing w:line="312" w:lineRule="auto"/>
              <w:ind w:firstLine="0"/>
              <w:rPr>
                <w:bCs/>
                <w:kern w:val="36"/>
                <w:szCs w:val="48"/>
              </w:rPr>
            </w:pPr>
            <w:r w:rsidRPr="00BD508A">
              <w:rPr>
                <w:bCs/>
                <w:kern w:val="36"/>
                <w:szCs w:val="48"/>
              </w:rPr>
              <w:t>3.1 Анализ основных элементов корпоративной культуры ОАО «Кировский хладокомбинат»</w:t>
            </w:r>
            <w:r>
              <w:rPr>
                <w:bCs/>
                <w:kern w:val="36"/>
                <w:szCs w:val="48"/>
              </w:rPr>
              <w:t>…………………………………………..</w:t>
            </w:r>
          </w:p>
        </w:tc>
        <w:tc>
          <w:tcPr>
            <w:tcW w:w="567" w:type="dxa"/>
          </w:tcPr>
          <w:p w:rsidR="00F15AD1" w:rsidRDefault="00F15AD1" w:rsidP="00BD508A">
            <w:pPr>
              <w:spacing w:line="312" w:lineRule="auto"/>
              <w:ind w:firstLine="0"/>
              <w:rPr>
                <w:color w:val="000000"/>
                <w:szCs w:val="28"/>
                <w:shd w:val="clear" w:color="auto" w:fill="FFFFFF"/>
              </w:rPr>
            </w:pPr>
          </w:p>
          <w:p w:rsidR="00A521D9" w:rsidRPr="00225301" w:rsidRDefault="00BD508A" w:rsidP="00BD508A">
            <w:pPr>
              <w:spacing w:line="312" w:lineRule="auto"/>
              <w:ind w:firstLine="0"/>
              <w:rPr>
                <w:color w:val="000000"/>
                <w:szCs w:val="28"/>
                <w:shd w:val="clear" w:color="auto" w:fill="FFFFFF"/>
              </w:rPr>
            </w:pPr>
            <w:r>
              <w:rPr>
                <w:color w:val="000000"/>
                <w:szCs w:val="28"/>
                <w:shd w:val="clear" w:color="auto" w:fill="FFFFFF"/>
              </w:rPr>
              <w:t>35</w:t>
            </w:r>
          </w:p>
        </w:tc>
      </w:tr>
      <w:tr w:rsidR="008E6693" w:rsidRPr="00225301" w:rsidTr="007F140E">
        <w:tc>
          <w:tcPr>
            <w:tcW w:w="426" w:type="dxa"/>
          </w:tcPr>
          <w:p w:rsidR="008E6693" w:rsidRPr="000761F7" w:rsidRDefault="008E6693" w:rsidP="00BD508A">
            <w:pPr>
              <w:spacing w:line="312" w:lineRule="auto"/>
              <w:ind w:firstLine="0"/>
              <w:rPr>
                <w:color w:val="000000"/>
                <w:szCs w:val="28"/>
                <w:shd w:val="clear" w:color="auto" w:fill="FFFFFF"/>
              </w:rPr>
            </w:pPr>
          </w:p>
        </w:tc>
        <w:tc>
          <w:tcPr>
            <w:tcW w:w="8896" w:type="dxa"/>
          </w:tcPr>
          <w:p w:rsidR="008E6693" w:rsidRPr="00BD508A" w:rsidRDefault="00BD508A" w:rsidP="00BD508A">
            <w:pPr>
              <w:spacing w:line="312" w:lineRule="auto"/>
              <w:ind w:firstLine="0"/>
              <w:rPr>
                <w:bCs/>
                <w:kern w:val="36"/>
                <w:szCs w:val="48"/>
              </w:rPr>
            </w:pPr>
            <w:r w:rsidRPr="00BD508A">
              <w:rPr>
                <w:bCs/>
                <w:kern w:val="36"/>
                <w:szCs w:val="48"/>
              </w:rPr>
              <w:t>3.2 Анализ стиля руководства предприятием и его влияние на корпоративную культуру ОАО «Кировский хладокомбинат»</w:t>
            </w:r>
            <w:r>
              <w:rPr>
                <w:bCs/>
                <w:kern w:val="36"/>
                <w:szCs w:val="48"/>
              </w:rPr>
              <w:t>……</w:t>
            </w:r>
          </w:p>
        </w:tc>
        <w:tc>
          <w:tcPr>
            <w:tcW w:w="567" w:type="dxa"/>
          </w:tcPr>
          <w:p w:rsidR="008E6693" w:rsidRDefault="008E6693" w:rsidP="00BD508A">
            <w:pPr>
              <w:spacing w:line="312" w:lineRule="auto"/>
              <w:ind w:firstLine="0"/>
              <w:rPr>
                <w:color w:val="000000"/>
                <w:szCs w:val="28"/>
                <w:shd w:val="clear" w:color="auto" w:fill="FFFFFF"/>
              </w:rPr>
            </w:pPr>
          </w:p>
          <w:p w:rsidR="00BD508A" w:rsidRDefault="00BD508A" w:rsidP="00BD508A">
            <w:pPr>
              <w:spacing w:line="312" w:lineRule="auto"/>
              <w:ind w:firstLine="0"/>
              <w:rPr>
                <w:color w:val="000000"/>
                <w:szCs w:val="28"/>
                <w:shd w:val="clear" w:color="auto" w:fill="FFFFFF"/>
              </w:rPr>
            </w:pPr>
            <w:r>
              <w:rPr>
                <w:color w:val="000000"/>
                <w:szCs w:val="28"/>
                <w:shd w:val="clear" w:color="auto" w:fill="FFFFFF"/>
              </w:rPr>
              <w:t>45</w:t>
            </w:r>
          </w:p>
        </w:tc>
      </w:tr>
      <w:tr w:rsidR="008E6693" w:rsidRPr="00225301" w:rsidTr="007F140E">
        <w:tc>
          <w:tcPr>
            <w:tcW w:w="426" w:type="dxa"/>
          </w:tcPr>
          <w:p w:rsidR="008E6693" w:rsidRPr="000761F7" w:rsidRDefault="008E6693" w:rsidP="00BD508A">
            <w:pPr>
              <w:spacing w:line="312" w:lineRule="auto"/>
              <w:ind w:firstLine="0"/>
              <w:rPr>
                <w:color w:val="000000"/>
                <w:szCs w:val="28"/>
                <w:shd w:val="clear" w:color="auto" w:fill="FFFFFF"/>
              </w:rPr>
            </w:pPr>
          </w:p>
        </w:tc>
        <w:tc>
          <w:tcPr>
            <w:tcW w:w="8896" w:type="dxa"/>
          </w:tcPr>
          <w:p w:rsidR="008E6693" w:rsidRPr="00BD508A" w:rsidRDefault="00BD508A" w:rsidP="00BD508A">
            <w:pPr>
              <w:tabs>
                <w:tab w:val="left" w:pos="1305"/>
              </w:tabs>
              <w:spacing w:line="312" w:lineRule="auto"/>
              <w:ind w:firstLine="0"/>
              <w:rPr>
                <w:bCs/>
                <w:kern w:val="36"/>
                <w:szCs w:val="48"/>
              </w:rPr>
            </w:pPr>
            <w:r w:rsidRPr="00BD508A">
              <w:rPr>
                <w:bCs/>
                <w:kern w:val="36"/>
                <w:szCs w:val="48"/>
              </w:rPr>
              <w:t>3.3 Оценка влияния корпоративной культуры на эффективность социально – трудовых отношений в коллективе предприятия</w:t>
            </w:r>
            <w:r>
              <w:rPr>
                <w:bCs/>
                <w:kern w:val="36"/>
                <w:szCs w:val="48"/>
              </w:rPr>
              <w:t>……</w:t>
            </w:r>
          </w:p>
        </w:tc>
        <w:tc>
          <w:tcPr>
            <w:tcW w:w="567" w:type="dxa"/>
          </w:tcPr>
          <w:p w:rsidR="008E6693" w:rsidRDefault="008E6693" w:rsidP="00BD508A">
            <w:pPr>
              <w:spacing w:line="312" w:lineRule="auto"/>
              <w:ind w:firstLine="0"/>
              <w:rPr>
                <w:color w:val="000000"/>
                <w:szCs w:val="28"/>
                <w:shd w:val="clear" w:color="auto" w:fill="FFFFFF"/>
              </w:rPr>
            </w:pPr>
          </w:p>
          <w:p w:rsidR="00BD508A" w:rsidRDefault="00BD508A" w:rsidP="00BD508A">
            <w:pPr>
              <w:spacing w:line="312" w:lineRule="auto"/>
              <w:ind w:firstLine="0"/>
              <w:rPr>
                <w:color w:val="000000"/>
                <w:szCs w:val="28"/>
                <w:shd w:val="clear" w:color="auto" w:fill="FFFFFF"/>
              </w:rPr>
            </w:pPr>
            <w:r>
              <w:rPr>
                <w:color w:val="000000"/>
                <w:szCs w:val="28"/>
                <w:shd w:val="clear" w:color="auto" w:fill="FFFFFF"/>
              </w:rPr>
              <w:t>48</w:t>
            </w:r>
          </w:p>
        </w:tc>
      </w:tr>
      <w:tr w:rsidR="008E6693" w:rsidRPr="00225301" w:rsidTr="007F140E">
        <w:tc>
          <w:tcPr>
            <w:tcW w:w="426" w:type="dxa"/>
          </w:tcPr>
          <w:p w:rsidR="008E6693" w:rsidRPr="000761F7" w:rsidRDefault="008E6693" w:rsidP="00BD508A">
            <w:pPr>
              <w:spacing w:line="312" w:lineRule="auto"/>
              <w:ind w:firstLine="0"/>
              <w:rPr>
                <w:color w:val="000000"/>
                <w:szCs w:val="28"/>
                <w:shd w:val="clear" w:color="auto" w:fill="FFFFFF"/>
              </w:rPr>
            </w:pPr>
          </w:p>
        </w:tc>
        <w:tc>
          <w:tcPr>
            <w:tcW w:w="8896" w:type="dxa"/>
          </w:tcPr>
          <w:p w:rsidR="008E6693" w:rsidRPr="00BD508A" w:rsidRDefault="00BD508A" w:rsidP="00BD508A">
            <w:pPr>
              <w:spacing w:line="312" w:lineRule="auto"/>
              <w:ind w:firstLine="0"/>
              <w:rPr>
                <w:color w:val="000000"/>
                <w:szCs w:val="28"/>
                <w:shd w:val="clear" w:color="auto" w:fill="FFFFFF"/>
              </w:rPr>
            </w:pPr>
            <w:r w:rsidRPr="00BD508A">
              <w:rPr>
                <w:bCs/>
                <w:kern w:val="36"/>
                <w:szCs w:val="48"/>
              </w:rPr>
              <w:t>3.4 Разработка мероприятий по совершенствованию корпоративной культуры ОАО «Кировский хладокомбинат»</w:t>
            </w:r>
            <w:r>
              <w:rPr>
                <w:bCs/>
                <w:kern w:val="36"/>
                <w:szCs w:val="48"/>
              </w:rPr>
              <w:t>……………………..</w:t>
            </w:r>
          </w:p>
        </w:tc>
        <w:tc>
          <w:tcPr>
            <w:tcW w:w="567" w:type="dxa"/>
          </w:tcPr>
          <w:p w:rsidR="008E6693" w:rsidRDefault="008E6693" w:rsidP="00BD508A">
            <w:pPr>
              <w:spacing w:line="312" w:lineRule="auto"/>
              <w:ind w:firstLine="0"/>
              <w:rPr>
                <w:color w:val="000000"/>
                <w:szCs w:val="28"/>
                <w:shd w:val="clear" w:color="auto" w:fill="FFFFFF"/>
              </w:rPr>
            </w:pPr>
          </w:p>
          <w:p w:rsidR="00BD508A" w:rsidRDefault="00BD508A" w:rsidP="00BD508A">
            <w:pPr>
              <w:spacing w:line="312" w:lineRule="auto"/>
              <w:ind w:firstLine="0"/>
              <w:rPr>
                <w:color w:val="000000"/>
                <w:szCs w:val="28"/>
                <w:shd w:val="clear" w:color="auto" w:fill="FFFFFF"/>
              </w:rPr>
            </w:pPr>
            <w:r>
              <w:rPr>
                <w:color w:val="000000"/>
                <w:szCs w:val="28"/>
                <w:shd w:val="clear" w:color="auto" w:fill="FFFFFF"/>
              </w:rPr>
              <w:t>51</w:t>
            </w:r>
          </w:p>
        </w:tc>
      </w:tr>
      <w:tr w:rsidR="008E6693" w:rsidRPr="00225301" w:rsidTr="007F140E">
        <w:tc>
          <w:tcPr>
            <w:tcW w:w="426" w:type="dxa"/>
          </w:tcPr>
          <w:p w:rsidR="008E6693" w:rsidRPr="000761F7" w:rsidRDefault="008E6693" w:rsidP="00BD508A">
            <w:pPr>
              <w:spacing w:line="312" w:lineRule="auto"/>
              <w:ind w:firstLine="0"/>
              <w:rPr>
                <w:color w:val="000000"/>
                <w:szCs w:val="28"/>
                <w:shd w:val="clear" w:color="auto" w:fill="FFFFFF"/>
              </w:rPr>
            </w:pPr>
          </w:p>
        </w:tc>
        <w:tc>
          <w:tcPr>
            <w:tcW w:w="8896" w:type="dxa"/>
          </w:tcPr>
          <w:p w:rsidR="008E6693" w:rsidRPr="00BD508A" w:rsidRDefault="00BD508A" w:rsidP="00BD508A">
            <w:pPr>
              <w:spacing w:line="312" w:lineRule="auto"/>
              <w:ind w:firstLine="0"/>
            </w:pPr>
            <w:r w:rsidRPr="00BD508A">
              <w:rPr>
                <w:bCs/>
                <w:kern w:val="36"/>
                <w:szCs w:val="48"/>
              </w:rPr>
              <w:t>3.5 Оценка экономической эффективности предложенных мероприятий</w:t>
            </w:r>
            <w:r>
              <w:rPr>
                <w:bCs/>
                <w:kern w:val="36"/>
                <w:szCs w:val="48"/>
              </w:rPr>
              <w:t>………………………………………………………………..</w:t>
            </w:r>
          </w:p>
        </w:tc>
        <w:tc>
          <w:tcPr>
            <w:tcW w:w="567" w:type="dxa"/>
          </w:tcPr>
          <w:p w:rsidR="008E6693" w:rsidRDefault="008E6693" w:rsidP="00BD508A">
            <w:pPr>
              <w:spacing w:line="312" w:lineRule="auto"/>
              <w:ind w:firstLine="0"/>
              <w:rPr>
                <w:color w:val="000000"/>
                <w:szCs w:val="28"/>
                <w:shd w:val="clear" w:color="auto" w:fill="FFFFFF"/>
              </w:rPr>
            </w:pPr>
          </w:p>
          <w:p w:rsidR="00BD508A" w:rsidRDefault="00BD508A" w:rsidP="00BD508A">
            <w:pPr>
              <w:spacing w:line="312" w:lineRule="auto"/>
              <w:ind w:firstLine="0"/>
              <w:rPr>
                <w:color w:val="000000"/>
                <w:szCs w:val="28"/>
                <w:shd w:val="clear" w:color="auto" w:fill="FFFFFF"/>
              </w:rPr>
            </w:pPr>
            <w:r>
              <w:rPr>
                <w:color w:val="000000"/>
                <w:szCs w:val="28"/>
                <w:shd w:val="clear" w:color="auto" w:fill="FFFFFF"/>
              </w:rPr>
              <w:t>64</w:t>
            </w:r>
          </w:p>
        </w:tc>
      </w:tr>
      <w:tr w:rsidR="009175DE" w:rsidTr="007F140E">
        <w:tc>
          <w:tcPr>
            <w:tcW w:w="9322" w:type="dxa"/>
            <w:gridSpan w:val="2"/>
          </w:tcPr>
          <w:p w:rsidR="009175DE" w:rsidRDefault="009175DE" w:rsidP="00BD508A">
            <w:pPr>
              <w:spacing w:line="312" w:lineRule="auto"/>
              <w:ind w:firstLine="0"/>
              <w:rPr>
                <w:color w:val="000000"/>
                <w:szCs w:val="28"/>
                <w:shd w:val="clear" w:color="auto" w:fill="FFFFFF"/>
              </w:rPr>
            </w:pPr>
            <w:r>
              <w:rPr>
                <w:color w:val="000000"/>
                <w:szCs w:val="28"/>
                <w:shd w:val="clear" w:color="auto" w:fill="FFFFFF"/>
              </w:rPr>
              <w:t>Заключение………………………………………………………………</w:t>
            </w:r>
            <w:r w:rsidR="00BD508A">
              <w:rPr>
                <w:color w:val="000000"/>
                <w:szCs w:val="28"/>
                <w:shd w:val="clear" w:color="auto" w:fill="FFFFFF"/>
              </w:rPr>
              <w:t>……..</w:t>
            </w:r>
          </w:p>
        </w:tc>
        <w:tc>
          <w:tcPr>
            <w:tcW w:w="567" w:type="dxa"/>
          </w:tcPr>
          <w:p w:rsidR="009175DE" w:rsidRDefault="00BD508A" w:rsidP="00BD508A">
            <w:pPr>
              <w:spacing w:line="312" w:lineRule="auto"/>
              <w:ind w:firstLine="0"/>
              <w:rPr>
                <w:color w:val="000000"/>
                <w:szCs w:val="28"/>
                <w:shd w:val="clear" w:color="auto" w:fill="FFFFFF"/>
              </w:rPr>
            </w:pPr>
            <w:r>
              <w:rPr>
                <w:color w:val="000000"/>
                <w:szCs w:val="28"/>
                <w:shd w:val="clear" w:color="auto" w:fill="FFFFFF"/>
              </w:rPr>
              <w:t>70</w:t>
            </w:r>
          </w:p>
        </w:tc>
      </w:tr>
      <w:tr w:rsidR="009175DE" w:rsidTr="007F140E">
        <w:tc>
          <w:tcPr>
            <w:tcW w:w="9322" w:type="dxa"/>
            <w:gridSpan w:val="2"/>
          </w:tcPr>
          <w:p w:rsidR="009175DE" w:rsidRDefault="009175DE" w:rsidP="00BD508A">
            <w:pPr>
              <w:spacing w:line="312" w:lineRule="auto"/>
              <w:ind w:firstLine="0"/>
              <w:rPr>
                <w:color w:val="000000"/>
                <w:szCs w:val="28"/>
                <w:shd w:val="clear" w:color="auto" w:fill="FFFFFF"/>
              </w:rPr>
            </w:pPr>
            <w:r>
              <w:rPr>
                <w:color w:val="000000"/>
                <w:szCs w:val="28"/>
                <w:shd w:val="clear" w:color="auto" w:fill="FFFFFF"/>
              </w:rPr>
              <w:t xml:space="preserve">Список </w:t>
            </w:r>
            <w:r w:rsidR="003A6123">
              <w:rPr>
                <w:color w:val="000000"/>
                <w:szCs w:val="28"/>
                <w:shd w:val="clear" w:color="auto" w:fill="FFFFFF"/>
              </w:rPr>
              <w:t xml:space="preserve">использованной </w:t>
            </w:r>
            <w:r>
              <w:rPr>
                <w:color w:val="000000"/>
                <w:szCs w:val="28"/>
                <w:shd w:val="clear" w:color="auto" w:fill="FFFFFF"/>
              </w:rPr>
              <w:t>литературы…………………………………</w:t>
            </w:r>
            <w:r w:rsidR="003A6123">
              <w:rPr>
                <w:color w:val="000000"/>
                <w:szCs w:val="28"/>
                <w:shd w:val="clear" w:color="auto" w:fill="FFFFFF"/>
              </w:rPr>
              <w:t>...</w:t>
            </w:r>
            <w:r w:rsidR="00BD508A">
              <w:rPr>
                <w:color w:val="000000"/>
                <w:szCs w:val="28"/>
                <w:shd w:val="clear" w:color="auto" w:fill="FFFFFF"/>
              </w:rPr>
              <w:t>........</w:t>
            </w:r>
          </w:p>
        </w:tc>
        <w:tc>
          <w:tcPr>
            <w:tcW w:w="567" w:type="dxa"/>
          </w:tcPr>
          <w:p w:rsidR="009175DE" w:rsidRDefault="00BD508A" w:rsidP="00BD508A">
            <w:pPr>
              <w:spacing w:line="312" w:lineRule="auto"/>
              <w:ind w:firstLine="0"/>
              <w:rPr>
                <w:color w:val="000000"/>
                <w:szCs w:val="28"/>
                <w:shd w:val="clear" w:color="auto" w:fill="FFFFFF"/>
              </w:rPr>
            </w:pPr>
            <w:r>
              <w:rPr>
                <w:color w:val="000000"/>
                <w:szCs w:val="28"/>
                <w:shd w:val="clear" w:color="auto" w:fill="FFFFFF"/>
              </w:rPr>
              <w:t>73</w:t>
            </w:r>
          </w:p>
        </w:tc>
      </w:tr>
      <w:tr w:rsidR="009175DE" w:rsidTr="007F140E">
        <w:tc>
          <w:tcPr>
            <w:tcW w:w="9322" w:type="dxa"/>
            <w:gridSpan w:val="2"/>
          </w:tcPr>
          <w:p w:rsidR="009175DE" w:rsidRDefault="009175DE" w:rsidP="00BD508A">
            <w:pPr>
              <w:spacing w:line="312" w:lineRule="auto"/>
              <w:ind w:firstLine="0"/>
              <w:rPr>
                <w:color w:val="000000"/>
                <w:szCs w:val="28"/>
                <w:shd w:val="clear" w:color="auto" w:fill="FFFFFF"/>
              </w:rPr>
            </w:pPr>
            <w:r>
              <w:rPr>
                <w:color w:val="000000"/>
                <w:szCs w:val="28"/>
                <w:shd w:val="clear" w:color="auto" w:fill="FFFFFF"/>
              </w:rPr>
              <w:t>Приложения………………………………………………………………</w:t>
            </w:r>
            <w:r w:rsidR="00BD508A">
              <w:rPr>
                <w:color w:val="000000"/>
                <w:szCs w:val="28"/>
                <w:shd w:val="clear" w:color="auto" w:fill="FFFFFF"/>
              </w:rPr>
              <w:t>…….</w:t>
            </w:r>
          </w:p>
        </w:tc>
        <w:tc>
          <w:tcPr>
            <w:tcW w:w="567" w:type="dxa"/>
          </w:tcPr>
          <w:p w:rsidR="009175DE" w:rsidRDefault="00BD508A" w:rsidP="00BD508A">
            <w:pPr>
              <w:spacing w:line="312" w:lineRule="auto"/>
              <w:ind w:firstLine="0"/>
              <w:rPr>
                <w:color w:val="000000"/>
                <w:szCs w:val="28"/>
                <w:shd w:val="clear" w:color="auto" w:fill="FFFFFF"/>
              </w:rPr>
            </w:pPr>
            <w:r>
              <w:rPr>
                <w:color w:val="000000"/>
                <w:szCs w:val="28"/>
                <w:shd w:val="clear" w:color="auto" w:fill="FFFFFF"/>
              </w:rPr>
              <w:t>77</w:t>
            </w:r>
          </w:p>
        </w:tc>
      </w:tr>
    </w:tbl>
    <w:p w:rsidR="00341C58" w:rsidRPr="00341C58" w:rsidRDefault="00341C58" w:rsidP="00341C58">
      <w:pPr>
        <w:ind w:firstLine="0"/>
        <w:jc w:val="left"/>
      </w:pPr>
    </w:p>
    <w:p w:rsidR="00DD38F7" w:rsidRDefault="00DD38F7">
      <w:pPr>
        <w:spacing w:line="240" w:lineRule="auto"/>
        <w:ind w:firstLine="0"/>
        <w:jc w:val="left"/>
        <w:rPr>
          <w:b/>
          <w:bCs/>
          <w:kern w:val="32"/>
          <w:szCs w:val="32"/>
        </w:rPr>
      </w:pPr>
      <w:bookmarkStart w:id="7" w:name="_Toc327352367"/>
      <w:bookmarkStart w:id="8" w:name="_Toc350008560"/>
      <w:bookmarkStart w:id="9" w:name="_Toc471736494"/>
      <w:bookmarkStart w:id="10" w:name="_Toc327352368"/>
      <w:r>
        <w:br w:type="page"/>
      </w:r>
    </w:p>
    <w:p w:rsidR="00510E49" w:rsidRPr="00AA6EB6" w:rsidRDefault="00510E49" w:rsidP="001E04A6">
      <w:pPr>
        <w:pStyle w:val="1"/>
        <w:jc w:val="center"/>
      </w:pPr>
      <w:r w:rsidRPr="00AA6EB6">
        <w:lastRenderedPageBreak/>
        <w:t>Введение</w:t>
      </w:r>
      <w:bookmarkEnd w:id="7"/>
      <w:bookmarkEnd w:id="8"/>
      <w:bookmarkEnd w:id="9"/>
    </w:p>
    <w:p w:rsidR="00510E49" w:rsidRDefault="00510E49" w:rsidP="00510E49">
      <w:pPr>
        <w:ind w:firstLine="684"/>
        <w:rPr>
          <w:szCs w:val="28"/>
        </w:rPr>
      </w:pPr>
    </w:p>
    <w:p w:rsidR="00AE59B1" w:rsidRDefault="00034D22" w:rsidP="00AE59F2">
      <w:pPr>
        <w:pStyle w:val="21"/>
      </w:pPr>
      <w:r>
        <w:t>Корпоративная культура является важным фактором успешного функционирования любой организации, хотя многие руководители не осознают это в</w:t>
      </w:r>
      <w:r w:rsidR="00211BD6">
        <w:t xml:space="preserve"> полной мере. Сплоченная, стре</w:t>
      </w:r>
      <w:r>
        <w:t xml:space="preserve">мящаяся к единой цели команда намного эффективнее и быстрее справится с поставленными задачами, чем разобщенный коллектив работников, не чувствующий единения с коллегами, не имеющий возможности получить от них помощь и поддержку в трудной ситуации. </w:t>
      </w:r>
    </w:p>
    <w:p w:rsidR="00034D22" w:rsidRDefault="00034D22" w:rsidP="00AE59F2">
      <w:pPr>
        <w:pStyle w:val="21"/>
      </w:pPr>
      <w:r>
        <w:t>Чтобы максимально эффективно использовать возможности корпоративной культуры, необходимо хорошо понимать, что она собой представляет, из каких элементов состоит, какие функции и задачи выполняет, в каких формах может проявляться.</w:t>
      </w:r>
    </w:p>
    <w:p w:rsidR="00034D22" w:rsidRDefault="00034D22" w:rsidP="00AE59F2">
      <w:pPr>
        <w:pStyle w:val="21"/>
      </w:pPr>
      <w:r>
        <w:t>Корпоративная культура любой организации нуждается в постоянном контроле и совершенствовании, которое целесообразно осуществлять на системной основе – в соответствии с ее отдельными элементами, с учетом их взаимного влияния, а также ориентируясь на внешнюю среду. Основой формирования и оптимизации корпоративной культуры до</w:t>
      </w:r>
      <w:r w:rsidR="00247F6E">
        <w:t>лжны стать составляющие ее глу</w:t>
      </w:r>
      <w:r>
        <w:t xml:space="preserve">бинного уровня: миссия, принципы деятельности, ценности, история, легенды, традиции, условия труда, стратегия развития. </w:t>
      </w:r>
    </w:p>
    <w:p w:rsidR="00AE59B1" w:rsidRDefault="00AE59B1" w:rsidP="00AE59B1">
      <w:pPr>
        <w:pStyle w:val="21"/>
      </w:pPr>
      <w:r>
        <w:t>А</w:t>
      </w:r>
      <w:r w:rsidR="00AE59F2" w:rsidRPr="002C04D8">
        <w:t>ктуальн</w:t>
      </w:r>
      <w:r w:rsidR="00AE59F2">
        <w:t xml:space="preserve">ость темы </w:t>
      </w:r>
      <w:r w:rsidR="00AE59F2" w:rsidRPr="006D2D50">
        <w:t>выпускной квалификационной</w:t>
      </w:r>
      <w:r w:rsidR="00AE59F2">
        <w:t xml:space="preserve"> работы</w:t>
      </w:r>
      <w:r w:rsidR="00AE59F2" w:rsidRPr="002C04D8">
        <w:t xml:space="preserve"> </w:t>
      </w:r>
      <w:r>
        <w:t xml:space="preserve"> </w:t>
      </w:r>
      <w:r w:rsidR="00AE59F2">
        <w:t>«</w:t>
      </w:r>
      <w:r w:rsidR="00AE59F2" w:rsidRPr="002C04D8">
        <w:rPr>
          <w:color w:val="000000"/>
          <w:shd w:val="clear" w:color="auto" w:fill="FFFFFF"/>
        </w:rPr>
        <w:t xml:space="preserve">Совершенствование </w:t>
      </w:r>
      <w:r w:rsidR="00247F6E">
        <w:rPr>
          <w:color w:val="000000"/>
          <w:shd w:val="clear" w:color="auto" w:fill="FFFFFF"/>
        </w:rPr>
        <w:t>корпоративной культуры</w:t>
      </w:r>
      <w:r w:rsidR="00AE59F2" w:rsidRPr="002C04D8">
        <w:rPr>
          <w:color w:val="000000"/>
          <w:shd w:val="clear" w:color="auto" w:fill="FFFFFF"/>
        </w:rPr>
        <w:t xml:space="preserve"> </w:t>
      </w:r>
      <w:r w:rsidR="00AE59F2">
        <w:rPr>
          <w:color w:val="000000"/>
          <w:shd w:val="clear" w:color="auto" w:fill="FFFFFF"/>
        </w:rPr>
        <w:t>предприяти</w:t>
      </w:r>
      <w:r w:rsidR="00B84AC6">
        <w:rPr>
          <w:color w:val="000000"/>
          <w:shd w:val="clear" w:color="auto" w:fill="FFFFFF"/>
        </w:rPr>
        <w:t>я</w:t>
      </w:r>
      <w:r w:rsidR="00AE59F2">
        <w:rPr>
          <w:color w:val="000000"/>
          <w:shd w:val="clear" w:color="auto" w:fill="FFFFFF"/>
        </w:rPr>
        <w:t>»</w:t>
      </w:r>
      <w:r>
        <w:rPr>
          <w:color w:val="000000"/>
          <w:shd w:val="clear" w:color="auto" w:fill="FFFFFF"/>
        </w:rPr>
        <w:t xml:space="preserve"> обусловлена тем, что к</w:t>
      </w:r>
      <w:r>
        <w:t xml:space="preserve">орпоративная культура содержит в себе мощный потенциал позитивного влияния на трудовой коллектив, и если им умело воспользоваться, можно добиться высоких результатов как материального, так и морального плана. </w:t>
      </w:r>
    </w:p>
    <w:p w:rsidR="00AE59F2" w:rsidRDefault="00AE59F2" w:rsidP="00AE59F2">
      <w:pPr>
        <w:widowControl w:val="0"/>
        <w:ind w:firstLine="720"/>
        <w:rPr>
          <w:rFonts w:eastAsia="Calibri"/>
          <w:szCs w:val="28"/>
        </w:rPr>
      </w:pPr>
      <w:r w:rsidRPr="002C04D8">
        <w:rPr>
          <w:rFonts w:eastAsia="Calibri"/>
          <w:szCs w:val="28"/>
        </w:rPr>
        <w:t xml:space="preserve">Целью </w:t>
      </w:r>
      <w:r>
        <w:rPr>
          <w:rFonts w:eastAsia="Calibri"/>
          <w:szCs w:val="28"/>
        </w:rPr>
        <w:t xml:space="preserve">выпускной квалификационной </w:t>
      </w:r>
      <w:r w:rsidRPr="002C04D8">
        <w:rPr>
          <w:rFonts w:eastAsia="Calibri"/>
          <w:szCs w:val="28"/>
        </w:rPr>
        <w:t>работы является</w:t>
      </w:r>
      <w:r>
        <w:rPr>
          <w:rFonts w:eastAsia="Calibri"/>
          <w:szCs w:val="28"/>
        </w:rPr>
        <w:t xml:space="preserve"> </w:t>
      </w:r>
      <w:r w:rsidR="00882F51">
        <w:rPr>
          <w:rFonts w:eastAsia="Calibri"/>
          <w:szCs w:val="28"/>
        </w:rPr>
        <w:t xml:space="preserve">разработка мероприятий по </w:t>
      </w:r>
      <w:r>
        <w:rPr>
          <w:rFonts w:eastAsia="Calibri"/>
          <w:szCs w:val="28"/>
        </w:rPr>
        <w:t>совершенствовани</w:t>
      </w:r>
      <w:r w:rsidR="00882F51">
        <w:rPr>
          <w:rFonts w:eastAsia="Calibri"/>
          <w:szCs w:val="28"/>
        </w:rPr>
        <w:t>я</w:t>
      </w:r>
      <w:r>
        <w:rPr>
          <w:rFonts w:eastAsia="Calibri"/>
          <w:szCs w:val="28"/>
        </w:rPr>
        <w:t xml:space="preserve"> </w:t>
      </w:r>
      <w:r w:rsidR="00AE59B1">
        <w:rPr>
          <w:rFonts w:eastAsia="Calibri"/>
          <w:szCs w:val="28"/>
        </w:rPr>
        <w:t>корпоративной культуры</w:t>
      </w:r>
      <w:r w:rsidR="00882F51">
        <w:rPr>
          <w:rFonts w:eastAsia="Calibri"/>
          <w:szCs w:val="28"/>
        </w:rPr>
        <w:t xml:space="preserve"> предприятия</w:t>
      </w:r>
      <w:r>
        <w:rPr>
          <w:rFonts w:eastAsia="Calibri"/>
          <w:szCs w:val="28"/>
        </w:rPr>
        <w:t>.</w:t>
      </w:r>
    </w:p>
    <w:p w:rsidR="00AE59F2" w:rsidRPr="00230B16" w:rsidRDefault="00AE59F2" w:rsidP="00AE59F2">
      <w:pPr>
        <w:widowControl w:val="0"/>
        <w:ind w:firstLine="720"/>
        <w:rPr>
          <w:rFonts w:eastAsia="Calibri"/>
          <w:szCs w:val="28"/>
        </w:rPr>
      </w:pPr>
      <w:r w:rsidRPr="00230B16">
        <w:rPr>
          <w:rFonts w:eastAsia="Calibri"/>
          <w:szCs w:val="28"/>
        </w:rPr>
        <w:t xml:space="preserve">В соответствии с поставленной целью </w:t>
      </w:r>
      <w:r>
        <w:rPr>
          <w:rFonts w:eastAsia="Calibri"/>
          <w:szCs w:val="28"/>
        </w:rPr>
        <w:t>задачи работы следующие:</w:t>
      </w:r>
    </w:p>
    <w:p w:rsidR="00AE59F2" w:rsidRPr="00230B16" w:rsidRDefault="00AE59F2" w:rsidP="00AE59F2">
      <w:pPr>
        <w:widowControl w:val="0"/>
        <w:ind w:firstLine="720"/>
        <w:rPr>
          <w:rFonts w:eastAsia="Calibri"/>
          <w:szCs w:val="28"/>
        </w:rPr>
      </w:pPr>
      <w:r w:rsidRPr="00230B16">
        <w:rPr>
          <w:rFonts w:eastAsia="Calibri"/>
          <w:szCs w:val="28"/>
        </w:rPr>
        <w:t xml:space="preserve">- </w:t>
      </w:r>
      <w:r>
        <w:rPr>
          <w:color w:val="000000"/>
          <w:szCs w:val="28"/>
          <w:shd w:val="clear" w:color="auto" w:fill="FFFFFF"/>
        </w:rPr>
        <w:t>рассмотреть т</w:t>
      </w:r>
      <w:r w:rsidRPr="00230B16">
        <w:rPr>
          <w:color w:val="000000"/>
          <w:szCs w:val="28"/>
          <w:shd w:val="clear" w:color="auto" w:fill="FFFFFF"/>
        </w:rPr>
        <w:t xml:space="preserve">еоретические аспекты совершенствования </w:t>
      </w:r>
      <w:r w:rsidR="00AE59B1">
        <w:rPr>
          <w:color w:val="000000"/>
          <w:szCs w:val="28"/>
          <w:shd w:val="clear" w:color="auto" w:fill="FFFFFF"/>
        </w:rPr>
        <w:t>корпоративной культуры</w:t>
      </w:r>
      <w:r w:rsidRPr="00230B16">
        <w:rPr>
          <w:color w:val="000000"/>
          <w:szCs w:val="28"/>
          <w:shd w:val="clear" w:color="auto" w:fill="FFFFFF"/>
        </w:rPr>
        <w:t xml:space="preserve"> предприяти</w:t>
      </w:r>
      <w:r w:rsidR="00B91D4D">
        <w:rPr>
          <w:color w:val="000000"/>
          <w:szCs w:val="28"/>
          <w:shd w:val="clear" w:color="auto" w:fill="FFFFFF"/>
        </w:rPr>
        <w:t>я</w:t>
      </w:r>
      <w:r w:rsidRPr="00230B16">
        <w:rPr>
          <w:rFonts w:eastAsia="Calibri"/>
          <w:szCs w:val="28"/>
        </w:rPr>
        <w:t>;</w:t>
      </w:r>
    </w:p>
    <w:p w:rsidR="00AE59F2" w:rsidRPr="00230B16" w:rsidRDefault="00AE59F2" w:rsidP="00AE59F2">
      <w:pPr>
        <w:widowControl w:val="0"/>
        <w:ind w:firstLine="720"/>
        <w:rPr>
          <w:color w:val="000000"/>
          <w:szCs w:val="28"/>
          <w:shd w:val="clear" w:color="auto" w:fill="FFFFFF"/>
        </w:rPr>
      </w:pPr>
      <w:r w:rsidRPr="00230B16">
        <w:rPr>
          <w:rFonts w:eastAsia="Calibri"/>
          <w:szCs w:val="28"/>
        </w:rPr>
        <w:lastRenderedPageBreak/>
        <w:t>- представить ор</w:t>
      </w:r>
      <w:r w:rsidRPr="00230B16">
        <w:rPr>
          <w:color w:val="000000"/>
          <w:szCs w:val="28"/>
          <w:shd w:val="clear" w:color="auto" w:fill="FFFFFF"/>
        </w:rPr>
        <w:t>ганизационно – экономическую характеристику предприятия;</w:t>
      </w:r>
    </w:p>
    <w:p w:rsidR="00AE59F2" w:rsidRPr="00230B16" w:rsidRDefault="00AE59F2" w:rsidP="00AE59F2">
      <w:pPr>
        <w:ind w:firstLine="720"/>
        <w:rPr>
          <w:color w:val="000000"/>
          <w:szCs w:val="28"/>
          <w:shd w:val="clear" w:color="auto" w:fill="FFFFFF"/>
        </w:rPr>
      </w:pPr>
      <w:r w:rsidRPr="00230B16">
        <w:rPr>
          <w:color w:val="000000"/>
          <w:szCs w:val="28"/>
          <w:shd w:val="clear" w:color="auto" w:fill="FFFFFF"/>
        </w:rPr>
        <w:t>- дать оценку существующей</w:t>
      </w:r>
      <w:r w:rsidR="00B91D4D">
        <w:rPr>
          <w:color w:val="000000"/>
          <w:szCs w:val="28"/>
          <w:shd w:val="clear" w:color="auto" w:fill="FFFFFF"/>
        </w:rPr>
        <w:t xml:space="preserve"> </w:t>
      </w:r>
      <w:r w:rsidR="00211BD6">
        <w:rPr>
          <w:color w:val="000000"/>
          <w:szCs w:val="28"/>
          <w:shd w:val="clear" w:color="auto" w:fill="FFFFFF"/>
        </w:rPr>
        <w:t>корпоративной культуре</w:t>
      </w:r>
      <w:r w:rsidR="00B91D4D">
        <w:rPr>
          <w:color w:val="000000"/>
          <w:szCs w:val="28"/>
          <w:shd w:val="clear" w:color="auto" w:fill="FFFFFF"/>
        </w:rPr>
        <w:t xml:space="preserve"> предприятия</w:t>
      </w:r>
      <w:r w:rsidRPr="00230B16">
        <w:rPr>
          <w:color w:val="000000"/>
          <w:szCs w:val="28"/>
          <w:shd w:val="clear" w:color="auto" w:fill="FFFFFF"/>
        </w:rPr>
        <w:t>;</w:t>
      </w:r>
    </w:p>
    <w:p w:rsidR="00AE59F2" w:rsidRPr="00230B16" w:rsidRDefault="00AE59F2" w:rsidP="00AE59F2">
      <w:pPr>
        <w:ind w:firstLine="720"/>
        <w:rPr>
          <w:rFonts w:eastAsia="Calibri"/>
          <w:szCs w:val="28"/>
        </w:rPr>
      </w:pPr>
      <w:r w:rsidRPr="00230B16">
        <w:rPr>
          <w:rFonts w:eastAsia="Calibri"/>
          <w:szCs w:val="28"/>
        </w:rPr>
        <w:t xml:space="preserve">- вывить недостатки существующей </w:t>
      </w:r>
      <w:r w:rsidR="00211BD6">
        <w:rPr>
          <w:color w:val="000000"/>
          <w:szCs w:val="28"/>
          <w:shd w:val="clear" w:color="auto" w:fill="FFFFFF"/>
        </w:rPr>
        <w:t>корпоративной культуры</w:t>
      </w:r>
      <w:r w:rsidRPr="00230B16">
        <w:rPr>
          <w:rFonts w:eastAsia="Calibri"/>
          <w:szCs w:val="28"/>
        </w:rPr>
        <w:t>;</w:t>
      </w:r>
    </w:p>
    <w:p w:rsidR="00AE59F2" w:rsidRPr="00230B16" w:rsidRDefault="00AE59F2" w:rsidP="00AE59F2">
      <w:pPr>
        <w:ind w:firstLine="720"/>
        <w:rPr>
          <w:color w:val="000000"/>
          <w:szCs w:val="28"/>
          <w:shd w:val="clear" w:color="auto" w:fill="FFFFFF"/>
        </w:rPr>
      </w:pPr>
      <w:r w:rsidRPr="00230B16">
        <w:rPr>
          <w:color w:val="000000"/>
          <w:szCs w:val="28"/>
          <w:shd w:val="clear" w:color="auto" w:fill="FFFFFF"/>
        </w:rPr>
        <w:t xml:space="preserve">- разработать мероприятия по совершенствованию </w:t>
      </w:r>
      <w:r w:rsidR="00211BD6">
        <w:rPr>
          <w:color w:val="000000"/>
          <w:szCs w:val="28"/>
          <w:shd w:val="clear" w:color="auto" w:fill="FFFFFF"/>
        </w:rPr>
        <w:t>корпоративной культуры</w:t>
      </w:r>
      <w:r w:rsidRPr="00230B16">
        <w:rPr>
          <w:color w:val="000000"/>
          <w:szCs w:val="28"/>
          <w:shd w:val="clear" w:color="auto" w:fill="FFFFFF"/>
        </w:rPr>
        <w:t xml:space="preserve"> </w:t>
      </w:r>
      <w:r w:rsidR="00B91D4D">
        <w:rPr>
          <w:color w:val="000000"/>
          <w:szCs w:val="28"/>
          <w:shd w:val="clear" w:color="auto" w:fill="FFFFFF"/>
        </w:rPr>
        <w:t>предприятия</w:t>
      </w:r>
      <w:r w:rsidRPr="00230B16">
        <w:rPr>
          <w:color w:val="000000"/>
          <w:szCs w:val="28"/>
          <w:shd w:val="clear" w:color="auto" w:fill="FFFFFF"/>
        </w:rPr>
        <w:t>;</w:t>
      </w:r>
    </w:p>
    <w:p w:rsidR="00AE59F2" w:rsidRPr="00230B16" w:rsidRDefault="00AE59F2" w:rsidP="00AE59F2">
      <w:pPr>
        <w:ind w:firstLine="720"/>
        <w:rPr>
          <w:color w:val="000000"/>
          <w:szCs w:val="28"/>
          <w:shd w:val="clear" w:color="auto" w:fill="FFFFFF"/>
        </w:rPr>
      </w:pPr>
      <w:r w:rsidRPr="00230B16">
        <w:rPr>
          <w:color w:val="000000"/>
          <w:szCs w:val="28"/>
          <w:shd w:val="clear" w:color="auto" w:fill="FFFFFF"/>
        </w:rPr>
        <w:t>- оцени</w:t>
      </w:r>
      <w:r>
        <w:rPr>
          <w:color w:val="000000"/>
          <w:szCs w:val="28"/>
          <w:shd w:val="clear" w:color="auto" w:fill="FFFFFF"/>
        </w:rPr>
        <w:t>ть экономическую эффективность разработанных</w:t>
      </w:r>
      <w:r w:rsidRPr="00230B16">
        <w:rPr>
          <w:color w:val="000000"/>
          <w:szCs w:val="28"/>
          <w:shd w:val="clear" w:color="auto" w:fill="FFFFFF"/>
        </w:rPr>
        <w:t xml:space="preserve"> мероприятий.</w:t>
      </w:r>
    </w:p>
    <w:p w:rsidR="00AE59F2" w:rsidRDefault="00AE59F2" w:rsidP="00AE59F2">
      <w:pPr>
        <w:ind w:firstLine="720"/>
        <w:rPr>
          <w:rFonts w:eastAsia="Calibri"/>
          <w:szCs w:val="28"/>
        </w:rPr>
      </w:pPr>
      <w:r w:rsidRPr="002C04D8">
        <w:rPr>
          <w:rFonts w:eastAsia="Calibri"/>
          <w:szCs w:val="28"/>
        </w:rPr>
        <w:t xml:space="preserve">Объектом исследования </w:t>
      </w:r>
      <w:r>
        <w:rPr>
          <w:rFonts w:eastAsia="Calibri"/>
          <w:szCs w:val="28"/>
        </w:rPr>
        <w:t>явилось</w:t>
      </w:r>
      <w:r w:rsidRPr="002C04D8">
        <w:rPr>
          <w:rFonts w:eastAsia="Calibri"/>
          <w:szCs w:val="28"/>
        </w:rPr>
        <w:t xml:space="preserve"> </w:t>
      </w:r>
      <w:r w:rsidR="00211BD6">
        <w:rPr>
          <w:szCs w:val="28"/>
        </w:rPr>
        <w:t>ОАО «Кировский хладокомбинат»</w:t>
      </w:r>
      <w:r w:rsidRPr="002C04D8">
        <w:rPr>
          <w:rFonts w:eastAsia="Calibri"/>
          <w:szCs w:val="28"/>
        </w:rPr>
        <w:t xml:space="preserve">, основной вид деятельности </w:t>
      </w:r>
      <w:r>
        <w:rPr>
          <w:rFonts w:eastAsia="Calibri"/>
          <w:szCs w:val="28"/>
        </w:rPr>
        <w:t>–</w:t>
      </w:r>
      <w:r w:rsidRPr="002C04D8">
        <w:rPr>
          <w:rFonts w:eastAsia="Calibri"/>
          <w:szCs w:val="28"/>
        </w:rPr>
        <w:t xml:space="preserve"> </w:t>
      </w:r>
      <w:r w:rsidR="00211BD6">
        <w:rPr>
          <w:rFonts w:eastAsia="Calibri"/>
          <w:color w:val="000000"/>
          <w:szCs w:val="28"/>
          <w:shd w:val="clear" w:color="auto" w:fill="FFFFFF"/>
        </w:rPr>
        <w:t>производство мороженого</w:t>
      </w:r>
      <w:r w:rsidRPr="002C04D8">
        <w:rPr>
          <w:rFonts w:eastAsia="Calibri"/>
          <w:szCs w:val="28"/>
        </w:rPr>
        <w:t>.</w:t>
      </w:r>
    </w:p>
    <w:p w:rsidR="00AE59F2" w:rsidRPr="002C04D8" w:rsidRDefault="00AE59F2" w:rsidP="00AE59F2">
      <w:pPr>
        <w:widowControl w:val="0"/>
        <w:rPr>
          <w:rFonts w:eastAsia="Calibri"/>
          <w:szCs w:val="28"/>
        </w:rPr>
      </w:pPr>
      <w:r w:rsidRPr="000C68D7">
        <w:rPr>
          <w:rFonts w:eastAsia="Calibri"/>
          <w:szCs w:val="28"/>
        </w:rPr>
        <w:t>Теоретической основой работы явились труды оте</w:t>
      </w:r>
      <w:r>
        <w:rPr>
          <w:szCs w:val="28"/>
        </w:rPr>
        <w:t xml:space="preserve">чественных и зарубежных ученых </w:t>
      </w:r>
      <w:r w:rsidRPr="002C04D8">
        <w:rPr>
          <w:rFonts w:eastAsia="Calibri"/>
          <w:szCs w:val="28"/>
        </w:rPr>
        <w:t xml:space="preserve">по вопросам развития </w:t>
      </w:r>
      <w:r w:rsidR="00211BD6">
        <w:rPr>
          <w:rFonts w:eastAsia="Calibri"/>
          <w:szCs w:val="28"/>
        </w:rPr>
        <w:t>корпоративной культуры</w:t>
      </w:r>
      <w:r>
        <w:rPr>
          <w:rFonts w:eastAsia="Calibri"/>
          <w:szCs w:val="28"/>
        </w:rPr>
        <w:t xml:space="preserve"> </w:t>
      </w:r>
      <w:r w:rsidRPr="002C04D8">
        <w:rPr>
          <w:rFonts w:eastAsia="Calibri"/>
          <w:szCs w:val="28"/>
        </w:rPr>
        <w:t>и организационного развития предприятий, учебно-методическая и периодическая литература</w:t>
      </w:r>
      <w:r w:rsidRPr="002C04D8">
        <w:rPr>
          <w:rFonts w:eastAsia="Calibri"/>
          <w:snapToGrid w:val="0"/>
          <w:szCs w:val="28"/>
        </w:rPr>
        <w:t xml:space="preserve"> отечественных и зарубежных авторов</w:t>
      </w:r>
      <w:r w:rsidRPr="002C04D8">
        <w:rPr>
          <w:rFonts w:eastAsia="Calibri"/>
          <w:szCs w:val="28"/>
        </w:rPr>
        <w:t>, результаты собственн</w:t>
      </w:r>
      <w:r>
        <w:rPr>
          <w:rFonts w:eastAsia="Calibri"/>
          <w:szCs w:val="28"/>
        </w:rPr>
        <w:t>ых исследований</w:t>
      </w:r>
      <w:r w:rsidRPr="002C04D8">
        <w:rPr>
          <w:rFonts w:eastAsia="Calibri"/>
          <w:szCs w:val="28"/>
        </w:rPr>
        <w:t>.</w:t>
      </w:r>
    </w:p>
    <w:p w:rsidR="00AE59F2" w:rsidRPr="000C68D7" w:rsidRDefault="00AE59F2" w:rsidP="00AE59F2">
      <w:pPr>
        <w:widowControl w:val="0"/>
        <w:rPr>
          <w:rFonts w:eastAsia="Calibri"/>
          <w:szCs w:val="28"/>
        </w:rPr>
      </w:pPr>
      <w:r w:rsidRPr="000C68D7">
        <w:rPr>
          <w:rFonts w:eastAsia="Calibri"/>
          <w:szCs w:val="28"/>
        </w:rPr>
        <w:t>В процессе работы применялись приемы системного исследования, абстрактно-логического, сравнительного и экономического анализа.</w:t>
      </w:r>
    </w:p>
    <w:p w:rsidR="00AE59F2" w:rsidRPr="000C68D7" w:rsidRDefault="00AE59F2" w:rsidP="00AE59F2">
      <w:pPr>
        <w:widowControl w:val="0"/>
        <w:rPr>
          <w:rFonts w:eastAsia="Calibri"/>
          <w:szCs w:val="28"/>
        </w:rPr>
      </w:pPr>
      <w:r w:rsidRPr="000C68D7">
        <w:rPr>
          <w:rFonts w:eastAsia="Calibri"/>
          <w:szCs w:val="28"/>
        </w:rPr>
        <w:t xml:space="preserve"> Информационной базой исследования являются данные статистики, документы бухгалтерской и управленческой деятельности</w:t>
      </w:r>
      <w:r>
        <w:rPr>
          <w:szCs w:val="28"/>
        </w:rPr>
        <w:t xml:space="preserve"> </w:t>
      </w:r>
      <w:r w:rsidR="00211BD6">
        <w:rPr>
          <w:szCs w:val="28"/>
        </w:rPr>
        <w:t>ОАО «Кировский хладокомбинат»</w:t>
      </w:r>
      <w:r w:rsidRPr="000C68D7">
        <w:rPr>
          <w:rFonts w:eastAsia="Calibri"/>
          <w:szCs w:val="28"/>
        </w:rPr>
        <w:t xml:space="preserve">, личные наблюдения. </w:t>
      </w:r>
    </w:p>
    <w:p w:rsidR="00AE59F2" w:rsidRDefault="00AE59F2" w:rsidP="00AE59F2">
      <w:pPr>
        <w:rPr>
          <w:rFonts w:eastAsia="Calibri"/>
          <w:color w:val="000000"/>
          <w:szCs w:val="28"/>
          <w:shd w:val="clear" w:color="auto" w:fill="FFFFFF"/>
        </w:rPr>
      </w:pPr>
      <w:r>
        <w:rPr>
          <w:color w:val="000000"/>
          <w:szCs w:val="28"/>
          <w:shd w:val="clear" w:color="auto" w:fill="FFFFFF"/>
        </w:rPr>
        <w:t>Период исследования: 201</w:t>
      </w:r>
      <w:r w:rsidR="00211BD6">
        <w:rPr>
          <w:color w:val="000000"/>
          <w:szCs w:val="28"/>
          <w:shd w:val="clear" w:color="auto" w:fill="FFFFFF"/>
        </w:rPr>
        <w:t>4 - 2016</w:t>
      </w:r>
      <w:r w:rsidRPr="000C68D7">
        <w:rPr>
          <w:rFonts w:eastAsia="Calibri"/>
          <w:color w:val="000000"/>
          <w:szCs w:val="28"/>
          <w:shd w:val="clear" w:color="auto" w:fill="FFFFFF"/>
        </w:rPr>
        <w:t xml:space="preserve"> г.г.</w:t>
      </w:r>
    </w:p>
    <w:p w:rsidR="002657FB" w:rsidRDefault="002657FB" w:rsidP="00510E49">
      <w:pPr>
        <w:ind w:firstLine="684"/>
        <w:rPr>
          <w:szCs w:val="28"/>
        </w:rPr>
      </w:pPr>
    </w:p>
    <w:p w:rsidR="00510E49" w:rsidRDefault="00510E49" w:rsidP="0014477F">
      <w:pPr>
        <w:pStyle w:val="1"/>
      </w:pPr>
    </w:p>
    <w:p w:rsidR="00BD5FBF" w:rsidRPr="00BD5FBF" w:rsidRDefault="00BD5FBF" w:rsidP="00BD5FBF"/>
    <w:p w:rsidR="00510E49" w:rsidRDefault="00510E49" w:rsidP="0014477F">
      <w:pPr>
        <w:pStyle w:val="1"/>
      </w:pPr>
      <w:r>
        <w:br w:type="page"/>
      </w:r>
    </w:p>
    <w:p w:rsidR="002E4870" w:rsidRPr="009C3B35" w:rsidRDefault="002E4870" w:rsidP="0014477F">
      <w:pPr>
        <w:pStyle w:val="1"/>
      </w:pPr>
      <w:bookmarkStart w:id="11" w:name="_Toc350008561"/>
      <w:bookmarkStart w:id="12" w:name="_Toc471736495"/>
      <w:r w:rsidRPr="009C3B35">
        <w:lastRenderedPageBreak/>
        <w:t xml:space="preserve">1 Теоретические </w:t>
      </w:r>
      <w:bookmarkEnd w:id="10"/>
      <w:bookmarkEnd w:id="11"/>
      <w:bookmarkEnd w:id="12"/>
      <w:r w:rsidR="004323E7">
        <w:t xml:space="preserve">аспекты формирования </w:t>
      </w:r>
      <w:r w:rsidR="00A64F33">
        <w:t xml:space="preserve">и развития </w:t>
      </w:r>
      <w:r w:rsidR="004323E7">
        <w:t>корпоративной культуры</w:t>
      </w:r>
    </w:p>
    <w:p w:rsidR="00F86757" w:rsidRDefault="00F86757" w:rsidP="0014477F">
      <w:pPr>
        <w:pStyle w:val="1"/>
      </w:pPr>
      <w:bookmarkStart w:id="13" w:name="_Toc327352369"/>
      <w:bookmarkStart w:id="14" w:name="_Toc350008562"/>
    </w:p>
    <w:p w:rsidR="001106A4" w:rsidRDefault="001106A4" w:rsidP="001106A4">
      <w:pPr>
        <w:pStyle w:val="1"/>
      </w:pPr>
      <w:bookmarkStart w:id="15" w:name="_Toc471736496"/>
      <w:r w:rsidRPr="009C3B35">
        <w:t xml:space="preserve">1.1 </w:t>
      </w:r>
      <w:bookmarkEnd w:id="15"/>
      <w:r w:rsidR="004323E7">
        <w:t>Сущность</w:t>
      </w:r>
      <w:r w:rsidR="00A64F33">
        <w:t xml:space="preserve"> и </w:t>
      </w:r>
      <w:r w:rsidR="004323E7">
        <w:t>значение корпоративной культуры</w:t>
      </w:r>
    </w:p>
    <w:p w:rsidR="001106A4" w:rsidRDefault="001106A4" w:rsidP="001106A4"/>
    <w:p w:rsidR="006809C0" w:rsidRPr="006809C0" w:rsidRDefault="00B56320" w:rsidP="006809C0">
      <w:pPr>
        <w:rPr>
          <w:rFonts w:eastAsia="Andale Sans UI"/>
          <w:bCs/>
          <w:szCs w:val="28"/>
        </w:rPr>
      </w:pPr>
      <w:r w:rsidRPr="00B56320">
        <w:rPr>
          <w:szCs w:val="28"/>
        </w:rPr>
        <w:t xml:space="preserve">Наиболее значительным элементом в нынешней концепции управления является признание общественной ответственности менеджмента как перед российским обществом в общей сложности, так и перед людьми, которые работают в организации. На сегодняшний день обычно внимание адресуется </w:t>
      </w:r>
      <w:r w:rsidRPr="006809C0">
        <w:rPr>
          <w:szCs w:val="28"/>
        </w:rPr>
        <w:t>человеку как ключевому ресурсу компании, а также внимание сосредотачивается на создани</w:t>
      </w:r>
      <w:r w:rsidR="004A4989">
        <w:rPr>
          <w:szCs w:val="28"/>
        </w:rPr>
        <w:t>и</w:t>
      </w:r>
      <w:r w:rsidRPr="006809C0">
        <w:rPr>
          <w:szCs w:val="28"/>
        </w:rPr>
        <w:t xml:space="preserve"> обстоятельств, которые необходимы для реализации его потенциала и способности к результативной работе. Корпоративная культура - одн</w:t>
      </w:r>
      <w:r w:rsidR="00212857">
        <w:rPr>
          <w:szCs w:val="28"/>
        </w:rPr>
        <w:t>о</w:t>
      </w:r>
      <w:r w:rsidRPr="006809C0">
        <w:rPr>
          <w:szCs w:val="28"/>
        </w:rPr>
        <w:t xml:space="preserve"> из самых эффективных средств, котор</w:t>
      </w:r>
      <w:r w:rsidR="00212857">
        <w:rPr>
          <w:szCs w:val="28"/>
        </w:rPr>
        <w:t>ое</w:t>
      </w:r>
      <w:r w:rsidRPr="006809C0">
        <w:rPr>
          <w:szCs w:val="28"/>
        </w:rPr>
        <w:t xml:space="preserve"> содействует привлечению и мотивированию членов организации</w:t>
      </w:r>
      <w:r w:rsidR="00592AD8">
        <w:rPr>
          <w:szCs w:val="28"/>
        </w:rPr>
        <w:t xml:space="preserve"> [22]</w:t>
      </w:r>
      <w:r w:rsidRPr="006809C0">
        <w:rPr>
          <w:szCs w:val="28"/>
        </w:rPr>
        <w:t>.</w:t>
      </w:r>
    </w:p>
    <w:p w:rsidR="00B56320" w:rsidRDefault="006809C0" w:rsidP="006809C0">
      <w:pPr>
        <w:rPr>
          <w:rFonts w:eastAsia="Andale Sans UI"/>
          <w:bCs/>
          <w:szCs w:val="28"/>
        </w:rPr>
      </w:pPr>
      <w:r w:rsidRPr="006809C0">
        <w:rPr>
          <w:szCs w:val="28"/>
        </w:rPr>
        <w:t xml:space="preserve">Проблема исследования корпоративной культуры в настоящее время находится в центре внимания многих ученых и специалистов. </w:t>
      </w:r>
      <w:r w:rsidR="00B56320" w:rsidRPr="006809C0">
        <w:rPr>
          <w:rFonts w:eastAsia="Andale Sans UI"/>
          <w:bCs/>
          <w:szCs w:val="28"/>
        </w:rPr>
        <w:t>Наиболее распространенные</w:t>
      </w:r>
      <w:r w:rsidRPr="006809C0">
        <w:rPr>
          <w:rFonts w:eastAsia="Andale Sans UI"/>
          <w:bCs/>
          <w:szCs w:val="28"/>
        </w:rPr>
        <w:t xml:space="preserve"> определения</w:t>
      </w:r>
      <w:r w:rsidR="00212857">
        <w:rPr>
          <w:rFonts w:eastAsia="Andale Sans UI"/>
          <w:bCs/>
          <w:szCs w:val="28"/>
        </w:rPr>
        <w:t xml:space="preserve"> понятия «корпоративная культура»</w:t>
      </w:r>
      <w:r w:rsidRPr="006809C0">
        <w:rPr>
          <w:rFonts w:eastAsia="Andale Sans UI"/>
          <w:bCs/>
          <w:szCs w:val="28"/>
        </w:rPr>
        <w:t xml:space="preserve"> приведены в таблице 1.</w:t>
      </w:r>
      <w:r w:rsidR="00B56320" w:rsidRPr="006809C0">
        <w:rPr>
          <w:rFonts w:eastAsia="Andale Sans UI"/>
          <w:bCs/>
          <w:szCs w:val="28"/>
        </w:rPr>
        <w:t xml:space="preserve"> </w:t>
      </w:r>
    </w:p>
    <w:p w:rsidR="007A4E8A" w:rsidRDefault="007A4E8A" w:rsidP="007A4E8A">
      <w:pPr>
        <w:ind w:firstLine="0"/>
        <w:rPr>
          <w:rFonts w:eastAsia="Andale Sans UI"/>
          <w:bCs/>
          <w:szCs w:val="28"/>
        </w:rPr>
      </w:pPr>
      <w:r>
        <w:rPr>
          <w:rFonts w:eastAsia="Andale Sans UI"/>
          <w:bCs/>
          <w:szCs w:val="28"/>
        </w:rPr>
        <w:t>Таблица 1 – Определения понятия «корпоративная культура»</w:t>
      </w:r>
    </w:p>
    <w:tbl>
      <w:tblPr>
        <w:tblStyle w:val="a7"/>
        <w:tblW w:w="0" w:type="auto"/>
        <w:tblLook w:val="04A0" w:firstRow="1" w:lastRow="0" w:firstColumn="1" w:lastColumn="0" w:noHBand="0" w:noVBand="1"/>
      </w:tblPr>
      <w:tblGrid>
        <w:gridCol w:w="1668"/>
        <w:gridCol w:w="8186"/>
      </w:tblGrid>
      <w:tr w:rsidR="007A4E8A" w:rsidTr="007A4E8A">
        <w:tc>
          <w:tcPr>
            <w:tcW w:w="1668" w:type="dxa"/>
          </w:tcPr>
          <w:p w:rsidR="007A4E8A" w:rsidRPr="004A5E63" w:rsidRDefault="007A4E8A" w:rsidP="004A5E63">
            <w:pPr>
              <w:spacing w:line="240" w:lineRule="auto"/>
              <w:ind w:firstLine="0"/>
              <w:jc w:val="center"/>
              <w:rPr>
                <w:rFonts w:eastAsia="Andale Sans UI"/>
                <w:bCs/>
                <w:sz w:val="24"/>
              </w:rPr>
            </w:pPr>
            <w:r w:rsidRPr="004A5E63">
              <w:rPr>
                <w:rFonts w:eastAsia="Andale Sans UI"/>
                <w:bCs/>
                <w:sz w:val="24"/>
              </w:rPr>
              <w:t>Автор</w:t>
            </w:r>
          </w:p>
        </w:tc>
        <w:tc>
          <w:tcPr>
            <w:tcW w:w="8186" w:type="dxa"/>
          </w:tcPr>
          <w:p w:rsidR="007A4E8A" w:rsidRPr="004A5E63" w:rsidRDefault="007A4E8A" w:rsidP="004A5E63">
            <w:pPr>
              <w:spacing w:line="240" w:lineRule="auto"/>
              <w:ind w:firstLine="0"/>
              <w:jc w:val="center"/>
              <w:rPr>
                <w:rFonts w:eastAsia="Andale Sans UI"/>
                <w:bCs/>
                <w:sz w:val="24"/>
              </w:rPr>
            </w:pPr>
            <w:r w:rsidRPr="004A5E63">
              <w:rPr>
                <w:rFonts w:eastAsia="Andale Sans UI"/>
                <w:bCs/>
                <w:sz w:val="24"/>
              </w:rPr>
              <w:t>Определение</w:t>
            </w:r>
          </w:p>
        </w:tc>
      </w:tr>
      <w:tr w:rsidR="004A5E63" w:rsidTr="007A4E8A">
        <w:tc>
          <w:tcPr>
            <w:tcW w:w="1668" w:type="dxa"/>
          </w:tcPr>
          <w:p w:rsidR="004A5E63" w:rsidRPr="004A5E63" w:rsidRDefault="004A5E63" w:rsidP="004A5E63">
            <w:pPr>
              <w:spacing w:line="240" w:lineRule="auto"/>
              <w:ind w:firstLine="0"/>
              <w:jc w:val="center"/>
              <w:rPr>
                <w:rFonts w:eastAsia="Andale Sans UI"/>
                <w:bCs/>
                <w:sz w:val="24"/>
              </w:rPr>
            </w:pPr>
            <w:r>
              <w:rPr>
                <w:rFonts w:eastAsia="Andale Sans UI"/>
                <w:bCs/>
                <w:sz w:val="24"/>
              </w:rPr>
              <w:t>1</w:t>
            </w:r>
          </w:p>
        </w:tc>
        <w:tc>
          <w:tcPr>
            <w:tcW w:w="8186" w:type="dxa"/>
          </w:tcPr>
          <w:p w:rsidR="004A5E63" w:rsidRPr="004A5E63" w:rsidRDefault="004A5E63" w:rsidP="004A5E63">
            <w:pPr>
              <w:spacing w:line="240" w:lineRule="auto"/>
              <w:ind w:firstLine="0"/>
              <w:jc w:val="center"/>
              <w:rPr>
                <w:rFonts w:eastAsia="Andale Sans UI"/>
                <w:bCs/>
                <w:sz w:val="24"/>
              </w:rPr>
            </w:pPr>
            <w:r>
              <w:rPr>
                <w:rFonts w:eastAsia="Andale Sans UI"/>
                <w:bCs/>
                <w:sz w:val="24"/>
              </w:rPr>
              <w:t>2</w:t>
            </w:r>
          </w:p>
        </w:tc>
      </w:tr>
      <w:tr w:rsidR="006C6421" w:rsidTr="007A4E8A">
        <w:tc>
          <w:tcPr>
            <w:tcW w:w="1668" w:type="dxa"/>
          </w:tcPr>
          <w:p w:rsidR="006C6421" w:rsidRPr="00E2475C" w:rsidRDefault="006C6421" w:rsidP="006C6421">
            <w:pPr>
              <w:snapToGrid w:val="0"/>
              <w:spacing w:line="240" w:lineRule="auto"/>
              <w:ind w:firstLine="0"/>
              <w:rPr>
                <w:rFonts w:eastAsia="Andale Sans UI"/>
                <w:bCs/>
                <w:sz w:val="24"/>
              </w:rPr>
            </w:pPr>
            <w:r>
              <w:rPr>
                <w:rFonts w:eastAsia="Andale Sans UI"/>
                <w:bCs/>
                <w:sz w:val="24"/>
              </w:rPr>
              <w:t>Аброськина В.Д. [3]</w:t>
            </w:r>
          </w:p>
        </w:tc>
        <w:tc>
          <w:tcPr>
            <w:tcW w:w="8186" w:type="dxa"/>
          </w:tcPr>
          <w:p w:rsidR="006C6421" w:rsidRPr="00E2475C" w:rsidRDefault="006C6421" w:rsidP="004A5E63">
            <w:pPr>
              <w:snapToGrid w:val="0"/>
              <w:spacing w:line="240" w:lineRule="auto"/>
              <w:ind w:firstLine="0"/>
              <w:rPr>
                <w:rFonts w:eastAsia="Andale Sans UI"/>
                <w:bCs/>
                <w:sz w:val="24"/>
              </w:rPr>
            </w:pPr>
            <w:r w:rsidRPr="00E2475C">
              <w:rPr>
                <w:rFonts w:eastAsia="Andale Sans UI"/>
                <w:bCs/>
                <w:sz w:val="24"/>
              </w:rPr>
              <w:t xml:space="preserve">Культура организации - это совокупность типичных для нее ценностей, норм и точек зрения или идей, которые сознательно или подсознательно формируют образец поведения для сотрудников организации. Они входят в традицию, подвергаются изменениям и узнаются по символам. </w:t>
            </w:r>
          </w:p>
        </w:tc>
      </w:tr>
      <w:tr w:rsidR="007A4E8A" w:rsidTr="007A4E8A">
        <w:tc>
          <w:tcPr>
            <w:tcW w:w="1668" w:type="dxa"/>
          </w:tcPr>
          <w:p w:rsidR="007A4E8A" w:rsidRPr="00E2475C" w:rsidRDefault="006C6421" w:rsidP="00212857">
            <w:pPr>
              <w:snapToGrid w:val="0"/>
              <w:spacing w:line="240" w:lineRule="auto"/>
              <w:ind w:firstLine="0"/>
              <w:rPr>
                <w:rFonts w:eastAsia="Andale Sans UI"/>
                <w:bCs/>
                <w:sz w:val="24"/>
              </w:rPr>
            </w:pPr>
            <w:r>
              <w:rPr>
                <w:rFonts w:eastAsia="Andale Sans UI"/>
                <w:bCs/>
                <w:sz w:val="24"/>
              </w:rPr>
              <w:t>Максимцов Н.Н. [21]</w:t>
            </w:r>
          </w:p>
        </w:tc>
        <w:tc>
          <w:tcPr>
            <w:tcW w:w="8186" w:type="dxa"/>
          </w:tcPr>
          <w:p w:rsidR="007A4E8A" w:rsidRPr="00E2475C" w:rsidRDefault="007A4E8A" w:rsidP="00212857">
            <w:pPr>
              <w:snapToGrid w:val="0"/>
              <w:spacing w:line="240" w:lineRule="auto"/>
              <w:ind w:firstLine="0"/>
              <w:rPr>
                <w:rFonts w:eastAsia="Andale Sans UI"/>
                <w:bCs/>
                <w:sz w:val="24"/>
              </w:rPr>
            </w:pPr>
            <w:r w:rsidRPr="00E2475C">
              <w:rPr>
                <w:rFonts w:eastAsia="Andale Sans UI"/>
                <w:bCs/>
                <w:sz w:val="24"/>
              </w:rPr>
              <w:t>Корпоративная культура охватывает большую часть явлений духовной и материальной жизни коллектива: доминирующие в нем моральные нормы и ценности, принятый кодекс поведения и укоренившиеся ритуалы, манера персонала одеваться и установленные стандарты качества, выпускаемого продукта и т.д.</w:t>
            </w:r>
          </w:p>
        </w:tc>
      </w:tr>
      <w:tr w:rsidR="007A4E8A" w:rsidTr="007A4E8A">
        <w:tc>
          <w:tcPr>
            <w:tcW w:w="1668" w:type="dxa"/>
          </w:tcPr>
          <w:p w:rsidR="007A4E8A" w:rsidRPr="006C6421" w:rsidRDefault="006C6421" w:rsidP="00212857">
            <w:pPr>
              <w:spacing w:line="240" w:lineRule="auto"/>
              <w:ind w:firstLine="0"/>
              <w:rPr>
                <w:rFonts w:eastAsia="Andale Sans UI"/>
                <w:bCs/>
                <w:sz w:val="24"/>
              </w:rPr>
            </w:pPr>
            <w:r w:rsidRPr="006C6421">
              <w:rPr>
                <w:rFonts w:eastAsia="Andale Sans UI"/>
                <w:bCs/>
                <w:sz w:val="24"/>
              </w:rPr>
              <w:t>Алавердов А.Р. [4]</w:t>
            </w:r>
          </w:p>
        </w:tc>
        <w:tc>
          <w:tcPr>
            <w:tcW w:w="8186" w:type="dxa"/>
          </w:tcPr>
          <w:p w:rsidR="007A4E8A" w:rsidRDefault="007A4E8A" w:rsidP="00212857">
            <w:pPr>
              <w:spacing w:line="240" w:lineRule="auto"/>
              <w:ind w:firstLine="0"/>
              <w:rPr>
                <w:rFonts w:eastAsia="Andale Sans UI"/>
                <w:bCs/>
                <w:szCs w:val="28"/>
              </w:rPr>
            </w:pPr>
            <w:r w:rsidRPr="00E2475C">
              <w:rPr>
                <w:rFonts w:eastAsia="Andale Sans UI"/>
                <w:bCs/>
                <w:sz w:val="24"/>
              </w:rPr>
              <w:t>Культура организации может рассматриваться как выражение ценностей, которые воплощены в организационной структуре и в кадровой политике.</w:t>
            </w:r>
          </w:p>
        </w:tc>
      </w:tr>
      <w:tr w:rsidR="007A4E8A" w:rsidTr="007A4E8A">
        <w:tc>
          <w:tcPr>
            <w:tcW w:w="1668" w:type="dxa"/>
          </w:tcPr>
          <w:p w:rsidR="007A4E8A" w:rsidRPr="00E2475C" w:rsidRDefault="006C6421" w:rsidP="00212857">
            <w:pPr>
              <w:snapToGrid w:val="0"/>
              <w:spacing w:line="240" w:lineRule="auto"/>
              <w:ind w:firstLine="0"/>
              <w:rPr>
                <w:rFonts w:eastAsia="Andale Sans UI"/>
                <w:bCs/>
                <w:sz w:val="24"/>
              </w:rPr>
            </w:pPr>
            <w:r>
              <w:rPr>
                <w:rFonts w:eastAsia="Andale Sans UI"/>
                <w:bCs/>
                <w:sz w:val="24"/>
              </w:rPr>
              <w:t>Веснин В.Р. [11]</w:t>
            </w:r>
          </w:p>
        </w:tc>
        <w:tc>
          <w:tcPr>
            <w:tcW w:w="8186" w:type="dxa"/>
          </w:tcPr>
          <w:p w:rsidR="007A4E8A" w:rsidRPr="00E2475C" w:rsidRDefault="007A4E8A" w:rsidP="00212857">
            <w:pPr>
              <w:snapToGrid w:val="0"/>
              <w:spacing w:line="240" w:lineRule="auto"/>
              <w:ind w:firstLine="0"/>
              <w:rPr>
                <w:rFonts w:eastAsia="Andale Sans UI"/>
                <w:bCs/>
                <w:sz w:val="24"/>
              </w:rPr>
            </w:pPr>
            <w:r w:rsidRPr="00E2475C">
              <w:rPr>
                <w:rFonts w:eastAsia="Andale Sans UI"/>
                <w:bCs/>
                <w:sz w:val="24"/>
              </w:rPr>
              <w:t>Корпоративная культура - это набор наиболее важных предположений, принимаемых членами организации и получающих выражение в заявляемых организацией ценностях, задающих людям ориентиры их поведения и действий, которые передаются через символические средства духовного и материального внутриорганизационного общения.</w:t>
            </w:r>
          </w:p>
        </w:tc>
      </w:tr>
    </w:tbl>
    <w:p w:rsidR="004A5E63" w:rsidRDefault="004A5E63">
      <w:r>
        <w:br w:type="page"/>
      </w:r>
    </w:p>
    <w:p w:rsidR="004A5E63" w:rsidRDefault="004A5E63" w:rsidP="004A5E63">
      <w:pPr>
        <w:ind w:firstLine="0"/>
      </w:pPr>
      <w:r>
        <w:lastRenderedPageBreak/>
        <w:t>Продолжение таблицы 1</w:t>
      </w:r>
    </w:p>
    <w:tbl>
      <w:tblPr>
        <w:tblStyle w:val="a7"/>
        <w:tblW w:w="0" w:type="auto"/>
        <w:tblLook w:val="04A0" w:firstRow="1" w:lastRow="0" w:firstColumn="1" w:lastColumn="0" w:noHBand="0" w:noVBand="1"/>
      </w:tblPr>
      <w:tblGrid>
        <w:gridCol w:w="1668"/>
        <w:gridCol w:w="8186"/>
      </w:tblGrid>
      <w:tr w:rsidR="004A5E63" w:rsidTr="007A4E8A">
        <w:tc>
          <w:tcPr>
            <w:tcW w:w="1668" w:type="dxa"/>
          </w:tcPr>
          <w:p w:rsidR="004A5E63" w:rsidRPr="004A5E63" w:rsidRDefault="004A5E63" w:rsidP="004A5E63">
            <w:pPr>
              <w:spacing w:line="240" w:lineRule="auto"/>
              <w:ind w:firstLine="0"/>
              <w:jc w:val="center"/>
              <w:rPr>
                <w:rFonts w:eastAsia="Andale Sans UI"/>
                <w:bCs/>
                <w:sz w:val="24"/>
              </w:rPr>
            </w:pPr>
            <w:r>
              <w:rPr>
                <w:rFonts w:eastAsia="Andale Sans UI"/>
                <w:bCs/>
                <w:sz w:val="24"/>
              </w:rPr>
              <w:t>1</w:t>
            </w:r>
          </w:p>
        </w:tc>
        <w:tc>
          <w:tcPr>
            <w:tcW w:w="8186" w:type="dxa"/>
          </w:tcPr>
          <w:p w:rsidR="004A5E63" w:rsidRPr="004A5E63" w:rsidRDefault="004A5E63" w:rsidP="004A5E63">
            <w:pPr>
              <w:spacing w:line="240" w:lineRule="auto"/>
              <w:ind w:firstLine="0"/>
              <w:jc w:val="center"/>
              <w:rPr>
                <w:rFonts w:eastAsia="Andale Sans UI"/>
                <w:bCs/>
                <w:sz w:val="24"/>
              </w:rPr>
            </w:pPr>
            <w:r>
              <w:rPr>
                <w:rFonts w:eastAsia="Andale Sans UI"/>
                <w:bCs/>
                <w:sz w:val="24"/>
              </w:rPr>
              <w:t>2</w:t>
            </w:r>
          </w:p>
        </w:tc>
      </w:tr>
      <w:tr w:rsidR="004A5E63" w:rsidTr="007A4E8A">
        <w:tc>
          <w:tcPr>
            <w:tcW w:w="1668" w:type="dxa"/>
          </w:tcPr>
          <w:p w:rsidR="004A5E63" w:rsidRPr="00E2475C" w:rsidRDefault="004A5E63" w:rsidP="004A5E63">
            <w:pPr>
              <w:snapToGrid w:val="0"/>
              <w:spacing w:line="240" w:lineRule="auto"/>
              <w:ind w:firstLine="0"/>
              <w:rPr>
                <w:rFonts w:eastAsia="Andale Sans UI"/>
                <w:bCs/>
                <w:sz w:val="24"/>
              </w:rPr>
            </w:pPr>
            <w:r>
              <w:rPr>
                <w:rFonts w:eastAsia="Andale Sans UI"/>
                <w:bCs/>
                <w:sz w:val="24"/>
              </w:rPr>
              <w:t>Столяренко А.М. [24]</w:t>
            </w:r>
          </w:p>
        </w:tc>
        <w:tc>
          <w:tcPr>
            <w:tcW w:w="8186" w:type="dxa"/>
          </w:tcPr>
          <w:p w:rsidR="004A5E63" w:rsidRPr="00E2475C" w:rsidRDefault="004A5E63" w:rsidP="004A5E63">
            <w:pPr>
              <w:snapToGrid w:val="0"/>
              <w:spacing w:line="240" w:lineRule="auto"/>
              <w:ind w:firstLine="0"/>
              <w:rPr>
                <w:rFonts w:eastAsia="Andale Sans UI"/>
                <w:bCs/>
                <w:sz w:val="24"/>
              </w:rPr>
            </w:pPr>
            <w:r w:rsidRPr="00E2475C">
              <w:rPr>
                <w:rFonts w:eastAsia="Andale Sans UI"/>
                <w:bCs/>
                <w:sz w:val="24"/>
              </w:rPr>
              <w:t>Культура корпорации - очень сложное, многослойное, динамичное явление, включающее и материальное, и духовное в поведении организации по отношению к субъектам внешней среды и к собственным сотрудникам.</w:t>
            </w:r>
          </w:p>
        </w:tc>
      </w:tr>
      <w:tr w:rsidR="007A4E8A" w:rsidTr="007A4E8A">
        <w:tc>
          <w:tcPr>
            <w:tcW w:w="1668" w:type="dxa"/>
          </w:tcPr>
          <w:p w:rsidR="007A4E8A" w:rsidRPr="00E2475C" w:rsidRDefault="006C6421" w:rsidP="00212857">
            <w:pPr>
              <w:snapToGrid w:val="0"/>
              <w:spacing w:line="240" w:lineRule="auto"/>
              <w:ind w:firstLine="0"/>
              <w:rPr>
                <w:rFonts w:eastAsia="Andale Sans UI"/>
                <w:bCs/>
                <w:sz w:val="24"/>
              </w:rPr>
            </w:pPr>
            <w:r>
              <w:rPr>
                <w:rFonts w:eastAsia="Andale Sans UI"/>
                <w:bCs/>
                <w:sz w:val="24"/>
              </w:rPr>
              <w:t>Сазонова И.Л. [27]</w:t>
            </w:r>
          </w:p>
        </w:tc>
        <w:tc>
          <w:tcPr>
            <w:tcW w:w="8186" w:type="dxa"/>
          </w:tcPr>
          <w:p w:rsidR="007A4E8A" w:rsidRPr="00E2475C" w:rsidRDefault="007A4E8A" w:rsidP="00212857">
            <w:pPr>
              <w:snapToGrid w:val="0"/>
              <w:spacing w:line="240" w:lineRule="auto"/>
              <w:ind w:firstLine="0"/>
              <w:rPr>
                <w:rFonts w:eastAsia="Andale Sans UI"/>
                <w:bCs/>
                <w:sz w:val="24"/>
              </w:rPr>
            </w:pPr>
            <w:r w:rsidRPr="00E2475C">
              <w:rPr>
                <w:rFonts w:eastAsia="Andale Sans UI"/>
                <w:bCs/>
                <w:sz w:val="24"/>
              </w:rPr>
              <w:t>Организационная культура - совокупность норм, правил, обычаев и традиций, которые поддерживаются субъектом организационной власти и задают общие рамки поведения работников, согласующиеся со стратегией организации.</w:t>
            </w:r>
          </w:p>
        </w:tc>
      </w:tr>
      <w:tr w:rsidR="007A4E8A" w:rsidTr="007A4E8A">
        <w:tc>
          <w:tcPr>
            <w:tcW w:w="1668" w:type="dxa"/>
          </w:tcPr>
          <w:p w:rsidR="007A4E8A" w:rsidRPr="00E2475C" w:rsidRDefault="006C6421" w:rsidP="00212857">
            <w:pPr>
              <w:snapToGrid w:val="0"/>
              <w:spacing w:line="240" w:lineRule="auto"/>
              <w:ind w:firstLine="0"/>
              <w:rPr>
                <w:rFonts w:eastAsia="Andale Sans UI"/>
                <w:bCs/>
                <w:sz w:val="24"/>
              </w:rPr>
            </w:pPr>
            <w:r>
              <w:rPr>
                <w:rFonts w:eastAsia="Andale Sans UI"/>
                <w:bCs/>
                <w:sz w:val="24"/>
              </w:rPr>
              <w:t>Унылова А.В. [30]</w:t>
            </w:r>
          </w:p>
        </w:tc>
        <w:tc>
          <w:tcPr>
            <w:tcW w:w="8186" w:type="dxa"/>
          </w:tcPr>
          <w:p w:rsidR="007A4E8A" w:rsidRPr="00E2475C" w:rsidRDefault="007A4E8A" w:rsidP="00212857">
            <w:pPr>
              <w:snapToGrid w:val="0"/>
              <w:spacing w:line="240" w:lineRule="auto"/>
              <w:ind w:firstLine="0"/>
              <w:rPr>
                <w:rFonts w:eastAsia="Andale Sans UI"/>
                <w:bCs/>
                <w:sz w:val="24"/>
              </w:rPr>
            </w:pPr>
            <w:r w:rsidRPr="00E2475C">
              <w:rPr>
                <w:rFonts w:eastAsia="Andale Sans UI"/>
                <w:bCs/>
                <w:sz w:val="24"/>
              </w:rPr>
              <w:t>Организационная культура - это ценности, отношения, поведенческие нормы, характерные для данной организации. Организационная культура показывает типичный для данной организации подход к решению проблем.</w:t>
            </w:r>
          </w:p>
        </w:tc>
      </w:tr>
      <w:tr w:rsidR="007A4E8A" w:rsidTr="007A4E8A">
        <w:tc>
          <w:tcPr>
            <w:tcW w:w="1668" w:type="dxa"/>
          </w:tcPr>
          <w:p w:rsidR="007A4E8A" w:rsidRPr="00E2475C" w:rsidRDefault="006C6421" w:rsidP="00212857">
            <w:pPr>
              <w:snapToGrid w:val="0"/>
              <w:spacing w:line="240" w:lineRule="auto"/>
              <w:ind w:firstLine="0"/>
              <w:rPr>
                <w:rFonts w:eastAsia="Andale Sans UI"/>
                <w:bCs/>
                <w:sz w:val="24"/>
              </w:rPr>
            </w:pPr>
            <w:r>
              <w:rPr>
                <w:rFonts w:eastAsia="Andale Sans UI"/>
                <w:bCs/>
                <w:sz w:val="24"/>
              </w:rPr>
              <w:t>Шапиро С.А. [34]</w:t>
            </w:r>
          </w:p>
        </w:tc>
        <w:tc>
          <w:tcPr>
            <w:tcW w:w="8186" w:type="dxa"/>
          </w:tcPr>
          <w:p w:rsidR="007A4E8A" w:rsidRPr="00051D01" w:rsidRDefault="007A4E8A" w:rsidP="00212857">
            <w:pPr>
              <w:snapToGrid w:val="0"/>
              <w:spacing w:line="240" w:lineRule="auto"/>
              <w:ind w:firstLine="0"/>
              <w:rPr>
                <w:rFonts w:eastAsia="Andale Sans UI"/>
                <w:bCs/>
                <w:sz w:val="24"/>
              </w:rPr>
            </w:pPr>
            <w:r w:rsidRPr="00E2475C">
              <w:rPr>
                <w:rFonts w:eastAsia="Andale Sans UI"/>
                <w:bCs/>
                <w:sz w:val="24"/>
              </w:rPr>
              <w:t>Организационная культура - это особая сфера организационной реальности, которая состоит из комплексов специализированных и определенным образом упорядоченных материальных и виртуальных ресурсов и результатов труда работников, включающих в себя систему сложившихся межличностных отношений, объединяет совокупности взаимосвязанных организационных явлений и процессов, в недрах которых благодаря целенаправленным действиям персонала,</w:t>
            </w:r>
          </w:p>
        </w:tc>
      </w:tr>
      <w:tr w:rsidR="006C6421" w:rsidTr="007A4E8A">
        <w:tc>
          <w:tcPr>
            <w:tcW w:w="1668" w:type="dxa"/>
          </w:tcPr>
          <w:p w:rsidR="006C6421" w:rsidRPr="00E2475C" w:rsidRDefault="006C6421" w:rsidP="004A5E63">
            <w:pPr>
              <w:snapToGrid w:val="0"/>
              <w:spacing w:line="240" w:lineRule="auto"/>
              <w:ind w:firstLine="0"/>
              <w:rPr>
                <w:rFonts w:eastAsia="Andale Sans UI"/>
                <w:bCs/>
                <w:sz w:val="24"/>
              </w:rPr>
            </w:pPr>
            <w:r>
              <w:rPr>
                <w:rFonts w:eastAsia="Andale Sans UI"/>
                <w:bCs/>
                <w:sz w:val="24"/>
              </w:rPr>
              <w:t>Чуприна Е.В. [33]</w:t>
            </w:r>
          </w:p>
        </w:tc>
        <w:tc>
          <w:tcPr>
            <w:tcW w:w="8186" w:type="dxa"/>
          </w:tcPr>
          <w:p w:rsidR="006C6421" w:rsidRPr="00E2475C" w:rsidRDefault="006C6421" w:rsidP="004A5E63">
            <w:pPr>
              <w:snapToGrid w:val="0"/>
              <w:spacing w:line="240" w:lineRule="auto"/>
              <w:ind w:firstLine="0"/>
              <w:rPr>
                <w:rFonts w:eastAsia="Andale Sans UI"/>
                <w:bCs/>
                <w:sz w:val="24"/>
              </w:rPr>
            </w:pPr>
            <w:r w:rsidRPr="00E2475C">
              <w:rPr>
                <w:rFonts w:eastAsia="Andale Sans UI"/>
                <w:bCs/>
                <w:sz w:val="24"/>
              </w:rPr>
              <w:t>Культура организации - отношения, нормы и ценности, стили поведения, которые воспроизводятся между людьми, считая признак воспроизводства ключевым в анализе и функционировании организационной культуры.</w:t>
            </w:r>
          </w:p>
        </w:tc>
      </w:tr>
      <w:tr w:rsidR="007A4E8A" w:rsidTr="007A4E8A">
        <w:tc>
          <w:tcPr>
            <w:tcW w:w="1668" w:type="dxa"/>
          </w:tcPr>
          <w:p w:rsidR="007A4E8A" w:rsidRPr="00E2475C" w:rsidRDefault="006C6421" w:rsidP="00212857">
            <w:pPr>
              <w:snapToGrid w:val="0"/>
              <w:spacing w:line="240" w:lineRule="auto"/>
              <w:ind w:firstLine="0"/>
              <w:rPr>
                <w:rFonts w:eastAsia="Andale Sans UI"/>
                <w:bCs/>
                <w:sz w:val="24"/>
              </w:rPr>
            </w:pPr>
            <w:r>
              <w:rPr>
                <w:rFonts w:eastAsia="Andale Sans UI"/>
                <w:bCs/>
                <w:sz w:val="24"/>
              </w:rPr>
              <w:t>Яшкова Е.В. [35]</w:t>
            </w:r>
          </w:p>
        </w:tc>
        <w:tc>
          <w:tcPr>
            <w:tcW w:w="8186" w:type="dxa"/>
          </w:tcPr>
          <w:p w:rsidR="007A4E8A" w:rsidRPr="00E2475C" w:rsidRDefault="007A4E8A" w:rsidP="00212857">
            <w:pPr>
              <w:snapToGrid w:val="0"/>
              <w:spacing w:line="240" w:lineRule="auto"/>
              <w:ind w:firstLine="0"/>
              <w:rPr>
                <w:rFonts w:eastAsia="Andale Sans UI"/>
                <w:bCs/>
                <w:sz w:val="24"/>
              </w:rPr>
            </w:pPr>
            <w:r w:rsidRPr="00E2475C">
              <w:rPr>
                <w:rFonts w:eastAsia="Andale Sans UI"/>
                <w:bCs/>
                <w:sz w:val="24"/>
              </w:rPr>
              <w:t>Организационная культура - это система общественно-прогрессивных формальных и неформальных правил и норм деятельности, обычаев и традиций, индивидуальных и групповых интересов, особенностей поведения персонала данной организационной структуры, стиля руководства, показателей удовлетворенности работников условиями труда, уровня взаимного сотрудничества и совместимости организации между собой и с организацией, перспектив развития.</w:t>
            </w:r>
          </w:p>
        </w:tc>
      </w:tr>
    </w:tbl>
    <w:p w:rsidR="007A4E8A" w:rsidRDefault="007A4E8A" w:rsidP="006809C0">
      <w:pPr>
        <w:rPr>
          <w:rFonts w:eastAsia="Andale Sans UI"/>
          <w:bCs/>
          <w:szCs w:val="28"/>
        </w:rPr>
      </w:pPr>
    </w:p>
    <w:p w:rsidR="007A4E8A" w:rsidRPr="007A4E8A" w:rsidRDefault="007A4E8A" w:rsidP="007A4E8A">
      <w:pPr>
        <w:autoSpaceDE w:val="0"/>
        <w:autoSpaceDN w:val="0"/>
        <w:adjustRightInd w:val="0"/>
        <w:rPr>
          <w:szCs w:val="28"/>
        </w:rPr>
      </w:pPr>
      <w:r w:rsidRPr="007A4E8A">
        <w:rPr>
          <w:szCs w:val="28"/>
        </w:rPr>
        <w:t>Общая совокупность факторов, необходимых для функционирования корпоративной культуры, представлена на рисунке 1.</w:t>
      </w:r>
    </w:p>
    <w:p w:rsidR="007A4E8A" w:rsidRDefault="00937CFC" w:rsidP="007A4E8A">
      <w:pPr>
        <w:autoSpaceDE w:val="0"/>
        <w:autoSpaceDN w:val="0"/>
        <w:adjustRightInd w:val="0"/>
        <w:jc w:val="left"/>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238" type="#_x0000_t202" style="position:absolute;left:0;text-align:left;margin-left:315.45pt;margin-top:11.35pt;width:149.85pt;height:190.95pt;z-index:251684864">
            <v:textbox style="mso-next-textbox:#_x0000_s1238">
              <w:txbxContent>
                <w:p w:rsidR="00D47CB1" w:rsidRPr="007A4E8A" w:rsidRDefault="00D47CB1" w:rsidP="007A4E8A">
                  <w:pPr>
                    <w:ind w:firstLine="0"/>
                    <w:jc w:val="center"/>
                    <w:rPr>
                      <w:sz w:val="24"/>
                    </w:rPr>
                  </w:pPr>
                  <w:r>
                    <w:rPr>
                      <w:sz w:val="24"/>
                    </w:rPr>
                    <w:t xml:space="preserve">Внутренние </w:t>
                  </w:r>
                  <w:r w:rsidRPr="007A4E8A">
                    <w:rPr>
                      <w:sz w:val="24"/>
                    </w:rPr>
                    <w:t>факторы</w:t>
                  </w:r>
                </w:p>
                <w:p w:rsidR="00D47CB1" w:rsidRPr="004A5E63" w:rsidRDefault="00D47CB1" w:rsidP="007A4E8A">
                  <w:pPr>
                    <w:spacing w:line="240" w:lineRule="auto"/>
                    <w:ind w:firstLine="0"/>
                    <w:rPr>
                      <w:sz w:val="20"/>
                      <w:szCs w:val="20"/>
                    </w:rPr>
                  </w:pPr>
                  <w:r w:rsidRPr="004A5E63">
                    <w:rPr>
                      <w:sz w:val="20"/>
                      <w:szCs w:val="20"/>
                    </w:rPr>
                    <w:t>Стиль управления и способ контроля</w:t>
                  </w:r>
                </w:p>
                <w:p w:rsidR="00D47CB1" w:rsidRPr="004A5E63" w:rsidRDefault="00D47CB1" w:rsidP="007A4E8A">
                  <w:pPr>
                    <w:spacing w:line="240" w:lineRule="auto"/>
                    <w:ind w:firstLine="0"/>
                    <w:rPr>
                      <w:sz w:val="20"/>
                      <w:szCs w:val="20"/>
                    </w:rPr>
                  </w:pPr>
                  <w:r w:rsidRPr="004A5E63">
                    <w:rPr>
                      <w:sz w:val="20"/>
                      <w:szCs w:val="20"/>
                    </w:rPr>
                    <w:t>Мотивация</w:t>
                  </w:r>
                </w:p>
                <w:p w:rsidR="00D47CB1" w:rsidRPr="004A5E63" w:rsidRDefault="00D47CB1" w:rsidP="007A4E8A">
                  <w:pPr>
                    <w:spacing w:line="240" w:lineRule="auto"/>
                    <w:ind w:firstLine="0"/>
                    <w:rPr>
                      <w:sz w:val="20"/>
                      <w:szCs w:val="20"/>
                    </w:rPr>
                  </w:pPr>
                  <w:r w:rsidRPr="004A5E63">
                    <w:rPr>
                      <w:sz w:val="20"/>
                      <w:szCs w:val="20"/>
                    </w:rPr>
                    <w:t>Информированность</w:t>
                  </w:r>
                </w:p>
                <w:p w:rsidR="00D47CB1" w:rsidRPr="004A5E63" w:rsidRDefault="00D47CB1" w:rsidP="007A4E8A">
                  <w:pPr>
                    <w:spacing w:line="240" w:lineRule="auto"/>
                    <w:ind w:firstLine="0"/>
                    <w:rPr>
                      <w:sz w:val="20"/>
                      <w:szCs w:val="20"/>
                    </w:rPr>
                  </w:pPr>
                  <w:r w:rsidRPr="004A5E63">
                    <w:rPr>
                      <w:sz w:val="20"/>
                      <w:szCs w:val="20"/>
                    </w:rPr>
                    <w:t>Инновации</w:t>
                  </w:r>
                </w:p>
                <w:p w:rsidR="00D47CB1" w:rsidRPr="004A5E63" w:rsidRDefault="00D47CB1" w:rsidP="007A4E8A">
                  <w:pPr>
                    <w:spacing w:line="240" w:lineRule="auto"/>
                    <w:ind w:firstLine="0"/>
                    <w:rPr>
                      <w:sz w:val="20"/>
                      <w:szCs w:val="20"/>
                    </w:rPr>
                  </w:pPr>
                  <w:r w:rsidRPr="004A5E63">
                    <w:rPr>
                      <w:sz w:val="20"/>
                      <w:szCs w:val="20"/>
                    </w:rPr>
                    <w:t>Эстетичность</w:t>
                  </w:r>
                </w:p>
                <w:p w:rsidR="00D47CB1" w:rsidRPr="004A5E63" w:rsidRDefault="00D47CB1" w:rsidP="007A4E8A">
                  <w:pPr>
                    <w:spacing w:line="240" w:lineRule="auto"/>
                    <w:ind w:firstLine="0"/>
                    <w:rPr>
                      <w:sz w:val="20"/>
                      <w:szCs w:val="20"/>
                    </w:rPr>
                  </w:pPr>
                  <w:r w:rsidRPr="004A5E63">
                    <w:rPr>
                      <w:sz w:val="20"/>
                      <w:szCs w:val="20"/>
                    </w:rPr>
                    <w:t>Способ связи</w:t>
                  </w:r>
                </w:p>
                <w:p w:rsidR="00D47CB1" w:rsidRPr="004A5E63" w:rsidRDefault="00D47CB1" w:rsidP="007A4E8A">
                  <w:pPr>
                    <w:spacing w:line="240" w:lineRule="auto"/>
                    <w:ind w:firstLine="0"/>
                    <w:rPr>
                      <w:sz w:val="20"/>
                      <w:szCs w:val="20"/>
                    </w:rPr>
                  </w:pPr>
                  <w:r w:rsidRPr="004A5E63">
                    <w:rPr>
                      <w:sz w:val="20"/>
                      <w:szCs w:val="20"/>
                    </w:rPr>
                    <w:t>Уровень кадровой политики и лояльность работников</w:t>
                  </w:r>
                </w:p>
                <w:p w:rsidR="00D47CB1" w:rsidRPr="004A5E63" w:rsidRDefault="00D47CB1" w:rsidP="007A4E8A">
                  <w:pPr>
                    <w:spacing w:line="240" w:lineRule="auto"/>
                    <w:ind w:firstLine="0"/>
                    <w:rPr>
                      <w:sz w:val="20"/>
                      <w:szCs w:val="20"/>
                    </w:rPr>
                  </w:pPr>
                  <w:r w:rsidRPr="004A5E63">
                    <w:rPr>
                      <w:sz w:val="20"/>
                      <w:szCs w:val="20"/>
                    </w:rPr>
                    <w:t>Условия труда</w:t>
                  </w:r>
                </w:p>
                <w:p w:rsidR="00D47CB1" w:rsidRPr="004A5E63" w:rsidRDefault="00D47CB1" w:rsidP="007A4E8A">
                  <w:pPr>
                    <w:spacing w:line="240" w:lineRule="auto"/>
                    <w:ind w:firstLine="0"/>
                    <w:rPr>
                      <w:sz w:val="20"/>
                      <w:szCs w:val="20"/>
                    </w:rPr>
                  </w:pPr>
                  <w:r w:rsidRPr="004A5E63">
                    <w:rPr>
                      <w:sz w:val="20"/>
                      <w:szCs w:val="20"/>
                    </w:rPr>
                    <w:t>Имидж</w:t>
                  </w:r>
                </w:p>
                <w:p w:rsidR="00D47CB1" w:rsidRPr="004A5E63" w:rsidRDefault="00D47CB1" w:rsidP="007A4E8A">
                  <w:pPr>
                    <w:spacing w:line="240" w:lineRule="auto"/>
                    <w:ind w:firstLine="0"/>
                    <w:rPr>
                      <w:sz w:val="20"/>
                      <w:szCs w:val="20"/>
                    </w:rPr>
                  </w:pPr>
                  <w:r w:rsidRPr="004A5E63">
                    <w:rPr>
                      <w:sz w:val="20"/>
                      <w:szCs w:val="20"/>
                    </w:rPr>
                    <w:t>Уровень централизации и организационная структура</w:t>
                  </w:r>
                </w:p>
                <w:p w:rsidR="00D47CB1" w:rsidRPr="004A5E63" w:rsidRDefault="00D47CB1" w:rsidP="007A4E8A">
                  <w:pPr>
                    <w:spacing w:line="240" w:lineRule="auto"/>
                    <w:ind w:firstLine="0"/>
                    <w:rPr>
                      <w:sz w:val="20"/>
                      <w:szCs w:val="20"/>
                    </w:rPr>
                  </w:pPr>
                  <w:r w:rsidRPr="004A5E63">
                    <w:rPr>
                      <w:sz w:val="20"/>
                      <w:szCs w:val="20"/>
                    </w:rPr>
                    <w:t>Интернациональность</w:t>
                  </w:r>
                </w:p>
                <w:p w:rsidR="00D47CB1" w:rsidRPr="007A4E8A" w:rsidRDefault="00D47CB1" w:rsidP="007A4E8A">
                  <w:pPr>
                    <w:spacing w:line="240" w:lineRule="auto"/>
                    <w:ind w:firstLine="0"/>
                    <w:rPr>
                      <w:sz w:val="22"/>
                      <w:szCs w:val="22"/>
                    </w:rPr>
                  </w:pPr>
                </w:p>
              </w:txbxContent>
            </v:textbox>
          </v:shape>
        </w:pict>
      </w:r>
      <w:r>
        <w:rPr>
          <w:rFonts w:ascii="Arial" w:hAnsi="Arial" w:cs="Arial"/>
          <w:noProof/>
          <w:sz w:val="20"/>
          <w:szCs w:val="20"/>
        </w:rPr>
        <w:pict>
          <v:shape id="_x0000_s1237" type="#_x0000_t202" style="position:absolute;left:0;text-align:left;margin-left:-5.5pt;margin-top:11.35pt;width:159.9pt;height:185.95pt;z-index:251683840">
            <v:textbox>
              <w:txbxContent>
                <w:p w:rsidR="00D47CB1" w:rsidRPr="007A4E8A" w:rsidRDefault="00D47CB1" w:rsidP="007A4E8A">
                  <w:pPr>
                    <w:ind w:firstLine="0"/>
                    <w:jc w:val="center"/>
                    <w:rPr>
                      <w:sz w:val="24"/>
                    </w:rPr>
                  </w:pPr>
                  <w:r w:rsidRPr="007A4E8A">
                    <w:rPr>
                      <w:sz w:val="24"/>
                    </w:rPr>
                    <w:t>Внешние факторы</w:t>
                  </w:r>
                </w:p>
                <w:p w:rsidR="00D47CB1" w:rsidRPr="007A4E8A" w:rsidRDefault="00D47CB1" w:rsidP="007A4E8A">
                  <w:pPr>
                    <w:spacing w:line="240" w:lineRule="auto"/>
                    <w:ind w:firstLine="0"/>
                    <w:rPr>
                      <w:sz w:val="24"/>
                    </w:rPr>
                  </w:pPr>
                  <w:r w:rsidRPr="007A4E8A">
                    <w:rPr>
                      <w:sz w:val="24"/>
                    </w:rPr>
                    <w:t>Система семьи</w:t>
                  </w:r>
                </w:p>
                <w:p w:rsidR="00D47CB1" w:rsidRPr="007A4E8A" w:rsidRDefault="00D47CB1" w:rsidP="007A4E8A">
                  <w:pPr>
                    <w:spacing w:line="240" w:lineRule="auto"/>
                    <w:ind w:firstLine="0"/>
                    <w:rPr>
                      <w:sz w:val="24"/>
                    </w:rPr>
                  </w:pPr>
                  <w:r w:rsidRPr="007A4E8A">
                    <w:rPr>
                      <w:sz w:val="24"/>
                    </w:rPr>
                    <w:t>Система образования</w:t>
                  </w:r>
                </w:p>
                <w:p w:rsidR="00D47CB1" w:rsidRDefault="00D47CB1" w:rsidP="007A4E8A">
                  <w:pPr>
                    <w:spacing w:line="240" w:lineRule="auto"/>
                    <w:ind w:firstLine="0"/>
                    <w:rPr>
                      <w:sz w:val="24"/>
                    </w:rPr>
                  </w:pPr>
                  <w:r w:rsidRPr="007A4E8A">
                    <w:rPr>
                      <w:sz w:val="24"/>
                    </w:rPr>
                    <w:t>Экономическая система</w:t>
                  </w:r>
                </w:p>
                <w:p w:rsidR="00D47CB1" w:rsidRDefault="00D47CB1" w:rsidP="007A4E8A">
                  <w:pPr>
                    <w:spacing w:line="240" w:lineRule="auto"/>
                    <w:ind w:firstLine="0"/>
                    <w:rPr>
                      <w:sz w:val="24"/>
                    </w:rPr>
                  </w:pPr>
                  <w:r>
                    <w:rPr>
                      <w:sz w:val="24"/>
                    </w:rPr>
                    <w:t>Политическая система</w:t>
                  </w:r>
                </w:p>
                <w:p w:rsidR="00D47CB1" w:rsidRDefault="00D47CB1" w:rsidP="007A4E8A">
                  <w:pPr>
                    <w:ind w:firstLine="0"/>
                    <w:rPr>
                      <w:sz w:val="24"/>
                    </w:rPr>
                  </w:pPr>
                </w:p>
                <w:p w:rsidR="00D47CB1" w:rsidRDefault="00D47CB1" w:rsidP="007A4E8A">
                  <w:pPr>
                    <w:spacing w:line="240" w:lineRule="auto"/>
                    <w:ind w:firstLine="0"/>
                    <w:rPr>
                      <w:sz w:val="24"/>
                    </w:rPr>
                  </w:pPr>
                  <w:r>
                    <w:rPr>
                      <w:sz w:val="24"/>
                    </w:rPr>
                    <w:t>Религиозная система</w:t>
                  </w:r>
                </w:p>
                <w:p w:rsidR="00D47CB1" w:rsidRDefault="00D47CB1" w:rsidP="007A4E8A">
                  <w:pPr>
                    <w:spacing w:line="240" w:lineRule="auto"/>
                    <w:ind w:firstLine="0"/>
                    <w:rPr>
                      <w:sz w:val="24"/>
                    </w:rPr>
                  </w:pPr>
                  <w:r>
                    <w:rPr>
                      <w:sz w:val="24"/>
                    </w:rPr>
                    <w:t>Система социализации</w:t>
                  </w:r>
                </w:p>
                <w:p w:rsidR="00D47CB1" w:rsidRPr="007A4E8A" w:rsidRDefault="00D47CB1" w:rsidP="007A4E8A">
                  <w:pPr>
                    <w:spacing w:line="240" w:lineRule="auto"/>
                    <w:ind w:firstLine="0"/>
                    <w:rPr>
                      <w:sz w:val="24"/>
                    </w:rPr>
                  </w:pPr>
                  <w:r>
                    <w:rPr>
                      <w:sz w:val="24"/>
                    </w:rPr>
                    <w:t>Система здоровья и отдыха</w:t>
                  </w:r>
                </w:p>
              </w:txbxContent>
            </v:textbox>
          </v:shape>
        </w:pict>
      </w:r>
    </w:p>
    <w:p w:rsidR="007A4E8A" w:rsidRDefault="007A4E8A" w:rsidP="007A4E8A">
      <w:pPr>
        <w:autoSpaceDE w:val="0"/>
        <w:autoSpaceDN w:val="0"/>
        <w:adjustRightInd w:val="0"/>
        <w:jc w:val="left"/>
        <w:rPr>
          <w:rFonts w:ascii="Arial" w:hAnsi="Arial" w:cs="Arial"/>
          <w:sz w:val="20"/>
          <w:szCs w:val="20"/>
        </w:rPr>
      </w:pPr>
    </w:p>
    <w:p w:rsidR="007A4E8A" w:rsidRDefault="007A4E8A" w:rsidP="007A4E8A">
      <w:pPr>
        <w:autoSpaceDE w:val="0"/>
        <w:autoSpaceDN w:val="0"/>
        <w:adjustRightInd w:val="0"/>
        <w:jc w:val="left"/>
        <w:rPr>
          <w:rFonts w:ascii="Arial" w:hAnsi="Arial" w:cs="Arial"/>
          <w:sz w:val="20"/>
          <w:szCs w:val="20"/>
        </w:rPr>
      </w:pPr>
    </w:p>
    <w:p w:rsidR="007A4E8A" w:rsidRDefault="00937CFC" w:rsidP="007A4E8A">
      <w:pPr>
        <w:autoSpaceDE w:val="0"/>
        <w:autoSpaceDN w:val="0"/>
        <w:adjustRightInd w:val="0"/>
        <w:jc w:val="left"/>
        <w:rPr>
          <w:rFonts w:ascii="Arial" w:hAnsi="Arial" w:cs="Arial"/>
          <w:sz w:val="20"/>
          <w:szCs w:val="20"/>
        </w:rPr>
      </w:pPr>
      <w:r>
        <w:rPr>
          <w:rFonts w:ascii="Arial" w:hAnsi="Arial" w:cs="Arial"/>
          <w:noProof/>
          <w:sz w:val="20"/>
          <w:szCs w:val="20"/>
        </w:rPr>
        <w:pict>
          <v:shape id="_x0000_s1236" type="#_x0000_t202" style="position:absolute;left:0;text-align:left;margin-left:177.85pt;margin-top:-.2pt;width:108.8pt;height:85.4pt;z-index:251682816">
            <v:textbox>
              <w:txbxContent>
                <w:p w:rsidR="00D47CB1" w:rsidRDefault="00D47CB1" w:rsidP="007A4E8A">
                  <w:pPr>
                    <w:spacing w:line="240" w:lineRule="auto"/>
                    <w:ind w:firstLine="0"/>
                    <w:jc w:val="center"/>
                  </w:pPr>
                </w:p>
                <w:p w:rsidR="00D47CB1" w:rsidRDefault="00D47CB1" w:rsidP="007A4E8A">
                  <w:pPr>
                    <w:spacing w:line="240" w:lineRule="auto"/>
                    <w:ind w:firstLine="0"/>
                    <w:jc w:val="center"/>
                  </w:pPr>
                  <w:r>
                    <w:t>Корпоративная культура</w:t>
                  </w:r>
                </w:p>
              </w:txbxContent>
            </v:textbox>
          </v:shape>
        </w:pict>
      </w:r>
    </w:p>
    <w:p w:rsidR="007A4E8A" w:rsidRDefault="00937CFC" w:rsidP="007A4E8A">
      <w:pPr>
        <w:autoSpaceDE w:val="0"/>
        <w:autoSpaceDN w:val="0"/>
        <w:adjustRightInd w:val="0"/>
        <w:jc w:val="left"/>
        <w:rPr>
          <w:rFonts w:ascii="Arial" w:hAnsi="Arial" w:cs="Arial"/>
          <w:sz w:val="20"/>
          <w:szCs w:val="20"/>
        </w:rPr>
      </w:pPr>
      <w:r>
        <w:rPr>
          <w:rFonts w:ascii="Arial" w:hAnsi="Arial" w:cs="Arial"/>
          <w:noProof/>
          <w:sz w:val="20"/>
          <w:szCs w:val="20"/>
        </w:rPr>
        <w:pict>
          <v:shapetype id="_x0000_t32" coordsize="21600,21600" o:spt="32" o:oned="t" path="m,l21600,21600e" filled="f">
            <v:path arrowok="t" fillok="f" o:connecttype="none"/>
            <o:lock v:ext="edit" shapetype="t"/>
          </v:shapetype>
          <v:shape id="_x0000_s1240" type="#_x0000_t32" style="position:absolute;left:0;text-align:left;margin-left:286.65pt;margin-top:12.3pt;width:28.8pt;height:0;z-index:251686912" o:connectortype="straight">
            <v:stroke startarrow="block" endarrow="block"/>
          </v:shape>
        </w:pict>
      </w:r>
    </w:p>
    <w:p w:rsidR="007A4E8A" w:rsidRDefault="00937CFC" w:rsidP="007A4E8A">
      <w:pPr>
        <w:autoSpaceDE w:val="0"/>
        <w:autoSpaceDN w:val="0"/>
        <w:adjustRightInd w:val="0"/>
        <w:jc w:val="left"/>
        <w:rPr>
          <w:rFonts w:ascii="Arial" w:hAnsi="Arial" w:cs="Arial"/>
          <w:sz w:val="20"/>
          <w:szCs w:val="20"/>
        </w:rPr>
      </w:pPr>
      <w:r>
        <w:rPr>
          <w:rFonts w:ascii="Arial" w:hAnsi="Arial" w:cs="Arial"/>
          <w:noProof/>
          <w:sz w:val="20"/>
          <w:szCs w:val="20"/>
        </w:rPr>
        <w:pict>
          <v:shape id="_x0000_s1239" type="#_x0000_t32" style="position:absolute;left:0;text-align:left;margin-left:154.4pt;margin-top:2.55pt;width:23.45pt;height:0;z-index:251685888" o:connectortype="straight">
            <v:stroke startarrow="block" endarrow="block"/>
          </v:shape>
        </w:pict>
      </w:r>
    </w:p>
    <w:p w:rsidR="007A4E8A" w:rsidRDefault="007A4E8A" w:rsidP="007A4E8A">
      <w:pPr>
        <w:autoSpaceDE w:val="0"/>
        <w:autoSpaceDN w:val="0"/>
        <w:adjustRightInd w:val="0"/>
        <w:jc w:val="left"/>
        <w:rPr>
          <w:rFonts w:ascii="Arial" w:hAnsi="Arial" w:cs="Arial"/>
          <w:sz w:val="20"/>
          <w:szCs w:val="20"/>
        </w:rPr>
      </w:pPr>
    </w:p>
    <w:p w:rsidR="007A4E8A" w:rsidRDefault="007A4E8A" w:rsidP="007A4E8A">
      <w:pPr>
        <w:autoSpaceDE w:val="0"/>
        <w:autoSpaceDN w:val="0"/>
        <w:adjustRightInd w:val="0"/>
        <w:jc w:val="left"/>
        <w:rPr>
          <w:rFonts w:ascii="Arial" w:hAnsi="Arial" w:cs="Arial"/>
          <w:sz w:val="20"/>
          <w:szCs w:val="20"/>
        </w:rPr>
      </w:pPr>
    </w:p>
    <w:p w:rsidR="007A4E8A" w:rsidRDefault="007A4E8A" w:rsidP="007A4E8A">
      <w:pPr>
        <w:autoSpaceDE w:val="0"/>
        <w:autoSpaceDN w:val="0"/>
        <w:adjustRightInd w:val="0"/>
        <w:jc w:val="left"/>
        <w:rPr>
          <w:rFonts w:ascii="Arial" w:hAnsi="Arial" w:cs="Arial"/>
          <w:sz w:val="20"/>
          <w:szCs w:val="20"/>
        </w:rPr>
      </w:pPr>
    </w:p>
    <w:p w:rsidR="007A4E8A" w:rsidRDefault="007A4E8A" w:rsidP="007A4E8A">
      <w:pPr>
        <w:autoSpaceDE w:val="0"/>
        <w:autoSpaceDN w:val="0"/>
        <w:adjustRightInd w:val="0"/>
        <w:jc w:val="left"/>
        <w:rPr>
          <w:rFonts w:ascii="Arial" w:hAnsi="Arial" w:cs="Arial"/>
          <w:sz w:val="20"/>
          <w:szCs w:val="20"/>
        </w:rPr>
      </w:pPr>
    </w:p>
    <w:p w:rsidR="007A4E8A" w:rsidRPr="007A4E8A" w:rsidRDefault="007A4E8A" w:rsidP="007A4E8A">
      <w:pPr>
        <w:autoSpaceDE w:val="0"/>
        <w:autoSpaceDN w:val="0"/>
        <w:adjustRightInd w:val="0"/>
        <w:jc w:val="left"/>
        <w:rPr>
          <w:rFonts w:ascii="Arial" w:hAnsi="Arial" w:cs="Arial"/>
          <w:sz w:val="20"/>
          <w:szCs w:val="20"/>
        </w:rPr>
      </w:pPr>
    </w:p>
    <w:p w:rsidR="007A4E8A" w:rsidRDefault="007A4E8A" w:rsidP="006809C0">
      <w:pPr>
        <w:rPr>
          <w:rFonts w:eastAsia="Andale Sans UI"/>
          <w:bCs/>
          <w:szCs w:val="28"/>
        </w:rPr>
      </w:pPr>
    </w:p>
    <w:p w:rsidR="007A4E8A" w:rsidRDefault="007A4E8A" w:rsidP="00B56320">
      <w:pPr>
        <w:pStyle w:val="Default"/>
        <w:rPr>
          <w:rFonts w:eastAsia="Calibri"/>
          <w:sz w:val="28"/>
        </w:rPr>
      </w:pPr>
      <w:r>
        <w:rPr>
          <w:rFonts w:eastAsia="Calibri"/>
          <w:sz w:val="28"/>
        </w:rPr>
        <w:t>Рисунок 1 – Совокупность факторов корпоративной культуры предприятия</w:t>
      </w:r>
    </w:p>
    <w:p w:rsidR="006C6421" w:rsidRDefault="006C6421" w:rsidP="00B56320">
      <w:pPr>
        <w:pStyle w:val="Default"/>
        <w:rPr>
          <w:rFonts w:eastAsia="Calibri"/>
          <w:sz w:val="28"/>
        </w:rPr>
      </w:pPr>
    </w:p>
    <w:p w:rsidR="006C6421" w:rsidRDefault="006C6421" w:rsidP="006C6421">
      <w:pPr>
        <w:pStyle w:val="Default"/>
        <w:spacing w:line="360" w:lineRule="auto"/>
        <w:ind w:firstLine="709"/>
        <w:rPr>
          <w:rFonts w:eastAsia="Calibri"/>
          <w:sz w:val="28"/>
        </w:rPr>
      </w:pPr>
      <w:r>
        <w:rPr>
          <w:rFonts w:eastAsia="Calibri"/>
          <w:sz w:val="28"/>
        </w:rPr>
        <w:t>Функции корпоративной ку</w:t>
      </w:r>
      <w:r w:rsidR="00101B9D">
        <w:rPr>
          <w:rFonts w:eastAsia="Calibri"/>
          <w:sz w:val="28"/>
        </w:rPr>
        <w:t>льтуры представлены на рисунке 2</w:t>
      </w:r>
      <w:r>
        <w:rPr>
          <w:rFonts w:eastAsia="Calibri"/>
          <w:sz w:val="28"/>
        </w:rPr>
        <w:t>.</w:t>
      </w:r>
    </w:p>
    <w:p w:rsidR="006C6421" w:rsidRDefault="00937CFC" w:rsidP="00B56320">
      <w:pPr>
        <w:pStyle w:val="Default"/>
        <w:rPr>
          <w:rFonts w:eastAsia="Calibri"/>
          <w:sz w:val="28"/>
        </w:rPr>
      </w:pPr>
      <w:r>
        <w:rPr>
          <w:rFonts w:eastAsia="Calibri"/>
          <w:noProof/>
          <w:sz w:val="28"/>
        </w:rPr>
        <w:pict>
          <v:shape id="_x0000_s1251" type="#_x0000_t202" style="position:absolute;margin-left:70.65pt;margin-top:10.4pt;width:307.3pt;height:31.8pt;z-index:251698176">
            <v:textbox>
              <w:txbxContent>
                <w:p w:rsidR="00D47CB1" w:rsidRDefault="00D47CB1" w:rsidP="00A935DD">
                  <w:pPr>
                    <w:ind w:firstLine="0"/>
                    <w:jc w:val="center"/>
                  </w:pPr>
                  <w:r>
                    <w:t>Функции корпоративной культуры</w:t>
                  </w:r>
                </w:p>
              </w:txbxContent>
            </v:textbox>
          </v:shape>
        </w:pict>
      </w:r>
    </w:p>
    <w:p w:rsidR="006C6421" w:rsidRDefault="006C6421" w:rsidP="00B56320">
      <w:pPr>
        <w:pStyle w:val="Default"/>
        <w:rPr>
          <w:rFonts w:eastAsia="Calibri"/>
          <w:sz w:val="28"/>
        </w:rPr>
      </w:pPr>
    </w:p>
    <w:p w:rsidR="00A935DD" w:rsidRDefault="00937CFC" w:rsidP="00B56320">
      <w:pPr>
        <w:pStyle w:val="Default"/>
        <w:rPr>
          <w:rFonts w:eastAsia="Calibri"/>
          <w:sz w:val="28"/>
        </w:rPr>
      </w:pPr>
      <w:r>
        <w:rPr>
          <w:rFonts w:eastAsia="Calibri"/>
          <w:noProof/>
          <w:sz w:val="28"/>
        </w:rPr>
        <w:pict>
          <v:shape id="_x0000_s1259" type="#_x0000_t32" style="position:absolute;margin-left:83.25pt;margin-top:10pt;width:0;height:347.45pt;z-index:251706368" o:connectortype="straight"/>
        </w:pict>
      </w:r>
    </w:p>
    <w:p w:rsidR="00A935DD" w:rsidRDefault="00937CFC" w:rsidP="00B56320">
      <w:pPr>
        <w:pStyle w:val="Default"/>
        <w:rPr>
          <w:rFonts w:eastAsia="Calibri"/>
          <w:sz w:val="28"/>
        </w:rPr>
      </w:pPr>
      <w:r>
        <w:rPr>
          <w:rFonts w:eastAsia="Calibri"/>
          <w:noProof/>
          <w:sz w:val="28"/>
        </w:rPr>
        <w:pict>
          <v:shape id="_x0000_s1252" type="#_x0000_t202" style="position:absolute;margin-left:110.85pt;margin-top:5.65pt;width:328.2pt;height:51.05pt;z-index:251699200">
            <v:textbox>
              <w:txbxContent>
                <w:p w:rsidR="00D47CB1" w:rsidRPr="0005007B" w:rsidRDefault="00D47CB1" w:rsidP="0005007B">
                  <w:pPr>
                    <w:autoSpaceDE w:val="0"/>
                    <w:autoSpaceDN w:val="0"/>
                    <w:adjustRightInd w:val="0"/>
                    <w:spacing w:line="240" w:lineRule="auto"/>
                    <w:ind w:firstLine="0"/>
                    <w:rPr>
                      <w:sz w:val="22"/>
                      <w:szCs w:val="22"/>
                    </w:rPr>
                  </w:pPr>
                  <w:r w:rsidRPr="0005007B">
                    <w:rPr>
                      <w:sz w:val="22"/>
                      <w:szCs w:val="22"/>
                    </w:rPr>
                    <w:t>Способствует формированию позитивного</w:t>
                  </w:r>
                </w:p>
                <w:p w:rsidR="00D47CB1" w:rsidRPr="0005007B" w:rsidRDefault="00D47CB1" w:rsidP="0005007B">
                  <w:pPr>
                    <w:autoSpaceDE w:val="0"/>
                    <w:autoSpaceDN w:val="0"/>
                    <w:adjustRightInd w:val="0"/>
                    <w:spacing w:line="240" w:lineRule="auto"/>
                    <w:ind w:firstLine="0"/>
                    <w:rPr>
                      <w:sz w:val="22"/>
                      <w:szCs w:val="22"/>
                    </w:rPr>
                  </w:pPr>
                  <w:r w:rsidRPr="0005007B">
                    <w:rPr>
                      <w:sz w:val="22"/>
                      <w:szCs w:val="22"/>
                    </w:rPr>
                    <w:t>имиджа организации, который поддерживается организацией как внутри, так и во внешней среде</w:t>
                  </w:r>
                </w:p>
              </w:txbxContent>
            </v:textbox>
          </v:shape>
        </w:pict>
      </w:r>
    </w:p>
    <w:p w:rsidR="0005007B" w:rsidRDefault="00937CFC" w:rsidP="00B56320">
      <w:pPr>
        <w:pStyle w:val="Default"/>
        <w:rPr>
          <w:rFonts w:eastAsia="Calibri"/>
          <w:sz w:val="28"/>
        </w:rPr>
      </w:pPr>
      <w:r>
        <w:rPr>
          <w:rFonts w:eastAsia="Calibri"/>
          <w:noProof/>
          <w:sz w:val="28"/>
        </w:rPr>
        <w:pict>
          <v:shape id="_x0000_s1260" type="#_x0000_t32" style="position:absolute;margin-left:83.25pt;margin-top:13.8pt;width:27.6pt;height:0;z-index:251707392" o:connectortype="straight"/>
        </w:pict>
      </w:r>
    </w:p>
    <w:p w:rsidR="0005007B" w:rsidRDefault="0005007B" w:rsidP="00B56320">
      <w:pPr>
        <w:pStyle w:val="Default"/>
        <w:rPr>
          <w:rFonts w:eastAsia="Calibri"/>
          <w:sz w:val="28"/>
        </w:rPr>
      </w:pPr>
    </w:p>
    <w:p w:rsidR="00A935DD" w:rsidRDefault="00937CFC" w:rsidP="00B56320">
      <w:pPr>
        <w:pStyle w:val="Default"/>
        <w:rPr>
          <w:rFonts w:eastAsia="Calibri"/>
          <w:sz w:val="28"/>
        </w:rPr>
      </w:pPr>
      <w:r>
        <w:rPr>
          <w:rFonts w:eastAsia="Calibri"/>
          <w:noProof/>
          <w:sz w:val="28"/>
        </w:rPr>
        <w:pict>
          <v:shape id="_x0000_s1253" type="#_x0000_t202" style="position:absolute;margin-left:110.85pt;margin-top:14.25pt;width:328.2pt;height:39.1pt;z-index:251700224">
            <v:textbox>
              <w:txbxContent>
                <w:p w:rsidR="00D47CB1" w:rsidRPr="0005007B" w:rsidRDefault="00D47CB1" w:rsidP="0005007B">
                  <w:pPr>
                    <w:autoSpaceDE w:val="0"/>
                    <w:autoSpaceDN w:val="0"/>
                    <w:adjustRightInd w:val="0"/>
                    <w:spacing w:line="240" w:lineRule="auto"/>
                    <w:ind w:firstLine="0"/>
                    <w:rPr>
                      <w:sz w:val="22"/>
                      <w:szCs w:val="22"/>
                    </w:rPr>
                  </w:pPr>
                  <w:r>
                    <w:rPr>
                      <w:sz w:val="22"/>
                      <w:szCs w:val="22"/>
                    </w:rPr>
                    <w:t>П</w:t>
                  </w:r>
                  <w:r w:rsidRPr="0005007B">
                    <w:rPr>
                      <w:sz w:val="22"/>
                      <w:szCs w:val="22"/>
                    </w:rPr>
                    <w:t>осредством истории, миссии, традиций поддерживает ценности организации</w:t>
                  </w:r>
                </w:p>
              </w:txbxContent>
            </v:textbox>
          </v:shape>
        </w:pict>
      </w:r>
    </w:p>
    <w:p w:rsidR="006C6421" w:rsidRDefault="006C6421" w:rsidP="00B56320">
      <w:pPr>
        <w:pStyle w:val="Default"/>
        <w:rPr>
          <w:rFonts w:eastAsia="Calibri"/>
          <w:sz w:val="28"/>
        </w:rPr>
      </w:pPr>
    </w:p>
    <w:p w:rsidR="007A4E8A" w:rsidRDefault="00937CFC" w:rsidP="00B56320">
      <w:pPr>
        <w:pStyle w:val="Default"/>
        <w:rPr>
          <w:rFonts w:eastAsia="Calibri"/>
          <w:sz w:val="28"/>
        </w:rPr>
      </w:pPr>
      <w:r>
        <w:rPr>
          <w:rFonts w:eastAsia="Calibri"/>
          <w:noProof/>
          <w:sz w:val="28"/>
        </w:rPr>
        <w:pict>
          <v:shape id="_x0000_s1261" type="#_x0000_t32" style="position:absolute;margin-left:83.25pt;margin-top:.5pt;width:27.6pt;height:0;z-index:251708416" o:connectortype="straight"/>
        </w:pict>
      </w:r>
    </w:p>
    <w:p w:rsidR="0005007B" w:rsidRDefault="00937CFC" w:rsidP="00B56320">
      <w:pPr>
        <w:pStyle w:val="Default"/>
        <w:rPr>
          <w:rFonts w:eastAsia="Calibri"/>
          <w:sz w:val="28"/>
        </w:rPr>
      </w:pPr>
      <w:r>
        <w:rPr>
          <w:rFonts w:ascii="Arial" w:hAnsi="Arial" w:cs="Arial"/>
          <w:noProof/>
          <w:sz w:val="20"/>
          <w:szCs w:val="20"/>
        </w:rPr>
        <w:pict>
          <v:shape id="_x0000_s1254" type="#_x0000_t202" style="position:absolute;margin-left:110.85pt;margin-top:13.7pt;width:328.2pt;height:41pt;z-index:251701248">
            <v:textbox>
              <w:txbxContent>
                <w:p w:rsidR="00D47CB1" w:rsidRPr="00315A42" w:rsidRDefault="00D47CB1" w:rsidP="00315A42">
                  <w:pPr>
                    <w:autoSpaceDE w:val="0"/>
                    <w:autoSpaceDN w:val="0"/>
                    <w:adjustRightInd w:val="0"/>
                    <w:spacing w:line="240" w:lineRule="auto"/>
                    <w:ind w:firstLine="0"/>
                    <w:jc w:val="left"/>
                    <w:rPr>
                      <w:sz w:val="22"/>
                      <w:szCs w:val="22"/>
                    </w:rPr>
                  </w:pPr>
                  <w:r w:rsidRPr="00315A42">
                    <w:rPr>
                      <w:sz w:val="22"/>
                      <w:szCs w:val="22"/>
                    </w:rPr>
                    <w:t>Интегрирующая: формирование у сотрудников чувства сопричастности, придающего смысл их деятельности</w:t>
                  </w:r>
                </w:p>
              </w:txbxContent>
            </v:textbox>
          </v:shape>
        </w:pict>
      </w:r>
    </w:p>
    <w:p w:rsidR="0005007B" w:rsidRDefault="0005007B" w:rsidP="00B56320">
      <w:pPr>
        <w:pStyle w:val="Default"/>
        <w:rPr>
          <w:rFonts w:eastAsia="Calibri"/>
          <w:sz w:val="28"/>
        </w:rPr>
      </w:pPr>
    </w:p>
    <w:p w:rsidR="0005007B" w:rsidRDefault="00937CFC" w:rsidP="00212857">
      <w:pPr>
        <w:autoSpaceDE w:val="0"/>
        <w:autoSpaceDN w:val="0"/>
        <w:adjustRightInd w:val="0"/>
        <w:spacing w:line="240" w:lineRule="auto"/>
        <w:ind w:firstLine="0"/>
        <w:jc w:val="left"/>
        <w:rPr>
          <w:rFonts w:ascii="Arial" w:hAnsi="Arial" w:cs="Arial"/>
          <w:sz w:val="20"/>
          <w:szCs w:val="20"/>
        </w:rPr>
      </w:pPr>
      <w:r>
        <w:rPr>
          <w:rFonts w:ascii="Arial" w:hAnsi="Arial" w:cs="Arial"/>
          <w:noProof/>
          <w:sz w:val="20"/>
          <w:szCs w:val="20"/>
        </w:rPr>
        <w:pict>
          <v:shape id="_x0000_s1263" type="#_x0000_t32" style="position:absolute;margin-left:83.25pt;margin-top:3.25pt;width:27.6pt;height:0;z-index:251709440" o:connectortype="straight"/>
        </w:pict>
      </w:r>
    </w:p>
    <w:p w:rsidR="0005007B" w:rsidRDefault="0005007B" w:rsidP="00212857">
      <w:pPr>
        <w:autoSpaceDE w:val="0"/>
        <w:autoSpaceDN w:val="0"/>
        <w:adjustRightInd w:val="0"/>
        <w:spacing w:line="240" w:lineRule="auto"/>
        <w:ind w:firstLine="0"/>
        <w:jc w:val="left"/>
        <w:rPr>
          <w:rFonts w:ascii="Arial" w:hAnsi="Arial" w:cs="Arial"/>
          <w:sz w:val="20"/>
          <w:szCs w:val="20"/>
        </w:rPr>
      </w:pPr>
    </w:p>
    <w:p w:rsidR="00315A42" w:rsidRDefault="00937CFC" w:rsidP="00212857">
      <w:pPr>
        <w:autoSpaceDE w:val="0"/>
        <w:autoSpaceDN w:val="0"/>
        <w:adjustRightInd w:val="0"/>
        <w:spacing w:line="240" w:lineRule="auto"/>
        <w:ind w:firstLine="0"/>
        <w:jc w:val="left"/>
        <w:rPr>
          <w:rFonts w:ascii="Arial" w:hAnsi="Arial" w:cs="Arial"/>
          <w:sz w:val="20"/>
          <w:szCs w:val="20"/>
        </w:rPr>
      </w:pPr>
      <w:r>
        <w:rPr>
          <w:rFonts w:ascii="Arial" w:hAnsi="Arial" w:cs="Arial"/>
          <w:noProof/>
          <w:sz w:val="20"/>
          <w:szCs w:val="20"/>
        </w:rPr>
        <w:pict>
          <v:shape id="_x0000_s1255" type="#_x0000_t202" style="position:absolute;margin-left:110.85pt;margin-top:6.2pt;width:328.2pt;height:55.25pt;z-index:251702272">
            <v:textbox>
              <w:txbxContent>
                <w:p w:rsidR="00D47CB1" w:rsidRPr="007B6363" w:rsidRDefault="00D47CB1" w:rsidP="007B6363">
                  <w:pPr>
                    <w:autoSpaceDE w:val="0"/>
                    <w:autoSpaceDN w:val="0"/>
                    <w:adjustRightInd w:val="0"/>
                    <w:spacing w:line="240" w:lineRule="auto"/>
                    <w:ind w:firstLine="0"/>
                    <w:jc w:val="left"/>
                    <w:rPr>
                      <w:sz w:val="22"/>
                      <w:szCs w:val="22"/>
                    </w:rPr>
                  </w:pPr>
                  <w:r w:rsidRPr="007B6363">
                    <w:rPr>
                      <w:sz w:val="22"/>
                      <w:szCs w:val="22"/>
                    </w:rPr>
                    <w:t>Охранная: культура служит своеобразным барьером для проникновения нежелательных тенденций и отрицательных ценностей, характерных для внешней среды</w:t>
                  </w:r>
                </w:p>
              </w:txbxContent>
            </v:textbox>
          </v:shape>
        </w:pict>
      </w:r>
    </w:p>
    <w:p w:rsidR="00315A42" w:rsidRDefault="00315A42" w:rsidP="00212857">
      <w:pPr>
        <w:autoSpaceDE w:val="0"/>
        <w:autoSpaceDN w:val="0"/>
        <w:adjustRightInd w:val="0"/>
        <w:spacing w:line="240" w:lineRule="auto"/>
        <w:ind w:firstLine="0"/>
        <w:jc w:val="left"/>
        <w:rPr>
          <w:rFonts w:ascii="Arial" w:hAnsi="Arial" w:cs="Arial"/>
          <w:sz w:val="20"/>
          <w:szCs w:val="20"/>
        </w:rPr>
      </w:pPr>
    </w:p>
    <w:p w:rsidR="0005007B" w:rsidRDefault="00937CFC" w:rsidP="00212857">
      <w:pPr>
        <w:autoSpaceDE w:val="0"/>
        <w:autoSpaceDN w:val="0"/>
        <w:adjustRightInd w:val="0"/>
        <w:spacing w:line="240" w:lineRule="auto"/>
        <w:ind w:firstLine="0"/>
        <w:jc w:val="left"/>
        <w:rPr>
          <w:rFonts w:ascii="Arial" w:hAnsi="Arial" w:cs="Arial"/>
          <w:sz w:val="20"/>
          <w:szCs w:val="20"/>
        </w:rPr>
      </w:pPr>
      <w:r>
        <w:rPr>
          <w:rFonts w:ascii="Arial" w:hAnsi="Arial" w:cs="Arial"/>
          <w:noProof/>
          <w:sz w:val="20"/>
          <w:szCs w:val="20"/>
        </w:rPr>
        <w:pict>
          <v:shape id="_x0000_s1264" type="#_x0000_t32" style="position:absolute;margin-left:83.25pt;margin-top:10pt;width:27.6pt;height:0;z-index:251710464" o:connectortype="straight"/>
        </w:pict>
      </w:r>
    </w:p>
    <w:p w:rsidR="007B6363" w:rsidRDefault="007B6363" w:rsidP="00212857">
      <w:pPr>
        <w:autoSpaceDE w:val="0"/>
        <w:autoSpaceDN w:val="0"/>
        <w:adjustRightInd w:val="0"/>
        <w:spacing w:line="240" w:lineRule="auto"/>
        <w:ind w:firstLine="0"/>
        <w:jc w:val="left"/>
        <w:rPr>
          <w:rFonts w:ascii="Arial" w:hAnsi="Arial" w:cs="Arial"/>
          <w:sz w:val="20"/>
          <w:szCs w:val="20"/>
        </w:rPr>
      </w:pPr>
    </w:p>
    <w:p w:rsidR="007B6363" w:rsidRDefault="007B6363" w:rsidP="00212857">
      <w:pPr>
        <w:autoSpaceDE w:val="0"/>
        <w:autoSpaceDN w:val="0"/>
        <w:adjustRightInd w:val="0"/>
        <w:spacing w:line="240" w:lineRule="auto"/>
        <w:ind w:firstLine="0"/>
        <w:jc w:val="left"/>
        <w:rPr>
          <w:rFonts w:ascii="Arial" w:hAnsi="Arial" w:cs="Arial"/>
          <w:sz w:val="20"/>
          <w:szCs w:val="20"/>
        </w:rPr>
      </w:pPr>
    </w:p>
    <w:p w:rsidR="007B6363" w:rsidRDefault="00937CFC" w:rsidP="00212857">
      <w:pPr>
        <w:autoSpaceDE w:val="0"/>
        <w:autoSpaceDN w:val="0"/>
        <w:adjustRightInd w:val="0"/>
        <w:spacing w:line="240" w:lineRule="auto"/>
        <w:ind w:firstLine="0"/>
        <w:jc w:val="left"/>
        <w:rPr>
          <w:rFonts w:ascii="Arial" w:hAnsi="Arial" w:cs="Arial"/>
          <w:sz w:val="20"/>
          <w:szCs w:val="20"/>
        </w:rPr>
      </w:pPr>
      <w:r>
        <w:rPr>
          <w:rFonts w:ascii="Arial" w:hAnsi="Arial" w:cs="Arial"/>
          <w:noProof/>
          <w:sz w:val="20"/>
          <w:szCs w:val="20"/>
        </w:rPr>
        <w:pict>
          <v:shape id="_x0000_s1256" type="#_x0000_t202" style="position:absolute;margin-left:110.85pt;margin-top:9.85pt;width:328.2pt;height:46.05pt;z-index:251703296">
            <v:textbox>
              <w:txbxContent>
                <w:p w:rsidR="00D47CB1" w:rsidRPr="000F27A8" w:rsidRDefault="00D47CB1" w:rsidP="000F27A8">
                  <w:pPr>
                    <w:autoSpaceDE w:val="0"/>
                    <w:autoSpaceDN w:val="0"/>
                    <w:adjustRightInd w:val="0"/>
                    <w:spacing w:line="240" w:lineRule="auto"/>
                    <w:ind w:firstLine="0"/>
                    <w:jc w:val="left"/>
                    <w:rPr>
                      <w:sz w:val="22"/>
                      <w:szCs w:val="22"/>
                    </w:rPr>
                  </w:pPr>
                  <w:r w:rsidRPr="000F27A8">
                    <w:rPr>
                      <w:sz w:val="22"/>
                      <w:szCs w:val="22"/>
                    </w:rPr>
                    <w:t>Адаптационная функция: корпоративная культура со-</w:t>
                  </w:r>
                </w:p>
                <w:p w:rsidR="00D47CB1" w:rsidRPr="000F27A8" w:rsidRDefault="00D47CB1" w:rsidP="000F27A8">
                  <w:pPr>
                    <w:autoSpaceDE w:val="0"/>
                    <w:autoSpaceDN w:val="0"/>
                    <w:adjustRightInd w:val="0"/>
                    <w:spacing w:line="240" w:lineRule="auto"/>
                    <w:ind w:firstLine="0"/>
                    <w:jc w:val="left"/>
                    <w:rPr>
                      <w:sz w:val="22"/>
                      <w:szCs w:val="22"/>
                    </w:rPr>
                  </w:pPr>
                  <w:r w:rsidRPr="000F27A8">
                    <w:rPr>
                      <w:sz w:val="22"/>
                      <w:szCs w:val="22"/>
                    </w:rPr>
                    <w:t>действует более эффективному процессу социализации вновь принятых сотрудников</w:t>
                  </w:r>
                </w:p>
              </w:txbxContent>
            </v:textbox>
          </v:shape>
        </w:pict>
      </w:r>
    </w:p>
    <w:p w:rsidR="0005007B" w:rsidRDefault="0005007B" w:rsidP="00212857">
      <w:pPr>
        <w:autoSpaceDE w:val="0"/>
        <w:autoSpaceDN w:val="0"/>
        <w:adjustRightInd w:val="0"/>
        <w:spacing w:line="240" w:lineRule="auto"/>
        <w:ind w:firstLine="0"/>
        <w:jc w:val="left"/>
        <w:rPr>
          <w:rFonts w:ascii="Arial" w:hAnsi="Arial" w:cs="Arial"/>
          <w:sz w:val="20"/>
          <w:szCs w:val="20"/>
        </w:rPr>
      </w:pPr>
    </w:p>
    <w:p w:rsidR="007B6363" w:rsidRDefault="00937CFC" w:rsidP="00212857">
      <w:pPr>
        <w:autoSpaceDE w:val="0"/>
        <w:autoSpaceDN w:val="0"/>
        <w:adjustRightInd w:val="0"/>
        <w:spacing w:line="240" w:lineRule="auto"/>
        <w:ind w:firstLine="0"/>
        <w:jc w:val="left"/>
        <w:rPr>
          <w:rFonts w:ascii="Arial" w:hAnsi="Arial" w:cs="Arial"/>
          <w:sz w:val="20"/>
          <w:szCs w:val="20"/>
        </w:rPr>
      </w:pPr>
      <w:r>
        <w:rPr>
          <w:rFonts w:ascii="Arial" w:hAnsi="Arial" w:cs="Arial"/>
          <w:noProof/>
          <w:sz w:val="20"/>
          <w:szCs w:val="20"/>
        </w:rPr>
        <w:pict>
          <v:shape id="_x0000_s1265" type="#_x0000_t32" style="position:absolute;margin-left:83.25pt;margin-top:9.5pt;width:27.6pt;height:0;z-index:251711488" o:connectortype="straight"/>
        </w:pict>
      </w:r>
    </w:p>
    <w:p w:rsidR="007B6363" w:rsidRDefault="007B6363" w:rsidP="00212857">
      <w:pPr>
        <w:autoSpaceDE w:val="0"/>
        <w:autoSpaceDN w:val="0"/>
        <w:adjustRightInd w:val="0"/>
        <w:spacing w:line="240" w:lineRule="auto"/>
        <w:ind w:firstLine="0"/>
        <w:jc w:val="left"/>
        <w:rPr>
          <w:rFonts w:ascii="Arial" w:hAnsi="Arial" w:cs="Arial"/>
          <w:sz w:val="20"/>
          <w:szCs w:val="20"/>
        </w:rPr>
      </w:pPr>
    </w:p>
    <w:p w:rsidR="007B6363" w:rsidRDefault="007B6363" w:rsidP="00212857">
      <w:pPr>
        <w:autoSpaceDE w:val="0"/>
        <w:autoSpaceDN w:val="0"/>
        <w:adjustRightInd w:val="0"/>
        <w:spacing w:line="240" w:lineRule="auto"/>
        <w:ind w:firstLine="0"/>
        <w:jc w:val="left"/>
        <w:rPr>
          <w:rFonts w:ascii="Arial" w:hAnsi="Arial" w:cs="Arial"/>
          <w:sz w:val="20"/>
          <w:szCs w:val="20"/>
        </w:rPr>
      </w:pPr>
    </w:p>
    <w:p w:rsidR="007B6363" w:rsidRDefault="00937CFC" w:rsidP="00212857">
      <w:pPr>
        <w:autoSpaceDE w:val="0"/>
        <w:autoSpaceDN w:val="0"/>
        <w:adjustRightInd w:val="0"/>
        <w:spacing w:line="240" w:lineRule="auto"/>
        <w:ind w:firstLine="0"/>
        <w:jc w:val="left"/>
        <w:rPr>
          <w:rFonts w:ascii="Arial" w:hAnsi="Arial" w:cs="Arial"/>
          <w:sz w:val="20"/>
          <w:szCs w:val="20"/>
        </w:rPr>
      </w:pPr>
      <w:r>
        <w:rPr>
          <w:rFonts w:ascii="Arial" w:hAnsi="Arial" w:cs="Arial"/>
          <w:noProof/>
          <w:sz w:val="20"/>
          <w:szCs w:val="20"/>
        </w:rPr>
        <w:pict>
          <v:shape id="_x0000_s1257" type="#_x0000_t202" style="position:absolute;margin-left:110.85pt;margin-top:5.1pt;width:328.2pt;height:47.75pt;z-index:251704320">
            <v:textbox>
              <w:txbxContent>
                <w:p w:rsidR="00D47CB1" w:rsidRPr="000F27A8" w:rsidRDefault="00D47CB1" w:rsidP="000F27A8">
                  <w:pPr>
                    <w:autoSpaceDE w:val="0"/>
                    <w:autoSpaceDN w:val="0"/>
                    <w:adjustRightInd w:val="0"/>
                    <w:spacing w:line="240" w:lineRule="auto"/>
                    <w:ind w:firstLine="0"/>
                    <w:jc w:val="left"/>
                    <w:rPr>
                      <w:sz w:val="22"/>
                      <w:szCs w:val="22"/>
                    </w:rPr>
                  </w:pPr>
                  <w:r w:rsidRPr="000F27A8">
                    <w:rPr>
                      <w:sz w:val="22"/>
                      <w:szCs w:val="22"/>
                    </w:rPr>
                    <w:t>Регулирующая функция. В рамках корпоративной культуры</w:t>
                  </w:r>
                </w:p>
                <w:p w:rsidR="00D47CB1" w:rsidRPr="000F27A8" w:rsidRDefault="00D47CB1" w:rsidP="000F27A8">
                  <w:pPr>
                    <w:autoSpaceDE w:val="0"/>
                    <w:autoSpaceDN w:val="0"/>
                    <w:adjustRightInd w:val="0"/>
                    <w:spacing w:line="240" w:lineRule="auto"/>
                    <w:ind w:firstLine="0"/>
                    <w:jc w:val="left"/>
                    <w:rPr>
                      <w:sz w:val="22"/>
                      <w:szCs w:val="22"/>
                    </w:rPr>
                  </w:pPr>
                  <w:r w:rsidRPr="000F27A8">
                    <w:rPr>
                      <w:sz w:val="22"/>
                      <w:szCs w:val="22"/>
                    </w:rPr>
                    <w:t>проходят и отбраковываются стили поведения сотрудников, которые не могут отвечать изначально ее содержанию.</w:t>
                  </w:r>
                </w:p>
              </w:txbxContent>
            </v:textbox>
          </v:shape>
        </w:pict>
      </w:r>
    </w:p>
    <w:p w:rsidR="007B6363" w:rsidRDefault="007B6363" w:rsidP="00212857">
      <w:pPr>
        <w:autoSpaceDE w:val="0"/>
        <w:autoSpaceDN w:val="0"/>
        <w:adjustRightInd w:val="0"/>
        <w:spacing w:line="240" w:lineRule="auto"/>
        <w:ind w:firstLine="0"/>
        <w:jc w:val="left"/>
        <w:rPr>
          <w:rFonts w:ascii="Arial" w:hAnsi="Arial" w:cs="Arial"/>
          <w:sz w:val="20"/>
          <w:szCs w:val="20"/>
        </w:rPr>
      </w:pPr>
    </w:p>
    <w:p w:rsidR="007B6363" w:rsidRDefault="00937CFC" w:rsidP="00212857">
      <w:pPr>
        <w:autoSpaceDE w:val="0"/>
        <w:autoSpaceDN w:val="0"/>
        <w:adjustRightInd w:val="0"/>
        <w:spacing w:line="240" w:lineRule="auto"/>
        <w:ind w:firstLine="0"/>
        <w:jc w:val="left"/>
        <w:rPr>
          <w:rFonts w:ascii="Arial" w:hAnsi="Arial" w:cs="Arial"/>
          <w:sz w:val="20"/>
          <w:szCs w:val="20"/>
        </w:rPr>
      </w:pPr>
      <w:r>
        <w:rPr>
          <w:rFonts w:ascii="Arial" w:hAnsi="Arial" w:cs="Arial"/>
          <w:noProof/>
          <w:sz w:val="20"/>
          <w:szCs w:val="20"/>
        </w:rPr>
        <w:pict>
          <v:shape id="_x0000_s1266" type="#_x0000_t32" style="position:absolute;margin-left:83.25pt;margin-top:5.55pt;width:27.6pt;height:0;z-index:251712512" o:connectortype="straight"/>
        </w:pict>
      </w:r>
    </w:p>
    <w:p w:rsidR="000F27A8" w:rsidRDefault="000F27A8" w:rsidP="00212857">
      <w:pPr>
        <w:autoSpaceDE w:val="0"/>
        <w:autoSpaceDN w:val="0"/>
        <w:adjustRightInd w:val="0"/>
        <w:spacing w:line="240" w:lineRule="auto"/>
        <w:ind w:firstLine="0"/>
        <w:jc w:val="left"/>
        <w:rPr>
          <w:rFonts w:ascii="Arial" w:hAnsi="Arial" w:cs="Arial"/>
          <w:sz w:val="20"/>
          <w:szCs w:val="20"/>
        </w:rPr>
      </w:pPr>
    </w:p>
    <w:p w:rsidR="000F27A8" w:rsidRDefault="000F27A8" w:rsidP="00212857">
      <w:pPr>
        <w:autoSpaceDE w:val="0"/>
        <w:autoSpaceDN w:val="0"/>
        <w:adjustRightInd w:val="0"/>
        <w:spacing w:line="240" w:lineRule="auto"/>
        <w:ind w:firstLine="0"/>
        <w:jc w:val="left"/>
        <w:rPr>
          <w:rFonts w:ascii="Arial" w:hAnsi="Arial" w:cs="Arial"/>
          <w:sz w:val="20"/>
          <w:szCs w:val="20"/>
        </w:rPr>
      </w:pPr>
    </w:p>
    <w:p w:rsidR="000F27A8" w:rsidRDefault="00937CFC" w:rsidP="00212857">
      <w:pPr>
        <w:autoSpaceDE w:val="0"/>
        <w:autoSpaceDN w:val="0"/>
        <w:adjustRightInd w:val="0"/>
        <w:spacing w:line="240" w:lineRule="auto"/>
        <w:ind w:firstLine="0"/>
        <w:jc w:val="left"/>
        <w:rPr>
          <w:rFonts w:ascii="Arial" w:hAnsi="Arial" w:cs="Arial"/>
          <w:sz w:val="20"/>
          <w:szCs w:val="20"/>
        </w:rPr>
      </w:pPr>
      <w:r>
        <w:rPr>
          <w:rFonts w:ascii="Arial" w:hAnsi="Arial" w:cs="Arial"/>
          <w:noProof/>
          <w:sz w:val="20"/>
          <w:szCs w:val="20"/>
        </w:rPr>
        <w:pict>
          <v:shape id="_x0000_s1258" type="#_x0000_t202" style="position:absolute;margin-left:110.85pt;margin-top:2.05pt;width:328.2pt;height:50.85pt;z-index:251705344">
            <v:textbox>
              <w:txbxContent>
                <w:p w:rsidR="00D47CB1" w:rsidRPr="000F27A8" w:rsidRDefault="00D47CB1" w:rsidP="000F27A8">
                  <w:pPr>
                    <w:autoSpaceDE w:val="0"/>
                    <w:autoSpaceDN w:val="0"/>
                    <w:adjustRightInd w:val="0"/>
                    <w:spacing w:line="240" w:lineRule="auto"/>
                    <w:ind w:firstLine="0"/>
                    <w:jc w:val="left"/>
                    <w:rPr>
                      <w:sz w:val="22"/>
                      <w:szCs w:val="22"/>
                    </w:rPr>
                  </w:pPr>
                  <w:r w:rsidRPr="000F27A8">
                    <w:rPr>
                      <w:sz w:val="22"/>
                      <w:szCs w:val="22"/>
                    </w:rPr>
                    <w:t>Образовательная и развивающая функция. Культура всегда связана с образовательным, воспитательным эффектом.</w:t>
                  </w:r>
                </w:p>
                <w:p w:rsidR="00D47CB1" w:rsidRPr="000F27A8" w:rsidRDefault="00D47CB1" w:rsidP="000F27A8">
                  <w:pPr>
                    <w:rPr>
                      <w:sz w:val="22"/>
                      <w:szCs w:val="22"/>
                    </w:rPr>
                  </w:pPr>
                </w:p>
              </w:txbxContent>
            </v:textbox>
          </v:shape>
        </w:pict>
      </w:r>
    </w:p>
    <w:p w:rsidR="000F27A8" w:rsidRDefault="00937CFC" w:rsidP="00212857">
      <w:pPr>
        <w:autoSpaceDE w:val="0"/>
        <w:autoSpaceDN w:val="0"/>
        <w:adjustRightInd w:val="0"/>
        <w:spacing w:line="240" w:lineRule="auto"/>
        <w:ind w:firstLine="0"/>
        <w:jc w:val="left"/>
        <w:rPr>
          <w:rFonts w:ascii="Arial" w:hAnsi="Arial" w:cs="Arial"/>
          <w:sz w:val="20"/>
          <w:szCs w:val="20"/>
        </w:rPr>
      </w:pPr>
      <w:r>
        <w:rPr>
          <w:rFonts w:ascii="Arial" w:hAnsi="Arial" w:cs="Arial"/>
          <w:noProof/>
          <w:sz w:val="20"/>
          <w:szCs w:val="20"/>
        </w:rPr>
        <w:pict>
          <v:shape id="_x0000_s1267" type="#_x0000_t32" style="position:absolute;margin-left:83.25pt;margin-top:5.6pt;width:27.6pt;height:0;z-index:251713536" o:connectortype="straight"/>
        </w:pict>
      </w:r>
    </w:p>
    <w:p w:rsidR="007B6363" w:rsidRDefault="007B6363" w:rsidP="00212857">
      <w:pPr>
        <w:autoSpaceDE w:val="0"/>
        <w:autoSpaceDN w:val="0"/>
        <w:adjustRightInd w:val="0"/>
        <w:spacing w:line="240" w:lineRule="auto"/>
        <w:ind w:firstLine="0"/>
        <w:jc w:val="left"/>
        <w:rPr>
          <w:rFonts w:ascii="Arial" w:hAnsi="Arial" w:cs="Arial"/>
          <w:sz w:val="20"/>
          <w:szCs w:val="20"/>
        </w:rPr>
      </w:pPr>
    </w:p>
    <w:p w:rsidR="000F27A8" w:rsidRDefault="000F27A8" w:rsidP="00212857">
      <w:pPr>
        <w:autoSpaceDE w:val="0"/>
        <w:autoSpaceDN w:val="0"/>
        <w:adjustRightInd w:val="0"/>
        <w:spacing w:line="240" w:lineRule="auto"/>
        <w:ind w:firstLine="0"/>
        <w:jc w:val="left"/>
        <w:rPr>
          <w:rFonts w:ascii="Arial" w:hAnsi="Arial" w:cs="Arial"/>
          <w:sz w:val="20"/>
          <w:szCs w:val="20"/>
        </w:rPr>
      </w:pPr>
    </w:p>
    <w:p w:rsidR="004A5E63" w:rsidRDefault="004A5E63" w:rsidP="000F27A8">
      <w:pPr>
        <w:autoSpaceDE w:val="0"/>
        <w:autoSpaceDN w:val="0"/>
        <w:adjustRightInd w:val="0"/>
        <w:spacing w:line="240" w:lineRule="auto"/>
        <w:ind w:firstLine="0"/>
        <w:jc w:val="center"/>
        <w:rPr>
          <w:szCs w:val="28"/>
        </w:rPr>
      </w:pPr>
    </w:p>
    <w:p w:rsidR="004A5E63" w:rsidRDefault="004A5E63" w:rsidP="000F27A8">
      <w:pPr>
        <w:autoSpaceDE w:val="0"/>
        <w:autoSpaceDN w:val="0"/>
        <w:adjustRightInd w:val="0"/>
        <w:spacing w:line="240" w:lineRule="auto"/>
        <w:ind w:firstLine="0"/>
        <w:jc w:val="center"/>
        <w:rPr>
          <w:szCs w:val="28"/>
        </w:rPr>
      </w:pPr>
    </w:p>
    <w:p w:rsidR="000F27A8" w:rsidRPr="000F27A8" w:rsidRDefault="00101B9D" w:rsidP="000F27A8">
      <w:pPr>
        <w:autoSpaceDE w:val="0"/>
        <w:autoSpaceDN w:val="0"/>
        <w:adjustRightInd w:val="0"/>
        <w:spacing w:line="240" w:lineRule="auto"/>
        <w:ind w:firstLine="0"/>
        <w:jc w:val="center"/>
        <w:rPr>
          <w:szCs w:val="28"/>
        </w:rPr>
      </w:pPr>
      <w:r>
        <w:rPr>
          <w:szCs w:val="28"/>
        </w:rPr>
        <w:t>Рисунок 2</w:t>
      </w:r>
      <w:r w:rsidR="000F27A8" w:rsidRPr="000F27A8">
        <w:rPr>
          <w:szCs w:val="28"/>
        </w:rPr>
        <w:t xml:space="preserve"> – Функции корпоративной культуры</w:t>
      </w:r>
    </w:p>
    <w:p w:rsidR="000F27A8" w:rsidRDefault="000F27A8" w:rsidP="00212857">
      <w:pPr>
        <w:autoSpaceDE w:val="0"/>
        <w:autoSpaceDN w:val="0"/>
        <w:adjustRightInd w:val="0"/>
        <w:spacing w:line="240" w:lineRule="auto"/>
        <w:ind w:firstLine="0"/>
        <w:jc w:val="left"/>
        <w:rPr>
          <w:rFonts w:ascii="Arial" w:hAnsi="Arial" w:cs="Arial"/>
          <w:sz w:val="20"/>
          <w:szCs w:val="20"/>
        </w:rPr>
      </w:pPr>
    </w:p>
    <w:p w:rsidR="000F27A8" w:rsidRDefault="000F27A8" w:rsidP="00212857">
      <w:pPr>
        <w:autoSpaceDE w:val="0"/>
        <w:autoSpaceDN w:val="0"/>
        <w:adjustRightInd w:val="0"/>
        <w:spacing w:line="240" w:lineRule="auto"/>
        <w:ind w:firstLine="0"/>
        <w:jc w:val="left"/>
        <w:rPr>
          <w:rFonts w:ascii="Arial" w:hAnsi="Arial" w:cs="Arial"/>
          <w:sz w:val="20"/>
          <w:szCs w:val="20"/>
        </w:rPr>
      </w:pPr>
    </w:p>
    <w:p w:rsidR="004A5E63" w:rsidRDefault="004A5E63" w:rsidP="000F27A8">
      <w:pPr>
        <w:pStyle w:val="Default"/>
        <w:spacing w:line="360" w:lineRule="auto"/>
        <w:ind w:firstLine="709"/>
        <w:jc w:val="both"/>
        <w:rPr>
          <w:sz w:val="28"/>
          <w:szCs w:val="28"/>
        </w:rPr>
      </w:pPr>
    </w:p>
    <w:p w:rsidR="00212857" w:rsidRPr="000F27A8" w:rsidRDefault="00212857" w:rsidP="000F27A8">
      <w:pPr>
        <w:pStyle w:val="Default"/>
        <w:spacing w:line="360" w:lineRule="auto"/>
        <w:ind w:firstLine="709"/>
        <w:jc w:val="both"/>
        <w:rPr>
          <w:sz w:val="28"/>
          <w:szCs w:val="28"/>
        </w:rPr>
      </w:pPr>
      <w:r w:rsidRPr="000F27A8">
        <w:rPr>
          <w:sz w:val="28"/>
          <w:szCs w:val="28"/>
        </w:rPr>
        <w:t>В зависимости от аспектов рассмотрения можно выделить различные классификации корпоративных культур. Среди них выделяются праксиологическая культура, предпринимательская культура, опекунская (патриархальная) и бюр</w:t>
      </w:r>
      <w:r w:rsidR="00101B9D">
        <w:rPr>
          <w:sz w:val="28"/>
          <w:szCs w:val="28"/>
        </w:rPr>
        <w:t>ократическая культура (таблица 2</w:t>
      </w:r>
      <w:r w:rsidRPr="000F27A8">
        <w:rPr>
          <w:sz w:val="28"/>
          <w:szCs w:val="28"/>
        </w:rPr>
        <w:t>).</w:t>
      </w:r>
    </w:p>
    <w:p w:rsidR="000F27A8" w:rsidRDefault="000F27A8" w:rsidP="00212857">
      <w:pPr>
        <w:pStyle w:val="Default"/>
        <w:rPr>
          <w:rFonts w:ascii="Arial" w:hAnsi="Arial" w:cs="Arial"/>
          <w:sz w:val="20"/>
          <w:szCs w:val="20"/>
        </w:rPr>
      </w:pPr>
    </w:p>
    <w:p w:rsidR="004A5E63" w:rsidRDefault="004A5E63" w:rsidP="00212857">
      <w:pPr>
        <w:pStyle w:val="Default"/>
        <w:rPr>
          <w:rFonts w:ascii="Arial" w:hAnsi="Arial" w:cs="Arial"/>
          <w:sz w:val="20"/>
          <w:szCs w:val="20"/>
        </w:rPr>
      </w:pPr>
    </w:p>
    <w:p w:rsidR="004A5E63" w:rsidRDefault="004A5E63" w:rsidP="00212857">
      <w:pPr>
        <w:pStyle w:val="Default"/>
        <w:rPr>
          <w:rFonts w:ascii="Arial" w:hAnsi="Arial" w:cs="Arial"/>
          <w:sz w:val="20"/>
          <w:szCs w:val="20"/>
        </w:rPr>
      </w:pPr>
    </w:p>
    <w:p w:rsidR="004A5E63" w:rsidRDefault="004A5E63" w:rsidP="00212857">
      <w:pPr>
        <w:pStyle w:val="Default"/>
        <w:rPr>
          <w:rFonts w:ascii="Arial" w:hAnsi="Arial" w:cs="Arial"/>
          <w:sz w:val="20"/>
          <w:szCs w:val="20"/>
        </w:rPr>
      </w:pPr>
    </w:p>
    <w:p w:rsidR="004A5E63" w:rsidRDefault="004A5E63" w:rsidP="00212857">
      <w:pPr>
        <w:pStyle w:val="Default"/>
        <w:rPr>
          <w:rFonts w:ascii="Arial" w:hAnsi="Arial" w:cs="Arial"/>
          <w:sz w:val="20"/>
          <w:szCs w:val="20"/>
        </w:rPr>
      </w:pPr>
    </w:p>
    <w:p w:rsidR="004A5E63" w:rsidRDefault="004A5E63" w:rsidP="00212857">
      <w:pPr>
        <w:pStyle w:val="Default"/>
        <w:rPr>
          <w:rFonts w:ascii="Arial" w:hAnsi="Arial" w:cs="Arial"/>
          <w:sz w:val="20"/>
          <w:szCs w:val="20"/>
        </w:rPr>
      </w:pPr>
    </w:p>
    <w:p w:rsidR="00212857" w:rsidRPr="000F27A8" w:rsidRDefault="00101B9D" w:rsidP="000F27A8">
      <w:pPr>
        <w:pStyle w:val="Default"/>
        <w:spacing w:line="360" w:lineRule="auto"/>
        <w:rPr>
          <w:sz w:val="28"/>
          <w:szCs w:val="28"/>
        </w:rPr>
      </w:pPr>
      <w:r>
        <w:rPr>
          <w:sz w:val="28"/>
          <w:szCs w:val="28"/>
        </w:rPr>
        <w:lastRenderedPageBreak/>
        <w:t>Таблица 2</w:t>
      </w:r>
      <w:r w:rsidR="00212857" w:rsidRPr="000F27A8">
        <w:rPr>
          <w:sz w:val="28"/>
          <w:szCs w:val="28"/>
        </w:rPr>
        <w:t xml:space="preserve"> – Характеристика корпоративных культур</w:t>
      </w:r>
    </w:p>
    <w:tbl>
      <w:tblPr>
        <w:tblStyle w:val="a7"/>
        <w:tblW w:w="0" w:type="auto"/>
        <w:tblLook w:val="04A0" w:firstRow="1" w:lastRow="0" w:firstColumn="1" w:lastColumn="0" w:noHBand="0" w:noVBand="1"/>
      </w:tblPr>
      <w:tblGrid>
        <w:gridCol w:w="3510"/>
        <w:gridCol w:w="6344"/>
      </w:tblGrid>
      <w:tr w:rsidR="00212857" w:rsidTr="00212857">
        <w:tc>
          <w:tcPr>
            <w:tcW w:w="3510" w:type="dxa"/>
          </w:tcPr>
          <w:p w:rsidR="00212857" w:rsidRPr="00486186" w:rsidRDefault="00212857" w:rsidP="00486186">
            <w:pPr>
              <w:pStyle w:val="Default"/>
              <w:jc w:val="center"/>
              <w:rPr>
                <w:rFonts w:eastAsia="Calibri"/>
              </w:rPr>
            </w:pPr>
            <w:r w:rsidRPr="00486186">
              <w:rPr>
                <w:rFonts w:eastAsia="Calibri"/>
              </w:rPr>
              <w:t>Вид корпоративной культуры</w:t>
            </w:r>
          </w:p>
        </w:tc>
        <w:tc>
          <w:tcPr>
            <w:tcW w:w="6344" w:type="dxa"/>
          </w:tcPr>
          <w:p w:rsidR="00212857" w:rsidRPr="00486186" w:rsidRDefault="00212857" w:rsidP="00486186">
            <w:pPr>
              <w:pStyle w:val="Default"/>
              <w:jc w:val="center"/>
              <w:rPr>
                <w:rFonts w:eastAsia="Calibri"/>
              </w:rPr>
            </w:pPr>
            <w:r w:rsidRPr="00486186">
              <w:rPr>
                <w:rFonts w:eastAsia="Calibri"/>
              </w:rPr>
              <w:t>Характеристика</w:t>
            </w:r>
          </w:p>
        </w:tc>
      </w:tr>
      <w:tr w:rsidR="00212857" w:rsidTr="00212857">
        <w:tc>
          <w:tcPr>
            <w:tcW w:w="3510" w:type="dxa"/>
          </w:tcPr>
          <w:p w:rsidR="00212857" w:rsidRPr="00486186" w:rsidRDefault="00486186" w:rsidP="00212857">
            <w:pPr>
              <w:pStyle w:val="Default"/>
              <w:rPr>
                <w:rFonts w:eastAsia="Calibri"/>
              </w:rPr>
            </w:pPr>
            <w:r w:rsidRPr="00486186">
              <w:rPr>
                <w:rFonts w:eastAsia="Calibri"/>
              </w:rPr>
              <w:t>Праксиологическая</w:t>
            </w:r>
          </w:p>
        </w:tc>
        <w:tc>
          <w:tcPr>
            <w:tcW w:w="6344" w:type="dxa"/>
          </w:tcPr>
          <w:p w:rsidR="00212857" w:rsidRPr="00486186" w:rsidRDefault="00486186" w:rsidP="00212857">
            <w:pPr>
              <w:pStyle w:val="Default"/>
              <w:rPr>
                <w:rFonts w:eastAsia="Calibri"/>
              </w:rPr>
            </w:pPr>
            <w:r w:rsidRPr="00486186">
              <w:rPr>
                <w:rFonts w:eastAsia="Calibri"/>
              </w:rPr>
              <w:t>Определение целей, выбор направлений деятельности рассматривается как средство повышения экономической эффективности, увеличения прибыли</w:t>
            </w:r>
            <w:r>
              <w:rPr>
                <w:rFonts w:eastAsia="Calibri"/>
              </w:rPr>
              <w:t>.</w:t>
            </w:r>
          </w:p>
        </w:tc>
      </w:tr>
      <w:tr w:rsidR="00212857" w:rsidTr="00212857">
        <w:tc>
          <w:tcPr>
            <w:tcW w:w="3510" w:type="dxa"/>
          </w:tcPr>
          <w:p w:rsidR="00212857" w:rsidRPr="00486186" w:rsidRDefault="00486186" w:rsidP="00212857">
            <w:pPr>
              <w:pStyle w:val="Default"/>
              <w:rPr>
                <w:rFonts w:eastAsia="Calibri"/>
              </w:rPr>
            </w:pPr>
            <w:r w:rsidRPr="00486186">
              <w:rPr>
                <w:rFonts w:eastAsia="Calibri"/>
              </w:rPr>
              <w:t>Предпринимательская</w:t>
            </w:r>
          </w:p>
        </w:tc>
        <w:tc>
          <w:tcPr>
            <w:tcW w:w="6344" w:type="dxa"/>
          </w:tcPr>
          <w:p w:rsidR="00212857" w:rsidRPr="00486186" w:rsidRDefault="00486186" w:rsidP="00212857">
            <w:pPr>
              <w:pStyle w:val="Default"/>
              <w:rPr>
                <w:rFonts w:eastAsia="Calibri"/>
              </w:rPr>
            </w:pPr>
            <w:r>
              <w:rPr>
                <w:rFonts w:eastAsia="Calibri"/>
              </w:rPr>
              <w:t>Предпринимательская деятельность является средством привлечения ресурсов для дальнейшего развития.</w:t>
            </w:r>
          </w:p>
        </w:tc>
      </w:tr>
      <w:tr w:rsidR="00212857" w:rsidTr="00212857">
        <w:tc>
          <w:tcPr>
            <w:tcW w:w="3510" w:type="dxa"/>
          </w:tcPr>
          <w:p w:rsidR="00212857" w:rsidRPr="00486186" w:rsidRDefault="00486186" w:rsidP="00212857">
            <w:pPr>
              <w:pStyle w:val="Default"/>
              <w:rPr>
                <w:rFonts w:eastAsia="Calibri"/>
              </w:rPr>
            </w:pPr>
            <w:r>
              <w:rPr>
                <w:rFonts w:eastAsia="Calibri"/>
              </w:rPr>
              <w:t>Бюрократическая</w:t>
            </w:r>
          </w:p>
        </w:tc>
        <w:tc>
          <w:tcPr>
            <w:tcW w:w="6344" w:type="dxa"/>
          </w:tcPr>
          <w:p w:rsidR="00212857" w:rsidRPr="00486186" w:rsidRDefault="00486186" w:rsidP="00212857">
            <w:pPr>
              <w:pStyle w:val="Default"/>
              <w:rPr>
                <w:rFonts w:eastAsia="Calibri"/>
              </w:rPr>
            </w:pPr>
            <w:r>
              <w:rPr>
                <w:rFonts w:eastAsia="Calibri"/>
              </w:rPr>
              <w:t>Единство обеспечивается за счет разработки формальных процедур принятия решений, оценки, контроля.</w:t>
            </w:r>
          </w:p>
        </w:tc>
      </w:tr>
      <w:tr w:rsidR="00486186" w:rsidTr="00212857">
        <w:tc>
          <w:tcPr>
            <w:tcW w:w="3510" w:type="dxa"/>
          </w:tcPr>
          <w:p w:rsidR="00486186" w:rsidRPr="00486186" w:rsidRDefault="00486186" w:rsidP="00212857">
            <w:pPr>
              <w:pStyle w:val="Default"/>
              <w:rPr>
                <w:rFonts w:eastAsia="Calibri"/>
              </w:rPr>
            </w:pPr>
            <w:r w:rsidRPr="00486186">
              <w:rPr>
                <w:rFonts w:eastAsia="Calibri"/>
              </w:rPr>
              <w:t>Опекунская (патриархальная)</w:t>
            </w:r>
          </w:p>
        </w:tc>
        <w:tc>
          <w:tcPr>
            <w:tcW w:w="6344" w:type="dxa"/>
          </w:tcPr>
          <w:p w:rsidR="00486186" w:rsidRPr="00486186" w:rsidRDefault="00486186" w:rsidP="00212857">
            <w:pPr>
              <w:pStyle w:val="Default"/>
              <w:rPr>
                <w:rFonts w:eastAsia="Calibri"/>
              </w:rPr>
            </w:pPr>
            <w:r>
              <w:rPr>
                <w:rFonts w:eastAsia="Calibri"/>
              </w:rPr>
              <w:t>Средством достижения единства является обсуждение и достижение согласия.</w:t>
            </w:r>
          </w:p>
        </w:tc>
      </w:tr>
    </w:tbl>
    <w:p w:rsidR="00212857" w:rsidRDefault="00212857" w:rsidP="00212857">
      <w:pPr>
        <w:pStyle w:val="Default"/>
        <w:rPr>
          <w:rFonts w:eastAsia="Calibri"/>
          <w:sz w:val="28"/>
        </w:rPr>
      </w:pPr>
    </w:p>
    <w:p w:rsidR="00486186" w:rsidRPr="000F27A8" w:rsidRDefault="00486186" w:rsidP="000F27A8">
      <w:pPr>
        <w:pStyle w:val="Default"/>
        <w:spacing w:line="360" w:lineRule="auto"/>
        <w:ind w:firstLine="709"/>
        <w:jc w:val="both"/>
        <w:rPr>
          <w:rFonts w:eastAsia="Calibri"/>
          <w:sz w:val="28"/>
          <w:szCs w:val="28"/>
        </w:rPr>
      </w:pPr>
      <w:r w:rsidRPr="000F27A8">
        <w:rPr>
          <w:rFonts w:eastAsia="Calibri"/>
          <w:sz w:val="28"/>
          <w:szCs w:val="28"/>
        </w:rPr>
        <w:t xml:space="preserve">Коновалова В.Г. [19] выделяет следующие типы корпоративных культур: </w:t>
      </w:r>
    </w:p>
    <w:p w:rsidR="00486186" w:rsidRPr="000F27A8" w:rsidRDefault="00486186" w:rsidP="000F27A8">
      <w:pPr>
        <w:pStyle w:val="Default"/>
        <w:spacing w:line="360" w:lineRule="auto"/>
        <w:ind w:firstLine="709"/>
        <w:jc w:val="both"/>
        <w:rPr>
          <w:rFonts w:eastAsia="Calibri"/>
          <w:sz w:val="28"/>
          <w:szCs w:val="28"/>
        </w:rPr>
      </w:pPr>
      <w:r w:rsidRPr="000F27A8">
        <w:rPr>
          <w:rFonts w:eastAsia="Calibri"/>
          <w:sz w:val="28"/>
          <w:szCs w:val="28"/>
        </w:rPr>
        <w:t xml:space="preserve">1.Культура власти. В данной культуре организации особую роль играет лидер, его личные качества и </w:t>
      </w:r>
      <w:r w:rsidR="00D62B03" w:rsidRPr="000F27A8">
        <w:rPr>
          <w:rFonts w:eastAsia="Calibri"/>
          <w:sz w:val="28"/>
          <w:szCs w:val="28"/>
        </w:rPr>
        <w:t>способности. В качестве источника власти  заметное место принадлежит ресурсам, находящимся в распоряжении того или иного руководителя. Организации с такого рода культурой имеют жесткую иерархическую структуру.</w:t>
      </w:r>
    </w:p>
    <w:p w:rsidR="00D62B03" w:rsidRPr="000F27A8" w:rsidRDefault="00D62B03" w:rsidP="000F27A8">
      <w:pPr>
        <w:pStyle w:val="Default"/>
        <w:spacing w:line="360" w:lineRule="auto"/>
        <w:ind w:firstLine="709"/>
        <w:jc w:val="both"/>
        <w:rPr>
          <w:rFonts w:eastAsia="Calibri"/>
          <w:sz w:val="28"/>
          <w:szCs w:val="28"/>
        </w:rPr>
      </w:pPr>
      <w:r w:rsidRPr="000F27A8">
        <w:rPr>
          <w:rFonts w:eastAsia="Calibri"/>
          <w:sz w:val="28"/>
          <w:szCs w:val="28"/>
        </w:rPr>
        <w:t>2.Ролевая культура. Характеризуется строгим функциональным распределением ролей и специализацией участков. Этот тип организаций функционирует на основе системы правил, процедур и стандартов деятельности, соблюдение которых должно гарантировать ее эффективность. Основным источником власти являются не личные качества, а положение, занимаемое в иерархической структуре.</w:t>
      </w:r>
    </w:p>
    <w:p w:rsidR="00D62B03" w:rsidRPr="000F27A8" w:rsidRDefault="00D62B03" w:rsidP="000F27A8">
      <w:pPr>
        <w:pStyle w:val="Default"/>
        <w:spacing w:line="360" w:lineRule="auto"/>
        <w:ind w:firstLine="709"/>
        <w:jc w:val="both"/>
        <w:rPr>
          <w:rFonts w:eastAsia="Calibri"/>
          <w:sz w:val="28"/>
          <w:szCs w:val="28"/>
        </w:rPr>
      </w:pPr>
      <w:r w:rsidRPr="000F27A8">
        <w:rPr>
          <w:rFonts w:eastAsia="Calibri"/>
          <w:sz w:val="28"/>
          <w:szCs w:val="28"/>
        </w:rPr>
        <w:t>3.Культура задачи. Данный вид культуры ориентирован на решение задач, реализацию проектов. Эффективность деятельности организаций с такой культурой во многом определяется высоким профессионализмом сотрудников и кооперативным групповым эффектом. Эта культура эффективна в тех случаях, когда ситуативные требования рынка являются определяющими в деятельности организации.</w:t>
      </w:r>
    </w:p>
    <w:p w:rsidR="00D62B03" w:rsidRPr="000F27A8" w:rsidRDefault="007D092C" w:rsidP="004A5E63">
      <w:pPr>
        <w:pStyle w:val="Default"/>
        <w:widowControl w:val="0"/>
        <w:spacing w:line="360" w:lineRule="auto"/>
        <w:ind w:firstLine="709"/>
        <w:jc w:val="both"/>
        <w:rPr>
          <w:rFonts w:eastAsia="Calibri"/>
          <w:sz w:val="28"/>
          <w:szCs w:val="28"/>
        </w:rPr>
      </w:pPr>
      <w:r w:rsidRPr="000F27A8">
        <w:rPr>
          <w:rFonts w:eastAsia="Calibri"/>
          <w:sz w:val="28"/>
          <w:szCs w:val="28"/>
        </w:rPr>
        <w:t xml:space="preserve">4.Культура личности. Организация с данным типом культуры объединяет людей не для решения каких-то задач, а для того, чтобы они могли добиваться собственных целей. Власть основывается на близости к ресурсам, профессионализме и способности договариваться. </w:t>
      </w:r>
      <w:r w:rsidR="001855B2" w:rsidRPr="000F27A8">
        <w:rPr>
          <w:rFonts w:eastAsia="Calibri"/>
          <w:sz w:val="28"/>
          <w:szCs w:val="28"/>
        </w:rPr>
        <w:t xml:space="preserve">Власть и контроль носят </w:t>
      </w:r>
      <w:r w:rsidR="001855B2" w:rsidRPr="000F27A8">
        <w:rPr>
          <w:rFonts w:eastAsia="Calibri"/>
          <w:sz w:val="28"/>
          <w:szCs w:val="28"/>
        </w:rPr>
        <w:lastRenderedPageBreak/>
        <w:t>координирующий характер.</w:t>
      </w:r>
    </w:p>
    <w:p w:rsidR="001855B2" w:rsidRPr="000F27A8" w:rsidRDefault="001855B2" w:rsidP="004A5E63">
      <w:pPr>
        <w:widowControl w:val="0"/>
        <w:autoSpaceDE w:val="0"/>
        <w:autoSpaceDN w:val="0"/>
        <w:adjustRightInd w:val="0"/>
        <w:rPr>
          <w:szCs w:val="28"/>
        </w:rPr>
      </w:pPr>
      <w:r w:rsidRPr="000F27A8">
        <w:rPr>
          <w:szCs w:val="28"/>
        </w:rPr>
        <w:t xml:space="preserve">Корпоративная культура в системе </w:t>
      </w:r>
      <w:r w:rsidR="000F27A8" w:rsidRPr="000F27A8">
        <w:rPr>
          <w:szCs w:val="28"/>
        </w:rPr>
        <w:t xml:space="preserve">деятельности предприятия </w:t>
      </w:r>
      <w:r w:rsidRPr="000F27A8">
        <w:rPr>
          <w:szCs w:val="28"/>
        </w:rPr>
        <w:t xml:space="preserve"> нацелена на</w:t>
      </w:r>
      <w:r w:rsidR="000F27A8">
        <w:rPr>
          <w:szCs w:val="28"/>
        </w:rPr>
        <w:t xml:space="preserve"> </w:t>
      </w:r>
      <w:r w:rsidRPr="000F27A8">
        <w:rPr>
          <w:szCs w:val="28"/>
        </w:rPr>
        <w:t>решение определенных задач, связанных с обучением своих сотрудников, их</w:t>
      </w:r>
      <w:r w:rsidR="000F27A8">
        <w:rPr>
          <w:szCs w:val="28"/>
        </w:rPr>
        <w:t xml:space="preserve"> </w:t>
      </w:r>
      <w:r w:rsidRPr="000F27A8">
        <w:rPr>
          <w:szCs w:val="28"/>
        </w:rPr>
        <w:t>мониторингом, созданием условий для работы, разработкой мероприятий по</w:t>
      </w:r>
      <w:r w:rsidR="000F27A8">
        <w:rPr>
          <w:szCs w:val="28"/>
        </w:rPr>
        <w:t xml:space="preserve"> </w:t>
      </w:r>
      <w:r w:rsidRPr="000F27A8">
        <w:rPr>
          <w:szCs w:val="28"/>
        </w:rPr>
        <w:t>созданию позитивного имиджа компании, который является сегодня ведущим фактором конкурентоспособности любой организации и ее дальнейшего</w:t>
      </w:r>
      <w:r w:rsidR="000F27A8">
        <w:rPr>
          <w:szCs w:val="28"/>
        </w:rPr>
        <w:t xml:space="preserve"> </w:t>
      </w:r>
      <w:r w:rsidR="00101B9D">
        <w:rPr>
          <w:szCs w:val="28"/>
        </w:rPr>
        <w:t>устойчивого развития (рисунок 3</w:t>
      </w:r>
      <w:r w:rsidRPr="000F27A8">
        <w:rPr>
          <w:szCs w:val="28"/>
        </w:rPr>
        <w:t>).</w:t>
      </w:r>
    </w:p>
    <w:p w:rsidR="00D62B03" w:rsidRDefault="00D62B03" w:rsidP="00212857">
      <w:pPr>
        <w:pStyle w:val="Default"/>
        <w:rPr>
          <w:rFonts w:eastAsia="Calibri"/>
          <w:sz w:val="28"/>
        </w:rPr>
      </w:pPr>
    </w:p>
    <w:p w:rsidR="00050369" w:rsidRDefault="001855B2" w:rsidP="00B56320">
      <w:pPr>
        <w:pStyle w:val="Default"/>
        <w:rPr>
          <w:rFonts w:eastAsia="Calibri"/>
          <w:sz w:val="28"/>
        </w:rPr>
      </w:pPr>
      <w:r>
        <w:rPr>
          <w:rFonts w:eastAsia="Calibri"/>
          <w:noProof/>
          <w:sz w:val="28"/>
        </w:rPr>
        <w:drawing>
          <wp:inline distT="0" distB="0" distL="0" distR="0">
            <wp:extent cx="5446954" cy="3438482"/>
            <wp:effectExtent l="19050" t="0" r="134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446954" cy="3438482"/>
                    </a:xfrm>
                    <a:prstGeom prst="rect">
                      <a:avLst/>
                    </a:prstGeom>
                    <a:noFill/>
                    <a:ln w="9525">
                      <a:noFill/>
                      <a:miter lim="800000"/>
                      <a:headEnd/>
                      <a:tailEnd/>
                    </a:ln>
                  </pic:spPr>
                </pic:pic>
              </a:graphicData>
            </a:graphic>
          </wp:inline>
        </w:drawing>
      </w:r>
    </w:p>
    <w:p w:rsidR="000F27A8" w:rsidRDefault="000F27A8" w:rsidP="001855B2">
      <w:pPr>
        <w:pStyle w:val="Default"/>
        <w:spacing w:line="360" w:lineRule="auto"/>
        <w:jc w:val="center"/>
        <w:rPr>
          <w:rFonts w:eastAsia="Calibri"/>
          <w:sz w:val="28"/>
        </w:rPr>
      </w:pPr>
    </w:p>
    <w:p w:rsidR="0016780C" w:rsidRDefault="00101B9D" w:rsidP="001855B2">
      <w:pPr>
        <w:pStyle w:val="Default"/>
        <w:spacing w:line="360" w:lineRule="auto"/>
        <w:jc w:val="center"/>
        <w:rPr>
          <w:rFonts w:eastAsia="Calibri"/>
          <w:sz w:val="28"/>
        </w:rPr>
      </w:pPr>
      <w:r>
        <w:rPr>
          <w:rFonts w:eastAsia="Calibri"/>
          <w:sz w:val="28"/>
        </w:rPr>
        <w:t>Рисунок 3</w:t>
      </w:r>
      <w:r w:rsidR="001855B2">
        <w:rPr>
          <w:rFonts w:eastAsia="Calibri"/>
          <w:sz w:val="28"/>
        </w:rPr>
        <w:t xml:space="preserve"> – Корпоративная культура как фактор устойчивого </w:t>
      </w:r>
    </w:p>
    <w:p w:rsidR="001855B2" w:rsidRDefault="001855B2" w:rsidP="001855B2">
      <w:pPr>
        <w:pStyle w:val="Default"/>
        <w:spacing w:line="360" w:lineRule="auto"/>
        <w:jc w:val="center"/>
        <w:rPr>
          <w:rFonts w:eastAsia="Calibri"/>
          <w:sz w:val="28"/>
        </w:rPr>
      </w:pPr>
      <w:r>
        <w:rPr>
          <w:rFonts w:eastAsia="Calibri"/>
          <w:sz w:val="28"/>
        </w:rPr>
        <w:t>развития организации</w:t>
      </w:r>
    </w:p>
    <w:p w:rsidR="00050369" w:rsidRDefault="00050369" w:rsidP="00B56320">
      <w:pPr>
        <w:pStyle w:val="Default"/>
        <w:rPr>
          <w:rFonts w:eastAsia="Calibri"/>
          <w:sz w:val="28"/>
        </w:rPr>
      </w:pPr>
    </w:p>
    <w:p w:rsidR="00592AD8" w:rsidRDefault="00592AD8" w:rsidP="00B56320">
      <w:pPr>
        <w:pStyle w:val="Default"/>
        <w:rPr>
          <w:rFonts w:eastAsia="Calibri"/>
          <w:sz w:val="28"/>
        </w:rPr>
      </w:pPr>
    </w:p>
    <w:p w:rsidR="000F27A8" w:rsidRDefault="00B56320" w:rsidP="000F27A8">
      <w:pPr>
        <w:pStyle w:val="Default"/>
        <w:spacing w:line="360" w:lineRule="auto"/>
        <w:ind w:firstLine="709"/>
        <w:jc w:val="both"/>
        <w:rPr>
          <w:sz w:val="28"/>
          <w:szCs w:val="28"/>
        </w:rPr>
      </w:pPr>
      <w:r w:rsidRPr="000F27A8">
        <w:rPr>
          <w:rFonts w:eastAsia="Calibri"/>
          <w:sz w:val="28"/>
          <w:szCs w:val="28"/>
        </w:rPr>
        <w:t xml:space="preserve">Таким образом, </w:t>
      </w:r>
      <w:r w:rsidR="000F27A8" w:rsidRPr="000F27A8">
        <w:rPr>
          <w:rFonts w:eastAsia="Calibri"/>
          <w:sz w:val="28"/>
          <w:szCs w:val="28"/>
        </w:rPr>
        <w:t xml:space="preserve">корпоративная культура является </w:t>
      </w:r>
      <w:r w:rsidR="000F27A8" w:rsidRPr="000F27A8">
        <w:rPr>
          <w:sz w:val="28"/>
          <w:szCs w:val="28"/>
        </w:rPr>
        <w:t xml:space="preserve">системообразующим </w:t>
      </w:r>
      <w:r w:rsidRPr="000F27A8">
        <w:rPr>
          <w:sz w:val="28"/>
          <w:szCs w:val="28"/>
        </w:rPr>
        <w:t>элемент</w:t>
      </w:r>
      <w:r w:rsidR="000F27A8" w:rsidRPr="000F27A8">
        <w:rPr>
          <w:sz w:val="28"/>
          <w:szCs w:val="28"/>
        </w:rPr>
        <w:t>ом</w:t>
      </w:r>
      <w:r w:rsidRPr="000F27A8">
        <w:rPr>
          <w:sz w:val="28"/>
          <w:szCs w:val="28"/>
        </w:rPr>
        <w:t xml:space="preserve"> управления, включающи</w:t>
      </w:r>
      <w:r w:rsidR="000F27A8" w:rsidRPr="000F27A8">
        <w:rPr>
          <w:sz w:val="28"/>
          <w:szCs w:val="28"/>
        </w:rPr>
        <w:t xml:space="preserve">м </w:t>
      </w:r>
      <w:r w:rsidRPr="000F27A8">
        <w:rPr>
          <w:sz w:val="28"/>
          <w:szCs w:val="28"/>
        </w:rPr>
        <w:t>в себя набор</w:t>
      </w:r>
      <w:r w:rsidR="000F27A8" w:rsidRPr="000F27A8">
        <w:rPr>
          <w:sz w:val="28"/>
          <w:szCs w:val="28"/>
        </w:rPr>
        <w:t xml:space="preserve"> </w:t>
      </w:r>
      <w:r w:rsidRPr="000F27A8">
        <w:rPr>
          <w:sz w:val="28"/>
          <w:szCs w:val="28"/>
        </w:rPr>
        <w:t>коллективно разделяемых ценностей, убеждений,</w:t>
      </w:r>
      <w:r w:rsidR="000F27A8" w:rsidRPr="000F27A8">
        <w:rPr>
          <w:sz w:val="28"/>
          <w:szCs w:val="28"/>
        </w:rPr>
        <w:t xml:space="preserve"> </w:t>
      </w:r>
      <w:r w:rsidRPr="000F27A8">
        <w:rPr>
          <w:sz w:val="28"/>
          <w:szCs w:val="28"/>
        </w:rPr>
        <w:t>образцов поведения членов организации, которые</w:t>
      </w:r>
      <w:r w:rsidR="000F27A8" w:rsidRPr="000F27A8">
        <w:rPr>
          <w:sz w:val="28"/>
          <w:szCs w:val="28"/>
        </w:rPr>
        <w:t xml:space="preserve"> </w:t>
      </w:r>
      <w:r w:rsidRPr="000F27A8">
        <w:rPr>
          <w:sz w:val="28"/>
          <w:szCs w:val="28"/>
        </w:rPr>
        <w:t>придают общую направленность их действиям и</w:t>
      </w:r>
      <w:r w:rsidR="000F27A8" w:rsidRPr="000F27A8">
        <w:rPr>
          <w:sz w:val="28"/>
          <w:szCs w:val="28"/>
        </w:rPr>
        <w:t xml:space="preserve"> </w:t>
      </w:r>
      <w:r w:rsidRPr="000F27A8">
        <w:rPr>
          <w:sz w:val="28"/>
          <w:szCs w:val="28"/>
        </w:rPr>
        <w:t>ориентирую</w:t>
      </w:r>
      <w:r w:rsidR="000F27A8" w:rsidRPr="000F27A8">
        <w:rPr>
          <w:sz w:val="28"/>
          <w:szCs w:val="28"/>
        </w:rPr>
        <w:t>т на достижение поставленных це</w:t>
      </w:r>
      <w:r w:rsidRPr="000F27A8">
        <w:rPr>
          <w:sz w:val="28"/>
          <w:szCs w:val="28"/>
        </w:rPr>
        <w:t>лей.</w:t>
      </w:r>
    </w:p>
    <w:p w:rsidR="00B56320" w:rsidRPr="000F27A8" w:rsidRDefault="000F27A8" w:rsidP="000F27A8">
      <w:pPr>
        <w:pStyle w:val="Default"/>
        <w:spacing w:line="360" w:lineRule="auto"/>
        <w:ind w:firstLine="709"/>
        <w:jc w:val="both"/>
        <w:rPr>
          <w:sz w:val="28"/>
          <w:szCs w:val="28"/>
        </w:rPr>
      </w:pPr>
      <w:r>
        <w:rPr>
          <w:rFonts w:eastAsia="Calibri"/>
          <w:sz w:val="28"/>
        </w:rPr>
        <w:t>К</w:t>
      </w:r>
      <w:r w:rsidR="00B56320">
        <w:rPr>
          <w:rFonts w:eastAsia="Calibri"/>
          <w:sz w:val="28"/>
        </w:rPr>
        <w:t xml:space="preserve">орпоративная культура задает некоторую систему координат, которая объясняет, почему организация функционирует именно таким, а не иным </w:t>
      </w:r>
      <w:r w:rsidR="00B56320">
        <w:rPr>
          <w:rFonts w:eastAsia="Calibri"/>
          <w:sz w:val="28"/>
        </w:rPr>
        <w:lastRenderedPageBreak/>
        <w:t>образом. Она позволяет в значительной мере сгладить проблему согласования индивидуальных целей с общей целью организации, формируя общее культурное пространство, включающее ценности, нормы и поведенческие модели, разделяемые всеми работниками.</w:t>
      </w:r>
    </w:p>
    <w:p w:rsidR="00B56320" w:rsidRPr="00B56320" w:rsidRDefault="00B56320" w:rsidP="001106A4"/>
    <w:p w:rsidR="002E4870" w:rsidRPr="009C3B35" w:rsidRDefault="001106A4" w:rsidP="0014477F">
      <w:pPr>
        <w:pStyle w:val="1"/>
      </w:pPr>
      <w:bookmarkStart w:id="16" w:name="_Toc471736497"/>
      <w:r>
        <w:t>1.2</w:t>
      </w:r>
      <w:r w:rsidR="000E0EEA" w:rsidRPr="009C3B35">
        <w:t xml:space="preserve"> </w:t>
      </w:r>
      <w:bookmarkEnd w:id="13"/>
      <w:bookmarkEnd w:id="14"/>
      <w:bookmarkEnd w:id="16"/>
      <w:r w:rsidR="004323E7">
        <w:t>Структура корпоративной культуры</w:t>
      </w:r>
      <w:r w:rsidR="003778D8">
        <w:t xml:space="preserve"> и ее р</w:t>
      </w:r>
      <w:r w:rsidR="004323E7">
        <w:t>оль в управлении персоналом</w:t>
      </w:r>
    </w:p>
    <w:p w:rsidR="002E4870" w:rsidRDefault="002E4870" w:rsidP="00DF4DE3">
      <w:pPr>
        <w:ind w:firstLine="684"/>
        <w:rPr>
          <w:szCs w:val="28"/>
        </w:rPr>
      </w:pPr>
    </w:p>
    <w:p w:rsidR="00C31C4D" w:rsidRDefault="003F0398" w:rsidP="00AF32A1">
      <w:pPr>
        <w:pStyle w:val="af8"/>
        <w:shd w:val="clear" w:color="auto" w:fill="FFFFFF"/>
        <w:spacing w:before="0" w:beforeAutospacing="0" w:after="0" w:afterAutospacing="0" w:line="360" w:lineRule="auto"/>
        <w:ind w:firstLine="709"/>
        <w:jc w:val="both"/>
        <w:rPr>
          <w:color w:val="000000"/>
          <w:sz w:val="28"/>
          <w:szCs w:val="28"/>
        </w:rPr>
      </w:pPr>
      <w:r w:rsidRPr="00AF32A1">
        <w:rPr>
          <w:color w:val="000000"/>
          <w:sz w:val="28"/>
          <w:szCs w:val="28"/>
        </w:rPr>
        <w:t xml:space="preserve">Формирование корпоративной культуры - длительный и сложный процесс. </w:t>
      </w:r>
    </w:p>
    <w:p w:rsidR="00C31C4D" w:rsidRDefault="003F0398" w:rsidP="00C31C4D">
      <w:pPr>
        <w:pStyle w:val="af8"/>
        <w:shd w:val="clear" w:color="auto" w:fill="FFFFFF"/>
        <w:spacing w:before="0" w:beforeAutospacing="0" w:after="0" w:afterAutospacing="0" w:line="360" w:lineRule="auto"/>
        <w:ind w:firstLine="709"/>
        <w:jc w:val="both"/>
        <w:rPr>
          <w:color w:val="000000"/>
          <w:sz w:val="28"/>
          <w:szCs w:val="28"/>
        </w:rPr>
      </w:pPr>
      <w:r w:rsidRPr="00AF32A1">
        <w:rPr>
          <w:color w:val="000000"/>
          <w:sz w:val="28"/>
          <w:szCs w:val="28"/>
        </w:rPr>
        <w:t>Формирование корпоративной культуры распадается на следующие четыре этапа:</w:t>
      </w:r>
    </w:p>
    <w:p w:rsidR="00C31C4D" w:rsidRDefault="00C31C4D" w:rsidP="00C31C4D">
      <w:pPr>
        <w:pStyle w:val="af8"/>
        <w:shd w:val="clear" w:color="auto" w:fill="FFFFFF"/>
        <w:spacing w:before="0" w:beforeAutospacing="0" w:after="0" w:afterAutospacing="0" w:line="360" w:lineRule="auto"/>
        <w:ind w:firstLine="709"/>
        <w:jc w:val="both"/>
        <w:rPr>
          <w:color w:val="000000"/>
          <w:sz w:val="28"/>
          <w:szCs w:val="28"/>
        </w:rPr>
      </w:pPr>
      <w:r>
        <w:rPr>
          <w:color w:val="000000"/>
          <w:sz w:val="28"/>
          <w:szCs w:val="28"/>
        </w:rPr>
        <w:t>1. О</w:t>
      </w:r>
      <w:r w:rsidR="003F0398" w:rsidRPr="00AF32A1">
        <w:rPr>
          <w:color w:val="000000"/>
          <w:sz w:val="28"/>
          <w:szCs w:val="28"/>
        </w:rPr>
        <w:t>пределение миссии</w:t>
      </w:r>
      <w:r>
        <w:rPr>
          <w:color w:val="000000"/>
          <w:sz w:val="28"/>
          <w:szCs w:val="28"/>
        </w:rPr>
        <w:t xml:space="preserve"> организации, базовых ценностей.</w:t>
      </w:r>
    </w:p>
    <w:p w:rsidR="00C31C4D" w:rsidRDefault="00C31C4D" w:rsidP="00C31C4D">
      <w:pPr>
        <w:pStyle w:val="af8"/>
        <w:shd w:val="clear" w:color="auto" w:fill="FFFFFF"/>
        <w:spacing w:before="0" w:beforeAutospacing="0" w:after="0" w:afterAutospacing="0" w:line="360" w:lineRule="auto"/>
        <w:ind w:firstLine="709"/>
        <w:jc w:val="both"/>
        <w:rPr>
          <w:color w:val="000000"/>
          <w:sz w:val="28"/>
          <w:szCs w:val="28"/>
        </w:rPr>
      </w:pPr>
      <w:r>
        <w:rPr>
          <w:color w:val="000000"/>
          <w:sz w:val="28"/>
          <w:szCs w:val="28"/>
        </w:rPr>
        <w:t>2. Ф</w:t>
      </w:r>
      <w:r w:rsidR="003F0398" w:rsidRPr="00AF32A1">
        <w:rPr>
          <w:color w:val="000000"/>
          <w:sz w:val="28"/>
          <w:szCs w:val="28"/>
        </w:rPr>
        <w:t>ормулирование стандарт</w:t>
      </w:r>
      <w:r>
        <w:rPr>
          <w:color w:val="000000"/>
          <w:sz w:val="28"/>
          <w:szCs w:val="28"/>
        </w:rPr>
        <w:t>ов поведения членов организации.</w:t>
      </w:r>
    </w:p>
    <w:p w:rsidR="00C31C4D" w:rsidRDefault="00C31C4D" w:rsidP="00C31C4D">
      <w:pPr>
        <w:pStyle w:val="af8"/>
        <w:shd w:val="clear" w:color="auto" w:fill="FFFFFF"/>
        <w:spacing w:before="0" w:beforeAutospacing="0" w:after="0" w:afterAutospacing="0" w:line="360" w:lineRule="auto"/>
        <w:ind w:firstLine="709"/>
        <w:jc w:val="both"/>
        <w:rPr>
          <w:color w:val="000000"/>
          <w:sz w:val="28"/>
          <w:szCs w:val="28"/>
        </w:rPr>
      </w:pPr>
      <w:r>
        <w:rPr>
          <w:color w:val="000000"/>
          <w:sz w:val="28"/>
          <w:szCs w:val="28"/>
        </w:rPr>
        <w:t>3. Ф</w:t>
      </w:r>
      <w:r w:rsidR="003F0398" w:rsidRPr="00AF32A1">
        <w:rPr>
          <w:color w:val="000000"/>
          <w:sz w:val="28"/>
          <w:szCs w:val="28"/>
        </w:rPr>
        <w:t>о</w:t>
      </w:r>
      <w:r>
        <w:rPr>
          <w:color w:val="000000"/>
          <w:sz w:val="28"/>
          <w:szCs w:val="28"/>
        </w:rPr>
        <w:t>рмирование традиций организации.</w:t>
      </w:r>
    </w:p>
    <w:p w:rsidR="003F0398" w:rsidRPr="00AF32A1" w:rsidRDefault="00C31C4D" w:rsidP="00C31C4D">
      <w:pPr>
        <w:pStyle w:val="af8"/>
        <w:shd w:val="clear" w:color="auto" w:fill="FFFFFF"/>
        <w:spacing w:before="0" w:beforeAutospacing="0" w:after="0" w:afterAutospacing="0" w:line="360" w:lineRule="auto"/>
        <w:ind w:firstLine="709"/>
        <w:jc w:val="both"/>
        <w:rPr>
          <w:color w:val="000000"/>
          <w:sz w:val="28"/>
          <w:szCs w:val="28"/>
        </w:rPr>
      </w:pPr>
      <w:r>
        <w:rPr>
          <w:color w:val="000000"/>
          <w:sz w:val="28"/>
          <w:szCs w:val="28"/>
        </w:rPr>
        <w:t>4. Р</w:t>
      </w:r>
      <w:r w:rsidR="003F0398" w:rsidRPr="00AF32A1">
        <w:rPr>
          <w:color w:val="000000"/>
          <w:sz w:val="28"/>
          <w:szCs w:val="28"/>
        </w:rPr>
        <w:t>азработка символики</w:t>
      </w:r>
      <w:r w:rsidR="00592AD8" w:rsidRPr="00AF32A1">
        <w:rPr>
          <w:color w:val="000000"/>
          <w:sz w:val="28"/>
          <w:szCs w:val="28"/>
        </w:rPr>
        <w:t xml:space="preserve"> [28]</w:t>
      </w:r>
      <w:r w:rsidR="003F0398" w:rsidRPr="00AF32A1">
        <w:rPr>
          <w:color w:val="000000"/>
          <w:sz w:val="28"/>
          <w:szCs w:val="28"/>
        </w:rPr>
        <w:t>.</w:t>
      </w:r>
    </w:p>
    <w:p w:rsidR="003F0398" w:rsidRPr="00AF32A1" w:rsidRDefault="003F0398" w:rsidP="00AF32A1">
      <w:pPr>
        <w:rPr>
          <w:szCs w:val="28"/>
        </w:rPr>
      </w:pPr>
      <w:r w:rsidRPr="00AF32A1">
        <w:rPr>
          <w:szCs w:val="28"/>
        </w:rPr>
        <w:t>Культура корпорации представляет собой три организационных уровня:</w:t>
      </w:r>
    </w:p>
    <w:p w:rsidR="003F0398" w:rsidRPr="00AF32A1" w:rsidRDefault="003F0398" w:rsidP="00AF32A1">
      <w:pPr>
        <w:rPr>
          <w:szCs w:val="28"/>
        </w:rPr>
      </w:pPr>
      <w:r w:rsidRPr="00AF32A1">
        <w:rPr>
          <w:szCs w:val="28"/>
        </w:rPr>
        <w:t>1 Уровень – поверхностный – артефакты и этикет. Представляет из себя конкретные видимые элементы культуры, такие как язык, форма, приветствия, одежда, физическое расположение (открытое или закрытое помещение).</w:t>
      </w:r>
    </w:p>
    <w:p w:rsidR="003F0398" w:rsidRPr="00AF32A1" w:rsidRDefault="00FD5500" w:rsidP="00AF32A1">
      <w:pPr>
        <w:rPr>
          <w:color w:val="000000"/>
          <w:szCs w:val="28"/>
          <w:shd w:val="clear" w:color="auto" w:fill="FFFFFF"/>
        </w:rPr>
      </w:pPr>
      <w:r w:rsidRPr="00AF32A1">
        <w:rPr>
          <w:color w:val="000000"/>
          <w:szCs w:val="28"/>
          <w:shd w:val="clear" w:color="auto" w:fill="FFFFFF"/>
        </w:rPr>
        <w:t>Также к символическому уровню относят мифы, легенды и истории, связанные с основанием фирмы, деятельностью ее руководителей и выдающихся сотрудников.</w:t>
      </w:r>
    </w:p>
    <w:p w:rsidR="00FD5500" w:rsidRPr="00AF32A1" w:rsidRDefault="00FD5500" w:rsidP="004A4989">
      <w:pPr>
        <w:widowControl w:val="0"/>
        <w:rPr>
          <w:color w:val="000000"/>
          <w:szCs w:val="28"/>
          <w:shd w:val="clear" w:color="auto" w:fill="FFFFFF"/>
        </w:rPr>
      </w:pPr>
      <w:r w:rsidRPr="00AF32A1">
        <w:rPr>
          <w:color w:val="000000"/>
          <w:szCs w:val="28"/>
          <w:shd w:val="clear" w:color="auto" w:fill="FFFFFF"/>
        </w:rPr>
        <w:t>Основные ценности и убеждения находят выражение не только в программных документах, сводах законов, кодексах чести, книгах о внутрифирменных стандартах по ведению бизнеса, но и в девизах, лозунгах. Являясь одним из элементов корпоративной культуры, они в емкой и лаконичной форме подчеркивают наиболее сильные, значимые стороны той или иной компании.</w:t>
      </w:r>
    </w:p>
    <w:p w:rsidR="00FD5500" w:rsidRPr="00AF32A1" w:rsidRDefault="00FD5500" w:rsidP="004A4989">
      <w:pPr>
        <w:widowControl w:val="0"/>
        <w:rPr>
          <w:rStyle w:val="apple-converted-space"/>
          <w:color w:val="000000"/>
          <w:szCs w:val="28"/>
          <w:shd w:val="clear" w:color="auto" w:fill="FFFFFF"/>
        </w:rPr>
      </w:pPr>
      <w:r w:rsidRPr="00AF32A1">
        <w:rPr>
          <w:color w:val="000000"/>
          <w:szCs w:val="28"/>
          <w:shd w:val="clear" w:color="auto" w:fill="FFFFFF"/>
        </w:rPr>
        <w:t xml:space="preserve">Мифология предприятий существует в виде метафорических историй, </w:t>
      </w:r>
      <w:r w:rsidRPr="00AF32A1">
        <w:rPr>
          <w:color w:val="000000"/>
          <w:szCs w:val="28"/>
          <w:shd w:val="clear" w:color="auto" w:fill="FFFFFF"/>
        </w:rPr>
        <w:lastRenderedPageBreak/>
        <w:t>анекдотов, которые постоянно циркулируют на предприятии. Обычно они связаны с основателем предприятия и призваны в наглядной, живой, образной форме довести до служащих ценности компании. Значительное место в мифологии предприятия отводится «героям»: «рожденные герои» оказывают влияние на деятельность предприятия в течение длительного времени. Это «отцы- основатели» компании, а также менеджеры, служащие, которые принесли ей наибольший успех. «Герои ситуации» - это служащие, добившиеся наибольших успехов на том или ином временном отрезке. Эти «герои» дают возможные образцы поведения, они определяют тип, норму достижения. В мифологии предприятия могут циркулировать также «герой-экспериментатор», «герой-новатор», «герой-все время отдающий компании»</w:t>
      </w:r>
      <w:r w:rsidR="004A5E63">
        <w:rPr>
          <w:color w:val="000000"/>
          <w:szCs w:val="28"/>
          <w:shd w:val="clear" w:color="auto" w:fill="FFFFFF"/>
        </w:rPr>
        <w:t>. [26]</w:t>
      </w:r>
      <w:r w:rsidRPr="00AF32A1">
        <w:rPr>
          <w:rStyle w:val="apple-converted-space"/>
          <w:color w:val="000000"/>
          <w:szCs w:val="28"/>
          <w:shd w:val="clear" w:color="auto" w:fill="FFFFFF"/>
        </w:rPr>
        <w:t> </w:t>
      </w:r>
    </w:p>
    <w:p w:rsidR="00AF32A1" w:rsidRPr="004A5E63" w:rsidRDefault="00FD5500" w:rsidP="00AF32A1">
      <w:pPr>
        <w:pStyle w:val="af8"/>
        <w:shd w:val="clear" w:color="auto" w:fill="FFFFFF"/>
        <w:spacing w:before="0" w:beforeAutospacing="0" w:after="0" w:afterAutospacing="0" w:line="360" w:lineRule="auto"/>
        <w:ind w:firstLine="709"/>
        <w:jc w:val="both"/>
        <w:rPr>
          <w:color w:val="000000"/>
          <w:sz w:val="28"/>
          <w:szCs w:val="28"/>
        </w:rPr>
      </w:pPr>
      <w:r w:rsidRPr="00AF32A1">
        <w:rPr>
          <w:rStyle w:val="apple-converted-space"/>
          <w:color w:val="000000"/>
          <w:sz w:val="28"/>
          <w:szCs w:val="28"/>
          <w:shd w:val="clear" w:color="auto" w:fill="FFFFFF"/>
        </w:rPr>
        <w:t xml:space="preserve">2 Уровень. </w:t>
      </w:r>
      <w:r w:rsidRPr="00AF32A1">
        <w:rPr>
          <w:color w:val="000000"/>
          <w:sz w:val="28"/>
          <w:szCs w:val="28"/>
        </w:rPr>
        <w:t xml:space="preserve">Подповерхностный, более глубокий уровень - поведение и действия людей, устойчивые образцы и стереотипы поведения, включая методы принятия решений индивидами, организацию командной работы и отношение к проблемам, к другим </w:t>
      </w:r>
      <w:r w:rsidRPr="004A5E63">
        <w:rPr>
          <w:color w:val="000000"/>
          <w:sz w:val="28"/>
          <w:szCs w:val="28"/>
        </w:rPr>
        <w:t>людям</w:t>
      </w:r>
      <w:r w:rsidR="004A5E63" w:rsidRPr="004A5E63">
        <w:rPr>
          <w:color w:val="000000"/>
          <w:sz w:val="28"/>
          <w:szCs w:val="28"/>
        </w:rPr>
        <w:t xml:space="preserve"> </w:t>
      </w:r>
      <w:r w:rsidR="004A5E63" w:rsidRPr="004A5E63">
        <w:rPr>
          <w:color w:val="000000"/>
          <w:sz w:val="28"/>
          <w:szCs w:val="28"/>
          <w:shd w:val="clear" w:color="auto" w:fill="FFFFFF"/>
        </w:rPr>
        <w:t>[26]</w:t>
      </w:r>
      <w:r w:rsidR="004A5E63" w:rsidRPr="004A5E63">
        <w:rPr>
          <w:rStyle w:val="apple-converted-space"/>
          <w:color w:val="000000"/>
          <w:sz w:val="28"/>
          <w:szCs w:val="28"/>
          <w:shd w:val="clear" w:color="auto" w:fill="FFFFFF"/>
        </w:rPr>
        <w:t> </w:t>
      </w:r>
      <w:r w:rsidRPr="004A5E63">
        <w:rPr>
          <w:color w:val="000000"/>
          <w:sz w:val="28"/>
          <w:szCs w:val="28"/>
        </w:rPr>
        <w:t xml:space="preserve">. </w:t>
      </w:r>
    </w:p>
    <w:p w:rsidR="00FD5500" w:rsidRPr="00AF32A1" w:rsidRDefault="00FD5500" w:rsidP="00AF32A1">
      <w:pPr>
        <w:pStyle w:val="af8"/>
        <w:shd w:val="clear" w:color="auto" w:fill="FFFFFF"/>
        <w:spacing w:before="0" w:beforeAutospacing="0" w:after="0" w:afterAutospacing="0" w:line="360" w:lineRule="auto"/>
        <w:ind w:firstLine="709"/>
        <w:jc w:val="both"/>
        <w:rPr>
          <w:color w:val="000000"/>
          <w:sz w:val="28"/>
          <w:szCs w:val="28"/>
        </w:rPr>
      </w:pPr>
      <w:r w:rsidRPr="00AF32A1">
        <w:rPr>
          <w:color w:val="000000"/>
          <w:sz w:val="28"/>
          <w:szCs w:val="28"/>
        </w:rPr>
        <w:t>Проявлениями корпоративной культуры являются ритуалы. Ритуал - это повторяющаяся последовательность деятельности, которая выражает основные ценности любой организации.</w:t>
      </w:r>
      <w:r w:rsidR="00AF32A1">
        <w:rPr>
          <w:color w:val="000000"/>
          <w:sz w:val="28"/>
          <w:szCs w:val="28"/>
        </w:rPr>
        <w:t xml:space="preserve"> </w:t>
      </w:r>
      <w:r w:rsidRPr="00AF32A1">
        <w:rPr>
          <w:color w:val="000000"/>
          <w:sz w:val="28"/>
          <w:szCs w:val="28"/>
        </w:rPr>
        <w:t>Ритуалы служат средством для наглядной демонстрации ценностных ориентаций фирмы, они призваны напоминать сотрудникам о стандартах поведения, нормах взаимоотношений в коллективе, которые от них ожидаются компанией.</w:t>
      </w:r>
    </w:p>
    <w:p w:rsidR="00FD5500" w:rsidRPr="00AF32A1" w:rsidRDefault="00FD5500" w:rsidP="00AF32A1">
      <w:pPr>
        <w:pStyle w:val="af8"/>
        <w:shd w:val="clear" w:color="auto" w:fill="FFFFFF"/>
        <w:spacing w:before="0" w:beforeAutospacing="0" w:after="0" w:afterAutospacing="0" w:line="360" w:lineRule="auto"/>
        <w:ind w:firstLine="709"/>
        <w:jc w:val="both"/>
        <w:rPr>
          <w:color w:val="000000"/>
          <w:sz w:val="28"/>
          <w:szCs w:val="28"/>
        </w:rPr>
      </w:pPr>
      <w:r w:rsidRPr="00AF32A1">
        <w:rPr>
          <w:color w:val="000000"/>
          <w:sz w:val="28"/>
          <w:szCs w:val="28"/>
        </w:rPr>
        <w:t>«Ритуалы поощрения» - призваны показать одобрение компанией чьего-то достижения или определенного стиля поведения, вписывающегося в рамки корпоративных культурных ценностей. Это могут быть вечеринки по поводу успешной реализации проекта, традиционные обеды в честь того, кто отличился, или долго и продуктивно работает для компании.</w:t>
      </w:r>
    </w:p>
    <w:p w:rsidR="00FD5500" w:rsidRPr="00AF32A1" w:rsidRDefault="00FD5500" w:rsidP="00AF32A1">
      <w:pPr>
        <w:pStyle w:val="af8"/>
        <w:shd w:val="clear" w:color="auto" w:fill="FFFFFF"/>
        <w:spacing w:before="0" w:beforeAutospacing="0" w:after="0" w:afterAutospacing="0" w:line="360" w:lineRule="auto"/>
        <w:ind w:firstLine="709"/>
        <w:jc w:val="both"/>
        <w:rPr>
          <w:color w:val="000000"/>
          <w:sz w:val="28"/>
          <w:szCs w:val="28"/>
        </w:rPr>
      </w:pPr>
      <w:r w:rsidRPr="00AF32A1">
        <w:rPr>
          <w:color w:val="000000"/>
          <w:sz w:val="28"/>
          <w:szCs w:val="28"/>
        </w:rPr>
        <w:t xml:space="preserve">«Ритуалы порицания» - сигнализируют о неодобрении в отношении человека, ведущего себя не в соответствии с нормами данной корпоративной культуры. Официальными ритуалами порицания являются увольнение, понижение в должности, снижение заработка. Менее формальным ритуалом </w:t>
      </w:r>
      <w:r w:rsidRPr="00AF32A1">
        <w:rPr>
          <w:color w:val="000000"/>
          <w:sz w:val="28"/>
          <w:szCs w:val="28"/>
        </w:rPr>
        <w:lastRenderedPageBreak/>
        <w:t>такого плана может быть неприглашение на регулярное мероприятие, где собирается весь коллектив.</w:t>
      </w:r>
    </w:p>
    <w:p w:rsidR="00FD5500" w:rsidRPr="00AF32A1" w:rsidRDefault="00FD5500" w:rsidP="00AF32A1">
      <w:pPr>
        <w:pStyle w:val="af8"/>
        <w:shd w:val="clear" w:color="auto" w:fill="FFFFFF"/>
        <w:spacing w:before="0" w:beforeAutospacing="0" w:after="0" w:afterAutospacing="0" w:line="360" w:lineRule="auto"/>
        <w:ind w:firstLine="709"/>
        <w:jc w:val="both"/>
        <w:rPr>
          <w:color w:val="000000"/>
          <w:sz w:val="28"/>
          <w:szCs w:val="28"/>
        </w:rPr>
      </w:pPr>
      <w:r w:rsidRPr="00AF32A1">
        <w:rPr>
          <w:color w:val="000000"/>
          <w:sz w:val="28"/>
          <w:szCs w:val="28"/>
        </w:rPr>
        <w:t>«Ритуалы интеграции» - те действия руководства, которые собирают служащих компании вместе и помогают им осознавать, что между ними есть общее. В контексте работы - это конференции, семинары, деловые игры, и так далее. Это различные светские мероприятия, вечеринки, совместные поездки, занятия спортом.</w:t>
      </w:r>
    </w:p>
    <w:p w:rsidR="00FD5500" w:rsidRPr="004A5E63" w:rsidRDefault="00FD5500" w:rsidP="00AF32A1">
      <w:pPr>
        <w:pStyle w:val="af8"/>
        <w:shd w:val="clear" w:color="auto" w:fill="FFFFFF"/>
        <w:spacing w:before="0" w:beforeAutospacing="0" w:after="0" w:afterAutospacing="0" w:line="360" w:lineRule="auto"/>
        <w:ind w:firstLine="709"/>
        <w:jc w:val="both"/>
        <w:rPr>
          <w:color w:val="000000"/>
          <w:sz w:val="28"/>
          <w:szCs w:val="28"/>
        </w:rPr>
      </w:pPr>
      <w:r w:rsidRPr="00AF32A1">
        <w:rPr>
          <w:color w:val="000000"/>
          <w:sz w:val="28"/>
          <w:szCs w:val="28"/>
        </w:rPr>
        <w:t xml:space="preserve">Ритуалы, совершаемые при вступлении в коллектив, называются инициирующими. Они должны четко продемонстрировать новому работнику, что в действительности ценится на </w:t>
      </w:r>
      <w:r w:rsidRPr="004A5E63">
        <w:rPr>
          <w:color w:val="000000"/>
          <w:sz w:val="28"/>
          <w:szCs w:val="28"/>
        </w:rPr>
        <w:t>фирме</w:t>
      </w:r>
      <w:r w:rsidR="004A5E63" w:rsidRPr="004A5E63">
        <w:rPr>
          <w:color w:val="000000"/>
          <w:sz w:val="28"/>
          <w:szCs w:val="28"/>
        </w:rPr>
        <w:t xml:space="preserve"> </w:t>
      </w:r>
      <w:r w:rsidR="004A5E63" w:rsidRPr="004A5E63">
        <w:rPr>
          <w:color w:val="000000"/>
          <w:sz w:val="28"/>
          <w:szCs w:val="28"/>
          <w:shd w:val="clear" w:color="auto" w:fill="FFFFFF"/>
        </w:rPr>
        <w:t>[</w:t>
      </w:r>
      <w:r w:rsidR="004A5E63">
        <w:rPr>
          <w:color w:val="000000"/>
          <w:sz w:val="28"/>
          <w:szCs w:val="28"/>
          <w:shd w:val="clear" w:color="auto" w:fill="FFFFFF"/>
        </w:rPr>
        <w:t>31</w:t>
      </w:r>
      <w:r w:rsidR="004A5E63" w:rsidRPr="004A5E63">
        <w:rPr>
          <w:color w:val="000000"/>
          <w:sz w:val="28"/>
          <w:szCs w:val="28"/>
          <w:shd w:val="clear" w:color="auto" w:fill="FFFFFF"/>
        </w:rPr>
        <w:t>]</w:t>
      </w:r>
      <w:r w:rsidR="004A5E63" w:rsidRPr="004A5E63">
        <w:rPr>
          <w:rStyle w:val="apple-converted-space"/>
          <w:color w:val="000000"/>
          <w:sz w:val="28"/>
          <w:szCs w:val="28"/>
          <w:shd w:val="clear" w:color="auto" w:fill="FFFFFF"/>
        </w:rPr>
        <w:t> </w:t>
      </w:r>
      <w:r w:rsidRPr="004A5E63">
        <w:rPr>
          <w:color w:val="000000"/>
          <w:sz w:val="28"/>
          <w:szCs w:val="28"/>
        </w:rPr>
        <w:t>.</w:t>
      </w:r>
    </w:p>
    <w:p w:rsidR="001D247B" w:rsidRDefault="00FD5500" w:rsidP="00AF32A1">
      <w:pPr>
        <w:pStyle w:val="af8"/>
        <w:shd w:val="clear" w:color="auto" w:fill="FFFFFF"/>
        <w:spacing w:before="0" w:beforeAutospacing="0" w:after="0" w:afterAutospacing="0" w:line="360" w:lineRule="auto"/>
        <w:ind w:firstLine="709"/>
        <w:jc w:val="both"/>
        <w:rPr>
          <w:color w:val="000000"/>
          <w:sz w:val="28"/>
          <w:szCs w:val="28"/>
        </w:rPr>
      </w:pPr>
      <w:r w:rsidRPr="00AF32A1">
        <w:rPr>
          <w:color w:val="000000"/>
          <w:sz w:val="28"/>
          <w:szCs w:val="28"/>
        </w:rPr>
        <w:t>3</w:t>
      </w:r>
      <w:r w:rsidR="00AF32A1">
        <w:rPr>
          <w:color w:val="000000"/>
          <w:sz w:val="28"/>
          <w:szCs w:val="28"/>
        </w:rPr>
        <w:t xml:space="preserve"> Уровень</w:t>
      </w:r>
      <w:r w:rsidRPr="00AF32A1">
        <w:rPr>
          <w:color w:val="000000"/>
          <w:sz w:val="28"/>
          <w:szCs w:val="28"/>
        </w:rPr>
        <w:t>. Базовый уровень, ядро - мораль, убеждения, ценности</w:t>
      </w:r>
      <w:r w:rsidR="001D247B">
        <w:rPr>
          <w:color w:val="000000"/>
          <w:sz w:val="28"/>
          <w:szCs w:val="28"/>
        </w:rPr>
        <w:t>,</w:t>
      </w:r>
      <w:r w:rsidRPr="00AF32A1">
        <w:rPr>
          <w:color w:val="000000"/>
          <w:sz w:val="28"/>
          <w:szCs w:val="28"/>
        </w:rPr>
        <w:t xml:space="preserve"> т</w:t>
      </w:r>
      <w:r w:rsidR="001D247B">
        <w:rPr>
          <w:color w:val="000000"/>
          <w:sz w:val="28"/>
          <w:szCs w:val="28"/>
        </w:rPr>
        <w:t>о есть</w:t>
      </w:r>
      <w:r w:rsidRPr="00AF32A1">
        <w:rPr>
          <w:color w:val="000000"/>
          <w:sz w:val="28"/>
          <w:szCs w:val="28"/>
        </w:rPr>
        <w:t xml:space="preserve"> предметы и явления организационной жизни, существенно важные, значимые для духовной жизни работников. </w:t>
      </w:r>
    </w:p>
    <w:p w:rsidR="001D247B" w:rsidRDefault="00FD5500" w:rsidP="00AF32A1">
      <w:pPr>
        <w:pStyle w:val="af8"/>
        <w:shd w:val="clear" w:color="auto" w:fill="FFFFFF"/>
        <w:spacing w:before="0" w:beforeAutospacing="0" w:after="0" w:afterAutospacing="0" w:line="360" w:lineRule="auto"/>
        <w:ind w:firstLine="709"/>
        <w:jc w:val="both"/>
        <w:rPr>
          <w:color w:val="000000"/>
          <w:sz w:val="28"/>
          <w:szCs w:val="28"/>
        </w:rPr>
      </w:pPr>
      <w:r w:rsidRPr="00AF32A1">
        <w:rPr>
          <w:color w:val="000000"/>
          <w:sz w:val="28"/>
          <w:szCs w:val="28"/>
        </w:rPr>
        <w:t xml:space="preserve">Ценности выступают связующим звеном между культурой организации и духовным миром личности, между корпоративным и индивидуальным бытием. </w:t>
      </w:r>
      <w:r w:rsidR="001D247B">
        <w:rPr>
          <w:color w:val="000000"/>
          <w:sz w:val="28"/>
          <w:szCs w:val="28"/>
        </w:rPr>
        <w:t>Ценности могут быть как позитивными, так и негативными. Позитивные ценности ориентируют людей на такие образцы поведения, которые поддерживают достижение стратегических целей организации. Негативные ценности отрицательно влияют на эффективность организации в целом. В процессе отношения руководства к сотрудникам, отношения работников к руководству, отношение персонала к работе, работников к клиентам формируются нормативные схемы поведения. Поведенческие нормы становятся негласными предписаниями, часто отражаются в официальных документах организации. Они излагают требования к поведению работников. Персонал воспринимает их как некий свод правил, определяющих каким должно быть «правильное», «должное» поведение членов организации в тех или иных стандартных ситуациях.</w:t>
      </w:r>
    </w:p>
    <w:p w:rsidR="001D247B" w:rsidRDefault="001D247B" w:rsidP="00AF32A1">
      <w:pPr>
        <w:pStyle w:val="af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Ценности организации являются ядром организационной культуры, на основе которых вырабатываются нормы и формы поведения в организации. </w:t>
      </w:r>
    </w:p>
    <w:p w:rsidR="00FD5500" w:rsidRPr="004A5E63" w:rsidRDefault="00FD5500" w:rsidP="00AF32A1">
      <w:pPr>
        <w:pStyle w:val="af8"/>
        <w:shd w:val="clear" w:color="auto" w:fill="FFFFFF"/>
        <w:spacing w:before="0" w:beforeAutospacing="0" w:after="0" w:afterAutospacing="0" w:line="360" w:lineRule="auto"/>
        <w:ind w:firstLine="709"/>
        <w:jc w:val="both"/>
        <w:rPr>
          <w:color w:val="000000"/>
          <w:sz w:val="28"/>
          <w:szCs w:val="28"/>
        </w:rPr>
      </w:pPr>
      <w:r w:rsidRPr="00AF32A1">
        <w:rPr>
          <w:color w:val="000000"/>
          <w:sz w:val="28"/>
          <w:szCs w:val="28"/>
        </w:rPr>
        <w:lastRenderedPageBreak/>
        <w:t xml:space="preserve">Нормы - совокупность формальных и неформальных требований, предъявляемых организацией по отношению к своим сотрудникам. Они могут быть универсальными и частными, императивными и ориентировочными, и направлены на сохранение и развитие структуры и функций организации. К нормам относятся так называемые правила игры, которые новичок должен освоить в процессе становления членом </w:t>
      </w:r>
      <w:r w:rsidRPr="004A5E63">
        <w:rPr>
          <w:color w:val="000000"/>
          <w:sz w:val="28"/>
          <w:szCs w:val="28"/>
        </w:rPr>
        <w:t>организации</w:t>
      </w:r>
      <w:r w:rsidR="004A5E63" w:rsidRPr="004A5E63">
        <w:rPr>
          <w:color w:val="000000"/>
          <w:sz w:val="28"/>
          <w:szCs w:val="28"/>
        </w:rPr>
        <w:t xml:space="preserve"> </w:t>
      </w:r>
      <w:r w:rsidR="004A5E63" w:rsidRPr="004A5E63">
        <w:rPr>
          <w:color w:val="000000"/>
          <w:sz w:val="28"/>
          <w:szCs w:val="28"/>
          <w:shd w:val="clear" w:color="auto" w:fill="FFFFFF"/>
        </w:rPr>
        <w:t>[26]</w:t>
      </w:r>
      <w:r w:rsidR="004A5E63" w:rsidRPr="004A5E63">
        <w:rPr>
          <w:rStyle w:val="apple-converted-space"/>
          <w:color w:val="000000"/>
          <w:sz w:val="28"/>
          <w:szCs w:val="28"/>
          <w:shd w:val="clear" w:color="auto" w:fill="FFFFFF"/>
        </w:rPr>
        <w:t> </w:t>
      </w:r>
      <w:r w:rsidRPr="004A5E63">
        <w:rPr>
          <w:color w:val="000000"/>
          <w:sz w:val="28"/>
          <w:szCs w:val="28"/>
        </w:rPr>
        <w:t>.</w:t>
      </w:r>
    </w:p>
    <w:p w:rsidR="00644DF1" w:rsidRDefault="001D247B" w:rsidP="00644DF1">
      <w:pPr>
        <w:pStyle w:val="af8"/>
        <w:shd w:val="clear" w:color="auto" w:fill="FFFFFF"/>
        <w:spacing w:before="0" w:beforeAutospacing="0" w:after="0" w:afterAutospacing="0" w:line="360" w:lineRule="auto"/>
        <w:ind w:firstLine="709"/>
        <w:jc w:val="both"/>
        <w:rPr>
          <w:color w:val="000000"/>
          <w:sz w:val="28"/>
          <w:szCs w:val="28"/>
        </w:rPr>
      </w:pPr>
      <w:r>
        <w:rPr>
          <w:color w:val="000000"/>
          <w:sz w:val="28"/>
          <w:szCs w:val="28"/>
        </w:rPr>
        <w:t>Корпоративные ценности и нормы могут включать в себя, например, следующее:</w:t>
      </w:r>
    </w:p>
    <w:p w:rsidR="00644DF1" w:rsidRDefault="00644DF1" w:rsidP="00644DF1">
      <w:pPr>
        <w:pStyle w:val="af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1D247B">
        <w:rPr>
          <w:color w:val="000000"/>
          <w:sz w:val="28"/>
          <w:szCs w:val="28"/>
        </w:rPr>
        <w:t xml:space="preserve">предназначение организации и ее «лицо» (высокий уровень технологии; высшее качество; лидерство в своей отрасли; преданность духу профессии; </w:t>
      </w:r>
      <w:r>
        <w:rPr>
          <w:color w:val="000000"/>
          <w:sz w:val="28"/>
          <w:szCs w:val="28"/>
        </w:rPr>
        <w:t>новаторство и другие);</w:t>
      </w:r>
    </w:p>
    <w:p w:rsidR="00644DF1" w:rsidRDefault="00644DF1" w:rsidP="00644DF1">
      <w:pPr>
        <w:pStyle w:val="af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1D247B">
        <w:rPr>
          <w:color w:val="000000"/>
          <w:sz w:val="28"/>
          <w:szCs w:val="28"/>
        </w:rPr>
        <w:t>старшинство и власть (полномочия, присущие должности или лицу; уважение старшинства и власти; старшинство как критерий власти и т.д.)</w:t>
      </w:r>
      <w:r>
        <w:rPr>
          <w:color w:val="000000"/>
          <w:sz w:val="28"/>
          <w:szCs w:val="28"/>
        </w:rPr>
        <w:t>;</w:t>
      </w:r>
    </w:p>
    <w:p w:rsidR="00644DF1" w:rsidRPr="00644DF1" w:rsidRDefault="00644DF1" w:rsidP="00644DF1">
      <w:pPr>
        <w:pStyle w:val="af8"/>
        <w:shd w:val="clear" w:color="auto" w:fill="FFFFFF"/>
        <w:spacing w:before="0" w:beforeAutospacing="0" w:after="0" w:afterAutospacing="0" w:line="360" w:lineRule="auto"/>
        <w:ind w:firstLine="709"/>
        <w:jc w:val="both"/>
        <w:rPr>
          <w:iCs/>
          <w:color w:val="000000"/>
          <w:sz w:val="28"/>
          <w:szCs w:val="28"/>
        </w:rPr>
      </w:pPr>
      <w:r w:rsidRPr="00644DF1">
        <w:rPr>
          <w:color w:val="000000"/>
          <w:sz w:val="28"/>
          <w:szCs w:val="28"/>
        </w:rPr>
        <w:t xml:space="preserve">- </w:t>
      </w:r>
      <w:r w:rsidR="001D247B" w:rsidRPr="00644DF1">
        <w:rPr>
          <w:iCs/>
          <w:color w:val="000000"/>
          <w:sz w:val="28"/>
          <w:szCs w:val="28"/>
        </w:rPr>
        <w:t>значение различных руководящих должностей и функций (важность руководящих постов, роли и полномочия отделов и служба);</w:t>
      </w:r>
    </w:p>
    <w:p w:rsidR="00644DF1" w:rsidRPr="00644DF1" w:rsidRDefault="00644DF1" w:rsidP="00644DF1">
      <w:pPr>
        <w:pStyle w:val="af8"/>
        <w:shd w:val="clear" w:color="auto" w:fill="FFFFFF"/>
        <w:spacing w:before="0" w:beforeAutospacing="0" w:after="0" w:afterAutospacing="0" w:line="360" w:lineRule="auto"/>
        <w:ind w:firstLine="709"/>
        <w:jc w:val="both"/>
        <w:rPr>
          <w:iCs/>
          <w:color w:val="000000"/>
          <w:sz w:val="28"/>
          <w:szCs w:val="28"/>
        </w:rPr>
      </w:pPr>
      <w:r w:rsidRPr="00644DF1">
        <w:rPr>
          <w:iCs/>
          <w:color w:val="000000"/>
          <w:sz w:val="28"/>
          <w:szCs w:val="28"/>
        </w:rPr>
        <w:t xml:space="preserve">- </w:t>
      </w:r>
      <w:r w:rsidR="001D247B" w:rsidRPr="001D247B">
        <w:rPr>
          <w:iCs/>
          <w:color w:val="000000"/>
          <w:sz w:val="28"/>
          <w:szCs w:val="28"/>
        </w:rPr>
        <w:t>обращение с людьми (забота о людях и их нуждах; беспристрастное отношение и фаворитизм; привилегии; уважение к индивидуальным правам; обучение и возможности повышения квалификации; карьера; справедливость при оплате; мотивация людей);</w:t>
      </w:r>
    </w:p>
    <w:p w:rsidR="00644DF1" w:rsidRPr="00644DF1" w:rsidRDefault="00644DF1" w:rsidP="00644DF1">
      <w:pPr>
        <w:pStyle w:val="af8"/>
        <w:shd w:val="clear" w:color="auto" w:fill="FFFFFF"/>
        <w:spacing w:before="0" w:beforeAutospacing="0" w:after="0" w:afterAutospacing="0" w:line="360" w:lineRule="auto"/>
        <w:ind w:firstLine="709"/>
        <w:jc w:val="both"/>
        <w:rPr>
          <w:iCs/>
          <w:color w:val="000000"/>
          <w:sz w:val="28"/>
          <w:szCs w:val="28"/>
        </w:rPr>
      </w:pPr>
      <w:r w:rsidRPr="00644DF1">
        <w:rPr>
          <w:iCs/>
          <w:color w:val="000000"/>
          <w:sz w:val="28"/>
          <w:szCs w:val="28"/>
        </w:rPr>
        <w:t xml:space="preserve">- </w:t>
      </w:r>
      <w:r w:rsidR="001D247B" w:rsidRPr="001D247B">
        <w:rPr>
          <w:iCs/>
          <w:color w:val="000000"/>
          <w:sz w:val="28"/>
          <w:szCs w:val="28"/>
        </w:rPr>
        <w:t>критерии выбора на руководящие и контролирующие должности (старшинство или эффективность работы; приоритеты при внутреннем выборе; влияние неформальных отношений и групп и т.д.);</w:t>
      </w:r>
    </w:p>
    <w:p w:rsidR="00644DF1" w:rsidRPr="00644DF1" w:rsidRDefault="00644DF1" w:rsidP="00644DF1">
      <w:pPr>
        <w:pStyle w:val="af8"/>
        <w:shd w:val="clear" w:color="auto" w:fill="FFFFFF"/>
        <w:spacing w:before="0" w:beforeAutospacing="0" w:after="0" w:afterAutospacing="0" w:line="360" w:lineRule="auto"/>
        <w:ind w:firstLine="709"/>
        <w:jc w:val="both"/>
        <w:rPr>
          <w:iCs/>
          <w:color w:val="000000"/>
          <w:sz w:val="28"/>
          <w:szCs w:val="28"/>
        </w:rPr>
      </w:pPr>
      <w:r w:rsidRPr="00644DF1">
        <w:rPr>
          <w:iCs/>
          <w:color w:val="000000"/>
          <w:sz w:val="28"/>
          <w:szCs w:val="28"/>
        </w:rPr>
        <w:t xml:space="preserve">- </w:t>
      </w:r>
      <w:r w:rsidR="001D247B" w:rsidRPr="001D247B">
        <w:rPr>
          <w:iCs/>
          <w:color w:val="000000"/>
          <w:sz w:val="28"/>
          <w:szCs w:val="28"/>
        </w:rPr>
        <w:t>организация работы и дисциплина (добровольная или принудительная дисциплина; гибкость в изменении ролей; использование новых форм организации работы и другое);</w:t>
      </w:r>
    </w:p>
    <w:p w:rsidR="00644DF1" w:rsidRPr="00644DF1" w:rsidRDefault="00644DF1" w:rsidP="004A5E63">
      <w:pPr>
        <w:pStyle w:val="af8"/>
        <w:widowControl w:val="0"/>
        <w:shd w:val="clear" w:color="auto" w:fill="FFFFFF"/>
        <w:spacing w:before="0" w:beforeAutospacing="0" w:after="0" w:afterAutospacing="0" w:line="360" w:lineRule="auto"/>
        <w:ind w:firstLine="709"/>
        <w:jc w:val="both"/>
        <w:rPr>
          <w:iCs/>
          <w:color w:val="000000"/>
          <w:sz w:val="28"/>
          <w:szCs w:val="28"/>
        </w:rPr>
      </w:pPr>
      <w:r w:rsidRPr="00644DF1">
        <w:rPr>
          <w:iCs/>
          <w:color w:val="000000"/>
          <w:sz w:val="28"/>
          <w:szCs w:val="28"/>
        </w:rPr>
        <w:t xml:space="preserve">- </w:t>
      </w:r>
      <w:r w:rsidR="001D247B" w:rsidRPr="001D247B">
        <w:rPr>
          <w:iCs/>
          <w:color w:val="000000"/>
          <w:sz w:val="28"/>
          <w:szCs w:val="28"/>
        </w:rPr>
        <w:t>стиль руководства и управления (стили авторитарный, консультативный или сотрудничества; использование целевых групп; личный пример; гибкость и способность приспосабливаться)</w:t>
      </w:r>
      <w:r w:rsidRPr="00644DF1">
        <w:rPr>
          <w:iCs/>
          <w:color w:val="000000"/>
          <w:sz w:val="28"/>
          <w:szCs w:val="28"/>
        </w:rPr>
        <w:t>;</w:t>
      </w:r>
    </w:p>
    <w:p w:rsidR="00644DF1" w:rsidRPr="00644DF1" w:rsidRDefault="00644DF1" w:rsidP="004A5E63">
      <w:pPr>
        <w:pStyle w:val="af8"/>
        <w:widowControl w:val="0"/>
        <w:shd w:val="clear" w:color="auto" w:fill="FFFFFF"/>
        <w:spacing w:before="0" w:beforeAutospacing="0" w:after="0" w:afterAutospacing="0" w:line="360" w:lineRule="auto"/>
        <w:ind w:firstLine="709"/>
        <w:jc w:val="both"/>
        <w:rPr>
          <w:iCs/>
          <w:color w:val="000000"/>
          <w:sz w:val="28"/>
          <w:szCs w:val="28"/>
        </w:rPr>
      </w:pPr>
      <w:r w:rsidRPr="00644DF1">
        <w:rPr>
          <w:iCs/>
          <w:color w:val="000000"/>
          <w:sz w:val="28"/>
          <w:szCs w:val="28"/>
        </w:rPr>
        <w:t xml:space="preserve">- </w:t>
      </w:r>
      <w:r w:rsidR="001D247B" w:rsidRPr="001D247B">
        <w:rPr>
          <w:iCs/>
          <w:color w:val="000000"/>
          <w:sz w:val="28"/>
          <w:szCs w:val="28"/>
        </w:rPr>
        <w:t xml:space="preserve">процессы принятия решений (кто принимает решение, с кем проводятся консультации; индивидуальное или коллективное принятие решений; </w:t>
      </w:r>
      <w:r w:rsidR="001D247B" w:rsidRPr="001D247B">
        <w:rPr>
          <w:iCs/>
          <w:color w:val="000000"/>
          <w:sz w:val="28"/>
          <w:szCs w:val="28"/>
        </w:rPr>
        <w:lastRenderedPageBreak/>
        <w:t>необходимость согласия, возможность компромиссов и т.д.);</w:t>
      </w:r>
    </w:p>
    <w:p w:rsidR="00644DF1" w:rsidRPr="00644DF1" w:rsidRDefault="00644DF1" w:rsidP="004A5E63">
      <w:pPr>
        <w:pStyle w:val="af8"/>
        <w:widowControl w:val="0"/>
        <w:shd w:val="clear" w:color="auto" w:fill="FFFFFF"/>
        <w:spacing w:before="0" w:beforeAutospacing="0" w:after="0" w:afterAutospacing="0" w:line="360" w:lineRule="auto"/>
        <w:ind w:firstLine="709"/>
        <w:jc w:val="both"/>
        <w:rPr>
          <w:iCs/>
          <w:color w:val="000000"/>
          <w:sz w:val="28"/>
          <w:szCs w:val="28"/>
        </w:rPr>
      </w:pPr>
      <w:r w:rsidRPr="00644DF1">
        <w:rPr>
          <w:iCs/>
          <w:color w:val="000000"/>
          <w:sz w:val="28"/>
          <w:szCs w:val="28"/>
        </w:rPr>
        <w:t xml:space="preserve">- </w:t>
      </w:r>
      <w:r w:rsidR="001D247B" w:rsidRPr="001D247B">
        <w:rPr>
          <w:iCs/>
          <w:color w:val="000000"/>
          <w:sz w:val="28"/>
          <w:szCs w:val="28"/>
        </w:rPr>
        <w:t>распространение и обмен информацией (информированность сотрудников; легкость обмена информацией);</w:t>
      </w:r>
    </w:p>
    <w:p w:rsidR="00644DF1" w:rsidRPr="00644DF1" w:rsidRDefault="00644DF1" w:rsidP="004A5E63">
      <w:pPr>
        <w:pStyle w:val="af8"/>
        <w:widowControl w:val="0"/>
        <w:shd w:val="clear" w:color="auto" w:fill="FFFFFF"/>
        <w:spacing w:before="0" w:beforeAutospacing="0" w:after="0" w:afterAutospacing="0" w:line="360" w:lineRule="auto"/>
        <w:ind w:firstLine="709"/>
        <w:jc w:val="both"/>
        <w:rPr>
          <w:iCs/>
          <w:color w:val="000000"/>
          <w:sz w:val="28"/>
          <w:szCs w:val="28"/>
        </w:rPr>
      </w:pPr>
      <w:r w:rsidRPr="00644DF1">
        <w:rPr>
          <w:iCs/>
          <w:color w:val="000000"/>
          <w:sz w:val="28"/>
          <w:szCs w:val="28"/>
        </w:rPr>
        <w:t xml:space="preserve">- </w:t>
      </w:r>
      <w:r w:rsidR="001D247B" w:rsidRPr="001D247B">
        <w:rPr>
          <w:iCs/>
          <w:color w:val="000000"/>
          <w:sz w:val="28"/>
          <w:szCs w:val="28"/>
        </w:rPr>
        <w:t>характер контактов (предпочтение личным или письменным контактам; жесткость или гибкость в использовании установившихся каналов служебного общения; значение, придаваемое формальным аспектам; возможность контактов с высшим руководством; применение собраний; кто приглашается и на какие собрания; нормы поведения при проведении собраний);</w:t>
      </w:r>
    </w:p>
    <w:p w:rsidR="00644DF1" w:rsidRPr="00644DF1" w:rsidRDefault="00644DF1" w:rsidP="00644DF1">
      <w:pPr>
        <w:pStyle w:val="af8"/>
        <w:shd w:val="clear" w:color="auto" w:fill="FFFFFF"/>
        <w:spacing w:before="0" w:beforeAutospacing="0" w:after="0" w:afterAutospacing="0" w:line="360" w:lineRule="auto"/>
        <w:ind w:firstLine="709"/>
        <w:jc w:val="both"/>
        <w:rPr>
          <w:iCs/>
          <w:color w:val="000000"/>
          <w:sz w:val="28"/>
          <w:szCs w:val="28"/>
        </w:rPr>
      </w:pPr>
      <w:r w:rsidRPr="00644DF1">
        <w:rPr>
          <w:iCs/>
          <w:color w:val="000000"/>
          <w:sz w:val="28"/>
          <w:szCs w:val="28"/>
        </w:rPr>
        <w:t xml:space="preserve">- </w:t>
      </w:r>
      <w:r w:rsidR="001D247B" w:rsidRPr="001D247B">
        <w:rPr>
          <w:iCs/>
          <w:color w:val="000000"/>
          <w:sz w:val="28"/>
          <w:szCs w:val="28"/>
        </w:rPr>
        <w:t>характер социализации (кто с кем общается во время и после работы; существующие барьеры; особые условия общения);</w:t>
      </w:r>
    </w:p>
    <w:p w:rsidR="00644DF1" w:rsidRPr="00644DF1" w:rsidRDefault="00644DF1" w:rsidP="00644DF1">
      <w:pPr>
        <w:pStyle w:val="af8"/>
        <w:shd w:val="clear" w:color="auto" w:fill="FFFFFF"/>
        <w:spacing w:before="0" w:beforeAutospacing="0" w:after="0" w:afterAutospacing="0" w:line="360" w:lineRule="auto"/>
        <w:ind w:firstLine="709"/>
        <w:jc w:val="both"/>
        <w:rPr>
          <w:iCs/>
          <w:color w:val="000000"/>
          <w:sz w:val="28"/>
          <w:szCs w:val="28"/>
        </w:rPr>
      </w:pPr>
      <w:r w:rsidRPr="00644DF1">
        <w:rPr>
          <w:iCs/>
          <w:color w:val="000000"/>
          <w:sz w:val="28"/>
          <w:szCs w:val="28"/>
        </w:rPr>
        <w:t xml:space="preserve">- </w:t>
      </w:r>
      <w:r w:rsidR="001D247B" w:rsidRPr="001D247B">
        <w:rPr>
          <w:iCs/>
          <w:color w:val="000000"/>
          <w:sz w:val="28"/>
          <w:szCs w:val="28"/>
        </w:rPr>
        <w:t>пути разрешения конфликтов (желание избежать конфликта и идти на компромисс; предпочтение применения официальных или неофициальных путей; участие высшего руководства в разрешении конфликтных ситуаций и т.д.);</w:t>
      </w:r>
    </w:p>
    <w:p w:rsidR="001D247B" w:rsidRPr="001D247B" w:rsidRDefault="00644DF1" w:rsidP="00644DF1">
      <w:pPr>
        <w:pStyle w:val="af8"/>
        <w:shd w:val="clear" w:color="auto" w:fill="FFFFFF"/>
        <w:spacing w:before="0" w:beforeAutospacing="0" w:after="0" w:afterAutospacing="0" w:line="360" w:lineRule="auto"/>
        <w:ind w:firstLine="709"/>
        <w:jc w:val="both"/>
        <w:rPr>
          <w:color w:val="000000"/>
          <w:sz w:val="28"/>
          <w:szCs w:val="28"/>
        </w:rPr>
      </w:pPr>
      <w:r w:rsidRPr="00644DF1">
        <w:rPr>
          <w:iCs/>
          <w:color w:val="000000"/>
          <w:sz w:val="28"/>
          <w:szCs w:val="28"/>
        </w:rPr>
        <w:t xml:space="preserve">- </w:t>
      </w:r>
      <w:r w:rsidR="001D247B" w:rsidRPr="001D247B">
        <w:rPr>
          <w:iCs/>
          <w:color w:val="000000"/>
          <w:sz w:val="28"/>
          <w:szCs w:val="28"/>
        </w:rPr>
        <w:t>оценка эффективности работы (реальная или формальная; скрытая или открытая; кем осуществляется; как используются результаты)</w:t>
      </w:r>
      <w:r w:rsidR="004A5E63" w:rsidRPr="004A5E63">
        <w:rPr>
          <w:iCs/>
          <w:color w:val="000000"/>
          <w:sz w:val="28"/>
          <w:szCs w:val="28"/>
        </w:rPr>
        <w:t xml:space="preserve"> </w:t>
      </w:r>
      <w:r w:rsidR="004A5E63" w:rsidRPr="004A5E63">
        <w:rPr>
          <w:color w:val="000000"/>
          <w:sz w:val="28"/>
          <w:szCs w:val="28"/>
          <w:shd w:val="clear" w:color="auto" w:fill="FFFFFF"/>
        </w:rPr>
        <w:t>[</w:t>
      </w:r>
      <w:r w:rsidR="004A5E63">
        <w:rPr>
          <w:color w:val="000000"/>
          <w:sz w:val="28"/>
          <w:szCs w:val="28"/>
          <w:shd w:val="clear" w:color="auto" w:fill="FFFFFF"/>
        </w:rPr>
        <w:t>35</w:t>
      </w:r>
      <w:r w:rsidR="004A5E63" w:rsidRPr="004A5E63">
        <w:rPr>
          <w:color w:val="000000"/>
          <w:sz w:val="28"/>
          <w:szCs w:val="28"/>
          <w:shd w:val="clear" w:color="auto" w:fill="FFFFFF"/>
        </w:rPr>
        <w:t>]</w:t>
      </w:r>
      <w:r w:rsidR="004A5E63" w:rsidRPr="004A5E63">
        <w:rPr>
          <w:rStyle w:val="apple-converted-space"/>
          <w:color w:val="000000"/>
          <w:sz w:val="28"/>
          <w:szCs w:val="28"/>
          <w:shd w:val="clear" w:color="auto" w:fill="FFFFFF"/>
        </w:rPr>
        <w:t> </w:t>
      </w:r>
      <w:r w:rsidR="001D247B" w:rsidRPr="001D247B">
        <w:rPr>
          <w:iCs/>
          <w:color w:val="000000"/>
          <w:sz w:val="28"/>
          <w:szCs w:val="28"/>
        </w:rPr>
        <w:t>.</w:t>
      </w:r>
    </w:p>
    <w:p w:rsidR="001D247B" w:rsidRPr="00644DF1" w:rsidRDefault="00807565" w:rsidP="00644DF1">
      <w:pPr>
        <w:pStyle w:val="af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Можно выделить три основные формы существования корпоративных </w:t>
      </w:r>
      <w:r w:rsidRPr="00644DF1">
        <w:rPr>
          <w:color w:val="000000"/>
          <w:sz w:val="28"/>
          <w:szCs w:val="28"/>
        </w:rPr>
        <w:t>ценностей:</w:t>
      </w:r>
    </w:p>
    <w:p w:rsidR="00807565" w:rsidRPr="00644DF1" w:rsidRDefault="00807565" w:rsidP="00644DF1">
      <w:pPr>
        <w:pStyle w:val="af8"/>
        <w:shd w:val="clear" w:color="auto" w:fill="FFFFFF"/>
        <w:spacing w:before="0" w:beforeAutospacing="0" w:after="0" w:afterAutospacing="0" w:line="360" w:lineRule="auto"/>
        <w:ind w:firstLine="709"/>
        <w:jc w:val="both"/>
        <w:rPr>
          <w:color w:val="000000"/>
          <w:sz w:val="28"/>
          <w:szCs w:val="28"/>
        </w:rPr>
      </w:pPr>
      <w:r w:rsidRPr="00644DF1">
        <w:rPr>
          <w:color w:val="000000"/>
          <w:sz w:val="28"/>
          <w:szCs w:val="28"/>
        </w:rPr>
        <w:t xml:space="preserve">1.Идеалы – выработанные руководством и разделяемые им обобщенные </w:t>
      </w:r>
      <w:r w:rsidR="00644DF1" w:rsidRPr="00644DF1">
        <w:rPr>
          <w:color w:val="000000"/>
          <w:sz w:val="28"/>
          <w:szCs w:val="28"/>
        </w:rPr>
        <w:t>представления о совершенстве в различных проявлениях и сферах деятельности организации.</w:t>
      </w:r>
    </w:p>
    <w:p w:rsidR="00644DF1" w:rsidRPr="00644DF1" w:rsidRDefault="00644DF1" w:rsidP="00644DF1">
      <w:pPr>
        <w:pStyle w:val="af8"/>
        <w:shd w:val="clear" w:color="auto" w:fill="FFFFFF"/>
        <w:spacing w:before="0" w:beforeAutospacing="0" w:after="0" w:afterAutospacing="0" w:line="360" w:lineRule="auto"/>
        <w:ind w:firstLine="709"/>
        <w:jc w:val="both"/>
        <w:rPr>
          <w:color w:val="000000"/>
          <w:sz w:val="28"/>
          <w:szCs w:val="28"/>
        </w:rPr>
      </w:pPr>
      <w:r w:rsidRPr="00644DF1">
        <w:rPr>
          <w:color w:val="000000"/>
          <w:sz w:val="28"/>
          <w:szCs w:val="28"/>
        </w:rPr>
        <w:t>2. Воплощение этих идеалов в деятельности и поведении сотруд</w:t>
      </w:r>
      <w:r w:rsidRPr="00644DF1">
        <w:rPr>
          <w:color w:val="000000"/>
          <w:sz w:val="28"/>
          <w:szCs w:val="28"/>
        </w:rPr>
        <w:softHyphen/>
        <w:t>ников в рамках организации.</w:t>
      </w:r>
    </w:p>
    <w:p w:rsidR="00644DF1" w:rsidRPr="00644DF1" w:rsidRDefault="00644DF1" w:rsidP="00644DF1">
      <w:pPr>
        <w:pStyle w:val="af8"/>
        <w:shd w:val="clear" w:color="auto" w:fill="FFFFFF"/>
        <w:spacing w:before="0" w:beforeAutospacing="0" w:after="0" w:afterAutospacing="0" w:line="360" w:lineRule="auto"/>
        <w:ind w:firstLine="709"/>
        <w:jc w:val="both"/>
        <w:rPr>
          <w:color w:val="000000"/>
          <w:sz w:val="28"/>
          <w:szCs w:val="28"/>
        </w:rPr>
      </w:pPr>
      <w:r w:rsidRPr="00644DF1">
        <w:rPr>
          <w:color w:val="000000"/>
          <w:sz w:val="28"/>
          <w:szCs w:val="28"/>
        </w:rPr>
        <w:t>3. Внутренние мотивационные структуры личности сотрудников организации, побуждающие к воплощению в своем поведении и де</w:t>
      </w:r>
      <w:r w:rsidRPr="00644DF1">
        <w:rPr>
          <w:color w:val="000000"/>
          <w:sz w:val="28"/>
          <w:szCs w:val="28"/>
        </w:rPr>
        <w:softHyphen/>
        <w:t>ятельности корпоративных ценностных идеалов.</w:t>
      </w:r>
    </w:p>
    <w:p w:rsidR="00FD5500" w:rsidRPr="00644DF1" w:rsidRDefault="00FD5500" w:rsidP="00627E9A">
      <w:pPr>
        <w:pStyle w:val="af8"/>
        <w:widowControl w:val="0"/>
        <w:shd w:val="clear" w:color="auto" w:fill="FFFFFF"/>
        <w:spacing w:before="0" w:beforeAutospacing="0" w:after="0" w:afterAutospacing="0" w:line="360" w:lineRule="auto"/>
        <w:ind w:firstLine="709"/>
        <w:jc w:val="both"/>
        <w:rPr>
          <w:color w:val="000000"/>
          <w:sz w:val="28"/>
          <w:szCs w:val="28"/>
        </w:rPr>
      </w:pPr>
      <w:r w:rsidRPr="00644DF1">
        <w:rPr>
          <w:color w:val="000000"/>
          <w:sz w:val="28"/>
          <w:szCs w:val="28"/>
        </w:rPr>
        <w:t>Психологический климат представляет собой преобладающую и относительно устойчивую духовную атмосферу, определяющую отношения членов коллектива друг к другу и к труду.</w:t>
      </w:r>
    </w:p>
    <w:p w:rsidR="001D247B" w:rsidRPr="004A5E63" w:rsidRDefault="00FD5500" w:rsidP="00627E9A">
      <w:pPr>
        <w:pStyle w:val="af8"/>
        <w:widowControl w:val="0"/>
        <w:shd w:val="clear" w:color="auto" w:fill="FFFFFF"/>
        <w:spacing w:before="0" w:beforeAutospacing="0" w:after="0" w:afterAutospacing="0" w:line="360" w:lineRule="auto"/>
        <w:ind w:firstLine="709"/>
        <w:jc w:val="both"/>
        <w:rPr>
          <w:color w:val="000000"/>
          <w:sz w:val="28"/>
          <w:szCs w:val="28"/>
        </w:rPr>
      </w:pPr>
      <w:r w:rsidRPr="00644DF1">
        <w:rPr>
          <w:color w:val="000000"/>
          <w:sz w:val="28"/>
          <w:szCs w:val="28"/>
        </w:rPr>
        <w:t>Система ценностей находит свое отражение</w:t>
      </w:r>
      <w:r w:rsidRPr="00AF32A1">
        <w:rPr>
          <w:color w:val="000000"/>
          <w:sz w:val="28"/>
          <w:szCs w:val="28"/>
        </w:rPr>
        <w:t xml:space="preserve"> в формулировке кредо </w:t>
      </w:r>
      <w:r w:rsidRPr="00AF32A1">
        <w:rPr>
          <w:color w:val="000000"/>
          <w:sz w:val="28"/>
          <w:szCs w:val="28"/>
        </w:rPr>
        <w:lastRenderedPageBreak/>
        <w:t xml:space="preserve">организации. Кредо компании включает цель ее деятельности, основные принципы, стиль, определенные обязательства по отношению к клиентам, акционерам, деловым партнерам, персоналу, обществу. Четко представленные, сформулированные и зафиксированные в документах фирмы, эти принципы и обязательства позволяют сплачивать сотрудников вокруг единых ясно определенных целей и ценностей. Деловое кредо организации - это концентрированное выражение ее философии и политики, провозглашаемых и </w:t>
      </w:r>
      <w:r w:rsidRPr="004A5E63">
        <w:rPr>
          <w:color w:val="000000"/>
          <w:sz w:val="28"/>
          <w:szCs w:val="28"/>
        </w:rPr>
        <w:t>реализуемых высшим руководством и разделяемых сотрудниками компании</w:t>
      </w:r>
      <w:r w:rsidR="004A5E63" w:rsidRPr="004A5E63">
        <w:rPr>
          <w:color w:val="000000"/>
          <w:sz w:val="28"/>
          <w:szCs w:val="28"/>
        </w:rPr>
        <w:t xml:space="preserve"> </w:t>
      </w:r>
      <w:r w:rsidR="004A5E63" w:rsidRPr="004A5E63">
        <w:rPr>
          <w:color w:val="000000"/>
          <w:sz w:val="28"/>
          <w:szCs w:val="28"/>
          <w:shd w:val="clear" w:color="auto" w:fill="FFFFFF"/>
        </w:rPr>
        <w:t>[2</w:t>
      </w:r>
      <w:r w:rsidR="004A5E63">
        <w:rPr>
          <w:color w:val="000000"/>
          <w:sz w:val="28"/>
          <w:szCs w:val="28"/>
          <w:shd w:val="clear" w:color="auto" w:fill="FFFFFF"/>
        </w:rPr>
        <w:t>5</w:t>
      </w:r>
      <w:r w:rsidR="004A5E63" w:rsidRPr="004A5E63">
        <w:rPr>
          <w:color w:val="000000"/>
          <w:sz w:val="28"/>
          <w:szCs w:val="28"/>
          <w:shd w:val="clear" w:color="auto" w:fill="FFFFFF"/>
        </w:rPr>
        <w:t>]</w:t>
      </w:r>
      <w:r w:rsidR="004A5E63" w:rsidRPr="004A5E63">
        <w:rPr>
          <w:rStyle w:val="apple-converted-space"/>
          <w:color w:val="000000"/>
          <w:sz w:val="28"/>
          <w:szCs w:val="28"/>
          <w:shd w:val="clear" w:color="auto" w:fill="FFFFFF"/>
        </w:rPr>
        <w:t>.</w:t>
      </w:r>
    </w:p>
    <w:p w:rsidR="00FD5500" w:rsidRPr="00AF32A1" w:rsidRDefault="001D247B" w:rsidP="00AF32A1">
      <w:pPr>
        <w:pStyle w:val="af8"/>
        <w:shd w:val="clear" w:color="auto" w:fill="FFFFFF"/>
        <w:spacing w:before="0" w:beforeAutospacing="0" w:after="0" w:afterAutospacing="0" w:line="360" w:lineRule="auto"/>
        <w:ind w:firstLine="709"/>
        <w:jc w:val="both"/>
        <w:rPr>
          <w:color w:val="000000"/>
          <w:sz w:val="28"/>
          <w:szCs w:val="28"/>
        </w:rPr>
      </w:pPr>
      <w:r w:rsidRPr="004A5E63">
        <w:rPr>
          <w:color w:val="000000"/>
          <w:sz w:val="28"/>
          <w:szCs w:val="28"/>
        </w:rPr>
        <w:t>Таким</w:t>
      </w:r>
      <w:r>
        <w:rPr>
          <w:color w:val="000000"/>
          <w:sz w:val="28"/>
          <w:szCs w:val="28"/>
        </w:rPr>
        <w:t xml:space="preserve"> образом, э</w:t>
      </w:r>
      <w:r w:rsidR="00FD5500" w:rsidRPr="00AF32A1">
        <w:rPr>
          <w:color w:val="000000"/>
          <w:sz w:val="28"/>
          <w:szCs w:val="28"/>
        </w:rPr>
        <w:t>лементы корпоративной культуры распределяются по трем уровням: поверхностный уровень включает язык, форму приветствия, одежду, архитектуру здания, гимн фирмы, мифы, легенды, истории и т.п.; подповерхностный – поведения и действия людей, ритуалы; базовый уровень – мораль, убеждения, ценности. Полная идентификация сотрудника с компанией означает, что он не только осознает идеалы компании, четко соблюдает правила и нормы поведения в организации, но и внутренне полностью принимает корпоративные ценности. В этом случае культурные ценности организации становятся индивидуальными ценностями сотрудника, занимая прочное место в мотивационной структуре его поведения.</w:t>
      </w:r>
    </w:p>
    <w:p w:rsidR="00FD5500" w:rsidRDefault="00FD5500" w:rsidP="003F0398">
      <w:pPr>
        <w:ind w:firstLine="684"/>
        <w:rPr>
          <w:szCs w:val="28"/>
        </w:rPr>
      </w:pPr>
    </w:p>
    <w:p w:rsidR="00301360" w:rsidRPr="009C3B35" w:rsidRDefault="00301360" w:rsidP="00301360">
      <w:pPr>
        <w:pStyle w:val="1"/>
      </w:pPr>
      <w:bookmarkStart w:id="17" w:name="_Toc471736498"/>
      <w:bookmarkStart w:id="18" w:name="_Toc224952765"/>
      <w:bookmarkStart w:id="19" w:name="_Toc314690116"/>
      <w:bookmarkStart w:id="20" w:name="_Toc320200915"/>
      <w:bookmarkStart w:id="21" w:name="_Toc327352373"/>
      <w:bookmarkStart w:id="22" w:name="_Toc350008565"/>
      <w:r>
        <w:t>1.3</w:t>
      </w:r>
      <w:r w:rsidRPr="009C3B35">
        <w:t xml:space="preserve"> </w:t>
      </w:r>
      <w:r w:rsidR="004323E7">
        <w:t>Основные н</w:t>
      </w:r>
      <w:r>
        <w:t xml:space="preserve">аправления совершенствования </w:t>
      </w:r>
      <w:bookmarkEnd w:id="17"/>
      <w:r w:rsidR="004323E7">
        <w:t>корпоративной культуры</w:t>
      </w:r>
      <w:r w:rsidR="003778D8">
        <w:t xml:space="preserve"> в современной России</w:t>
      </w:r>
    </w:p>
    <w:p w:rsidR="00301360" w:rsidRDefault="00301360" w:rsidP="00301360">
      <w:pPr>
        <w:rPr>
          <w:rStyle w:val="afa"/>
          <w:b w:val="0"/>
          <w:bCs w:val="0"/>
          <w:szCs w:val="28"/>
        </w:rPr>
      </w:pPr>
    </w:p>
    <w:p w:rsidR="00B56320" w:rsidRDefault="00B56320" w:rsidP="00301360">
      <w:pPr>
        <w:rPr>
          <w:rStyle w:val="afa"/>
          <w:b w:val="0"/>
          <w:bCs w:val="0"/>
          <w:szCs w:val="28"/>
        </w:rPr>
      </w:pPr>
      <w:r>
        <w:rPr>
          <w:rStyle w:val="afa"/>
          <w:b w:val="0"/>
          <w:bCs w:val="0"/>
          <w:szCs w:val="28"/>
        </w:rPr>
        <w:t>Разработке направлений совершенствования корпоративной культуры предшествует этап комплексной диагностики корпоративной культуры.</w:t>
      </w:r>
    </w:p>
    <w:p w:rsidR="00B56320" w:rsidRDefault="00592AD8" w:rsidP="00301360">
      <w:pPr>
        <w:rPr>
          <w:rStyle w:val="afa"/>
          <w:b w:val="0"/>
          <w:bCs w:val="0"/>
          <w:szCs w:val="28"/>
        </w:rPr>
      </w:pPr>
      <w:r>
        <w:rPr>
          <w:rStyle w:val="afa"/>
          <w:b w:val="0"/>
          <w:bCs w:val="0"/>
          <w:szCs w:val="28"/>
        </w:rPr>
        <w:t>Ермолов А.Ю.</w:t>
      </w:r>
      <w:r w:rsidR="00F6387F">
        <w:rPr>
          <w:rStyle w:val="afa"/>
          <w:b w:val="0"/>
          <w:bCs w:val="0"/>
          <w:szCs w:val="28"/>
        </w:rPr>
        <w:t xml:space="preserve"> [</w:t>
      </w:r>
      <w:r>
        <w:rPr>
          <w:rStyle w:val="afa"/>
          <w:b w:val="0"/>
          <w:bCs w:val="0"/>
          <w:szCs w:val="28"/>
        </w:rPr>
        <w:t>17</w:t>
      </w:r>
      <w:r w:rsidR="00F6387F">
        <w:rPr>
          <w:rStyle w:val="afa"/>
          <w:b w:val="0"/>
          <w:bCs w:val="0"/>
          <w:szCs w:val="28"/>
        </w:rPr>
        <w:t>]</w:t>
      </w:r>
      <w:r w:rsidR="00B56320">
        <w:rPr>
          <w:rStyle w:val="afa"/>
          <w:b w:val="0"/>
          <w:bCs w:val="0"/>
          <w:szCs w:val="28"/>
        </w:rPr>
        <w:t xml:space="preserve"> предлагает проводить диагностику корпоративной культуры по алгорит</w:t>
      </w:r>
      <w:r w:rsidR="00101B9D">
        <w:rPr>
          <w:rStyle w:val="afa"/>
          <w:b w:val="0"/>
          <w:bCs w:val="0"/>
          <w:szCs w:val="28"/>
        </w:rPr>
        <w:t>му, представленному на рисунке 4</w:t>
      </w:r>
      <w:r w:rsidR="00B56320">
        <w:rPr>
          <w:rStyle w:val="afa"/>
          <w:b w:val="0"/>
          <w:bCs w:val="0"/>
          <w:szCs w:val="28"/>
        </w:rPr>
        <w:t>.</w:t>
      </w:r>
    </w:p>
    <w:p w:rsidR="00C31C4D" w:rsidRDefault="00C31C4D" w:rsidP="00301360">
      <w:pPr>
        <w:rPr>
          <w:rStyle w:val="afa"/>
          <w:b w:val="0"/>
          <w:bCs w:val="0"/>
          <w:szCs w:val="28"/>
        </w:rPr>
      </w:pPr>
    </w:p>
    <w:p w:rsidR="00627E9A" w:rsidRDefault="00627E9A" w:rsidP="00301360">
      <w:pPr>
        <w:rPr>
          <w:rStyle w:val="afa"/>
          <w:b w:val="0"/>
          <w:bCs w:val="0"/>
          <w:szCs w:val="28"/>
        </w:rPr>
      </w:pPr>
    </w:p>
    <w:p w:rsidR="004A5E63" w:rsidRDefault="004A5E63" w:rsidP="00301360">
      <w:pPr>
        <w:rPr>
          <w:rStyle w:val="afa"/>
          <w:b w:val="0"/>
          <w:bCs w:val="0"/>
          <w:szCs w:val="28"/>
        </w:rPr>
      </w:pPr>
    </w:p>
    <w:p w:rsidR="00CD123A" w:rsidRDefault="00937CFC" w:rsidP="00301360">
      <w:pPr>
        <w:rPr>
          <w:rStyle w:val="afa"/>
          <w:b w:val="0"/>
          <w:bCs w:val="0"/>
          <w:szCs w:val="28"/>
        </w:rPr>
      </w:pPr>
      <w:r>
        <w:rPr>
          <w:noProof/>
          <w:szCs w:val="28"/>
        </w:rPr>
        <w:lastRenderedPageBreak/>
        <w:pict>
          <v:shape id="_x0000_s1211" type="#_x0000_t202" style="position:absolute;left:0;text-align:left;margin-left:140.95pt;margin-top:6.15pt;width:190.05pt;height:38.55pt;z-index:251658240">
            <v:textbox>
              <w:txbxContent>
                <w:p w:rsidR="00D47CB1" w:rsidRPr="00CD123A" w:rsidRDefault="00D47CB1" w:rsidP="00CD123A">
                  <w:pPr>
                    <w:spacing w:line="240" w:lineRule="auto"/>
                    <w:ind w:firstLine="0"/>
                    <w:jc w:val="center"/>
                    <w:rPr>
                      <w:sz w:val="24"/>
                    </w:rPr>
                  </w:pPr>
                  <w:r w:rsidRPr="00CD123A">
                    <w:rPr>
                      <w:sz w:val="24"/>
                    </w:rPr>
                    <w:t>Комплексная диагностика корпоративной культуры</w:t>
                  </w:r>
                </w:p>
              </w:txbxContent>
            </v:textbox>
          </v:shape>
        </w:pict>
      </w:r>
    </w:p>
    <w:p w:rsidR="00CD123A" w:rsidRDefault="00CD123A" w:rsidP="00CD123A">
      <w:pPr>
        <w:autoSpaceDE w:val="0"/>
        <w:autoSpaceDN w:val="0"/>
        <w:adjustRightInd w:val="0"/>
        <w:spacing w:line="240" w:lineRule="auto"/>
        <w:ind w:firstLine="0"/>
        <w:jc w:val="left"/>
        <w:rPr>
          <w:rStyle w:val="afa"/>
          <w:b w:val="0"/>
          <w:bCs w:val="0"/>
          <w:szCs w:val="28"/>
        </w:rPr>
      </w:pPr>
    </w:p>
    <w:p w:rsidR="00CD123A" w:rsidRDefault="00937CFC" w:rsidP="00CD123A">
      <w:pPr>
        <w:autoSpaceDE w:val="0"/>
        <w:autoSpaceDN w:val="0"/>
        <w:adjustRightInd w:val="0"/>
        <w:spacing w:line="240" w:lineRule="auto"/>
        <w:ind w:firstLine="0"/>
        <w:jc w:val="left"/>
        <w:rPr>
          <w:rStyle w:val="afa"/>
          <w:b w:val="0"/>
          <w:bCs w:val="0"/>
          <w:szCs w:val="28"/>
        </w:rPr>
      </w:pPr>
      <w:r>
        <w:rPr>
          <w:noProof/>
          <w:szCs w:val="28"/>
        </w:rPr>
        <w:pict>
          <v:shape id="_x0000_s1224" type="#_x0000_t32" style="position:absolute;margin-left:232.25pt;margin-top:4.45pt;width:0;height:8.25pt;z-index:251670528" o:connectortype="straight"/>
        </w:pict>
      </w:r>
      <w:r>
        <w:rPr>
          <w:noProof/>
          <w:szCs w:val="28"/>
        </w:rPr>
        <w:pict>
          <v:shape id="_x0000_s1223" type="#_x0000_t32" style="position:absolute;margin-left:367.05pt;margin-top:12.7pt;width:0;height:8.45pt;z-index:251669504" o:connectortype="straight">
            <v:stroke endarrow="block"/>
          </v:shape>
        </w:pict>
      </w:r>
      <w:r>
        <w:rPr>
          <w:noProof/>
          <w:szCs w:val="28"/>
        </w:rPr>
        <w:pict>
          <v:shape id="_x0000_s1222" type="#_x0000_t32" style="position:absolute;margin-left:75.7pt;margin-top:12.7pt;width:0;height:8.45pt;z-index:251668480" o:connectortype="straight">
            <v:stroke endarrow="block"/>
          </v:shape>
        </w:pict>
      </w:r>
      <w:r>
        <w:rPr>
          <w:noProof/>
          <w:szCs w:val="28"/>
        </w:rPr>
        <w:pict>
          <v:shape id="_x0000_s1221" type="#_x0000_t32" style="position:absolute;margin-left:75.7pt;margin-top:12.7pt;width:291.35pt;height:0;z-index:251667456" o:connectortype="straight"/>
        </w:pict>
      </w:r>
    </w:p>
    <w:p w:rsidR="00CD123A" w:rsidRDefault="00937CFC" w:rsidP="00CD123A">
      <w:pPr>
        <w:autoSpaceDE w:val="0"/>
        <w:autoSpaceDN w:val="0"/>
        <w:adjustRightInd w:val="0"/>
        <w:spacing w:line="240" w:lineRule="auto"/>
        <w:ind w:firstLine="0"/>
        <w:jc w:val="left"/>
        <w:rPr>
          <w:rStyle w:val="afa"/>
          <w:b w:val="0"/>
          <w:bCs w:val="0"/>
          <w:szCs w:val="28"/>
        </w:rPr>
      </w:pPr>
      <w:r>
        <w:rPr>
          <w:noProof/>
          <w:szCs w:val="28"/>
        </w:rPr>
        <w:pict>
          <v:shape id="_x0000_s1213" type="#_x0000_t202" style="position:absolute;margin-left:242.3pt;margin-top:5.05pt;width:235.5pt;height:51.9pt;z-index:251660288">
            <v:textbox>
              <w:txbxContent>
                <w:p w:rsidR="00D47CB1" w:rsidRDefault="00D47CB1" w:rsidP="00CD123A">
                  <w:pPr>
                    <w:spacing w:line="240" w:lineRule="auto"/>
                    <w:ind w:firstLine="0"/>
                    <w:jc w:val="center"/>
                    <w:rPr>
                      <w:sz w:val="24"/>
                    </w:rPr>
                  </w:pPr>
                  <w:r>
                    <w:rPr>
                      <w:sz w:val="24"/>
                    </w:rPr>
                    <w:t>2</w:t>
                  </w:r>
                  <w:r w:rsidRPr="00CD123A">
                    <w:rPr>
                      <w:sz w:val="24"/>
                    </w:rPr>
                    <w:t xml:space="preserve">.Оценка </w:t>
                  </w:r>
                  <w:r>
                    <w:rPr>
                      <w:sz w:val="24"/>
                    </w:rPr>
                    <w:t xml:space="preserve">организационной динамики корпоративной культуры </w:t>
                  </w:r>
                </w:p>
                <w:p w:rsidR="00D47CB1" w:rsidRPr="00CD123A" w:rsidRDefault="00D47CB1" w:rsidP="00CD123A">
                  <w:pPr>
                    <w:spacing w:line="240" w:lineRule="auto"/>
                    <w:ind w:firstLine="0"/>
                    <w:jc w:val="center"/>
                    <w:rPr>
                      <w:sz w:val="24"/>
                    </w:rPr>
                  </w:pPr>
                  <w:r>
                    <w:rPr>
                      <w:sz w:val="24"/>
                    </w:rPr>
                    <w:t>(социологические методы)</w:t>
                  </w:r>
                </w:p>
              </w:txbxContent>
            </v:textbox>
          </v:shape>
        </w:pict>
      </w:r>
      <w:r>
        <w:rPr>
          <w:noProof/>
          <w:szCs w:val="28"/>
        </w:rPr>
        <w:pict>
          <v:shape id="_x0000_s1212" type="#_x0000_t202" style="position:absolute;margin-left:-7.2pt;margin-top:5.05pt;width:234.4pt;height:51.9pt;z-index:251659264">
            <v:textbox>
              <w:txbxContent>
                <w:p w:rsidR="00D47CB1" w:rsidRDefault="00D47CB1" w:rsidP="00CD123A">
                  <w:pPr>
                    <w:spacing w:line="240" w:lineRule="auto"/>
                    <w:ind w:firstLine="0"/>
                    <w:jc w:val="center"/>
                    <w:rPr>
                      <w:sz w:val="24"/>
                    </w:rPr>
                  </w:pPr>
                  <w:r w:rsidRPr="00CD123A">
                    <w:rPr>
                      <w:sz w:val="24"/>
                    </w:rPr>
                    <w:t>1.Оценка уровня развития корпоративной культуры предприятий</w:t>
                  </w:r>
                  <w:r>
                    <w:rPr>
                      <w:sz w:val="24"/>
                    </w:rPr>
                    <w:t xml:space="preserve"> </w:t>
                  </w:r>
                </w:p>
                <w:p w:rsidR="00D47CB1" w:rsidRPr="00CD123A" w:rsidRDefault="00D47CB1" w:rsidP="00CD123A">
                  <w:pPr>
                    <w:spacing w:line="240" w:lineRule="auto"/>
                    <w:ind w:firstLine="0"/>
                    <w:jc w:val="center"/>
                    <w:rPr>
                      <w:sz w:val="24"/>
                    </w:rPr>
                  </w:pPr>
                  <w:r>
                    <w:rPr>
                      <w:sz w:val="24"/>
                    </w:rPr>
                    <w:t>(экспертно-аналитический подход)</w:t>
                  </w:r>
                </w:p>
              </w:txbxContent>
            </v:textbox>
          </v:shape>
        </w:pict>
      </w:r>
    </w:p>
    <w:p w:rsidR="00CD123A" w:rsidRDefault="00937CFC" w:rsidP="00CD123A">
      <w:pPr>
        <w:autoSpaceDE w:val="0"/>
        <w:autoSpaceDN w:val="0"/>
        <w:adjustRightInd w:val="0"/>
        <w:spacing w:line="240" w:lineRule="auto"/>
        <w:ind w:firstLine="0"/>
        <w:jc w:val="left"/>
        <w:rPr>
          <w:rStyle w:val="afa"/>
          <w:b w:val="0"/>
          <w:bCs w:val="0"/>
          <w:szCs w:val="28"/>
        </w:rPr>
      </w:pPr>
      <w:r>
        <w:rPr>
          <w:noProof/>
          <w:szCs w:val="28"/>
        </w:rPr>
        <w:pict>
          <v:shape id="_x0000_s1233" type="#_x0000_t32" style="position:absolute;margin-left:232.25pt;margin-top:9.85pt;width:0;height:132.05pt;z-index:251679744" o:connectortype="straight"/>
        </w:pict>
      </w:r>
      <w:r>
        <w:rPr>
          <w:noProof/>
          <w:szCs w:val="28"/>
        </w:rPr>
        <w:pict>
          <v:shape id="_x0000_s1232" type="#_x0000_t32" style="position:absolute;margin-left:232.25pt;margin-top:9.85pt;width:10.05pt;height:0;flip:x;z-index:251678720" o:connectortype="straight"/>
        </w:pict>
      </w:r>
      <w:r>
        <w:rPr>
          <w:noProof/>
          <w:szCs w:val="28"/>
        </w:rPr>
        <w:pict>
          <v:shape id="_x0000_s1226" type="#_x0000_t32" style="position:absolute;margin-left:-25.6pt;margin-top:9.85pt;width:0;height:159.9pt;z-index:251672576" o:connectortype="straight"/>
        </w:pict>
      </w:r>
      <w:r>
        <w:rPr>
          <w:noProof/>
          <w:szCs w:val="28"/>
        </w:rPr>
        <w:pict>
          <v:shape id="_x0000_s1225" type="#_x0000_t32" style="position:absolute;margin-left:-25.6pt;margin-top:9.85pt;width:18.4pt;height:0;flip:x;z-index:251671552" o:connectortype="straight"/>
        </w:pict>
      </w:r>
    </w:p>
    <w:p w:rsidR="00CD123A" w:rsidRDefault="00CD123A" w:rsidP="00CD123A">
      <w:pPr>
        <w:autoSpaceDE w:val="0"/>
        <w:autoSpaceDN w:val="0"/>
        <w:adjustRightInd w:val="0"/>
        <w:spacing w:line="240" w:lineRule="auto"/>
        <w:ind w:firstLine="0"/>
        <w:jc w:val="left"/>
        <w:rPr>
          <w:rStyle w:val="afa"/>
          <w:b w:val="0"/>
          <w:bCs w:val="0"/>
          <w:szCs w:val="28"/>
        </w:rPr>
      </w:pPr>
    </w:p>
    <w:p w:rsidR="00CD123A" w:rsidRDefault="00CD123A" w:rsidP="00CD123A">
      <w:pPr>
        <w:autoSpaceDE w:val="0"/>
        <w:autoSpaceDN w:val="0"/>
        <w:adjustRightInd w:val="0"/>
        <w:spacing w:line="240" w:lineRule="auto"/>
        <w:ind w:firstLine="0"/>
        <w:jc w:val="left"/>
        <w:rPr>
          <w:rStyle w:val="afa"/>
          <w:b w:val="0"/>
          <w:bCs w:val="0"/>
          <w:szCs w:val="28"/>
        </w:rPr>
      </w:pPr>
    </w:p>
    <w:p w:rsidR="00CD123A" w:rsidRDefault="00937CFC" w:rsidP="00CD123A">
      <w:pPr>
        <w:autoSpaceDE w:val="0"/>
        <w:autoSpaceDN w:val="0"/>
        <w:adjustRightInd w:val="0"/>
        <w:spacing w:line="240" w:lineRule="auto"/>
        <w:ind w:firstLine="0"/>
        <w:jc w:val="left"/>
        <w:rPr>
          <w:rStyle w:val="afa"/>
          <w:b w:val="0"/>
          <w:bCs w:val="0"/>
          <w:szCs w:val="28"/>
        </w:rPr>
      </w:pPr>
      <w:r>
        <w:rPr>
          <w:noProof/>
          <w:szCs w:val="28"/>
        </w:rPr>
        <w:pict>
          <v:shape id="_x0000_s1230" type="#_x0000_t202" style="position:absolute;margin-left:252.6pt;margin-top:2.6pt;width:225.2pt;height:49.35pt;z-index:251676672">
            <v:textbox>
              <w:txbxContent>
                <w:p w:rsidR="00D47CB1" w:rsidRPr="00CD123A" w:rsidRDefault="00D47CB1" w:rsidP="006809C0">
                  <w:pPr>
                    <w:spacing w:line="240" w:lineRule="auto"/>
                    <w:ind w:firstLine="0"/>
                    <w:jc w:val="center"/>
                    <w:rPr>
                      <w:sz w:val="24"/>
                    </w:rPr>
                  </w:pPr>
                  <w:r>
                    <w:rPr>
                      <w:sz w:val="24"/>
                    </w:rPr>
                    <w:t>2</w:t>
                  </w:r>
                  <w:r w:rsidRPr="00CD123A">
                    <w:rPr>
                      <w:sz w:val="24"/>
                    </w:rPr>
                    <w:t xml:space="preserve">.1 </w:t>
                  </w:r>
                  <w:r>
                    <w:rPr>
                      <w:sz w:val="24"/>
                    </w:rPr>
                    <w:t>Определение тенденций развития  корпоративной культуры (социологический анализ)</w:t>
                  </w:r>
                </w:p>
                <w:p w:rsidR="00D47CB1" w:rsidRPr="00CD123A" w:rsidRDefault="00D47CB1" w:rsidP="006809C0">
                  <w:pPr>
                    <w:spacing w:line="240" w:lineRule="auto"/>
                    <w:ind w:firstLine="0"/>
                    <w:jc w:val="center"/>
                    <w:rPr>
                      <w:sz w:val="24"/>
                    </w:rPr>
                  </w:pPr>
                  <w:r>
                    <w:rPr>
                      <w:sz w:val="24"/>
                    </w:rPr>
                    <w:t>)</w:t>
                  </w:r>
                </w:p>
              </w:txbxContent>
            </v:textbox>
          </v:shape>
        </w:pict>
      </w:r>
      <w:r>
        <w:rPr>
          <w:noProof/>
          <w:szCs w:val="28"/>
        </w:rPr>
        <w:pict>
          <v:shape id="_x0000_s1214" type="#_x0000_t202" style="position:absolute;margin-left:2pt;margin-top:2.6pt;width:225.2pt;height:34.35pt;z-index:251661312">
            <v:textbox>
              <w:txbxContent>
                <w:p w:rsidR="00D47CB1" w:rsidRPr="00CD123A" w:rsidRDefault="00D47CB1" w:rsidP="006B5D33">
                  <w:pPr>
                    <w:spacing w:line="240" w:lineRule="auto"/>
                    <w:ind w:firstLine="0"/>
                    <w:jc w:val="center"/>
                    <w:rPr>
                      <w:sz w:val="24"/>
                    </w:rPr>
                  </w:pPr>
                  <w:r w:rsidRPr="00CD123A">
                    <w:rPr>
                      <w:sz w:val="24"/>
                    </w:rPr>
                    <w:t>1.1 Идентификация культуры</w:t>
                  </w:r>
                  <w:r>
                    <w:rPr>
                      <w:sz w:val="24"/>
                    </w:rPr>
                    <w:t xml:space="preserve"> (параметрическая оценка)</w:t>
                  </w:r>
                </w:p>
              </w:txbxContent>
            </v:textbox>
          </v:shape>
        </w:pict>
      </w:r>
    </w:p>
    <w:p w:rsidR="00CD123A" w:rsidRDefault="00937CFC" w:rsidP="00CD123A">
      <w:pPr>
        <w:autoSpaceDE w:val="0"/>
        <w:autoSpaceDN w:val="0"/>
        <w:adjustRightInd w:val="0"/>
        <w:spacing w:line="240" w:lineRule="auto"/>
        <w:ind w:firstLine="0"/>
        <w:jc w:val="left"/>
        <w:rPr>
          <w:rStyle w:val="afa"/>
          <w:b w:val="0"/>
          <w:bCs w:val="0"/>
          <w:szCs w:val="28"/>
        </w:rPr>
      </w:pPr>
      <w:r>
        <w:rPr>
          <w:noProof/>
          <w:szCs w:val="28"/>
        </w:rPr>
        <w:pict>
          <v:shape id="_x0000_s1234" type="#_x0000_t32" style="position:absolute;margin-left:232.25pt;margin-top:8.2pt;width:20.35pt;height:0;z-index:251680768" o:connectortype="straight">
            <v:stroke endarrow="block"/>
          </v:shape>
        </w:pict>
      </w:r>
      <w:r>
        <w:rPr>
          <w:noProof/>
          <w:szCs w:val="28"/>
        </w:rPr>
        <w:pict>
          <v:shape id="_x0000_s1227" type="#_x0000_t32" style="position:absolute;margin-left:-25.6pt;margin-top:3.2pt;width:27.6pt;height:0;z-index:251673600" o:connectortype="straight">
            <v:stroke endarrow="block"/>
          </v:shape>
        </w:pict>
      </w:r>
    </w:p>
    <w:p w:rsidR="00CD123A" w:rsidRDefault="00937CFC" w:rsidP="00CD123A">
      <w:pPr>
        <w:autoSpaceDE w:val="0"/>
        <w:autoSpaceDN w:val="0"/>
        <w:adjustRightInd w:val="0"/>
        <w:spacing w:line="240" w:lineRule="auto"/>
        <w:ind w:firstLine="0"/>
        <w:jc w:val="left"/>
        <w:rPr>
          <w:rStyle w:val="afa"/>
          <w:b w:val="0"/>
          <w:bCs w:val="0"/>
          <w:szCs w:val="28"/>
        </w:rPr>
      </w:pPr>
      <w:r>
        <w:rPr>
          <w:noProof/>
          <w:szCs w:val="28"/>
        </w:rPr>
        <w:pict>
          <v:shape id="_x0000_s1215" type="#_x0000_t202" style="position:absolute;margin-left:2pt;margin-top:11.45pt;width:225.2pt;height:49.95pt;z-index:251662336">
            <v:textbox>
              <w:txbxContent>
                <w:p w:rsidR="00D47CB1" w:rsidRDefault="00D47CB1" w:rsidP="006B5D33">
                  <w:pPr>
                    <w:spacing w:line="240" w:lineRule="auto"/>
                    <w:ind w:firstLine="0"/>
                    <w:jc w:val="center"/>
                    <w:rPr>
                      <w:sz w:val="24"/>
                    </w:rPr>
                  </w:pPr>
                  <w:r>
                    <w:rPr>
                      <w:sz w:val="24"/>
                    </w:rPr>
                    <w:t>1.2</w:t>
                  </w:r>
                  <w:r w:rsidRPr="00CD123A">
                    <w:rPr>
                      <w:sz w:val="24"/>
                    </w:rPr>
                    <w:t xml:space="preserve"> </w:t>
                  </w:r>
                  <w:r>
                    <w:rPr>
                      <w:sz w:val="24"/>
                    </w:rPr>
                    <w:t xml:space="preserve">Определение профиля корпоративной </w:t>
                  </w:r>
                  <w:r w:rsidRPr="00CD123A">
                    <w:rPr>
                      <w:sz w:val="24"/>
                    </w:rPr>
                    <w:t xml:space="preserve"> культуры</w:t>
                  </w:r>
                  <w:r>
                    <w:rPr>
                      <w:sz w:val="24"/>
                    </w:rPr>
                    <w:t xml:space="preserve"> </w:t>
                  </w:r>
                </w:p>
                <w:p w:rsidR="00D47CB1" w:rsidRPr="00CD123A" w:rsidRDefault="00D47CB1" w:rsidP="006B5D33">
                  <w:pPr>
                    <w:spacing w:line="240" w:lineRule="auto"/>
                    <w:ind w:firstLine="0"/>
                    <w:jc w:val="center"/>
                    <w:rPr>
                      <w:sz w:val="24"/>
                    </w:rPr>
                  </w:pPr>
                  <w:r>
                    <w:rPr>
                      <w:sz w:val="24"/>
                    </w:rPr>
                    <w:t>(матричный метод)</w:t>
                  </w:r>
                </w:p>
              </w:txbxContent>
            </v:textbox>
          </v:shape>
        </w:pict>
      </w:r>
    </w:p>
    <w:p w:rsidR="00CD123A" w:rsidRDefault="00937CFC" w:rsidP="00CD123A">
      <w:pPr>
        <w:autoSpaceDE w:val="0"/>
        <w:autoSpaceDN w:val="0"/>
        <w:adjustRightInd w:val="0"/>
        <w:spacing w:line="240" w:lineRule="auto"/>
        <w:ind w:firstLine="0"/>
        <w:jc w:val="left"/>
        <w:rPr>
          <w:rStyle w:val="afa"/>
          <w:b w:val="0"/>
          <w:bCs w:val="0"/>
          <w:szCs w:val="28"/>
        </w:rPr>
      </w:pPr>
      <w:r>
        <w:rPr>
          <w:noProof/>
          <w:szCs w:val="28"/>
        </w:rPr>
        <w:pict>
          <v:shape id="_x0000_s1231" type="#_x0000_t202" style="position:absolute;margin-left:252.6pt;margin-top:9.5pt;width:225.2pt;height:63.65pt;z-index:251677696">
            <v:textbox>
              <w:txbxContent>
                <w:p w:rsidR="00D47CB1" w:rsidRPr="00CD123A" w:rsidRDefault="00D47CB1" w:rsidP="006809C0">
                  <w:pPr>
                    <w:spacing w:line="240" w:lineRule="auto"/>
                    <w:ind w:firstLine="0"/>
                    <w:jc w:val="center"/>
                    <w:rPr>
                      <w:sz w:val="24"/>
                    </w:rPr>
                  </w:pPr>
                  <w:r>
                    <w:rPr>
                      <w:sz w:val="24"/>
                    </w:rPr>
                    <w:t>2</w:t>
                  </w:r>
                  <w:r w:rsidRPr="00CD123A">
                    <w:rPr>
                      <w:sz w:val="24"/>
                    </w:rPr>
                    <w:t>.</w:t>
                  </w:r>
                  <w:r>
                    <w:rPr>
                      <w:sz w:val="24"/>
                    </w:rPr>
                    <w:t>2</w:t>
                  </w:r>
                  <w:r w:rsidRPr="00CD123A">
                    <w:rPr>
                      <w:sz w:val="24"/>
                    </w:rPr>
                    <w:t xml:space="preserve"> </w:t>
                  </w:r>
                  <w:r>
                    <w:rPr>
                      <w:sz w:val="24"/>
                    </w:rPr>
                    <w:t>Оценка влияния корпоративной культуры на эффективность деятельности организации (корреляционно-регрессионный анализ)</w:t>
                  </w:r>
                </w:p>
              </w:txbxContent>
            </v:textbox>
          </v:shape>
        </w:pict>
      </w:r>
    </w:p>
    <w:p w:rsidR="006B5D33" w:rsidRDefault="00937CFC" w:rsidP="00CD123A">
      <w:pPr>
        <w:autoSpaceDE w:val="0"/>
        <w:autoSpaceDN w:val="0"/>
        <w:adjustRightInd w:val="0"/>
        <w:spacing w:line="240" w:lineRule="auto"/>
        <w:ind w:firstLine="0"/>
        <w:jc w:val="left"/>
        <w:rPr>
          <w:rStyle w:val="afa"/>
          <w:b w:val="0"/>
          <w:bCs w:val="0"/>
          <w:szCs w:val="28"/>
        </w:rPr>
      </w:pPr>
      <w:r>
        <w:rPr>
          <w:noProof/>
          <w:szCs w:val="28"/>
        </w:rPr>
        <w:pict>
          <v:shape id="_x0000_s1228" type="#_x0000_t32" style="position:absolute;margin-left:-25.6pt;margin-top:6.8pt;width:27.6pt;height:0;z-index:251674624" o:connectortype="straight">
            <v:stroke endarrow="block"/>
          </v:shape>
        </w:pict>
      </w:r>
    </w:p>
    <w:p w:rsidR="006B5D33" w:rsidRDefault="00937CFC" w:rsidP="00CD123A">
      <w:pPr>
        <w:autoSpaceDE w:val="0"/>
        <w:autoSpaceDN w:val="0"/>
        <w:adjustRightInd w:val="0"/>
        <w:spacing w:line="240" w:lineRule="auto"/>
        <w:ind w:firstLine="0"/>
        <w:jc w:val="left"/>
        <w:rPr>
          <w:rStyle w:val="afa"/>
          <w:b w:val="0"/>
          <w:bCs w:val="0"/>
          <w:szCs w:val="28"/>
        </w:rPr>
      </w:pPr>
      <w:r>
        <w:rPr>
          <w:noProof/>
          <w:szCs w:val="28"/>
        </w:rPr>
        <w:pict>
          <v:shape id="_x0000_s1235" type="#_x0000_t32" style="position:absolute;margin-left:232.25pt;margin-top:13.1pt;width:20.35pt;height:0;z-index:251681792" o:connectortype="straight">
            <v:stroke endarrow="block"/>
          </v:shape>
        </w:pict>
      </w:r>
    </w:p>
    <w:p w:rsidR="006B5D33" w:rsidRDefault="00937CFC" w:rsidP="00CD123A">
      <w:pPr>
        <w:autoSpaceDE w:val="0"/>
        <w:autoSpaceDN w:val="0"/>
        <w:adjustRightInd w:val="0"/>
        <w:spacing w:line="240" w:lineRule="auto"/>
        <w:ind w:firstLine="0"/>
        <w:jc w:val="left"/>
        <w:rPr>
          <w:rStyle w:val="afa"/>
          <w:b w:val="0"/>
          <w:bCs w:val="0"/>
          <w:szCs w:val="28"/>
        </w:rPr>
      </w:pPr>
      <w:r>
        <w:rPr>
          <w:noProof/>
          <w:szCs w:val="28"/>
        </w:rPr>
        <w:pict>
          <v:shape id="_x0000_s1216" type="#_x0000_t202" style="position:absolute;margin-left:2pt;margin-top:3.95pt;width:225.2pt;height:40.2pt;z-index:251663360">
            <v:textbox>
              <w:txbxContent>
                <w:p w:rsidR="00D47CB1" w:rsidRPr="00CD123A" w:rsidRDefault="00D47CB1" w:rsidP="006B5D33">
                  <w:pPr>
                    <w:spacing w:line="240" w:lineRule="auto"/>
                    <w:ind w:firstLine="0"/>
                    <w:jc w:val="center"/>
                    <w:rPr>
                      <w:sz w:val="24"/>
                    </w:rPr>
                  </w:pPr>
                  <w:r>
                    <w:rPr>
                      <w:sz w:val="24"/>
                    </w:rPr>
                    <w:t>1.3</w:t>
                  </w:r>
                  <w:r w:rsidRPr="00CD123A">
                    <w:rPr>
                      <w:sz w:val="24"/>
                    </w:rPr>
                    <w:t xml:space="preserve"> </w:t>
                  </w:r>
                  <w:r>
                    <w:rPr>
                      <w:sz w:val="24"/>
                    </w:rPr>
                    <w:t>Структурно-факторный анализ корпоративной культуры</w:t>
                  </w:r>
                </w:p>
              </w:txbxContent>
            </v:textbox>
          </v:shape>
        </w:pict>
      </w:r>
    </w:p>
    <w:p w:rsidR="00CD123A" w:rsidRDefault="00937CFC" w:rsidP="00CD123A">
      <w:pPr>
        <w:autoSpaceDE w:val="0"/>
        <w:autoSpaceDN w:val="0"/>
        <w:adjustRightInd w:val="0"/>
        <w:spacing w:line="240" w:lineRule="auto"/>
        <w:ind w:firstLine="0"/>
        <w:jc w:val="left"/>
        <w:rPr>
          <w:rStyle w:val="afa"/>
          <w:b w:val="0"/>
          <w:bCs w:val="0"/>
          <w:szCs w:val="28"/>
        </w:rPr>
      </w:pPr>
      <w:r>
        <w:rPr>
          <w:noProof/>
          <w:szCs w:val="28"/>
        </w:rPr>
        <w:pict>
          <v:shape id="_x0000_s1247" type="#_x0000_t32" style="position:absolute;margin-left:394.65pt;margin-top:8.75pt;width:0;height:125.75pt;z-index:251694080" o:connectortype="straight"/>
        </w:pict>
      </w:r>
      <w:r>
        <w:rPr>
          <w:noProof/>
          <w:szCs w:val="28"/>
        </w:rPr>
        <w:pict>
          <v:shape id="_x0000_s1229" type="#_x0000_t32" style="position:absolute;margin-left:-25.6pt;margin-top:8.75pt;width:27.6pt;height:0;z-index:251675648" o:connectortype="straight">
            <v:stroke endarrow="block"/>
          </v:shape>
        </w:pict>
      </w:r>
    </w:p>
    <w:p w:rsidR="006B5D33" w:rsidRDefault="00937CFC" w:rsidP="00CD123A">
      <w:pPr>
        <w:autoSpaceDE w:val="0"/>
        <w:autoSpaceDN w:val="0"/>
        <w:adjustRightInd w:val="0"/>
        <w:spacing w:line="240" w:lineRule="auto"/>
        <w:ind w:firstLine="0"/>
        <w:jc w:val="left"/>
        <w:rPr>
          <w:rStyle w:val="afa"/>
          <w:b w:val="0"/>
          <w:bCs w:val="0"/>
          <w:szCs w:val="28"/>
        </w:rPr>
      </w:pPr>
      <w:r>
        <w:rPr>
          <w:noProof/>
          <w:szCs w:val="28"/>
        </w:rPr>
        <w:pict>
          <v:shape id="_x0000_s1245" type="#_x0000_t32" style="position:absolute;margin-left:285pt;margin-top:2.9pt;width:0;height:51.85pt;z-index:251692032" o:connectortype="straight"/>
        </w:pict>
      </w:r>
      <w:r>
        <w:rPr>
          <w:noProof/>
          <w:szCs w:val="28"/>
        </w:rPr>
        <w:pict>
          <v:shape id="_x0000_s1244" type="#_x0000_t32" style="position:absolute;margin-left:227.2pt;margin-top:2.85pt;width:57.8pt;height:0;z-index:251691008" o:connectortype="straight"/>
        </w:pict>
      </w:r>
      <w:r>
        <w:rPr>
          <w:noProof/>
          <w:szCs w:val="28"/>
        </w:rPr>
        <w:pict>
          <v:shape id="_x0000_s1242" type="#_x0000_t32" style="position:absolute;margin-left:-25.6pt;margin-top:2.9pt;width:0;height:43.5pt;z-index:251688960" o:connectortype="straight"/>
        </w:pict>
      </w:r>
      <w:r>
        <w:rPr>
          <w:noProof/>
          <w:szCs w:val="28"/>
        </w:rPr>
        <w:pict>
          <v:shape id="_x0000_s1241" type="#_x0000_t32" style="position:absolute;margin-left:-25.6pt;margin-top:2.85pt;width:27.6pt;height:.05pt;flip:x;z-index:251687936" o:connectortype="straight"/>
        </w:pict>
      </w:r>
    </w:p>
    <w:p w:rsidR="006B5D33" w:rsidRDefault="00937CFC" w:rsidP="00CD123A">
      <w:pPr>
        <w:autoSpaceDE w:val="0"/>
        <w:autoSpaceDN w:val="0"/>
        <w:adjustRightInd w:val="0"/>
        <w:spacing w:line="240" w:lineRule="auto"/>
        <w:ind w:firstLine="0"/>
        <w:jc w:val="left"/>
        <w:rPr>
          <w:rStyle w:val="afa"/>
          <w:b w:val="0"/>
          <w:bCs w:val="0"/>
          <w:szCs w:val="28"/>
        </w:rPr>
      </w:pPr>
      <w:r>
        <w:rPr>
          <w:noProof/>
          <w:szCs w:val="28"/>
        </w:rPr>
        <w:pict>
          <v:shape id="_x0000_s1220" type="#_x0000_t202" style="position:absolute;margin-left:132.05pt;margin-top:5.85pt;width:137.3pt;height:61.1pt;z-index:251666432">
            <v:textbox>
              <w:txbxContent>
                <w:p w:rsidR="00D47CB1" w:rsidRDefault="00D47CB1" w:rsidP="00CC3290">
                  <w:pPr>
                    <w:spacing w:line="240" w:lineRule="auto"/>
                    <w:ind w:firstLine="0"/>
                    <w:rPr>
                      <w:sz w:val="22"/>
                      <w:szCs w:val="22"/>
                    </w:rPr>
                  </w:pPr>
                  <w:r>
                    <w:rPr>
                      <w:sz w:val="22"/>
                      <w:szCs w:val="22"/>
                    </w:rPr>
                    <w:t>1.3.2 Определение инно-вационной ориентации корпоративной культуры</w:t>
                  </w:r>
                </w:p>
                <w:p w:rsidR="00D47CB1" w:rsidRPr="00CC3290" w:rsidRDefault="00D47CB1" w:rsidP="00CC3290">
                  <w:pPr>
                    <w:spacing w:line="240" w:lineRule="auto"/>
                    <w:ind w:firstLine="0"/>
                    <w:rPr>
                      <w:sz w:val="22"/>
                      <w:szCs w:val="22"/>
                    </w:rPr>
                  </w:pPr>
                  <w:r>
                    <w:rPr>
                      <w:sz w:val="22"/>
                      <w:szCs w:val="22"/>
                    </w:rPr>
                    <w:t>(попарные сравнения)</w:t>
                  </w:r>
                </w:p>
              </w:txbxContent>
            </v:textbox>
          </v:shape>
        </w:pict>
      </w:r>
      <w:r>
        <w:rPr>
          <w:noProof/>
          <w:szCs w:val="28"/>
        </w:rPr>
        <w:pict>
          <v:shape id="_x0000_s1219" type="#_x0000_t202" style="position:absolute;margin-left:-13.05pt;margin-top:5.85pt;width:137.3pt;height:61.1pt;z-index:251665408">
            <v:textbox>
              <w:txbxContent>
                <w:p w:rsidR="00D47CB1" w:rsidRPr="00CC3290" w:rsidRDefault="00D47CB1" w:rsidP="00CC3290">
                  <w:pPr>
                    <w:spacing w:line="240" w:lineRule="auto"/>
                    <w:ind w:firstLine="0"/>
                    <w:jc w:val="center"/>
                    <w:rPr>
                      <w:sz w:val="22"/>
                      <w:szCs w:val="22"/>
                    </w:rPr>
                  </w:pPr>
                  <w:r w:rsidRPr="00CC3290">
                    <w:rPr>
                      <w:sz w:val="22"/>
                      <w:szCs w:val="22"/>
                    </w:rPr>
                    <w:t>1.3.1 Изучение элементов корпоративной культуры (балльная оценка)</w:t>
                  </w:r>
                </w:p>
              </w:txbxContent>
            </v:textbox>
          </v:shape>
        </w:pict>
      </w:r>
    </w:p>
    <w:p w:rsidR="006B5D33" w:rsidRDefault="00937CFC" w:rsidP="00CD123A">
      <w:pPr>
        <w:autoSpaceDE w:val="0"/>
        <w:autoSpaceDN w:val="0"/>
        <w:adjustRightInd w:val="0"/>
        <w:spacing w:line="240" w:lineRule="auto"/>
        <w:ind w:firstLine="0"/>
        <w:jc w:val="left"/>
        <w:rPr>
          <w:rStyle w:val="afa"/>
          <w:b w:val="0"/>
          <w:bCs w:val="0"/>
          <w:szCs w:val="28"/>
        </w:rPr>
      </w:pPr>
      <w:r>
        <w:rPr>
          <w:noProof/>
          <w:szCs w:val="28"/>
        </w:rPr>
        <w:pict>
          <v:shape id="_x0000_s1249" type="#_x0000_t32" style="position:absolute;margin-left:-19.75pt;margin-top:14.2pt;width:0;height:1in;z-index:251696128" o:connectortype="straight"/>
        </w:pict>
      </w:r>
      <w:r>
        <w:rPr>
          <w:noProof/>
          <w:szCs w:val="28"/>
        </w:rPr>
        <w:pict>
          <v:shape id="_x0000_s1243" type="#_x0000_t32" style="position:absolute;margin-left:-25.6pt;margin-top:14.2pt;width:12.55pt;height:0;z-index:251689984" o:connectortype="straight">
            <v:stroke endarrow="block"/>
          </v:shape>
        </w:pict>
      </w:r>
    </w:p>
    <w:p w:rsidR="00CC3290" w:rsidRDefault="00937CFC" w:rsidP="00CD123A">
      <w:pPr>
        <w:autoSpaceDE w:val="0"/>
        <w:autoSpaceDN w:val="0"/>
        <w:adjustRightInd w:val="0"/>
        <w:spacing w:line="240" w:lineRule="auto"/>
        <w:ind w:firstLine="0"/>
        <w:jc w:val="left"/>
        <w:rPr>
          <w:rStyle w:val="afa"/>
          <w:b w:val="0"/>
          <w:bCs w:val="0"/>
          <w:szCs w:val="28"/>
        </w:rPr>
      </w:pPr>
      <w:r>
        <w:rPr>
          <w:noProof/>
          <w:szCs w:val="28"/>
        </w:rPr>
        <w:pict>
          <v:shape id="_x0000_s1246" type="#_x0000_t32" style="position:absolute;margin-left:269.35pt;margin-top:6.45pt;width:15.65pt;height:0;flip:x;z-index:251693056" o:connectortype="straight">
            <v:stroke endarrow="block"/>
          </v:shape>
        </w:pict>
      </w:r>
    </w:p>
    <w:p w:rsidR="006B5D33" w:rsidRDefault="006B5D33" w:rsidP="00CD123A">
      <w:pPr>
        <w:autoSpaceDE w:val="0"/>
        <w:autoSpaceDN w:val="0"/>
        <w:adjustRightInd w:val="0"/>
        <w:spacing w:line="240" w:lineRule="auto"/>
        <w:ind w:firstLine="0"/>
        <w:jc w:val="left"/>
        <w:rPr>
          <w:rStyle w:val="afa"/>
          <w:b w:val="0"/>
          <w:bCs w:val="0"/>
          <w:szCs w:val="28"/>
        </w:rPr>
      </w:pPr>
    </w:p>
    <w:p w:rsidR="006B5D33" w:rsidRDefault="006B5D33" w:rsidP="00CD123A">
      <w:pPr>
        <w:autoSpaceDE w:val="0"/>
        <w:autoSpaceDN w:val="0"/>
        <w:adjustRightInd w:val="0"/>
        <w:spacing w:line="240" w:lineRule="auto"/>
        <w:ind w:firstLine="0"/>
        <w:jc w:val="left"/>
        <w:rPr>
          <w:rStyle w:val="afa"/>
          <w:b w:val="0"/>
          <w:bCs w:val="0"/>
          <w:szCs w:val="28"/>
        </w:rPr>
      </w:pPr>
    </w:p>
    <w:p w:rsidR="006B5D33" w:rsidRDefault="00937CFC" w:rsidP="00CD123A">
      <w:pPr>
        <w:autoSpaceDE w:val="0"/>
        <w:autoSpaceDN w:val="0"/>
        <w:adjustRightInd w:val="0"/>
        <w:spacing w:line="240" w:lineRule="auto"/>
        <w:ind w:firstLine="0"/>
        <w:jc w:val="left"/>
        <w:rPr>
          <w:rStyle w:val="afa"/>
          <w:b w:val="0"/>
          <w:bCs w:val="0"/>
          <w:szCs w:val="28"/>
        </w:rPr>
      </w:pPr>
      <w:r>
        <w:rPr>
          <w:noProof/>
          <w:szCs w:val="28"/>
        </w:rPr>
        <w:pict>
          <v:shape id="_x0000_s1217" type="#_x0000_t202" style="position:absolute;margin-left:113.35pt;margin-top:.05pt;width:217.65pt;height:40.2pt;z-index:251664384">
            <v:textbox>
              <w:txbxContent>
                <w:p w:rsidR="00D47CB1" w:rsidRPr="00CD123A" w:rsidRDefault="00D47CB1" w:rsidP="006B5D33">
                  <w:pPr>
                    <w:spacing w:line="240" w:lineRule="auto"/>
                    <w:ind w:firstLine="0"/>
                    <w:jc w:val="center"/>
                    <w:rPr>
                      <w:sz w:val="24"/>
                    </w:rPr>
                  </w:pPr>
                  <w:r>
                    <w:rPr>
                      <w:sz w:val="24"/>
                    </w:rPr>
                    <w:t>Управленческая корректировка корпоративной культуры</w:t>
                  </w:r>
                </w:p>
              </w:txbxContent>
            </v:textbox>
          </v:shape>
        </w:pict>
      </w:r>
    </w:p>
    <w:p w:rsidR="006B5D33" w:rsidRDefault="00937CFC" w:rsidP="006B5D33">
      <w:pPr>
        <w:autoSpaceDE w:val="0"/>
        <w:autoSpaceDN w:val="0"/>
        <w:adjustRightInd w:val="0"/>
        <w:spacing w:line="240" w:lineRule="auto"/>
        <w:ind w:firstLine="0"/>
        <w:jc w:val="center"/>
        <w:rPr>
          <w:rStyle w:val="afa"/>
          <w:b w:val="0"/>
          <w:bCs w:val="0"/>
          <w:szCs w:val="28"/>
        </w:rPr>
      </w:pPr>
      <w:r>
        <w:rPr>
          <w:noProof/>
          <w:szCs w:val="28"/>
        </w:rPr>
        <w:pict>
          <v:shape id="_x0000_s1250" type="#_x0000_t32" style="position:absolute;left:0;text-align:left;margin-left:-19.75pt;margin-top:5.7pt;width:133.1pt;height:0;z-index:251697152" o:connectortype="straight">
            <v:stroke endarrow="block"/>
          </v:shape>
        </w:pict>
      </w:r>
      <w:r>
        <w:rPr>
          <w:noProof/>
          <w:szCs w:val="28"/>
        </w:rPr>
        <w:pict>
          <v:shape id="_x0000_s1248" type="#_x0000_t32" style="position:absolute;left:0;text-align:left;margin-left:331pt;margin-top:5.7pt;width:63.65pt;height:0;flip:x;z-index:251695104" o:connectortype="straight">
            <v:stroke endarrow="block"/>
          </v:shape>
        </w:pict>
      </w:r>
    </w:p>
    <w:p w:rsidR="006B5D33" w:rsidRDefault="006B5D33" w:rsidP="006B5D33">
      <w:pPr>
        <w:autoSpaceDE w:val="0"/>
        <w:autoSpaceDN w:val="0"/>
        <w:adjustRightInd w:val="0"/>
        <w:spacing w:line="240" w:lineRule="auto"/>
        <w:ind w:firstLine="0"/>
        <w:jc w:val="center"/>
        <w:rPr>
          <w:rStyle w:val="afa"/>
          <w:b w:val="0"/>
          <w:bCs w:val="0"/>
          <w:szCs w:val="28"/>
        </w:rPr>
      </w:pPr>
    </w:p>
    <w:p w:rsidR="006B5D33" w:rsidRDefault="006B5D33" w:rsidP="006B5D33">
      <w:pPr>
        <w:autoSpaceDE w:val="0"/>
        <w:autoSpaceDN w:val="0"/>
        <w:adjustRightInd w:val="0"/>
        <w:spacing w:line="240" w:lineRule="auto"/>
        <w:ind w:firstLine="0"/>
        <w:jc w:val="center"/>
        <w:rPr>
          <w:rStyle w:val="afa"/>
          <w:b w:val="0"/>
          <w:bCs w:val="0"/>
          <w:szCs w:val="28"/>
        </w:rPr>
      </w:pPr>
    </w:p>
    <w:p w:rsidR="006B5D33" w:rsidRDefault="00101B9D" w:rsidP="006B5D33">
      <w:pPr>
        <w:autoSpaceDE w:val="0"/>
        <w:autoSpaceDN w:val="0"/>
        <w:adjustRightInd w:val="0"/>
        <w:spacing w:line="240" w:lineRule="auto"/>
        <w:ind w:firstLine="0"/>
        <w:jc w:val="center"/>
        <w:rPr>
          <w:rStyle w:val="afa"/>
          <w:b w:val="0"/>
          <w:bCs w:val="0"/>
          <w:szCs w:val="28"/>
        </w:rPr>
      </w:pPr>
      <w:r>
        <w:rPr>
          <w:rStyle w:val="afa"/>
          <w:b w:val="0"/>
          <w:bCs w:val="0"/>
          <w:szCs w:val="28"/>
        </w:rPr>
        <w:t>Рисунок 4</w:t>
      </w:r>
      <w:r w:rsidR="006B5D33">
        <w:rPr>
          <w:rStyle w:val="afa"/>
          <w:b w:val="0"/>
          <w:bCs w:val="0"/>
          <w:szCs w:val="28"/>
        </w:rPr>
        <w:t xml:space="preserve"> – Комплексная диагностика корпоративной культуры</w:t>
      </w:r>
    </w:p>
    <w:p w:rsidR="006B5D33" w:rsidRDefault="006B5D33" w:rsidP="00CD123A">
      <w:pPr>
        <w:autoSpaceDE w:val="0"/>
        <w:autoSpaceDN w:val="0"/>
        <w:adjustRightInd w:val="0"/>
        <w:spacing w:line="240" w:lineRule="auto"/>
        <w:ind w:firstLine="0"/>
        <w:jc w:val="left"/>
        <w:rPr>
          <w:rStyle w:val="afa"/>
          <w:b w:val="0"/>
          <w:bCs w:val="0"/>
          <w:szCs w:val="28"/>
        </w:rPr>
      </w:pPr>
    </w:p>
    <w:p w:rsidR="006B5D33" w:rsidRDefault="006B5D33" w:rsidP="00CD123A">
      <w:pPr>
        <w:autoSpaceDE w:val="0"/>
        <w:autoSpaceDN w:val="0"/>
        <w:adjustRightInd w:val="0"/>
        <w:spacing w:line="240" w:lineRule="auto"/>
        <w:ind w:firstLine="0"/>
        <w:jc w:val="left"/>
        <w:rPr>
          <w:rStyle w:val="afa"/>
          <w:b w:val="0"/>
          <w:bCs w:val="0"/>
          <w:szCs w:val="28"/>
        </w:rPr>
      </w:pPr>
    </w:p>
    <w:p w:rsidR="004A5E63" w:rsidRDefault="004A5E63" w:rsidP="004A5E63">
      <w:pPr>
        <w:autoSpaceDE w:val="0"/>
        <w:autoSpaceDN w:val="0"/>
        <w:adjustRightInd w:val="0"/>
        <w:rPr>
          <w:szCs w:val="28"/>
        </w:rPr>
      </w:pPr>
      <w:r w:rsidRPr="00FD5500">
        <w:rPr>
          <w:szCs w:val="28"/>
        </w:rPr>
        <w:t>По результатам диагностики возможна структурирование причин культурных противоречий, разработка инструментариев регулирования корпоративной культуры и встраивания их в социальный механизм управления</w:t>
      </w:r>
      <w:r>
        <w:rPr>
          <w:szCs w:val="28"/>
        </w:rPr>
        <w:t xml:space="preserve"> </w:t>
      </w:r>
      <w:r w:rsidRPr="00FD5500">
        <w:rPr>
          <w:szCs w:val="28"/>
        </w:rPr>
        <w:t>современной организации согласно выбранным стратегиям развития.</w:t>
      </w:r>
    </w:p>
    <w:p w:rsidR="00592AD8" w:rsidRDefault="00592AD8" w:rsidP="00592AD8">
      <w:pPr>
        <w:autoSpaceDE w:val="0"/>
        <w:autoSpaceDN w:val="0"/>
        <w:adjustRightInd w:val="0"/>
        <w:rPr>
          <w:szCs w:val="28"/>
        </w:rPr>
      </w:pPr>
      <w:r>
        <w:rPr>
          <w:szCs w:val="28"/>
        </w:rPr>
        <w:t>Основными мероприятиями по формированию сильной корпоративной культуры являются:</w:t>
      </w:r>
    </w:p>
    <w:p w:rsidR="00592AD8" w:rsidRDefault="00592AD8" w:rsidP="00592AD8">
      <w:pPr>
        <w:autoSpaceDE w:val="0"/>
        <w:autoSpaceDN w:val="0"/>
        <w:adjustRightInd w:val="0"/>
        <w:rPr>
          <w:szCs w:val="28"/>
        </w:rPr>
      </w:pPr>
      <w:r>
        <w:rPr>
          <w:szCs w:val="28"/>
        </w:rPr>
        <w:t>1.Разработка системы ценностей, целей и конкретных задач по их достижению для всех участников компании.</w:t>
      </w:r>
    </w:p>
    <w:p w:rsidR="00592AD8" w:rsidRDefault="00592AD8" w:rsidP="00592AD8">
      <w:pPr>
        <w:autoSpaceDE w:val="0"/>
        <w:autoSpaceDN w:val="0"/>
        <w:adjustRightInd w:val="0"/>
        <w:rPr>
          <w:szCs w:val="28"/>
        </w:rPr>
      </w:pPr>
      <w:r>
        <w:rPr>
          <w:szCs w:val="28"/>
        </w:rPr>
        <w:t>2.Разработка системы поиска, обслуживания и «удержания» клиентов компании.</w:t>
      </w:r>
    </w:p>
    <w:p w:rsidR="00592AD8" w:rsidRDefault="00592AD8" w:rsidP="004A5E63">
      <w:pPr>
        <w:widowControl w:val="0"/>
        <w:autoSpaceDE w:val="0"/>
        <w:autoSpaceDN w:val="0"/>
        <w:adjustRightInd w:val="0"/>
        <w:rPr>
          <w:szCs w:val="28"/>
        </w:rPr>
      </w:pPr>
      <w:r>
        <w:rPr>
          <w:szCs w:val="28"/>
        </w:rPr>
        <w:t xml:space="preserve">3.Разработка программы взаимодействия с местным населением, </w:t>
      </w:r>
      <w:r>
        <w:rPr>
          <w:szCs w:val="28"/>
        </w:rPr>
        <w:lastRenderedPageBreak/>
        <w:t>обществом в целом, городом, государством.</w:t>
      </w:r>
    </w:p>
    <w:p w:rsidR="00592AD8" w:rsidRDefault="00592AD8" w:rsidP="004A5E63">
      <w:pPr>
        <w:widowControl w:val="0"/>
        <w:autoSpaceDE w:val="0"/>
        <w:autoSpaceDN w:val="0"/>
        <w:adjustRightInd w:val="0"/>
        <w:rPr>
          <w:szCs w:val="28"/>
        </w:rPr>
      </w:pPr>
      <w:r>
        <w:rPr>
          <w:szCs w:val="28"/>
        </w:rPr>
        <w:t>4.Корректировка организационно-экономической документации в соответствии с внедряемыми рекомендациями.</w:t>
      </w:r>
    </w:p>
    <w:p w:rsidR="00592AD8" w:rsidRDefault="00592AD8" w:rsidP="004A5E63">
      <w:pPr>
        <w:widowControl w:val="0"/>
        <w:autoSpaceDE w:val="0"/>
        <w:autoSpaceDN w:val="0"/>
        <w:adjustRightInd w:val="0"/>
        <w:rPr>
          <w:szCs w:val="28"/>
        </w:rPr>
      </w:pPr>
      <w:r>
        <w:rPr>
          <w:szCs w:val="28"/>
        </w:rPr>
        <w:t>5.Информационное обеспечение, обучение и организация исполнения принятых мероприятий</w:t>
      </w:r>
      <w:r w:rsidR="004A5E63">
        <w:rPr>
          <w:szCs w:val="28"/>
        </w:rPr>
        <w:t xml:space="preserve"> [13]</w:t>
      </w:r>
      <w:r>
        <w:rPr>
          <w:szCs w:val="28"/>
        </w:rPr>
        <w:t>.</w:t>
      </w:r>
    </w:p>
    <w:p w:rsidR="00B56320" w:rsidRPr="009C4168" w:rsidRDefault="00B56320" w:rsidP="004A5E63">
      <w:pPr>
        <w:widowControl w:val="0"/>
        <w:rPr>
          <w:color w:val="000000"/>
          <w:szCs w:val="28"/>
        </w:rPr>
      </w:pPr>
      <w:r w:rsidRPr="009C4168">
        <w:rPr>
          <w:color w:val="000000"/>
          <w:szCs w:val="28"/>
        </w:rPr>
        <w:t>В решении задачи поддержания сформировавшейся корпоративной культуры определяющую роль играют три фактора:</w:t>
      </w:r>
    </w:p>
    <w:p w:rsidR="00B56320" w:rsidRPr="009C4168" w:rsidRDefault="00B56320" w:rsidP="00B56320">
      <w:pPr>
        <w:rPr>
          <w:color w:val="000000"/>
          <w:szCs w:val="28"/>
        </w:rPr>
      </w:pPr>
      <w:r w:rsidRPr="009C4168">
        <w:rPr>
          <w:color w:val="000000"/>
          <w:szCs w:val="28"/>
        </w:rPr>
        <w:t xml:space="preserve">1. отбор персонала; </w:t>
      </w:r>
    </w:p>
    <w:p w:rsidR="00B56320" w:rsidRPr="009C4168" w:rsidRDefault="00B56320" w:rsidP="00B56320">
      <w:pPr>
        <w:rPr>
          <w:color w:val="000000"/>
          <w:szCs w:val="28"/>
        </w:rPr>
      </w:pPr>
      <w:r w:rsidRPr="009C4168">
        <w:rPr>
          <w:color w:val="000000"/>
          <w:szCs w:val="28"/>
        </w:rPr>
        <w:t xml:space="preserve">2. деятельность высшего руководящего звена; </w:t>
      </w:r>
    </w:p>
    <w:p w:rsidR="00592AD8" w:rsidRDefault="00B56320" w:rsidP="00B56320">
      <w:pPr>
        <w:rPr>
          <w:color w:val="000000"/>
          <w:szCs w:val="28"/>
        </w:rPr>
      </w:pPr>
      <w:r w:rsidRPr="009C4168">
        <w:rPr>
          <w:color w:val="000000"/>
          <w:szCs w:val="28"/>
        </w:rPr>
        <w:t>3. культурная адаптация и ее основные стадии</w:t>
      </w:r>
      <w:r w:rsidR="004A5E63">
        <w:rPr>
          <w:color w:val="000000"/>
          <w:szCs w:val="28"/>
        </w:rPr>
        <w:t xml:space="preserve"> </w:t>
      </w:r>
      <w:r w:rsidR="004A5E63">
        <w:rPr>
          <w:szCs w:val="28"/>
        </w:rPr>
        <w:t>[17]</w:t>
      </w:r>
      <w:r w:rsidRPr="009C4168">
        <w:rPr>
          <w:color w:val="000000"/>
          <w:szCs w:val="28"/>
        </w:rPr>
        <w:t xml:space="preserve">. </w:t>
      </w:r>
    </w:p>
    <w:p w:rsidR="00B56320" w:rsidRPr="009C4168" w:rsidRDefault="00592AD8" w:rsidP="00B56320">
      <w:pPr>
        <w:rPr>
          <w:color w:val="000000"/>
          <w:szCs w:val="28"/>
        </w:rPr>
      </w:pPr>
      <w:r>
        <w:rPr>
          <w:color w:val="000000"/>
          <w:szCs w:val="28"/>
        </w:rPr>
        <w:t>Поэтому с целью совершенствования корпоративной культуры следует совершенствовать и оптимизировать данные  процессы</w:t>
      </w:r>
      <w:r w:rsidR="00B56320" w:rsidRPr="009C4168">
        <w:rPr>
          <w:color w:val="000000"/>
          <w:szCs w:val="28"/>
        </w:rPr>
        <w:t xml:space="preserve">. </w:t>
      </w:r>
    </w:p>
    <w:p w:rsidR="00B56320" w:rsidRPr="009C4168" w:rsidRDefault="00B56320" w:rsidP="00B56320">
      <w:pPr>
        <w:rPr>
          <w:color w:val="000000"/>
          <w:szCs w:val="28"/>
        </w:rPr>
      </w:pPr>
      <w:r w:rsidRPr="006F4BD2">
        <w:rPr>
          <w:bCs/>
          <w:color w:val="000000"/>
          <w:szCs w:val="28"/>
        </w:rPr>
        <w:t>1. Отбор персонала</w:t>
      </w:r>
      <w:r w:rsidRPr="009C4168">
        <w:rPr>
          <w:color w:val="000000"/>
          <w:szCs w:val="28"/>
        </w:rPr>
        <w:t>. Отбор персонала преследует определенную цель — идентифицировать и набрать людей, обладающих знаниями, навыками и способностями, позволяющими им успешно выполнять работу. Однако, как правило, необходимым требованиям отвечает не один кандидат, а несколько. При окончательном отборе предпочтение отдается тем, которые в большей степени совместимы с организационной культурой фирмы и система ценностей которых идентична корпоративным.</w:t>
      </w:r>
    </w:p>
    <w:p w:rsidR="00B56320" w:rsidRPr="009C4168" w:rsidRDefault="00B56320" w:rsidP="00B56320">
      <w:pPr>
        <w:rPr>
          <w:color w:val="000000"/>
          <w:szCs w:val="28"/>
        </w:rPr>
      </w:pPr>
      <w:r w:rsidRPr="009C4168">
        <w:rPr>
          <w:color w:val="000000"/>
          <w:szCs w:val="28"/>
        </w:rPr>
        <w:t>В процессе отбора решается двоякая задача: с одной стороны, кандидаты оценивают свое соответствие требованиям организации, а с другой — организация получает возможность отсеять тех претендентов, которые впоследствии могут разрушающим образом воздействовать на ее ключевые ценности.</w:t>
      </w:r>
    </w:p>
    <w:p w:rsidR="00B56320" w:rsidRPr="009C4168" w:rsidRDefault="00B56320" w:rsidP="00B56320">
      <w:pPr>
        <w:rPr>
          <w:color w:val="000000"/>
          <w:szCs w:val="28"/>
        </w:rPr>
      </w:pPr>
      <w:r w:rsidRPr="006F4BD2">
        <w:rPr>
          <w:bCs/>
          <w:color w:val="000000"/>
          <w:szCs w:val="28"/>
        </w:rPr>
        <w:t>2. Деятельность руководящего звена</w:t>
      </w:r>
      <w:r w:rsidRPr="006F4BD2">
        <w:rPr>
          <w:color w:val="000000"/>
          <w:szCs w:val="28"/>
        </w:rPr>
        <w:t>.</w:t>
      </w:r>
      <w:r w:rsidRPr="009C4168">
        <w:rPr>
          <w:color w:val="000000"/>
          <w:szCs w:val="28"/>
        </w:rPr>
        <w:t xml:space="preserve"> Создатели компании на основе собственных представлений, а также идей, заимствованных из надежных источников, вырабатывают видение и задают общее направление предстоящей деятельности компании. Они, фактически добиваясь формирования своей версии корпоративной культуры, сами подбирают, обучают и готовят руководителей среднего звена (менеджеров), способных реализовать </w:t>
      </w:r>
      <w:r w:rsidRPr="009C4168">
        <w:rPr>
          <w:color w:val="000000"/>
          <w:szCs w:val="28"/>
        </w:rPr>
        <w:lastRenderedPageBreak/>
        <w:t>поставленные цели, и через них добиваются выполнения работы и решения задач компании наилучшим образом.</w:t>
      </w:r>
    </w:p>
    <w:p w:rsidR="00B56320" w:rsidRPr="009C4168" w:rsidRDefault="00B56320" w:rsidP="00B56320">
      <w:pPr>
        <w:rPr>
          <w:color w:val="000000"/>
          <w:szCs w:val="28"/>
        </w:rPr>
      </w:pPr>
      <w:r w:rsidRPr="009C4168">
        <w:rPr>
          <w:color w:val="000000"/>
          <w:szCs w:val="28"/>
        </w:rPr>
        <w:t>Если руководитель формирует корпоративную культуру, то менеджер является чем-то вроде образца морали и этики для сотрудников компании. Именно менеджер формирует необходимые условия и побудительные мотивы, вынуждающие сотрудников принимать те ценности и отношения, которые отвечают целям организации и одновременно удовлетворяют их потребностям.</w:t>
      </w:r>
    </w:p>
    <w:p w:rsidR="00B56320" w:rsidRPr="009C4168" w:rsidRDefault="00B56320" w:rsidP="00B56320">
      <w:pPr>
        <w:rPr>
          <w:color w:val="000000"/>
          <w:szCs w:val="28"/>
        </w:rPr>
      </w:pPr>
      <w:r w:rsidRPr="009C4168">
        <w:rPr>
          <w:color w:val="000000"/>
          <w:szCs w:val="28"/>
        </w:rPr>
        <w:t xml:space="preserve">Чтобы действия руководства способствовали формированию и укреплению корпоративной культуры, менеджер должен быть </w:t>
      </w:r>
      <w:r w:rsidRPr="006F4BD2">
        <w:rPr>
          <w:iCs/>
          <w:color w:val="000000"/>
          <w:szCs w:val="28"/>
        </w:rPr>
        <w:t>последователен</w:t>
      </w:r>
      <w:r w:rsidRPr="006F4BD2">
        <w:rPr>
          <w:color w:val="000000"/>
          <w:szCs w:val="28"/>
        </w:rPr>
        <w:t xml:space="preserve"> </w:t>
      </w:r>
      <w:r w:rsidRPr="009C4168">
        <w:rPr>
          <w:color w:val="000000"/>
          <w:szCs w:val="28"/>
        </w:rPr>
        <w:t>в своих действиях. Любое несоответствие между поступком и его последствиями, созданное по вине менеджера, подрывает основы корпоративной культуры.</w:t>
      </w:r>
    </w:p>
    <w:p w:rsidR="00B56320" w:rsidRPr="009C4168" w:rsidRDefault="00B56320" w:rsidP="00B56320">
      <w:pPr>
        <w:rPr>
          <w:color w:val="000000"/>
          <w:szCs w:val="28"/>
        </w:rPr>
      </w:pPr>
      <w:r w:rsidRPr="009C4168">
        <w:rPr>
          <w:color w:val="000000"/>
          <w:szCs w:val="28"/>
        </w:rPr>
        <w:t>Как только новый сотрудник вступает в организацию, его менеджер объясняет ему, как должна быть сделана работа, как следует выполнить поставленную задачу. По завершении работы менеджер может высказать или не высказать свое одобрение или недовольство.</w:t>
      </w:r>
    </w:p>
    <w:p w:rsidR="00B56320" w:rsidRPr="009C4168" w:rsidRDefault="00B56320" w:rsidP="00B56320">
      <w:pPr>
        <w:rPr>
          <w:color w:val="000000"/>
          <w:szCs w:val="28"/>
        </w:rPr>
      </w:pPr>
      <w:r w:rsidRPr="009C4168">
        <w:rPr>
          <w:color w:val="000000"/>
          <w:szCs w:val="28"/>
        </w:rPr>
        <w:t>Если, например, работа выполнена прекрасно, но менеджер не высказал одобрения, то это значит, что работник не знает, как оценен труд. Если работа выполнена недостаточно хорошо и менеджер не высказал недовольства, работник вновь не получает представления о том, как работа должна быть выполнена, т.е. что же является признанной в компании ценностью или нормой. И только лишь в том случае, если менеджер прореагировал соответствующим образом на выполненную работу, работник получает представление о том, что принято в данной компании и считается нормой ее корпоративной культуры.</w:t>
      </w:r>
    </w:p>
    <w:p w:rsidR="00B56320" w:rsidRPr="009C4168" w:rsidRDefault="00B56320" w:rsidP="00B56320">
      <w:pPr>
        <w:rPr>
          <w:color w:val="000000"/>
          <w:szCs w:val="28"/>
        </w:rPr>
      </w:pPr>
      <w:r w:rsidRPr="009C4168">
        <w:rPr>
          <w:color w:val="000000"/>
          <w:szCs w:val="28"/>
        </w:rPr>
        <w:t xml:space="preserve">Следовательно, корпоративная культура передается через </w:t>
      </w:r>
      <w:r w:rsidRPr="006F4BD2">
        <w:rPr>
          <w:iCs/>
          <w:color w:val="000000"/>
          <w:szCs w:val="28"/>
        </w:rPr>
        <w:t>ответную реакцию менеджера на действие работника</w:t>
      </w:r>
      <w:r w:rsidRPr="006F4BD2">
        <w:rPr>
          <w:color w:val="000000"/>
          <w:szCs w:val="28"/>
        </w:rPr>
        <w:t xml:space="preserve">. </w:t>
      </w:r>
      <w:r w:rsidRPr="009C4168">
        <w:rPr>
          <w:color w:val="000000"/>
          <w:szCs w:val="28"/>
        </w:rPr>
        <w:t>По мере роста числа усвоенных моделей «поступок — последствие» у нового члена организации возникает представление о полном спектре принятых в организации норм, и корпоративная культура, в свою очередь, формирует у индивида требуемое восприятие действительности путем создания новых норм, ценностей, представлений</w:t>
      </w:r>
      <w:r w:rsidR="004A5E63">
        <w:rPr>
          <w:color w:val="000000"/>
          <w:szCs w:val="28"/>
        </w:rPr>
        <w:t xml:space="preserve"> </w:t>
      </w:r>
      <w:r w:rsidR="004A5E63">
        <w:rPr>
          <w:szCs w:val="28"/>
        </w:rPr>
        <w:t>[8]</w:t>
      </w:r>
      <w:r w:rsidRPr="009C4168">
        <w:rPr>
          <w:color w:val="000000"/>
          <w:szCs w:val="28"/>
        </w:rPr>
        <w:t>.</w:t>
      </w:r>
    </w:p>
    <w:p w:rsidR="00B56320" w:rsidRPr="009C4168" w:rsidRDefault="00B56320" w:rsidP="00B56320">
      <w:pPr>
        <w:rPr>
          <w:color w:val="000000"/>
          <w:szCs w:val="28"/>
        </w:rPr>
      </w:pPr>
      <w:r w:rsidRPr="006F4BD2">
        <w:rPr>
          <w:bCs/>
          <w:color w:val="000000"/>
          <w:szCs w:val="28"/>
        </w:rPr>
        <w:lastRenderedPageBreak/>
        <w:t>3. Культурная адаптация и ее основные стадии</w:t>
      </w:r>
      <w:r w:rsidRPr="006F4BD2">
        <w:rPr>
          <w:color w:val="000000"/>
          <w:szCs w:val="28"/>
        </w:rPr>
        <w:t>.</w:t>
      </w:r>
      <w:r w:rsidRPr="009C4168">
        <w:rPr>
          <w:color w:val="000000"/>
          <w:szCs w:val="28"/>
        </w:rPr>
        <w:t xml:space="preserve"> Сколь эффективны бы ни были процессы подбора персонала, новые работники не могут сразу ознакомиться с организационной культурой и вести себя в соответствии с ней. Именно поэтому предпринимаются усилия помочь новым работникам адаптироваться к организационной культуре. Этот адаптационный процесс называется </w:t>
      </w:r>
      <w:r w:rsidRPr="006F4BD2">
        <w:rPr>
          <w:iCs/>
          <w:color w:val="000000"/>
          <w:szCs w:val="28"/>
        </w:rPr>
        <w:t>социализацией</w:t>
      </w:r>
      <w:r w:rsidRPr="006F4BD2">
        <w:rPr>
          <w:color w:val="000000"/>
          <w:szCs w:val="28"/>
        </w:rPr>
        <w:t xml:space="preserve"> </w:t>
      </w:r>
      <w:r w:rsidRPr="009C4168">
        <w:rPr>
          <w:color w:val="000000"/>
          <w:szCs w:val="28"/>
        </w:rPr>
        <w:t xml:space="preserve">или </w:t>
      </w:r>
      <w:r w:rsidRPr="006F4BD2">
        <w:rPr>
          <w:iCs/>
          <w:color w:val="000000"/>
          <w:szCs w:val="28"/>
        </w:rPr>
        <w:t>аккультурацией</w:t>
      </w:r>
      <w:r w:rsidRPr="006F4BD2">
        <w:rPr>
          <w:color w:val="000000"/>
          <w:szCs w:val="28"/>
        </w:rPr>
        <w:t>,</w:t>
      </w:r>
      <w:r w:rsidRPr="009C4168">
        <w:rPr>
          <w:color w:val="000000"/>
          <w:szCs w:val="28"/>
        </w:rPr>
        <w:t xml:space="preserve"> когда речь идет об усвоении новых культурных ценностей.</w:t>
      </w:r>
    </w:p>
    <w:p w:rsidR="00B56320" w:rsidRPr="009C4168" w:rsidRDefault="00B56320" w:rsidP="00B56320">
      <w:pPr>
        <w:rPr>
          <w:color w:val="000000"/>
          <w:szCs w:val="28"/>
        </w:rPr>
      </w:pPr>
      <w:r w:rsidRPr="009C4168">
        <w:rPr>
          <w:color w:val="000000"/>
          <w:szCs w:val="28"/>
        </w:rPr>
        <w:t>Потребность в знаниях о корпоративной культуре обостряется в ситуациях, вызывающих удивление новичка — неясных, двусмысленных или неординарных, а также в искусственно созданных, в которых используются знания о корпоративной культуре.</w:t>
      </w:r>
    </w:p>
    <w:p w:rsidR="00B56320" w:rsidRPr="009C4168" w:rsidRDefault="00B56320" w:rsidP="00B56320">
      <w:pPr>
        <w:rPr>
          <w:color w:val="000000"/>
          <w:szCs w:val="28"/>
        </w:rPr>
      </w:pPr>
      <w:r w:rsidRPr="009C4168">
        <w:rPr>
          <w:color w:val="000000"/>
          <w:szCs w:val="28"/>
        </w:rPr>
        <w:t>В компаниях обычно проводятся программы ориентации и тренинги на выезде (за пределами компании). Но все они имеют один недостаток: организаторы тренингов представляют официальную точку зрения на корпоративную культуру, скорее желаемые, а не действительные корпоративные ценности, официально признанные, а не реально действующие методы и процессы.</w:t>
      </w:r>
    </w:p>
    <w:p w:rsidR="00B56320" w:rsidRPr="009C4168" w:rsidRDefault="00B56320" w:rsidP="00B56320">
      <w:pPr>
        <w:rPr>
          <w:color w:val="000000"/>
          <w:szCs w:val="28"/>
        </w:rPr>
      </w:pPr>
      <w:r w:rsidRPr="009C4168">
        <w:rPr>
          <w:color w:val="000000"/>
          <w:szCs w:val="28"/>
        </w:rPr>
        <w:t>Более полезной и ценной для новичков всегда является информация из разряда «не для печати». Чем реальнее контекст, в котором передается и усваивается культурный корпоративный материал, тем более мотивированно будет воспринимать его новичок и тем более значимой для него окажется полученная информация.</w:t>
      </w:r>
    </w:p>
    <w:p w:rsidR="006F4BD2" w:rsidRDefault="00B56320" w:rsidP="00B56320">
      <w:pPr>
        <w:rPr>
          <w:color w:val="000000"/>
          <w:szCs w:val="28"/>
        </w:rPr>
      </w:pPr>
      <w:r w:rsidRPr="009C4168">
        <w:rPr>
          <w:color w:val="000000"/>
          <w:szCs w:val="28"/>
        </w:rPr>
        <w:t xml:space="preserve">Процесс вступления новых работников в организацию </w:t>
      </w:r>
      <w:r w:rsidR="006F4BD2">
        <w:rPr>
          <w:color w:val="000000"/>
          <w:szCs w:val="28"/>
        </w:rPr>
        <w:t>-</w:t>
      </w:r>
      <w:r w:rsidRPr="009C4168">
        <w:rPr>
          <w:color w:val="000000"/>
          <w:szCs w:val="28"/>
        </w:rPr>
        <w:t xml:space="preserve"> </w:t>
      </w:r>
      <w:r w:rsidRPr="006F4BD2">
        <w:rPr>
          <w:iCs/>
          <w:color w:val="000000"/>
          <w:szCs w:val="28"/>
        </w:rPr>
        <w:t>самая критическая</w:t>
      </w:r>
      <w:r w:rsidRPr="009C4168">
        <w:rPr>
          <w:color w:val="000000"/>
          <w:szCs w:val="28"/>
        </w:rPr>
        <w:t xml:space="preserve"> стадия социализации. Именно на этой стадии организация «подгоняет» работника под категорию образцового сотрудника. </w:t>
      </w:r>
    </w:p>
    <w:p w:rsidR="00B56320" w:rsidRPr="009C4168" w:rsidRDefault="00B56320" w:rsidP="00B56320">
      <w:pPr>
        <w:rPr>
          <w:color w:val="000000"/>
          <w:szCs w:val="28"/>
        </w:rPr>
      </w:pPr>
      <w:r w:rsidRPr="009C4168">
        <w:rPr>
          <w:color w:val="000000"/>
          <w:szCs w:val="28"/>
        </w:rPr>
        <w:t>В разных организациях могут быть различные представления о приоритетах, например, таких:</w:t>
      </w:r>
    </w:p>
    <w:p w:rsidR="00B56320" w:rsidRPr="009C4168" w:rsidRDefault="00B56320" w:rsidP="00B56320">
      <w:pPr>
        <w:rPr>
          <w:color w:val="000000"/>
          <w:szCs w:val="28"/>
        </w:rPr>
      </w:pPr>
      <w:r w:rsidRPr="009C4168">
        <w:rPr>
          <w:color w:val="000000"/>
          <w:szCs w:val="28"/>
        </w:rPr>
        <w:t xml:space="preserve">- что считается хорошей работой; </w:t>
      </w:r>
    </w:p>
    <w:p w:rsidR="00B56320" w:rsidRPr="009C4168" w:rsidRDefault="00B56320" w:rsidP="00B56320">
      <w:pPr>
        <w:rPr>
          <w:color w:val="000000"/>
          <w:szCs w:val="28"/>
        </w:rPr>
      </w:pPr>
      <w:r w:rsidRPr="009C4168">
        <w:rPr>
          <w:color w:val="000000"/>
          <w:szCs w:val="28"/>
        </w:rPr>
        <w:t xml:space="preserve">- насколько допускается фамильярность в производственных отношениях; </w:t>
      </w:r>
    </w:p>
    <w:p w:rsidR="00B56320" w:rsidRPr="009C4168" w:rsidRDefault="00B56320" w:rsidP="00B56320">
      <w:pPr>
        <w:rPr>
          <w:color w:val="000000"/>
          <w:szCs w:val="28"/>
        </w:rPr>
      </w:pPr>
      <w:r w:rsidRPr="009C4168">
        <w:rPr>
          <w:color w:val="000000"/>
          <w:szCs w:val="28"/>
        </w:rPr>
        <w:lastRenderedPageBreak/>
        <w:t xml:space="preserve">- принято ли проявлять (и если да, то до какой степени) почтение и уважение к вышестоящим сотрудникам; </w:t>
      </w:r>
    </w:p>
    <w:p w:rsidR="00B56320" w:rsidRPr="009C4168" w:rsidRDefault="00B56320" w:rsidP="00B56320">
      <w:pPr>
        <w:rPr>
          <w:color w:val="000000"/>
          <w:szCs w:val="28"/>
        </w:rPr>
      </w:pPr>
      <w:r w:rsidRPr="009C4168">
        <w:rPr>
          <w:color w:val="000000"/>
          <w:szCs w:val="28"/>
        </w:rPr>
        <w:t xml:space="preserve">- как следует выглядеть и одеваться на работе; насколько важно вовремя начинать и заканчивать рабочий день; </w:t>
      </w:r>
    </w:p>
    <w:p w:rsidR="00B56320" w:rsidRPr="009C4168" w:rsidRDefault="00B56320" w:rsidP="00644DF1">
      <w:pPr>
        <w:widowControl w:val="0"/>
        <w:rPr>
          <w:color w:val="000000"/>
          <w:szCs w:val="28"/>
        </w:rPr>
      </w:pPr>
      <w:r w:rsidRPr="009C4168">
        <w:rPr>
          <w:color w:val="000000"/>
          <w:szCs w:val="28"/>
        </w:rPr>
        <w:t xml:space="preserve">- что является нормой в отношении к работе, профсоюзной деятельности, коллегам, менеджерам, клиентам; </w:t>
      </w:r>
    </w:p>
    <w:p w:rsidR="00B56320" w:rsidRPr="009C4168" w:rsidRDefault="00B56320" w:rsidP="00644DF1">
      <w:pPr>
        <w:widowControl w:val="0"/>
        <w:rPr>
          <w:color w:val="000000"/>
          <w:szCs w:val="28"/>
        </w:rPr>
      </w:pPr>
      <w:r w:rsidRPr="009C4168">
        <w:rPr>
          <w:color w:val="000000"/>
          <w:szCs w:val="28"/>
        </w:rPr>
        <w:t xml:space="preserve">- насколько активно принято общаться с сотрудниками во внерабочее время и т.д. </w:t>
      </w:r>
      <w:r w:rsidR="004A5E63">
        <w:rPr>
          <w:szCs w:val="28"/>
        </w:rPr>
        <w:t>[3]</w:t>
      </w:r>
    </w:p>
    <w:p w:rsidR="006F4BD2" w:rsidRDefault="00B56320" w:rsidP="00644DF1">
      <w:pPr>
        <w:widowControl w:val="0"/>
        <w:rPr>
          <w:color w:val="000000"/>
          <w:szCs w:val="28"/>
        </w:rPr>
      </w:pPr>
      <w:r w:rsidRPr="009C4168">
        <w:rPr>
          <w:color w:val="000000"/>
          <w:szCs w:val="28"/>
        </w:rPr>
        <w:t xml:space="preserve">Новому работнику, чтобы стать полноправным членом организации, недостаточно быть хорошим профессионалом — он должен овладеть всеми принятыми нормами и правилами. </w:t>
      </w:r>
    </w:p>
    <w:p w:rsidR="007A4E8A" w:rsidRPr="006F4BD2" w:rsidRDefault="007A4E8A" w:rsidP="00644DF1">
      <w:pPr>
        <w:widowControl w:val="0"/>
        <w:rPr>
          <w:color w:val="000000"/>
          <w:szCs w:val="28"/>
        </w:rPr>
      </w:pPr>
      <w:r w:rsidRPr="006F4BD2">
        <w:rPr>
          <w:color w:val="000000"/>
          <w:szCs w:val="28"/>
        </w:rPr>
        <w:t xml:space="preserve">Таким образом, </w:t>
      </w:r>
      <w:r w:rsidRPr="006F4BD2">
        <w:rPr>
          <w:szCs w:val="28"/>
        </w:rPr>
        <w:t xml:space="preserve">в эффективном функционировании </w:t>
      </w:r>
      <w:r w:rsidR="001859D3">
        <w:rPr>
          <w:szCs w:val="28"/>
        </w:rPr>
        <w:t xml:space="preserve">предприятия </w:t>
      </w:r>
      <w:r w:rsidRPr="006F4BD2">
        <w:rPr>
          <w:szCs w:val="28"/>
        </w:rPr>
        <w:t>ведущим элементом является спланированная, организованная и</w:t>
      </w:r>
      <w:r w:rsidR="006F4BD2" w:rsidRPr="006F4BD2">
        <w:rPr>
          <w:color w:val="000000"/>
          <w:szCs w:val="28"/>
        </w:rPr>
        <w:t xml:space="preserve"> </w:t>
      </w:r>
      <w:r w:rsidRPr="006F4BD2">
        <w:rPr>
          <w:szCs w:val="28"/>
        </w:rPr>
        <w:t>гибкая корпоративная культура как фактор формирования конкурентного преимущества на рынк</w:t>
      </w:r>
      <w:r w:rsidR="00AF32A1">
        <w:rPr>
          <w:szCs w:val="28"/>
        </w:rPr>
        <w:t>е</w:t>
      </w:r>
      <w:r w:rsidRPr="006F4BD2">
        <w:rPr>
          <w:szCs w:val="28"/>
        </w:rPr>
        <w:t>.</w:t>
      </w:r>
    </w:p>
    <w:p w:rsidR="007A4E8A" w:rsidRPr="006F4BD2" w:rsidRDefault="007A4E8A" w:rsidP="001859D3">
      <w:pPr>
        <w:autoSpaceDE w:val="0"/>
        <w:autoSpaceDN w:val="0"/>
        <w:adjustRightInd w:val="0"/>
        <w:rPr>
          <w:szCs w:val="28"/>
        </w:rPr>
      </w:pPr>
      <w:r w:rsidRPr="006F4BD2">
        <w:rPr>
          <w:szCs w:val="28"/>
        </w:rPr>
        <w:t>Организационная культура представляет собой совокупность убеждений,</w:t>
      </w:r>
      <w:r w:rsidR="006F4BD2">
        <w:rPr>
          <w:szCs w:val="28"/>
        </w:rPr>
        <w:t xml:space="preserve"> </w:t>
      </w:r>
      <w:r w:rsidRPr="006F4BD2">
        <w:rPr>
          <w:szCs w:val="28"/>
        </w:rPr>
        <w:t xml:space="preserve">негласных соглашений, норм и ценностей, </w:t>
      </w:r>
      <w:r w:rsidR="006F4BD2">
        <w:rPr>
          <w:szCs w:val="28"/>
        </w:rPr>
        <w:t>которые разделяются всеми члена</w:t>
      </w:r>
      <w:r w:rsidRPr="006F4BD2">
        <w:rPr>
          <w:szCs w:val="28"/>
        </w:rPr>
        <w:t>ми организации</w:t>
      </w:r>
      <w:r w:rsidR="006F4BD2">
        <w:rPr>
          <w:szCs w:val="28"/>
        </w:rPr>
        <w:t>.</w:t>
      </w:r>
      <w:r w:rsidRPr="006F4BD2">
        <w:rPr>
          <w:szCs w:val="28"/>
        </w:rPr>
        <w:t xml:space="preserve"> Все в организационн</w:t>
      </w:r>
      <w:r w:rsidR="006F4BD2">
        <w:rPr>
          <w:szCs w:val="28"/>
        </w:rPr>
        <w:t>ой культуре вертится вокруг сис</w:t>
      </w:r>
      <w:r w:rsidRPr="006F4BD2">
        <w:rPr>
          <w:szCs w:val="28"/>
        </w:rPr>
        <w:t>темы ценностей и норм: обстановка в корпоративном помещении, внешний вид</w:t>
      </w:r>
      <w:r w:rsidR="006F4BD2">
        <w:rPr>
          <w:szCs w:val="28"/>
        </w:rPr>
        <w:t xml:space="preserve"> </w:t>
      </w:r>
      <w:r w:rsidRPr="006F4BD2">
        <w:rPr>
          <w:szCs w:val="28"/>
        </w:rPr>
        <w:t>сотрудников, отношения между ними и отношение к конфликтным ситуациям в</w:t>
      </w:r>
      <w:r w:rsidR="006F4BD2">
        <w:rPr>
          <w:szCs w:val="28"/>
        </w:rPr>
        <w:t xml:space="preserve"> </w:t>
      </w:r>
      <w:r w:rsidRPr="006F4BD2">
        <w:rPr>
          <w:szCs w:val="28"/>
        </w:rPr>
        <w:t>организации, построение праздничных</w:t>
      </w:r>
      <w:r w:rsidR="001859D3">
        <w:rPr>
          <w:szCs w:val="28"/>
        </w:rPr>
        <w:t xml:space="preserve"> мероприятий и др.</w:t>
      </w:r>
    </w:p>
    <w:p w:rsidR="007A4E8A" w:rsidRDefault="001859D3" w:rsidP="001859D3">
      <w:pPr>
        <w:autoSpaceDE w:val="0"/>
        <w:autoSpaceDN w:val="0"/>
        <w:adjustRightInd w:val="0"/>
        <w:rPr>
          <w:szCs w:val="28"/>
        </w:rPr>
      </w:pPr>
      <w:r>
        <w:rPr>
          <w:szCs w:val="28"/>
        </w:rPr>
        <w:t>К</w:t>
      </w:r>
      <w:r w:rsidR="007A4E8A" w:rsidRPr="006F4BD2">
        <w:rPr>
          <w:szCs w:val="28"/>
        </w:rPr>
        <w:t>орпоративная культура</w:t>
      </w:r>
      <w:r>
        <w:rPr>
          <w:szCs w:val="28"/>
        </w:rPr>
        <w:t xml:space="preserve"> является </w:t>
      </w:r>
      <w:r w:rsidR="007A4E8A" w:rsidRPr="006F4BD2">
        <w:rPr>
          <w:szCs w:val="28"/>
        </w:rPr>
        <w:t>своеобразным отличит</w:t>
      </w:r>
      <w:r>
        <w:rPr>
          <w:szCs w:val="28"/>
        </w:rPr>
        <w:t>ельным знаком организации, наце</w:t>
      </w:r>
      <w:r w:rsidR="007A4E8A" w:rsidRPr="006F4BD2">
        <w:rPr>
          <w:szCs w:val="28"/>
        </w:rPr>
        <w:t>лена на формирование и обеспечение ее стратегического успеха, определяет ее</w:t>
      </w:r>
      <w:r>
        <w:rPr>
          <w:szCs w:val="28"/>
        </w:rPr>
        <w:t xml:space="preserve"> </w:t>
      </w:r>
      <w:r w:rsidR="007A4E8A" w:rsidRPr="006F4BD2">
        <w:rPr>
          <w:szCs w:val="28"/>
        </w:rPr>
        <w:t>инновационную активность и эффективность на долгосрочную перспективу</w:t>
      </w:r>
      <w:r>
        <w:rPr>
          <w:szCs w:val="28"/>
        </w:rPr>
        <w:t>.</w:t>
      </w:r>
    </w:p>
    <w:p w:rsidR="00AF32A1" w:rsidRPr="006F4BD2" w:rsidRDefault="00AF32A1" w:rsidP="001859D3">
      <w:pPr>
        <w:autoSpaceDE w:val="0"/>
        <w:autoSpaceDN w:val="0"/>
        <w:adjustRightInd w:val="0"/>
        <w:rPr>
          <w:szCs w:val="28"/>
        </w:rPr>
      </w:pPr>
      <w:r>
        <w:rPr>
          <w:szCs w:val="28"/>
        </w:rPr>
        <w:t>Компании имеют целый арсенал средств повышения эффективности корпоративной культуры, предварительно следует провести диагностику, определить тип, выявить ее сильные и слабые стороны.</w:t>
      </w:r>
    </w:p>
    <w:p w:rsidR="00301360" w:rsidRDefault="00301360" w:rsidP="00DE7033">
      <w:pPr>
        <w:ind w:left="709" w:firstLine="0"/>
      </w:pPr>
    </w:p>
    <w:p w:rsidR="00634108" w:rsidRDefault="00634108">
      <w:pPr>
        <w:spacing w:line="240" w:lineRule="auto"/>
        <w:ind w:firstLine="0"/>
        <w:jc w:val="left"/>
        <w:rPr>
          <w:b/>
          <w:bCs/>
          <w:kern w:val="36"/>
          <w:szCs w:val="48"/>
        </w:rPr>
      </w:pPr>
      <w:r>
        <w:rPr>
          <w:b/>
          <w:bCs/>
          <w:kern w:val="36"/>
          <w:szCs w:val="48"/>
        </w:rPr>
        <w:br w:type="page"/>
      </w:r>
    </w:p>
    <w:p w:rsidR="00634108" w:rsidRDefault="00634108" w:rsidP="004A4989">
      <w:pPr>
        <w:rPr>
          <w:b/>
          <w:bCs/>
          <w:kern w:val="36"/>
          <w:szCs w:val="48"/>
        </w:rPr>
      </w:pPr>
      <w:r>
        <w:rPr>
          <w:b/>
          <w:bCs/>
          <w:kern w:val="36"/>
          <w:szCs w:val="48"/>
        </w:rPr>
        <w:lastRenderedPageBreak/>
        <w:t xml:space="preserve">2. </w:t>
      </w:r>
      <w:r w:rsidR="00C1552C">
        <w:rPr>
          <w:b/>
          <w:bCs/>
          <w:kern w:val="36"/>
          <w:szCs w:val="48"/>
        </w:rPr>
        <w:t>Организационно – экономическая характеристика</w:t>
      </w:r>
      <w:r>
        <w:rPr>
          <w:b/>
          <w:bCs/>
          <w:kern w:val="36"/>
          <w:szCs w:val="48"/>
        </w:rPr>
        <w:t xml:space="preserve"> ОАО «Кировский хладокомбинат»</w:t>
      </w:r>
    </w:p>
    <w:p w:rsidR="00634108" w:rsidRDefault="00634108">
      <w:pPr>
        <w:spacing w:line="240" w:lineRule="auto"/>
        <w:ind w:firstLine="0"/>
        <w:jc w:val="left"/>
        <w:rPr>
          <w:b/>
          <w:bCs/>
          <w:kern w:val="36"/>
          <w:szCs w:val="48"/>
        </w:rPr>
      </w:pPr>
    </w:p>
    <w:p w:rsidR="00634108" w:rsidRDefault="00634108" w:rsidP="004A4989">
      <w:pPr>
        <w:jc w:val="left"/>
        <w:rPr>
          <w:b/>
          <w:bCs/>
          <w:kern w:val="36"/>
          <w:szCs w:val="48"/>
        </w:rPr>
      </w:pPr>
      <w:r>
        <w:rPr>
          <w:b/>
          <w:bCs/>
          <w:kern w:val="36"/>
          <w:szCs w:val="48"/>
        </w:rPr>
        <w:t>2.1 Организационн</w:t>
      </w:r>
      <w:r w:rsidR="00C1552C">
        <w:rPr>
          <w:b/>
          <w:bCs/>
          <w:kern w:val="36"/>
          <w:szCs w:val="48"/>
        </w:rPr>
        <w:t>ая</w:t>
      </w:r>
      <w:r>
        <w:rPr>
          <w:b/>
          <w:bCs/>
          <w:kern w:val="36"/>
          <w:szCs w:val="48"/>
        </w:rPr>
        <w:t xml:space="preserve"> характеристика </w:t>
      </w:r>
    </w:p>
    <w:p w:rsidR="00634108" w:rsidRDefault="00634108" w:rsidP="004A4989">
      <w:pPr>
        <w:ind w:firstLine="0"/>
        <w:jc w:val="left"/>
        <w:rPr>
          <w:b/>
          <w:bCs/>
          <w:kern w:val="36"/>
          <w:szCs w:val="48"/>
        </w:rPr>
      </w:pPr>
    </w:p>
    <w:p w:rsidR="00634108" w:rsidRPr="00CC09EF" w:rsidRDefault="00634108" w:rsidP="004A4989">
      <w:pPr>
        <w:rPr>
          <w:szCs w:val="28"/>
        </w:rPr>
      </w:pPr>
      <w:r>
        <w:rPr>
          <w:szCs w:val="28"/>
        </w:rPr>
        <w:t>А</w:t>
      </w:r>
      <w:r w:rsidRPr="007B3ED4">
        <w:rPr>
          <w:szCs w:val="28"/>
        </w:rPr>
        <w:t xml:space="preserve">кционерное </w:t>
      </w:r>
      <w:r>
        <w:rPr>
          <w:szCs w:val="28"/>
        </w:rPr>
        <w:t>о</w:t>
      </w:r>
      <w:r w:rsidRPr="007B3ED4">
        <w:rPr>
          <w:szCs w:val="28"/>
        </w:rPr>
        <w:t>бщество «Кировский Хладокомбинат</w:t>
      </w:r>
      <w:r w:rsidRPr="00CC09EF">
        <w:rPr>
          <w:szCs w:val="28"/>
        </w:rPr>
        <w:t xml:space="preserve">», </w:t>
      </w:r>
      <w:r>
        <w:rPr>
          <w:szCs w:val="28"/>
        </w:rPr>
        <w:t>(</w:t>
      </w:r>
      <w:r w:rsidRPr="00CC09EF">
        <w:rPr>
          <w:szCs w:val="28"/>
        </w:rPr>
        <w:t>ОАО «КХК»</w:t>
      </w:r>
      <w:r>
        <w:rPr>
          <w:szCs w:val="28"/>
        </w:rPr>
        <w:t>)</w:t>
      </w:r>
      <w:r w:rsidRPr="00CC09EF">
        <w:rPr>
          <w:szCs w:val="28"/>
        </w:rPr>
        <w:t xml:space="preserve"> является открытым акционерным обществом</w:t>
      </w:r>
      <w:r>
        <w:rPr>
          <w:szCs w:val="28"/>
        </w:rPr>
        <w:t>, действует</w:t>
      </w:r>
      <w:r w:rsidRPr="00CC09EF">
        <w:rPr>
          <w:szCs w:val="28"/>
        </w:rPr>
        <w:t xml:space="preserve"> на основании Устава, правовых актов РФ, а также </w:t>
      </w:r>
      <w:r>
        <w:rPr>
          <w:szCs w:val="28"/>
        </w:rPr>
        <w:t>ФЗ</w:t>
      </w:r>
      <w:r w:rsidRPr="00CC09EF">
        <w:rPr>
          <w:szCs w:val="28"/>
        </w:rPr>
        <w:t xml:space="preserve"> «Об открытых акционерных обществах».</w:t>
      </w:r>
      <w:r>
        <w:rPr>
          <w:szCs w:val="28"/>
        </w:rPr>
        <w:t xml:space="preserve"> Уставный капитал общества на 31.12.2015 г. составляет 50988950 руб. и разделен на 50988950 шт. обыкновенных акций. В реестре зарегистрировано 80 акционеров, в том числе 79 физических лиц и  юридическое лицо (ООО «Движение-Нефтепродукт»).</w:t>
      </w:r>
    </w:p>
    <w:p w:rsidR="00634108" w:rsidRDefault="00634108" w:rsidP="00634108">
      <w:pPr>
        <w:rPr>
          <w:szCs w:val="28"/>
        </w:rPr>
      </w:pPr>
      <w:r w:rsidRPr="00CC09EF">
        <w:rPr>
          <w:szCs w:val="28"/>
        </w:rPr>
        <w:t>Юридический адрес предприятия: 610035, г. Киров, ул. Маклина, 73 а</w:t>
      </w:r>
      <w:r>
        <w:rPr>
          <w:szCs w:val="28"/>
        </w:rPr>
        <w:t>.</w:t>
      </w:r>
    </w:p>
    <w:p w:rsidR="00634108" w:rsidRDefault="00634108" w:rsidP="00634108">
      <w:pPr>
        <w:rPr>
          <w:szCs w:val="28"/>
        </w:rPr>
      </w:pPr>
      <w:r w:rsidRPr="00CC09EF">
        <w:rPr>
          <w:szCs w:val="28"/>
        </w:rPr>
        <w:t xml:space="preserve">ОАО «Кировский хладокомбинат» работает на рынке более полувека и является единственным производителем мороженого в г. Кирове. </w:t>
      </w:r>
    </w:p>
    <w:p w:rsidR="00634108" w:rsidRPr="00CC09EF" w:rsidRDefault="00634108" w:rsidP="00634108">
      <w:pPr>
        <w:rPr>
          <w:szCs w:val="28"/>
        </w:rPr>
      </w:pPr>
      <w:r w:rsidRPr="00CC09EF">
        <w:rPr>
          <w:szCs w:val="28"/>
        </w:rPr>
        <w:t>Целью общества является извлечение прибыли и удовлетворение повседневных потребностей жителей Кировской области в предложении качественного мороженого и первоклассного обслуживания конечных потребителей.</w:t>
      </w:r>
    </w:p>
    <w:p w:rsidR="00634108" w:rsidRPr="00CC09EF" w:rsidRDefault="00634108" w:rsidP="00634108">
      <w:pPr>
        <w:rPr>
          <w:szCs w:val="28"/>
        </w:rPr>
      </w:pPr>
      <w:r w:rsidRPr="00CC09EF">
        <w:rPr>
          <w:szCs w:val="28"/>
        </w:rPr>
        <w:t>Общество вправе осуществлять любые виды деятельности, не запрещенные законодательством Российской Федерации, в том числе:</w:t>
      </w:r>
    </w:p>
    <w:p w:rsidR="00634108" w:rsidRDefault="00634108" w:rsidP="00634108">
      <w:pPr>
        <w:rPr>
          <w:szCs w:val="28"/>
        </w:rPr>
      </w:pPr>
      <w:r>
        <w:rPr>
          <w:szCs w:val="28"/>
        </w:rPr>
        <w:t>-</w:t>
      </w:r>
      <w:r w:rsidRPr="00CC09EF">
        <w:rPr>
          <w:szCs w:val="28"/>
        </w:rPr>
        <w:t xml:space="preserve"> производство мороженого;</w:t>
      </w:r>
    </w:p>
    <w:p w:rsidR="00634108" w:rsidRDefault="00634108" w:rsidP="00634108">
      <w:pPr>
        <w:rPr>
          <w:szCs w:val="28"/>
        </w:rPr>
      </w:pPr>
      <w:r>
        <w:rPr>
          <w:szCs w:val="28"/>
        </w:rPr>
        <w:t>- оптовая продажа (закупка, хранение, переработка, реализация) продовольственных и непродовольственных товаров;</w:t>
      </w:r>
    </w:p>
    <w:p w:rsidR="00634108" w:rsidRDefault="00634108" w:rsidP="00634108">
      <w:pPr>
        <w:rPr>
          <w:szCs w:val="28"/>
        </w:rPr>
      </w:pPr>
      <w:r>
        <w:rPr>
          <w:szCs w:val="28"/>
        </w:rPr>
        <w:t>- мелкооптовая продажа продовольственных товаров;</w:t>
      </w:r>
    </w:p>
    <w:p w:rsidR="00634108" w:rsidRPr="00CC09EF" w:rsidRDefault="00634108" w:rsidP="00634108">
      <w:pPr>
        <w:rPr>
          <w:szCs w:val="28"/>
        </w:rPr>
      </w:pPr>
      <w:r>
        <w:rPr>
          <w:szCs w:val="28"/>
        </w:rPr>
        <w:t>- услуги по хранению.</w:t>
      </w:r>
    </w:p>
    <w:p w:rsidR="00634108" w:rsidRPr="00CC09EF" w:rsidRDefault="00634108" w:rsidP="00634108">
      <w:pPr>
        <w:rPr>
          <w:szCs w:val="28"/>
        </w:rPr>
      </w:pPr>
      <w:r w:rsidRPr="00CC09EF">
        <w:rPr>
          <w:szCs w:val="28"/>
        </w:rPr>
        <w:t>ОАО «Кировский Хладокомбинат» имеет в собственности  имущество, учитываемое на его самостоятельном балансе, может от своего имени приобретать и осуществлять и личные неимущественные права, быть истцом и ком в суде. В целях реализац</w:t>
      </w:r>
      <w:r>
        <w:rPr>
          <w:szCs w:val="28"/>
        </w:rPr>
        <w:t xml:space="preserve">ии государственной, социальной </w:t>
      </w:r>
      <w:r w:rsidRPr="00CC09EF">
        <w:rPr>
          <w:szCs w:val="28"/>
        </w:rPr>
        <w:t xml:space="preserve">и налоговой </w:t>
      </w:r>
      <w:r w:rsidRPr="00CC09EF">
        <w:rPr>
          <w:szCs w:val="28"/>
        </w:rPr>
        <w:lastRenderedPageBreak/>
        <w:t xml:space="preserve">политики несет ответственность за документов (управленческих, финансовых, хозяйственных, по составу и др.), обеспечивает передачу на государственное хранение, имеющих научно-историческое значение, хранит и в установленном порядке документы по личному составу. Основные виды деятельности, </w:t>
      </w:r>
      <w:r>
        <w:rPr>
          <w:szCs w:val="28"/>
        </w:rPr>
        <w:t>осуществляемые ОАО «Кировский Хл</w:t>
      </w:r>
      <w:r w:rsidRPr="00CC09EF">
        <w:rPr>
          <w:szCs w:val="28"/>
        </w:rPr>
        <w:t>адокомбинат» это производство реализация мороженого, а также хранение</w:t>
      </w:r>
      <w:r>
        <w:rPr>
          <w:szCs w:val="28"/>
        </w:rPr>
        <w:t xml:space="preserve"> </w:t>
      </w:r>
      <w:r w:rsidRPr="00CC09EF">
        <w:rPr>
          <w:szCs w:val="28"/>
        </w:rPr>
        <w:t>транспортировка замороженных товаров.</w:t>
      </w:r>
    </w:p>
    <w:p w:rsidR="00634108" w:rsidRPr="00CC09EF" w:rsidRDefault="00634108" w:rsidP="00634108">
      <w:pPr>
        <w:rPr>
          <w:szCs w:val="28"/>
        </w:rPr>
      </w:pPr>
      <w:r w:rsidRPr="00CC09EF">
        <w:rPr>
          <w:szCs w:val="28"/>
        </w:rPr>
        <w:t>Высокое качество мороженого достигается применением местного натурального сырья, на основе которого создаются всевозможные вкусовые гаммы.</w:t>
      </w:r>
    </w:p>
    <w:p w:rsidR="00634108" w:rsidRPr="00CC09EF" w:rsidRDefault="00634108" w:rsidP="00634108">
      <w:pPr>
        <w:rPr>
          <w:szCs w:val="28"/>
        </w:rPr>
      </w:pPr>
      <w:r w:rsidRPr="00CC09EF">
        <w:rPr>
          <w:szCs w:val="28"/>
        </w:rPr>
        <w:t xml:space="preserve">Вся продукция </w:t>
      </w:r>
      <w:r w:rsidR="009245C5">
        <w:rPr>
          <w:szCs w:val="28"/>
        </w:rPr>
        <w:t>х</w:t>
      </w:r>
      <w:r w:rsidRPr="00CC09EF">
        <w:rPr>
          <w:szCs w:val="28"/>
        </w:rPr>
        <w:t>ладокомбината упакована в красочную полипропиленовую пленку, что позволяет продлить срок хранения продукта улучшает его потребительские свойства. Отличительной особенностью настоящего кировского мороженого является логотип «КХК» на упаковке.</w:t>
      </w:r>
    </w:p>
    <w:p w:rsidR="00634108" w:rsidRDefault="00634108" w:rsidP="00634108">
      <w:pPr>
        <w:rPr>
          <w:szCs w:val="28"/>
        </w:rPr>
      </w:pPr>
      <w:r w:rsidRPr="00CC09EF">
        <w:rPr>
          <w:szCs w:val="28"/>
        </w:rPr>
        <w:t xml:space="preserve">Тип организационной структуры ОАО «КХК» (приложение </w:t>
      </w:r>
      <w:r w:rsidR="006042CF">
        <w:rPr>
          <w:szCs w:val="28"/>
        </w:rPr>
        <w:t>А</w:t>
      </w:r>
      <w:r w:rsidRPr="00CC09EF">
        <w:rPr>
          <w:szCs w:val="28"/>
        </w:rPr>
        <w:t>) можно назвать как линейно-функциональный (смешанный), который характеризуется наличием линейных и функциональных связей между элементами организационной структуры предприятия. Смешанная организационная структура, на сегодняшний день наиболее применяемая для предприятия. При ней функциональные подразделения действуют на правах штаба при линейных руководителях, помогая им в решении отдельных</w:t>
      </w:r>
      <w:r>
        <w:rPr>
          <w:szCs w:val="28"/>
        </w:rPr>
        <w:t xml:space="preserve"> </w:t>
      </w:r>
      <w:r w:rsidRPr="00CC09EF">
        <w:rPr>
          <w:szCs w:val="28"/>
        </w:rPr>
        <w:t>управленческих задач. Линейный подход используется в рамках производственных участков, отделов предприятия.</w:t>
      </w:r>
    </w:p>
    <w:p w:rsidR="00634108" w:rsidRDefault="00634108" w:rsidP="00634108">
      <w:pPr>
        <w:shd w:val="clear" w:color="auto" w:fill="FFFFFF"/>
        <w:rPr>
          <w:color w:val="000000"/>
          <w:szCs w:val="28"/>
        </w:rPr>
      </w:pPr>
      <w:r>
        <w:rPr>
          <w:color w:val="000000"/>
          <w:szCs w:val="28"/>
        </w:rPr>
        <w:t>На выбор организационной структуры ОАО «КХК» повлияли следующие факторы</w:t>
      </w:r>
      <w:r w:rsidRPr="00091378">
        <w:rPr>
          <w:color w:val="000000"/>
          <w:szCs w:val="28"/>
        </w:rPr>
        <w:t>:</w:t>
      </w:r>
    </w:p>
    <w:p w:rsidR="00634108" w:rsidRDefault="00634108" w:rsidP="00634108">
      <w:pPr>
        <w:shd w:val="clear" w:color="auto" w:fill="FFFFFF"/>
        <w:rPr>
          <w:color w:val="000000"/>
          <w:szCs w:val="28"/>
        </w:rPr>
      </w:pPr>
      <w:r>
        <w:rPr>
          <w:color w:val="000000"/>
          <w:szCs w:val="28"/>
        </w:rPr>
        <w:t xml:space="preserve">- </w:t>
      </w:r>
      <w:r w:rsidRPr="00091378">
        <w:rPr>
          <w:color w:val="000000"/>
          <w:szCs w:val="28"/>
        </w:rPr>
        <w:t>размер и степень разнообразия деятельности, присущие организации;</w:t>
      </w:r>
    </w:p>
    <w:p w:rsidR="00634108" w:rsidRDefault="00634108" w:rsidP="00634108">
      <w:pPr>
        <w:shd w:val="clear" w:color="auto" w:fill="FFFFFF"/>
        <w:rPr>
          <w:color w:val="000000"/>
          <w:szCs w:val="28"/>
        </w:rPr>
      </w:pPr>
      <w:r>
        <w:rPr>
          <w:color w:val="000000"/>
          <w:szCs w:val="28"/>
        </w:rPr>
        <w:t xml:space="preserve">- </w:t>
      </w:r>
      <w:r w:rsidRPr="00091378">
        <w:rPr>
          <w:color w:val="000000"/>
          <w:szCs w:val="28"/>
        </w:rPr>
        <w:t>географическое размещение организации;</w:t>
      </w:r>
    </w:p>
    <w:p w:rsidR="00634108" w:rsidRDefault="00634108" w:rsidP="00634108">
      <w:pPr>
        <w:shd w:val="clear" w:color="auto" w:fill="FFFFFF"/>
        <w:rPr>
          <w:color w:val="000000"/>
          <w:szCs w:val="28"/>
        </w:rPr>
      </w:pPr>
      <w:r>
        <w:rPr>
          <w:color w:val="000000"/>
          <w:szCs w:val="28"/>
        </w:rPr>
        <w:t xml:space="preserve">- </w:t>
      </w:r>
      <w:r w:rsidRPr="00091378">
        <w:rPr>
          <w:color w:val="000000"/>
          <w:szCs w:val="28"/>
        </w:rPr>
        <w:t>технология;</w:t>
      </w:r>
    </w:p>
    <w:p w:rsidR="00634108" w:rsidRDefault="00634108" w:rsidP="00634108">
      <w:pPr>
        <w:shd w:val="clear" w:color="auto" w:fill="FFFFFF"/>
        <w:rPr>
          <w:color w:val="000000"/>
          <w:szCs w:val="28"/>
        </w:rPr>
      </w:pPr>
      <w:r>
        <w:rPr>
          <w:color w:val="000000"/>
          <w:szCs w:val="28"/>
        </w:rPr>
        <w:t xml:space="preserve">- </w:t>
      </w:r>
      <w:r w:rsidRPr="00091378">
        <w:rPr>
          <w:color w:val="000000"/>
          <w:szCs w:val="28"/>
        </w:rPr>
        <w:t>отношение к организации со стороны руководителей и сотрудников организации;</w:t>
      </w:r>
    </w:p>
    <w:p w:rsidR="00634108" w:rsidRDefault="00634108" w:rsidP="00634108">
      <w:pPr>
        <w:shd w:val="clear" w:color="auto" w:fill="FFFFFF"/>
        <w:rPr>
          <w:color w:val="000000"/>
          <w:szCs w:val="28"/>
        </w:rPr>
      </w:pPr>
      <w:r>
        <w:rPr>
          <w:color w:val="000000"/>
          <w:szCs w:val="28"/>
        </w:rPr>
        <w:lastRenderedPageBreak/>
        <w:t xml:space="preserve">- </w:t>
      </w:r>
      <w:r w:rsidRPr="00091378">
        <w:rPr>
          <w:color w:val="000000"/>
          <w:szCs w:val="28"/>
        </w:rPr>
        <w:t>динамизм внешней среды;</w:t>
      </w:r>
    </w:p>
    <w:p w:rsidR="00634108" w:rsidRDefault="00634108" w:rsidP="00634108">
      <w:pPr>
        <w:shd w:val="clear" w:color="auto" w:fill="FFFFFF"/>
        <w:rPr>
          <w:color w:val="000000"/>
          <w:szCs w:val="28"/>
        </w:rPr>
      </w:pPr>
      <w:r>
        <w:rPr>
          <w:color w:val="000000"/>
          <w:szCs w:val="28"/>
        </w:rPr>
        <w:t xml:space="preserve">- </w:t>
      </w:r>
      <w:r w:rsidRPr="00091378">
        <w:rPr>
          <w:color w:val="000000"/>
          <w:szCs w:val="28"/>
        </w:rPr>
        <w:t>стратегия, реализуемая организацией.</w:t>
      </w:r>
    </w:p>
    <w:p w:rsidR="00634108" w:rsidRDefault="00634108" w:rsidP="00634108">
      <w:pPr>
        <w:rPr>
          <w:szCs w:val="28"/>
        </w:rPr>
      </w:pPr>
      <w:r w:rsidRPr="00CC09EF">
        <w:rPr>
          <w:szCs w:val="28"/>
        </w:rPr>
        <w:t>Для осуществления оперативного руководства производственно</w:t>
      </w:r>
      <w:r>
        <w:rPr>
          <w:szCs w:val="28"/>
        </w:rPr>
        <w:t>-</w:t>
      </w:r>
      <w:r w:rsidRPr="00CC09EF">
        <w:rPr>
          <w:szCs w:val="28"/>
        </w:rPr>
        <w:t xml:space="preserve">хозяйственной деятельностью в ОАО «КХК» создан исполнительный орган с определенной штатной численностью руководителей и специалистов. Этот аппарат управления представляет собой коллектив работников, который обеспечивает функции управления для достижения поставленных целей, организует свою работу в соответствий с Уставом предприятия и российским законодательством, подотчетен Совету директоров. Структура управления представлена в приложении </w:t>
      </w:r>
      <w:r w:rsidR="006042CF">
        <w:rPr>
          <w:szCs w:val="28"/>
        </w:rPr>
        <w:t>Б</w:t>
      </w:r>
      <w:r w:rsidRPr="00CC09EF">
        <w:rPr>
          <w:szCs w:val="28"/>
        </w:rPr>
        <w:t>.</w:t>
      </w:r>
    </w:p>
    <w:p w:rsidR="00634108" w:rsidRDefault="00634108" w:rsidP="00634108">
      <w:pPr>
        <w:rPr>
          <w:szCs w:val="28"/>
          <w:shd w:val="clear" w:color="auto" w:fill="FFFFFF"/>
        </w:rPr>
      </w:pPr>
      <w:r>
        <w:rPr>
          <w:szCs w:val="28"/>
          <w:shd w:val="clear" w:color="auto" w:fill="FFFFFF"/>
        </w:rPr>
        <w:t>В структуре управления различаются линейные и функциональные связи.</w:t>
      </w:r>
    </w:p>
    <w:p w:rsidR="00634108" w:rsidRPr="00171169" w:rsidRDefault="00634108" w:rsidP="00634108">
      <w:pPr>
        <w:rPr>
          <w:szCs w:val="28"/>
        </w:rPr>
      </w:pPr>
      <w:r w:rsidRPr="00171169">
        <w:rPr>
          <w:szCs w:val="28"/>
        </w:rPr>
        <w:t>Линейные связи — это связи, в которых руководитель реализует свои властные полно</w:t>
      </w:r>
      <w:r w:rsidRPr="00171169">
        <w:rPr>
          <w:szCs w:val="28"/>
        </w:rPr>
        <w:softHyphen/>
        <w:t>мочия и осуществляет прямое руководство подчиненн</w:t>
      </w:r>
      <w:r>
        <w:rPr>
          <w:szCs w:val="28"/>
        </w:rPr>
        <w:t>ыми.</w:t>
      </w:r>
      <w:r w:rsidRPr="00171169">
        <w:rPr>
          <w:szCs w:val="28"/>
        </w:rPr>
        <w:t xml:space="preserve"> </w:t>
      </w:r>
      <w:r>
        <w:rPr>
          <w:szCs w:val="28"/>
        </w:rPr>
        <w:t>Э</w:t>
      </w:r>
      <w:r w:rsidRPr="00171169">
        <w:rPr>
          <w:szCs w:val="28"/>
        </w:rPr>
        <w:t xml:space="preserve">ти связи </w:t>
      </w:r>
      <w:r w:rsidRPr="009C1D8D">
        <w:rPr>
          <w:szCs w:val="28"/>
        </w:rPr>
        <w:t>в структуре управления</w:t>
      </w:r>
      <w:r w:rsidRPr="00171169">
        <w:rPr>
          <w:szCs w:val="28"/>
        </w:rPr>
        <w:t xml:space="preserve"> направлены сверху вниз и выступают, как правило, в форме приказа, распоря</w:t>
      </w:r>
      <w:r w:rsidRPr="00171169">
        <w:rPr>
          <w:szCs w:val="28"/>
        </w:rPr>
        <w:softHyphen/>
        <w:t xml:space="preserve">жения, </w:t>
      </w:r>
      <w:r>
        <w:rPr>
          <w:szCs w:val="28"/>
        </w:rPr>
        <w:t xml:space="preserve">команды, указания. </w:t>
      </w:r>
      <w:r w:rsidRPr="00171169">
        <w:rPr>
          <w:szCs w:val="28"/>
        </w:rPr>
        <w:t>Природа функциональных связей совещательная. Посредством этих связей реализуется информационное обеспечение в структуре управления.</w:t>
      </w:r>
    </w:p>
    <w:p w:rsidR="00634108" w:rsidRDefault="00634108" w:rsidP="00634108">
      <w:pPr>
        <w:rPr>
          <w:color w:val="000000"/>
          <w:szCs w:val="28"/>
        </w:rPr>
      </w:pPr>
      <w:r w:rsidRPr="00171169">
        <w:rPr>
          <w:color w:val="000000"/>
          <w:szCs w:val="28"/>
        </w:rPr>
        <w:t xml:space="preserve">Число уровней управления 3. </w:t>
      </w:r>
      <w:r>
        <w:rPr>
          <w:color w:val="000000"/>
          <w:szCs w:val="28"/>
        </w:rPr>
        <w:t xml:space="preserve">  Первый уровень управления – генеральный директор. Работники второго (среднего) уровня управления: начальник по производству, главный инженер, начальник финансово-экономической службы, начальник службы управления персоналом, начальник коммерческо-сбытовой службы. Работники третьего (нижнего) уровня управления: начальник отдела диспетчеризации, начальник цеха №1, начальник цеха №2 и т.д. </w:t>
      </w:r>
    </w:p>
    <w:p w:rsidR="00634108" w:rsidRDefault="00634108" w:rsidP="00634108">
      <w:pPr>
        <w:rPr>
          <w:szCs w:val="28"/>
        </w:rPr>
      </w:pPr>
      <w:r>
        <w:rPr>
          <w:szCs w:val="28"/>
        </w:rPr>
        <w:t xml:space="preserve">Бухгалтерская отчетность ОАО «КХК» представлена в приложениях </w:t>
      </w:r>
      <w:r w:rsidR="006042CF">
        <w:rPr>
          <w:szCs w:val="28"/>
        </w:rPr>
        <w:t>В,Г,Д,Е</w:t>
      </w:r>
      <w:r>
        <w:rPr>
          <w:szCs w:val="28"/>
        </w:rPr>
        <w:t>.</w:t>
      </w:r>
    </w:p>
    <w:p w:rsidR="00634108" w:rsidRDefault="00634108" w:rsidP="00634108">
      <w:pPr>
        <w:rPr>
          <w:szCs w:val="28"/>
        </w:rPr>
      </w:pPr>
      <w:r w:rsidRPr="00CC09EF">
        <w:rPr>
          <w:szCs w:val="28"/>
        </w:rPr>
        <w:t xml:space="preserve">Основными показателями, характеризующими размер любого предприятия производственного сектора экономики, принято считать следующие: денежная выручка от реализации продукции, среднегодовая </w:t>
      </w:r>
      <w:r w:rsidRPr="00CC09EF">
        <w:rPr>
          <w:szCs w:val="28"/>
        </w:rPr>
        <w:lastRenderedPageBreak/>
        <w:t>численность работников и среднегодовая стои</w:t>
      </w:r>
      <w:r w:rsidR="00101B9D">
        <w:rPr>
          <w:szCs w:val="28"/>
        </w:rPr>
        <w:t>мость основных фондов (таблица 3</w:t>
      </w:r>
      <w:r w:rsidRPr="00CC09EF">
        <w:rPr>
          <w:szCs w:val="28"/>
        </w:rPr>
        <w:t>).</w:t>
      </w:r>
      <w:r w:rsidR="00101B9D">
        <w:rPr>
          <w:szCs w:val="28"/>
        </w:rPr>
        <w:t xml:space="preserve">  </w:t>
      </w:r>
    </w:p>
    <w:p w:rsidR="00101B9D" w:rsidRPr="00CC09EF" w:rsidRDefault="00101B9D" w:rsidP="00634108">
      <w:pPr>
        <w:rPr>
          <w:szCs w:val="28"/>
        </w:rPr>
      </w:pPr>
    </w:p>
    <w:p w:rsidR="00634108" w:rsidRDefault="00634108" w:rsidP="00101B9D">
      <w:pPr>
        <w:ind w:firstLine="0"/>
        <w:rPr>
          <w:szCs w:val="28"/>
        </w:rPr>
      </w:pPr>
      <w:r w:rsidRPr="00CC09EF">
        <w:rPr>
          <w:szCs w:val="28"/>
        </w:rPr>
        <w:t xml:space="preserve">Таблица </w:t>
      </w:r>
      <w:r w:rsidR="00101B9D">
        <w:rPr>
          <w:szCs w:val="28"/>
        </w:rPr>
        <w:t>3</w:t>
      </w:r>
      <w:r w:rsidRPr="00CC09EF">
        <w:rPr>
          <w:szCs w:val="28"/>
        </w:rPr>
        <w:t xml:space="preserve"> - Показатели размера ОАО «Кировский Хладокомбинат»</w:t>
      </w:r>
    </w:p>
    <w:tbl>
      <w:tblPr>
        <w:tblW w:w="5000" w:type="pct"/>
        <w:tblLook w:val="04A0" w:firstRow="1" w:lastRow="0" w:firstColumn="1" w:lastColumn="0" w:noHBand="0" w:noVBand="1"/>
      </w:tblPr>
      <w:tblGrid>
        <w:gridCol w:w="4677"/>
        <w:gridCol w:w="1512"/>
        <w:gridCol w:w="1046"/>
        <w:gridCol w:w="1115"/>
        <w:gridCol w:w="1504"/>
      </w:tblGrid>
      <w:tr w:rsidR="00DA513C" w:rsidRPr="00D50B48" w:rsidTr="003029BD">
        <w:trPr>
          <w:trHeight w:val="645"/>
        </w:trPr>
        <w:tc>
          <w:tcPr>
            <w:tcW w:w="237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A513C" w:rsidRPr="00DA513C" w:rsidRDefault="00DA513C" w:rsidP="00DA513C">
            <w:pPr>
              <w:spacing w:line="240" w:lineRule="auto"/>
              <w:ind w:firstLine="0"/>
              <w:jc w:val="center"/>
              <w:rPr>
                <w:color w:val="000000"/>
                <w:sz w:val="24"/>
              </w:rPr>
            </w:pPr>
            <w:r w:rsidRPr="00DA513C">
              <w:rPr>
                <w:color w:val="000000"/>
                <w:sz w:val="24"/>
              </w:rPr>
              <w:t>Показатели</w:t>
            </w:r>
          </w:p>
        </w:tc>
        <w:tc>
          <w:tcPr>
            <w:tcW w:w="767" w:type="pct"/>
            <w:tcBorders>
              <w:top w:val="single" w:sz="8" w:space="0" w:color="auto"/>
              <w:left w:val="nil"/>
              <w:bottom w:val="single" w:sz="8" w:space="0" w:color="auto"/>
              <w:right w:val="single" w:sz="8" w:space="0" w:color="auto"/>
            </w:tcBorders>
            <w:shd w:val="clear" w:color="auto" w:fill="auto"/>
            <w:noWrap/>
            <w:vAlign w:val="center"/>
            <w:hideMark/>
          </w:tcPr>
          <w:p w:rsidR="00DA513C" w:rsidRPr="00DA513C" w:rsidRDefault="00DA513C" w:rsidP="00101B9D">
            <w:pPr>
              <w:spacing w:line="240" w:lineRule="auto"/>
              <w:ind w:firstLine="0"/>
              <w:jc w:val="center"/>
              <w:rPr>
                <w:color w:val="000000"/>
                <w:sz w:val="24"/>
              </w:rPr>
            </w:pPr>
            <w:r w:rsidRPr="00DA513C">
              <w:rPr>
                <w:color w:val="000000"/>
                <w:sz w:val="24"/>
              </w:rPr>
              <w:t>2014г.</w:t>
            </w:r>
          </w:p>
        </w:tc>
        <w:tc>
          <w:tcPr>
            <w:tcW w:w="531" w:type="pct"/>
            <w:tcBorders>
              <w:top w:val="single" w:sz="8" w:space="0" w:color="auto"/>
              <w:left w:val="nil"/>
              <w:bottom w:val="single" w:sz="8" w:space="0" w:color="auto"/>
              <w:right w:val="single" w:sz="8" w:space="0" w:color="auto"/>
            </w:tcBorders>
            <w:shd w:val="clear" w:color="auto" w:fill="auto"/>
            <w:noWrap/>
            <w:vAlign w:val="center"/>
            <w:hideMark/>
          </w:tcPr>
          <w:p w:rsidR="00DA513C" w:rsidRPr="00DA513C" w:rsidRDefault="00DA513C" w:rsidP="00101B9D">
            <w:pPr>
              <w:spacing w:line="240" w:lineRule="auto"/>
              <w:ind w:firstLine="0"/>
              <w:jc w:val="center"/>
              <w:rPr>
                <w:color w:val="000000"/>
                <w:sz w:val="24"/>
              </w:rPr>
            </w:pPr>
            <w:r w:rsidRPr="00DA513C">
              <w:rPr>
                <w:color w:val="000000"/>
                <w:sz w:val="24"/>
              </w:rPr>
              <w:t>2015г.</w:t>
            </w:r>
          </w:p>
        </w:tc>
        <w:tc>
          <w:tcPr>
            <w:tcW w:w="566" w:type="pct"/>
            <w:tcBorders>
              <w:top w:val="single" w:sz="8" w:space="0" w:color="auto"/>
              <w:left w:val="nil"/>
              <w:bottom w:val="single" w:sz="8" w:space="0" w:color="auto"/>
              <w:right w:val="single" w:sz="8" w:space="0" w:color="auto"/>
            </w:tcBorders>
            <w:shd w:val="clear" w:color="auto" w:fill="auto"/>
            <w:noWrap/>
            <w:vAlign w:val="center"/>
            <w:hideMark/>
          </w:tcPr>
          <w:p w:rsidR="00DA513C" w:rsidRPr="00DA513C" w:rsidRDefault="002178AA" w:rsidP="00DA513C">
            <w:pPr>
              <w:spacing w:line="240" w:lineRule="auto"/>
              <w:ind w:firstLine="0"/>
              <w:jc w:val="center"/>
              <w:rPr>
                <w:color w:val="000000"/>
                <w:sz w:val="24"/>
              </w:rPr>
            </w:pPr>
            <w:r>
              <w:rPr>
                <w:color w:val="000000"/>
                <w:sz w:val="24"/>
              </w:rPr>
              <w:t>2016</w:t>
            </w:r>
            <w:r w:rsidR="00DA513C" w:rsidRPr="00DA513C">
              <w:rPr>
                <w:color w:val="000000"/>
                <w:sz w:val="24"/>
              </w:rPr>
              <w:t>г.</w:t>
            </w:r>
          </w:p>
        </w:tc>
        <w:tc>
          <w:tcPr>
            <w:tcW w:w="763" w:type="pct"/>
            <w:tcBorders>
              <w:top w:val="single" w:sz="8" w:space="0" w:color="auto"/>
              <w:left w:val="nil"/>
              <w:bottom w:val="single" w:sz="8" w:space="0" w:color="auto"/>
              <w:right w:val="single" w:sz="8" w:space="0" w:color="auto"/>
            </w:tcBorders>
            <w:shd w:val="clear" w:color="auto" w:fill="auto"/>
            <w:vAlign w:val="bottom"/>
            <w:hideMark/>
          </w:tcPr>
          <w:p w:rsidR="00DA513C" w:rsidRPr="00DA513C" w:rsidRDefault="002178AA" w:rsidP="00DA513C">
            <w:pPr>
              <w:spacing w:line="240" w:lineRule="auto"/>
              <w:ind w:firstLine="0"/>
              <w:jc w:val="center"/>
              <w:rPr>
                <w:color w:val="000000"/>
                <w:sz w:val="24"/>
              </w:rPr>
            </w:pPr>
            <w:r>
              <w:rPr>
                <w:color w:val="000000"/>
                <w:sz w:val="24"/>
              </w:rPr>
              <w:t>2016 г. к 201</w:t>
            </w:r>
            <w:r w:rsidR="003029BD">
              <w:rPr>
                <w:color w:val="000000"/>
                <w:sz w:val="24"/>
              </w:rPr>
              <w:t>4</w:t>
            </w:r>
            <w:r w:rsidR="00DA513C" w:rsidRPr="00DA513C">
              <w:rPr>
                <w:color w:val="000000"/>
                <w:sz w:val="24"/>
              </w:rPr>
              <w:t>г., в %</w:t>
            </w:r>
          </w:p>
        </w:tc>
      </w:tr>
      <w:tr w:rsidR="003029BD" w:rsidRPr="00D50B48" w:rsidTr="003029BD">
        <w:trPr>
          <w:trHeight w:val="330"/>
        </w:trPr>
        <w:tc>
          <w:tcPr>
            <w:tcW w:w="2373" w:type="pct"/>
            <w:tcBorders>
              <w:top w:val="nil"/>
              <w:left w:val="single" w:sz="8" w:space="0" w:color="auto"/>
              <w:bottom w:val="single" w:sz="8" w:space="0" w:color="auto"/>
              <w:right w:val="single" w:sz="8" w:space="0" w:color="auto"/>
            </w:tcBorders>
            <w:shd w:val="clear" w:color="auto" w:fill="auto"/>
            <w:vAlign w:val="bottom"/>
            <w:hideMark/>
          </w:tcPr>
          <w:p w:rsidR="003029BD" w:rsidRPr="00DA513C" w:rsidRDefault="003029BD" w:rsidP="00DA513C">
            <w:pPr>
              <w:spacing w:line="240" w:lineRule="auto"/>
              <w:ind w:firstLine="0"/>
              <w:rPr>
                <w:color w:val="000000"/>
                <w:sz w:val="24"/>
              </w:rPr>
            </w:pPr>
            <w:r w:rsidRPr="00DA513C">
              <w:rPr>
                <w:color w:val="000000"/>
                <w:sz w:val="24"/>
              </w:rPr>
              <w:t>Выручка, тыс.руб.</w:t>
            </w:r>
          </w:p>
        </w:tc>
        <w:tc>
          <w:tcPr>
            <w:tcW w:w="767" w:type="pct"/>
            <w:tcBorders>
              <w:top w:val="nil"/>
              <w:left w:val="nil"/>
              <w:bottom w:val="single" w:sz="8" w:space="0" w:color="auto"/>
              <w:right w:val="single" w:sz="8" w:space="0" w:color="auto"/>
            </w:tcBorders>
            <w:shd w:val="clear" w:color="auto" w:fill="auto"/>
            <w:noWrap/>
            <w:vAlign w:val="center"/>
            <w:hideMark/>
          </w:tcPr>
          <w:p w:rsidR="003029BD" w:rsidRPr="003029BD" w:rsidRDefault="003029BD" w:rsidP="003029BD">
            <w:pPr>
              <w:spacing w:line="240" w:lineRule="auto"/>
              <w:ind w:firstLine="0"/>
              <w:jc w:val="center"/>
              <w:rPr>
                <w:color w:val="000000"/>
                <w:sz w:val="24"/>
              </w:rPr>
            </w:pPr>
            <w:r w:rsidRPr="003029BD">
              <w:rPr>
                <w:color w:val="000000"/>
                <w:sz w:val="24"/>
              </w:rPr>
              <w:t>521305</w:t>
            </w:r>
          </w:p>
        </w:tc>
        <w:tc>
          <w:tcPr>
            <w:tcW w:w="531" w:type="pct"/>
            <w:tcBorders>
              <w:top w:val="nil"/>
              <w:left w:val="nil"/>
              <w:bottom w:val="single" w:sz="8" w:space="0" w:color="auto"/>
              <w:right w:val="single" w:sz="8" w:space="0" w:color="auto"/>
            </w:tcBorders>
            <w:shd w:val="clear" w:color="auto" w:fill="auto"/>
            <w:noWrap/>
            <w:vAlign w:val="center"/>
            <w:hideMark/>
          </w:tcPr>
          <w:p w:rsidR="003029BD" w:rsidRPr="003029BD" w:rsidRDefault="003029BD" w:rsidP="003029BD">
            <w:pPr>
              <w:spacing w:line="240" w:lineRule="auto"/>
              <w:ind w:firstLine="0"/>
              <w:jc w:val="center"/>
              <w:rPr>
                <w:color w:val="000000"/>
                <w:sz w:val="24"/>
              </w:rPr>
            </w:pPr>
            <w:r w:rsidRPr="003029BD">
              <w:rPr>
                <w:color w:val="000000"/>
                <w:sz w:val="24"/>
              </w:rPr>
              <w:t>529472</w:t>
            </w:r>
          </w:p>
        </w:tc>
        <w:tc>
          <w:tcPr>
            <w:tcW w:w="566" w:type="pct"/>
            <w:tcBorders>
              <w:top w:val="nil"/>
              <w:left w:val="nil"/>
              <w:bottom w:val="single" w:sz="8" w:space="0" w:color="auto"/>
              <w:right w:val="single" w:sz="8" w:space="0" w:color="auto"/>
            </w:tcBorders>
            <w:shd w:val="clear" w:color="auto" w:fill="auto"/>
            <w:noWrap/>
            <w:vAlign w:val="center"/>
            <w:hideMark/>
          </w:tcPr>
          <w:p w:rsidR="003029BD" w:rsidRPr="003029BD" w:rsidRDefault="003029BD" w:rsidP="003029BD">
            <w:pPr>
              <w:spacing w:line="240" w:lineRule="auto"/>
              <w:ind w:firstLine="0"/>
              <w:jc w:val="center"/>
              <w:rPr>
                <w:color w:val="000000"/>
                <w:sz w:val="24"/>
              </w:rPr>
            </w:pPr>
            <w:r w:rsidRPr="003029BD">
              <w:rPr>
                <w:color w:val="000000"/>
                <w:sz w:val="24"/>
              </w:rPr>
              <w:t>623174</w:t>
            </w:r>
          </w:p>
        </w:tc>
        <w:tc>
          <w:tcPr>
            <w:tcW w:w="763" w:type="pct"/>
            <w:tcBorders>
              <w:top w:val="nil"/>
              <w:left w:val="nil"/>
              <w:bottom w:val="single" w:sz="8" w:space="0" w:color="auto"/>
              <w:right w:val="single" w:sz="8" w:space="0" w:color="auto"/>
            </w:tcBorders>
            <w:shd w:val="clear" w:color="auto" w:fill="auto"/>
            <w:noWrap/>
            <w:vAlign w:val="center"/>
            <w:hideMark/>
          </w:tcPr>
          <w:p w:rsidR="003029BD" w:rsidRPr="003029BD" w:rsidRDefault="003029BD" w:rsidP="003029BD">
            <w:pPr>
              <w:spacing w:line="240" w:lineRule="auto"/>
              <w:ind w:firstLine="0"/>
              <w:jc w:val="center"/>
              <w:rPr>
                <w:color w:val="000000"/>
                <w:sz w:val="24"/>
              </w:rPr>
            </w:pPr>
            <w:r w:rsidRPr="003029BD">
              <w:rPr>
                <w:color w:val="000000"/>
                <w:sz w:val="24"/>
              </w:rPr>
              <w:t>119,54</w:t>
            </w:r>
          </w:p>
        </w:tc>
      </w:tr>
      <w:tr w:rsidR="003029BD" w:rsidRPr="00D50B48" w:rsidTr="003029BD">
        <w:trPr>
          <w:trHeight w:val="395"/>
        </w:trPr>
        <w:tc>
          <w:tcPr>
            <w:tcW w:w="2373" w:type="pct"/>
            <w:tcBorders>
              <w:top w:val="nil"/>
              <w:left w:val="single" w:sz="8" w:space="0" w:color="auto"/>
              <w:bottom w:val="single" w:sz="8" w:space="0" w:color="auto"/>
              <w:right w:val="single" w:sz="8" w:space="0" w:color="auto"/>
            </w:tcBorders>
            <w:shd w:val="clear" w:color="auto" w:fill="auto"/>
            <w:vAlign w:val="bottom"/>
            <w:hideMark/>
          </w:tcPr>
          <w:p w:rsidR="003029BD" w:rsidRPr="00DA513C" w:rsidRDefault="003029BD" w:rsidP="00DA513C">
            <w:pPr>
              <w:spacing w:line="240" w:lineRule="auto"/>
              <w:ind w:firstLine="0"/>
              <w:rPr>
                <w:color w:val="000000"/>
                <w:sz w:val="24"/>
              </w:rPr>
            </w:pPr>
            <w:r w:rsidRPr="00DA513C">
              <w:rPr>
                <w:color w:val="000000"/>
                <w:sz w:val="24"/>
              </w:rPr>
              <w:t>Среднегодовая стоимость основных производственных фондов, тыс.руб.</w:t>
            </w:r>
          </w:p>
        </w:tc>
        <w:tc>
          <w:tcPr>
            <w:tcW w:w="767" w:type="pct"/>
            <w:tcBorders>
              <w:top w:val="nil"/>
              <w:left w:val="nil"/>
              <w:bottom w:val="single" w:sz="8" w:space="0" w:color="auto"/>
              <w:right w:val="single" w:sz="8" w:space="0" w:color="auto"/>
            </w:tcBorders>
            <w:shd w:val="clear" w:color="auto" w:fill="auto"/>
            <w:noWrap/>
            <w:vAlign w:val="center"/>
            <w:hideMark/>
          </w:tcPr>
          <w:p w:rsidR="003029BD" w:rsidRPr="003029BD" w:rsidRDefault="003029BD" w:rsidP="003029BD">
            <w:pPr>
              <w:spacing w:line="240" w:lineRule="auto"/>
              <w:ind w:firstLine="0"/>
              <w:jc w:val="center"/>
              <w:rPr>
                <w:color w:val="000000"/>
                <w:sz w:val="24"/>
              </w:rPr>
            </w:pPr>
            <w:r w:rsidRPr="003029BD">
              <w:rPr>
                <w:color w:val="000000"/>
                <w:sz w:val="24"/>
              </w:rPr>
              <w:t>76687</w:t>
            </w:r>
          </w:p>
        </w:tc>
        <w:tc>
          <w:tcPr>
            <w:tcW w:w="531" w:type="pct"/>
            <w:tcBorders>
              <w:top w:val="nil"/>
              <w:left w:val="nil"/>
              <w:bottom w:val="single" w:sz="8" w:space="0" w:color="auto"/>
              <w:right w:val="single" w:sz="8" w:space="0" w:color="auto"/>
            </w:tcBorders>
            <w:shd w:val="clear" w:color="auto" w:fill="auto"/>
            <w:noWrap/>
            <w:vAlign w:val="center"/>
            <w:hideMark/>
          </w:tcPr>
          <w:p w:rsidR="003029BD" w:rsidRPr="003029BD" w:rsidRDefault="003029BD" w:rsidP="003029BD">
            <w:pPr>
              <w:spacing w:line="240" w:lineRule="auto"/>
              <w:ind w:firstLine="0"/>
              <w:jc w:val="center"/>
              <w:rPr>
                <w:color w:val="000000"/>
                <w:sz w:val="24"/>
              </w:rPr>
            </w:pPr>
            <w:r w:rsidRPr="003029BD">
              <w:rPr>
                <w:color w:val="000000"/>
                <w:sz w:val="24"/>
              </w:rPr>
              <w:t>70871</w:t>
            </w:r>
          </w:p>
        </w:tc>
        <w:tc>
          <w:tcPr>
            <w:tcW w:w="566" w:type="pct"/>
            <w:tcBorders>
              <w:top w:val="nil"/>
              <w:left w:val="nil"/>
              <w:bottom w:val="single" w:sz="8" w:space="0" w:color="auto"/>
              <w:right w:val="single" w:sz="8" w:space="0" w:color="auto"/>
            </w:tcBorders>
            <w:shd w:val="clear" w:color="auto" w:fill="auto"/>
            <w:noWrap/>
            <w:vAlign w:val="center"/>
            <w:hideMark/>
          </w:tcPr>
          <w:p w:rsidR="003029BD" w:rsidRPr="003029BD" w:rsidRDefault="003029BD" w:rsidP="003029BD">
            <w:pPr>
              <w:spacing w:line="240" w:lineRule="auto"/>
              <w:ind w:firstLine="0"/>
              <w:jc w:val="center"/>
              <w:rPr>
                <w:color w:val="000000"/>
                <w:sz w:val="24"/>
              </w:rPr>
            </w:pPr>
            <w:r w:rsidRPr="003029BD">
              <w:rPr>
                <w:color w:val="000000"/>
                <w:sz w:val="24"/>
              </w:rPr>
              <w:t>55918</w:t>
            </w:r>
          </w:p>
        </w:tc>
        <w:tc>
          <w:tcPr>
            <w:tcW w:w="763" w:type="pct"/>
            <w:tcBorders>
              <w:top w:val="nil"/>
              <w:left w:val="nil"/>
              <w:bottom w:val="single" w:sz="8" w:space="0" w:color="auto"/>
              <w:right w:val="single" w:sz="8" w:space="0" w:color="auto"/>
            </w:tcBorders>
            <w:shd w:val="clear" w:color="auto" w:fill="auto"/>
            <w:noWrap/>
            <w:vAlign w:val="center"/>
            <w:hideMark/>
          </w:tcPr>
          <w:p w:rsidR="003029BD" w:rsidRPr="003029BD" w:rsidRDefault="003029BD" w:rsidP="003029BD">
            <w:pPr>
              <w:spacing w:line="240" w:lineRule="auto"/>
              <w:ind w:firstLine="0"/>
              <w:jc w:val="center"/>
              <w:rPr>
                <w:color w:val="000000"/>
                <w:sz w:val="24"/>
              </w:rPr>
            </w:pPr>
            <w:r w:rsidRPr="003029BD">
              <w:rPr>
                <w:color w:val="000000"/>
                <w:sz w:val="24"/>
              </w:rPr>
              <w:t>72,92</w:t>
            </w:r>
          </w:p>
        </w:tc>
      </w:tr>
      <w:tr w:rsidR="00DA513C" w:rsidRPr="00D50B48" w:rsidTr="003029BD">
        <w:trPr>
          <w:trHeight w:val="475"/>
        </w:trPr>
        <w:tc>
          <w:tcPr>
            <w:tcW w:w="2373" w:type="pct"/>
            <w:tcBorders>
              <w:top w:val="nil"/>
              <w:left w:val="single" w:sz="8" w:space="0" w:color="auto"/>
              <w:bottom w:val="single" w:sz="8" w:space="0" w:color="auto"/>
              <w:right w:val="single" w:sz="8" w:space="0" w:color="auto"/>
            </w:tcBorders>
            <w:shd w:val="clear" w:color="auto" w:fill="auto"/>
            <w:vAlign w:val="bottom"/>
            <w:hideMark/>
          </w:tcPr>
          <w:p w:rsidR="00DA513C" w:rsidRPr="00DA513C" w:rsidRDefault="00DA513C" w:rsidP="00DA513C">
            <w:pPr>
              <w:spacing w:line="240" w:lineRule="auto"/>
              <w:ind w:firstLine="0"/>
              <w:rPr>
                <w:color w:val="000000"/>
                <w:sz w:val="24"/>
              </w:rPr>
            </w:pPr>
            <w:r w:rsidRPr="00DA513C">
              <w:rPr>
                <w:color w:val="000000"/>
                <w:sz w:val="24"/>
              </w:rPr>
              <w:t>Среднесписочная численность работников,  чел.</w:t>
            </w:r>
          </w:p>
        </w:tc>
        <w:tc>
          <w:tcPr>
            <w:tcW w:w="767" w:type="pct"/>
            <w:tcBorders>
              <w:top w:val="nil"/>
              <w:left w:val="nil"/>
              <w:bottom w:val="single" w:sz="8" w:space="0" w:color="auto"/>
              <w:right w:val="single" w:sz="8" w:space="0" w:color="auto"/>
            </w:tcBorders>
            <w:shd w:val="clear" w:color="000000" w:fill="FFFFFF"/>
            <w:vAlign w:val="center"/>
            <w:hideMark/>
          </w:tcPr>
          <w:p w:rsidR="00DA513C" w:rsidRPr="003029BD" w:rsidRDefault="00DA513C" w:rsidP="003029BD">
            <w:pPr>
              <w:spacing w:line="240" w:lineRule="auto"/>
              <w:ind w:firstLine="0"/>
              <w:jc w:val="center"/>
              <w:rPr>
                <w:sz w:val="24"/>
              </w:rPr>
            </w:pPr>
            <w:r w:rsidRPr="003029BD">
              <w:rPr>
                <w:sz w:val="24"/>
              </w:rPr>
              <w:t>191</w:t>
            </w:r>
          </w:p>
        </w:tc>
        <w:tc>
          <w:tcPr>
            <w:tcW w:w="531" w:type="pct"/>
            <w:tcBorders>
              <w:top w:val="nil"/>
              <w:left w:val="nil"/>
              <w:bottom w:val="single" w:sz="8" w:space="0" w:color="auto"/>
              <w:right w:val="single" w:sz="8" w:space="0" w:color="auto"/>
            </w:tcBorders>
            <w:shd w:val="clear" w:color="000000" w:fill="FFFFFF"/>
            <w:vAlign w:val="center"/>
            <w:hideMark/>
          </w:tcPr>
          <w:p w:rsidR="00DA513C" w:rsidRPr="003029BD" w:rsidRDefault="00DA513C" w:rsidP="003029BD">
            <w:pPr>
              <w:spacing w:line="240" w:lineRule="auto"/>
              <w:ind w:firstLine="0"/>
              <w:jc w:val="center"/>
              <w:rPr>
                <w:sz w:val="24"/>
              </w:rPr>
            </w:pPr>
            <w:r w:rsidRPr="003029BD">
              <w:rPr>
                <w:bCs/>
                <w:sz w:val="24"/>
              </w:rPr>
              <w:t>193</w:t>
            </w:r>
          </w:p>
        </w:tc>
        <w:tc>
          <w:tcPr>
            <w:tcW w:w="566" w:type="pct"/>
            <w:tcBorders>
              <w:top w:val="nil"/>
              <w:left w:val="nil"/>
              <w:bottom w:val="single" w:sz="8" w:space="0" w:color="auto"/>
              <w:right w:val="single" w:sz="8" w:space="0" w:color="auto"/>
            </w:tcBorders>
            <w:shd w:val="clear" w:color="000000" w:fill="FFFFFF"/>
            <w:vAlign w:val="center"/>
            <w:hideMark/>
          </w:tcPr>
          <w:p w:rsidR="00DA513C" w:rsidRPr="003029BD" w:rsidRDefault="00DA513C" w:rsidP="003029BD">
            <w:pPr>
              <w:spacing w:line="240" w:lineRule="auto"/>
              <w:ind w:firstLine="0"/>
              <w:jc w:val="center"/>
              <w:rPr>
                <w:sz w:val="24"/>
              </w:rPr>
            </w:pPr>
            <w:r w:rsidRPr="003029BD">
              <w:rPr>
                <w:bCs/>
                <w:sz w:val="24"/>
              </w:rPr>
              <w:t>195</w:t>
            </w:r>
          </w:p>
        </w:tc>
        <w:tc>
          <w:tcPr>
            <w:tcW w:w="763" w:type="pct"/>
            <w:tcBorders>
              <w:top w:val="nil"/>
              <w:left w:val="nil"/>
              <w:bottom w:val="single" w:sz="8" w:space="0" w:color="auto"/>
              <w:right w:val="single" w:sz="8" w:space="0" w:color="auto"/>
            </w:tcBorders>
            <w:shd w:val="clear" w:color="auto" w:fill="auto"/>
            <w:noWrap/>
            <w:vAlign w:val="center"/>
            <w:hideMark/>
          </w:tcPr>
          <w:p w:rsidR="00DA513C" w:rsidRPr="003029BD" w:rsidRDefault="003029BD" w:rsidP="003029BD">
            <w:pPr>
              <w:spacing w:line="240" w:lineRule="auto"/>
              <w:ind w:firstLine="0"/>
              <w:jc w:val="center"/>
              <w:rPr>
                <w:color w:val="000000"/>
                <w:sz w:val="24"/>
              </w:rPr>
            </w:pPr>
            <w:r>
              <w:rPr>
                <w:color w:val="000000"/>
                <w:sz w:val="24"/>
              </w:rPr>
              <w:t>102,09</w:t>
            </w:r>
          </w:p>
        </w:tc>
      </w:tr>
      <w:tr w:rsidR="003029BD" w:rsidRPr="00D50B48" w:rsidTr="003029BD">
        <w:trPr>
          <w:trHeight w:val="248"/>
        </w:trPr>
        <w:tc>
          <w:tcPr>
            <w:tcW w:w="2373" w:type="pct"/>
            <w:tcBorders>
              <w:top w:val="nil"/>
              <w:left w:val="single" w:sz="8" w:space="0" w:color="auto"/>
              <w:bottom w:val="single" w:sz="8" w:space="0" w:color="auto"/>
              <w:right w:val="single" w:sz="8" w:space="0" w:color="auto"/>
            </w:tcBorders>
            <w:shd w:val="clear" w:color="auto" w:fill="auto"/>
            <w:vAlign w:val="bottom"/>
            <w:hideMark/>
          </w:tcPr>
          <w:p w:rsidR="003029BD" w:rsidRPr="00DA513C" w:rsidRDefault="003029BD" w:rsidP="00DA513C">
            <w:pPr>
              <w:spacing w:line="240" w:lineRule="auto"/>
              <w:ind w:firstLine="0"/>
              <w:rPr>
                <w:color w:val="000000"/>
                <w:sz w:val="24"/>
              </w:rPr>
            </w:pPr>
            <w:r w:rsidRPr="00DA513C">
              <w:rPr>
                <w:color w:val="000000"/>
                <w:sz w:val="24"/>
              </w:rPr>
              <w:t>Среднегодовая стоимость оборотных средств, тыс.руб.</w:t>
            </w:r>
          </w:p>
        </w:tc>
        <w:tc>
          <w:tcPr>
            <w:tcW w:w="767" w:type="pct"/>
            <w:tcBorders>
              <w:top w:val="nil"/>
              <w:left w:val="nil"/>
              <w:bottom w:val="single" w:sz="8" w:space="0" w:color="auto"/>
              <w:right w:val="single" w:sz="8" w:space="0" w:color="auto"/>
            </w:tcBorders>
            <w:shd w:val="clear" w:color="auto" w:fill="auto"/>
            <w:noWrap/>
            <w:vAlign w:val="center"/>
            <w:hideMark/>
          </w:tcPr>
          <w:p w:rsidR="003029BD" w:rsidRPr="003029BD" w:rsidRDefault="003029BD" w:rsidP="003029BD">
            <w:pPr>
              <w:spacing w:line="240" w:lineRule="auto"/>
              <w:ind w:firstLine="0"/>
              <w:jc w:val="center"/>
              <w:rPr>
                <w:color w:val="000000"/>
                <w:sz w:val="24"/>
              </w:rPr>
            </w:pPr>
            <w:r w:rsidRPr="003029BD">
              <w:rPr>
                <w:color w:val="000000"/>
                <w:sz w:val="24"/>
              </w:rPr>
              <w:t>138752</w:t>
            </w:r>
          </w:p>
        </w:tc>
        <w:tc>
          <w:tcPr>
            <w:tcW w:w="531" w:type="pct"/>
            <w:tcBorders>
              <w:top w:val="nil"/>
              <w:left w:val="nil"/>
              <w:bottom w:val="single" w:sz="8" w:space="0" w:color="auto"/>
              <w:right w:val="single" w:sz="8" w:space="0" w:color="auto"/>
            </w:tcBorders>
            <w:shd w:val="clear" w:color="auto" w:fill="auto"/>
            <w:noWrap/>
            <w:vAlign w:val="center"/>
            <w:hideMark/>
          </w:tcPr>
          <w:p w:rsidR="003029BD" w:rsidRPr="003029BD" w:rsidRDefault="003029BD" w:rsidP="003029BD">
            <w:pPr>
              <w:spacing w:line="240" w:lineRule="auto"/>
              <w:ind w:firstLine="0"/>
              <w:jc w:val="center"/>
              <w:rPr>
                <w:color w:val="000000"/>
                <w:sz w:val="24"/>
              </w:rPr>
            </w:pPr>
            <w:r w:rsidRPr="003029BD">
              <w:rPr>
                <w:color w:val="000000"/>
                <w:sz w:val="24"/>
              </w:rPr>
              <w:t>169688</w:t>
            </w:r>
          </w:p>
        </w:tc>
        <w:tc>
          <w:tcPr>
            <w:tcW w:w="566" w:type="pct"/>
            <w:tcBorders>
              <w:top w:val="nil"/>
              <w:left w:val="nil"/>
              <w:bottom w:val="single" w:sz="8" w:space="0" w:color="auto"/>
              <w:right w:val="single" w:sz="8" w:space="0" w:color="auto"/>
            </w:tcBorders>
            <w:shd w:val="clear" w:color="auto" w:fill="auto"/>
            <w:noWrap/>
            <w:vAlign w:val="center"/>
            <w:hideMark/>
          </w:tcPr>
          <w:p w:rsidR="003029BD" w:rsidRPr="003029BD" w:rsidRDefault="003029BD" w:rsidP="003029BD">
            <w:pPr>
              <w:spacing w:line="240" w:lineRule="auto"/>
              <w:ind w:firstLine="0"/>
              <w:jc w:val="center"/>
              <w:rPr>
                <w:color w:val="000000"/>
                <w:sz w:val="24"/>
              </w:rPr>
            </w:pPr>
            <w:r w:rsidRPr="003029BD">
              <w:rPr>
                <w:color w:val="000000"/>
                <w:sz w:val="24"/>
              </w:rPr>
              <w:t>190925</w:t>
            </w:r>
          </w:p>
        </w:tc>
        <w:tc>
          <w:tcPr>
            <w:tcW w:w="763" w:type="pct"/>
            <w:tcBorders>
              <w:top w:val="nil"/>
              <w:left w:val="nil"/>
              <w:bottom w:val="single" w:sz="8" w:space="0" w:color="auto"/>
              <w:right w:val="single" w:sz="8" w:space="0" w:color="auto"/>
            </w:tcBorders>
            <w:shd w:val="clear" w:color="auto" w:fill="auto"/>
            <w:noWrap/>
            <w:vAlign w:val="center"/>
            <w:hideMark/>
          </w:tcPr>
          <w:p w:rsidR="003029BD" w:rsidRPr="003029BD" w:rsidRDefault="003029BD" w:rsidP="003029BD">
            <w:pPr>
              <w:spacing w:line="240" w:lineRule="auto"/>
              <w:ind w:firstLine="0"/>
              <w:jc w:val="center"/>
              <w:rPr>
                <w:color w:val="000000"/>
                <w:sz w:val="24"/>
              </w:rPr>
            </w:pPr>
            <w:r w:rsidRPr="003029BD">
              <w:rPr>
                <w:color w:val="000000"/>
                <w:sz w:val="24"/>
              </w:rPr>
              <w:t>137,6</w:t>
            </w:r>
          </w:p>
        </w:tc>
      </w:tr>
    </w:tbl>
    <w:p w:rsidR="00634108" w:rsidRDefault="00634108" w:rsidP="00634108">
      <w:pPr>
        <w:rPr>
          <w:szCs w:val="28"/>
        </w:rPr>
      </w:pPr>
    </w:p>
    <w:p w:rsidR="00634108" w:rsidRDefault="00634108" w:rsidP="00B0418E">
      <w:pPr>
        <w:widowControl w:val="0"/>
        <w:rPr>
          <w:szCs w:val="28"/>
        </w:rPr>
      </w:pPr>
      <w:r>
        <w:rPr>
          <w:szCs w:val="28"/>
        </w:rPr>
        <w:t>В</w:t>
      </w:r>
      <w:r w:rsidRPr="00CC09EF">
        <w:rPr>
          <w:szCs w:val="28"/>
        </w:rPr>
        <w:t xml:space="preserve">ыручка за </w:t>
      </w:r>
      <w:r>
        <w:rPr>
          <w:szCs w:val="28"/>
        </w:rPr>
        <w:t>три года</w:t>
      </w:r>
      <w:r w:rsidRPr="00CC09EF">
        <w:rPr>
          <w:szCs w:val="28"/>
        </w:rPr>
        <w:t xml:space="preserve"> выросла </w:t>
      </w:r>
      <w:r>
        <w:rPr>
          <w:szCs w:val="28"/>
        </w:rPr>
        <w:t xml:space="preserve">на </w:t>
      </w:r>
      <w:r w:rsidR="00B0418E">
        <w:rPr>
          <w:szCs w:val="28"/>
        </w:rPr>
        <w:t>19,54</w:t>
      </w:r>
      <w:r>
        <w:rPr>
          <w:szCs w:val="28"/>
        </w:rPr>
        <w:t xml:space="preserve">%. Основная причина роста выручки – рост отпускных цен. </w:t>
      </w:r>
      <w:r w:rsidR="00B0418E">
        <w:rPr>
          <w:szCs w:val="28"/>
        </w:rPr>
        <w:t xml:space="preserve"> </w:t>
      </w:r>
      <w:r>
        <w:rPr>
          <w:szCs w:val="28"/>
        </w:rPr>
        <w:t>Рост стоимости оборотных средств обусловлен увеличением финансовых вложений организации.</w:t>
      </w:r>
    </w:p>
    <w:p w:rsidR="00B0418E" w:rsidRDefault="00B0418E" w:rsidP="00634108">
      <w:pPr>
        <w:widowControl w:val="0"/>
        <w:rPr>
          <w:szCs w:val="28"/>
        </w:rPr>
      </w:pPr>
      <w:r>
        <w:rPr>
          <w:szCs w:val="28"/>
        </w:rPr>
        <w:t>В целом можно отметить увеличение масштаба деятельности ОАО «КХК».</w:t>
      </w:r>
    </w:p>
    <w:p w:rsidR="00634108" w:rsidRDefault="00634108" w:rsidP="00634108">
      <w:pPr>
        <w:rPr>
          <w:szCs w:val="28"/>
        </w:rPr>
      </w:pPr>
      <w:r>
        <w:rPr>
          <w:szCs w:val="28"/>
        </w:rPr>
        <w:t xml:space="preserve">Структура производства мороженого по </w:t>
      </w:r>
      <w:r w:rsidR="00101B9D">
        <w:rPr>
          <w:szCs w:val="28"/>
        </w:rPr>
        <w:t>составу представлена в таблице 4</w:t>
      </w:r>
      <w:r>
        <w:rPr>
          <w:szCs w:val="28"/>
        </w:rPr>
        <w:t>.</w:t>
      </w:r>
      <w:r w:rsidR="00101B9D">
        <w:rPr>
          <w:szCs w:val="28"/>
        </w:rPr>
        <w:t xml:space="preserve"> </w:t>
      </w:r>
    </w:p>
    <w:p w:rsidR="00634108" w:rsidRDefault="00101B9D" w:rsidP="00B0418E">
      <w:pPr>
        <w:ind w:firstLine="0"/>
        <w:rPr>
          <w:szCs w:val="28"/>
        </w:rPr>
      </w:pPr>
      <w:r>
        <w:rPr>
          <w:szCs w:val="28"/>
        </w:rPr>
        <w:t>Таблица 4</w:t>
      </w:r>
      <w:r w:rsidR="00634108">
        <w:rPr>
          <w:szCs w:val="28"/>
        </w:rPr>
        <w:t xml:space="preserve"> - Структура производства мороженого по составу</w:t>
      </w:r>
    </w:p>
    <w:tbl>
      <w:tblPr>
        <w:tblStyle w:val="a7"/>
        <w:tblW w:w="9747" w:type="dxa"/>
        <w:tblLook w:val="04A0" w:firstRow="1" w:lastRow="0" w:firstColumn="1" w:lastColumn="0" w:noHBand="0" w:noVBand="1"/>
      </w:tblPr>
      <w:tblGrid>
        <w:gridCol w:w="2349"/>
        <w:gridCol w:w="895"/>
        <w:gridCol w:w="974"/>
        <w:gridCol w:w="889"/>
        <w:gridCol w:w="905"/>
        <w:gridCol w:w="888"/>
        <w:gridCol w:w="905"/>
        <w:gridCol w:w="885"/>
        <w:gridCol w:w="1057"/>
      </w:tblGrid>
      <w:tr w:rsidR="00634108" w:rsidTr="008C2BCA">
        <w:tc>
          <w:tcPr>
            <w:tcW w:w="2349" w:type="dxa"/>
            <w:vMerge w:val="restart"/>
          </w:tcPr>
          <w:p w:rsidR="00634108" w:rsidRPr="00B0418E" w:rsidRDefault="00634108" w:rsidP="00B0418E">
            <w:pPr>
              <w:spacing w:line="240" w:lineRule="auto"/>
              <w:ind w:firstLine="0"/>
              <w:jc w:val="center"/>
              <w:rPr>
                <w:sz w:val="24"/>
              </w:rPr>
            </w:pPr>
            <w:r w:rsidRPr="00B0418E">
              <w:rPr>
                <w:sz w:val="24"/>
              </w:rPr>
              <w:t>Наименование состава мороженого</w:t>
            </w:r>
          </w:p>
        </w:tc>
        <w:tc>
          <w:tcPr>
            <w:tcW w:w="1869" w:type="dxa"/>
            <w:gridSpan w:val="2"/>
          </w:tcPr>
          <w:p w:rsidR="00634108" w:rsidRPr="00B0418E" w:rsidRDefault="00B0418E" w:rsidP="00B0418E">
            <w:pPr>
              <w:spacing w:line="240" w:lineRule="auto"/>
              <w:ind w:firstLine="0"/>
              <w:jc w:val="center"/>
              <w:rPr>
                <w:sz w:val="24"/>
              </w:rPr>
            </w:pPr>
            <w:r w:rsidRPr="00B0418E">
              <w:rPr>
                <w:sz w:val="24"/>
              </w:rPr>
              <w:t>2014</w:t>
            </w:r>
            <w:r w:rsidR="00634108" w:rsidRPr="00B0418E">
              <w:rPr>
                <w:sz w:val="24"/>
              </w:rPr>
              <w:t xml:space="preserve"> г.</w:t>
            </w:r>
          </w:p>
        </w:tc>
        <w:tc>
          <w:tcPr>
            <w:tcW w:w="1794" w:type="dxa"/>
            <w:gridSpan w:val="2"/>
          </w:tcPr>
          <w:p w:rsidR="00634108" w:rsidRPr="00B0418E" w:rsidRDefault="00B0418E" w:rsidP="00B0418E">
            <w:pPr>
              <w:spacing w:line="240" w:lineRule="auto"/>
              <w:ind w:firstLine="0"/>
              <w:jc w:val="center"/>
              <w:rPr>
                <w:sz w:val="24"/>
              </w:rPr>
            </w:pPr>
            <w:r w:rsidRPr="00B0418E">
              <w:rPr>
                <w:sz w:val="24"/>
              </w:rPr>
              <w:t>2015</w:t>
            </w:r>
            <w:r w:rsidR="00634108" w:rsidRPr="00B0418E">
              <w:rPr>
                <w:sz w:val="24"/>
              </w:rPr>
              <w:t xml:space="preserve"> г.</w:t>
            </w:r>
          </w:p>
        </w:tc>
        <w:tc>
          <w:tcPr>
            <w:tcW w:w="1793" w:type="dxa"/>
            <w:gridSpan w:val="2"/>
          </w:tcPr>
          <w:p w:rsidR="00634108" w:rsidRPr="00B0418E" w:rsidRDefault="00B0418E" w:rsidP="00B0418E">
            <w:pPr>
              <w:spacing w:line="240" w:lineRule="auto"/>
              <w:ind w:firstLine="0"/>
              <w:jc w:val="center"/>
              <w:rPr>
                <w:sz w:val="24"/>
              </w:rPr>
            </w:pPr>
            <w:r w:rsidRPr="00B0418E">
              <w:rPr>
                <w:sz w:val="24"/>
              </w:rPr>
              <w:t>2016</w:t>
            </w:r>
            <w:r w:rsidR="00634108" w:rsidRPr="00B0418E">
              <w:rPr>
                <w:sz w:val="24"/>
              </w:rPr>
              <w:t xml:space="preserve"> г.</w:t>
            </w:r>
          </w:p>
        </w:tc>
        <w:tc>
          <w:tcPr>
            <w:tcW w:w="1942" w:type="dxa"/>
            <w:gridSpan w:val="2"/>
          </w:tcPr>
          <w:p w:rsidR="00634108" w:rsidRPr="00B0418E" w:rsidRDefault="00B0418E" w:rsidP="00B0418E">
            <w:pPr>
              <w:spacing w:line="240" w:lineRule="auto"/>
              <w:ind w:firstLine="0"/>
              <w:jc w:val="center"/>
              <w:rPr>
                <w:sz w:val="24"/>
              </w:rPr>
            </w:pPr>
            <w:r w:rsidRPr="00B0418E">
              <w:rPr>
                <w:sz w:val="24"/>
              </w:rPr>
              <w:t>2016 г. к 2014</w:t>
            </w:r>
            <w:r w:rsidR="00634108" w:rsidRPr="00B0418E">
              <w:rPr>
                <w:sz w:val="24"/>
              </w:rPr>
              <w:t xml:space="preserve"> г.</w:t>
            </w:r>
          </w:p>
        </w:tc>
      </w:tr>
      <w:tr w:rsidR="00634108" w:rsidTr="008C2BCA">
        <w:tc>
          <w:tcPr>
            <w:tcW w:w="2349" w:type="dxa"/>
            <w:vMerge/>
          </w:tcPr>
          <w:p w:rsidR="00634108" w:rsidRPr="00B0418E" w:rsidRDefault="00634108" w:rsidP="00B0418E">
            <w:pPr>
              <w:spacing w:line="240" w:lineRule="auto"/>
              <w:ind w:firstLine="0"/>
              <w:rPr>
                <w:sz w:val="24"/>
              </w:rPr>
            </w:pPr>
          </w:p>
        </w:tc>
        <w:tc>
          <w:tcPr>
            <w:tcW w:w="895" w:type="dxa"/>
            <w:vAlign w:val="center"/>
          </w:tcPr>
          <w:p w:rsidR="00634108" w:rsidRPr="00B0418E" w:rsidRDefault="00634108" w:rsidP="00B0418E">
            <w:pPr>
              <w:spacing w:line="240" w:lineRule="auto"/>
              <w:ind w:firstLine="0"/>
              <w:jc w:val="center"/>
              <w:rPr>
                <w:sz w:val="24"/>
              </w:rPr>
            </w:pPr>
            <w:r w:rsidRPr="00B0418E">
              <w:rPr>
                <w:sz w:val="24"/>
              </w:rPr>
              <w:t>тн.</w:t>
            </w:r>
          </w:p>
        </w:tc>
        <w:tc>
          <w:tcPr>
            <w:tcW w:w="974" w:type="dxa"/>
            <w:vAlign w:val="center"/>
          </w:tcPr>
          <w:p w:rsidR="00634108" w:rsidRPr="00B0418E" w:rsidRDefault="00634108" w:rsidP="00B0418E">
            <w:pPr>
              <w:spacing w:line="240" w:lineRule="auto"/>
              <w:ind w:firstLine="0"/>
              <w:jc w:val="center"/>
              <w:rPr>
                <w:sz w:val="24"/>
              </w:rPr>
            </w:pPr>
            <w:r w:rsidRPr="00B0418E">
              <w:rPr>
                <w:sz w:val="24"/>
              </w:rPr>
              <w:t>уд.вес, %</w:t>
            </w:r>
          </w:p>
        </w:tc>
        <w:tc>
          <w:tcPr>
            <w:tcW w:w="889" w:type="dxa"/>
            <w:vAlign w:val="center"/>
          </w:tcPr>
          <w:p w:rsidR="00634108" w:rsidRPr="00B0418E" w:rsidRDefault="00634108" w:rsidP="00B0418E">
            <w:pPr>
              <w:spacing w:line="240" w:lineRule="auto"/>
              <w:ind w:firstLine="0"/>
              <w:jc w:val="center"/>
              <w:rPr>
                <w:sz w:val="24"/>
              </w:rPr>
            </w:pPr>
            <w:r w:rsidRPr="00B0418E">
              <w:rPr>
                <w:sz w:val="24"/>
              </w:rPr>
              <w:t>тн</w:t>
            </w:r>
          </w:p>
        </w:tc>
        <w:tc>
          <w:tcPr>
            <w:tcW w:w="905" w:type="dxa"/>
            <w:vAlign w:val="center"/>
          </w:tcPr>
          <w:p w:rsidR="00634108" w:rsidRPr="00B0418E" w:rsidRDefault="00634108" w:rsidP="00B0418E">
            <w:pPr>
              <w:spacing w:line="240" w:lineRule="auto"/>
              <w:ind w:firstLine="0"/>
              <w:jc w:val="center"/>
              <w:rPr>
                <w:sz w:val="24"/>
              </w:rPr>
            </w:pPr>
            <w:r w:rsidRPr="00B0418E">
              <w:rPr>
                <w:sz w:val="24"/>
              </w:rPr>
              <w:t>уд.вес, %</w:t>
            </w:r>
          </w:p>
        </w:tc>
        <w:tc>
          <w:tcPr>
            <w:tcW w:w="888" w:type="dxa"/>
            <w:vAlign w:val="center"/>
          </w:tcPr>
          <w:p w:rsidR="00634108" w:rsidRPr="00B0418E" w:rsidRDefault="00634108" w:rsidP="00B0418E">
            <w:pPr>
              <w:spacing w:line="240" w:lineRule="auto"/>
              <w:ind w:firstLine="0"/>
              <w:jc w:val="center"/>
              <w:rPr>
                <w:sz w:val="24"/>
              </w:rPr>
            </w:pPr>
            <w:r w:rsidRPr="00B0418E">
              <w:rPr>
                <w:sz w:val="24"/>
              </w:rPr>
              <w:t>тн</w:t>
            </w:r>
          </w:p>
        </w:tc>
        <w:tc>
          <w:tcPr>
            <w:tcW w:w="905" w:type="dxa"/>
            <w:vAlign w:val="center"/>
          </w:tcPr>
          <w:p w:rsidR="00634108" w:rsidRPr="00B0418E" w:rsidRDefault="00634108" w:rsidP="00B0418E">
            <w:pPr>
              <w:spacing w:line="240" w:lineRule="auto"/>
              <w:ind w:firstLine="0"/>
              <w:jc w:val="center"/>
              <w:rPr>
                <w:sz w:val="24"/>
              </w:rPr>
            </w:pPr>
            <w:r w:rsidRPr="00B0418E">
              <w:rPr>
                <w:sz w:val="24"/>
              </w:rPr>
              <w:t>уд.вес, %</w:t>
            </w:r>
          </w:p>
        </w:tc>
        <w:tc>
          <w:tcPr>
            <w:tcW w:w="885" w:type="dxa"/>
            <w:vAlign w:val="center"/>
          </w:tcPr>
          <w:p w:rsidR="00634108" w:rsidRPr="00B0418E" w:rsidRDefault="00634108" w:rsidP="00B0418E">
            <w:pPr>
              <w:spacing w:line="240" w:lineRule="auto"/>
              <w:ind w:firstLine="0"/>
              <w:jc w:val="center"/>
              <w:rPr>
                <w:sz w:val="24"/>
              </w:rPr>
            </w:pPr>
            <w:r w:rsidRPr="00B0418E">
              <w:rPr>
                <w:sz w:val="24"/>
              </w:rPr>
              <w:t>тн</w:t>
            </w:r>
          </w:p>
        </w:tc>
        <w:tc>
          <w:tcPr>
            <w:tcW w:w="1057" w:type="dxa"/>
            <w:vAlign w:val="center"/>
          </w:tcPr>
          <w:p w:rsidR="00634108" w:rsidRPr="00B0418E" w:rsidRDefault="00634108" w:rsidP="00B0418E">
            <w:pPr>
              <w:spacing w:line="240" w:lineRule="auto"/>
              <w:ind w:firstLine="0"/>
              <w:jc w:val="center"/>
              <w:rPr>
                <w:sz w:val="24"/>
              </w:rPr>
            </w:pPr>
            <w:r w:rsidRPr="00B0418E">
              <w:rPr>
                <w:sz w:val="24"/>
              </w:rPr>
              <w:t>уд.веса, п.п.</w:t>
            </w:r>
          </w:p>
        </w:tc>
      </w:tr>
      <w:tr w:rsidR="00634108" w:rsidTr="00B0418E">
        <w:tc>
          <w:tcPr>
            <w:tcW w:w="2349" w:type="dxa"/>
          </w:tcPr>
          <w:p w:rsidR="00634108" w:rsidRPr="00B0418E" w:rsidRDefault="00634108" w:rsidP="00B0418E">
            <w:pPr>
              <w:spacing w:line="240" w:lineRule="auto"/>
              <w:ind w:firstLine="0"/>
              <w:rPr>
                <w:sz w:val="24"/>
              </w:rPr>
            </w:pPr>
            <w:r w:rsidRPr="00B0418E">
              <w:rPr>
                <w:sz w:val="24"/>
              </w:rPr>
              <w:t>Пломбир</w:t>
            </w:r>
          </w:p>
        </w:tc>
        <w:tc>
          <w:tcPr>
            <w:tcW w:w="895" w:type="dxa"/>
            <w:vAlign w:val="center"/>
          </w:tcPr>
          <w:p w:rsidR="00634108" w:rsidRPr="00B0418E" w:rsidRDefault="00634108" w:rsidP="00B0418E">
            <w:pPr>
              <w:spacing w:line="240" w:lineRule="auto"/>
              <w:ind w:firstLine="0"/>
              <w:jc w:val="center"/>
              <w:rPr>
                <w:sz w:val="24"/>
              </w:rPr>
            </w:pPr>
            <w:r w:rsidRPr="00B0418E">
              <w:rPr>
                <w:sz w:val="24"/>
              </w:rPr>
              <w:t>1675</w:t>
            </w:r>
          </w:p>
        </w:tc>
        <w:tc>
          <w:tcPr>
            <w:tcW w:w="974" w:type="dxa"/>
            <w:vAlign w:val="center"/>
          </w:tcPr>
          <w:p w:rsidR="00634108" w:rsidRPr="00B0418E" w:rsidRDefault="00634108" w:rsidP="00B0418E">
            <w:pPr>
              <w:spacing w:line="240" w:lineRule="auto"/>
              <w:ind w:firstLine="0"/>
              <w:jc w:val="center"/>
              <w:rPr>
                <w:sz w:val="24"/>
              </w:rPr>
            </w:pPr>
            <w:r w:rsidRPr="00B0418E">
              <w:rPr>
                <w:sz w:val="24"/>
              </w:rPr>
              <w:t>73,9</w:t>
            </w:r>
          </w:p>
        </w:tc>
        <w:tc>
          <w:tcPr>
            <w:tcW w:w="889" w:type="dxa"/>
            <w:vAlign w:val="center"/>
          </w:tcPr>
          <w:p w:rsidR="00634108" w:rsidRPr="00B0418E" w:rsidRDefault="00634108" w:rsidP="00B0418E">
            <w:pPr>
              <w:spacing w:line="240" w:lineRule="auto"/>
              <w:ind w:firstLine="0"/>
              <w:jc w:val="center"/>
              <w:rPr>
                <w:sz w:val="24"/>
              </w:rPr>
            </w:pPr>
            <w:r w:rsidRPr="00B0418E">
              <w:rPr>
                <w:sz w:val="24"/>
              </w:rPr>
              <w:t>1691</w:t>
            </w:r>
          </w:p>
        </w:tc>
        <w:tc>
          <w:tcPr>
            <w:tcW w:w="905" w:type="dxa"/>
            <w:vAlign w:val="center"/>
          </w:tcPr>
          <w:p w:rsidR="00634108" w:rsidRPr="00B0418E" w:rsidRDefault="00634108" w:rsidP="00B0418E">
            <w:pPr>
              <w:spacing w:line="240" w:lineRule="auto"/>
              <w:ind w:firstLine="0"/>
              <w:jc w:val="center"/>
              <w:rPr>
                <w:sz w:val="24"/>
              </w:rPr>
            </w:pPr>
            <w:r w:rsidRPr="00B0418E">
              <w:rPr>
                <w:sz w:val="24"/>
              </w:rPr>
              <w:t>70,0</w:t>
            </w:r>
          </w:p>
        </w:tc>
        <w:tc>
          <w:tcPr>
            <w:tcW w:w="888" w:type="dxa"/>
            <w:vAlign w:val="center"/>
          </w:tcPr>
          <w:p w:rsidR="00634108" w:rsidRPr="00B0418E" w:rsidRDefault="00634108" w:rsidP="00B0418E">
            <w:pPr>
              <w:spacing w:line="240" w:lineRule="auto"/>
              <w:ind w:firstLine="0"/>
              <w:jc w:val="center"/>
              <w:rPr>
                <w:sz w:val="24"/>
              </w:rPr>
            </w:pPr>
            <w:r w:rsidRPr="00B0418E">
              <w:rPr>
                <w:sz w:val="24"/>
              </w:rPr>
              <w:t>1321</w:t>
            </w:r>
          </w:p>
        </w:tc>
        <w:tc>
          <w:tcPr>
            <w:tcW w:w="905" w:type="dxa"/>
            <w:vAlign w:val="center"/>
          </w:tcPr>
          <w:p w:rsidR="00634108" w:rsidRPr="00B0418E" w:rsidRDefault="00634108" w:rsidP="00B0418E">
            <w:pPr>
              <w:spacing w:line="240" w:lineRule="auto"/>
              <w:ind w:firstLine="0"/>
              <w:jc w:val="center"/>
              <w:rPr>
                <w:sz w:val="24"/>
              </w:rPr>
            </w:pPr>
            <w:r w:rsidRPr="00B0418E">
              <w:rPr>
                <w:sz w:val="24"/>
              </w:rPr>
              <w:t>64,9</w:t>
            </w:r>
          </w:p>
        </w:tc>
        <w:tc>
          <w:tcPr>
            <w:tcW w:w="885" w:type="dxa"/>
            <w:vAlign w:val="center"/>
          </w:tcPr>
          <w:p w:rsidR="00634108" w:rsidRPr="00B0418E" w:rsidRDefault="00634108" w:rsidP="00B0418E">
            <w:pPr>
              <w:spacing w:line="240" w:lineRule="auto"/>
              <w:ind w:firstLine="0"/>
              <w:jc w:val="center"/>
              <w:rPr>
                <w:sz w:val="24"/>
              </w:rPr>
            </w:pPr>
            <w:r w:rsidRPr="00B0418E">
              <w:rPr>
                <w:sz w:val="24"/>
              </w:rPr>
              <w:t>-354</w:t>
            </w:r>
          </w:p>
        </w:tc>
        <w:tc>
          <w:tcPr>
            <w:tcW w:w="1057" w:type="dxa"/>
            <w:vAlign w:val="center"/>
          </w:tcPr>
          <w:p w:rsidR="00634108" w:rsidRPr="00B0418E" w:rsidRDefault="00634108" w:rsidP="00B0418E">
            <w:pPr>
              <w:spacing w:line="240" w:lineRule="auto"/>
              <w:ind w:firstLine="0"/>
              <w:jc w:val="center"/>
              <w:rPr>
                <w:sz w:val="24"/>
              </w:rPr>
            </w:pPr>
            <w:r w:rsidRPr="00B0418E">
              <w:rPr>
                <w:sz w:val="24"/>
              </w:rPr>
              <w:t>-9</w:t>
            </w:r>
          </w:p>
        </w:tc>
      </w:tr>
      <w:tr w:rsidR="00634108" w:rsidTr="00B0418E">
        <w:tc>
          <w:tcPr>
            <w:tcW w:w="2349" w:type="dxa"/>
          </w:tcPr>
          <w:p w:rsidR="00634108" w:rsidRPr="00B0418E" w:rsidRDefault="00634108" w:rsidP="00B0418E">
            <w:pPr>
              <w:spacing w:line="240" w:lineRule="auto"/>
              <w:ind w:firstLine="0"/>
              <w:rPr>
                <w:sz w:val="24"/>
              </w:rPr>
            </w:pPr>
            <w:r w:rsidRPr="00B0418E">
              <w:rPr>
                <w:sz w:val="24"/>
              </w:rPr>
              <w:t>Сливочное</w:t>
            </w:r>
          </w:p>
        </w:tc>
        <w:tc>
          <w:tcPr>
            <w:tcW w:w="895" w:type="dxa"/>
            <w:vAlign w:val="center"/>
          </w:tcPr>
          <w:p w:rsidR="00634108" w:rsidRPr="00B0418E" w:rsidRDefault="00634108" w:rsidP="00B0418E">
            <w:pPr>
              <w:spacing w:line="240" w:lineRule="auto"/>
              <w:ind w:firstLine="0"/>
              <w:jc w:val="center"/>
              <w:rPr>
                <w:sz w:val="24"/>
              </w:rPr>
            </w:pPr>
            <w:r w:rsidRPr="00B0418E">
              <w:rPr>
                <w:sz w:val="24"/>
              </w:rPr>
              <w:t>101</w:t>
            </w:r>
          </w:p>
        </w:tc>
        <w:tc>
          <w:tcPr>
            <w:tcW w:w="974" w:type="dxa"/>
            <w:vAlign w:val="center"/>
          </w:tcPr>
          <w:p w:rsidR="00634108" w:rsidRPr="00B0418E" w:rsidRDefault="00634108" w:rsidP="00B0418E">
            <w:pPr>
              <w:spacing w:line="240" w:lineRule="auto"/>
              <w:ind w:firstLine="0"/>
              <w:jc w:val="center"/>
              <w:rPr>
                <w:sz w:val="24"/>
              </w:rPr>
            </w:pPr>
            <w:r w:rsidRPr="00B0418E">
              <w:rPr>
                <w:sz w:val="24"/>
              </w:rPr>
              <w:t>4,5</w:t>
            </w:r>
          </w:p>
        </w:tc>
        <w:tc>
          <w:tcPr>
            <w:tcW w:w="889" w:type="dxa"/>
            <w:vAlign w:val="center"/>
          </w:tcPr>
          <w:p w:rsidR="00634108" w:rsidRPr="00B0418E" w:rsidRDefault="00634108" w:rsidP="00B0418E">
            <w:pPr>
              <w:spacing w:line="240" w:lineRule="auto"/>
              <w:ind w:firstLine="0"/>
              <w:jc w:val="center"/>
              <w:rPr>
                <w:sz w:val="24"/>
              </w:rPr>
            </w:pPr>
            <w:r w:rsidRPr="00B0418E">
              <w:rPr>
                <w:sz w:val="24"/>
              </w:rPr>
              <w:t>149</w:t>
            </w:r>
          </w:p>
        </w:tc>
        <w:tc>
          <w:tcPr>
            <w:tcW w:w="905" w:type="dxa"/>
            <w:vAlign w:val="center"/>
          </w:tcPr>
          <w:p w:rsidR="00634108" w:rsidRPr="00B0418E" w:rsidRDefault="00634108" w:rsidP="00B0418E">
            <w:pPr>
              <w:spacing w:line="240" w:lineRule="auto"/>
              <w:ind w:firstLine="0"/>
              <w:jc w:val="center"/>
              <w:rPr>
                <w:sz w:val="24"/>
              </w:rPr>
            </w:pPr>
            <w:r w:rsidRPr="00B0418E">
              <w:rPr>
                <w:sz w:val="24"/>
              </w:rPr>
              <w:t>6,2</w:t>
            </w:r>
          </w:p>
        </w:tc>
        <w:tc>
          <w:tcPr>
            <w:tcW w:w="888" w:type="dxa"/>
            <w:vAlign w:val="center"/>
          </w:tcPr>
          <w:p w:rsidR="00634108" w:rsidRPr="00B0418E" w:rsidRDefault="00634108" w:rsidP="00B0418E">
            <w:pPr>
              <w:spacing w:line="240" w:lineRule="auto"/>
              <w:ind w:firstLine="0"/>
              <w:jc w:val="center"/>
              <w:rPr>
                <w:sz w:val="24"/>
              </w:rPr>
            </w:pPr>
            <w:r w:rsidRPr="00B0418E">
              <w:rPr>
                <w:sz w:val="24"/>
              </w:rPr>
              <w:t>129</w:t>
            </w:r>
          </w:p>
        </w:tc>
        <w:tc>
          <w:tcPr>
            <w:tcW w:w="905" w:type="dxa"/>
            <w:vAlign w:val="center"/>
          </w:tcPr>
          <w:p w:rsidR="00634108" w:rsidRPr="00B0418E" w:rsidRDefault="00634108" w:rsidP="00B0418E">
            <w:pPr>
              <w:spacing w:line="240" w:lineRule="auto"/>
              <w:ind w:firstLine="0"/>
              <w:jc w:val="center"/>
              <w:rPr>
                <w:sz w:val="24"/>
              </w:rPr>
            </w:pPr>
            <w:r w:rsidRPr="00B0418E">
              <w:rPr>
                <w:sz w:val="24"/>
              </w:rPr>
              <w:t>6,3</w:t>
            </w:r>
          </w:p>
        </w:tc>
        <w:tc>
          <w:tcPr>
            <w:tcW w:w="885" w:type="dxa"/>
            <w:vAlign w:val="center"/>
          </w:tcPr>
          <w:p w:rsidR="00634108" w:rsidRPr="00B0418E" w:rsidRDefault="00634108" w:rsidP="00B0418E">
            <w:pPr>
              <w:spacing w:line="240" w:lineRule="auto"/>
              <w:ind w:firstLine="0"/>
              <w:jc w:val="center"/>
              <w:rPr>
                <w:sz w:val="24"/>
              </w:rPr>
            </w:pPr>
            <w:r w:rsidRPr="00B0418E">
              <w:rPr>
                <w:sz w:val="24"/>
              </w:rPr>
              <w:t>28</w:t>
            </w:r>
          </w:p>
        </w:tc>
        <w:tc>
          <w:tcPr>
            <w:tcW w:w="1057" w:type="dxa"/>
            <w:vAlign w:val="center"/>
          </w:tcPr>
          <w:p w:rsidR="00634108" w:rsidRPr="00B0418E" w:rsidRDefault="00634108" w:rsidP="00B0418E">
            <w:pPr>
              <w:spacing w:line="240" w:lineRule="auto"/>
              <w:ind w:firstLine="0"/>
              <w:jc w:val="center"/>
              <w:rPr>
                <w:sz w:val="24"/>
              </w:rPr>
            </w:pPr>
            <w:r w:rsidRPr="00B0418E">
              <w:rPr>
                <w:sz w:val="24"/>
              </w:rPr>
              <w:t>1,8</w:t>
            </w:r>
          </w:p>
        </w:tc>
      </w:tr>
      <w:tr w:rsidR="00634108" w:rsidTr="00B0418E">
        <w:tc>
          <w:tcPr>
            <w:tcW w:w="2349" w:type="dxa"/>
          </w:tcPr>
          <w:p w:rsidR="00634108" w:rsidRPr="00B0418E" w:rsidRDefault="00634108" w:rsidP="00B0418E">
            <w:pPr>
              <w:spacing w:line="240" w:lineRule="auto"/>
              <w:ind w:firstLine="0"/>
              <w:rPr>
                <w:sz w:val="24"/>
              </w:rPr>
            </w:pPr>
            <w:r w:rsidRPr="00B0418E">
              <w:rPr>
                <w:sz w:val="24"/>
              </w:rPr>
              <w:t>Любительское</w:t>
            </w:r>
          </w:p>
        </w:tc>
        <w:tc>
          <w:tcPr>
            <w:tcW w:w="895" w:type="dxa"/>
            <w:vAlign w:val="center"/>
          </w:tcPr>
          <w:p w:rsidR="00634108" w:rsidRPr="00B0418E" w:rsidRDefault="00634108" w:rsidP="00B0418E">
            <w:pPr>
              <w:spacing w:line="240" w:lineRule="auto"/>
              <w:ind w:firstLine="0"/>
              <w:jc w:val="center"/>
              <w:rPr>
                <w:sz w:val="24"/>
              </w:rPr>
            </w:pPr>
            <w:r w:rsidRPr="00B0418E">
              <w:rPr>
                <w:sz w:val="24"/>
              </w:rPr>
              <w:t>442</w:t>
            </w:r>
          </w:p>
        </w:tc>
        <w:tc>
          <w:tcPr>
            <w:tcW w:w="974" w:type="dxa"/>
            <w:vAlign w:val="center"/>
          </w:tcPr>
          <w:p w:rsidR="00634108" w:rsidRPr="00B0418E" w:rsidRDefault="00634108" w:rsidP="00B0418E">
            <w:pPr>
              <w:spacing w:line="240" w:lineRule="auto"/>
              <w:ind w:firstLine="0"/>
              <w:jc w:val="center"/>
              <w:rPr>
                <w:sz w:val="24"/>
              </w:rPr>
            </w:pPr>
            <w:r w:rsidRPr="00B0418E">
              <w:rPr>
                <w:sz w:val="24"/>
              </w:rPr>
              <w:t>19,5</w:t>
            </w:r>
          </w:p>
        </w:tc>
        <w:tc>
          <w:tcPr>
            <w:tcW w:w="889" w:type="dxa"/>
            <w:vAlign w:val="center"/>
          </w:tcPr>
          <w:p w:rsidR="00634108" w:rsidRPr="00B0418E" w:rsidRDefault="00634108" w:rsidP="00B0418E">
            <w:pPr>
              <w:spacing w:line="240" w:lineRule="auto"/>
              <w:ind w:firstLine="0"/>
              <w:jc w:val="center"/>
              <w:rPr>
                <w:sz w:val="24"/>
              </w:rPr>
            </w:pPr>
            <w:r w:rsidRPr="00B0418E">
              <w:rPr>
                <w:sz w:val="24"/>
              </w:rPr>
              <w:t>465</w:t>
            </w:r>
          </w:p>
        </w:tc>
        <w:tc>
          <w:tcPr>
            <w:tcW w:w="905" w:type="dxa"/>
            <w:vAlign w:val="center"/>
          </w:tcPr>
          <w:p w:rsidR="00634108" w:rsidRPr="00B0418E" w:rsidRDefault="00634108" w:rsidP="00B0418E">
            <w:pPr>
              <w:spacing w:line="240" w:lineRule="auto"/>
              <w:ind w:firstLine="0"/>
              <w:jc w:val="center"/>
              <w:rPr>
                <w:sz w:val="24"/>
              </w:rPr>
            </w:pPr>
            <w:r w:rsidRPr="00B0418E">
              <w:rPr>
                <w:sz w:val="24"/>
              </w:rPr>
              <w:t>19,2</w:t>
            </w:r>
          </w:p>
        </w:tc>
        <w:tc>
          <w:tcPr>
            <w:tcW w:w="888" w:type="dxa"/>
            <w:vAlign w:val="center"/>
          </w:tcPr>
          <w:p w:rsidR="00634108" w:rsidRPr="00B0418E" w:rsidRDefault="00634108" w:rsidP="00B0418E">
            <w:pPr>
              <w:spacing w:line="240" w:lineRule="auto"/>
              <w:ind w:firstLine="0"/>
              <w:jc w:val="center"/>
              <w:rPr>
                <w:sz w:val="24"/>
              </w:rPr>
            </w:pPr>
            <w:r w:rsidRPr="00B0418E">
              <w:rPr>
                <w:sz w:val="24"/>
              </w:rPr>
              <w:t>406</w:t>
            </w:r>
          </w:p>
        </w:tc>
        <w:tc>
          <w:tcPr>
            <w:tcW w:w="905" w:type="dxa"/>
            <w:vAlign w:val="center"/>
          </w:tcPr>
          <w:p w:rsidR="00634108" w:rsidRPr="00B0418E" w:rsidRDefault="00634108" w:rsidP="00B0418E">
            <w:pPr>
              <w:spacing w:line="240" w:lineRule="auto"/>
              <w:ind w:firstLine="0"/>
              <w:jc w:val="center"/>
              <w:rPr>
                <w:sz w:val="24"/>
              </w:rPr>
            </w:pPr>
            <w:r w:rsidRPr="00B0418E">
              <w:rPr>
                <w:sz w:val="24"/>
              </w:rPr>
              <w:t>19,9</w:t>
            </w:r>
          </w:p>
        </w:tc>
        <w:tc>
          <w:tcPr>
            <w:tcW w:w="885" w:type="dxa"/>
            <w:vAlign w:val="center"/>
          </w:tcPr>
          <w:p w:rsidR="00634108" w:rsidRPr="00B0418E" w:rsidRDefault="00634108" w:rsidP="00B0418E">
            <w:pPr>
              <w:spacing w:line="240" w:lineRule="auto"/>
              <w:ind w:firstLine="0"/>
              <w:jc w:val="center"/>
              <w:rPr>
                <w:sz w:val="24"/>
              </w:rPr>
            </w:pPr>
            <w:r w:rsidRPr="00B0418E">
              <w:rPr>
                <w:sz w:val="24"/>
              </w:rPr>
              <w:t>-36</w:t>
            </w:r>
          </w:p>
        </w:tc>
        <w:tc>
          <w:tcPr>
            <w:tcW w:w="1057" w:type="dxa"/>
            <w:vAlign w:val="center"/>
          </w:tcPr>
          <w:p w:rsidR="00634108" w:rsidRPr="00B0418E" w:rsidRDefault="00634108" w:rsidP="00B0418E">
            <w:pPr>
              <w:spacing w:line="240" w:lineRule="auto"/>
              <w:ind w:firstLine="0"/>
              <w:jc w:val="center"/>
              <w:rPr>
                <w:sz w:val="24"/>
              </w:rPr>
            </w:pPr>
            <w:r w:rsidRPr="00B0418E">
              <w:rPr>
                <w:sz w:val="24"/>
              </w:rPr>
              <w:t>0,4</w:t>
            </w:r>
          </w:p>
        </w:tc>
      </w:tr>
      <w:tr w:rsidR="00634108" w:rsidTr="00B0418E">
        <w:tc>
          <w:tcPr>
            <w:tcW w:w="2349" w:type="dxa"/>
          </w:tcPr>
          <w:p w:rsidR="00634108" w:rsidRPr="00B0418E" w:rsidRDefault="00634108" w:rsidP="00B0418E">
            <w:pPr>
              <w:spacing w:line="240" w:lineRule="auto"/>
              <w:ind w:firstLine="0"/>
              <w:rPr>
                <w:sz w:val="24"/>
              </w:rPr>
            </w:pPr>
            <w:r w:rsidRPr="00B0418E">
              <w:rPr>
                <w:sz w:val="24"/>
              </w:rPr>
              <w:t>Молочное</w:t>
            </w:r>
          </w:p>
        </w:tc>
        <w:tc>
          <w:tcPr>
            <w:tcW w:w="895" w:type="dxa"/>
            <w:vAlign w:val="center"/>
          </w:tcPr>
          <w:p w:rsidR="00634108" w:rsidRPr="00B0418E" w:rsidRDefault="00634108" w:rsidP="00B0418E">
            <w:pPr>
              <w:spacing w:line="240" w:lineRule="auto"/>
              <w:ind w:firstLine="0"/>
              <w:jc w:val="center"/>
              <w:rPr>
                <w:sz w:val="24"/>
              </w:rPr>
            </w:pPr>
            <w:r w:rsidRPr="00B0418E">
              <w:rPr>
                <w:sz w:val="24"/>
              </w:rPr>
              <w:t>27</w:t>
            </w:r>
          </w:p>
        </w:tc>
        <w:tc>
          <w:tcPr>
            <w:tcW w:w="974" w:type="dxa"/>
            <w:vAlign w:val="center"/>
          </w:tcPr>
          <w:p w:rsidR="00634108" w:rsidRPr="00B0418E" w:rsidRDefault="00634108" w:rsidP="00B0418E">
            <w:pPr>
              <w:spacing w:line="240" w:lineRule="auto"/>
              <w:ind w:firstLine="0"/>
              <w:jc w:val="center"/>
              <w:rPr>
                <w:sz w:val="24"/>
              </w:rPr>
            </w:pPr>
            <w:r w:rsidRPr="00B0418E">
              <w:rPr>
                <w:sz w:val="24"/>
              </w:rPr>
              <w:t>1,2</w:t>
            </w:r>
          </w:p>
        </w:tc>
        <w:tc>
          <w:tcPr>
            <w:tcW w:w="889" w:type="dxa"/>
            <w:vAlign w:val="center"/>
          </w:tcPr>
          <w:p w:rsidR="00634108" w:rsidRPr="00B0418E" w:rsidRDefault="00634108" w:rsidP="00B0418E">
            <w:pPr>
              <w:spacing w:line="240" w:lineRule="auto"/>
              <w:ind w:firstLine="0"/>
              <w:jc w:val="center"/>
              <w:rPr>
                <w:sz w:val="24"/>
              </w:rPr>
            </w:pPr>
            <w:r w:rsidRPr="00B0418E">
              <w:rPr>
                <w:sz w:val="24"/>
              </w:rPr>
              <w:t>88</w:t>
            </w:r>
          </w:p>
        </w:tc>
        <w:tc>
          <w:tcPr>
            <w:tcW w:w="905" w:type="dxa"/>
            <w:vAlign w:val="center"/>
          </w:tcPr>
          <w:p w:rsidR="00634108" w:rsidRPr="00B0418E" w:rsidRDefault="00634108" w:rsidP="00B0418E">
            <w:pPr>
              <w:spacing w:line="240" w:lineRule="auto"/>
              <w:ind w:firstLine="0"/>
              <w:jc w:val="center"/>
              <w:rPr>
                <w:sz w:val="24"/>
              </w:rPr>
            </w:pPr>
            <w:r w:rsidRPr="00B0418E">
              <w:rPr>
                <w:sz w:val="24"/>
              </w:rPr>
              <w:t>3,6</w:t>
            </w:r>
          </w:p>
        </w:tc>
        <w:tc>
          <w:tcPr>
            <w:tcW w:w="888" w:type="dxa"/>
            <w:vAlign w:val="center"/>
          </w:tcPr>
          <w:p w:rsidR="00634108" w:rsidRPr="00B0418E" w:rsidRDefault="00634108" w:rsidP="00B0418E">
            <w:pPr>
              <w:spacing w:line="240" w:lineRule="auto"/>
              <w:ind w:firstLine="0"/>
              <w:jc w:val="center"/>
              <w:rPr>
                <w:sz w:val="24"/>
              </w:rPr>
            </w:pPr>
            <w:r w:rsidRPr="00B0418E">
              <w:rPr>
                <w:sz w:val="24"/>
              </w:rPr>
              <w:t>120</w:t>
            </w:r>
          </w:p>
        </w:tc>
        <w:tc>
          <w:tcPr>
            <w:tcW w:w="905" w:type="dxa"/>
            <w:vAlign w:val="center"/>
          </w:tcPr>
          <w:p w:rsidR="00634108" w:rsidRPr="00B0418E" w:rsidRDefault="00634108" w:rsidP="00B0418E">
            <w:pPr>
              <w:spacing w:line="240" w:lineRule="auto"/>
              <w:ind w:firstLine="0"/>
              <w:jc w:val="center"/>
              <w:rPr>
                <w:sz w:val="24"/>
              </w:rPr>
            </w:pPr>
            <w:r w:rsidRPr="00B0418E">
              <w:rPr>
                <w:sz w:val="24"/>
              </w:rPr>
              <w:t>5,9</w:t>
            </w:r>
          </w:p>
        </w:tc>
        <w:tc>
          <w:tcPr>
            <w:tcW w:w="885" w:type="dxa"/>
            <w:vAlign w:val="center"/>
          </w:tcPr>
          <w:p w:rsidR="00634108" w:rsidRPr="00B0418E" w:rsidRDefault="00634108" w:rsidP="00B0418E">
            <w:pPr>
              <w:spacing w:line="240" w:lineRule="auto"/>
              <w:ind w:firstLine="0"/>
              <w:jc w:val="center"/>
              <w:rPr>
                <w:sz w:val="24"/>
              </w:rPr>
            </w:pPr>
            <w:r w:rsidRPr="00B0418E">
              <w:rPr>
                <w:sz w:val="24"/>
              </w:rPr>
              <w:t>93</w:t>
            </w:r>
          </w:p>
        </w:tc>
        <w:tc>
          <w:tcPr>
            <w:tcW w:w="1057" w:type="dxa"/>
            <w:vAlign w:val="center"/>
          </w:tcPr>
          <w:p w:rsidR="00634108" w:rsidRPr="00B0418E" w:rsidRDefault="00634108" w:rsidP="00B0418E">
            <w:pPr>
              <w:spacing w:line="240" w:lineRule="auto"/>
              <w:ind w:firstLine="0"/>
              <w:jc w:val="center"/>
              <w:rPr>
                <w:sz w:val="24"/>
              </w:rPr>
            </w:pPr>
            <w:r w:rsidRPr="00B0418E">
              <w:rPr>
                <w:sz w:val="24"/>
              </w:rPr>
              <w:t>4,7</w:t>
            </w:r>
          </w:p>
        </w:tc>
      </w:tr>
      <w:tr w:rsidR="00634108" w:rsidTr="00B0418E">
        <w:tc>
          <w:tcPr>
            <w:tcW w:w="2349" w:type="dxa"/>
          </w:tcPr>
          <w:p w:rsidR="00634108" w:rsidRPr="00B0418E" w:rsidRDefault="00634108" w:rsidP="00B0418E">
            <w:pPr>
              <w:spacing w:line="240" w:lineRule="auto"/>
              <w:ind w:firstLine="0"/>
              <w:rPr>
                <w:sz w:val="24"/>
              </w:rPr>
            </w:pPr>
            <w:r w:rsidRPr="00B0418E">
              <w:rPr>
                <w:sz w:val="24"/>
              </w:rPr>
              <w:t>Льды/замороженные десерты</w:t>
            </w:r>
          </w:p>
        </w:tc>
        <w:tc>
          <w:tcPr>
            <w:tcW w:w="895" w:type="dxa"/>
            <w:vAlign w:val="center"/>
          </w:tcPr>
          <w:p w:rsidR="00634108" w:rsidRPr="00B0418E" w:rsidRDefault="00634108" w:rsidP="00B0418E">
            <w:pPr>
              <w:spacing w:line="240" w:lineRule="auto"/>
              <w:ind w:firstLine="0"/>
              <w:jc w:val="center"/>
              <w:rPr>
                <w:sz w:val="24"/>
              </w:rPr>
            </w:pPr>
            <w:r w:rsidRPr="00B0418E">
              <w:rPr>
                <w:sz w:val="24"/>
              </w:rPr>
              <w:t>21</w:t>
            </w:r>
          </w:p>
        </w:tc>
        <w:tc>
          <w:tcPr>
            <w:tcW w:w="974" w:type="dxa"/>
            <w:vAlign w:val="center"/>
          </w:tcPr>
          <w:p w:rsidR="00634108" w:rsidRPr="00B0418E" w:rsidRDefault="00634108" w:rsidP="00B0418E">
            <w:pPr>
              <w:spacing w:line="240" w:lineRule="auto"/>
              <w:ind w:firstLine="0"/>
              <w:jc w:val="center"/>
              <w:rPr>
                <w:sz w:val="24"/>
              </w:rPr>
            </w:pPr>
            <w:r w:rsidRPr="00B0418E">
              <w:rPr>
                <w:sz w:val="24"/>
              </w:rPr>
              <w:t>0,9</w:t>
            </w:r>
          </w:p>
        </w:tc>
        <w:tc>
          <w:tcPr>
            <w:tcW w:w="889" w:type="dxa"/>
            <w:vAlign w:val="center"/>
          </w:tcPr>
          <w:p w:rsidR="00634108" w:rsidRPr="00B0418E" w:rsidRDefault="00634108" w:rsidP="00B0418E">
            <w:pPr>
              <w:spacing w:line="240" w:lineRule="auto"/>
              <w:ind w:firstLine="0"/>
              <w:jc w:val="center"/>
              <w:rPr>
                <w:sz w:val="24"/>
              </w:rPr>
            </w:pPr>
            <w:r w:rsidRPr="00B0418E">
              <w:rPr>
                <w:sz w:val="24"/>
              </w:rPr>
              <w:t>23</w:t>
            </w:r>
          </w:p>
        </w:tc>
        <w:tc>
          <w:tcPr>
            <w:tcW w:w="905" w:type="dxa"/>
            <w:vAlign w:val="center"/>
          </w:tcPr>
          <w:p w:rsidR="00634108" w:rsidRPr="00B0418E" w:rsidRDefault="00634108" w:rsidP="00B0418E">
            <w:pPr>
              <w:spacing w:line="240" w:lineRule="auto"/>
              <w:ind w:firstLine="0"/>
              <w:jc w:val="center"/>
              <w:rPr>
                <w:sz w:val="24"/>
              </w:rPr>
            </w:pPr>
            <w:r w:rsidRPr="00B0418E">
              <w:rPr>
                <w:sz w:val="24"/>
              </w:rPr>
              <w:t>1,0</w:t>
            </w:r>
          </w:p>
        </w:tc>
        <w:tc>
          <w:tcPr>
            <w:tcW w:w="888" w:type="dxa"/>
            <w:vAlign w:val="center"/>
          </w:tcPr>
          <w:p w:rsidR="00634108" w:rsidRPr="00B0418E" w:rsidRDefault="00634108" w:rsidP="00B0418E">
            <w:pPr>
              <w:spacing w:line="240" w:lineRule="auto"/>
              <w:ind w:firstLine="0"/>
              <w:jc w:val="center"/>
              <w:rPr>
                <w:sz w:val="24"/>
              </w:rPr>
            </w:pPr>
            <w:r w:rsidRPr="00B0418E">
              <w:rPr>
                <w:sz w:val="24"/>
              </w:rPr>
              <w:t>60</w:t>
            </w:r>
          </w:p>
        </w:tc>
        <w:tc>
          <w:tcPr>
            <w:tcW w:w="905" w:type="dxa"/>
            <w:vAlign w:val="center"/>
          </w:tcPr>
          <w:p w:rsidR="00634108" w:rsidRPr="00B0418E" w:rsidRDefault="00634108" w:rsidP="00B0418E">
            <w:pPr>
              <w:spacing w:line="240" w:lineRule="auto"/>
              <w:ind w:firstLine="0"/>
              <w:jc w:val="center"/>
              <w:rPr>
                <w:sz w:val="24"/>
              </w:rPr>
            </w:pPr>
            <w:r w:rsidRPr="00B0418E">
              <w:rPr>
                <w:sz w:val="24"/>
              </w:rPr>
              <w:t>2,9</w:t>
            </w:r>
          </w:p>
        </w:tc>
        <w:tc>
          <w:tcPr>
            <w:tcW w:w="885" w:type="dxa"/>
            <w:vAlign w:val="center"/>
          </w:tcPr>
          <w:p w:rsidR="00634108" w:rsidRPr="00B0418E" w:rsidRDefault="00634108" w:rsidP="00B0418E">
            <w:pPr>
              <w:spacing w:line="240" w:lineRule="auto"/>
              <w:ind w:firstLine="0"/>
              <w:jc w:val="center"/>
              <w:rPr>
                <w:sz w:val="24"/>
              </w:rPr>
            </w:pPr>
            <w:r w:rsidRPr="00B0418E">
              <w:rPr>
                <w:sz w:val="24"/>
              </w:rPr>
              <w:t>39</w:t>
            </w:r>
          </w:p>
        </w:tc>
        <w:tc>
          <w:tcPr>
            <w:tcW w:w="1057" w:type="dxa"/>
            <w:vAlign w:val="center"/>
          </w:tcPr>
          <w:p w:rsidR="00634108" w:rsidRPr="00B0418E" w:rsidRDefault="00634108" w:rsidP="00B0418E">
            <w:pPr>
              <w:spacing w:line="240" w:lineRule="auto"/>
              <w:ind w:firstLine="0"/>
              <w:jc w:val="center"/>
              <w:rPr>
                <w:sz w:val="24"/>
              </w:rPr>
            </w:pPr>
            <w:r w:rsidRPr="00B0418E">
              <w:rPr>
                <w:sz w:val="24"/>
              </w:rPr>
              <w:t>2</w:t>
            </w:r>
          </w:p>
        </w:tc>
      </w:tr>
      <w:tr w:rsidR="00634108" w:rsidTr="00B0418E">
        <w:tc>
          <w:tcPr>
            <w:tcW w:w="2349" w:type="dxa"/>
          </w:tcPr>
          <w:p w:rsidR="00634108" w:rsidRPr="00B0418E" w:rsidRDefault="00634108" w:rsidP="00B0418E">
            <w:pPr>
              <w:spacing w:line="240" w:lineRule="auto"/>
              <w:ind w:firstLine="0"/>
              <w:rPr>
                <w:sz w:val="24"/>
              </w:rPr>
            </w:pPr>
            <w:r w:rsidRPr="00B0418E">
              <w:rPr>
                <w:sz w:val="24"/>
              </w:rPr>
              <w:t>Итого</w:t>
            </w:r>
          </w:p>
        </w:tc>
        <w:tc>
          <w:tcPr>
            <w:tcW w:w="895" w:type="dxa"/>
            <w:vAlign w:val="center"/>
          </w:tcPr>
          <w:p w:rsidR="00634108" w:rsidRPr="00B0418E" w:rsidRDefault="00634108" w:rsidP="00B0418E">
            <w:pPr>
              <w:spacing w:line="240" w:lineRule="auto"/>
              <w:ind w:firstLine="0"/>
              <w:jc w:val="center"/>
              <w:rPr>
                <w:bCs/>
                <w:sz w:val="24"/>
              </w:rPr>
            </w:pPr>
            <w:r w:rsidRPr="00B0418E">
              <w:rPr>
                <w:bCs/>
                <w:sz w:val="24"/>
              </w:rPr>
              <w:t>2266</w:t>
            </w:r>
          </w:p>
        </w:tc>
        <w:tc>
          <w:tcPr>
            <w:tcW w:w="974" w:type="dxa"/>
            <w:vAlign w:val="center"/>
          </w:tcPr>
          <w:p w:rsidR="00634108" w:rsidRPr="00B0418E" w:rsidRDefault="00634108" w:rsidP="00B0418E">
            <w:pPr>
              <w:spacing w:line="240" w:lineRule="auto"/>
              <w:ind w:firstLine="0"/>
              <w:jc w:val="center"/>
              <w:rPr>
                <w:bCs/>
                <w:sz w:val="24"/>
              </w:rPr>
            </w:pPr>
            <w:r w:rsidRPr="00B0418E">
              <w:rPr>
                <w:bCs/>
                <w:sz w:val="24"/>
              </w:rPr>
              <w:t>100,0</w:t>
            </w:r>
          </w:p>
        </w:tc>
        <w:tc>
          <w:tcPr>
            <w:tcW w:w="889" w:type="dxa"/>
            <w:vAlign w:val="center"/>
          </w:tcPr>
          <w:p w:rsidR="00634108" w:rsidRPr="00B0418E" w:rsidRDefault="00634108" w:rsidP="00B0418E">
            <w:pPr>
              <w:spacing w:line="240" w:lineRule="auto"/>
              <w:ind w:firstLine="0"/>
              <w:jc w:val="center"/>
              <w:rPr>
                <w:bCs/>
                <w:sz w:val="24"/>
              </w:rPr>
            </w:pPr>
            <w:r w:rsidRPr="00B0418E">
              <w:rPr>
                <w:bCs/>
                <w:sz w:val="24"/>
              </w:rPr>
              <w:t>2416</w:t>
            </w:r>
          </w:p>
        </w:tc>
        <w:tc>
          <w:tcPr>
            <w:tcW w:w="905" w:type="dxa"/>
            <w:vAlign w:val="center"/>
          </w:tcPr>
          <w:p w:rsidR="00634108" w:rsidRPr="00B0418E" w:rsidRDefault="00634108" w:rsidP="00B0418E">
            <w:pPr>
              <w:spacing w:line="240" w:lineRule="auto"/>
              <w:ind w:firstLine="0"/>
              <w:jc w:val="center"/>
              <w:rPr>
                <w:bCs/>
                <w:sz w:val="24"/>
              </w:rPr>
            </w:pPr>
            <w:r w:rsidRPr="00B0418E">
              <w:rPr>
                <w:bCs/>
                <w:sz w:val="24"/>
              </w:rPr>
              <w:t>100,0</w:t>
            </w:r>
          </w:p>
        </w:tc>
        <w:tc>
          <w:tcPr>
            <w:tcW w:w="888" w:type="dxa"/>
            <w:vAlign w:val="center"/>
          </w:tcPr>
          <w:p w:rsidR="00634108" w:rsidRPr="00B0418E" w:rsidRDefault="00634108" w:rsidP="00B0418E">
            <w:pPr>
              <w:spacing w:line="240" w:lineRule="auto"/>
              <w:ind w:firstLine="0"/>
              <w:jc w:val="center"/>
              <w:rPr>
                <w:bCs/>
                <w:sz w:val="24"/>
              </w:rPr>
            </w:pPr>
            <w:r w:rsidRPr="00B0418E">
              <w:rPr>
                <w:bCs/>
                <w:sz w:val="24"/>
              </w:rPr>
              <w:t>2036</w:t>
            </w:r>
          </w:p>
        </w:tc>
        <w:tc>
          <w:tcPr>
            <w:tcW w:w="905" w:type="dxa"/>
            <w:vAlign w:val="center"/>
          </w:tcPr>
          <w:p w:rsidR="00634108" w:rsidRPr="00B0418E" w:rsidRDefault="00634108" w:rsidP="00B0418E">
            <w:pPr>
              <w:spacing w:line="240" w:lineRule="auto"/>
              <w:ind w:firstLine="0"/>
              <w:jc w:val="center"/>
              <w:rPr>
                <w:bCs/>
                <w:sz w:val="24"/>
              </w:rPr>
            </w:pPr>
            <w:r w:rsidRPr="00B0418E">
              <w:rPr>
                <w:bCs/>
                <w:sz w:val="24"/>
              </w:rPr>
              <w:t>100,0</w:t>
            </w:r>
          </w:p>
        </w:tc>
        <w:tc>
          <w:tcPr>
            <w:tcW w:w="885" w:type="dxa"/>
            <w:vAlign w:val="center"/>
          </w:tcPr>
          <w:p w:rsidR="00634108" w:rsidRPr="00B0418E" w:rsidRDefault="00634108" w:rsidP="00B0418E">
            <w:pPr>
              <w:spacing w:line="240" w:lineRule="auto"/>
              <w:ind w:firstLine="0"/>
              <w:jc w:val="center"/>
              <w:rPr>
                <w:sz w:val="24"/>
              </w:rPr>
            </w:pPr>
            <w:r w:rsidRPr="00B0418E">
              <w:rPr>
                <w:sz w:val="24"/>
              </w:rPr>
              <w:t>-230</w:t>
            </w:r>
          </w:p>
        </w:tc>
        <w:tc>
          <w:tcPr>
            <w:tcW w:w="1057" w:type="dxa"/>
            <w:vAlign w:val="center"/>
          </w:tcPr>
          <w:p w:rsidR="00634108" w:rsidRPr="00B0418E" w:rsidRDefault="00B0418E" w:rsidP="00B0418E">
            <w:pPr>
              <w:spacing w:line="240" w:lineRule="auto"/>
              <w:ind w:firstLine="0"/>
              <w:jc w:val="center"/>
              <w:rPr>
                <w:sz w:val="24"/>
              </w:rPr>
            </w:pPr>
            <w:r>
              <w:rPr>
                <w:sz w:val="24"/>
              </w:rPr>
              <w:t>х</w:t>
            </w:r>
          </w:p>
        </w:tc>
      </w:tr>
    </w:tbl>
    <w:p w:rsidR="00634108" w:rsidRDefault="00634108" w:rsidP="00634108">
      <w:pPr>
        <w:rPr>
          <w:szCs w:val="28"/>
        </w:rPr>
      </w:pPr>
    </w:p>
    <w:p w:rsidR="00634108" w:rsidRPr="00297995" w:rsidRDefault="00634108" w:rsidP="00634108">
      <w:pPr>
        <w:pStyle w:val="213"/>
        <w:spacing w:line="360" w:lineRule="auto"/>
        <w:ind w:left="0" w:firstLine="709"/>
        <w:rPr>
          <w:sz w:val="28"/>
          <w:szCs w:val="28"/>
        </w:rPr>
      </w:pPr>
      <w:r w:rsidRPr="00297995">
        <w:rPr>
          <w:sz w:val="28"/>
          <w:szCs w:val="28"/>
        </w:rPr>
        <w:t>В 201</w:t>
      </w:r>
      <w:r w:rsidR="00B0418E">
        <w:rPr>
          <w:sz w:val="28"/>
          <w:szCs w:val="28"/>
        </w:rPr>
        <w:t>5</w:t>
      </w:r>
      <w:r w:rsidRPr="00297995">
        <w:rPr>
          <w:sz w:val="28"/>
          <w:szCs w:val="28"/>
        </w:rPr>
        <w:t xml:space="preserve"> году всех типов морожен</w:t>
      </w:r>
      <w:r w:rsidR="00B0418E">
        <w:rPr>
          <w:sz w:val="28"/>
          <w:szCs w:val="28"/>
        </w:rPr>
        <w:t>ого произвели больше, чем в 2014</w:t>
      </w:r>
      <w:r w:rsidRPr="00297995">
        <w:rPr>
          <w:sz w:val="28"/>
          <w:szCs w:val="28"/>
        </w:rPr>
        <w:t xml:space="preserve"> году. Что касается долей в структуре производства, то произошёл небольшой сдвиг в сторону боле</w:t>
      </w:r>
      <w:r w:rsidR="00B0418E">
        <w:rPr>
          <w:sz w:val="28"/>
          <w:szCs w:val="28"/>
        </w:rPr>
        <w:t>е «дешёвого» мороженого.  В 2015</w:t>
      </w:r>
      <w:r w:rsidRPr="00297995">
        <w:rPr>
          <w:sz w:val="28"/>
          <w:szCs w:val="28"/>
        </w:rPr>
        <w:t xml:space="preserve"> году освоено 17 новых видов мороженого.</w:t>
      </w:r>
    </w:p>
    <w:p w:rsidR="00634108" w:rsidRDefault="00B0418E" w:rsidP="00634108">
      <w:pPr>
        <w:rPr>
          <w:szCs w:val="28"/>
        </w:rPr>
      </w:pPr>
      <w:r>
        <w:rPr>
          <w:szCs w:val="28"/>
        </w:rPr>
        <w:lastRenderedPageBreak/>
        <w:t>Продажи мороженого в 2015</w:t>
      </w:r>
      <w:r w:rsidR="00634108" w:rsidRPr="00297995">
        <w:rPr>
          <w:szCs w:val="28"/>
        </w:rPr>
        <w:t xml:space="preserve"> году составили 2 442 тонн, чт</w:t>
      </w:r>
      <w:r>
        <w:rPr>
          <w:szCs w:val="28"/>
        </w:rPr>
        <w:t>о на 135 тонны больше чем в 2014</w:t>
      </w:r>
      <w:r w:rsidR="00634108" w:rsidRPr="00297995">
        <w:rPr>
          <w:szCs w:val="28"/>
        </w:rPr>
        <w:t xml:space="preserve"> году.</w:t>
      </w:r>
    </w:p>
    <w:p w:rsidR="00B0418E" w:rsidRDefault="00B0418E" w:rsidP="00B0418E">
      <w:pPr>
        <w:widowControl w:val="0"/>
        <w:rPr>
          <w:szCs w:val="28"/>
        </w:rPr>
      </w:pPr>
      <w:r>
        <w:rPr>
          <w:szCs w:val="28"/>
        </w:rPr>
        <w:t>В 2016</w:t>
      </w:r>
      <w:r w:rsidR="00634108">
        <w:rPr>
          <w:szCs w:val="28"/>
        </w:rPr>
        <w:t xml:space="preserve"> г. практически всех видов мороженого произведено меньше, чем с 2014 г., кроме группы «Льды/замороженные десерты». Снижение объемо</w:t>
      </w:r>
      <w:r>
        <w:rPr>
          <w:szCs w:val="28"/>
        </w:rPr>
        <w:t>в производства мороженого в 2016 г. по сравнению с 2015</w:t>
      </w:r>
      <w:r w:rsidR="00634108">
        <w:rPr>
          <w:szCs w:val="28"/>
        </w:rPr>
        <w:t xml:space="preserve"> г. произошло за счет закрытия обособленного подразделения в г.Чебоксары, неблагоприятной погоды в июле-августе и ухудшения экономической ситуации в стране. Что касается долей в структуре производства, то произошел небольшой сдвиг в сторону б</w:t>
      </w:r>
      <w:r>
        <w:rPr>
          <w:szCs w:val="28"/>
        </w:rPr>
        <w:t>олее дешевого мороженого. В 2016</w:t>
      </w:r>
      <w:r w:rsidR="00634108">
        <w:rPr>
          <w:szCs w:val="28"/>
        </w:rPr>
        <w:t xml:space="preserve"> г. освоено производство 21 вида мороженого, льдов и замороженных десертов.</w:t>
      </w:r>
    </w:p>
    <w:p w:rsidR="00C1552C" w:rsidRDefault="00C1552C" w:rsidP="00B0418E">
      <w:pPr>
        <w:widowControl w:val="0"/>
        <w:rPr>
          <w:szCs w:val="28"/>
        </w:rPr>
      </w:pPr>
    </w:p>
    <w:p w:rsidR="00C1552C" w:rsidRDefault="00C1552C" w:rsidP="00C1552C">
      <w:pPr>
        <w:jc w:val="left"/>
        <w:rPr>
          <w:b/>
          <w:bCs/>
          <w:kern w:val="36"/>
          <w:szCs w:val="48"/>
        </w:rPr>
      </w:pPr>
      <w:r>
        <w:rPr>
          <w:b/>
          <w:bCs/>
          <w:kern w:val="36"/>
          <w:szCs w:val="48"/>
        </w:rPr>
        <w:t xml:space="preserve">2.2 Ресурсный потенциал и эффективность его использования </w:t>
      </w:r>
    </w:p>
    <w:p w:rsidR="00C1552C" w:rsidRDefault="00C1552C" w:rsidP="00B0418E">
      <w:pPr>
        <w:widowControl w:val="0"/>
        <w:rPr>
          <w:szCs w:val="28"/>
        </w:rPr>
      </w:pPr>
    </w:p>
    <w:p w:rsidR="00634108" w:rsidRPr="00CC09EF" w:rsidRDefault="00634108" w:rsidP="00B0418E">
      <w:pPr>
        <w:widowControl w:val="0"/>
        <w:rPr>
          <w:szCs w:val="28"/>
        </w:rPr>
      </w:pPr>
      <w:r w:rsidRPr="007B3ED4">
        <w:rPr>
          <w:szCs w:val="28"/>
        </w:rPr>
        <w:t>Рациональное и полное использование ресурсов предприятия способствует улучшению</w:t>
      </w:r>
      <w:r w:rsidRPr="00CC09EF">
        <w:rPr>
          <w:szCs w:val="28"/>
        </w:rPr>
        <w:t xml:space="preserve"> всех технико-экономических показателей, росту </w:t>
      </w:r>
      <w:r>
        <w:rPr>
          <w:szCs w:val="28"/>
        </w:rPr>
        <w:t>п</w:t>
      </w:r>
      <w:r w:rsidRPr="00CC09EF">
        <w:rPr>
          <w:szCs w:val="28"/>
        </w:rPr>
        <w:t>роизводительности труда, увеличению выхода валовой продукции, снижению себестоимости и в целом результативности производства.</w:t>
      </w:r>
    </w:p>
    <w:p w:rsidR="00634108" w:rsidRPr="00B14A17" w:rsidRDefault="00634108" w:rsidP="00634108">
      <w:pPr>
        <w:pStyle w:val="aff6"/>
        <w:tabs>
          <w:tab w:val="clear" w:pos="1080"/>
        </w:tabs>
        <w:spacing w:line="360" w:lineRule="auto"/>
        <w:ind w:left="0" w:firstLine="720"/>
        <w:jc w:val="both"/>
        <w:rPr>
          <w:sz w:val="28"/>
          <w:szCs w:val="28"/>
        </w:rPr>
      </w:pPr>
      <w:r w:rsidRPr="00B14A17">
        <w:rPr>
          <w:sz w:val="28"/>
          <w:szCs w:val="28"/>
        </w:rPr>
        <w:t xml:space="preserve">Состав основных фондов предопределяет их роль в расширенном воспроизводстве. </w:t>
      </w:r>
      <w:r>
        <w:rPr>
          <w:sz w:val="28"/>
          <w:szCs w:val="28"/>
        </w:rPr>
        <w:t>О</w:t>
      </w:r>
      <w:r w:rsidRPr="00B14A17">
        <w:rPr>
          <w:sz w:val="28"/>
          <w:szCs w:val="28"/>
        </w:rPr>
        <w:t xml:space="preserve">дни основные фонды как средства труда участвуют в производственном процессе. Это машины, оборудование, инструменты и т. д. </w:t>
      </w:r>
      <w:r>
        <w:rPr>
          <w:sz w:val="28"/>
          <w:szCs w:val="28"/>
        </w:rPr>
        <w:t>Д</w:t>
      </w:r>
      <w:r w:rsidRPr="00B14A17">
        <w:rPr>
          <w:sz w:val="28"/>
          <w:szCs w:val="28"/>
        </w:rPr>
        <w:t>ругие основные фонды создают условия для осуществления производственного процесса (здания, сооружения), а также для хранения и перемещения предметов труда — складские пом</w:t>
      </w:r>
      <w:r>
        <w:rPr>
          <w:sz w:val="28"/>
          <w:szCs w:val="28"/>
        </w:rPr>
        <w:t xml:space="preserve">ещения, транспортные средства. </w:t>
      </w:r>
    </w:p>
    <w:p w:rsidR="004A4989" w:rsidRDefault="00634108" w:rsidP="004A4989">
      <w:pPr>
        <w:pStyle w:val="32"/>
        <w:ind w:firstLine="709"/>
        <w:rPr>
          <w:szCs w:val="28"/>
        </w:rPr>
      </w:pPr>
      <w:r w:rsidRPr="00205DBC">
        <w:rPr>
          <w:szCs w:val="28"/>
        </w:rPr>
        <w:t>Анализ состава и структуры основных средств ОАО «</w:t>
      </w:r>
      <w:r w:rsidR="00101B9D">
        <w:rPr>
          <w:szCs w:val="28"/>
        </w:rPr>
        <w:t>КХК» приведен в таблице 5.</w:t>
      </w:r>
    </w:p>
    <w:p w:rsidR="00B0418E" w:rsidRDefault="004A4989" w:rsidP="004A4989">
      <w:pPr>
        <w:pStyle w:val="32"/>
        <w:ind w:firstLine="709"/>
        <w:rPr>
          <w:szCs w:val="28"/>
        </w:rPr>
      </w:pPr>
      <w:r w:rsidRPr="00792D26">
        <w:rPr>
          <w:szCs w:val="28"/>
        </w:rPr>
        <w:t>В структуре основных фондов наибольший вес составляет группа «Машины и оборудование» (</w:t>
      </w:r>
      <w:r>
        <w:rPr>
          <w:szCs w:val="28"/>
        </w:rPr>
        <w:t>73,23</w:t>
      </w:r>
      <w:r w:rsidRPr="00792D26">
        <w:rPr>
          <w:szCs w:val="28"/>
        </w:rPr>
        <w:t>% на конец 201</w:t>
      </w:r>
      <w:r>
        <w:rPr>
          <w:szCs w:val="28"/>
        </w:rPr>
        <w:t>6</w:t>
      </w:r>
      <w:r w:rsidRPr="00792D26">
        <w:rPr>
          <w:szCs w:val="28"/>
        </w:rPr>
        <w:t>г.), куда входит все производственно</w:t>
      </w:r>
      <w:r>
        <w:rPr>
          <w:szCs w:val="28"/>
        </w:rPr>
        <w:t>е</w:t>
      </w:r>
      <w:r w:rsidRPr="00792D26">
        <w:rPr>
          <w:szCs w:val="28"/>
        </w:rPr>
        <w:t xml:space="preserve"> оборудование цехов</w:t>
      </w:r>
      <w:r>
        <w:rPr>
          <w:szCs w:val="28"/>
        </w:rPr>
        <w:t xml:space="preserve"> комбината</w:t>
      </w:r>
      <w:r w:rsidRPr="00792D26">
        <w:rPr>
          <w:szCs w:val="28"/>
        </w:rPr>
        <w:t>.</w:t>
      </w:r>
    </w:p>
    <w:p w:rsidR="009245C5" w:rsidRDefault="009245C5" w:rsidP="00B0418E">
      <w:pPr>
        <w:ind w:firstLine="0"/>
        <w:rPr>
          <w:szCs w:val="28"/>
        </w:rPr>
      </w:pPr>
    </w:p>
    <w:p w:rsidR="00634108" w:rsidRPr="00205DBC" w:rsidRDefault="00634108" w:rsidP="00B0418E">
      <w:pPr>
        <w:ind w:firstLine="0"/>
        <w:rPr>
          <w:szCs w:val="28"/>
        </w:rPr>
      </w:pPr>
      <w:r>
        <w:rPr>
          <w:szCs w:val="28"/>
        </w:rPr>
        <w:lastRenderedPageBreak/>
        <w:t xml:space="preserve">Таблица </w:t>
      </w:r>
      <w:r w:rsidR="0064411F">
        <w:rPr>
          <w:szCs w:val="28"/>
        </w:rPr>
        <w:t>5</w:t>
      </w:r>
      <w:r w:rsidRPr="00205DBC">
        <w:rPr>
          <w:szCs w:val="28"/>
        </w:rPr>
        <w:t xml:space="preserve"> – Состав и структура основных средств ОАО «</w:t>
      </w:r>
      <w:r>
        <w:rPr>
          <w:szCs w:val="28"/>
        </w:rPr>
        <w:t>КХК</w:t>
      </w:r>
      <w:r w:rsidRPr="00205DBC">
        <w:rPr>
          <w:szCs w:val="28"/>
        </w:rPr>
        <w:t xml:space="preserve">» на конец года </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936"/>
        <w:gridCol w:w="840"/>
        <w:gridCol w:w="936"/>
        <w:gridCol w:w="841"/>
        <w:gridCol w:w="936"/>
        <w:gridCol w:w="840"/>
        <w:gridCol w:w="1016"/>
        <w:gridCol w:w="1135"/>
      </w:tblGrid>
      <w:tr w:rsidR="00634108" w:rsidRPr="00537A9E" w:rsidTr="008C2BCA">
        <w:tc>
          <w:tcPr>
            <w:tcW w:w="2420" w:type="dxa"/>
            <w:vMerge w:val="restart"/>
          </w:tcPr>
          <w:p w:rsidR="00634108" w:rsidRPr="00B0418E" w:rsidRDefault="00634108" w:rsidP="00B0418E">
            <w:pPr>
              <w:autoSpaceDE w:val="0"/>
              <w:autoSpaceDN w:val="0"/>
              <w:adjustRightInd w:val="0"/>
              <w:spacing w:line="240" w:lineRule="auto"/>
              <w:ind w:firstLine="0"/>
              <w:jc w:val="center"/>
              <w:rPr>
                <w:sz w:val="24"/>
              </w:rPr>
            </w:pPr>
          </w:p>
          <w:p w:rsidR="00634108" w:rsidRPr="00B0418E" w:rsidRDefault="00634108" w:rsidP="00B0418E">
            <w:pPr>
              <w:autoSpaceDE w:val="0"/>
              <w:autoSpaceDN w:val="0"/>
              <w:adjustRightInd w:val="0"/>
              <w:spacing w:line="240" w:lineRule="auto"/>
              <w:ind w:firstLine="0"/>
              <w:jc w:val="center"/>
              <w:rPr>
                <w:sz w:val="24"/>
              </w:rPr>
            </w:pPr>
            <w:r w:rsidRPr="00B0418E">
              <w:rPr>
                <w:sz w:val="24"/>
              </w:rPr>
              <w:t>Вид основных</w:t>
            </w:r>
          </w:p>
          <w:p w:rsidR="00634108" w:rsidRPr="00B0418E" w:rsidRDefault="00634108" w:rsidP="00B0418E">
            <w:pPr>
              <w:autoSpaceDE w:val="0"/>
              <w:autoSpaceDN w:val="0"/>
              <w:adjustRightInd w:val="0"/>
              <w:spacing w:line="240" w:lineRule="auto"/>
              <w:ind w:firstLine="0"/>
              <w:jc w:val="center"/>
              <w:rPr>
                <w:sz w:val="24"/>
              </w:rPr>
            </w:pPr>
            <w:r w:rsidRPr="00B0418E">
              <w:rPr>
                <w:sz w:val="24"/>
              </w:rPr>
              <w:t>средств</w:t>
            </w:r>
          </w:p>
        </w:tc>
        <w:tc>
          <w:tcPr>
            <w:tcW w:w="1776" w:type="dxa"/>
            <w:gridSpan w:val="2"/>
            <w:vAlign w:val="center"/>
          </w:tcPr>
          <w:p w:rsidR="00634108" w:rsidRPr="00B0418E" w:rsidRDefault="00634108" w:rsidP="00B0418E">
            <w:pPr>
              <w:autoSpaceDE w:val="0"/>
              <w:autoSpaceDN w:val="0"/>
              <w:adjustRightInd w:val="0"/>
              <w:spacing w:line="240" w:lineRule="auto"/>
              <w:ind w:firstLine="0"/>
              <w:jc w:val="center"/>
              <w:rPr>
                <w:sz w:val="24"/>
              </w:rPr>
            </w:pPr>
            <w:r w:rsidRPr="00B0418E">
              <w:rPr>
                <w:sz w:val="24"/>
              </w:rPr>
              <w:t>201</w:t>
            </w:r>
            <w:r w:rsidR="00B0418E">
              <w:rPr>
                <w:sz w:val="24"/>
              </w:rPr>
              <w:t>4</w:t>
            </w:r>
            <w:r w:rsidRPr="00B0418E">
              <w:rPr>
                <w:sz w:val="24"/>
              </w:rPr>
              <w:t xml:space="preserve"> г.</w:t>
            </w:r>
          </w:p>
        </w:tc>
        <w:tc>
          <w:tcPr>
            <w:tcW w:w="1777" w:type="dxa"/>
            <w:gridSpan w:val="2"/>
            <w:vAlign w:val="center"/>
          </w:tcPr>
          <w:p w:rsidR="00634108" w:rsidRPr="00B0418E" w:rsidRDefault="00634108" w:rsidP="00B0418E">
            <w:pPr>
              <w:autoSpaceDE w:val="0"/>
              <w:autoSpaceDN w:val="0"/>
              <w:adjustRightInd w:val="0"/>
              <w:spacing w:line="240" w:lineRule="auto"/>
              <w:ind w:firstLine="0"/>
              <w:jc w:val="center"/>
              <w:rPr>
                <w:sz w:val="24"/>
              </w:rPr>
            </w:pPr>
            <w:r w:rsidRPr="00B0418E">
              <w:rPr>
                <w:sz w:val="24"/>
              </w:rPr>
              <w:t>201</w:t>
            </w:r>
            <w:r w:rsidR="00B0418E">
              <w:rPr>
                <w:sz w:val="24"/>
              </w:rPr>
              <w:t>5</w:t>
            </w:r>
            <w:r w:rsidRPr="00B0418E">
              <w:rPr>
                <w:sz w:val="24"/>
              </w:rPr>
              <w:t xml:space="preserve"> г.</w:t>
            </w:r>
          </w:p>
        </w:tc>
        <w:tc>
          <w:tcPr>
            <w:tcW w:w="1776" w:type="dxa"/>
            <w:gridSpan w:val="2"/>
            <w:vAlign w:val="center"/>
          </w:tcPr>
          <w:p w:rsidR="00634108" w:rsidRPr="00B0418E" w:rsidRDefault="00634108" w:rsidP="00B0418E">
            <w:pPr>
              <w:autoSpaceDE w:val="0"/>
              <w:autoSpaceDN w:val="0"/>
              <w:adjustRightInd w:val="0"/>
              <w:spacing w:line="240" w:lineRule="auto"/>
              <w:ind w:firstLine="0"/>
              <w:jc w:val="center"/>
              <w:rPr>
                <w:sz w:val="24"/>
              </w:rPr>
            </w:pPr>
            <w:r w:rsidRPr="00B0418E">
              <w:rPr>
                <w:sz w:val="24"/>
              </w:rPr>
              <w:t>201</w:t>
            </w:r>
            <w:r w:rsidR="00B0418E">
              <w:rPr>
                <w:sz w:val="24"/>
              </w:rPr>
              <w:t>6</w:t>
            </w:r>
            <w:r w:rsidRPr="00B0418E">
              <w:rPr>
                <w:sz w:val="24"/>
              </w:rPr>
              <w:t xml:space="preserve"> г.</w:t>
            </w:r>
          </w:p>
        </w:tc>
        <w:tc>
          <w:tcPr>
            <w:tcW w:w="2151" w:type="dxa"/>
            <w:gridSpan w:val="2"/>
          </w:tcPr>
          <w:p w:rsidR="00634108" w:rsidRPr="00B0418E" w:rsidRDefault="00634108" w:rsidP="00B0418E">
            <w:pPr>
              <w:autoSpaceDE w:val="0"/>
              <w:autoSpaceDN w:val="0"/>
              <w:adjustRightInd w:val="0"/>
              <w:spacing w:line="240" w:lineRule="auto"/>
              <w:ind w:firstLine="0"/>
              <w:jc w:val="center"/>
              <w:rPr>
                <w:sz w:val="24"/>
              </w:rPr>
            </w:pPr>
            <w:r w:rsidRPr="00B0418E">
              <w:rPr>
                <w:sz w:val="24"/>
              </w:rPr>
              <w:t xml:space="preserve">Изменение </w:t>
            </w:r>
          </w:p>
          <w:p w:rsidR="00634108" w:rsidRPr="00B0418E" w:rsidRDefault="00634108" w:rsidP="00B0418E">
            <w:pPr>
              <w:autoSpaceDE w:val="0"/>
              <w:autoSpaceDN w:val="0"/>
              <w:adjustRightInd w:val="0"/>
              <w:spacing w:line="240" w:lineRule="auto"/>
              <w:ind w:firstLine="0"/>
              <w:jc w:val="center"/>
              <w:rPr>
                <w:sz w:val="24"/>
              </w:rPr>
            </w:pPr>
            <w:r w:rsidRPr="00B0418E">
              <w:rPr>
                <w:sz w:val="24"/>
              </w:rPr>
              <w:t>201</w:t>
            </w:r>
            <w:r w:rsidR="006D63E1">
              <w:rPr>
                <w:sz w:val="24"/>
              </w:rPr>
              <w:t>6</w:t>
            </w:r>
            <w:r w:rsidRPr="00B0418E">
              <w:rPr>
                <w:sz w:val="24"/>
              </w:rPr>
              <w:t>г. к 201</w:t>
            </w:r>
            <w:r w:rsidR="006D63E1">
              <w:rPr>
                <w:sz w:val="24"/>
              </w:rPr>
              <w:t>4</w:t>
            </w:r>
            <w:r w:rsidRPr="00B0418E">
              <w:rPr>
                <w:sz w:val="24"/>
              </w:rPr>
              <w:t xml:space="preserve"> г.</w:t>
            </w:r>
          </w:p>
        </w:tc>
      </w:tr>
      <w:tr w:rsidR="00634108" w:rsidRPr="00537A9E" w:rsidTr="00B0418E">
        <w:trPr>
          <w:trHeight w:val="797"/>
        </w:trPr>
        <w:tc>
          <w:tcPr>
            <w:tcW w:w="2420" w:type="dxa"/>
            <w:vMerge/>
          </w:tcPr>
          <w:p w:rsidR="00634108" w:rsidRPr="00B0418E" w:rsidRDefault="00634108" w:rsidP="00B0418E">
            <w:pPr>
              <w:autoSpaceDE w:val="0"/>
              <w:autoSpaceDN w:val="0"/>
              <w:adjustRightInd w:val="0"/>
              <w:spacing w:line="240" w:lineRule="auto"/>
              <w:ind w:firstLine="0"/>
              <w:rPr>
                <w:sz w:val="24"/>
              </w:rPr>
            </w:pPr>
          </w:p>
        </w:tc>
        <w:tc>
          <w:tcPr>
            <w:tcW w:w="936" w:type="dxa"/>
            <w:vAlign w:val="center"/>
          </w:tcPr>
          <w:p w:rsidR="00634108" w:rsidRPr="00B0418E" w:rsidRDefault="00634108" w:rsidP="00B0418E">
            <w:pPr>
              <w:widowControl w:val="0"/>
              <w:autoSpaceDE w:val="0"/>
              <w:autoSpaceDN w:val="0"/>
              <w:adjustRightInd w:val="0"/>
              <w:spacing w:line="240" w:lineRule="auto"/>
              <w:ind w:firstLine="0"/>
              <w:jc w:val="center"/>
              <w:rPr>
                <w:sz w:val="24"/>
              </w:rPr>
            </w:pPr>
            <w:r w:rsidRPr="00B0418E">
              <w:rPr>
                <w:sz w:val="24"/>
              </w:rPr>
              <w:t>тыс. руб.</w:t>
            </w:r>
          </w:p>
        </w:tc>
        <w:tc>
          <w:tcPr>
            <w:tcW w:w="840" w:type="dxa"/>
            <w:vAlign w:val="center"/>
          </w:tcPr>
          <w:p w:rsidR="00634108" w:rsidRPr="00B0418E" w:rsidRDefault="00634108" w:rsidP="00B0418E">
            <w:pPr>
              <w:widowControl w:val="0"/>
              <w:autoSpaceDE w:val="0"/>
              <w:autoSpaceDN w:val="0"/>
              <w:adjustRightInd w:val="0"/>
              <w:spacing w:line="240" w:lineRule="auto"/>
              <w:ind w:firstLine="0"/>
              <w:jc w:val="center"/>
              <w:rPr>
                <w:sz w:val="24"/>
              </w:rPr>
            </w:pPr>
            <w:r w:rsidRPr="00B0418E">
              <w:rPr>
                <w:sz w:val="24"/>
              </w:rPr>
              <w:t>%</w:t>
            </w:r>
          </w:p>
        </w:tc>
        <w:tc>
          <w:tcPr>
            <w:tcW w:w="936" w:type="dxa"/>
            <w:vAlign w:val="center"/>
          </w:tcPr>
          <w:p w:rsidR="00634108" w:rsidRPr="00B0418E" w:rsidRDefault="00634108" w:rsidP="00B0418E">
            <w:pPr>
              <w:widowControl w:val="0"/>
              <w:autoSpaceDE w:val="0"/>
              <w:autoSpaceDN w:val="0"/>
              <w:adjustRightInd w:val="0"/>
              <w:spacing w:line="240" w:lineRule="auto"/>
              <w:ind w:firstLine="0"/>
              <w:jc w:val="center"/>
              <w:rPr>
                <w:sz w:val="24"/>
              </w:rPr>
            </w:pPr>
            <w:r w:rsidRPr="00B0418E">
              <w:rPr>
                <w:sz w:val="24"/>
              </w:rPr>
              <w:t>тыс. руб.</w:t>
            </w:r>
          </w:p>
        </w:tc>
        <w:tc>
          <w:tcPr>
            <w:tcW w:w="841" w:type="dxa"/>
            <w:vAlign w:val="center"/>
          </w:tcPr>
          <w:p w:rsidR="00634108" w:rsidRPr="00B0418E" w:rsidRDefault="00634108" w:rsidP="00B0418E">
            <w:pPr>
              <w:widowControl w:val="0"/>
              <w:autoSpaceDE w:val="0"/>
              <w:autoSpaceDN w:val="0"/>
              <w:adjustRightInd w:val="0"/>
              <w:spacing w:line="240" w:lineRule="auto"/>
              <w:ind w:firstLine="0"/>
              <w:jc w:val="center"/>
              <w:rPr>
                <w:sz w:val="24"/>
              </w:rPr>
            </w:pPr>
            <w:r w:rsidRPr="00B0418E">
              <w:rPr>
                <w:sz w:val="24"/>
              </w:rPr>
              <w:t>%</w:t>
            </w:r>
          </w:p>
        </w:tc>
        <w:tc>
          <w:tcPr>
            <w:tcW w:w="936" w:type="dxa"/>
            <w:vAlign w:val="center"/>
          </w:tcPr>
          <w:p w:rsidR="00634108" w:rsidRPr="00B0418E" w:rsidRDefault="00634108" w:rsidP="00B0418E">
            <w:pPr>
              <w:widowControl w:val="0"/>
              <w:autoSpaceDE w:val="0"/>
              <w:autoSpaceDN w:val="0"/>
              <w:adjustRightInd w:val="0"/>
              <w:spacing w:line="240" w:lineRule="auto"/>
              <w:ind w:firstLine="0"/>
              <w:jc w:val="center"/>
              <w:rPr>
                <w:sz w:val="24"/>
              </w:rPr>
            </w:pPr>
            <w:r w:rsidRPr="00B0418E">
              <w:rPr>
                <w:sz w:val="24"/>
              </w:rPr>
              <w:t>тыс. руб.</w:t>
            </w:r>
          </w:p>
        </w:tc>
        <w:tc>
          <w:tcPr>
            <w:tcW w:w="840" w:type="dxa"/>
            <w:vAlign w:val="center"/>
          </w:tcPr>
          <w:p w:rsidR="00634108" w:rsidRPr="00B0418E" w:rsidRDefault="00634108" w:rsidP="00B0418E">
            <w:pPr>
              <w:widowControl w:val="0"/>
              <w:autoSpaceDE w:val="0"/>
              <w:autoSpaceDN w:val="0"/>
              <w:adjustRightInd w:val="0"/>
              <w:spacing w:line="240" w:lineRule="auto"/>
              <w:ind w:firstLine="0"/>
              <w:jc w:val="center"/>
              <w:rPr>
                <w:sz w:val="24"/>
              </w:rPr>
            </w:pPr>
            <w:r w:rsidRPr="00B0418E">
              <w:rPr>
                <w:sz w:val="24"/>
              </w:rPr>
              <w:t>%</w:t>
            </w:r>
          </w:p>
        </w:tc>
        <w:tc>
          <w:tcPr>
            <w:tcW w:w="1016" w:type="dxa"/>
          </w:tcPr>
          <w:p w:rsidR="00634108" w:rsidRPr="00B0418E" w:rsidRDefault="00634108" w:rsidP="00B0418E">
            <w:pPr>
              <w:autoSpaceDE w:val="0"/>
              <w:autoSpaceDN w:val="0"/>
              <w:adjustRightInd w:val="0"/>
              <w:spacing w:line="240" w:lineRule="auto"/>
              <w:ind w:firstLine="0"/>
              <w:jc w:val="center"/>
              <w:rPr>
                <w:sz w:val="24"/>
              </w:rPr>
            </w:pPr>
            <w:r w:rsidRPr="00B0418E">
              <w:rPr>
                <w:sz w:val="24"/>
              </w:rPr>
              <w:t>суммы, тыс. руб.</w:t>
            </w:r>
          </w:p>
        </w:tc>
        <w:tc>
          <w:tcPr>
            <w:tcW w:w="1135" w:type="dxa"/>
          </w:tcPr>
          <w:p w:rsidR="00634108" w:rsidRPr="00B0418E" w:rsidRDefault="00634108" w:rsidP="00B0418E">
            <w:pPr>
              <w:autoSpaceDE w:val="0"/>
              <w:autoSpaceDN w:val="0"/>
              <w:adjustRightInd w:val="0"/>
              <w:spacing w:line="240" w:lineRule="auto"/>
              <w:ind w:firstLine="0"/>
              <w:jc w:val="center"/>
              <w:rPr>
                <w:sz w:val="24"/>
              </w:rPr>
            </w:pPr>
            <w:r w:rsidRPr="00B0418E">
              <w:rPr>
                <w:sz w:val="24"/>
              </w:rPr>
              <w:t>уд.веса, п.п.</w:t>
            </w:r>
          </w:p>
        </w:tc>
      </w:tr>
      <w:tr w:rsidR="00883B2B" w:rsidRPr="00537A9E" w:rsidTr="00883B2B">
        <w:tc>
          <w:tcPr>
            <w:tcW w:w="2420" w:type="dxa"/>
          </w:tcPr>
          <w:p w:rsidR="00883B2B" w:rsidRPr="00B0418E" w:rsidRDefault="00883B2B" w:rsidP="00B0418E">
            <w:pPr>
              <w:autoSpaceDE w:val="0"/>
              <w:autoSpaceDN w:val="0"/>
              <w:adjustRightInd w:val="0"/>
              <w:spacing w:line="240" w:lineRule="auto"/>
              <w:ind w:firstLine="0"/>
              <w:rPr>
                <w:sz w:val="24"/>
              </w:rPr>
            </w:pPr>
            <w:r w:rsidRPr="00B0418E">
              <w:rPr>
                <w:sz w:val="24"/>
              </w:rPr>
              <w:t xml:space="preserve">Здания </w:t>
            </w:r>
          </w:p>
        </w:tc>
        <w:tc>
          <w:tcPr>
            <w:tcW w:w="936"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16522</w:t>
            </w:r>
          </w:p>
        </w:tc>
        <w:tc>
          <w:tcPr>
            <w:tcW w:w="840"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20,89</w:t>
            </w:r>
          </w:p>
        </w:tc>
        <w:tc>
          <w:tcPr>
            <w:tcW w:w="936"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11709</w:t>
            </w:r>
          </w:p>
        </w:tc>
        <w:tc>
          <w:tcPr>
            <w:tcW w:w="841"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18,69</w:t>
            </w:r>
          </w:p>
        </w:tc>
        <w:tc>
          <w:tcPr>
            <w:tcW w:w="936"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5457</w:t>
            </w:r>
          </w:p>
        </w:tc>
        <w:tc>
          <w:tcPr>
            <w:tcW w:w="840"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11,09</w:t>
            </w:r>
          </w:p>
        </w:tc>
        <w:tc>
          <w:tcPr>
            <w:tcW w:w="1016"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-11065</w:t>
            </w:r>
          </w:p>
        </w:tc>
        <w:tc>
          <w:tcPr>
            <w:tcW w:w="1135"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-9,8</w:t>
            </w:r>
          </w:p>
        </w:tc>
      </w:tr>
      <w:tr w:rsidR="00883B2B" w:rsidRPr="00537A9E" w:rsidTr="00883B2B">
        <w:tc>
          <w:tcPr>
            <w:tcW w:w="2420" w:type="dxa"/>
          </w:tcPr>
          <w:p w:rsidR="00883B2B" w:rsidRPr="00B0418E" w:rsidRDefault="00883B2B" w:rsidP="00B0418E">
            <w:pPr>
              <w:autoSpaceDE w:val="0"/>
              <w:autoSpaceDN w:val="0"/>
              <w:adjustRightInd w:val="0"/>
              <w:spacing w:line="240" w:lineRule="auto"/>
              <w:ind w:firstLine="0"/>
              <w:rPr>
                <w:sz w:val="24"/>
              </w:rPr>
            </w:pPr>
            <w:r w:rsidRPr="00B0418E">
              <w:rPr>
                <w:sz w:val="24"/>
              </w:rPr>
              <w:t>Сооружения</w:t>
            </w:r>
          </w:p>
        </w:tc>
        <w:tc>
          <w:tcPr>
            <w:tcW w:w="936"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1780</w:t>
            </w:r>
          </w:p>
        </w:tc>
        <w:tc>
          <w:tcPr>
            <w:tcW w:w="840"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2,25</w:t>
            </w:r>
          </w:p>
        </w:tc>
        <w:tc>
          <w:tcPr>
            <w:tcW w:w="936"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1272</w:t>
            </w:r>
          </w:p>
        </w:tc>
        <w:tc>
          <w:tcPr>
            <w:tcW w:w="841"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2,03</w:t>
            </w:r>
          </w:p>
        </w:tc>
        <w:tc>
          <w:tcPr>
            <w:tcW w:w="936"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541</w:t>
            </w:r>
          </w:p>
        </w:tc>
        <w:tc>
          <w:tcPr>
            <w:tcW w:w="840"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1,1</w:t>
            </w:r>
          </w:p>
        </w:tc>
        <w:tc>
          <w:tcPr>
            <w:tcW w:w="1016"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-1239</w:t>
            </w:r>
          </w:p>
        </w:tc>
        <w:tc>
          <w:tcPr>
            <w:tcW w:w="1135"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-1,15</w:t>
            </w:r>
          </w:p>
        </w:tc>
      </w:tr>
      <w:tr w:rsidR="00883B2B" w:rsidRPr="00537A9E" w:rsidTr="00883B2B">
        <w:tc>
          <w:tcPr>
            <w:tcW w:w="2420" w:type="dxa"/>
            <w:vAlign w:val="bottom"/>
          </w:tcPr>
          <w:p w:rsidR="00883B2B" w:rsidRPr="00B0418E" w:rsidRDefault="00883B2B" w:rsidP="00B0418E">
            <w:pPr>
              <w:widowControl w:val="0"/>
              <w:autoSpaceDE w:val="0"/>
              <w:autoSpaceDN w:val="0"/>
              <w:adjustRightInd w:val="0"/>
              <w:spacing w:line="240" w:lineRule="auto"/>
              <w:ind w:firstLine="0"/>
              <w:rPr>
                <w:sz w:val="24"/>
              </w:rPr>
            </w:pPr>
            <w:r w:rsidRPr="00B0418E">
              <w:rPr>
                <w:sz w:val="24"/>
              </w:rPr>
              <w:t>Машины и оборудование</w:t>
            </w:r>
          </w:p>
        </w:tc>
        <w:tc>
          <w:tcPr>
            <w:tcW w:w="936"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49906</w:t>
            </w:r>
          </w:p>
        </w:tc>
        <w:tc>
          <w:tcPr>
            <w:tcW w:w="840"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63,1</w:t>
            </w:r>
          </w:p>
        </w:tc>
        <w:tc>
          <w:tcPr>
            <w:tcW w:w="936"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40773</w:t>
            </w:r>
          </w:p>
        </w:tc>
        <w:tc>
          <w:tcPr>
            <w:tcW w:w="841"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65,08</w:t>
            </w:r>
          </w:p>
        </w:tc>
        <w:tc>
          <w:tcPr>
            <w:tcW w:w="936"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36019</w:t>
            </w:r>
          </w:p>
        </w:tc>
        <w:tc>
          <w:tcPr>
            <w:tcW w:w="840"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73,23</w:t>
            </w:r>
          </w:p>
        </w:tc>
        <w:tc>
          <w:tcPr>
            <w:tcW w:w="1016"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-13887</w:t>
            </w:r>
          </w:p>
        </w:tc>
        <w:tc>
          <w:tcPr>
            <w:tcW w:w="1135"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10,13</w:t>
            </w:r>
          </w:p>
        </w:tc>
      </w:tr>
      <w:tr w:rsidR="00883B2B" w:rsidRPr="00537A9E" w:rsidTr="00883B2B">
        <w:tc>
          <w:tcPr>
            <w:tcW w:w="2420" w:type="dxa"/>
            <w:vAlign w:val="bottom"/>
          </w:tcPr>
          <w:p w:rsidR="00883B2B" w:rsidRPr="00B0418E" w:rsidRDefault="00883B2B" w:rsidP="00B0418E">
            <w:pPr>
              <w:widowControl w:val="0"/>
              <w:autoSpaceDE w:val="0"/>
              <w:autoSpaceDN w:val="0"/>
              <w:adjustRightInd w:val="0"/>
              <w:spacing w:line="240" w:lineRule="auto"/>
              <w:ind w:firstLine="0"/>
              <w:rPr>
                <w:sz w:val="24"/>
              </w:rPr>
            </w:pPr>
            <w:r w:rsidRPr="00B0418E">
              <w:rPr>
                <w:sz w:val="24"/>
              </w:rPr>
              <w:t>Средства транспортные</w:t>
            </w:r>
          </w:p>
        </w:tc>
        <w:tc>
          <w:tcPr>
            <w:tcW w:w="936"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9768</w:t>
            </w:r>
          </w:p>
        </w:tc>
        <w:tc>
          <w:tcPr>
            <w:tcW w:w="840"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12,35</w:t>
            </w:r>
          </w:p>
        </w:tc>
        <w:tc>
          <w:tcPr>
            <w:tcW w:w="936"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8051</w:t>
            </w:r>
          </w:p>
        </w:tc>
        <w:tc>
          <w:tcPr>
            <w:tcW w:w="841"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12,85</w:t>
            </w:r>
          </w:p>
        </w:tc>
        <w:tc>
          <w:tcPr>
            <w:tcW w:w="936"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6258</w:t>
            </w:r>
          </w:p>
        </w:tc>
        <w:tc>
          <w:tcPr>
            <w:tcW w:w="840"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12,72</w:t>
            </w:r>
          </w:p>
        </w:tc>
        <w:tc>
          <w:tcPr>
            <w:tcW w:w="1016"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-3510</w:t>
            </w:r>
          </w:p>
        </w:tc>
        <w:tc>
          <w:tcPr>
            <w:tcW w:w="1135"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0,37</w:t>
            </w:r>
          </w:p>
        </w:tc>
      </w:tr>
      <w:tr w:rsidR="00883B2B" w:rsidRPr="00537A9E" w:rsidTr="00883B2B">
        <w:tc>
          <w:tcPr>
            <w:tcW w:w="2420" w:type="dxa"/>
            <w:vAlign w:val="bottom"/>
          </w:tcPr>
          <w:p w:rsidR="00883B2B" w:rsidRPr="00B0418E" w:rsidRDefault="00883B2B" w:rsidP="00B0418E">
            <w:pPr>
              <w:widowControl w:val="0"/>
              <w:autoSpaceDE w:val="0"/>
              <w:autoSpaceDN w:val="0"/>
              <w:adjustRightInd w:val="0"/>
              <w:spacing w:line="240" w:lineRule="auto"/>
              <w:ind w:firstLine="0"/>
              <w:rPr>
                <w:sz w:val="24"/>
              </w:rPr>
            </w:pPr>
            <w:r w:rsidRPr="00B0418E">
              <w:rPr>
                <w:sz w:val="24"/>
              </w:rPr>
              <w:t>Производственный и хозяйственный инвентарь</w:t>
            </w:r>
          </w:p>
        </w:tc>
        <w:tc>
          <w:tcPr>
            <w:tcW w:w="936"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751</w:t>
            </w:r>
          </w:p>
        </w:tc>
        <w:tc>
          <w:tcPr>
            <w:tcW w:w="840"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0,95</w:t>
            </w:r>
          </w:p>
        </w:tc>
        <w:tc>
          <w:tcPr>
            <w:tcW w:w="936"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595</w:t>
            </w:r>
          </w:p>
        </w:tc>
        <w:tc>
          <w:tcPr>
            <w:tcW w:w="841"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0,95</w:t>
            </w:r>
          </w:p>
        </w:tc>
        <w:tc>
          <w:tcPr>
            <w:tcW w:w="936"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659</w:t>
            </w:r>
          </w:p>
        </w:tc>
        <w:tc>
          <w:tcPr>
            <w:tcW w:w="840"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1,34</w:t>
            </w:r>
          </w:p>
        </w:tc>
        <w:tc>
          <w:tcPr>
            <w:tcW w:w="1016"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-92</w:t>
            </w:r>
          </w:p>
        </w:tc>
        <w:tc>
          <w:tcPr>
            <w:tcW w:w="1135"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0,39</w:t>
            </w:r>
          </w:p>
        </w:tc>
      </w:tr>
      <w:tr w:rsidR="00883B2B" w:rsidRPr="00537A9E" w:rsidTr="00883B2B">
        <w:tc>
          <w:tcPr>
            <w:tcW w:w="2420" w:type="dxa"/>
            <w:vAlign w:val="bottom"/>
          </w:tcPr>
          <w:p w:rsidR="00883B2B" w:rsidRPr="00B0418E" w:rsidRDefault="00883B2B" w:rsidP="00B0418E">
            <w:pPr>
              <w:widowControl w:val="0"/>
              <w:autoSpaceDE w:val="0"/>
              <w:autoSpaceDN w:val="0"/>
              <w:adjustRightInd w:val="0"/>
              <w:spacing w:line="240" w:lineRule="auto"/>
              <w:ind w:firstLine="0"/>
              <w:rPr>
                <w:sz w:val="24"/>
              </w:rPr>
            </w:pPr>
            <w:r w:rsidRPr="00B0418E">
              <w:rPr>
                <w:sz w:val="24"/>
              </w:rPr>
              <w:t>Земельные участки и объекты природопользования</w:t>
            </w:r>
          </w:p>
        </w:tc>
        <w:tc>
          <w:tcPr>
            <w:tcW w:w="936"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364</w:t>
            </w:r>
          </w:p>
        </w:tc>
        <w:tc>
          <w:tcPr>
            <w:tcW w:w="840"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0,46</w:t>
            </w:r>
          </w:p>
        </w:tc>
        <w:tc>
          <w:tcPr>
            <w:tcW w:w="936"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251</w:t>
            </w:r>
          </w:p>
        </w:tc>
        <w:tc>
          <w:tcPr>
            <w:tcW w:w="841"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0,4</w:t>
            </w:r>
          </w:p>
        </w:tc>
        <w:tc>
          <w:tcPr>
            <w:tcW w:w="936"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251</w:t>
            </w:r>
          </w:p>
        </w:tc>
        <w:tc>
          <w:tcPr>
            <w:tcW w:w="840"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0,51</w:t>
            </w:r>
          </w:p>
        </w:tc>
        <w:tc>
          <w:tcPr>
            <w:tcW w:w="1016"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-113</w:t>
            </w:r>
          </w:p>
        </w:tc>
        <w:tc>
          <w:tcPr>
            <w:tcW w:w="1135"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0,05</w:t>
            </w:r>
          </w:p>
        </w:tc>
      </w:tr>
      <w:tr w:rsidR="00883B2B" w:rsidRPr="00537A9E" w:rsidTr="00883B2B">
        <w:tc>
          <w:tcPr>
            <w:tcW w:w="2420" w:type="dxa"/>
            <w:vAlign w:val="bottom"/>
          </w:tcPr>
          <w:p w:rsidR="00883B2B" w:rsidRPr="00B0418E" w:rsidRDefault="00883B2B" w:rsidP="00B0418E">
            <w:pPr>
              <w:widowControl w:val="0"/>
              <w:autoSpaceDE w:val="0"/>
              <w:autoSpaceDN w:val="0"/>
              <w:adjustRightInd w:val="0"/>
              <w:spacing w:line="240" w:lineRule="auto"/>
              <w:ind w:firstLine="0"/>
              <w:rPr>
                <w:sz w:val="24"/>
              </w:rPr>
            </w:pPr>
            <w:r w:rsidRPr="00B0418E">
              <w:rPr>
                <w:sz w:val="24"/>
              </w:rPr>
              <w:t>Итого ОПФ</w:t>
            </w:r>
          </w:p>
        </w:tc>
        <w:tc>
          <w:tcPr>
            <w:tcW w:w="936"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79091</w:t>
            </w:r>
          </w:p>
        </w:tc>
        <w:tc>
          <w:tcPr>
            <w:tcW w:w="840"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100</w:t>
            </w:r>
          </w:p>
        </w:tc>
        <w:tc>
          <w:tcPr>
            <w:tcW w:w="936"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62651</w:t>
            </w:r>
          </w:p>
        </w:tc>
        <w:tc>
          <w:tcPr>
            <w:tcW w:w="841" w:type="dxa"/>
            <w:vAlign w:val="center"/>
          </w:tcPr>
          <w:p w:rsidR="00883B2B" w:rsidRPr="00B0418E" w:rsidRDefault="00883B2B" w:rsidP="00101B9D">
            <w:pPr>
              <w:spacing w:line="240" w:lineRule="auto"/>
              <w:ind w:firstLine="0"/>
              <w:jc w:val="center"/>
              <w:rPr>
                <w:color w:val="000000"/>
                <w:sz w:val="24"/>
              </w:rPr>
            </w:pPr>
            <w:r w:rsidRPr="00B0418E">
              <w:rPr>
                <w:color w:val="000000"/>
                <w:sz w:val="24"/>
              </w:rPr>
              <w:t>100</w:t>
            </w:r>
          </w:p>
        </w:tc>
        <w:tc>
          <w:tcPr>
            <w:tcW w:w="936"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49185</w:t>
            </w:r>
          </w:p>
        </w:tc>
        <w:tc>
          <w:tcPr>
            <w:tcW w:w="840" w:type="dxa"/>
            <w:vAlign w:val="center"/>
          </w:tcPr>
          <w:p w:rsidR="00883B2B" w:rsidRPr="00883B2B" w:rsidRDefault="00883B2B" w:rsidP="00883B2B">
            <w:pPr>
              <w:spacing w:line="240" w:lineRule="auto"/>
              <w:ind w:firstLine="0"/>
              <w:jc w:val="center"/>
              <w:rPr>
                <w:color w:val="000000"/>
                <w:sz w:val="24"/>
              </w:rPr>
            </w:pPr>
            <w:r>
              <w:rPr>
                <w:color w:val="000000"/>
                <w:sz w:val="24"/>
              </w:rPr>
              <w:t>100</w:t>
            </w:r>
          </w:p>
        </w:tc>
        <w:tc>
          <w:tcPr>
            <w:tcW w:w="1016" w:type="dxa"/>
            <w:vAlign w:val="center"/>
          </w:tcPr>
          <w:p w:rsidR="00883B2B" w:rsidRPr="00883B2B" w:rsidRDefault="00883B2B" w:rsidP="00883B2B">
            <w:pPr>
              <w:spacing w:line="240" w:lineRule="auto"/>
              <w:ind w:firstLine="0"/>
              <w:jc w:val="center"/>
              <w:rPr>
                <w:color w:val="000000"/>
                <w:sz w:val="24"/>
              </w:rPr>
            </w:pPr>
            <w:r w:rsidRPr="00883B2B">
              <w:rPr>
                <w:color w:val="000000"/>
                <w:sz w:val="24"/>
              </w:rPr>
              <w:t>-29906</w:t>
            </w:r>
          </w:p>
        </w:tc>
        <w:tc>
          <w:tcPr>
            <w:tcW w:w="1135" w:type="dxa"/>
            <w:vAlign w:val="center"/>
          </w:tcPr>
          <w:p w:rsidR="00883B2B" w:rsidRPr="00883B2B" w:rsidRDefault="00883B2B" w:rsidP="00883B2B">
            <w:pPr>
              <w:spacing w:line="240" w:lineRule="auto"/>
              <w:ind w:firstLine="0"/>
              <w:jc w:val="center"/>
              <w:rPr>
                <w:color w:val="000000"/>
                <w:sz w:val="24"/>
              </w:rPr>
            </w:pPr>
            <w:r>
              <w:rPr>
                <w:color w:val="000000"/>
                <w:sz w:val="24"/>
              </w:rPr>
              <w:t>х</w:t>
            </w:r>
          </w:p>
        </w:tc>
      </w:tr>
    </w:tbl>
    <w:p w:rsidR="00634108" w:rsidRDefault="00634108" w:rsidP="00634108">
      <w:pPr>
        <w:widowControl w:val="0"/>
        <w:autoSpaceDE w:val="0"/>
        <w:autoSpaceDN w:val="0"/>
        <w:adjustRightInd w:val="0"/>
        <w:ind w:firstLine="720"/>
        <w:rPr>
          <w:szCs w:val="28"/>
        </w:rPr>
      </w:pPr>
    </w:p>
    <w:p w:rsidR="00634108" w:rsidRPr="00792D26" w:rsidRDefault="00634108" w:rsidP="00634108">
      <w:pPr>
        <w:widowControl w:val="0"/>
        <w:autoSpaceDE w:val="0"/>
        <w:autoSpaceDN w:val="0"/>
        <w:adjustRightInd w:val="0"/>
        <w:ind w:firstLine="720"/>
        <w:rPr>
          <w:szCs w:val="28"/>
        </w:rPr>
      </w:pPr>
      <w:r>
        <w:rPr>
          <w:szCs w:val="28"/>
        </w:rPr>
        <w:t>Снижение</w:t>
      </w:r>
      <w:r w:rsidRPr="00792D26">
        <w:rPr>
          <w:szCs w:val="28"/>
        </w:rPr>
        <w:t xml:space="preserve"> стоимости основных производственных фондов по данной группе составил</w:t>
      </w:r>
      <w:r>
        <w:rPr>
          <w:szCs w:val="28"/>
        </w:rPr>
        <w:t>о</w:t>
      </w:r>
      <w:r w:rsidRPr="00792D26">
        <w:rPr>
          <w:szCs w:val="28"/>
        </w:rPr>
        <w:t xml:space="preserve"> </w:t>
      </w:r>
      <w:r w:rsidR="00883B2B">
        <w:rPr>
          <w:szCs w:val="28"/>
        </w:rPr>
        <w:t>13887</w:t>
      </w:r>
      <w:r w:rsidRPr="00792D26">
        <w:rPr>
          <w:szCs w:val="28"/>
        </w:rPr>
        <w:t xml:space="preserve"> тыс.руб., что связано с </w:t>
      </w:r>
      <w:r w:rsidR="008E3ED0">
        <w:rPr>
          <w:szCs w:val="28"/>
        </w:rPr>
        <w:t>ликвидацией неиспользуемого оборудования</w:t>
      </w:r>
      <w:r>
        <w:rPr>
          <w:szCs w:val="28"/>
        </w:rPr>
        <w:t>. Следующая по величине группа фондов – это здания (</w:t>
      </w:r>
      <w:r w:rsidRPr="00792D26">
        <w:rPr>
          <w:szCs w:val="28"/>
        </w:rPr>
        <w:t>офисное здание, складские помещения</w:t>
      </w:r>
      <w:r>
        <w:rPr>
          <w:szCs w:val="28"/>
        </w:rPr>
        <w:t>,</w:t>
      </w:r>
      <w:r w:rsidRPr="00792D26">
        <w:rPr>
          <w:szCs w:val="28"/>
        </w:rPr>
        <w:t xml:space="preserve"> железнодорожный тупик, различные производственные помещения</w:t>
      </w:r>
      <w:r>
        <w:rPr>
          <w:szCs w:val="28"/>
        </w:rPr>
        <w:t>)</w:t>
      </w:r>
      <w:r w:rsidRPr="00792D26">
        <w:rPr>
          <w:szCs w:val="28"/>
        </w:rPr>
        <w:t xml:space="preserve">. </w:t>
      </w:r>
    </w:p>
    <w:p w:rsidR="00634108" w:rsidRPr="00792D26" w:rsidRDefault="00634108" w:rsidP="00634108">
      <w:pPr>
        <w:widowControl w:val="0"/>
        <w:autoSpaceDE w:val="0"/>
        <w:autoSpaceDN w:val="0"/>
        <w:adjustRightInd w:val="0"/>
        <w:ind w:firstLine="720"/>
        <w:rPr>
          <w:szCs w:val="28"/>
        </w:rPr>
      </w:pPr>
      <w:r w:rsidRPr="00792D26">
        <w:rPr>
          <w:color w:val="000000"/>
          <w:szCs w:val="28"/>
        </w:rPr>
        <w:t>Здания, сооружения являются пассивной частью фондов, однако они обеспечивают нормальное функционирование активных элементов основных фондов ОАО «</w:t>
      </w:r>
      <w:r>
        <w:rPr>
          <w:color w:val="000000"/>
          <w:szCs w:val="28"/>
        </w:rPr>
        <w:t>КХК</w:t>
      </w:r>
      <w:r w:rsidRPr="00792D26">
        <w:rPr>
          <w:color w:val="000000"/>
          <w:szCs w:val="28"/>
        </w:rPr>
        <w:t>».</w:t>
      </w:r>
    </w:p>
    <w:p w:rsidR="00634108" w:rsidRDefault="00634108" w:rsidP="00634108">
      <w:pPr>
        <w:widowControl w:val="0"/>
        <w:autoSpaceDE w:val="0"/>
        <w:autoSpaceDN w:val="0"/>
        <w:adjustRightInd w:val="0"/>
        <w:ind w:firstLine="720"/>
        <w:rPr>
          <w:szCs w:val="28"/>
        </w:rPr>
      </w:pPr>
      <w:r w:rsidRPr="00792D26">
        <w:rPr>
          <w:szCs w:val="28"/>
        </w:rPr>
        <w:t>Высока доля транспортных средств в структуре основных фондов, что объясняется необходимость доставки сырья и развоза продукции, и высокой стоимостью транспортных средств большой грузоподъемности. Доля транспортных средств составляет на конец 201</w:t>
      </w:r>
      <w:r w:rsidR="00883B2B">
        <w:rPr>
          <w:szCs w:val="28"/>
        </w:rPr>
        <w:t>6</w:t>
      </w:r>
      <w:r w:rsidRPr="00792D26">
        <w:rPr>
          <w:szCs w:val="28"/>
        </w:rPr>
        <w:t>г. 1</w:t>
      </w:r>
      <w:r>
        <w:rPr>
          <w:szCs w:val="28"/>
        </w:rPr>
        <w:t>2,</w:t>
      </w:r>
      <w:r w:rsidR="00883B2B">
        <w:rPr>
          <w:szCs w:val="28"/>
        </w:rPr>
        <w:t>72</w:t>
      </w:r>
      <w:r w:rsidRPr="00792D26">
        <w:rPr>
          <w:szCs w:val="28"/>
        </w:rPr>
        <w:t>% в структуре основных фондов ОАО «</w:t>
      </w:r>
      <w:r>
        <w:rPr>
          <w:szCs w:val="28"/>
        </w:rPr>
        <w:t>КХК</w:t>
      </w:r>
      <w:r w:rsidRPr="00792D26">
        <w:rPr>
          <w:szCs w:val="28"/>
        </w:rPr>
        <w:t xml:space="preserve">». </w:t>
      </w:r>
    </w:p>
    <w:p w:rsidR="00634108" w:rsidRDefault="00634108" w:rsidP="00634108">
      <w:pPr>
        <w:widowControl w:val="0"/>
        <w:autoSpaceDE w:val="0"/>
        <w:autoSpaceDN w:val="0"/>
        <w:adjustRightInd w:val="0"/>
        <w:ind w:firstLine="720"/>
        <w:rPr>
          <w:szCs w:val="28"/>
        </w:rPr>
      </w:pPr>
      <w:r>
        <w:rPr>
          <w:szCs w:val="28"/>
        </w:rPr>
        <w:t>В целом стоимость фондов в 20</w:t>
      </w:r>
      <w:r w:rsidR="00883B2B">
        <w:rPr>
          <w:szCs w:val="28"/>
        </w:rPr>
        <w:t>16 г. по сравнению с 2014</w:t>
      </w:r>
      <w:r>
        <w:rPr>
          <w:szCs w:val="28"/>
        </w:rPr>
        <w:t xml:space="preserve"> г. снизилась на </w:t>
      </w:r>
      <w:r w:rsidR="00883B2B">
        <w:rPr>
          <w:szCs w:val="28"/>
        </w:rPr>
        <w:t>29906</w:t>
      </w:r>
      <w:r>
        <w:rPr>
          <w:szCs w:val="28"/>
        </w:rPr>
        <w:t xml:space="preserve"> тыс.руб.</w:t>
      </w:r>
    </w:p>
    <w:p w:rsidR="00634108" w:rsidRPr="00836D1C" w:rsidRDefault="00634108" w:rsidP="00634108">
      <w:pPr>
        <w:ind w:firstLine="720"/>
        <w:rPr>
          <w:szCs w:val="28"/>
        </w:rPr>
      </w:pPr>
      <w:r w:rsidRPr="00836D1C">
        <w:rPr>
          <w:szCs w:val="28"/>
        </w:rPr>
        <w:t xml:space="preserve">Показатели эффективности использования основных производственных фондов </w:t>
      </w:r>
      <w:r w:rsidRPr="00792D26">
        <w:rPr>
          <w:szCs w:val="28"/>
        </w:rPr>
        <w:t>ОАО «</w:t>
      </w:r>
      <w:r>
        <w:rPr>
          <w:szCs w:val="28"/>
        </w:rPr>
        <w:t>КХК»  представлены в та</w:t>
      </w:r>
      <w:r w:rsidR="00101B9D">
        <w:rPr>
          <w:szCs w:val="28"/>
        </w:rPr>
        <w:t>блице 6</w:t>
      </w:r>
      <w:r w:rsidRPr="00836D1C">
        <w:rPr>
          <w:szCs w:val="28"/>
        </w:rPr>
        <w:t>.</w:t>
      </w:r>
    </w:p>
    <w:p w:rsidR="00883B2B" w:rsidRDefault="00883B2B" w:rsidP="00883B2B">
      <w:pPr>
        <w:ind w:firstLine="0"/>
        <w:rPr>
          <w:szCs w:val="28"/>
        </w:rPr>
      </w:pPr>
    </w:p>
    <w:p w:rsidR="00634108" w:rsidRPr="00836D1C" w:rsidRDefault="00634108" w:rsidP="00883B2B">
      <w:pPr>
        <w:ind w:firstLine="0"/>
        <w:rPr>
          <w:szCs w:val="28"/>
        </w:rPr>
      </w:pPr>
      <w:r w:rsidRPr="00836D1C">
        <w:rPr>
          <w:szCs w:val="28"/>
        </w:rPr>
        <w:lastRenderedPageBreak/>
        <w:t xml:space="preserve">Таблица </w:t>
      </w:r>
      <w:r w:rsidR="00101B9D">
        <w:rPr>
          <w:szCs w:val="28"/>
        </w:rPr>
        <w:t>6</w:t>
      </w:r>
      <w:r w:rsidRPr="00836D1C">
        <w:rPr>
          <w:szCs w:val="28"/>
        </w:rPr>
        <w:t xml:space="preserve"> - Показатели </w:t>
      </w:r>
      <w:r>
        <w:rPr>
          <w:szCs w:val="28"/>
        </w:rPr>
        <w:t xml:space="preserve">обеспеченности и </w:t>
      </w:r>
      <w:r w:rsidRPr="00836D1C">
        <w:rPr>
          <w:szCs w:val="28"/>
        </w:rPr>
        <w:t>эффективности использования основных средств</w:t>
      </w:r>
      <w:r>
        <w:rPr>
          <w:szCs w:val="28"/>
        </w:rPr>
        <w:t xml:space="preserve"> </w:t>
      </w:r>
      <w:r w:rsidRPr="00792D26">
        <w:rPr>
          <w:szCs w:val="28"/>
        </w:rPr>
        <w:t>ОАО «</w:t>
      </w:r>
      <w:r>
        <w:rPr>
          <w:szCs w:val="28"/>
        </w:rPr>
        <w:t>КХК»</w:t>
      </w:r>
    </w:p>
    <w:tbl>
      <w:tblPr>
        <w:tblW w:w="9644" w:type="dxa"/>
        <w:tblInd w:w="103" w:type="dxa"/>
        <w:tblLayout w:type="fixed"/>
        <w:tblLook w:val="0000" w:firstRow="0" w:lastRow="0" w:firstColumn="0" w:lastColumn="0" w:noHBand="0" w:noVBand="0"/>
      </w:tblPr>
      <w:tblGrid>
        <w:gridCol w:w="4685"/>
        <w:gridCol w:w="1140"/>
        <w:gridCol w:w="1140"/>
        <w:gridCol w:w="1140"/>
        <w:gridCol w:w="1539"/>
      </w:tblGrid>
      <w:tr w:rsidR="00883B2B" w:rsidTr="008C2BCA">
        <w:trPr>
          <w:trHeight w:val="300"/>
        </w:trPr>
        <w:tc>
          <w:tcPr>
            <w:tcW w:w="4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3B2B" w:rsidRPr="00883B2B" w:rsidRDefault="00883B2B" w:rsidP="00883B2B">
            <w:pPr>
              <w:spacing w:line="240" w:lineRule="auto"/>
              <w:ind w:firstLine="0"/>
              <w:jc w:val="center"/>
              <w:rPr>
                <w:sz w:val="24"/>
              </w:rPr>
            </w:pPr>
            <w:r w:rsidRPr="00883B2B">
              <w:rPr>
                <w:sz w:val="24"/>
              </w:rPr>
              <w:t>Показатель</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883B2B" w:rsidRPr="00883B2B" w:rsidRDefault="00883B2B" w:rsidP="00101B9D">
            <w:pPr>
              <w:spacing w:line="240" w:lineRule="auto"/>
              <w:ind w:firstLine="0"/>
              <w:jc w:val="center"/>
              <w:rPr>
                <w:sz w:val="24"/>
              </w:rPr>
            </w:pPr>
            <w:r w:rsidRPr="00883B2B">
              <w:rPr>
                <w:sz w:val="24"/>
              </w:rPr>
              <w:t>2014 г.</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883B2B" w:rsidRPr="00883B2B" w:rsidRDefault="00883B2B" w:rsidP="00101B9D">
            <w:pPr>
              <w:spacing w:line="240" w:lineRule="auto"/>
              <w:ind w:firstLine="0"/>
              <w:jc w:val="center"/>
              <w:rPr>
                <w:sz w:val="24"/>
              </w:rPr>
            </w:pPr>
            <w:r w:rsidRPr="00883B2B">
              <w:rPr>
                <w:sz w:val="24"/>
              </w:rPr>
              <w:t>2015 г.</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883B2B" w:rsidRPr="00883B2B" w:rsidRDefault="00883B2B" w:rsidP="00883B2B">
            <w:pPr>
              <w:spacing w:line="240" w:lineRule="auto"/>
              <w:ind w:firstLine="0"/>
              <w:jc w:val="center"/>
              <w:rPr>
                <w:sz w:val="24"/>
              </w:rPr>
            </w:pPr>
            <w:r w:rsidRPr="00883B2B">
              <w:rPr>
                <w:sz w:val="24"/>
              </w:rPr>
              <w:t>201</w:t>
            </w:r>
            <w:r>
              <w:rPr>
                <w:sz w:val="24"/>
              </w:rPr>
              <w:t xml:space="preserve">6 </w:t>
            </w:r>
            <w:r w:rsidRPr="00883B2B">
              <w:rPr>
                <w:sz w:val="24"/>
              </w:rPr>
              <w:t>г.</w:t>
            </w:r>
          </w:p>
        </w:tc>
        <w:tc>
          <w:tcPr>
            <w:tcW w:w="1539" w:type="dxa"/>
            <w:tcBorders>
              <w:top w:val="single" w:sz="4" w:space="0" w:color="auto"/>
              <w:left w:val="nil"/>
              <w:bottom w:val="single" w:sz="4" w:space="0" w:color="auto"/>
              <w:right w:val="single" w:sz="4" w:space="0" w:color="auto"/>
            </w:tcBorders>
            <w:shd w:val="clear" w:color="auto" w:fill="auto"/>
            <w:vAlign w:val="bottom"/>
          </w:tcPr>
          <w:p w:rsidR="00883B2B" w:rsidRPr="00883B2B" w:rsidRDefault="00883B2B" w:rsidP="00883B2B">
            <w:pPr>
              <w:spacing w:line="240" w:lineRule="auto"/>
              <w:ind w:firstLine="0"/>
              <w:jc w:val="center"/>
              <w:rPr>
                <w:sz w:val="24"/>
              </w:rPr>
            </w:pPr>
            <w:r w:rsidRPr="00883B2B">
              <w:rPr>
                <w:sz w:val="24"/>
              </w:rPr>
              <w:t>201</w:t>
            </w:r>
            <w:r>
              <w:rPr>
                <w:sz w:val="24"/>
              </w:rPr>
              <w:t>6</w:t>
            </w:r>
            <w:r w:rsidRPr="00883B2B">
              <w:rPr>
                <w:sz w:val="24"/>
              </w:rPr>
              <w:t xml:space="preserve"> г. в % к 201</w:t>
            </w:r>
            <w:r>
              <w:rPr>
                <w:sz w:val="24"/>
              </w:rPr>
              <w:t>4</w:t>
            </w:r>
            <w:r w:rsidRPr="00883B2B">
              <w:rPr>
                <w:sz w:val="24"/>
              </w:rPr>
              <w:t xml:space="preserve"> г.</w:t>
            </w:r>
          </w:p>
        </w:tc>
      </w:tr>
      <w:tr w:rsidR="008E3ED0" w:rsidRPr="00A01157" w:rsidTr="008C2BCA">
        <w:trPr>
          <w:trHeight w:val="298"/>
        </w:trPr>
        <w:tc>
          <w:tcPr>
            <w:tcW w:w="4685" w:type="dxa"/>
            <w:tcBorders>
              <w:top w:val="nil"/>
              <w:left w:val="single" w:sz="4" w:space="0" w:color="auto"/>
              <w:bottom w:val="single" w:sz="4" w:space="0" w:color="auto"/>
              <w:right w:val="single" w:sz="4" w:space="0" w:color="auto"/>
            </w:tcBorders>
            <w:shd w:val="clear" w:color="auto" w:fill="auto"/>
            <w:vAlign w:val="bottom"/>
          </w:tcPr>
          <w:p w:rsidR="008E3ED0" w:rsidRPr="00883B2B" w:rsidRDefault="008E3ED0" w:rsidP="00883B2B">
            <w:pPr>
              <w:spacing w:line="240" w:lineRule="auto"/>
              <w:ind w:firstLine="0"/>
              <w:rPr>
                <w:sz w:val="24"/>
              </w:rPr>
            </w:pPr>
            <w:r w:rsidRPr="00883B2B">
              <w:rPr>
                <w:sz w:val="24"/>
              </w:rPr>
              <w:t>Фондовооруженность, тыс. руб./чел.</w:t>
            </w:r>
          </w:p>
        </w:tc>
        <w:tc>
          <w:tcPr>
            <w:tcW w:w="1140" w:type="dxa"/>
            <w:tcBorders>
              <w:top w:val="nil"/>
              <w:left w:val="nil"/>
              <w:bottom w:val="single" w:sz="4" w:space="0" w:color="auto"/>
              <w:right w:val="single" w:sz="4" w:space="0" w:color="auto"/>
            </w:tcBorders>
            <w:shd w:val="clear" w:color="auto" w:fill="auto"/>
            <w:noWrap/>
            <w:vAlign w:val="bottom"/>
          </w:tcPr>
          <w:p w:rsidR="008E3ED0" w:rsidRPr="008E3ED0" w:rsidRDefault="008E3ED0" w:rsidP="008E3ED0">
            <w:pPr>
              <w:spacing w:line="240" w:lineRule="auto"/>
              <w:ind w:firstLine="0"/>
              <w:jc w:val="center"/>
              <w:rPr>
                <w:sz w:val="24"/>
              </w:rPr>
            </w:pPr>
            <w:r w:rsidRPr="008E3ED0">
              <w:rPr>
                <w:sz w:val="24"/>
              </w:rPr>
              <w:t>401,5</w:t>
            </w:r>
          </w:p>
        </w:tc>
        <w:tc>
          <w:tcPr>
            <w:tcW w:w="1140" w:type="dxa"/>
            <w:tcBorders>
              <w:top w:val="nil"/>
              <w:left w:val="nil"/>
              <w:bottom w:val="single" w:sz="4" w:space="0" w:color="auto"/>
              <w:right w:val="single" w:sz="4" w:space="0" w:color="auto"/>
            </w:tcBorders>
            <w:shd w:val="clear" w:color="auto" w:fill="auto"/>
            <w:noWrap/>
            <w:vAlign w:val="bottom"/>
          </w:tcPr>
          <w:p w:rsidR="008E3ED0" w:rsidRPr="008E3ED0" w:rsidRDefault="008E3ED0" w:rsidP="008E3ED0">
            <w:pPr>
              <w:spacing w:line="240" w:lineRule="auto"/>
              <w:ind w:firstLine="0"/>
              <w:jc w:val="center"/>
              <w:rPr>
                <w:sz w:val="24"/>
              </w:rPr>
            </w:pPr>
            <w:r w:rsidRPr="008E3ED0">
              <w:rPr>
                <w:sz w:val="24"/>
              </w:rPr>
              <w:t>367,21</w:t>
            </w:r>
          </w:p>
        </w:tc>
        <w:tc>
          <w:tcPr>
            <w:tcW w:w="1140" w:type="dxa"/>
            <w:tcBorders>
              <w:top w:val="nil"/>
              <w:left w:val="nil"/>
              <w:bottom w:val="single" w:sz="4" w:space="0" w:color="auto"/>
              <w:right w:val="single" w:sz="4" w:space="0" w:color="auto"/>
            </w:tcBorders>
            <w:shd w:val="clear" w:color="auto" w:fill="auto"/>
            <w:noWrap/>
            <w:vAlign w:val="bottom"/>
          </w:tcPr>
          <w:p w:rsidR="008E3ED0" w:rsidRPr="008E3ED0" w:rsidRDefault="008E3ED0" w:rsidP="008E3ED0">
            <w:pPr>
              <w:spacing w:line="240" w:lineRule="auto"/>
              <w:ind w:firstLine="0"/>
              <w:jc w:val="center"/>
              <w:rPr>
                <w:sz w:val="24"/>
              </w:rPr>
            </w:pPr>
            <w:r w:rsidRPr="008E3ED0">
              <w:rPr>
                <w:sz w:val="24"/>
              </w:rPr>
              <w:t>286,76</w:t>
            </w:r>
          </w:p>
        </w:tc>
        <w:tc>
          <w:tcPr>
            <w:tcW w:w="1539" w:type="dxa"/>
            <w:tcBorders>
              <w:top w:val="nil"/>
              <w:left w:val="nil"/>
              <w:bottom w:val="single" w:sz="4" w:space="0" w:color="auto"/>
              <w:right w:val="single" w:sz="4" w:space="0" w:color="auto"/>
            </w:tcBorders>
            <w:shd w:val="clear" w:color="auto" w:fill="auto"/>
            <w:noWrap/>
            <w:vAlign w:val="bottom"/>
          </w:tcPr>
          <w:p w:rsidR="008E3ED0" w:rsidRPr="008E3ED0" w:rsidRDefault="008E3ED0" w:rsidP="008E3ED0">
            <w:pPr>
              <w:spacing w:line="240" w:lineRule="auto"/>
              <w:ind w:firstLine="0"/>
              <w:jc w:val="center"/>
              <w:rPr>
                <w:sz w:val="24"/>
              </w:rPr>
            </w:pPr>
            <w:r w:rsidRPr="008E3ED0">
              <w:rPr>
                <w:sz w:val="24"/>
              </w:rPr>
              <w:t>71,42</w:t>
            </w:r>
          </w:p>
        </w:tc>
      </w:tr>
      <w:tr w:rsidR="008E3ED0" w:rsidRPr="00A01157" w:rsidTr="008C2BCA">
        <w:trPr>
          <w:trHeight w:val="315"/>
        </w:trPr>
        <w:tc>
          <w:tcPr>
            <w:tcW w:w="4685" w:type="dxa"/>
            <w:tcBorders>
              <w:top w:val="nil"/>
              <w:left w:val="single" w:sz="4" w:space="0" w:color="auto"/>
              <w:bottom w:val="single" w:sz="4" w:space="0" w:color="auto"/>
              <w:right w:val="single" w:sz="4" w:space="0" w:color="auto"/>
            </w:tcBorders>
            <w:shd w:val="clear" w:color="auto" w:fill="auto"/>
            <w:vAlign w:val="bottom"/>
          </w:tcPr>
          <w:p w:rsidR="008E3ED0" w:rsidRPr="00883B2B" w:rsidRDefault="008E3ED0" w:rsidP="00883B2B">
            <w:pPr>
              <w:spacing w:line="240" w:lineRule="auto"/>
              <w:ind w:firstLine="0"/>
              <w:rPr>
                <w:sz w:val="24"/>
              </w:rPr>
            </w:pPr>
            <w:r w:rsidRPr="00883B2B">
              <w:rPr>
                <w:sz w:val="24"/>
              </w:rPr>
              <w:t>Фондоотдача, руб.</w:t>
            </w:r>
          </w:p>
        </w:tc>
        <w:tc>
          <w:tcPr>
            <w:tcW w:w="1140" w:type="dxa"/>
            <w:tcBorders>
              <w:top w:val="nil"/>
              <w:left w:val="nil"/>
              <w:bottom w:val="single" w:sz="4" w:space="0" w:color="auto"/>
              <w:right w:val="single" w:sz="4" w:space="0" w:color="auto"/>
            </w:tcBorders>
            <w:shd w:val="clear" w:color="auto" w:fill="auto"/>
            <w:noWrap/>
            <w:vAlign w:val="bottom"/>
          </w:tcPr>
          <w:p w:rsidR="008E3ED0" w:rsidRPr="008E3ED0" w:rsidRDefault="008E3ED0" w:rsidP="008E3ED0">
            <w:pPr>
              <w:spacing w:line="240" w:lineRule="auto"/>
              <w:ind w:firstLine="0"/>
              <w:jc w:val="center"/>
              <w:rPr>
                <w:sz w:val="24"/>
              </w:rPr>
            </w:pPr>
            <w:r w:rsidRPr="008E3ED0">
              <w:rPr>
                <w:sz w:val="24"/>
              </w:rPr>
              <w:t>6,8</w:t>
            </w:r>
          </w:p>
        </w:tc>
        <w:tc>
          <w:tcPr>
            <w:tcW w:w="1140" w:type="dxa"/>
            <w:tcBorders>
              <w:top w:val="nil"/>
              <w:left w:val="nil"/>
              <w:bottom w:val="single" w:sz="4" w:space="0" w:color="auto"/>
              <w:right w:val="single" w:sz="4" w:space="0" w:color="auto"/>
            </w:tcBorders>
            <w:shd w:val="clear" w:color="auto" w:fill="auto"/>
            <w:noWrap/>
            <w:vAlign w:val="bottom"/>
          </w:tcPr>
          <w:p w:rsidR="008E3ED0" w:rsidRPr="008E3ED0" w:rsidRDefault="008E3ED0" w:rsidP="008E3ED0">
            <w:pPr>
              <w:spacing w:line="240" w:lineRule="auto"/>
              <w:ind w:firstLine="0"/>
              <w:jc w:val="center"/>
              <w:rPr>
                <w:sz w:val="24"/>
              </w:rPr>
            </w:pPr>
            <w:r w:rsidRPr="008E3ED0">
              <w:rPr>
                <w:sz w:val="24"/>
              </w:rPr>
              <w:t>7,47</w:t>
            </w:r>
          </w:p>
        </w:tc>
        <w:tc>
          <w:tcPr>
            <w:tcW w:w="1140" w:type="dxa"/>
            <w:tcBorders>
              <w:top w:val="nil"/>
              <w:left w:val="nil"/>
              <w:bottom w:val="single" w:sz="4" w:space="0" w:color="auto"/>
              <w:right w:val="single" w:sz="4" w:space="0" w:color="auto"/>
            </w:tcBorders>
            <w:shd w:val="clear" w:color="auto" w:fill="auto"/>
            <w:noWrap/>
            <w:vAlign w:val="bottom"/>
          </w:tcPr>
          <w:p w:rsidR="008E3ED0" w:rsidRPr="008E3ED0" w:rsidRDefault="008E3ED0" w:rsidP="008E3ED0">
            <w:pPr>
              <w:spacing w:line="240" w:lineRule="auto"/>
              <w:ind w:firstLine="0"/>
              <w:jc w:val="center"/>
              <w:rPr>
                <w:sz w:val="24"/>
              </w:rPr>
            </w:pPr>
            <w:r w:rsidRPr="008E3ED0">
              <w:rPr>
                <w:sz w:val="24"/>
              </w:rPr>
              <w:t>11,14</w:t>
            </w:r>
          </w:p>
        </w:tc>
        <w:tc>
          <w:tcPr>
            <w:tcW w:w="1539" w:type="dxa"/>
            <w:tcBorders>
              <w:top w:val="nil"/>
              <w:left w:val="nil"/>
              <w:bottom w:val="single" w:sz="4" w:space="0" w:color="auto"/>
              <w:right w:val="single" w:sz="4" w:space="0" w:color="auto"/>
            </w:tcBorders>
            <w:shd w:val="clear" w:color="auto" w:fill="auto"/>
            <w:noWrap/>
            <w:vAlign w:val="bottom"/>
          </w:tcPr>
          <w:p w:rsidR="008E3ED0" w:rsidRPr="008E3ED0" w:rsidRDefault="008E3ED0" w:rsidP="008E3ED0">
            <w:pPr>
              <w:spacing w:line="240" w:lineRule="auto"/>
              <w:ind w:firstLine="0"/>
              <w:jc w:val="center"/>
              <w:rPr>
                <w:sz w:val="24"/>
              </w:rPr>
            </w:pPr>
            <w:r w:rsidRPr="008E3ED0">
              <w:rPr>
                <w:sz w:val="24"/>
              </w:rPr>
              <w:t>163,82</w:t>
            </w:r>
          </w:p>
        </w:tc>
      </w:tr>
      <w:tr w:rsidR="008E3ED0" w:rsidRPr="00A01157" w:rsidTr="008C2BCA">
        <w:trPr>
          <w:trHeight w:val="315"/>
        </w:trPr>
        <w:tc>
          <w:tcPr>
            <w:tcW w:w="4685" w:type="dxa"/>
            <w:tcBorders>
              <w:top w:val="nil"/>
              <w:left w:val="single" w:sz="4" w:space="0" w:color="auto"/>
              <w:bottom w:val="single" w:sz="4" w:space="0" w:color="auto"/>
              <w:right w:val="single" w:sz="4" w:space="0" w:color="auto"/>
            </w:tcBorders>
            <w:shd w:val="clear" w:color="auto" w:fill="auto"/>
            <w:vAlign w:val="bottom"/>
          </w:tcPr>
          <w:p w:rsidR="008E3ED0" w:rsidRPr="00883B2B" w:rsidRDefault="008E3ED0" w:rsidP="00883B2B">
            <w:pPr>
              <w:spacing w:line="240" w:lineRule="auto"/>
              <w:ind w:firstLine="0"/>
              <w:rPr>
                <w:sz w:val="24"/>
              </w:rPr>
            </w:pPr>
            <w:r w:rsidRPr="00883B2B">
              <w:rPr>
                <w:sz w:val="24"/>
              </w:rPr>
              <w:t>Фондоемкость, руб.</w:t>
            </w:r>
          </w:p>
        </w:tc>
        <w:tc>
          <w:tcPr>
            <w:tcW w:w="1140" w:type="dxa"/>
            <w:tcBorders>
              <w:top w:val="nil"/>
              <w:left w:val="nil"/>
              <w:bottom w:val="single" w:sz="4" w:space="0" w:color="auto"/>
              <w:right w:val="single" w:sz="4" w:space="0" w:color="auto"/>
            </w:tcBorders>
            <w:shd w:val="clear" w:color="auto" w:fill="auto"/>
            <w:noWrap/>
            <w:vAlign w:val="bottom"/>
          </w:tcPr>
          <w:p w:rsidR="008E3ED0" w:rsidRPr="008E3ED0" w:rsidRDefault="008E3ED0" w:rsidP="008E3ED0">
            <w:pPr>
              <w:spacing w:line="240" w:lineRule="auto"/>
              <w:ind w:firstLine="0"/>
              <w:jc w:val="center"/>
              <w:rPr>
                <w:sz w:val="24"/>
              </w:rPr>
            </w:pPr>
            <w:r w:rsidRPr="008E3ED0">
              <w:rPr>
                <w:sz w:val="24"/>
              </w:rPr>
              <w:t>0,147</w:t>
            </w:r>
          </w:p>
        </w:tc>
        <w:tc>
          <w:tcPr>
            <w:tcW w:w="1140" w:type="dxa"/>
            <w:tcBorders>
              <w:top w:val="nil"/>
              <w:left w:val="nil"/>
              <w:bottom w:val="single" w:sz="4" w:space="0" w:color="auto"/>
              <w:right w:val="single" w:sz="4" w:space="0" w:color="auto"/>
            </w:tcBorders>
            <w:shd w:val="clear" w:color="auto" w:fill="auto"/>
            <w:noWrap/>
            <w:vAlign w:val="bottom"/>
          </w:tcPr>
          <w:p w:rsidR="008E3ED0" w:rsidRPr="008E3ED0" w:rsidRDefault="008E3ED0" w:rsidP="008E3ED0">
            <w:pPr>
              <w:spacing w:line="240" w:lineRule="auto"/>
              <w:ind w:firstLine="0"/>
              <w:jc w:val="center"/>
              <w:rPr>
                <w:sz w:val="24"/>
              </w:rPr>
            </w:pPr>
            <w:r w:rsidRPr="008E3ED0">
              <w:rPr>
                <w:sz w:val="24"/>
              </w:rPr>
              <w:t>0,134</w:t>
            </w:r>
          </w:p>
        </w:tc>
        <w:tc>
          <w:tcPr>
            <w:tcW w:w="1140" w:type="dxa"/>
            <w:tcBorders>
              <w:top w:val="nil"/>
              <w:left w:val="nil"/>
              <w:bottom w:val="single" w:sz="4" w:space="0" w:color="auto"/>
              <w:right w:val="single" w:sz="4" w:space="0" w:color="auto"/>
            </w:tcBorders>
            <w:shd w:val="clear" w:color="auto" w:fill="auto"/>
            <w:noWrap/>
            <w:vAlign w:val="bottom"/>
          </w:tcPr>
          <w:p w:rsidR="008E3ED0" w:rsidRPr="008E3ED0" w:rsidRDefault="008E3ED0" w:rsidP="008E3ED0">
            <w:pPr>
              <w:spacing w:line="240" w:lineRule="auto"/>
              <w:ind w:firstLine="0"/>
              <w:jc w:val="center"/>
              <w:rPr>
                <w:sz w:val="24"/>
              </w:rPr>
            </w:pPr>
            <w:r w:rsidRPr="008E3ED0">
              <w:rPr>
                <w:sz w:val="24"/>
              </w:rPr>
              <w:t>0,09</w:t>
            </w:r>
          </w:p>
        </w:tc>
        <w:tc>
          <w:tcPr>
            <w:tcW w:w="1539" w:type="dxa"/>
            <w:tcBorders>
              <w:top w:val="nil"/>
              <w:left w:val="nil"/>
              <w:bottom w:val="single" w:sz="4" w:space="0" w:color="auto"/>
              <w:right w:val="single" w:sz="4" w:space="0" w:color="auto"/>
            </w:tcBorders>
            <w:shd w:val="clear" w:color="auto" w:fill="auto"/>
            <w:noWrap/>
            <w:vAlign w:val="bottom"/>
          </w:tcPr>
          <w:p w:rsidR="008E3ED0" w:rsidRPr="008E3ED0" w:rsidRDefault="008E3ED0" w:rsidP="008E3ED0">
            <w:pPr>
              <w:spacing w:line="240" w:lineRule="auto"/>
              <w:ind w:firstLine="0"/>
              <w:jc w:val="center"/>
              <w:rPr>
                <w:sz w:val="24"/>
              </w:rPr>
            </w:pPr>
            <w:r w:rsidRPr="008E3ED0">
              <w:rPr>
                <w:sz w:val="24"/>
              </w:rPr>
              <w:t>61,22</w:t>
            </w:r>
          </w:p>
        </w:tc>
      </w:tr>
      <w:tr w:rsidR="008E3ED0" w:rsidRPr="00A01157" w:rsidTr="008C2BCA">
        <w:trPr>
          <w:trHeight w:val="315"/>
        </w:trPr>
        <w:tc>
          <w:tcPr>
            <w:tcW w:w="4685" w:type="dxa"/>
            <w:tcBorders>
              <w:top w:val="nil"/>
              <w:left w:val="single" w:sz="4" w:space="0" w:color="auto"/>
              <w:bottom w:val="single" w:sz="4" w:space="0" w:color="auto"/>
              <w:right w:val="single" w:sz="4" w:space="0" w:color="auto"/>
            </w:tcBorders>
            <w:shd w:val="clear" w:color="auto" w:fill="auto"/>
            <w:noWrap/>
            <w:vAlign w:val="bottom"/>
          </w:tcPr>
          <w:p w:rsidR="008E3ED0" w:rsidRPr="00883B2B" w:rsidRDefault="008E3ED0" w:rsidP="00883B2B">
            <w:pPr>
              <w:spacing w:line="240" w:lineRule="auto"/>
              <w:ind w:firstLine="0"/>
              <w:rPr>
                <w:sz w:val="24"/>
              </w:rPr>
            </w:pPr>
            <w:r w:rsidRPr="00883B2B">
              <w:rPr>
                <w:sz w:val="24"/>
              </w:rPr>
              <w:t>Рентабельность ОПФ, %</w:t>
            </w:r>
          </w:p>
        </w:tc>
        <w:tc>
          <w:tcPr>
            <w:tcW w:w="1140" w:type="dxa"/>
            <w:tcBorders>
              <w:top w:val="nil"/>
              <w:left w:val="nil"/>
              <w:bottom w:val="single" w:sz="4" w:space="0" w:color="auto"/>
              <w:right w:val="single" w:sz="4" w:space="0" w:color="auto"/>
            </w:tcBorders>
            <w:shd w:val="clear" w:color="auto" w:fill="auto"/>
            <w:noWrap/>
            <w:vAlign w:val="bottom"/>
          </w:tcPr>
          <w:p w:rsidR="008E3ED0" w:rsidRPr="008E3ED0" w:rsidRDefault="008E3ED0" w:rsidP="008E3ED0">
            <w:pPr>
              <w:spacing w:line="240" w:lineRule="auto"/>
              <w:ind w:firstLine="0"/>
              <w:jc w:val="center"/>
              <w:rPr>
                <w:sz w:val="24"/>
              </w:rPr>
            </w:pPr>
            <w:r w:rsidRPr="008E3ED0">
              <w:rPr>
                <w:sz w:val="24"/>
              </w:rPr>
              <w:t>43,63</w:t>
            </w:r>
          </w:p>
        </w:tc>
        <w:tc>
          <w:tcPr>
            <w:tcW w:w="1140" w:type="dxa"/>
            <w:tcBorders>
              <w:top w:val="nil"/>
              <w:left w:val="nil"/>
              <w:bottom w:val="single" w:sz="4" w:space="0" w:color="auto"/>
              <w:right w:val="single" w:sz="4" w:space="0" w:color="auto"/>
            </w:tcBorders>
            <w:shd w:val="clear" w:color="auto" w:fill="auto"/>
            <w:noWrap/>
            <w:vAlign w:val="bottom"/>
          </w:tcPr>
          <w:p w:rsidR="008E3ED0" w:rsidRPr="008E3ED0" w:rsidRDefault="008E3ED0" w:rsidP="008E3ED0">
            <w:pPr>
              <w:spacing w:line="240" w:lineRule="auto"/>
              <w:ind w:firstLine="0"/>
              <w:jc w:val="center"/>
              <w:rPr>
                <w:sz w:val="24"/>
              </w:rPr>
            </w:pPr>
            <w:r w:rsidRPr="008E3ED0">
              <w:rPr>
                <w:sz w:val="24"/>
              </w:rPr>
              <w:t>80,13</w:t>
            </w:r>
          </w:p>
        </w:tc>
        <w:tc>
          <w:tcPr>
            <w:tcW w:w="1140" w:type="dxa"/>
            <w:tcBorders>
              <w:top w:val="nil"/>
              <w:left w:val="nil"/>
              <w:bottom w:val="single" w:sz="4" w:space="0" w:color="auto"/>
              <w:right w:val="single" w:sz="4" w:space="0" w:color="auto"/>
            </w:tcBorders>
            <w:shd w:val="clear" w:color="auto" w:fill="auto"/>
            <w:noWrap/>
            <w:vAlign w:val="bottom"/>
          </w:tcPr>
          <w:p w:rsidR="008E3ED0" w:rsidRPr="008E3ED0" w:rsidRDefault="008E3ED0" w:rsidP="008E3ED0">
            <w:pPr>
              <w:spacing w:line="240" w:lineRule="auto"/>
              <w:ind w:firstLine="0"/>
              <w:jc w:val="center"/>
              <w:rPr>
                <w:sz w:val="24"/>
              </w:rPr>
            </w:pPr>
            <w:r w:rsidRPr="008E3ED0">
              <w:rPr>
                <w:sz w:val="24"/>
              </w:rPr>
              <w:t>123,62</w:t>
            </w:r>
          </w:p>
        </w:tc>
        <w:tc>
          <w:tcPr>
            <w:tcW w:w="1539" w:type="dxa"/>
            <w:tcBorders>
              <w:top w:val="nil"/>
              <w:left w:val="nil"/>
              <w:bottom w:val="single" w:sz="4" w:space="0" w:color="auto"/>
              <w:right w:val="single" w:sz="4" w:space="0" w:color="auto"/>
            </w:tcBorders>
            <w:shd w:val="clear" w:color="auto" w:fill="auto"/>
            <w:noWrap/>
            <w:vAlign w:val="bottom"/>
          </w:tcPr>
          <w:p w:rsidR="008E3ED0" w:rsidRPr="008E3ED0" w:rsidRDefault="008E3ED0" w:rsidP="008E3ED0">
            <w:pPr>
              <w:spacing w:line="240" w:lineRule="auto"/>
              <w:ind w:firstLine="0"/>
              <w:jc w:val="center"/>
              <w:rPr>
                <w:sz w:val="24"/>
              </w:rPr>
            </w:pPr>
            <w:r w:rsidRPr="008E3ED0">
              <w:rPr>
                <w:sz w:val="24"/>
              </w:rPr>
              <w:t>х</w:t>
            </w:r>
          </w:p>
        </w:tc>
      </w:tr>
    </w:tbl>
    <w:p w:rsidR="00634108" w:rsidRDefault="00634108" w:rsidP="00634108">
      <w:pPr>
        <w:shd w:val="clear" w:color="auto" w:fill="FFFFFF"/>
        <w:rPr>
          <w:rFonts w:ascii="Courier New" w:hAnsi="Courier New" w:cs="Courier New"/>
          <w:sz w:val="18"/>
          <w:szCs w:val="18"/>
        </w:rPr>
      </w:pPr>
    </w:p>
    <w:p w:rsidR="00634108" w:rsidRPr="00836D1C" w:rsidRDefault="00634108" w:rsidP="00634108">
      <w:pPr>
        <w:shd w:val="clear" w:color="auto" w:fill="FFFFFF"/>
        <w:rPr>
          <w:szCs w:val="28"/>
        </w:rPr>
      </w:pPr>
      <w:r w:rsidRPr="00836D1C">
        <w:rPr>
          <w:szCs w:val="28"/>
        </w:rPr>
        <w:t xml:space="preserve">Из таблицы </w:t>
      </w:r>
      <w:r w:rsidR="00101B9D">
        <w:rPr>
          <w:szCs w:val="28"/>
        </w:rPr>
        <w:t>6</w:t>
      </w:r>
      <w:r w:rsidRPr="00836D1C">
        <w:rPr>
          <w:szCs w:val="28"/>
        </w:rPr>
        <w:t xml:space="preserve"> видно, что произошли значительные изменения общих показателей эффективности использования основных производственных фондов ОАО «</w:t>
      </w:r>
      <w:r>
        <w:rPr>
          <w:szCs w:val="28"/>
        </w:rPr>
        <w:t>КХК</w:t>
      </w:r>
      <w:r w:rsidRPr="00836D1C">
        <w:rPr>
          <w:szCs w:val="28"/>
        </w:rPr>
        <w:t xml:space="preserve">». </w:t>
      </w:r>
    </w:p>
    <w:p w:rsidR="00634108" w:rsidRDefault="00634108" w:rsidP="00634108">
      <w:pPr>
        <w:tabs>
          <w:tab w:val="left" w:pos="34"/>
        </w:tabs>
        <w:rPr>
          <w:szCs w:val="28"/>
        </w:rPr>
      </w:pPr>
      <w:r w:rsidRPr="00836D1C">
        <w:rPr>
          <w:szCs w:val="28"/>
        </w:rPr>
        <w:t xml:space="preserve">Основной обобщающий показатель эффективности использования основных фондов – фондоотдача – </w:t>
      </w:r>
      <w:r>
        <w:rPr>
          <w:szCs w:val="28"/>
        </w:rPr>
        <w:t>увеличился</w:t>
      </w:r>
      <w:r w:rsidR="008E3ED0">
        <w:rPr>
          <w:szCs w:val="28"/>
        </w:rPr>
        <w:t xml:space="preserve"> на 63,82%</w:t>
      </w:r>
      <w:r w:rsidRPr="00836D1C">
        <w:rPr>
          <w:szCs w:val="28"/>
        </w:rPr>
        <w:t>, что связано с оп</w:t>
      </w:r>
      <w:r w:rsidR="008E3ED0">
        <w:rPr>
          <w:szCs w:val="28"/>
        </w:rPr>
        <w:t>ережающим ростом стоимости основных фондов</w:t>
      </w:r>
      <w:r>
        <w:rPr>
          <w:szCs w:val="28"/>
        </w:rPr>
        <w:t xml:space="preserve"> по отношению к росту выручки.</w:t>
      </w:r>
      <w:r w:rsidRPr="00836D1C">
        <w:rPr>
          <w:szCs w:val="28"/>
        </w:rPr>
        <w:t xml:space="preserve"> </w:t>
      </w:r>
      <w:r>
        <w:rPr>
          <w:szCs w:val="28"/>
        </w:rPr>
        <w:t>Эффективность использования фондов увеличилась.</w:t>
      </w:r>
    </w:p>
    <w:p w:rsidR="00634108" w:rsidRPr="00836D1C" w:rsidRDefault="00634108" w:rsidP="00634108">
      <w:pPr>
        <w:tabs>
          <w:tab w:val="left" w:pos="34"/>
        </w:tabs>
        <w:rPr>
          <w:szCs w:val="28"/>
        </w:rPr>
      </w:pPr>
      <w:r>
        <w:rPr>
          <w:szCs w:val="28"/>
        </w:rPr>
        <w:t>Соответственно снизился</w:t>
      </w:r>
      <w:r w:rsidRPr="00836D1C">
        <w:rPr>
          <w:szCs w:val="28"/>
        </w:rPr>
        <w:t xml:space="preserve"> показатель фондоемкости, что говорит о </w:t>
      </w:r>
      <w:r>
        <w:rPr>
          <w:szCs w:val="28"/>
        </w:rPr>
        <w:t>росте</w:t>
      </w:r>
      <w:r w:rsidRPr="00836D1C">
        <w:rPr>
          <w:szCs w:val="28"/>
        </w:rPr>
        <w:t xml:space="preserve"> загрузки производственных мощностей</w:t>
      </w:r>
      <w:r>
        <w:rPr>
          <w:szCs w:val="28"/>
        </w:rPr>
        <w:t xml:space="preserve"> ОАО «КХК»</w:t>
      </w:r>
      <w:r w:rsidRPr="00836D1C">
        <w:rPr>
          <w:szCs w:val="28"/>
        </w:rPr>
        <w:t>.</w:t>
      </w:r>
    </w:p>
    <w:p w:rsidR="00634108" w:rsidRPr="00836D1C" w:rsidRDefault="00634108" w:rsidP="00634108">
      <w:pPr>
        <w:tabs>
          <w:tab w:val="left" w:pos="34"/>
        </w:tabs>
        <w:rPr>
          <w:szCs w:val="28"/>
        </w:rPr>
      </w:pPr>
      <w:r w:rsidRPr="00836D1C">
        <w:rPr>
          <w:szCs w:val="28"/>
        </w:rPr>
        <w:t xml:space="preserve">Фондовооруженность </w:t>
      </w:r>
      <w:r>
        <w:rPr>
          <w:szCs w:val="28"/>
        </w:rPr>
        <w:t>сократилась</w:t>
      </w:r>
      <w:r w:rsidRPr="00836D1C">
        <w:rPr>
          <w:szCs w:val="28"/>
        </w:rPr>
        <w:t xml:space="preserve"> в 201</w:t>
      </w:r>
      <w:r w:rsidR="008E3ED0">
        <w:rPr>
          <w:szCs w:val="28"/>
        </w:rPr>
        <w:t>6</w:t>
      </w:r>
      <w:r w:rsidRPr="00836D1C">
        <w:rPr>
          <w:szCs w:val="28"/>
        </w:rPr>
        <w:t>г. по сравнению с 201</w:t>
      </w:r>
      <w:r w:rsidR="008E3ED0">
        <w:rPr>
          <w:szCs w:val="28"/>
        </w:rPr>
        <w:t>4</w:t>
      </w:r>
      <w:r w:rsidRPr="00836D1C">
        <w:rPr>
          <w:szCs w:val="28"/>
        </w:rPr>
        <w:t xml:space="preserve">г. </w:t>
      </w:r>
      <w:r w:rsidR="008E3ED0">
        <w:rPr>
          <w:szCs w:val="28"/>
        </w:rPr>
        <w:t>на 28,58</w:t>
      </w:r>
      <w:r>
        <w:rPr>
          <w:szCs w:val="28"/>
        </w:rPr>
        <w:t>%.</w:t>
      </w:r>
    </w:p>
    <w:p w:rsidR="00634108" w:rsidRDefault="00634108" w:rsidP="00634108">
      <w:pPr>
        <w:rPr>
          <w:szCs w:val="28"/>
        </w:rPr>
      </w:pPr>
      <w:r w:rsidRPr="00CC09EF">
        <w:rPr>
          <w:szCs w:val="28"/>
        </w:rPr>
        <w:t>Состав и структура оборотных средств представлен</w:t>
      </w:r>
      <w:r>
        <w:rPr>
          <w:szCs w:val="28"/>
        </w:rPr>
        <w:t>ы</w:t>
      </w:r>
      <w:r w:rsidRPr="00CC09EF">
        <w:rPr>
          <w:szCs w:val="28"/>
        </w:rPr>
        <w:t xml:space="preserve"> в </w:t>
      </w:r>
      <w:r w:rsidR="00101B9D">
        <w:rPr>
          <w:szCs w:val="28"/>
        </w:rPr>
        <w:t>таблице 7</w:t>
      </w:r>
      <w:r w:rsidRPr="00CC09EF">
        <w:rPr>
          <w:szCs w:val="28"/>
        </w:rPr>
        <w:t>.</w:t>
      </w:r>
    </w:p>
    <w:p w:rsidR="008E3ED0" w:rsidRDefault="008E3ED0" w:rsidP="008E3ED0">
      <w:pPr>
        <w:ind w:firstLine="0"/>
        <w:rPr>
          <w:color w:val="000000"/>
          <w:szCs w:val="28"/>
        </w:rPr>
      </w:pPr>
    </w:p>
    <w:p w:rsidR="00634108" w:rsidRDefault="00634108" w:rsidP="008E3ED0">
      <w:pPr>
        <w:ind w:firstLine="0"/>
        <w:rPr>
          <w:color w:val="000000"/>
          <w:szCs w:val="28"/>
        </w:rPr>
      </w:pPr>
      <w:r w:rsidRPr="00792D26">
        <w:rPr>
          <w:color w:val="000000"/>
          <w:szCs w:val="28"/>
        </w:rPr>
        <w:t xml:space="preserve">Таблица </w:t>
      </w:r>
      <w:r w:rsidR="00101B9D">
        <w:rPr>
          <w:color w:val="000000"/>
          <w:szCs w:val="28"/>
        </w:rPr>
        <w:t>7</w:t>
      </w:r>
      <w:r w:rsidRPr="00792D26">
        <w:rPr>
          <w:color w:val="000000"/>
          <w:szCs w:val="28"/>
        </w:rPr>
        <w:t xml:space="preserve"> – Состав и структура оборотных средств ОАО «</w:t>
      </w:r>
      <w:r>
        <w:rPr>
          <w:color w:val="000000"/>
          <w:szCs w:val="28"/>
        </w:rPr>
        <w:t>КХК</w:t>
      </w:r>
      <w:r w:rsidRPr="00792D26">
        <w:rPr>
          <w:color w:val="000000"/>
          <w:szCs w:val="28"/>
        </w:rPr>
        <w:t>»</w:t>
      </w:r>
    </w:p>
    <w:tbl>
      <w:tblPr>
        <w:tblW w:w="9968" w:type="dxa"/>
        <w:tblInd w:w="-34" w:type="dxa"/>
        <w:tblLook w:val="0000" w:firstRow="0" w:lastRow="0" w:firstColumn="0" w:lastColumn="0" w:noHBand="0" w:noVBand="0"/>
      </w:tblPr>
      <w:tblGrid>
        <w:gridCol w:w="2836"/>
        <w:gridCol w:w="936"/>
        <w:gridCol w:w="896"/>
        <w:gridCol w:w="1080"/>
        <w:gridCol w:w="960"/>
        <w:gridCol w:w="1080"/>
        <w:gridCol w:w="960"/>
        <w:gridCol w:w="1306"/>
      </w:tblGrid>
      <w:tr w:rsidR="00634108" w:rsidRPr="00D716B2" w:rsidTr="004A4989">
        <w:trPr>
          <w:trHeight w:val="388"/>
        </w:trPr>
        <w:tc>
          <w:tcPr>
            <w:tcW w:w="283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34108" w:rsidRPr="008E3ED0" w:rsidRDefault="00634108" w:rsidP="008E3ED0">
            <w:pPr>
              <w:spacing w:line="240" w:lineRule="auto"/>
              <w:ind w:firstLine="0"/>
              <w:jc w:val="center"/>
              <w:rPr>
                <w:sz w:val="24"/>
              </w:rPr>
            </w:pPr>
            <w:r w:rsidRPr="008E3ED0">
              <w:rPr>
                <w:sz w:val="24"/>
              </w:rPr>
              <w:t>Состав оборотных активов</w:t>
            </w:r>
          </w:p>
        </w:tc>
        <w:tc>
          <w:tcPr>
            <w:tcW w:w="1746" w:type="dxa"/>
            <w:gridSpan w:val="2"/>
            <w:tcBorders>
              <w:top w:val="single" w:sz="8" w:space="0" w:color="auto"/>
              <w:left w:val="nil"/>
              <w:bottom w:val="single" w:sz="8" w:space="0" w:color="auto"/>
              <w:right w:val="single" w:sz="8" w:space="0" w:color="000000"/>
            </w:tcBorders>
            <w:shd w:val="clear" w:color="auto" w:fill="auto"/>
            <w:noWrap/>
            <w:vAlign w:val="center"/>
          </w:tcPr>
          <w:p w:rsidR="00634108" w:rsidRPr="008E3ED0" w:rsidRDefault="00634108" w:rsidP="008E3ED0">
            <w:pPr>
              <w:spacing w:line="240" w:lineRule="auto"/>
              <w:ind w:firstLine="0"/>
              <w:jc w:val="center"/>
              <w:rPr>
                <w:sz w:val="24"/>
              </w:rPr>
            </w:pPr>
            <w:r w:rsidRPr="008E3ED0">
              <w:rPr>
                <w:sz w:val="24"/>
              </w:rPr>
              <w:t>201</w:t>
            </w:r>
            <w:r w:rsidR="008E3ED0">
              <w:rPr>
                <w:sz w:val="24"/>
              </w:rPr>
              <w:t>4</w:t>
            </w:r>
            <w:r w:rsidRPr="008E3ED0">
              <w:rPr>
                <w:sz w:val="24"/>
              </w:rPr>
              <w:t>г.</w:t>
            </w:r>
          </w:p>
        </w:tc>
        <w:tc>
          <w:tcPr>
            <w:tcW w:w="2040" w:type="dxa"/>
            <w:gridSpan w:val="2"/>
            <w:tcBorders>
              <w:top w:val="single" w:sz="8" w:space="0" w:color="auto"/>
              <w:left w:val="nil"/>
              <w:bottom w:val="single" w:sz="8" w:space="0" w:color="auto"/>
              <w:right w:val="single" w:sz="8" w:space="0" w:color="000000"/>
            </w:tcBorders>
            <w:shd w:val="clear" w:color="auto" w:fill="auto"/>
            <w:noWrap/>
            <w:vAlign w:val="center"/>
          </w:tcPr>
          <w:p w:rsidR="00634108" w:rsidRPr="008E3ED0" w:rsidRDefault="00634108" w:rsidP="008E3ED0">
            <w:pPr>
              <w:spacing w:line="240" w:lineRule="auto"/>
              <w:ind w:firstLine="0"/>
              <w:jc w:val="center"/>
              <w:rPr>
                <w:sz w:val="24"/>
              </w:rPr>
            </w:pPr>
            <w:r w:rsidRPr="008E3ED0">
              <w:rPr>
                <w:sz w:val="24"/>
              </w:rPr>
              <w:t>201</w:t>
            </w:r>
            <w:r w:rsidR="008E3ED0">
              <w:rPr>
                <w:sz w:val="24"/>
              </w:rPr>
              <w:t>5</w:t>
            </w:r>
            <w:r w:rsidRPr="008E3ED0">
              <w:rPr>
                <w:sz w:val="24"/>
              </w:rPr>
              <w:t>г.</w:t>
            </w:r>
          </w:p>
        </w:tc>
        <w:tc>
          <w:tcPr>
            <w:tcW w:w="2040" w:type="dxa"/>
            <w:gridSpan w:val="2"/>
            <w:tcBorders>
              <w:top w:val="single" w:sz="8" w:space="0" w:color="auto"/>
              <w:left w:val="nil"/>
              <w:bottom w:val="single" w:sz="8" w:space="0" w:color="auto"/>
              <w:right w:val="single" w:sz="8" w:space="0" w:color="000000"/>
            </w:tcBorders>
            <w:shd w:val="clear" w:color="auto" w:fill="auto"/>
            <w:noWrap/>
            <w:vAlign w:val="center"/>
          </w:tcPr>
          <w:p w:rsidR="00634108" w:rsidRPr="008E3ED0" w:rsidRDefault="00634108" w:rsidP="008E3ED0">
            <w:pPr>
              <w:spacing w:line="240" w:lineRule="auto"/>
              <w:ind w:firstLine="0"/>
              <w:jc w:val="center"/>
              <w:rPr>
                <w:sz w:val="24"/>
              </w:rPr>
            </w:pPr>
            <w:r w:rsidRPr="008E3ED0">
              <w:rPr>
                <w:sz w:val="24"/>
              </w:rPr>
              <w:t>201</w:t>
            </w:r>
            <w:r w:rsidR="008E3ED0">
              <w:rPr>
                <w:sz w:val="24"/>
              </w:rPr>
              <w:t>6</w:t>
            </w:r>
            <w:r w:rsidRPr="008E3ED0">
              <w:rPr>
                <w:sz w:val="24"/>
              </w:rPr>
              <w:t>г.</w:t>
            </w:r>
          </w:p>
        </w:tc>
        <w:tc>
          <w:tcPr>
            <w:tcW w:w="130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634108" w:rsidRPr="008E3ED0" w:rsidRDefault="00634108" w:rsidP="008E3ED0">
            <w:pPr>
              <w:spacing w:line="240" w:lineRule="auto"/>
              <w:ind w:firstLine="0"/>
              <w:jc w:val="center"/>
              <w:rPr>
                <w:sz w:val="24"/>
              </w:rPr>
            </w:pPr>
            <w:r w:rsidRPr="008E3ED0">
              <w:rPr>
                <w:sz w:val="24"/>
              </w:rPr>
              <w:t>Относит. откл. 201</w:t>
            </w:r>
            <w:r w:rsidR="00101B9D">
              <w:rPr>
                <w:sz w:val="24"/>
              </w:rPr>
              <w:t>6</w:t>
            </w:r>
            <w:r w:rsidRPr="008E3ED0">
              <w:rPr>
                <w:sz w:val="24"/>
              </w:rPr>
              <w:t>г. в % к 201</w:t>
            </w:r>
            <w:r w:rsidR="00101B9D">
              <w:rPr>
                <w:sz w:val="24"/>
              </w:rPr>
              <w:t>4</w:t>
            </w:r>
            <w:r w:rsidRPr="008E3ED0">
              <w:rPr>
                <w:sz w:val="24"/>
              </w:rPr>
              <w:t>г.</w:t>
            </w:r>
          </w:p>
        </w:tc>
      </w:tr>
      <w:tr w:rsidR="00634108" w:rsidRPr="00D716B2" w:rsidTr="004A4989">
        <w:trPr>
          <w:trHeight w:val="315"/>
        </w:trPr>
        <w:tc>
          <w:tcPr>
            <w:tcW w:w="2836" w:type="dxa"/>
            <w:vMerge/>
            <w:tcBorders>
              <w:top w:val="single" w:sz="8" w:space="0" w:color="auto"/>
              <w:left w:val="single" w:sz="8" w:space="0" w:color="auto"/>
              <w:bottom w:val="single" w:sz="8" w:space="0" w:color="000000"/>
              <w:right w:val="single" w:sz="8" w:space="0" w:color="auto"/>
            </w:tcBorders>
            <w:vAlign w:val="center"/>
          </w:tcPr>
          <w:p w:rsidR="00634108" w:rsidRPr="008E3ED0" w:rsidRDefault="00634108" w:rsidP="008E3ED0">
            <w:pPr>
              <w:spacing w:line="240" w:lineRule="auto"/>
              <w:ind w:firstLine="0"/>
              <w:rPr>
                <w:sz w:val="24"/>
              </w:rPr>
            </w:pPr>
          </w:p>
        </w:tc>
        <w:tc>
          <w:tcPr>
            <w:tcW w:w="850" w:type="dxa"/>
            <w:tcBorders>
              <w:top w:val="nil"/>
              <w:left w:val="nil"/>
              <w:bottom w:val="single" w:sz="8" w:space="0" w:color="auto"/>
              <w:right w:val="single" w:sz="8" w:space="0" w:color="auto"/>
            </w:tcBorders>
            <w:shd w:val="clear" w:color="auto" w:fill="auto"/>
            <w:noWrap/>
            <w:vAlign w:val="center"/>
          </w:tcPr>
          <w:p w:rsidR="00634108" w:rsidRPr="008E3ED0" w:rsidRDefault="00634108" w:rsidP="008E3ED0">
            <w:pPr>
              <w:spacing w:line="240" w:lineRule="auto"/>
              <w:ind w:firstLine="0"/>
              <w:jc w:val="center"/>
              <w:rPr>
                <w:sz w:val="24"/>
              </w:rPr>
            </w:pPr>
            <w:r w:rsidRPr="008E3ED0">
              <w:rPr>
                <w:sz w:val="24"/>
              </w:rPr>
              <w:t>тыс. руб.</w:t>
            </w:r>
          </w:p>
        </w:tc>
        <w:tc>
          <w:tcPr>
            <w:tcW w:w="896" w:type="dxa"/>
            <w:tcBorders>
              <w:top w:val="nil"/>
              <w:left w:val="nil"/>
              <w:bottom w:val="single" w:sz="8" w:space="0" w:color="auto"/>
              <w:right w:val="single" w:sz="8" w:space="0" w:color="auto"/>
            </w:tcBorders>
            <w:shd w:val="clear" w:color="auto" w:fill="auto"/>
            <w:noWrap/>
            <w:vAlign w:val="center"/>
          </w:tcPr>
          <w:p w:rsidR="00634108" w:rsidRPr="008E3ED0" w:rsidRDefault="00634108" w:rsidP="008E3ED0">
            <w:pPr>
              <w:spacing w:line="240" w:lineRule="auto"/>
              <w:ind w:firstLine="0"/>
              <w:jc w:val="center"/>
              <w:rPr>
                <w:sz w:val="24"/>
              </w:rPr>
            </w:pPr>
            <w:r w:rsidRPr="008E3ED0">
              <w:rPr>
                <w:sz w:val="24"/>
              </w:rPr>
              <w:t>%</w:t>
            </w:r>
          </w:p>
        </w:tc>
        <w:tc>
          <w:tcPr>
            <w:tcW w:w="1080" w:type="dxa"/>
            <w:tcBorders>
              <w:top w:val="nil"/>
              <w:left w:val="nil"/>
              <w:bottom w:val="single" w:sz="8" w:space="0" w:color="auto"/>
              <w:right w:val="single" w:sz="8" w:space="0" w:color="auto"/>
            </w:tcBorders>
            <w:shd w:val="clear" w:color="auto" w:fill="auto"/>
            <w:noWrap/>
            <w:vAlign w:val="center"/>
          </w:tcPr>
          <w:p w:rsidR="00634108" w:rsidRPr="008E3ED0" w:rsidRDefault="00634108" w:rsidP="008E3ED0">
            <w:pPr>
              <w:spacing w:line="240" w:lineRule="auto"/>
              <w:ind w:firstLine="0"/>
              <w:jc w:val="center"/>
              <w:rPr>
                <w:sz w:val="24"/>
              </w:rPr>
            </w:pPr>
            <w:r w:rsidRPr="008E3ED0">
              <w:rPr>
                <w:sz w:val="24"/>
              </w:rPr>
              <w:t>тыс. руб.</w:t>
            </w:r>
          </w:p>
        </w:tc>
        <w:tc>
          <w:tcPr>
            <w:tcW w:w="960" w:type="dxa"/>
            <w:tcBorders>
              <w:top w:val="nil"/>
              <w:left w:val="nil"/>
              <w:bottom w:val="single" w:sz="8" w:space="0" w:color="auto"/>
              <w:right w:val="single" w:sz="8" w:space="0" w:color="auto"/>
            </w:tcBorders>
            <w:shd w:val="clear" w:color="auto" w:fill="auto"/>
            <w:noWrap/>
            <w:vAlign w:val="center"/>
          </w:tcPr>
          <w:p w:rsidR="00634108" w:rsidRPr="008E3ED0" w:rsidRDefault="00634108" w:rsidP="008E3ED0">
            <w:pPr>
              <w:spacing w:line="240" w:lineRule="auto"/>
              <w:ind w:firstLine="0"/>
              <w:jc w:val="center"/>
              <w:rPr>
                <w:sz w:val="24"/>
              </w:rPr>
            </w:pPr>
            <w:r w:rsidRPr="008E3ED0">
              <w:rPr>
                <w:sz w:val="24"/>
              </w:rPr>
              <w:t xml:space="preserve"> %</w:t>
            </w:r>
          </w:p>
        </w:tc>
        <w:tc>
          <w:tcPr>
            <w:tcW w:w="1080" w:type="dxa"/>
            <w:tcBorders>
              <w:top w:val="nil"/>
              <w:left w:val="nil"/>
              <w:bottom w:val="single" w:sz="8" w:space="0" w:color="auto"/>
              <w:right w:val="single" w:sz="8" w:space="0" w:color="auto"/>
            </w:tcBorders>
            <w:shd w:val="clear" w:color="auto" w:fill="auto"/>
            <w:noWrap/>
            <w:vAlign w:val="center"/>
          </w:tcPr>
          <w:p w:rsidR="00634108" w:rsidRPr="008E3ED0" w:rsidRDefault="00634108" w:rsidP="008E3ED0">
            <w:pPr>
              <w:spacing w:line="240" w:lineRule="auto"/>
              <w:ind w:firstLine="0"/>
              <w:jc w:val="center"/>
              <w:rPr>
                <w:sz w:val="24"/>
              </w:rPr>
            </w:pPr>
            <w:r w:rsidRPr="008E3ED0">
              <w:rPr>
                <w:sz w:val="24"/>
              </w:rPr>
              <w:t>тыс. руб.</w:t>
            </w:r>
          </w:p>
        </w:tc>
        <w:tc>
          <w:tcPr>
            <w:tcW w:w="960" w:type="dxa"/>
            <w:tcBorders>
              <w:top w:val="nil"/>
              <w:left w:val="nil"/>
              <w:bottom w:val="single" w:sz="8" w:space="0" w:color="auto"/>
              <w:right w:val="single" w:sz="8" w:space="0" w:color="auto"/>
            </w:tcBorders>
            <w:shd w:val="clear" w:color="auto" w:fill="auto"/>
            <w:noWrap/>
            <w:vAlign w:val="center"/>
          </w:tcPr>
          <w:p w:rsidR="00634108" w:rsidRPr="008E3ED0" w:rsidRDefault="00634108" w:rsidP="008E3ED0">
            <w:pPr>
              <w:spacing w:line="240" w:lineRule="auto"/>
              <w:ind w:firstLine="0"/>
              <w:jc w:val="center"/>
              <w:rPr>
                <w:sz w:val="24"/>
              </w:rPr>
            </w:pPr>
            <w:r w:rsidRPr="008E3ED0">
              <w:rPr>
                <w:sz w:val="24"/>
              </w:rPr>
              <w:t xml:space="preserve"> %</w:t>
            </w:r>
          </w:p>
        </w:tc>
        <w:tc>
          <w:tcPr>
            <w:tcW w:w="1306" w:type="dxa"/>
            <w:vMerge/>
            <w:tcBorders>
              <w:top w:val="single" w:sz="8" w:space="0" w:color="auto"/>
              <w:left w:val="single" w:sz="8" w:space="0" w:color="auto"/>
              <w:bottom w:val="single" w:sz="8" w:space="0" w:color="000000"/>
              <w:right w:val="single" w:sz="8" w:space="0" w:color="auto"/>
            </w:tcBorders>
            <w:vAlign w:val="center"/>
          </w:tcPr>
          <w:p w:rsidR="00634108" w:rsidRPr="008E3ED0" w:rsidRDefault="00634108" w:rsidP="008E3ED0">
            <w:pPr>
              <w:spacing w:line="240" w:lineRule="auto"/>
              <w:ind w:firstLine="0"/>
              <w:rPr>
                <w:sz w:val="24"/>
              </w:rPr>
            </w:pPr>
          </w:p>
        </w:tc>
      </w:tr>
      <w:tr w:rsidR="003863A8" w:rsidRPr="00D716B2" w:rsidTr="004A4989">
        <w:trPr>
          <w:trHeight w:val="315"/>
        </w:trPr>
        <w:tc>
          <w:tcPr>
            <w:tcW w:w="2836" w:type="dxa"/>
            <w:tcBorders>
              <w:top w:val="nil"/>
              <w:left w:val="single" w:sz="8" w:space="0" w:color="auto"/>
              <w:bottom w:val="single" w:sz="8" w:space="0" w:color="auto"/>
              <w:right w:val="single" w:sz="8" w:space="0" w:color="auto"/>
            </w:tcBorders>
            <w:shd w:val="clear" w:color="auto" w:fill="auto"/>
            <w:noWrap/>
          </w:tcPr>
          <w:p w:rsidR="003863A8" w:rsidRPr="008E3ED0" w:rsidRDefault="003863A8" w:rsidP="008E3ED0">
            <w:pPr>
              <w:spacing w:line="240" w:lineRule="auto"/>
              <w:ind w:firstLine="0"/>
              <w:rPr>
                <w:color w:val="000000"/>
                <w:sz w:val="24"/>
              </w:rPr>
            </w:pPr>
            <w:r w:rsidRPr="008E3ED0">
              <w:rPr>
                <w:color w:val="000000"/>
                <w:sz w:val="24"/>
              </w:rPr>
              <w:t>Запасы</w:t>
            </w:r>
          </w:p>
        </w:tc>
        <w:tc>
          <w:tcPr>
            <w:tcW w:w="85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100225</w:t>
            </w:r>
          </w:p>
        </w:tc>
        <w:tc>
          <w:tcPr>
            <w:tcW w:w="896"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66,13</w:t>
            </w:r>
          </w:p>
        </w:tc>
        <w:tc>
          <w:tcPr>
            <w:tcW w:w="108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74028</w:t>
            </w:r>
          </w:p>
        </w:tc>
        <w:tc>
          <w:tcPr>
            <w:tcW w:w="96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39,41</w:t>
            </w:r>
          </w:p>
        </w:tc>
        <w:tc>
          <w:tcPr>
            <w:tcW w:w="108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Pr>
                <w:sz w:val="24"/>
              </w:rPr>
              <w:t>102602</w:t>
            </w:r>
          </w:p>
        </w:tc>
        <w:tc>
          <w:tcPr>
            <w:tcW w:w="960" w:type="dxa"/>
            <w:tcBorders>
              <w:top w:val="nil"/>
              <w:left w:val="nil"/>
              <w:bottom w:val="single" w:sz="8" w:space="0" w:color="auto"/>
              <w:right w:val="single" w:sz="8" w:space="0" w:color="auto"/>
            </w:tcBorders>
            <w:shd w:val="clear" w:color="auto" w:fill="auto"/>
            <w:noWrap/>
            <w:vAlign w:val="center"/>
          </w:tcPr>
          <w:p w:rsidR="003863A8" w:rsidRPr="003863A8" w:rsidRDefault="003863A8" w:rsidP="003863A8">
            <w:pPr>
              <w:spacing w:line="240" w:lineRule="auto"/>
              <w:ind w:firstLine="0"/>
              <w:jc w:val="center"/>
              <w:rPr>
                <w:sz w:val="24"/>
              </w:rPr>
            </w:pPr>
            <w:r w:rsidRPr="003863A8">
              <w:rPr>
                <w:sz w:val="24"/>
              </w:rPr>
              <w:t>52,88</w:t>
            </w:r>
          </w:p>
        </w:tc>
        <w:tc>
          <w:tcPr>
            <w:tcW w:w="1306" w:type="dxa"/>
            <w:tcBorders>
              <w:top w:val="nil"/>
              <w:left w:val="nil"/>
              <w:bottom w:val="single" w:sz="8" w:space="0" w:color="auto"/>
              <w:right w:val="single" w:sz="8" w:space="0" w:color="auto"/>
            </w:tcBorders>
            <w:shd w:val="clear" w:color="auto" w:fill="auto"/>
            <w:noWrap/>
            <w:vAlign w:val="center"/>
          </w:tcPr>
          <w:p w:rsidR="003863A8" w:rsidRPr="003863A8" w:rsidRDefault="003863A8" w:rsidP="003863A8">
            <w:pPr>
              <w:spacing w:line="240" w:lineRule="auto"/>
              <w:ind w:firstLine="0"/>
              <w:jc w:val="center"/>
              <w:rPr>
                <w:sz w:val="24"/>
              </w:rPr>
            </w:pPr>
            <w:r w:rsidRPr="003863A8">
              <w:rPr>
                <w:sz w:val="24"/>
              </w:rPr>
              <w:t>102,37</w:t>
            </w:r>
          </w:p>
        </w:tc>
      </w:tr>
      <w:tr w:rsidR="003863A8" w:rsidRPr="00D716B2" w:rsidTr="004A4989">
        <w:trPr>
          <w:trHeight w:val="315"/>
        </w:trPr>
        <w:tc>
          <w:tcPr>
            <w:tcW w:w="2836" w:type="dxa"/>
            <w:tcBorders>
              <w:top w:val="nil"/>
              <w:left w:val="single" w:sz="8" w:space="0" w:color="auto"/>
              <w:bottom w:val="single" w:sz="8" w:space="0" w:color="auto"/>
              <w:right w:val="single" w:sz="8" w:space="0" w:color="auto"/>
            </w:tcBorders>
            <w:shd w:val="clear" w:color="auto" w:fill="auto"/>
          </w:tcPr>
          <w:p w:rsidR="003863A8" w:rsidRPr="008E3ED0" w:rsidRDefault="003863A8" w:rsidP="008E3ED0">
            <w:pPr>
              <w:spacing w:line="240" w:lineRule="auto"/>
              <w:ind w:firstLine="0"/>
              <w:rPr>
                <w:color w:val="000000"/>
                <w:sz w:val="24"/>
              </w:rPr>
            </w:pPr>
            <w:r w:rsidRPr="008E3ED0">
              <w:rPr>
                <w:color w:val="000000"/>
                <w:sz w:val="24"/>
              </w:rPr>
              <w:t>НДС по приобретенным ценностям</w:t>
            </w:r>
          </w:p>
        </w:tc>
        <w:tc>
          <w:tcPr>
            <w:tcW w:w="85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74</w:t>
            </w:r>
          </w:p>
        </w:tc>
        <w:tc>
          <w:tcPr>
            <w:tcW w:w="896"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0,05</w:t>
            </w:r>
          </w:p>
        </w:tc>
        <w:tc>
          <w:tcPr>
            <w:tcW w:w="108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w:t>
            </w:r>
          </w:p>
        </w:tc>
        <w:tc>
          <w:tcPr>
            <w:tcW w:w="96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w:t>
            </w:r>
          </w:p>
        </w:tc>
        <w:tc>
          <w:tcPr>
            <w:tcW w:w="108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Pr>
                <w:sz w:val="24"/>
              </w:rPr>
              <w:t>2100</w:t>
            </w:r>
          </w:p>
        </w:tc>
        <w:tc>
          <w:tcPr>
            <w:tcW w:w="960" w:type="dxa"/>
            <w:tcBorders>
              <w:top w:val="nil"/>
              <w:left w:val="nil"/>
              <w:bottom w:val="single" w:sz="8" w:space="0" w:color="auto"/>
              <w:right w:val="single" w:sz="8" w:space="0" w:color="auto"/>
            </w:tcBorders>
            <w:shd w:val="clear" w:color="auto" w:fill="auto"/>
            <w:noWrap/>
            <w:vAlign w:val="center"/>
          </w:tcPr>
          <w:p w:rsidR="003863A8" w:rsidRPr="003863A8" w:rsidRDefault="003863A8" w:rsidP="003863A8">
            <w:pPr>
              <w:spacing w:line="240" w:lineRule="auto"/>
              <w:ind w:firstLine="0"/>
              <w:jc w:val="center"/>
              <w:rPr>
                <w:sz w:val="24"/>
              </w:rPr>
            </w:pPr>
            <w:r w:rsidRPr="003863A8">
              <w:rPr>
                <w:sz w:val="24"/>
              </w:rPr>
              <w:t>1,08</w:t>
            </w:r>
          </w:p>
        </w:tc>
        <w:tc>
          <w:tcPr>
            <w:tcW w:w="1306" w:type="dxa"/>
            <w:tcBorders>
              <w:top w:val="nil"/>
              <w:left w:val="nil"/>
              <w:bottom w:val="single" w:sz="8" w:space="0" w:color="auto"/>
              <w:right w:val="single" w:sz="8" w:space="0" w:color="auto"/>
            </w:tcBorders>
            <w:shd w:val="clear" w:color="auto" w:fill="auto"/>
            <w:noWrap/>
            <w:vAlign w:val="center"/>
          </w:tcPr>
          <w:p w:rsidR="003863A8" w:rsidRPr="003863A8" w:rsidRDefault="00185FDC" w:rsidP="003863A8">
            <w:pPr>
              <w:spacing w:line="240" w:lineRule="auto"/>
              <w:ind w:firstLine="0"/>
              <w:jc w:val="center"/>
              <w:rPr>
                <w:sz w:val="24"/>
              </w:rPr>
            </w:pPr>
            <w:r>
              <w:rPr>
                <w:sz w:val="24"/>
              </w:rPr>
              <w:t>в 28 раз</w:t>
            </w:r>
          </w:p>
        </w:tc>
      </w:tr>
      <w:tr w:rsidR="003863A8" w:rsidRPr="00D716B2" w:rsidTr="004A4989">
        <w:trPr>
          <w:trHeight w:val="315"/>
        </w:trPr>
        <w:tc>
          <w:tcPr>
            <w:tcW w:w="2836" w:type="dxa"/>
            <w:tcBorders>
              <w:top w:val="nil"/>
              <w:left w:val="single" w:sz="8" w:space="0" w:color="auto"/>
              <w:bottom w:val="single" w:sz="8" w:space="0" w:color="auto"/>
              <w:right w:val="single" w:sz="8" w:space="0" w:color="auto"/>
            </w:tcBorders>
            <w:shd w:val="clear" w:color="auto" w:fill="auto"/>
          </w:tcPr>
          <w:p w:rsidR="003863A8" w:rsidRPr="008E3ED0" w:rsidRDefault="003863A8" w:rsidP="008E3ED0">
            <w:pPr>
              <w:spacing w:line="240" w:lineRule="auto"/>
              <w:ind w:firstLine="0"/>
              <w:rPr>
                <w:color w:val="000000"/>
                <w:sz w:val="24"/>
              </w:rPr>
            </w:pPr>
            <w:r>
              <w:rPr>
                <w:color w:val="000000"/>
                <w:sz w:val="24"/>
              </w:rPr>
              <w:t>Д</w:t>
            </w:r>
            <w:r w:rsidRPr="008E3ED0">
              <w:rPr>
                <w:color w:val="000000"/>
                <w:sz w:val="24"/>
              </w:rPr>
              <w:t>ебиторская задолженность</w:t>
            </w:r>
          </w:p>
        </w:tc>
        <w:tc>
          <w:tcPr>
            <w:tcW w:w="85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47171</w:t>
            </w:r>
          </w:p>
        </w:tc>
        <w:tc>
          <w:tcPr>
            <w:tcW w:w="896"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31,12</w:t>
            </w:r>
          </w:p>
        </w:tc>
        <w:tc>
          <w:tcPr>
            <w:tcW w:w="108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43263</w:t>
            </w:r>
          </w:p>
        </w:tc>
        <w:tc>
          <w:tcPr>
            <w:tcW w:w="96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23,03</w:t>
            </w:r>
          </w:p>
        </w:tc>
        <w:tc>
          <w:tcPr>
            <w:tcW w:w="108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Pr>
                <w:sz w:val="24"/>
              </w:rPr>
              <w:t>44264</w:t>
            </w:r>
          </w:p>
        </w:tc>
        <w:tc>
          <w:tcPr>
            <w:tcW w:w="960" w:type="dxa"/>
            <w:tcBorders>
              <w:top w:val="nil"/>
              <w:left w:val="nil"/>
              <w:bottom w:val="single" w:sz="8" w:space="0" w:color="auto"/>
              <w:right w:val="single" w:sz="8" w:space="0" w:color="auto"/>
            </w:tcBorders>
            <w:shd w:val="clear" w:color="auto" w:fill="auto"/>
            <w:noWrap/>
            <w:vAlign w:val="center"/>
          </w:tcPr>
          <w:p w:rsidR="003863A8" w:rsidRPr="003863A8" w:rsidRDefault="003863A8" w:rsidP="003863A8">
            <w:pPr>
              <w:spacing w:line="240" w:lineRule="auto"/>
              <w:ind w:firstLine="0"/>
              <w:jc w:val="center"/>
              <w:rPr>
                <w:sz w:val="24"/>
              </w:rPr>
            </w:pPr>
            <w:r w:rsidRPr="003863A8">
              <w:rPr>
                <w:sz w:val="24"/>
              </w:rPr>
              <w:t>22,81</w:t>
            </w:r>
          </w:p>
        </w:tc>
        <w:tc>
          <w:tcPr>
            <w:tcW w:w="1306" w:type="dxa"/>
            <w:tcBorders>
              <w:top w:val="nil"/>
              <w:left w:val="nil"/>
              <w:bottom w:val="single" w:sz="8" w:space="0" w:color="auto"/>
              <w:right w:val="single" w:sz="8" w:space="0" w:color="auto"/>
            </w:tcBorders>
            <w:shd w:val="clear" w:color="auto" w:fill="auto"/>
            <w:noWrap/>
            <w:vAlign w:val="center"/>
          </w:tcPr>
          <w:p w:rsidR="003863A8" w:rsidRPr="003863A8" w:rsidRDefault="003863A8" w:rsidP="003863A8">
            <w:pPr>
              <w:spacing w:line="240" w:lineRule="auto"/>
              <w:ind w:firstLine="0"/>
              <w:jc w:val="center"/>
              <w:rPr>
                <w:sz w:val="24"/>
              </w:rPr>
            </w:pPr>
            <w:r w:rsidRPr="003863A8">
              <w:rPr>
                <w:sz w:val="24"/>
              </w:rPr>
              <w:t>93,84</w:t>
            </w:r>
          </w:p>
        </w:tc>
      </w:tr>
      <w:tr w:rsidR="003863A8" w:rsidRPr="00D716B2" w:rsidTr="004A4989">
        <w:trPr>
          <w:trHeight w:val="315"/>
        </w:trPr>
        <w:tc>
          <w:tcPr>
            <w:tcW w:w="2836" w:type="dxa"/>
            <w:tcBorders>
              <w:top w:val="nil"/>
              <w:left w:val="single" w:sz="8" w:space="0" w:color="auto"/>
              <w:bottom w:val="single" w:sz="8" w:space="0" w:color="auto"/>
              <w:right w:val="single" w:sz="8" w:space="0" w:color="auto"/>
            </w:tcBorders>
            <w:shd w:val="clear" w:color="auto" w:fill="auto"/>
          </w:tcPr>
          <w:p w:rsidR="003863A8" w:rsidRPr="008E3ED0" w:rsidRDefault="003863A8" w:rsidP="008E3ED0">
            <w:pPr>
              <w:spacing w:line="240" w:lineRule="auto"/>
              <w:ind w:firstLine="0"/>
              <w:rPr>
                <w:color w:val="000000"/>
                <w:sz w:val="24"/>
              </w:rPr>
            </w:pPr>
            <w:r w:rsidRPr="008E3ED0">
              <w:rPr>
                <w:color w:val="000000"/>
                <w:sz w:val="24"/>
              </w:rPr>
              <w:t>Денежные средства и краткосрочные финансовые вложения</w:t>
            </w:r>
          </w:p>
        </w:tc>
        <w:tc>
          <w:tcPr>
            <w:tcW w:w="85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3758</w:t>
            </w:r>
          </w:p>
        </w:tc>
        <w:tc>
          <w:tcPr>
            <w:tcW w:w="896"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2,48</w:t>
            </w:r>
          </w:p>
        </w:tc>
        <w:tc>
          <w:tcPr>
            <w:tcW w:w="108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70279</w:t>
            </w:r>
          </w:p>
        </w:tc>
        <w:tc>
          <w:tcPr>
            <w:tcW w:w="96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37,42</w:t>
            </w:r>
          </w:p>
        </w:tc>
        <w:tc>
          <w:tcPr>
            <w:tcW w:w="108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Pr>
                <w:sz w:val="24"/>
              </w:rPr>
              <w:t>44891</w:t>
            </w:r>
          </w:p>
        </w:tc>
        <w:tc>
          <w:tcPr>
            <w:tcW w:w="960" w:type="dxa"/>
            <w:tcBorders>
              <w:top w:val="nil"/>
              <w:left w:val="nil"/>
              <w:bottom w:val="single" w:sz="8" w:space="0" w:color="auto"/>
              <w:right w:val="single" w:sz="8" w:space="0" w:color="auto"/>
            </w:tcBorders>
            <w:shd w:val="clear" w:color="auto" w:fill="auto"/>
            <w:noWrap/>
            <w:vAlign w:val="center"/>
          </w:tcPr>
          <w:p w:rsidR="003863A8" w:rsidRPr="003863A8" w:rsidRDefault="003863A8" w:rsidP="003863A8">
            <w:pPr>
              <w:spacing w:line="240" w:lineRule="auto"/>
              <w:ind w:firstLine="0"/>
              <w:jc w:val="center"/>
              <w:rPr>
                <w:sz w:val="24"/>
              </w:rPr>
            </w:pPr>
            <w:r w:rsidRPr="003863A8">
              <w:rPr>
                <w:sz w:val="24"/>
              </w:rPr>
              <w:t>23,14</w:t>
            </w:r>
          </w:p>
        </w:tc>
        <w:tc>
          <w:tcPr>
            <w:tcW w:w="1306" w:type="dxa"/>
            <w:tcBorders>
              <w:top w:val="nil"/>
              <w:left w:val="nil"/>
              <w:bottom w:val="single" w:sz="8" w:space="0" w:color="auto"/>
              <w:right w:val="single" w:sz="8" w:space="0" w:color="auto"/>
            </w:tcBorders>
            <w:shd w:val="clear" w:color="auto" w:fill="auto"/>
            <w:noWrap/>
            <w:vAlign w:val="center"/>
          </w:tcPr>
          <w:p w:rsidR="003863A8" w:rsidRPr="003863A8" w:rsidRDefault="00185FDC" w:rsidP="003863A8">
            <w:pPr>
              <w:spacing w:line="240" w:lineRule="auto"/>
              <w:ind w:firstLine="0"/>
              <w:jc w:val="center"/>
              <w:rPr>
                <w:sz w:val="24"/>
              </w:rPr>
            </w:pPr>
            <w:r>
              <w:rPr>
                <w:sz w:val="24"/>
              </w:rPr>
              <w:t>в 11 раз</w:t>
            </w:r>
          </w:p>
        </w:tc>
      </w:tr>
      <w:tr w:rsidR="003863A8" w:rsidRPr="00D716B2" w:rsidTr="004A4989">
        <w:trPr>
          <w:trHeight w:val="315"/>
        </w:trPr>
        <w:tc>
          <w:tcPr>
            <w:tcW w:w="2836" w:type="dxa"/>
            <w:tcBorders>
              <w:top w:val="nil"/>
              <w:left w:val="single" w:sz="8" w:space="0" w:color="auto"/>
              <w:bottom w:val="single" w:sz="8" w:space="0" w:color="auto"/>
              <w:right w:val="single" w:sz="8" w:space="0" w:color="auto"/>
            </w:tcBorders>
            <w:shd w:val="clear" w:color="auto" w:fill="auto"/>
          </w:tcPr>
          <w:p w:rsidR="003863A8" w:rsidRPr="008E3ED0" w:rsidRDefault="003863A8" w:rsidP="008E3ED0">
            <w:pPr>
              <w:spacing w:line="240" w:lineRule="auto"/>
              <w:ind w:firstLine="0"/>
              <w:rPr>
                <w:color w:val="000000"/>
                <w:sz w:val="24"/>
              </w:rPr>
            </w:pPr>
            <w:r w:rsidRPr="008E3ED0">
              <w:rPr>
                <w:color w:val="000000"/>
                <w:sz w:val="24"/>
              </w:rPr>
              <w:t>Прочие оборотные активы</w:t>
            </w:r>
          </w:p>
        </w:tc>
        <w:tc>
          <w:tcPr>
            <w:tcW w:w="85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328</w:t>
            </w:r>
          </w:p>
        </w:tc>
        <w:tc>
          <w:tcPr>
            <w:tcW w:w="896"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0,22</w:t>
            </w:r>
          </w:p>
        </w:tc>
        <w:tc>
          <w:tcPr>
            <w:tcW w:w="108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250</w:t>
            </w:r>
          </w:p>
        </w:tc>
        <w:tc>
          <w:tcPr>
            <w:tcW w:w="96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0,13</w:t>
            </w:r>
          </w:p>
        </w:tc>
        <w:tc>
          <w:tcPr>
            <w:tcW w:w="108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Pr>
                <w:sz w:val="24"/>
              </w:rPr>
              <w:t>172</w:t>
            </w:r>
          </w:p>
        </w:tc>
        <w:tc>
          <w:tcPr>
            <w:tcW w:w="960" w:type="dxa"/>
            <w:tcBorders>
              <w:top w:val="nil"/>
              <w:left w:val="nil"/>
              <w:bottom w:val="single" w:sz="8" w:space="0" w:color="auto"/>
              <w:right w:val="single" w:sz="8" w:space="0" w:color="auto"/>
            </w:tcBorders>
            <w:shd w:val="clear" w:color="auto" w:fill="auto"/>
            <w:noWrap/>
            <w:vAlign w:val="center"/>
          </w:tcPr>
          <w:p w:rsidR="003863A8" w:rsidRPr="003863A8" w:rsidRDefault="003863A8" w:rsidP="003863A8">
            <w:pPr>
              <w:spacing w:line="240" w:lineRule="auto"/>
              <w:ind w:firstLine="0"/>
              <w:jc w:val="center"/>
              <w:rPr>
                <w:sz w:val="24"/>
              </w:rPr>
            </w:pPr>
            <w:r w:rsidRPr="003863A8">
              <w:rPr>
                <w:sz w:val="24"/>
              </w:rPr>
              <w:t>0,09</w:t>
            </w:r>
          </w:p>
        </w:tc>
        <w:tc>
          <w:tcPr>
            <w:tcW w:w="1306" w:type="dxa"/>
            <w:tcBorders>
              <w:top w:val="nil"/>
              <w:left w:val="nil"/>
              <w:bottom w:val="single" w:sz="8" w:space="0" w:color="auto"/>
              <w:right w:val="single" w:sz="8" w:space="0" w:color="auto"/>
            </w:tcBorders>
            <w:shd w:val="clear" w:color="auto" w:fill="auto"/>
            <w:noWrap/>
            <w:vAlign w:val="center"/>
          </w:tcPr>
          <w:p w:rsidR="003863A8" w:rsidRPr="003863A8" w:rsidRDefault="003863A8" w:rsidP="003863A8">
            <w:pPr>
              <w:spacing w:line="240" w:lineRule="auto"/>
              <w:ind w:firstLine="0"/>
              <w:jc w:val="center"/>
              <w:rPr>
                <w:sz w:val="24"/>
              </w:rPr>
            </w:pPr>
            <w:r w:rsidRPr="003863A8">
              <w:rPr>
                <w:sz w:val="24"/>
              </w:rPr>
              <w:t>52,44</w:t>
            </w:r>
          </w:p>
        </w:tc>
      </w:tr>
      <w:tr w:rsidR="003863A8" w:rsidRPr="00D716B2" w:rsidTr="004A4989">
        <w:trPr>
          <w:trHeight w:val="315"/>
        </w:trPr>
        <w:tc>
          <w:tcPr>
            <w:tcW w:w="2836" w:type="dxa"/>
            <w:tcBorders>
              <w:top w:val="nil"/>
              <w:left w:val="single" w:sz="8" w:space="0" w:color="auto"/>
              <w:bottom w:val="single" w:sz="8" w:space="0" w:color="auto"/>
              <w:right w:val="single" w:sz="8" w:space="0" w:color="auto"/>
            </w:tcBorders>
            <w:shd w:val="clear" w:color="auto" w:fill="auto"/>
          </w:tcPr>
          <w:p w:rsidR="003863A8" w:rsidRPr="008E3ED0" w:rsidRDefault="003863A8" w:rsidP="008E3ED0">
            <w:pPr>
              <w:spacing w:line="240" w:lineRule="auto"/>
              <w:ind w:firstLine="0"/>
              <w:rPr>
                <w:color w:val="000000"/>
                <w:sz w:val="24"/>
              </w:rPr>
            </w:pPr>
            <w:r w:rsidRPr="008E3ED0">
              <w:rPr>
                <w:color w:val="000000"/>
                <w:sz w:val="24"/>
              </w:rPr>
              <w:t>Всего оборотных средств</w:t>
            </w:r>
          </w:p>
        </w:tc>
        <w:tc>
          <w:tcPr>
            <w:tcW w:w="85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151556</w:t>
            </w:r>
          </w:p>
        </w:tc>
        <w:tc>
          <w:tcPr>
            <w:tcW w:w="896"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100</w:t>
            </w:r>
          </w:p>
        </w:tc>
        <w:tc>
          <w:tcPr>
            <w:tcW w:w="108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187820</w:t>
            </w:r>
          </w:p>
        </w:tc>
        <w:tc>
          <w:tcPr>
            <w:tcW w:w="96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sidRPr="008E3ED0">
              <w:rPr>
                <w:sz w:val="24"/>
              </w:rPr>
              <w:t>100</w:t>
            </w:r>
          </w:p>
        </w:tc>
        <w:tc>
          <w:tcPr>
            <w:tcW w:w="1080" w:type="dxa"/>
            <w:tcBorders>
              <w:top w:val="nil"/>
              <w:left w:val="nil"/>
              <w:bottom w:val="single" w:sz="8" w:space="0" w:color="auto"/>
              <w:right w:val="single" w:sz="8" w:space="0" w:color="auto"/>
            </w:tcBorders>
            <w:shd w:val="clear" w:color="auto" w:fill="auto"/>
            <w:noWrap/>
            <w:vAlign w:val="center"/>
          </w:tcPr>
          <w:p w:rsidR="003863A8" w:rsidRPr="008E3ED0" w:rsidRDefault="003863A8" w:rsidP="003863A8">
            <w:pPr>
              <w:spacing w:line="240" w:lineRule="auto"/>
              <w:ind w:firstLine="0"/>
              <w:jc w:val="center"/>
              <w:rPr>
                <w:sz w:val="24"/>
              </w:rPr>
            </w:pPr>
            <w:r>
              <w:rPr>
                <w:sz w:val="24"/>
              </w:rPr>
              <w:t>194029</w:t>
            </w:r>
          </w:p>
        </w:tc>
        <w:tc>
          <w:tcPr>
            <w:tcW w:w="960" w:type="dxa"/>
            <w:tcBorders>
              <w:top w:val="nil"/>
              <w:left w:val="nil"/>
              <w:bottom w:val="single" w:sz="8" w:space="0" w:color="auto"/>
              <w:right w:val="single" w:sz="8" w:space="0" w:color="auto"/>
            </w:tcBorders>
            <w:shd w:val="clear" w:color="auto" w:fill="auto"/>
            <w:noWrap/>
            <w:vAlign w:val="center"/>
          </w:tcPr>
          <w:p w:rsidR="003863A8" w:rsidRPr="003863A8" w:rsidRDefault="003863A8" w:rsidP="003863A8">
            <w:pPr>
              <w:spacing w:line="240" w:lineRule="auto"/>
              <w:ind w:firstLine="0"/>
              <w:jc w:val="center"/>
              <w:rPr>
                <w:sz w:val="24"/>
              </w:rPr>
            </w:pPr>
            <w:r w:rsidRPr="003863A8">
              <w:rPr>
                <w:sz w:val="24"/>
              </w:rPr>
              <w:t>100</w:t>
            </w:r>
          </w:p>
        </w:tc>
        <w:tc>
          <w:tcPr>
            <w:tcW w:w="1306" w:type="dxa"/>
            <w:tcBorders>
              <w:top w:val="nil"/>
              <w:left w:val="nil"/>
              <w:bottom w:val="single" w:sz="8" w:space="0" w:color="auto"/>
              <w:right w:val="single" w:sz="8" w:space="0" w:color="auto"/>
            </w:tcBorders>
            <w:shd w:val="clear" w:color="auto" w:fill="auto"/>
            <w:noWrap/>
            <w:vAlign w:val="center"/>
          </w:tcPr>
          <w:p w:rsidR="003863A8" w:rsidRPr="003863A8" w:rsidRDefault="003863A8" w:rsidP="003863A8">
            <w:pPr>
              <w:spacing w:line="240" w:lineRule="auto"/>
              <w:ind w:firstLine="0"/>
              <w:jc w:val="center"/>
              <w:rPr>
                <w:sz w:val="24"/>
              </w:rPr>
            </w:pPr>
            <w:r w:rsidRPr="003863A8">
              <w:rPr>
                <w:sz w:val="24"/>
              </w:rPr>
              <w:t>128,02</w:t>
            </w:r>
          </w:p>
        </w:tc>
      </w:tr>
    </w:tbl>
    <w:p w:rsidR="00634108" w:rsidRDefault="00634108" w:rsidP="00634108">
      <w:pPr>
        <w:widowControl w:val="0"/>
        <w:autoSpaceDE w:val="0"/>
        <w:autoSpaceDN w:val="0"/>
        <w:adjustRightInd w:val="0"/>
        <w:contextualSpacing/>
        <w:rPr>
          <w:szCs w:val="28"/>
        </w:rPr>
      </w:pPr>
      <w:r w:rsidRPr="00792D26">
        <w:rPr>
          <w:szCs w:val="28"/>
        </w:rPr>
        <w:lastRenderedPageBreak/>
        <w:t xml:space="preserve">Наибольшая часть в структуре оборотных средств </w:t>
      </w:r>
      <w:r>
        <w:rPr>
          <w:szCs w:val="28"/>
        </w:rPr>
        <w:t>на конец 201</w:t>
      </w:r>
      <w:r w:rsidR="004B1140">
        <w:rPr>
          <w:szCs w:val="28"/>
        </w:rPr>
        <w:t>6</w:t>
      </w:r>
      <w:r>
        <w:rPr>
          <w:szCs w:val="28"/>
        </w:rPr>
        <w:t xml:space="preserve"> г. </w:t>
      </w:r>
      <w:r w:rsidRPr="00792D26">
        <w:rPr>
          <w:szCs w:val="28"/>
        </w:rPr>
        <w:t xml:space="preserve">принадлежит </w:t>
      </w:r>
      <w:r>
        <w:rPr>
          <w:szCs w:val="28"/>
        </w:rPr>
        <w:t>запасам (</w:t>
      </w:r>
      <w:r w:rsidR="004B1140">
        <w:rPr>
          <w:szCs w:val="28"/>
        </w:rPr>
        <w:t>52,88</w:t>
      </w:r>
      <w:r>
        <w:rPr>
          <w:szCs w:val="28"/>
        </w:rPr>
        <w:t xml:space="preserve">%) и </w:t>
      </w:r>
      <w:r w:rsidRPr="00792D26">
        <w:rPr>
          <w:szCs w:val="28"/>
        </w:rPr>
        <w:t>де</w:t>
      </w:r>
      <w:r>
        <w:rPr>
          <w:szCs w:val="28"/>
        </w:rPr>
        <w:t>нежным средствам и краткосрочным финансовым вложениям (</w:t>
      </w:r>
      <w:r w:rsidR="004B1140">
        <w:rPr>
          <w:szCs w:val="28"/>
        </w:rPr>
        <w:t>23,14</w:t>
      </w:r>
      <w:r>
        <w:rPr>
          <w:szCs w:val="28"/>
        </w:rPr>
        <w:t xml:space="preserve">%). Снижение удельного веса дебиторской задолженности с </w:t>
      </w:r>
      <w:r w:rsidR="004B1140">
        <w:rPr>
          <w:szCs w:val="28"/>
        </w:rPr>
        <w:t>31,12% в 2014</w:t>
      </w:r>
      <w:r>
        <w:rPr>
          <w:szCs w:val="28"/>
        </w:rPr>
        <w:t xml:space="preserve"> г. до </w:t>
      </w:r>
      <w:r w:rsidR="004B1140">
        <w:rPr>
          <w:szCs w:val="28"/>
        </w:rPr>
        <w:t>22,81</w:t>
      </w:r>
      <w:r>
        <w:rPr>
          <w:szCs w:val="28"/>
        </w:rPr>
        <w:t>% в 2</w:t>
      </w:r>
      <w:r w:rsidR="004B1140">
        <w:rPr>
          <w:szCs w:val="28"/>
        </w:rPr>
        <w:t xml:space="preserve">016 </w:t>
      </w:r>
      <w:r>
        <w:rPr>
          <w:szCs w:val="28"/>
        </w:rPr>
        <w:t xml:space="preserve">г. является положительным моментом и способствует улучшению платежеспособности предприятия. </w:t>
      </w:r>
      <w:r w:rsidRPr="00792D26">
        <w:rPr>
          <w:szCs w:val="28"/>
        </w:rPr>
        <w:t xml:space="preserve"> </w:t>
      </w:r>
    </w:p>
    <w:p w:rsidR="00634108" w:rsidRDefault="00634108" w:rsidP="00634108">
      <w:pPr>
        <w:widowControl w:val="0"/>
        <w:autoSpaceDE w:val="0"/>
        <w:autoSpaceDN w:val="0"/>
        <w:adjustRightInd w:val="0"/>
        <w:contextualSpacing/>
        <w:rPr>
          <w:szCs w:val="28"/>
        </w:rPr>
      </w:pPr>
      <w:r w:rsidRPr="00792D26">
        <w:rPr>
          <w:szCs w:val="28"/>
        </w:rPr>
        <w:t xml:space="preserve">В целом структурные сдвиги произошли в сторону увеличения удельного веса </w:t>
      </w:r>
      <w:r>
        <w:rPr>
          <w:szCs w:val="28"/>
        </w:rPr>
        <w:t xml:space="preserve">краткосрочных финансовых вложений и снижения удельного веса </w:t>
      </w:r>
      <w:r w:rsidRPr="00792D26">
        <w:rPr>
          <w:szCs w:val="28"/>
        </w:rPr>
        <w:t>дебиторской задолженности.</w:t>
      </w:r>
      <w:r>
        <w:rPr>
          <w:szCs w:val="28"/>
        </w:rPr>
        <w:t xml:space="preserve"> Изменения в структуре текущих активов ОАО «КХК» положительные.</w:t>
      </w:r>
    </w:p>
    <w:p w:rsidR="00634108" w:rsidRPr="00792D26" w:rsidRDefault="00634108" w:rsidP="00634108">
      <w:pPr>
        <w:widowControl w:val="0"/>
        <w:autoSpaceDE w:val="0"/>
        <w:autoSpaceDN w:val="0"/>
        <w:adjustRightInd w:val="0"/>
        <w:contextualSpacing/>
        <w:rPr>
          <w:szCs w:val="28"/>
        </w:rPr>
      </w:pPr>
      <w:r w:rsidRPr="00050791">
        <w:rPr>
          <w:szCs w:val="28"/>
        </w:rPr>
        <w:t>Совокупная величина оборотных активов ОАО «</w:t>
      </w:r>
      <w:r>
        <w:rPr>
          <w:szCs w:val="28"/>
        </w:rPr>
        <w:t>КХК</w:t>
      </w:r>
      <w:r w:rsidRPr="00050791">
        <w:rPr>
          <w:szCs w:val="28"/>
        </w:rPr>
        <w:t xml:space="preserve">» на конец отчетного периода составила </w:t>
      </w:r>
      <w:r w:rsidR="004B1140">
        <w:rPr>
          <w:color w:val="000000"/>
          <w:szCs w:val="28"/>
        </w:rPr>
        <w:t>194029</w:t>
      </w:r>
      <w:r w:rsidRPr="00050791">
        <w:rPr>
          <w:color w:val="000000"/>
          <w:szCs w:val="28"/>
        </w:rPr>
        <w:t xml:space="preserve"> </w:t>
      </w:r>
      <w:r w:rsidRPr="00050791">
        <w:rPr>
          <w:szCs w:val="28"/>
        </w:rPr>
        <w:t xml:space="preserve"> тыс.руб., что на </w:t>
      </w:r>
      <w:r w:rsidR="004B1140">
        <w:rPr>
          <w:szCs w:val="28"/>
        </w:rPr>
        <w:t>28,02</w:t>
      </w:r>
      <w:r w:rsidRPr="00050791">
        <w:rPr>
          <w:szCs w:val="28"/>
        </w:rPr>
        <w:t xml:space="preserve">% </w:t>
      </w:r>
      <w:r>
        <w:rPr>
          <w:szCs w:val="28"/>
        </w:rPr>
        <w:t>больше, ч</w:t>
      </w:r>
      <w:r w:rsidRPr="00050791">
        <w:rPr>
          <w:szCs w:val="28"/>
        </w:rPr>
        <w:t>ем на</w:t>
      </w:r>
      <w:r w:rsidRPr="00792D26">
        <w:rPr>
          <w:szCs w:val="28"/>
        </w:rPr>
        <w:t xml:space="preserve"> конец 201</w:t>
      </w:r>
      <w:r w:rsidR="004B1140">
        <w:rPr>
          <w:szCs w:val="28"/>
        </w:rPr>
        <w:t>4</w:t>
      </w:r>
      <w:r w:rsidRPr="00792D26">
        <w:rPr>
          <w:szCs w:val="28"/>
        </w:rPr>
        <w:t xml:space="preserve"> г.</w:t>
      </w:r>
      <w:r>
        <w:rPr>
          <w:szCs w:val="28"/>
        </w:rPr>
        <w:t xml:space="preserve"> </w:t>
      </w:r>
    </w:p>
    <w:p w:rsidR="00634108" w:rsidRDefault="00634108" w:rsidP="00634108">
      <w:pPr>
        <w:ind w:firstLine="720"/>
        <w:rPr>
          <w:szCs w:val="28"/>
        </w:rPr>
      </w:pPr>
      <w:r w:rsidRPr="00836D1C">
        <w:rPr>
          <w:szCs w:val="28"/>
        </w:rPr>
        <w:t>Показатели эффективности использования оборотных средств ОАО «</w:t>
      </w:r>
      <w:r>
        <w:rPr>
          <w:szCs w:val="28"/>
        </w:rPr>
        <w:t>КХК</w:t>
      </w:r>
      <w:r w:rsidRPr="00836D1C">
        <w:rPr>
          <w:szCs w:val="28"/>
        </w:rPr>
        <w:t xml:space="preserve">» представлены в таблице </w:t>
      </w:r>
      <w:r w:rsidR="00101B9D">
        <w:rPr>
          <w:szCs w:val="28"/>
        </w:rPr>
        <w:t>8</w:t>
      </w:r>
      <w:r w:rsidRPr="00836D1C">
        <w:rPr>
          <w:szCs w:val="28"/>
        </w:rPr>
        <w:t>.</w:t>
      </w:r>
    </w:p>
    <w:p w:rsidR="004B1140" w:rsidRPr="00836D1C" w:rsidRDefault="004B1140" w:rsidP="00634108">
      <w:pPr>
        <w:ind w:firstLine="720"/>
        <w:rPr>
          <w:szCs w:val="28"/>
        </w:rPr>
      </w:pPr>
    </w:p>
    <w:p w:rsidR="00634108" w:rsidRPr="007D287A" w:rsidRDefault="00634108" w:rsidP="00634108">
      <w:pPr>
        <w:pStyle w:val="15"/>
        <w:widowControl w:val="0"/>
        <w:tabs>
          <w:tab w:val="left" w:pos="851"/>
        </w:tabs>
        <w:ind w:left="0" w:firstLine="0"/>
      </w:pPr>
      <w:r w:rsidRPr="007D287A">
        <w:t xml:space="preserve">Таблица </w:t>
      </w:r>
      <w:r w:rsidR="00101B9D">
        <w:t>8</w:t>
      </w:r>
      <w:r>
        <w:t xml:space="preserve"> - </w:t>
      </w:r>
      <w:r w:rsidRPr="007D287A">
        <w:t>Экономическая эффективность использования оборотных средств</w:t>
      </w:r>
      <w:r>
        <w:t xml:space="preserve"> ОАО «КХК»</w:t>
      </w:r>
    </w:p>
    <w:tbl>
      <w:tblPr>
        <w:tblW w:w="9644" w:type="dxa"/>
        <w:tblInd w:w="103" w:type="dxa"/>
        <w:tblLayout w:type="fixed"/>
        <w:tblLook w:val="0000" w:firstRow="0" w:lastRow="0" w:firstColumn="0" w:lastColumn="0" w:noHBand="0" w:noVBand="0"/>
      </w:tblPr>
      <w:tblGrid>
        <w:gridCol w:w="4541"/>
        <w:gridCol w:w="1228"/>
        <w:gridCol w:w="1229"/>
        <w:gridCol w:w="1229"/>
        <w:gridCol w:w="1417"/>
      </w:tblGrid>
      <w:tr w:rsidR="004B1140" w:rsidTr="00BC7A0C">
        <w:trPr>
          <w:trHeight w:val="427"/>
        </w:trPr>
        <w:tc>
          <w:tcPr>
            <w:tcW w:w="4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140" w:rsidRPr="004B1140" w:rsidRDefault="004B1140" w:rsidP="004B1140">
            <w:pPr>
              <w:spacing w:line="240" w:lineRule="auto"/>
              <w:ind w:firstLine="0"/>
              <w:jc w:val="center"/>
              <w:rPr>
                <w:sz w:val="24"/>
              </w:rPr>
            </w:pPr>
            <w:r w:rsidRPr="004B1140">
              <w:rPr>
                <w:sz w:val="24"/>
              </w:rPr>
              <w:t>Показатель</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B1140" w:rsidRPr="004B1140" w:rsidRDefault="004B1140" w:rsidP="00101B9D">
            <w:pPr>
              <w:spacing w:line="240" w:lineRule="auto"/>
              <w:ind w:firstLine="0"/>
              <w:jc w:val="center"/>
              <w:rPr>
                <w:sz w:val="24"/>
              </w:rPr>
            </w:pPr>
            <w:r w:rsidRPr="004B1140">
              <w:rPr>
                <w:sz w:val="24"/>
              </w:rPr>
              <w:t>2014 г.</w:t>
            </w:r>
          </w:p>
        </w:tc>
        <w:tc>
          <w:tcPr>
            <w:tcW w:w="1229" w:type="dxa"/>
            <w:tcBorders>
              <w:top w:val="single" w:sz="4" w:space="0" w:color="auto"/>
              <w:left w:val="nil"/>
              <w:bottom w:val="single" w:sz="4" w:space="0" w:color="auto"/>
              <w:right w:val="single" w:sz="4" w:space="0" w:color="auto"/>
            </w:tcBorders>
            <w:shd w:val="clear" w:color="auto" w:fill="auto"/>
            <w:noWrap/>
            <w:vAlign w:val="center"/>
          </w:tcPr>
          <w:p w:rsidR="004B1140" w:rsidRPr="004B1140" w:rsidRDefault="004B1140" w:rsidP="00101B9D">
            <w:pPr>
              <w:spacing w:line="240" w:lineRule="auto"/>
              <w:ind w:firstLine="0"/>
              <w:jc w:val="center"/>
              <w:rPr>
                <w:sz w:val="24"/>
              </w:rPr>
            </w:pPr>
            <w:r w:rsidRPr="004B1140">
              <w:rPr>
                <w:sz w:val="24"/>
              </w:rPr>
              <w:t>2015 г.</w:t>
            </w:r>
          </w:p>
        </w:tc>
        <w:tc>
          <w:tcPr>
            <w:tcW w:w="1229" w:type="dxa"/>
            <w:tcBorders>
              <w:top w:val="single" w:sz="4" w:space="0" w:color="auto"/>
              <w:left w:val="nil"/>
              <w:bottom w:val="single" w:sz="4" w:space="0" w:color="auto"/>
              <w:right w:val="single" w:sz="4" w:space="0" w:color="auto"/>
            </w:tcBorders>
            <w:shd w:val="clear" w:color="auto" w:fill="auto"/>
            <w:noWrap/>
            <w:vAlign w:val="center"/>
          </w:tcPr>
          <w:p w:rsidR="004B1140" w:rsidRPr="004B1140" w:rsidRDefault="004B1140" w:rsidP="004B1140">
            <w:pPr>
              <w:spacing w:line="240" w:lineRule="auto"/>
              <w:ind w:firstLine="0"/>
              <w:jc w:val="center"/>
              <w:rPr>
                <w:sz w:val="24"/>
              </w:rPr>
            </w:pPr>
            <w:r w:rsidRPr="004B1140">
              <w:rPr>
                <w:sz w:val="24"/>
              </w:rPr>
              <w:t>201</w:t>
            </w:r>
            <w:r>
              <w:rPr>
                <w:sz w:val="24"/>
              </w:rPr>
              <w:t>6</w:t>
            </w:r>
            <w:r w:rsidRPr="004B1140">
              <w:rPr>
                <w:sz w:val="24"/>
              </w:rPr>
              <w:t xml:space="preserve"> г.</w:t>
            </w:r>
          </w:p>
        </w:tc>
        <w:tc>
          <w:tcPr>
            <w:tcW w:w="1417" w:type="dxa"/>
            <w:tcBorders>
              <w:top w:val="single" w:sz="4" w:space="0" w:color="auto"/>
              <w:left w:val="nil"/>
              <w:bottom w:val="single" w:sz="4" w:space="0" w:color="auto"/>
              <w:right w:val="single" w:sz="4" w:space="0" w:color="auto"/>
            </w:tcBorders>
            <w:shd w:val="clear" w:color="auto" w:fill="auto"/>
            <w:vAlign w:val="bottom"/>
          </w:tcPr>
          <w:p w:rsidR="004B1140" w:rsidRPr="004B1140" w:rsidRDefault="004B1140" w:rsidP="004B1140">
            <w:pPr>
              <w:spacing w:line="240" w:lineRule="auto"/>
              <w:ind w:firstLine="0"/>
              <w:jc w:val="center"/>
              <w:rPr>
                <w:sz w:val="24"/>
              </w:rPr>
            </w:pPr>
            <w:r w:rsidRPr="004B1140">
              <w:rPr>
                <w:sz w:val="24"/>
              </w:rPr>
              <w:t>201</w:t>
            </w:r>
            <w:r>
              <w:rPr>
                <w:sz w:val="24"/>
              </w:rPr>
              <w:t>6</w:t>
            </w:r>
            <w:r w:rsidRPr="004B1140">
              <w:rPr>
                <w:sz w:val="24"/>
              </w:rPr>
              <w:t xml:space="preserve"> г. в % к 201</w:t>
            </w:r>
            <w:r>
              <w:rPr>
                <w:sz w:val="24"/>
              </w:rPr>
              <w:t>4</w:t>
            </w:r>
            <w:r w:rsidRPr="004B1140">
              <w:rPr>
                <w:sz w:val="24"/>
              </w:rPr>
              <w:t xml:space="preserve"> г.</w:t>
            </w:r>
          </w:p>
        </w:tc>
      </w:tr>
      <w:tr w:rsidR="004B1140" w:rsidTr="00BC7A0C">
        <w:trPr>
          <w:trHeight w:val="222"/>
        </w:trPr>
        <w:tc>
          <w:tcPr>
            <w:tcW w:w="4541" w:type="dxa"/>
            <w:tcBorders>
              <w:top w:val="nil"/>
              <w:left w:val="single" w:sz="4" w:space="0" w:color="auto"/>
              <w:bottom w:val="single" w:sz="4" w:space="0" w:color="auto"/>
              <w:right w:val="single" w:sz="4" w:space="0" w:color="auto"/>
            </w:tcBorders>
            <w:shd w:val="clear" w:color="auto" w:fill="auto"/>
            <w:vAlign w:val="bottom"/>
          </w:tcPr>
          <w:p w:rsidR="004B1140" w:rsidRPr="004B1140" w:rsidRDefault="004B1140" w:rsidP="004B1140">
            <w:pPr>
              <w:spacing w:line="240" w:lineRule="auto"/>
              <w:ind w:firstLine="0"/>
              <w:rPr>
                <w:sz w:val="24"/>
              </w:rPr>
            </w:pPr>
            <w:r w:rsidRPr="004B1140">
              <w:rPr>
                <w:sz w:val="24"/>
              </w:rPr>
              <w:t>Коэффициент оборачиваемости</w:t>
            </w:r>
          </w:p>
        </w:tc>
        <w:tc>
          <w:tcPr>
            <w:tcW w:w="1228" w:type="dxa"/>
            <w:tcBorders>
              <w:top w:val="nil"/>
              <w:left w:val="nil"/>
              <w:bottom w:val="single" w:sz="4" w:space="0" w:color="auto"/>
              <w:right w:val="single" w:sz="4" w:space="0" w:color="auto"/>
            </w:tcBorders>
            <w:shd w:val="clear" w:color="auto" w:fill="auto"/>
            <w:noWrap/>
            <w:vAlign w:val="bottom"/>
          </w:tcPr>
          <w:p w:rsidR="004B1140" w:rsidRPr="004B1140" w:rsidRDefault="004B1140" w:rsidP="00101B9D">
            <w:pPr>
              <w:spacing w:line="240" w:lineRule="auto"/>
              <w:ind w:firstLine="0"/>
              <w:jc w:val="center"/>
              <w:rPr>
                <w:sz w:val="24"/>
              </w:rPr>
            </w:pPr>
            <w:r w:rsidRPr="004B1140">
              <w:rPr>
                <w:sz w:val="24"/>
              </w:rPr>
              <w:t>3,76</w:t>
            </w:r>
          </w:p>
        </w:tc>
        <w:tc>
          <w:tcPr>
            <w:tcW w:w="1229" w:type="dxa"/>
            <w:tcBorders>
              <w:top w:val="nil"/>
              <w:left w:val="nil"/>
              <w:bottom w:val="single" w:sz="4" w:space="0" w:color="auto"/>
              <w:right w:val="single" w:sz="4" w:space="0" w:color="auto"/>
            </w:tcBorders>
            <w:shd w:val="clear" w:color="auto" w:fill="auto"/>
            <w:noWrap/>
            <w:vAlign w:val="bottom"/>
          </w:tcPr>
          <w:p w:rsidR="004B1140" w:rsidRPr="004B1140" w:rsidRDefault="004B1140" w:rsidP="00101B9D">
            <w:pPr>
              <w:spacing w:line="240" w:lineRule="auto"/>
              <w:ind w:firstLine="0"/>
              <w:jc w:val="center"/>
              <w:rPr>
                <w:sz w:val="24"/>
              </w:rPr>
            </w:pPr>
            <w:r w:rsidRPr="004B1140">
              <w:rPr>
                <w:sz w:val="24"/>
              </w:rPr>
              <w:t>3,12</w:t>
            </w:r>
          </w:p>
        </w:tc>
        <w:tc>
          <w:tcPr>
            <w:tcW w:w="1229" w:type="dxa"/>
            <w:tcBorders>
              <w:top w:val="nil"/>
              <w:left w:val="nil"/>
              <w:bottom w:val="single" w:sz="4" w:space="0" w:color="auto"/>
              <w:right w:val="single" w:sz="4" w:space="0" w:color="auto"/>
            </w:tcBorders>
            <w:shd w:val="clear" w:color="auto" w:fill="auto"/>
            <w:noWrap/>
            <w:vAlign w:val="bottom"/>
          </w:tcPr>
          <w:p w:rsidR="004B1140" w:rsidRPr="004B1140" w:rsidRDefault="004B1140" w:rsidP="004B1140">
            <w:pPr>
              <w:spacing w:line="240" w:lineRule="auto"/>
              <w:ind w:firstLine="0"/>
              <w:jc w:val="center"/>
              <w:rPr>
                <w:sz w:val="24"/>
              </w:rPr>
            </w:pPr>
            <w:r>
              <w:rPr>
                <w:sz w:val="24"/>
              </w:rPr>
              <w:t>3,26</w:t>
            </w:r>
          </w:p>
        </w:tc>
        <w:tc>
          <w:tcPr>
            <w:tcW w:w="1417" w:type="dxa"/>
            <w:tcBorders>
              <w:top w:val="nil"/>
              <w:left w:val="nil"/>
              <w:bottom w:val="single" w:sz="4" w:space="0" w:color="auto"/>
              <w:right w:val="single" w:sz="4" w:space="0" w:color="auto"/>
            </w:tcBorders>
            <w:shd w:val="clear" w:color="auto" w:fill="auto"/>
            <w:noWrap/>
            <w:vAlign w:val="bottom"/>
          </w:tcPr>
          <w:p w:rsidR="004B1140" w:rsidRPr="004B1140" w:rsidRDefault="004B1140" w:rsidP="004B1140">
            <w:pPr>
              <w:spacing w:line="240" w:lineRule="auto"/>
              <w:ind w:firstLine="0"/>
              <w:jc w:val="center"/>
              <w:rPr>
                <w:sz w:val="24"/>
              </w:rPr>
            </w:pPr>
            <w:r>
              <w:rPr>
                <w:sz w:val="24"/>
              </w:rPr>
              <w:t>86,70</w:t>
            </w:r>
          </w:p>
        </w:tc>
      </w:tr>
      <w:tr w:rsidR="004B1140" w:rsidTr="00BC7A0C">
        <w:trPr>
          <w:trHeight w:val="70"/>
        </w:trPr>
        <w:tc>
          <w:tcPr>
            <w:tcW w:w="4541" w:type="dxa"/>
            <w:tcBorders>
              <w:top w:val="nil"/>
              <w:left w:val="single" w:sz="4" w:space="0" w:color="auto"/>
              <w:bottom w:val="single" w:sz="4" w:space="0" w:color="auto"/>
              <w:right w:val="single" w:sz="4" w:space="0" w:color="auto"/>
            </w:tcBorders>
            <w:shd w:val="clear" w:color="auto" w:fill="auto"/>
            <w:vAlign w:val="bottom"/>
          </w:tcPr>
          <w:p w:rsidR="004B1140" w:rsidRPr="004B1140" w:rsidRDefault="004B1140" w:rsidP="004B1140">
            <w:pPr>
              <w:spacing w:line="240" w:lineRule="auto"/>
              <w:ind w:firstLine="0"/>
              <w:rPr>
                <w:sz w:val="24"/>
              </w:rPr>
            </w:pPr>
            <w:r w:rsidRPr="004B1140">
              <w:rPr>
                <w:sz w:val="24"/>
              </w:rPr>
              <w:t>Продолжительность одного оборота, дни</w:t>
            </w:r>
          </w:p>
        </w:tc>
        <w:tc>
          <w:tcPr>
            <w:tcW w:w="1228" w:type="dxa"/>
            <w:tcBorders>
              <w:top w:val="nil"/>
              <w:left w:val="nil"/>
              <w:bottom w:val="single" w:sz="4" w:space="0" w:color="auto"/>
              <w:right w:val="single" w:sz="4" w:space="0" w:color="auto"/>
            </w:tcBorders>
            <w:shd w:val="clear" w:color="auto" w:fill="auto"/>
            <w:noWrap/>
            <w:vAlign w:val="bottom"/>
          </w:tcPr>
          <w:p w:rsidR="004B1140" w:rsidRPr="004B1140" w:rsidRDefault="004B1140" w:rsidP="00101B9D">
            <w:pPr>
              <w:spacing w:line="240" w:lineRule="auto"/>
              <w:ind w:firstLine="0"/>
              <w:jc w:val="center"/>
              <w:rPr>
                <w:sz w:val="24"/>
              </w:rPr>
            </w:pPr>
            <w:r>
              <w:rPr>
                <w:sz w:val="24"/>
              </w:rPr>
              <w:t>95</w:t>
            </w:r>
          </w:p>
        </w:tc>
        <w:tc>
          <w:tcPr>
            <w:tcW w:w="1229" w:type="dxa"/>
            <w:tcBorders>
              <w:top w:val="nil"/>
              <w:left w:val="nil"/>
              <w:bottom w:val="single" w:sz="4" w:space="0" w:color="auto"/>
              <w:right w:val="single" w:sz="4" w:space="0" w:color="auto"/>
            </w:tcBorders>
            <w:shd w:val="clear" w:color="auto" w:fill="auto"/>
            <w:noWrap/>
            <w:vAlign w:val="bottom"/>
          </w:tcPr>
          <w:p w:rsidR="004B1140" w:rsidRPr="004B1140" w:rsidRDefault="004B1140" w:rsidP="00101B9D">
            <w:pPr>
              <w:spacing w:line="240" w:lineRule="auto"/>
              <w:ind w:firstLine="0"/>
              <w:jc w:val="center"/>
              <w:rPr>
                <w:sz w:val="24"/>
              </w:rPr>
            </w:pPr>
            <w:r>
              <w:rPr>
                <w:sz w:val="24"/>
              </w:rPr>
              <w:t>115</w:t>
            </w:r>
          </w:p>
        </w:tc>
        <w:tc>
          <w:tcPr>
            <w:tcW w:w="1229" w:type="dxa"/>
            <w:tcBorders>
              <w:top w:val="nil"/>
              <w:left w:val="nil"/>
              <w:bottom w:val="single" w:sz="4" w:space="0" w:color="auto"/>
              <w:right w:val="single" w:sz="4" w:space="0" w:color="auto"/>
            </w:tcBorders>
            <w:shd w:val="clear" w:color="auto" w:fill="auto"/>
            <w:noWrap/>
            <w:vAlign w:val="bottom"/>
          </w:tcPr>
          <w:p w:rsidR="004B1140" w:rsidRPr="004B1140" w:rsidRDefault="004B1140" w:rsidP="004B1140">
            <w:pPr>
              <w:spacing w:line="240" w:lineRule="auto"/>
              <w:ind w:firstLine="0"/>
              <w:jc w:val="center"/>
              <w:rPr>
                <w:sz w:val="24"/>
              </w:rPr>
            </w:pPr>
            <w:r>
              <w:rPr>
                <w:sz w:val="24"/>
              </w:rPr>
              <w:t>110</w:t>
            </w:r>
          </w:p>
        </w:tc>
        <w:tc>
          <w:tcPr>
            <w:tcW w:w="1417" w:type="dxa"/>
            <w:tcBorders>
              <w:top w:val="nil"/>
              <w:left w:val="nil"/>
              <w:bottom w:val="single" w:sz="4" w:space="0" w:color="auto"/>
              <w:right w:val="single" w:sz="4" w:space="0" w:color="auto"/>
            </w:tcBorders>
            <w:shd w:val="clear" w:color="auto" w:fill="auto"/>
            <w:noWrap/>
            <w:vAlign w:val="bottom"/>
          </w:tcPr>
          <w:p w:rsidR="004B1140" w:rsidRPr="004B1140" w:rsidRDefault="004B1140" w:rsidP="004B1140">
            <w:pPr>
              <w:spacing w:line="240" w:lineRule="auto"/>
              <w:ind w:firstLine="0"/>
              <w:jc w:val="center"/>
              <w:rPr>
                <w:sz w:val="24"/>
              </w:rPr>
            </w:pPr>
            <w:r>
              <w:rPr>
                <w:sz w:val="24"/>
              </w:rPr>
              <w:t>115,79</w:t>
            </w:r>
          </w:p>
        </w:tc>
      </w:tr>
      <w:tr w:rsidR="004B1140" w:rsidTr="00BC7A0C">
        <w:trPr>
          <w:trHeight w:val="289"/>
        </w:trPr>
        <w:tc>
          <w:tcPr>
            <w:tcW w:w="4541" w:type="dxa"/>
            <w:tcBorders>
              <w:top w:val="nil"/>
              <w:left w:val="single" w:sz="4" w:space="0" w:color="auto"/>
              <w:bottom w:val="single" w:sz="4" w:space="0" w:color="auto"/>
              <w:right w:val="single" w:sz="4" w:space="0" w:color="auto"/>
            </w:tcBorders>
            <w:shd w:val="clear" w:color="auto" w:fill="auto"/>
            <w:vAlign w:val="bottom"/>
          </w:tcPr>
          <w:p w:rsidR="004B1140" w:rsidRPr="004B1140" w:rsidRDefault="004B1140" w:rsidP="004B1140">
            <w:pPr>
              <w:spacing w:line="240" w:lineRule="auto"/>
              <w:ind w:firstLine="0"/>
              <w:rPr>
                <w:sz w:val="24"/>
              </w:rPr>
            </w:pPr>
            <w:r w:rsidRPr="004B1140">
              <w:rPr>
                <w:sz w:val="24"/>
              </w:rPr>
              <w:t>Рентабельность оборотных средств, %</w:t>
            </w:r>
          </w:p>
        </w:tc>
        <w:tc>
          <w:tcPr>
            <w:tcW w:w="1228" w:type="dxa"/>
            <w:tcBorders>
              <w:top w:val="nil"/>
              <w:left w:val="nil"/>
              <w:bottom w:val="single" w:sz="4" w:space="0" w:color="auto"/>
              <w:right w:val="single" w:sz="4" w:space="0" w:color="auto"/>
            </w:tcBorders>
            <w:shd w:val="clear" w:color="auto" w:fill="auto"/>
            <w:noWrap/>
            <w:vAlign w:val="bottom"/>
          </w:tcPr>
          <w:p w:rsidR="004B1140" w:rsidRPr="004B1140" w:rsidRDefault="004B1140" w:rsidP="00101B9D">
            <w:pPr>
              <w:spacing w:line="240" w:lineRule="auto"/>
              <w:ind w:firstLine="0"/>
              <w:jc w:val="center"/>
              <w:rPr>
                <w:sz w:val="24"/>
              </w:rPr>
            </w:pPr>
            <w:r w:rsidRPr="004B1140">
              <w:rPr>
                <w:sz w:val="24"/>
              </w:rPr>
              <w:t>24,11</w:t>
            </w:r>
          </w:p>
        </w:tc>
        <w:tc>
          <w:tcPr>
            <w:tcW w:w="1229" w:type="dxa"/>
            <w:tcBorders>
              <w:top w:val="nil"/>
              <w:left w:val="nil"/>
              <w:bottom w:val="single" w:sz="4" w:space="0" w:color="auto"/>
              <w:right w:val="single" w:sz="4" w:space="0" w:color="auto"/>
            </w:tcBorders>
            <w:shd w:val="clear" w:color="auto" w:fill="auto"/>
            <w:noWrap/>
            <w:vAlign w:val="bottom"/>
          </w:tcPr>
          <w:p w:rsidR="004B1140" w:rsidRPr="004B1140" w:rsidRDefault="004B1140" w:rsidP="00101B9D">
            <w:pPr>
              <w:spacing w:line="240" w:lineRule="auto"/>
              <w:ind w:firstLine="0"/>
              <w:jc w:val="center"/>
              <w:rPr>
                <w:sz w:val="24"/>
              </w:rPr>
            </w:pPr>
            <w:r w:rsidRPr="004B1140">
              <w:rPr>
                <w:sz w:val="24"/>
              </w:rPr>
              <w:t>33,47</w:t>
            </w:r>
          </w:p>
        </w:tc>
        <w:tc>
          <w:tcPr>
            <w:tcW w:w="1229" w:type="dxa"/>
            <w:tcBorders>
              <w:top w:val="nil"/>
              <w:left w:val="nil"/>
              <w:bottom w:val="single" w:sz="4" w:space="0" w:color="auto"/>
              <w:right w:val="single" w:sz="4" w:space="0" w:color="auto"/>
            </w:tcBorders>
            <w:shd w:val="clear" w:color="auto" w:fill="auto"/>
            <w:noWrap/>
            <w:vAlign w:val="bottom"/>
          </w:tcPr>
          <w:p w:rsidR="004B1140" w:rsidRPr="004B1140" w:rsidRDefault="004B1140" w:rsidP="004B1140">
            <w:pPr>
              <w:spacing w:line="240" w:lineRule="auto"/>
              <w:ind w:firstLine="0"/>
              <w:jc w:val="center"/>
              <w:rPr>
                <w:sz w:val="24"/>
              </w:rPr>
            </w:pPr>
            <w:r>
              <w:rPr>
                <w:sz w:val="24"/>
              </w:rPr>
              <w:t>36,21</w:t>
            </w:r>
          </w:p>
        </w:tc>
        <w:tc>
          <w:tcPr>
            <w:tcW w:w="1417" w:type="dxa"/>
            <w:tcBorders>
              <w:top w:val="nil"/>
              <w:left w:val="nil"/>
              <w:bottom w:val="single" w:sz="4" w:space="0" w:color="auto"/>
              <w:right w:val="single" w:sz="4" w:space="0" w:color="auto"/>
            </w:tcBorders>
            <w:shd w:val="clear" w:color="auto" w:fill="auto"/>
            <w:noWrap/>
            <w:vAlign w:val="bottom"/>
          </w:tcPr>
          <w:p w:rsidR="004B1140" w:rsidRPr="004B1140" w:rsidRDefault="004B1140" w:rsidP="004B1140">
            <w:pPr>
              <w:spacing w:line="240" w:lineRule="auto"/>
              <w:ind w:firstLine="0"/>
              <w:jc w:val="center"/>
              <w:rPr>
                <w:sz w:val="24"/>
              </w:rPr>
            </w:pPr>
            <w:r w:rsidRPr="004B1140">
              <w:rPr>
                <w:sz w:val="24"/>
              </w:rPr>
              <w:t>х</w:t>
            </w:r>
          </w:p>
        </w:tc>
      </w:tr>
    </w:tbl>
    <w:p w:rsidR="00634108" w:rsidRDefault="00634108" w:rsidP="00634108">
      <w:pPr>
        <w:rPr>
          <w:szCs w:val="28"/>
        </w:rPr>
      </w:pPr>
    </w:p>
    <w:p w:rsidR="00634108" w:rsidRPr="00836D1C" w:rsidRDefault="00634108" w:rsidP="00634108">
      <w:pPr>
        <w:rPr>
          <w:szCs w:val="28"/>
        </w:rPr>
      </w:pPr>
      <w:r w:rsidRPr="00836D1C">
        <w:rPr>
          <w:szCs w:val="28"/>
        </w:rPr>
        <w:t xml:space="preserve">Как видно их данных таблицы </w:t>
      </w:r>
      <w:r w:rsidR="00101B9D">
        <w:rPr>
          <w:szCs w:val="28"/>
        </w:rPr>
        <w:t>8</w:t>
      </w:r>
      <w:r>
        <w:rPr>
          <w:szCs w:val="28"/>
        </w:rPr>
        <w:t xml:space="preserve"> </w:t>
      </w:r>
      <w:r w:rsidRPr="00836D1C">
        <w:rPr>
          <w:szCs w:val="28"/>
        </w:rPr>
        <w:t xml:space="preserve">коэффициент оборачиваемости оборотных активов </w:t>
      </w:r>
      <w:r w:rsidR="00BC7A0C">
        <w:rPr>
          <w:szCs w:val="28"/>
        </w:rPr>
        <w:t>снизился</w:t>
      </w:r>
      <w:r w:rsidRPr="00836D1C">
        <w:rPr>
          <w:szCs w:val="28"/>
        </w:rPr>
        <w:t xml:space="preserve"> в 201</w:t>
      </w:r>
      <w:r w:rsidR="00BC7A0C">
        <w:rPr>
          <w:szCs w:val="28"/>
        </w:rPr>
        <w:t>6</w:t>
      </w:r>
      <w:r w:rsidRPr="00836D1C">
        <w:rPr>
          <w:szCs w:val="28"/>
        </w:rPr>
        <w:t xml:space="preserve">г. на </w:t>
      </w:r>
      <w:r w:rsidR="00BC7A0C">
        <w:rPr>
          <w:szCs w:val="28"/>
        </w:rPr>
        <w:t>13,3</w:t>
      </w:r>
      <w:r w:rsidRPr="00836D1C">
        <w:rPr>
          <w:szCs w:val="28"/>
        </w:rPr>
        <w:t>% по сравнению с 201</w:t>
      </w:r>
      <w:r w:rsidR="00BC7A0C">
        <w:rPr>
          <w:szCs w:val="28"/>
        </w:rPr>
        <w:t>4</w:t>
      </w:r>
      <w:r w:rsidRPr="00836D1C">
        <w:rPr>
          <w:szCs w:val="28"/>
        </w:rPr>
        <w:t xml:space="preserve">г. </w:t>
      </w:r>
      <w:r>
        <w:rPr>
          <w:szCs w:val="28"/>
        </w:rPr>
        <w:t>Замедление</w:t>
      </w:r>
      <w:r w:rsidRPr="00836D1C">
        <w:rPr>
          <w:szCs w:val="28"/>
        </w:rPr>
        <w:t xml:space="preserve"> оборачиваемости оборотных средств свидетельствует о </w:t>
      </w:r>
      <w:r>
        <w:rPr>
          <w:szCs w:val="28"/>
        </w:rPr>
        <w:t>снижении</w:t>
      </w:r>
      <w:r w:rsidRPr="00836D1C">
        <w:rPr>
          <w:szCs w:val="28"/>
        </w:rPr>
        <w:t xml:space="preserve"> объема продаж, приходящегося на каждый рубль оборотных средств ОАО «</w:t>
      </w:r>
      <w:r>
        <w:rPr>
          <w:szCs w:val="28"/>
        </w:rPr>
        <w:t>КХК</w:t>
      </w:r>
      <w:r w:rsidRPr="00836D1C">
        <w:rPr>
          <w:szCs w:val="28"/>
        </w:rPr>
        <w:t>». Это ведет к относительно</w:t>
      </w:r>
      <w:r>
        <w:rPr>
          <w:szCs w:val="28"/>
        </w:rPr>
        <w:t>му</w:t>
      </w:r>
      <w:r w:rsidRPr="00836D1C">
        <w:rPr>
          <w:szCs w:val="28"/>
        </w:rPr>
        <w:t xml:space="preserve"> </w:t>
      </w:r>
      <w:r>
        <w:rPr>
          <w:szCs w:val="28"/>
        </w:rPr>
        <w:t>перерасходу</w:t>
      </w:r>
      <w:r w:rsidRPr="00836D1C">
        <w:rPr>
          <w:szCs w:val="28"/>
        </w:rPr>
        <w:t xml:space="preserve"> средств, вложенных в оборотные активы.</w:t>
      </w:r>
    </w:p>
    <w:p w:rsidR="00634108" w:rsidRPr="00836D1C" w:rsidRDefault="00634108" w:rsidP="00634108">
      <w:pPr>
        <w:rPr>
          <w:szCs w:val="28"/>
        </w:rPr>
      </w:pPr>
      <w:r w:rsidRPr="00836D1C">
        <w:rPr>
          <w:szCs w:val="28"/>
        </w:rPr>
        <w:t>Рентабельность оборотных активов в 201</w:t>
      </w:r>
      <w:r w:rsidR="00BC7A0C">
        <w:rPr>
          <w:szCs w:val="28"/>
        </w:rPr>
        <w:t>6</w:t>
      </w:r>
      <w:r w:rsidRPr="00836D1C">
        <w:rPr>
          <w:szCs w:val="28"/>
        </w:rPr>
        <w:t>г. по сравнению с 201</w:t>
      </w:r>
      <w:r w:rsidR="00BC7A0C">
        <w:rPr>
          <w:szCs w:val="28"/>
        </w:rPr>
        <w:t>4</w:t>
      </w:r>
      <w:r w:rsidRPr="00836D1C">
        <w:rPr>
          <w:szCs w:val="28"/>
        </w:rPr>
        <w:t>г. увеличилась, т.е. в 201</w:t>
      </w:r>
      <w:r w:rsidR="00BC7A0C">
        <w:rPr>
          <w:szCs w:val="28"/>
        </w:rPr>
        <w:t>6</w:t>
      </w:r>
      <w:r w:rsidRPr="00836D1C">
        <w:rPr>
          <w:szCs w:val="28"/>
        </w:rPr>
        <w:t>г. на каждый рубль оборотных активов получено больше прибыли от продаж, чем в 201</w:t>
      </w:r>
      <w:r w:rsidR="00BC7A0C">
        <w:rPr>
          <w:szCs w:val="28"/>
        </w:rPr>
        <w:t>4</w:t>
      </w:r>
      <w:r w:rsidRPr="00836D1C">
        <w:rPr>
          <w:szCs w:val="28"/>
        </w:rPr>
        <w:t xml:space="preserve">г. </w:t>
      </w:r>
    </w:p>
    <w:p w:rsidR="00634108" w:rsidRPr="00836D1C" w:rsidRDefault="00634108" w:rsidP="00634108">
      <w:pPr>
        <w:rPr>
          <w:szCs w:val="28"/>
        </w:rPr>
      </w:pPr>
      <w:r w:rsidRPr="00836D1C">
        <w:rPr>
          <w:bCs/>
          <w:szCs w:val="28"/>
        </w:rPr>
        <w:lastRenderedPageBreak/>
        <w:t xml:space="preserve">В целом можно отметить, что эффективность использования оборотных активов </w:t>
      </w:r>
      <w:r>
        <w:rPr>
          <w:bCs/>
          <w:szCs w:val="28"/>
        </w:rPr>
        <w:t>за трехлетний период снизилась</w:t>
      </w:r>
      <w:r w:rsidRPr="00836D1C">
        <w:rPr>
          <w:bCs/>
          <w:szCs w:val="28"/>
        </w:rPr>
        <w:t>.</w:t>
      </w:r>
    </w:p>
    <w:p w:rsidR="00634108" w:rsidRPr="00792D26" w:rsidRDefault="00634108" w:rsidP="00634108">
      <w:pPr>
        <w:rPr>
          <w:szCs w:val="28"/>
        </w:rPr>
      </w:pPr>
      <w:r w:rsidRPr="00792D26">
        <w:rPr>
          <w:szCs w:val="28"/>
        </w:rPr>
        <w:t xml:space="preserve">Для характеристики трудовых ресурсов </w:t>
      </w:r>
      <w:r w:rsidRPr="00792D26">
        <w:rPr>
          <w:snapToGrid w:val="0"/>
          <w:szCs w:val="28"/>
        </w:rPr>
        <w:t>ОАО «</w:t>
      </w:r>
      <w:r>
        <w:rPr>
          <w:snapToGrid w:val="0"/>
          <w:szCs w:val="28"/>
        </w:rPr>
        <w:t>КХК</w:t>
      </w:r>
      <w:r w:rsidRPr="00792D26">
        <w:rPr>
          <w:snapToGrid w:val="0"/>
          <w:szCs w:val="28"/>
        </w:rPr>
        <w:t xml:space="preserve">» </w:t>
      </w:r>
      <w:r w:rsidRPr="00792D26">
        <w:rPr>
          <w:szCs w:val="28"/>
        </w:rPr>
        <w:t xml:space="preserve">рассмотрим динамику их состава и структуры (таблица </w:t>
      </w:r>
      <w:r w:rsidR="00101B9D">
        <w:rPr>
          <w:szCs w:val="28"/>
        </w:rPr>
        <w:t>9</w:t>
      </w:r>
      <w:r w:rsidRPr="00792D26">
        <w:rPr>
          <w:szCs w:val="28"/>
        </w:rPr>
        <w:t>).</w:t>
      </w:r>
    </w:p>
    <w:p w:rsidR="00101B9D" w:rsidRDefault="00101B9D" w:rsidP="00BC7A0C">
      <w:pPr>
        <w:ind w:firstLine="0"/>
        <w:rPr>
          <w:szCs w:val="28"/>
        </w:rPr>
      </w:pPr>
    </w:p>
    <w:p w:rsidR="00634108" w:rsidRPr="00792D26" w:rsidRDefault="00634108" w:rsidP="00BC7A0C">
      <w:pPr>
        <w:ind w:firstLine="0"/>
        <w:rPr>
          <w:szCs w:val="28"/>
        </w:rPr>
      </w:pPr>
      <w:r w:rsidRPr="00792D26">
        <w:rPr>
          <w:szCs w:val="28"/>
        </w:rPr>
        <w:t xml:space="preserve">Таблица </w:t>
      </w:r>
      <w:r w:rsidR="00101B9D">
        <w:rPr>
          <w:szCs w:val="28"/>
        </w:rPr>
        <w:t>9</w:t>
      </w:r>
      <w:r w:rsidRPr="00792D26">
        <w:rPr>
          <w:szCs w:val="28"/>
        </w:rPr>
        <w:t xml:space="preserve"> - Состав и структура персонала ОАО «</w:t>
      </w:r>
      <w:r>
        <w:rPr>
          <w:szCs w:val="28"/>
        </w:rPr>
        <w:t>КХК</w:t>
      </w:r>
      <w:r w:rsidRPr="00792D26">
        <w:rPr>
          <w:szCs w:val="28"/>
        </w:rPr>
        <w:t>»</w:t>
      </w:r>
    </w:p>
    <w:tbl>
      <w:tblPr>
        <w:tblW w:w="5134" w:type="pct"/>
        <w:tblLayout w:type="fixed"/>
        <w:tblLook w:val="0000" w:firstRow="0" w:lastRow="0" w:firstColumn="0" w:lastColumn="0" w:noHBand="0" w:noVBand="0"/>
      </w:tblPr>
      <w:tblGrid>
        <w:gridCol w:w="2149"/>
        <w:gridCol w:w="937"/>
        <w:gridCol w:w="1115"/>
        <w:gridCol w:w="724"/>
        <w:gridCol w:w="1129"/>
        <w:gridCol w:w="769"/>
        <w:gridCol w:w="1269"/>
        <w:gridCol w:w="927"/>
        <w:gridCol w:w="1099"/>
      </w:tblGrid>
      <w:tr w:rsidR="00634108" w:rsidRPr="00867B4F" w:rsidTr="008C2BCA">
        <w:trPr>
          <w:trHeight w:val="540"/>
        </w:trPr>
        <w:tc>
          <w:tcPr>
            <w:tcW w:w="10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34108" w:rsidRPr="00BC7A0C" w:rsidRDefault="00634108" w:rsidP="00BC7A0C">
            <w:pPr>
              <w:spacing w:line="240" w:lineRule="auto"/>
              <w:ind w:firstLine="0"/>
              <w:jc w:val="center"/>
              <w:rPr>
                <w:sz w:val="24"/>
              </w:rPr>
            </w:pPr>
            <w:r w:rsidRPr="00BC7A0C">
              <w:rPr>
                <w:sz w:val="24"/>
              </w:rPr>
              <w:t>Категории работников</w:t>
            </w:r>
          </w:p>
        </w:tc>
        <w:tc>
          <w:tcPr>
            <w:tcW w:w="1014" w:type="pct"/>
            <w:gridSpan w:val="2"/>
            <w:tcBorders>
              <w:top w:val="single" w:sz="4" w:space="0" w:color="auto"/>
              <w:left w:val="nil"/>
              <w:bottom w:val="single" w:sz="4" w:space="0" w:color="auto"/>
              <w:right w:val="single" w:sz="4" w:space="0" w:color="auto"/>
            </w:tcBorders>
            <w:shd w:val="clear" w:color="auto" w:fill="auto"/>
            <w:noWrap/>
            <w:vAlign w:val="center"/>
          </w:tcPr>
          <w:p w:rsidR="00634108" w:rsidRPr="00BC7A0C" w:rsidRDefault="00634108" w:rsidP="00BC7A0C">
            <w:pPr>
              <w:spacing w:line="240" w:lineRule="auto"/>
              <w:ind w:firstLine="0"/>
              <w:jc w:val="center"/>
              <w:rPr>
                <w:sz w:val="24"/>
              </w:rPr>
            </w:pPr>
            <w:r w:rsidRPr="00BC7A0C">
              <w:rPr>
                <w:sz w:val="24"/>
              </w:rPr>
              <w:t>201</w:t>
            </w:r>
            <w:r w:rsidR="00BC7A0C">
              <w:rPr>
                <w:sz w:val="24"/>
              </w:rPr>
              <w:t>4</w:t>
            </w:r>
            <w:r w:rsidRPr="00BC7A0C">
              <w:rPr>
                <w:sz w:val="24"/>
              </w:rPr>
              <w:t xml:space="preserve"> г.</w:t>
            </w:r>
          </w:p>
        </w:tc>
        <w:tc>
          <w:tcPr>
            <w:tcW w:w="916" w:type="pct"/>
            <w:gridSpan w:val="2"/>
            <w:tcBorders>
              <w:top w:val="single" w:sz="4" w:space="0" w:color="auto"/>
              <w:left w:val="nil"/>
              <w:bottom w:val="single" w:sz="4" w:space="0" w:color="auto"/>
              <w:right w:val="single" w:sz="4" w:space="0" w:color="auto"/>
            </w:tcBorders>
            <w:shd w:val="clear" w:color="auto" w:fill="auto"/>
            <w:noWrap/>
            <w:vAlign w:val="center"/>
          </w:tcPr>
          <w:p w:rsidR="00634108" w:rsidRPr="00BC7A0C" w:rsidRDefault="00634108" w:rsidP="00BC7A0C">
            <w:pPr>
              <w:spacing w:line="240" w:lineRule="auto"/>
              <w:ind w:firstLine="0"/>
              <w:jc w:val="center"/>
              <w:rPr>
                <w:sz w:val="24"/>
              </w:rPr>
            </w:pPr>
            <w:r w:rsidRPr="00BC7A0C">
              <w:rPr>
                <w:sz w:val="24"/>
              </w:rPr>
              <w:t>201</w:t>
            </w:r>
            <w:r w:rsidR="00BC7A0C">
              <w:rPr>
                <w:sz w:val="24"/>
              </w:rPr>
              <w:t>5</w:t>
            </w:r>
            <w:r w:rsidRPr="00BC7A0C">
              <w:rPr>
                <w:sz w:val="24"/>
              </w:rPr>
              <w:t xml:space="preserve"> г.</w:t>
            </w:r>
          </w:p>
        </w:tc>
        <w:tc>
          <w:tcPr>
            <w:tcW w:w="1007" w:type="pct"/>
            <w:gridSpan w:val="2"/>
            <w:tcBorders>
              <w:top w:val="single" w:sz="4" w:space="0" w:color="auto"/>
              <w:left w:val="nil"/>
              <w:bottom w:val="single" w:sz="4" w:space="0" w:color="auto"/>
              <w:right w:val="single" w:sz="4" w:space="0" w:color="auto"/>
            </w:tcBorders>
            <w:shd w:val="clear" w:color="auto" w:fill="auto"/>
            <w:noWrap/>
            <w:vAlign w:val="center"/>
          </w:tcPr>
          <w:p w:rsidR="00634108" w:rsidRPr="00BC7A0C" w:rsidRDefault="00634108" w:rsidP="00BC7A0C">
            <w:pPr>
              <w:spacing w:line="240" w:lineRule="auto"/>
              <w:ind w:firstLine="0"/>
              <w:jc w:val="center"/>
              <w:rPr>
                <w:sz w:val="24"/>
              </w:rPr>
            </w:pPr>
            <w:r w:rsidRPr="00BC7A0C">
              <w:rPr>
                <w:sz w:val="24"/>
              </w:rPr>
              <w:t>201</w:t>
            </w:r>
            <w:r w:rsidR="00BC7A0C">
              <w:rPr>
                <w:sz w:val="24"/>
              </w:rPr>
              <w:t>6</w:t>
            </w:r>
            <w:r w:rsidRPr="00BC7A0C">
              <w:rPr>
                <w:sz w:val="24"/>
              </w:rPr>
              <w:t xml:space="preserve"> г.</w:t>
            </w:r>
          </w:p>
        </w:tc>
        <w:tc>
          <w:tcPr>
            <w:tcW w:w="1001" w:type="pct"/>
            <w:gridSpan w:val="2"/>
            <w:tcBorders>
              <w:top w:val="single" w:sz="4" w:space="0" w:color="auto"/>
              <w:left w:val="nil"/>
              <w:bottom w:val="single" w:sz="4" w:space="0" w:color="auto"/>
              <w:right w:val="single" w:sz="4" w:space="0" w:color="auto"/>
            </w:tcBorders>
            <w:shd w:val="clear" w:color="auto" w:fill="auto"/>
            <w:vAlign w:val="bottom"/>
          </w:tcPr>
          <w:p w:rsidR="00634108" w:rsidRPr="00BC7A0C" w:rsidRDefault="00634108" w:rsidP="00BC7A0C">
            <w:pPr>
              <w:spacing w:line="240" w:lineRule="auto"/>
              <w:ind w:firstLine="0"/>
              <w:jc w:val="center"/>
              <w:rPr>
                <w:sz w:val="24"/>
              </w:rPr>
            </w:pPr>
            <w:r w:rsidRPr="00BC7A0C">
              <w:rPr>
                <w:sz w:val="24"/>
              </w:rPr>
              <w:t xml:space="preserve">Изменение </w:t>
            </w:r>
          </w:p>
          <w:p w:rsidR="00634108" w:rsidRPr="00BC7A0C" w:rsidRDefault="00634108" w:rsidP="00BC7A0C">
            <w:pPr>
              <w:spacing w:line="240" w:lineRule="auto"/>
              <w:ind w:firstLine="0"/>
              <w:jc w:val="center"/>
              <w:rPr>
                <w:sz w:val="24"/>
              </w:rPr>
            </w:pPr>
            <w:r w:rsidRPr="00BC7A0C">
              <w:rPr>
                <w:sz w:val="24"/>
              </w:rPr>
              <w:t>201</w:t>
            </w:r>
            <w:r w:rsidR="00BC7A0C">
              <w:rPr>
                <w:sz w:val="24"/>
              </w:rPr>
              <w:t>6</w:t>
            </w:r>
            <w:r w:rsidRPr="00BC7A0C">
              <w:rPr>
                <w:sz w:val="24"/>
              </w:rPr>
              <w:t>г. к 201</w:t>
            </w:r>
            <w:r w:rsidR="00BC7A0C">
              <w:rPr>
                <w:sz w:val="24"/>
              </w:rPr>
              <w:t>4</w:t>
            </w:r>
            <w:r w:rsidRPr="00BC7A0C">
              <w:rPr>
                <w:sz w:val="24"/>
              </w:rPr>
              <w:t xml:space="preserve"> г.</w:t>
            </w:r>
          </w:p>
        </w:tc>
      </w:tr>
      <w:tr w:rsidR="00634108" w:rsidRPr="00867B4F" w:rsidTr="00BC7A0C">
        <w:trPr>
          <w:trHeight w:val="255"/>
        </w:trPr>
        <w:tc>
          <w:tcPr>
            <w:tcW w:w="1062" w:type="pct"/>
            <w:vMerge/>
            <w:tcBorders>
              <w:top w:val="single" w:sz="4" w:space="0" w:color="auto"/>
              <w:left w:val="single" w:sz="4" w:space="0" w:color="auto"/>
              <w:bottom w:val="single" w:sz="4" w:space="0" w:color="auto"/>
              <w:right w:val="single" w:sz="4" w:space="0" w:color="auto"/>
            </w:tcBorders>
            <w:vAlign w:val="center"/>
          </w:tcPr>
          <w:p w:rsidR="00634108" w:rsidRPr="00BC7A0C" w:rsidRDefault="00634108" w:rsidP="00BC7A0C">
            <w:pPr>
              <w:spacing w:line="240" w:lineRule="auto"/>
              <w:ind w:firstLine="0"/>
              <w:rPr>
                <w:sz w:val="24"/>
              </w:rPr>
            </w:pPr>
          </w:p>
        </w:tc>
        <w:tc>
          <w:tcPr>
            <w:tcW w:w="463" w:type="pct"/>
            <w:tcBorders>
              <w:top w:val="nil"/>
              <w:left w:val="nil"/>
              <w:bottom w:val="single" w:sz="4" w:space="0" w:color="auto"/>
              <w:right w:val="single" w:sz="4" w:space="0" w:color="auto"/>
            </w:tcBorders>
            <w:shd w:val="clear" w:color="auto" w:fill="auto"/>
            <w:noWrap/>
            <w:vAlign w:val="center"/>
          </w:tcPr>
          <w:p w:rsidR="00634108" w:rsidRPr="00BC7A0C" w:rsidRDefault="00634108" w:rsidP="00BC7A0C">
            <w:pPr>
              <w:spacing w:line="240" w:lineRule="auto"/>
              <w:ind w:firstLine="0"/>
              <w:jc w:val="center"/>
              <w:rPr>
                <w:sz w:val="24"/>
              </w:rPr>
            </w:pPr>
            <w:r w:rsidRPr="00BC7A0C">
              <w:rPr>
                <w:sz w:val="24"/>
              </w:rPr>
              <w:t>чел.</w:t>
            </w:r>
          </w:p>
        </w:tc>
        <w:tc>
          <w:tcPr>
            <w:tcW w:w="551" w:type="pct"/>
            <w:tcBorders>
              <w:top w:val="nil"/>
              <w:left w:val="nil"/>
              <w:bottom w:val="single" w:sz="4" w:space="0" w:color="auto"/>
              <w:right w:val="single" w:sz="4" w:space="0" w:color="auto"/>
            </w:tcBorders>
            <w:shd w:val="clear" w:color="auto" w:fill="auto"/>
            <w:noWrap/>
            <w:vAlign w:val="center"/>
          </w:tcPr>
          <w:p w:rsidR="00634108" w:rsidRPr="00BC7A0C" w:rsidRDefault="00634108" w:rsidP="00BC7A0C">
            <w:pPr>
              <w:spacing w:line="240" w:lineRule="auto"/>
              <w:ind w:firstLine="0"/>
              <w:jc w:val="center"/>
              <w:rPr>
                <w:sz w:val="24"/>
              </w:rPr>
            </w:pPr>
            <w:r w:rsidRPr="00BC7A0C">
              <w:rPr>
                <w:sz w:val="24"/>
              </w:rPr>
              <w:t>%</w:t>
            </w:r>
          </w:p>
        </w:tc>
        <w:tc>
          <w:tcPr>
            <w:tcW w:w="358" w:type="pct"/>
            <w:tcBorders>
              <w:top w:val="nil"/>
              <w:left w:val="nil"/>
              <w:bottom w:val="single" w:sz="4" w:space="0" w:color="auto"/>
              <w:right w:val="single" w:sz="4" w:space="0" w:color="auto"/>
            </w:tcBorders>
            <w:shd w:val="clear" w:color="auto" w:fill="auto"/>
            <w:noWrap/>
            <w:vAlign w:val="center"/>
          </w:tcPr>
          <w:p w:rsidR="00634108" w:rsidRPr="00BC7A0C" w:rsidRDefault="00634108" w:rsidP="00BC7A0C">
            <w:pPr>
              <w:spacing w:line="240" w:lineRule="auto"/>
              <w:ind w:firstLine="0"/>
              <w:jc w:val="center"/>
              <w:rPr>
                <w:sz w:val="24"/>
              </w:rPr>
            </w:pPr>
            <w:r w:rsidRPr="00BC7A0C">
              <w:rPr>
                <w:sz w:val="24"/>
              </w:rPr>
              <w:t>чел.</w:t>
            </w:r>
          </w:p>
        </w:tc>
        <w:tc>
          <w:tcPr>
            <w:tcW w:w="558" w:type="pct"/>
            <w:tcBorders>
              <w:top w:val="nil"/>
              <w:left w:val="nil"/>
              <w:bottom w:val="single" w:sz="4" w:space="0" w:color="auto"/>
              <w:right w:val="single" w:sz="4" w:space="0" w:color="auto"/>
            </w:tcBorders>
            <w:shd w:val="clear" w:color="auto" w:fill="auto"/>
            <w:noWrap/>
            <w:vAlign w:val="center"/>
          </w:tcPr>
          <w:p w:rsidR="00634108" w:rsidRPr="00BC7A0C" w:rsidRDefault="00634108" w:rsidP="00BC7A0C">
            <w:pPr>
              <w:spacing w:line="240" w:lineRule="auto"/>
              <w:ind w:firstLine="0"/>
              <w:jc w:val="center"/>
              <w:rPr>
                <w:sz w:val="24"/>
              </w:rPr>
            </w:pPr>
            <w:r w:rsidRPr="00BC7A0C">
              <w:rPr>
                <w:sz w:val="24"/>
              </w:rPr>
              <w:t>%</w:t>
            </w:r>
          </w:p>
        </w:tc>
        <w:tc>
          <w:tcPr>
            <w:tcW w:w="380" w:type="pct"/>
            <w:tcBorders>
              <w:top w:val="nil"/>
              <w:left w:val="nil"/>
              <w:bottom w:val="single" w:sz="4" w:space="0" w:color="auto"/>
              <w:right w:val="single" w:sz="4" w:space="0" w:color="auto"/>
            </w:tcBorders>
            <w:shd w:val="clear" w:color="auto" w:fill="auto"/>
            <w:noWrap/>
            <w:vAlign w:val="center"/>
          </w:tcPr>
          <w:p w:rsidR="00634108" w:rsidRPr="00BC7A0C" w:rsidRDefault="00634108" w:rsidP="00BC7A0C">
            <w:pPr>
              <w:spacing w:line="240" w:lineRule="auto"/>
              <w:ind w:firstLine="0"/>
              <w:jc w:val="center"/>
              <w:rPr>
                <w:sz w:val="24"/>
              </w:rPr>
            </w:pPr>
            <w:r w:rsidRPr="00BC7A0C">
              <w:rPr>
                <w:sz w:val="24"/>
              </w:rPr>
              <w:t>чел.</w:t>
            </w:r>
          </w:p>
        </w:tc>
        <w:tc>
          <w:tcPr>
            <w:tcW w:w="627" w:type="pct"/>
            <w:tcBorders>
              <w:top w:val="nil"/>
              <w:left w:val="nil"/>
              <w:bottom w:val="single" w:sz="4" w:space="0" w:color="auto"/>
              <w:right w:val="single" w:sz="4" w:space="0" w:color="auto"/>
            </w:tcBorders>
            <w:shd w:val="clear" w:color="auto" w:fill="auto"/>
            <w:noWrap/>
            <w:vAlign w:val="center"/>
          </w:tcPr>
          <w:p w:rsidR="00634108" w:rsidRPr="00BC7A0C" w:rsidRDefault="00634108" w:rsidP="00BC7A0C">
            <w:pPr>
              <w:spacing w:line="240" w:lineRule="auto"/>
              <w:ind w:firstLine="0"/>
              <w:jc w:val="center"/>
              <w:rPr>
                <w:sz w:val="24"/>
              </w:rPr>
            </w:pPr>
            <w:r w:rsidRPr="00BC7A0C">
              <w:rPr>
                <w:sz w:val="24"/>
              </w:rPr>
              <w:t>%</w:t>
            </w:r>
          </w:p>
        </w:tc>
        <w:tc>
          <w:tcPr>
            <w:tcW w:w="458" w:type="pct"/>
            <w:tcBorders>
              <w:top w:val="nil"/>
              <w:left w:val="nil"/>
              <w:bottom w:val="single" w:sz="4" w:space="0" w:color="auto"/>
              <w:right w:val="single" w:sz="4" w:space="0" w:color="auto"/>
            </w:tcBorders>
            <w:shd w:val="clear" w:color="auto" w:fill="auto"/>
            <w:noWrap/>
            <w:vAlign w:val="center"/>
          </w:tcPr>
          <w:p w:rsidR="00634108" w:rsidRPr="00BC7A0C" w:rsidRDefault="00634108" w:rsidP="00BC7A0C">
            <w:pPr>
              <w:spacing w:line="240" w:lineRule="auto"/>
              <w:ind w:firstLine="0"/>
              <w:jc w:val="center"/>
              <w:rPr>
                <w:sz w:val="24"/>
              </w:rPr>
            </w:pPr>
            <w:r w:rsidRPr="00BC7A0C">
              <w:rPr>
                <w:sz w:val="24"/>
              </w:rPr>
              <w:t>чел.</w:t>
            </w:r>
          </w:p>
        </w:tc>
        <w:tc>
          <w:tcPr>
            <w:tcW w:w="543" w:type="pct"/>
            <w:tcBorders>
              <w:top w:val="nil"/>
              <w:left w:val="nil"/>
              <w:bottom w:val="single" w:sz="4" w:space="0" w:color="auto"/>
              <w:right w:val="single" w:sz="4" w:space="0" w:color="auto"/>
            </w:tcBorders>
            <w:shd w:val="clear" w:color="auto" w:fill="auto"/>
            <w:noWrap/>
            <w:vAlign w:val="center"/>
          </w:tcPr>
          <w:p w:rsidR="00634108" w:rsidRPr="00BC7A0C" w:rsidRDefault="00634108" w:rsidP="00BC7A0C">
            <w:pPr>
              <w:spacing w:line="240" w:lineRule="auto"/>
              <w:ind w:firstLine="0"/>
              <w:jc w:val="center"/>
              <w:rPr>
                <w:sz w:val="24"/>
              </w:rPr>
            </w:pPr>
            <w:r w:rsidRPr="00BC7A0C">
              <w:rPr>
                <w:sz w:val="24"/>
              </w:rPr>
              <w:t>п.п.</w:t>
            </w:r>
          </w:p>
        </w:tc>
      </w:tr>
      <w:tr w:rsidR="00554937" w:rsidRPr="00867B4F" w:rsidTr="00BC7A0C">
        <w:trPr>
          <w:trHeight w:val="255"/>
        </w:trPr>
        <w:tc>
          <w:tcPr>
            <w:tcW w:w="1062" w:type="pct"/>
            <w:tcBorders>
              <w:top w:val="nil"/>
              <w:left w:val="single" w:sz="4" w:space="0" w:color="auto"/>
              <w:bottom w:val="single" w:sz="4" w:space="0" w:color="auto"/>
              <w:right w:val="single" w:sz="4" w:space="0" w:color="auto"/>
            </w:tcBorders>
            <w:shd w:val="clear" w:color="auto" w:fill="auto"/>
            <w:noWrap/>
          </w:tcPr>
          <w:p w:rsidR="00554937" w:rsidRPr="00BC7A0C" w:rsidRDefault="00554937" w:rsidP="00BC7A0C">
            <w:pPr>
              <w:spacing w:line="240" w:lineRule="auto"/>
              <w:ind w:firstLine="0"/>
              <w:rPr>
                <w:sz w:val="24"/>
              </w:rPr>
            </w:pPr>
            <w:r w:rsidRPr="00BC7A0C">
              <w:rPr>
                <w:sz w:val="24"/>
              </w:rPr>
              <w:t>Рабочие</w:t>
            </w:r>
          </w:p>
        </w:tc>
        <w:tc>
          <w:tcPr>
            <w:tcW w:w="463"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101</w:t>
            </w:r>
          </w:p>
        </w:tc>
        <w:tc>
          <w:tcPr>
            <w:tcW w:w="551"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52,88</w:t>
            </w:r>
          </w:p>
        </w:tc>
        <w:tc>
          <w:tcPr>
            <w:tcW w:w="358"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103</w:t>
            </w:r>
          </w:p>
        </w:tc>
        <w:tc>
          <w:tcPr>
            <w:tcW w:w="558"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53,37</w:t>
            </w:r>
          </w:p>
        </w:tc>
        <w:tc>
          <w:tcPr>
            <w:tcW w:w="380"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106</w:t>
            </w:r>
          </w:p>
        </w:tc>
        <w:tc>
          <w:tcPr>
            <w:tcW w:w="627"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54,36</w:t>
            </w:r>
          </w:p>
        </w:tc>
        <w:tc>
          <w:tcPr>
            <w:tcW w:w="458"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5</w:t>
            </w:r>
          </w:p>
        </w:tc>
        <w:tc>
          <w:tcPr>
            <w:tcW w:w="543"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1,48</w:t>
            </w:r>
          </w:p>
        </w:tc>
      </w:tr>
      <w:tr w:rsidR="00554937" w:rsidRPr="00867B4F" w:rsidTr="00BC7A0C">
        <w:trPr>
          <w:trHeight w:val="255"/>
        </w:trPr>
        <w:tc>
          <w:tcPr>
            <w:tcW w:w="1062" w:type="pct"/>
            <w:tcBorders>
              <w:top w:val="nil"/>
              <w:left w:val="single" w:sz="4" w:space="0" w:color="auto"/>
              <w:bottom w:val="single" w:sz="4" w:space="0" w:color="auto"/>
              <w:right w:val="single" w:sz="4" w:space="0" w:color="auto"/>
            </w:tcBorders>
            <w:shd w:val="clear" w:color="auto" w:fill="auto"/>
          </w:tcPr>
          <w:p w:rsidR="00554937" w:rsidRPr="00BC7A0C" w:rsidRDefault="00554937" w:rsidP="00BC7A0C">
            <w:pPr>
              <w:spacing w:line="240" w:lineRule="auto"/>
              <w:ind w:firstLine="0"/>
              <w:rPr>
                <w:sz w:val="24"/>
              </w:rPr>
            </w:pPr>
            <w:r w:rsidRPr="00BC7A0C">
              <w:rPr>
                <w:sz w:val="24"/>
              </w:rPr>
              <w:t>Руководители</w:t>
            </w:r>
          </w:p>
        </w:tc>
        <w:tc>
          <w:tcPr>
            <w:tcW w:w="463"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31</w:t>
            </w:r>
          </w:p>
        </w:tc>
        <w:tc>
          <w:tcPr>
            <w:tcW w:w="551"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16,23</w:t>
            </w:r>
          </w:p>
        </w:tc>
        <w:tc>
          <w:tcPr>
            <w:tcW w:w="358"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32</w:t>
            </w:r>
          </w:p>
        </w:tc>
        <w:tc>
          <w:tcPr>
            <w:tcW w:w="558"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16,58</w:t>
            </w:r>
          </w:p>
        </w:tc>
        <w:tc>
          <w:tcPr>
            <w:tcW w:w="380"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31</w:t>
            </w:r>
          </w:p>
        </w:tc>
        <w:tc>
          <w:tcPr>
            <w:tcW w:w="627"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15,9</w:t>
            </w:r>
          </w:p>
        </w:tc>
        <w:tc>
          <w:tcPr>
            <w:tcW w:w="458"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0</w:t>
            </w:r>
          </w:p>
        </w:tc>
        <w:tc>
          <w:tcPr>
            <w:tcW w:w="543"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-0,33</w:t>
            </w:r>
          </w:p>
        </w:tc>
      </w:tr>
      <w:tr w:rsidR="00554937" w:rsidRPr="00867B4F" w:rsidTr="00BC7A0C">
        <w:trPr>
          <w:trHeight w:val="255"/>
        </w:trPr>
        <w:tc>
          <w:tcPr>
            <w:tcW w:w="1062" w:type="pct"/>
            <w:tcBorders>
              <w:top w:val="nil"/>
              <w:left w:val="single" w:sz="4" w:space="0" w:color="auto"/>
              <w:bottom w:val="single" w:sz="4" w:space="0" w:color="auto"/>
              <w:right w:val="single" w:sz="4" w:space="0" w:color="auto"/>
            </w:tcBorders>
            <w:shd w:val="clear" w:color="auto" w:fill="auto"/>
          </w:tcPr>
          <w:p w:rsidR="00554937" w:rsidRPr="00BC7A0C" w:rsidRDefault="00554937" w:rsidP="00BC7A0C">
            <w:pPr>
              <w:spacing w:line="240" w:lineRule="auto"/>
              <w:ind w:firstLine="0"/>
              <w:rPr>
                <w:sz w:val="24"/>
              </w:rPr>
            </w:pPr>
            <w:r w:rsidRPr="00BC7A0C">
              <w:rPr>
                <w:sz w:val="24"/>
              </w:rPr>
              <w:t>Специалисты</w:t>
            </w:r>
          </w:p>
        </w:tc>
        <w:tc>
          <w:tcPr>
            <w:tcW w:w="463"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59</w:t>
            </w:r>
          </w:p>
        </w:tc>
        <w:tc>
          <w:tcPr>
            <w:tcW w:w="551"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30,89</w:t>
            </w:r>
          </w:p>
        </w:tc>
        <w:tc>
          <w:tcPr>
            <w:tcW w:w="358"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58</w:t>
            </w:r>
          </w:p>
        </w:tc>
        <w:tc>
          <w:tcPr>
            <w:tcW w:w="558"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30,05</w:t>
            </w:r>
          </w:p>
        </w:tc>
        <w:tc>
          <w:tcPr>
            <w:tcW w:w="380"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58</w:t>
            </w:r>
          </w:p>
        </w:tc>
        <w:tc>
          <w:tcPr>
            <w:tcW w:w="627"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29,74</w:t>
            </w:r>
          </w:p>
        </w:tc>
        <w:tc>
          <w:tcPr>
            <w:tcW w:w="458"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-1</w:t>
            </w:r>
          </w:p>
        </w:tc>
        <w:tc>
          <w:tcPr>
            <w:tcW w:w="543"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-1,15</w:t>
            </w:r>
          </w:p>
        </w:tc>
      </w:tr>
      <w:tr w:rsidR="00554937" w:rsidRPr="00867B4F" w:rsidTr="00BC7A0C">
        <w:trPr>
          <w:trHeight w:val="255"/>
        </w:trPr>
        <w:tc>
          <w:tcPr>
            <w:tcW w:w="1062" w:type="pct"/>
            <w:tcBorders>
              <w:top w:val="nil"/>
              <w:left w:val="single" w:sz="4" w:space="0" w:color="auto"/>
              <w:bottom w:val="single" w:sz="4" w:space="0" w:color="auto"/>
              <w:right w:val="single" w:sz="4" w:space="0" w:color="auto"/>
            </w:tcBorders>
            <w:shd w:val="clear" w:color="auto" w:fill="auto"/>
          </w:tcPr>
          <w:p w:rsidR="00554937" w:rsidRPr="00BC7A0C" w:rsidRDefault="00554937" w:rsidP="00BC7A0C">
            <w:pPr>
              <w:spacing w:line="240" w:lineRule="auto"/>
              <w:ind w:firstLine="0"/>
              <w:rPr>
                <w:sz w:val="24"/>
              </w:rPr>
            </w:pPr>
            <w:r w:rsidRPr="00BC7A0C">
              <w:rPr>
                <w:sz w:val="24"/>
              </w:rPr>
              <w:t xml:space="preserve">Итого </w:t>
            </w:r>
          </w:p>
        </w:tc>
        <w:tc>
          <w:tcPr>
            <w:tcW w:w="463"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191</w:t>
            </w:r>
          </w:p>
        </w:tc>
        <w:tc>
          <w:tcPr>
            <w:tcW w:w="551"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100</w:t>
            </w:r>
          </w:p>
        </w:tc>
        <w:tc>
          <w:tcPr>
            <w:tcW w:w="358"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193</w:t>
            </w:r>
          </w:p>
        </w:tc>
        <w:tc>
          <w:tcPr>
            <w:tcW w:w="558"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100</w:t>
            </w:r>
          </w:p>
        </w:tc>
        <w:tc>
          <w:tcPr>
            <w:tcW w:w="380"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195</w:t>
            </w:r>
          </w:p>
        </w:tc>
        <w:tc>
          <w:tcPr>
            <w:tcW w:w="627"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100</w:t>
            </w:r>
          </w:p>
        </w:tc>
        <w:tc>
          <w:tcPr>
            <w:tcW w:w="458"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4</w:t>
            </w:r>
          </w:p>
        </w:tc>
        <w:tc>
          <w:tcPr>
            <w:tcW w:w="543" w:type="pct"/>
            <w:tcBorders>
              <w:top w:val="nil"/>
              <w:left w:val="nil"/>
              <w:bottom w:val="single" w:sz="4" w:space="0" w:color="auto"/>
              <w:right w:val="single" w:sz="4" w:space="0" w:color="auto"/>
            </w:tcBorders>
            <w:shd w:val="clear" w:color="auto" w:fill="auto"/>
            <w:noWrap/>
            <w:vAlign w:val="bottom"/>
          </w:tcPr>
          <w:p w:rsidR="00554937" w:rsidRPr="00554937" w:rsidRDefault="00554937" w:rsidP="00554937">
            <w:pPr>
              <w:spacing w:line="240" w:lineRule="auto"/>
              <w:ind w:firstLine="0"/>
              <w:jc w:val="center"/>
              <w:rPr>
                <w:sz w:val="24"/>
              </w:rPr>
            </w:pPr>
            <w:r w:rsidRPr="00554937">
              <w:rPr>
                <w:sz w:val="24"/>
              </w:rPr>
              <w:t>0</w:t>
            </w:r>
          </w:p>
        </w:tc>
      </w:tr>
    </w:tbl>
    <w:p w:rsidR="00634108" w:rsidRDefault="00634108" w:rsidP="00634108">
      <w:pPr>
        <w:tabs>
          <w:tab w:val="left" w:pos="34"/>
        </w:tabs>
        <w:rPr>
          <w:szCs w:val="28"/>
        </w:rPr>
      </w:pPr>
    </w:p>
    <w:p w:rsidR="00634108" w:rsidRDefault="00634108" w:rsidP="00BC7A0C">
      <w:pPr>
        <w:widowControl w:val="0"/>
        <w:tabs>
          <w:tab w:val="left" w:pos="34"/>
        </w:tabs>
        <w:rPr>
          <w:szCs w:val="28"/>
        </w:rPr>
      </w:pPr>
      <w:r w:rsidRPr="00792D26">
        <w:rPr>
          <w:szCs w:val="28"/>
        </w:rPr>
        <w:t>За рассматриваемый период среднегодовая численность ра</w:t>
      </w:r>
      <w:r>
        <w:rPr>
          <w:szCs w:val="28"/>
        </w:rPr>
        <w:t>ботников предприятия увеличилась</w:t>
      </w:r>
      <w:r w:rsidRPr="00792D26">
        <w:rPr>
          <w:szCs w:val="28"/>
        </w:rPr>
        <w:t xml:space="preserve"> на </w:t>
      </w:r>
      <w:r w:rsidR="00554937">
        <w:rPr>
          <w:szCs w:val="28"/>
        </w:rPr>
        <w:t>4</w:t>
      </w:r>
      <w:r w:rsidRPr="00792D26">
        <w:rPr>
          <w:szCs w:val="28"/>
        </w:rPr>
        <w:t xml:space="preserve"> чел</w:t>
      </w:r>
      <w:r>
        <w:rPr>
          <w:szCs w:val="28"/>
        </w:rPr>
        <w:t>. в основном за счет увеличения численности рабочих.</w:t>
      </w:r>
      <w:r w:rsidRPr="00792D26">
        <w:rPr>
          <w:szCs w:val="28"/>
        </w:rPr>
        <w:t xml:space="preserve"> </w:t>
      </w:r>
    </w:p>
    <w:p w:rsidR="00634108" w:rsidRPr="00A5550A" w:rsidRDefault="00634108" w:rsidP="00BC7A0C">
      <w:pPr>
        <w:pStyle w:val="af8"/>
        <w:widowControl w:val="0"/>
        <w:spacing w:before="0" w:beforeAutospacing="0" w:after="0" w:afterAutospacing="0" w:line="360" w:lineRule="auto"/>
        <w:ind w:firstLine="709"/>
        <w:jc w:val="both"/>
        <w:rPr>
          <w:sz w:val="28"/>
          <w:szCs w:val="28"/>
        </w:rPr>
      </w:pPr>
      <w:r w:rsidRPr="00A5550A">
        <w:rPr>
          <w:sz w:val="28"/>
        </w:rPr>
        <w:t>Показатели эффективности использования персонала ОАО «</w:t>
      </w:r>
      <w:r>
        <w:rPr>
          <w:sz w:val="28"/>
        </w:rPr>
        <w:t>КХК</w:t>
      </w:r>
      <w:r w:rsidRPr="00A5550A">
        <w:rPr>
          <w:sz w:val="28"/>
        </w:rPr>
        <w:t>» в 201</w:t>
      </w:r>
      <w:r w:rsidR="00554937">
        <w:rPr>
          <w:sz w:val="28"/>
        </w:rPr>
        <w:t>4</w:t>
      </w:r>
      <w:r w:rsidRPr="00A5550A">
        <w:rPr>
          <w:sz w:val="28"/>
        </w:rPr>
        <w:t>-201</w:t>
      </w:r>
      <w:r w:rsidR="00554937">
        <w:rPr>
          <w:sz w:val="28"/>
        </w:rPr>
        <w:t>6</w:t>
      </w:r>
      <w:r w:rsidRPr="00A5550A">
        <w:rPr>
          <w:sz w:val="28"/>
        </w:rPr>
        <w:t xml:space="preserve"> г.г. представлены в таб</w:t>
      </w:r>
      <w:r w:rsidR="00101B9D">
        <w:rPr>
          <w:sz w:val="28"/>
        </w:rPr>
        <w:t>лице 10</w:t>
      </w:r>
      <w:r w:rsidRPr="00A5550A">
        <w:rPr>
          <w:sz w:val="28"/>
        </w:rPr>
        <w:t>.</w:t>
      </w:r>
    </w:p>
    <w:p w:rsidR="00101B9D" w:rsidRDefault="00101B9D" w:rsidP="00554937">
      <w:pPr>
        <w:pStyle w:val="32"/>
        <w:ind w:firstLine="0"/>
        <w:rPr>
          <w:szCs w:val="28"/>
        </w:rPr>
      </w:pPr>
    </w:p>
    <w:p w:rsidR="00634108" w:rsidRDefault="00634108" w:rsidP="00554937">
      <w:pPr>
        <w:pStyle w:val="32"/>
        <w:ind w:firstLine="0"/>
        <w:rPr>
          <w:szCs w:val="28"/>
        </w:rPr>
      </w:pPr>
      <w:r w:rsidRPr="00566F3F">
        <w:rPr>
          <w:szCs w:val="28"/>
        </w:rPr>
        <w:t>Т</w:t>
      </w:r>
      <w:r w:rsidR="00101B9D">
        <w:rPr>
          <w:szCs w:val="28"/>
        </w:rPr>
        <w:t>аблица 10</w:t>
      </w:r>
      <w:r>
        <w:rPr>
          <w:szCs w:val="28"/>
        </w:rPr>
        <w:t xml:space="preserve"> – Показатели э</w:t>
      </w:r>
      <w:r w:rsidRPr="00566F3F">
        <w:rPr>
          <w:szCs w:val="28"/>
        </w:rPr>
        <w:t>ффективност</w:t>
      </w:r>
      <w:r>
        <w:rPr>
          <w:szCs w:val="28"/>
        </w:rPr>
        <w:t>и</w:t>
      </w:r>
      <w:r w:rsidRPr="00566F3F">
        <w:rPr>
          <w:szCs w:val="28"/>
        </w:rPr>
        <w:t xml:space="preserve"> использования персонала </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5"/>
        <w:gridCol w:w="1056"/>
        <w:gridCol w:w="1087"/>
        <w:gridCol w:w="1091"/>
        <w:gridCol w:w="1459"/>
      </w:tblGrid>
      <w:tr w:rsidR="00634108" w:rsidRPr="00724C4A" w:rsidTr="00554937">
        <w:tc>
          <w:tcPr>
            <w:tcW w:w="2681" w:type="pct"/>
            <w:vAlign w:val="center"/>
          </w:tcPr>
          <w:p w:rsidR="00634108" w:rsidRPr="00554937" w:rsidRDefault="00634108" w:rsidP="00554937">
            <w:pPr>
              <w:spacing w:line="240" w:lineRule="auto"/>
              <w:ind w:firstLine="0"/>
              <w:jc w:val="center"/>
              <w:rPr>
                <w:sz w:val="24"/>
              </w:rPr>
            </w:pPr>
            <w:r w:rsidRPr="00554937">
              <w:rPr>
                <w:sz w:val="24"/>
              </w:rPr>
              <w:t>Показатель</w:t>
            </w:r>
          </w:p>
        </w:tc>
        <w:tc>
          <w:tcPr>
            <w:tcW w:w="522" w:type="pct"/>
            <w:vAlign w:val="center"/>
          </w:tcPr>
          <w:p w:rsidR="00634108" w:rsidRPr="00554937" w:rsidRDefault="00101B9D" w:rsidP="00554937">
            <w:pPr>
              <w:spacing w:line="240" w:lineRule="auto"/>
              <w:ind w:firstLine="0"/>
              <w:jc w:val="center"/>
              <w:rPr>
                <w:sz w:val="24"/>
              </w:rPr>
            </w:pPr>
            <w:r>
              <w:rPr>
                <w:sz w:val="24"/>
              </w:rPr>
              <w:t>2014</w:t>
            </w:r>
            <w:r w:rsidR="00634108" w:rsidRPr="00554937">
              <w:rPr>
                <w:sz w:val="24"/>
              </w:rPr>
              <w:t xml:space="preserve"> г.</w:t>
            </w:r>
          </w:p>
        </w:tc>
        <w:tc>
          <w:tcPr>
            <w:tcW w:w="537" w:type="pct"/>
            <w:vAlign w:val="center"/>
          </w:tcPr>
          <w:p w:rsidR="00634108" w:rsidRPr="00554937" w:rsidRDefault="00101B9D" w:rsidP="00554937">
            <w:pPr>
              <w:spacing w:line="240" w:lineRule="auto"/>
              <w:ind w:firstLine="0"/>
              <w:jc w:val="center"/>
              <w:rPr>
                <w:sz w:val="24"/>
              </w:rPr>
            </w:pPr>
            <w:r>
              <w:rPr>
                <w:sz w:val="24"/>
              </w:rPr>
              <w:t>2015</w:t>
            </w:r>
            <w:r w:rsidR="00634108" w:rsidRPr="00554937">
              <w:rPr>
                <w:sz w:val="24"/>
              </w:rPr>
              <w:t xml:space="preserve"> г.</w:t>
            </w:r>
          </w:p>
        </w:tc>
        <w:tc>
          <w:tcPr>
            <w:tcW w:w="539" w:type="pct"/>
            <w:vAlign w:val="center"/>
          </w:tcPr>
          <w:p w:rsidR="00634108" w:rsidRPr="00554937" w:rsidRDefault="00101B9D" w:rsidP="00554937">
            <w:pPr>
              <w:spacing w:line="240" w:lineRule="auto"/>
              <w:ind w:firstLine="0"/>
              <w:jc w:val="center"/>
              <w:rPr>
                <w:sz w:val="24"/>
              </w:rPr>
            </w:pPr>
            <w:r>
              <w:rPr>
                <w:sz w:val="24"/>
              </w:rPr>
              <w:t>2016</w:t>
            </w:r>
            <w:r w:rsidR="00634108" w:rsidRPr="00554937">
              <w:rPr>
                <w:sz w:val="24"/>
              </w:rPr>
              <w:t xml:space="preserve"> г.</w:t>
            </w:r>
          </w:p>
        </w:tc>
        <w:tc>
          <w:tcPr>
            <w:tcW w:w="721" w:type="pct"/>
            <w:vAlign w:val="center"/>
          </w:tcPr>
          <w:p w:rsidR="00634108" w:rsidRPr="00554937" w:rsidRDefault="00101B9D" w:rsidP="00554937">
            <w:pPr>
              <w:spacing w:line="240" w:lineRule="auto"/>
              <w:ind w:firstLine="0"/>
              <w:jc w:val="center"/>
              <w:rPr>
                <w:sz w:val="24"/>
              </w:rPr>
            </w:pPr>
            <w:r>
              <w:rPr>
                <w:sz w:val="24"/>
              </w:rPr>
              <w:t>2016</w:t>
            </w:r>
            <w:r w:rsidR="00634108" w:rsidRPr="00554937">
              <w:rPr>
                <w:sz w:val="24"/>
              </w:rPr>
              <w:t xml:space="preserve"> г. к </w:t>
            </w:r>
          </w:p>
          <w:p w:rsidR="00634108" w:rsidRPr="00554937" w:rsidRDefault="00101B9D" w:rsidP="00554937">
            <w:pPr>
              <w:spacing w:line="240" w:lineRule="auto"/>
              <w:ind w:firstLine="0"/>
              <w:jc w:val="center"/>
              <w:rPr>
                <w:sz w:val="24"/>
              </w:rPr>
            </w:pPr>
            <w:r>
              <w:rPr>
                <w:sz w:val="24"/>
              </w:rPr>
              <w:t>2014</w:t>
            </w:r>
            <w:r w:rsidR="00634108" w:rsidRPr="00554937">
              <w:rPr>
                <w:sz w:val="24"/>
              </w:rPr>
              <w:t xml:space="preserve"> г., %</w:t>
            </w:r>
          </w:p>
        </w:tc>
      </w:tr>
      <w:tr w:rsidR="00554937" w:rsidTr="00554937">
        <w:tc>
          <w:tcPr>
            <w:tcW w:w="2681" w:type="pct"/>
            <w:vAlign w:val="center"/>
          </w:tcPr>
          <w:p w:rsidR="00554937" w:rsidRPr="00554937" w:rsidRDefault="00554937" w:rsidP="00554937">
            <w:pPr>
              <w:spacing w:line="240" w:lineRule="auto"/>
              <w:ind w:firstLine="0"/>
              <w:rPr>
                <w:sz w:val="24"/>
              </w:rPr>
            </w:pPr>
            <w:r w:rsidRPr="00554937">
              <w:rPr>
                <w:sz w:val="24"/>
              </w:rPr>
              <w:t>Выручка, тыс. руб.</w:t>
            </w:r>
          </w:p>
        </w:tc>
        <w:tc>
          <w:tcPr>
            <w:tcW w:w="522" w:type="pct"/>
            <w:vAlign w:val="bottom"/>
          </w:tcPr>
          <w:p w:rsidR="00554937" w:rsidRPr="00554937" w:rsidRDefault="00554937" w:rsidP="00554937">
            <w:pPr>
              <w:spacing w:line="240" w:lineRule="auto"/>
              <w:ind w:firstLine="0"/>
              <w:jc w:val="center"/>
              <w:rPr>
                <w:sz w:val="24"/>
              </w:rPr>
            </w:pPr>
            <w:r w:rsidRPr="00554937">
              <w:rPr>
                <w:sz w:val="24"/>
              </w:rPr>
              <w:t>521305</w:t>
            </w:r>
          </w:p>
        </w:tc>
        <w:tc>
          <w:tcPr>
            <w:tcW w:w="537" w:type="pct"/>
            <w:vAlign w:val="bottom"/>
          </w:tcPr>
          <w:p w:rsidR="00554937" w:rsidRPr="00554937" w:rsidRDefault="00554937" w:rsidP="00554937">
            <w:pPr>
              <w:spacing w:line="240" w:lineRule="auto"/>
              <w:ind w:firstLine="0"/>
              <w:jc w:val="center"/>
              <w:rPr>
                <w:sz w:val="24"/>
              </w:rPr>
            </w:pPr>
            <w:r w:rsidRPr="00554937">
              <w:rPr>
                <w:sz w:val="24"/>
              </w:rPr>
              <w:t>529472</w:t>
            </w:r>
          </w:p>
        </w:tc>
        <w:tc>
          <w:tcPr>
            <w:tcW w:w="539" w:type="pct"/>
            <w:vAlign w:val="bottom"/>
          </w:tcPr>
          <w:p w:rsidR="00554937" w:rsidRPr="00554937" w:rsidRDefault="00554937" w:rsidP="00554937">
            <w:pPr>
              <w:spacing w:line="240" w:lineRule="auto"/>
              <w:ind w:firstLine="0"/>
              <w:jc w:val="center"/>
              <w:rPr>
                <w:sz w:val="24"/>
              </w:rPr>
            </w:pPr>
            <w:r w:rsidRPr="00554937">
              <w:rPr>
                <w:sz w:val="24"/>
              </w:rPr>
              <w:t>623174</w:t>
            </w:r>
          </w:p>
        </w:tc>
        <w:tc>
          <w:tcPr>
            <w:tcW w:w="721" w:type="pct"/>
            <w:vAlign w:val="bottom"/>
          </w:tcPr>
          <w:p w:rsidR="00554937" w:rsidRPr="00554937" w:rsidRDefault="00554937" w:rsidP="00554937">
            <w:pPr>
              <w:spacing w:line="240" w:lineRule="auto"/>
              <w:ind w:firstLine="0"/>
              <w:jc w:val="center"/>
              <w:rPr>
                <w:sz w:val="24"/>
              </w:rPr>
            </w:pPr>
            <w:r w:rsidRPr="00554937">
              <w:rPr>
                <w:sz w:val="24"/>
              </w:rPr>
              <w:t>119,54</w:t>
            </w:r>
          </w:p>
        </w:tc>
      </w:tr>
      <w:tr w:rsidR="00554937" w:rsidTr="00554937">
        <w:trPr>
          <w:trHeight w:val="315"/>
        </w:trPr>
        <w:tc>
          <w:tcPr>
            <w:tcW w:w="2681" w:type="pct"/>
          </w:tcPr>
          <w:p w:rsidR="00554937" w:rsidRPr="00554937" w:rsidRDefault="00554937" w:rsidP="00554937">
            <w:pPr>
              <w:spacing w:line="240" w:lineRule="auto"/>
              <w:ind w:firstLine="0"/>
              <w:rPr>
                <w:sz w:val="24"/>
              </w:rPr>
            </w:pPr>
            <w:r w:rsidRPr="00554937">
              <w:rPr>
                <w:sz w:val="24"/>
              </w:rPr>
              <w:t>Среднесписочная численность персонала, чел.</w:t>
            </w:r>
          </w:p>
        </w:tc>
        <w:tc>
          <w:tcPr>
            <w:tcW w:w="522" w:type="pct"/>
            <w:vAlign w:val="bottom"/>
          </w:tcPr>
          <w:p w:rsidR="00554937" w:rsidRPr="00554937" w:rsidRDefault="00554937" w:rsidP="00554937">
            <w:pPr>
              <w:spacing w:line="240" w:lineRule="auto"/>
              <w:ind w:firstLine="0"/>
              <w:jc w:val="center"/>
              <w:rPr>
                <w:sz w:val="24"/>
              </w:rPr>
            </w:pPr>
            <w:r w:rsidRPr="00554937">
              <w:rPr>
                <w:sz w:val="24"/>
              </w:rPr>
              <w:t>191</w:t>
            </w:r>
          </w:p>
        </w:tc>
        <w:tc>
          <w:tcPr>
            <w:tcW w:w="537" w:type="pct"/>
            <w:vAlign w:val="bottom"/>
          </w:tcPr>
          <w:p w:rsidR="00554937" w:rsidRPr="00554937" w:rsidRDefault="00554937" w:rsidP="00554937">
            <w:pPr>
              <w:spacing w:line="240" w:lineRule="auto"/>
              <w:ind w:firstLine="0"/>
              <w:jc w:val="center"/>
              <w:rPr>
                <w:sz w:val="24"/>
              </w:rPr>
            </w:pPr>
            <w:r w:rsidRPr="00554937">
              <w:rPr>
                <w:sz w:val="24"/>
              </w:rPr>
              <w:t>193</w:t>
            </w:r>
          </w:p>
        </w:tc>
        <w:tc>
          <w:tcPr>
            <w:tcW w:w="539" w:type="pct"/>
            <w:vAlign w:val="bottom"/>
          </w:tcPr>
          <w:p w:rsidR="00554937" w:rsidRPr="00554937" w:rsidRDefault="00554937" w:rsidP="00554937">
            <w:pPr>
              <w:spacing w:line="240" w:lineRule="auto"/>
              <w:ind w:firstLine="0"/>
              <w:jc w:val="center"/>
              <w:rPr>
                <w:sz w:val="24"/>
              </w:rPr>
            </w:pPr>
            <w:r w:rsidRPr="00554937">
              <w:rPr>
                <w:sz w:val="24"/>
              </w:rPr>
              <w:t>195</w:t>
            </w:r>
          </w:p>
        </w:tc>
        <w:tc>
          <w:tcPr>
            <w:tcW w:w="721" w:type="pct"/>
            <w:vAlign w:val="bottom"/>
          </w:tcPr>
          <w:p w:rsidR="00554937" w:rsidRPr="00554937" w:rsidRDefault="00554937" w:rsidP="00554937">
            <w:pPr>
              <w:spacing w:line="240" w:lineRule="auto"/>
              <w:ind w:firstLine="0"/>
              <w:jc w:val="center"/>
              <w:rPr>
                <w:sz w:val="24"/>
              </w:rPr>
            </w:pPr>
            <w:r w:rsidRPr="00554937">
              <w:rPr>
                <w:sz w:val="24"/>
              </w:rPr>
              <w:t>102,09</w:t>
            </w:r>
          </w:p>
        </w:tc>
      </w:tr>
      <w:tr w:rsidR="00554937" w:rsidTr="00554937">
        <w:trPr>
          <w:trHeight w:val="454"/>
        </w:trPr>
        <w:tc>
          <w:tcPr>
            <w:tcW w:w="2681" w:type="pct"/>
          </w:tcPr>
          <w:p w:rsidR="00554937" w:rsidRPr="00554937" w:rsidRDefault="00554937" w:rsidP="00554937">
            <w:pPr>
              <w:spacing w:line="240" w:lineRule="auto"/>
              <w:ind w:firstLine="0"/>
              <w:rPr>
                <w:sz w:val="24"/>
              </w:rPr>
            </w:pPr>
            <w:r w:rsidRPr="00554937">
              <w:rPr>
                <w:sz w:val="24"/>
              </w:rPr>
              <w:t xml:space="preserve">Годовой фонд оплаты труда персонала, </w:t>
            </w:r>
          </w:p>
          <w:p w:rsidR="00554937" w:rsidRPr="00554937" w:rsidRDefault="00554937" w:rsidP="00554937">
            <w:pPr>
              <w:spacing w:line="240" w:lineRule="auto"/>
              <w:ind w:firstLine="0"/>
              <w:rPr>
                <w:sz w:val="24"/>
              </w:rPr>
            </w:pPr>
            <w:r w:rsidRPr="00554937">
              <w:rPr>
                <w:sz w:val="24"/>
              </w:rPr>
              <w:t>тыс. руб.</w:t>
            </w:r>
          </w:p>
        </w:tc>
        <w:tc>
          <w:tcPr>
            <w:tcW w:w="522" w:type="pct"/>
            <w:vAlign w:val="center"/>
          </w:tcPr>
          <w:p w:rsidR="00554937" w:rsidRPr="00554937" w:rsidRDefault="00554937" w:rsidP="00554937">
            <w:pPr>
              <w:spacing w:line="240" w:lineRule="auto"/>
              <w:ind w:firstLine="0"/>
              <w:jc w:val="center"/>
              <w:rPr>
                <w:color w:val="000000"/>
                <w:sz w:val="24"/>
              </w:rPr>
            </w:pPr>
            <w:r w:rsidRPr="00554937">
              <w:rPr>
                <w:color w:val="000000"/>
                <w:sz w:val="24"/>
              </w:rPr>
              <w:t>49370</w:t>
            </w:r>
          </w:p>
        </w:tc>
        <w:tc>
          <w:tcPr>
            <w:tcW w:w="537" w:type="pct"/>
            <w:vAlign w:val="center"/>
          </w:tcPr>
          <w:p w:rsidR="00554937" w:rsidRPr="00554937" w:rsidRDefault="00554937" w:rsidP="00554937">
            <w:pPr>
              <w:spacing w:line="240" w:lineRule="auto"/>
              <w:ind w:firstLine="0"/>
              <w:jc w:val="center"/>
              <w:rPr>
                <w:color w:val="000000"/>
                <w:sz w:val="24"/>
              </w:rPr>
            </w:pPr>
            <w:r w:rsidRPr="00554937">
              <w:rPr>
                <w:color w:val="000000"/>
                <w:sz w:val="24"/>
              </w:rPr>
              <w:t>54750</w:t>
            </w:r>
          </w:p>
        </w:tc>
        <w:tc>
          <w:tcPr>
            <w:tcW w:w="539" w:type="pct"/>
            <w:vAlign w:val="center"/>
          </w:tcPr>
          <w:p w:rsidR="00554937" w:rsidRPr="00554937" w:rsidRDefault="00554937" w:rsidP="00554937">
            <w:pPr>
              <w:spacing w:line="240" w:lineRule="auto"/>
              <w:ind w:firstLine="0"/>
              <w:jc w:val="center"/>
              <w:rPr>
                <w:color w:val="000000"/>
                <w:sz w:val="24"/>
              </w:rPr>
            </w:pPr>
            <w:r w:rsidRPr="00554937">
              <w:rPr>
                <w:color w:val="000000"/>
                <w:sz w:val="24"/>
              </w:rPr>
              <w:t>58336</w:t>
            </w:r>
          </w:p>
        </w:tc>
        <w:tc>
          <w:tcPr>
            <w:tcW w:w="721" w:type="pct"/>
            <w:vAlign w:val="center"/>
          </w:tcPr>
          <w:p w:rsidR="00554937" w:rsidRPr="00554937" w:rsidRDefault="00554937" w:rsidP="00554937">
            <w:pPr>
              <w:spacing w:line="240" w:lineRule="auto"/>
              <w:ind w:firstLine="0"/>
              <w:jc w:val="center"/>
              <w:rPr>
                <w:sz w:val="24"/>
              </w:rPr>
            </w:pPr>
            <w:r w:rsidRPr="00554937">
              <w:rPr>
                <w:sz w:val="24"/>
              </w:rPr>
              <w:t>118,16</w:t>
            </w:r>
          </w:p>
        </w:tc>
      </w:tr>
      <w:tr w:rsidR="00554937" w:rsidTr="00554937">
        <w:trPr>
          <w:trHeight w:val="454"/>
        </w:trPr>
        <w:tc>
          <w:tcPr>
            <w:tcW w:w="2681" w:type="pct"/>
          </w:tcPr>
          <w:p w:rsidR="00554937" w:rsidRPr="00554937" w:rsidRDefault="00554937" w:rsidP="00554937">
            <w:pPr>
              <w:spacing w:line="240" w:lineRule="auto"/>
              <w:ind w:firstLine="0"/>
              <w:rPr>
                <w:sz w:val="24"/>
              </w:rPr>
            </w:pPr>
            <w:r w:rsidRPr="00554937">
              <w:rPr>
                <w:sz w:val="24"/>
              </w:rPr>
              <w:t>Производительность труда (годовая выработка), тыс. руб.</w:t>
            </w:r>
            <w:r w:rsidR="00275F84">
              <w:rPr>
                <w:sz w:val="24"/>
              </w:rPr>
              <w:t>/чел.</w:t>
            </w:r>
          </w:p>
        </w:tc>
        <w:tc>
          <w:tcPr>
            <w:tcW w:w="522" w:type="pct"/>
            <w:vAlign w:val="center"/>
          </w:tcPr>
          <w:p w:rsidR="00554937" w:rsidRPr="00554937" w:rsidRDefault="00554937" w:rsidP="00554937">
            <w:pPr>
              <w:spacing w:line="240" w:lineRule="auto"/>
              <w:ind w:firstLine="0"/>
              <w:jc w:val="center"/>
              <w:rPr>
                <w:color w:val="000000"/>
                <w:sz w:val="24"/>
              </w:rPr>
            </w:pPr>
            <w:r w:rsidRPr="00554937">
              <w:rPr>
                <w:color w:val="000000"/>
                <w:sz w:val="24"/>
              </w:rPr>
              <w:t>2729,35</w:t>
            </w:r>
          </w:p>
        </w:tc>
        <w:tc>
          <w:tcPr>
            <w:tcW w:w="537" w:type="pct"/>
            <w:vAlign w:val="center"/>
          </w:tcPr>
          <w:p w:rsidR="00554937" w:rsidRPr="00554937" w:rsidRDefault="00554937" w:rsidP="00554937">
            <w:pPr>
              <w:spacing w:line="240" w:lineRule="auto"/>
              <w:ind w:firstLine="0"/>
              <w:jc w:val="center"/>
              <w:rPr>
                <w:color w:val="000000"/>
                <w:sz w:val="24"/>
              </w:rPr>
            </w:pPr>
            <w:r w:rsidRPr="00554937">
              <w:rPr>
                <w:color w:val="000000"/>
                <w:sz w:val="24"/>
              </w:rPr>
              <w:t>2743,38</w:t>
            </w:r>
          </w:p>
        </w:tc>
        <w:tc>
          <w:tcPr>
            <w:tcW w:w="539" w:type="pct"/>
            <w:vAlign w:val="center"/>
          </w:tcPr>
          <w:p w:rsidR="00554937" w:rsidRPr="00554937" w:rsidRDefault="00554937" w:rsidP="00554937">
            <w:pPr>
              <w:spacing w:line="240" w:lineRule="auto"/>
              <w:ind w:firstLine="0"/>
              <w:jc w:val="center"/>
              <w:rPr>
                <w:color w:val="000000"/>
                <w:sz w:val="24"/>
              </w:rPr>
            </w:pPr>
            <w:r w:rsidRPr="00554937">
              <w:rPr>
                <w:color w:val="000000"/>
                <w:sz w:val="24"/>
              </w:rPr>
              <w:t>3195,76</w:t>
            </w:r>
          </w:p>
        </w:tc>
        <w:tc>
          <w:tcPr>
            <w:tcW w:w="721" w:type="pct"/>
            <w:vAlign w:val="center"/>
          </w:tcPr>
          <w:p w:rsidR="00554937" w:rsidRPr="00554937" w:rsidRDefault="00554937" w:rsidP="00554937">
            <w:pPr>
              <w:spacing w:line="240" w:lineRule="auto"/>
              <w:ind w:firstLine="0"/>
              <w:jc w:val="center"/>
              <w:rPr>
                <w:sz w:val="24"/>
              </w:rPr>
            </w:pPr>
            <w:r w:rsidRPr="00554937">
              <w:rPr>
                <w:sz w:val="24"/>
              </w:rPr>
              <w:t>117,09</w:t>
            </w:r>
          </w:p>
        </w:tc>
      </w:tr>
      <w:tr w:rsidR="00554937" w:rsidTr="00554937">
        <w:trPr>
          <w:trHeight w:val="454"/>
        </w:trPr>
        <w:tc>
          <w:tcPr>
            <w:tcW w:w="2681" w:type="pct"/>
          </w:tcPr>
          <w:p w:rsidR="00554937" w:rsidRPr="00554937" w:rsidRDefault="00554937" w:rsidP="00554937">
            <w:pPr>
              <w:spacing w:line="240" w:lineRule="auto"/>
              <w:ind w:firstLine="0"/>
              <w:rPr>
                <w:sz w:val="24"/>
              </w:rPr>
            </w:pPr>
            <w:r w:rsidRPr="00554937">
              <w:rPr>
                <w:sz w:val="24"/>
              </w:rPr>
              <w:t xml:space="preserve">Среднемесячная зарплата одного работника, тыс. руб. </w:t>
            </w:r>
          </w:p>
        </w:tc>
        <w:tc>
          <w:tcPr>
            <w:tcW w:w="522" w:type="pct"/>
            <w:vAlign w:val="center"/>
          </w:tcPr>
          <w:p w:rsidR="00554937" w:rsidRPr="00554937" w:rsidRDefault="00554937" w:rsidP="00554937">
            <w:pPr>
              <w:spacing w:line="240" w:lineRule="auto"/>
              <w:ind w:firstLine="0"/>
              <w:jc w:val="center"/>
              <w:rPr>
                <w:color w:val="000000"/>
                <w:sz w:val="24"/>
              </w:rPr>
            </w:pPr>
            <w:r w:rsidRPr="00554937">
              <w:rPr>
                <w:color w:val="000000"/>
                <w:sz w:val="24"/>
              </w:rPr>
              <w:t>21,54</w:t>
            </w:r>
          </w:p>
        </w:tc>
        <w:tc>
          <w:tcPr>
            <w:tcW w:w="537" w:type="pct"/>
            <w:vAlign w:val="center"/>
          </w:tcPr>
          <w:p w:rsidR="00554937" w:rsidRPr="00554937" w:rsidRDefault="00554937" w:rsidP="00554937">
            <w:pPr>
              <w:spacing w:line="240" w:lineRule="auto"/>
              <w:ind w:firstLine="0"/>
              <w:jc w:val="center"/>
              <w:rPr>
                <w:color w:val="000000"/>
                <w:sz w:val="24"/>
              </w:rPr>
            </w:pPr>
            <w:r w:rsidRPr="00554937">
              <w:rPr>
                <w:color w:val="000000"/>
                <w:sz w:val="24"/>
              </w:rPr>
              <w:t>23,64</w:t>
            </w:r>
          </w:p>
        </w:tc>
        <w:tc>
          <w:tcPr>
            <w:tcW w:w="539" w:type="pct"/>
            <w:vAlign w:val="center"/>
          </w:tcPr>
          <w:p w:rsidR="00554937" w:rsidRPr="00554937" w:rsidRDefault="00554937" w:rsidP="00554937">
            <w:pPr>
              <w:spacing w:line="240" w:lineRule="auto"/>
              <w:ind w:firstLine="0"/>
              <w:jc w:val="center"/>
              <w:rPr>
                <w:color w:val="000000"/>
                <w:sz w:val="24"/>
              </w:rPr>
            </w:pPr>
            <w:r w:rsidRPr="00554937">
              <w:rPr>
                <w:color w:val="000000"/>
                <w:sz w:val="24"/>
              </w:rPr>
              <w:t>24,93</w:t>
            </w:r>
          </w:p>
        </w:tc>
        <w:tc>
          <w:tcPr>
            <w:tcW w:w="721" w:type="pct"/>
            <w:vAlign w:val="center"/>
          </w:tcPr>
          <w:p w:rsidR="00554937" w:rsidRPr="00554937" w:rsidRDefault="00554937" w:rsidP="00554937">
            <w:pPr>
              <w:spacing w:line="240" w:lineRule="auto"/>
              <w:ind w:firstLine="0"/>
              <w:jc w:val="center"/>
              <w:rPr>
                <w:sz w:val="24"/>
              </w:rPr>
            </w:pPr>
            <w:r w:rsidRPr="00554937">
              <w:rPr>
                <w:sz w:val="24"/>
              </w:rPr>
              <w:t>115,74</w:t>
            </w:r>
          </w:p>
        </w:tc>
      </w:tr>
    </w:tbl>
    <w:p w:rsidR="00634108" w:rsidRDefault="00634108" w:rsidP="00634108">
      <w:pPr>
        <w:pStyle w:val="32"/>
        <w:rPr>
          <w:color w:val="FF0000"/>
          <w:szCs w:val="28"/>
        </w:rPr>
      </w:pPr>
    </w:p>
    <w:p w:rsidR="00634108" w:rsidRDefault="00634108" w:rsidP="00634108">
      <w:pPr>
        <w:widowControl w:val="0"/>
        <w:tabs>
          <w:tab w:val="left" w:pos="34"/>
        </w:tabs>
        <w:rPr>
          <w:szCs w:val="28"/>
        </w:rPr>
      </w:pPr>
      <w:r w:rsidRPr="0081025D">
        <w:rPr>
          <w:bCs/>
          <w:szCs w:val="28"/>
        </w:rPr>
        <w:t>Показатель производительности труда в 201</w:t>
      </w:r>
      <w:r w:rsidR="00101B9D">
        <w:rPr>
          <w:bCs/>
          <w:szCs w:val="28"/>
        </w:rPr>
        <w:t>6</w:t>
      </w:r>
      <w:r w:rsidRPr="0081025D">
        <w:rPr>
          <w:bCs/>
          <w:szCs w:val="28"/>
        </w:rPr>
        <w:t>г. по сравнению с 201</w:t>
      </w:r>
      <w:r w:rsidR="00101B9D">
        <w:rPr>
          <w:bCs/>
          <w:szCs w:val="28"/>
        </w:rPr>
        <w:t>4</w:t>
      </w:r>
      <w:r w:rsidRPr="0081025D">
        <w:rPr>
          <w:bCs/>
          <w:szCs w:val="28"/>
        </w:rPr>
        <w:t xml:space="preserve">г. </w:t>
      </w:r>
      <w:r>
        <w:rPr>
          <w:bCs/>
          <w:szCs w:val="28"/>
        </w:rPr>
        <w:t xml:space="preserve">увеличился на </w:t>
      </w:r>
      <w:r w:rsidR="00101B9D">
        <w:rPr>
          <w:bCs/>
          <w:szCs w:val="28"/>
        </w:rPr>
        <w:t>17,09</w:t>
      </w:r>
      <w:r>
        <w:rPr>
          <w:bCs/>
          <w:szCs w:val="28"/>
        </w:rPr>
        <w:t>%, что сви</w:t>
      </w:r>
      <w:r w:rsidRPr="0081025D">
        <w:rPr>
          <w:bCs/>
          <w:szCs w:val="28"/>
        </w:rPr>
        <w:t>детельствует о росте результативности</w:t>
      </w:r>
      <w:r w:rsidRPr="0081025D">
        <w:rPr>
          <w:szCs w:val="28"/>
        </w:rPr>
        <w:t xml:space="preserve"> и </w:t>
      </w:r>
      <w:r w:rsidRPr="0081025D">
        <w:rPr>
          <w:bCs/>
          <w:szCs w:val="28"/>
        </w:rPr>
        <w:t>эффективности</w:t>
      </w:r>
      <w:r w:rsidRPr="0081025D">
        <w:rPr>
          <w:szCs w:val="28"/>
        </w:rPr>
        <w:t xml:space="preserve"> труда работников ОАО «</w:t>
      </w:r>
      <w:r>
        <w:rPr>
          <w:szCs w:val="28"/>
        </w:rPr>
        <w:t>КХК</w:t>
      </w:r>
      <w:r w:rsidRPr="0081025D">
        <w:rPr>
          <w:szCs w:val="28"/>
        </w:rPr>
        <w:t>».</w:t>
      </w:r>
      <w:r>
        <w:rPr>
          <w:szCs w:val="28"/>
        </w:rPr>
        <w:t xml:space="preserve"> Темп роста производительности труда опережает темп роста оплаты труда, что свидетельствует о рациональном использовании трудовых ресурсов и ведет к относительной экономии средств, </w:t>
      </w:r>
      <w:r>
        <w:rPr>
          <w:szCs w:val="28"/>
        </w:rPr>
        <w:lastRenderedPageBreak/>
        <w:t>направленных на оплату труда персонала комбината.</w:t>
      </w:r>
    </w:p>
    <w:p w:rsidR="00634108" w:rsidRDefault="00634108" w:rsidP="00634108">
      <w:pPr>
        <w:widowControl w:val="0"/>
        <w:tabs>
          <w:tab w:val="left" w:pos="34"/>
        </w:tabs>
        <w:rPr>
          <w:szCs w:val="28"/>
        </w:rPr>
      </w:pPr>
      <w:r>
        <w:rPr>
          <w:szCs w:val="28"/>
        </w:rPr>
        <w:t>В целом можно сделать вывод, что ОАО «КХК» в достаточной мере обеспечено ресурсами. П</w:t>
      </w:r>
      <w:r w:rsidRPr="0081025D">
        <w:rPr>
          <w:szCs w:val="28"/>
        </w:rPr>
        <w:t xml:space="preserve">еред предприятием стоит задача </w:t>
      </w:r>
      <w:r>
        <w:rPr>
          <w:szCs w:val="28"/>
        </w:rPr>
        <w:t>дальнейших поисков резервов повышения эффективности их использования и  реализации данных решений на практике.</w:t>
      </w:r>
    </w:p>
    <w:p w:rsidR="00C1552C" w:rsidRDefault="00C1552C" w:rsidP="00634108">
      <w:pPr>
        <w:rPr>
          <w:szCs w:val="28"/>
        </w:rPr>
      </w:pPr>
    </w:p>
    <w:p w:rsidR="00C1552C" w:rsidRDefault="00C1552C" w:rsidP="00C1552C">
      <w:pPr>
        <w:rPr>
          <w:b/>
          <w:bCs/>
          <w:kern w:val="36"/>
          <w:szCs w:val="48"/>
        </w:rPr>
      </w:pPr>
      <w:r>
        <w:rPr>
          <w:b/>
          <w:bCs/>
          <w:kern w:val="36"/>
          <w:szCs w:val="48"/>
        </w:rPr>
        <w:t xml:space="preserve">2.3 Финансовые результаты деятельности и финансовое состояние предприятия </w:t>
      </w:r>
    </w:p>
    <w:p w:rsidR="00C1552C" w:rsidRDefault="00C1552C" w:rsidP="00634108">
      <w:pPr>
        <w:rPr>
          <w:szCs w:val="28"/>
        </w:rPr>
      </w:pPr>
    </w:p>
    <w:p w:rsidR="00634108" w:rsidRPr="00CC09EF" w:rsidRDefault="00634108" w:rsidP="00634108">
      <w:pPr>
        <w:rPr>
          <w:szCs w:val="28"/>
        </w:rPr>
      </w:pPr>
      <w:r w:rsidRPr="00CC09EF">
        <w:rPr>
          <w:szCs w:val="28"/>
        </w:rPr>
        <w:t>Финансовые</w:t>
      </w:r>
      <w:r w:rsidR="00101B9D">
        <w:rPr>
          <w:szCs w:val="28"/>
        </w:rPr>
        <w:t xml:space="preserve"> (таблица 11)</w:t>
      </w:r>
      <w:r w:rsidRPr="00CC09EF">
        <w:rPr>
          <w:szCs w:val="28"/>
        </w:rPr>
        <w:t xml:space="preserve"> результаты занимают центральное место в деловой жизни хозяйствующих субъектов. Финансовое состояние характеризуется обеспеченностью финансовыми ресурсами, необходимыми для нормального функционирования, целесообразным их размещением и эффективным</w:t>
      </w:r>
      <w:r>
        <w:rPr>
          <w:szCs w:val="28"/>
        </w:rPr>
        <w:t xml:space="preserve"> </w:t>
      </w:r>
      <w:r w:rsidRPr="00CC09EF">
        <w:rPr>
          <w:szCs w:val="28"/>
        </w:rPr>
        <w:t>использованием.</w:t>
      </w:r>
    </w:p>
    <w:p w:rsidR="004A4989" w:rsidRDefault="004A4989" w:rsidP="00F70628">
      <w:pPr>
        <w:ind w:firstLine="0"/>
        <w:rPr>
          <w:szCs w:val="28"/>
        </w:rPr>
      </w:pPr>
    </w:p>
    <w:p w:rsidR="00634108" w:rsidRDefault="00634108" w:rsidP="00F70628">
      <w:pPr>
        <w:ind w:firstLine="0"/>
        <w:rPr>
          <w:szCs w:val="28"/>
        </w:rPr>
      </w:pPr>
      <w:r w:rsidRPr="00CC09EF">
        <w:rPr>
          <w:szCs w:val="28"/>
        </w:rPr>
        <w:t xml:space="preserve">Таблица </w:t>
      </w:r>
      <w:r w:rsidR="00101B9D">
        <w:rPr>
          <w:szCs w:val="28"/>
        </w:rPr>
        <w:t>11</w:t>
      </w:r>
      <w:r w:rsidRPr="00CC09EF">
        <w:rPr>
          <w:szCs w:val="28"/>
        </w:rPr>
        <w:t xml:space="preserve"> - Финансовые результаты деятельности </w:t>
      </w:r>
      <w:r>
        <w:rPr>
          <w:szCs w:val="28"/>
        </w:rPr>
        <w:t>ОАО «КХК»</w:t>
      </w:r>
    </w:p>
    <w:tbl>
      <w:tblPr>
        <w:tblW w:w="5051" w:type="pct"/>
        <w:tblLook w:val="04A0" w:firstRow="1" w:lastRow="0" w:firstColumn="1" w:lastColumn="0" w:noHBand="0" w:noVBand="1"/>
      </w:tblPr>
      <w:tblGrid>
        <w:gridCol w:w="3547"/>
        <w:gridCol w:w="1643"/>
        <w:gridCol w:w="1643"/>
        <w:gridCol w:w="1561"/>
        <w:gridCol w:w="1561"/>
      </w:tblGrid>
      <w:tr w:rsidR="00F70628" w:rsidRPr="00245F99" w:rsidTr="0090317F">
        <w:trPr>
          <w:trHeight w:val="455"/>
        </w:trPr>
        <w:tc>
          <w:tcPr>
            <w:tcW w:w="1782"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F70628" w:rsidRPr="00F70628" w:rsidRDefault="00F70628" w:rsidP="00F70628">
            <w:pPr>
              <w:spacing w:line="240" w:lineRule="auto"/>
              <w:ind w:firstLine="0"/>
              <w:jc w:val="center"/>
              <w:rPr>
                <w:color w:val="000000"/>
                <w:sz w:val="24"/>
              </w:rPr>
            </w:pPr>
            <w:r w:rsidRPr="00F70628">
              <w:rPr>
                <w:color w:val="000000"/>
                <w:sz w:val="24"/>
              </w:rPr>
              <w:t>Показатели</w:t>
            </w:r>
          </w:p>
        </w:tc>
        <w:tc>
          <w:tcPr>
            <w:tcW w:w="825" w:type="pct"/>
            <w:tcBorders>
              <w:top w:val="single" w:sz="8" w:space="0" w:color="auto"/>
              <w:left w:val="nil"/>
              <w:bottom w:val="single" w:sz="8" w:space="0" w:color="auto"/>
              <w:right w:val="single" w:sz="8" w:space="0" w:color="auto"/>
            </w:tcBorders>
            <w:shd w:val="clear" w:color="000000" w:fill="FFFFFF"/>
            <w:vAlign w:val="center"/>
            <w:hideMark/>
          </w:tcPr>
          <w:p w:rsidR="00F70628" w:rsidRPr="00F70628" w:rsidRDefault="00F70628" w:rsidP="00F70628">
            <w:pPr>
              <w:spacing w:line="240" w:lineRule="auto"/>
              <w:ind w:firstLine="0"/>
              <w:jc w:val="center"/>
              <w:rPr>
                <w:sz w:val="24"/>
              </w:rPr>
            </w:pPr>
            <w:r w:rsidRPr="00F70628">
              <w:rPr>
                <w:sz w:val="24"/>
              </w:rPr>
              <w:t>201</w:t>
            </w:r>
            <w:r w:rsidR="0090317F">
              <w:rPr>
                <w:sz w:val="24"/>
              </w:rPr>
              <w:t>4</w:t>
            </w:r>
            <w:r w:rsidRPr="00F70628">
              <w:rPr>
                <w:sz w:val="24"/>
              </w:rPr>
              <w:t xml:space="preserve"> г.</w:t>
            </w:r>
          </w:p>
        </w:tc>
        <w:tc>
          <w:tcPr>
            <w:tcW w:w="825" w:type="pct"/>
            <w:tcBorders>
              <w:top w:val="single" w:sz="8" w:space="0" w:color="auto"/>
              <w:left w:val="nil"/>
              <w:bottom w:val="single" w:sz="8" w:space="0" w:color="auto"/>
              <w:right w:val="single" w:sz="8" w:space="0" w:color="auto"/>
            </w:tcBorders>
            <w:shd w:val="clear" w:color="000000" w:fill="FFFFFF"/>
            <w:vAlign w:val="center"/>
            <w:hideMark/>
          </w:tcPr>
          <w:p w:rsidR="00F70628" w:rsidRPr="00F70628" w:rsidRDefault="00F70628" w:rsidP="00F70628">
            <w:pPr>
              <w:spacing w:line="240" w:lineRule="auto"/>
              <w:ind w:firstLine="0"/>
              <w:jc w:val="center"/>
              <w:rPr>
                <w:sz w:val="24"/>
              </w:rPr>
            </w:pPr>
            <w:r w:rsidRPr="00F70628">
              <w:rPr>
                <w:sz w:val="24"/>
              </w:rPr>
              <w:t>201</w:t>
            </w:r>
            <w:r w:rsidR="0090317F">
              <w:rPr>
                <w:sz w:val="24"/>
              </w:rPr>
              <w:t>5</w:t>
            </w:r>
            <w:r w:rsidRPr="00F70628">
              <w:rPr>
                <w:sz w:val="24"/>
              </w:rPr>
              <w:t xml:space="preserve"> г. </w:t>
            </w:r>
          </w:p>
        </w:tc>
        <w:tc>
          <w:tcPr>
            <w:tcW w:w="784" w:type="pct"/>
            <w:tcBorders>
              <w:top w:val="single" w:sz="8" w:space="0" w:color="auto"/>
              <w:left w:val="nil"/>
              <w:bottom w:val="single" w:sz="8" w:space="0" w:color="auto"/>
              <w:right w:val="single" w:sz="8" w:space="0" w:color="auto"/>
            </w:tcBorders>
            <w:shd w:val="clear" w:color="000000" w:fill="FFFFFF"/>
            <w:vAlign w:val="center"/>
          </w:tcPr>
          <w:p w:rsidR="00F70628" w:rsidRPr="00F70628" w:rsidRDefault="0090317F" w:rsidP="00F70628">
            <w:pPr>
              <w:spacing w:line="240" w:lineRule="auto"/>
              <w:ind w:firstLine="0"/>
              <w:jc w:val="center"/>
              <w:rPr>
                <w:color w:val="000000"/>
                <w:sz w:val="24"/>
              </w:rPr>
            </w:pPr>
            <w:r>
              <w:rPr>
                <w:color w:val="000000"/>
                <w:sz w:val="24"/>
              </w:rPr>
              <w:t>2016 г.</w:t>
            </w:r>
          </w:p>
        </w:tc>
        <w:tc>
          <w:tcPr>
            <w:tcW w:w="784"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F70628" w:rsidRPr="00F70628" w:rsidRDefault="00F70628" w:rsidP="00F70628">
            <w:pPr>
              <w:spacing w:line="240" w:lineRule="auto"/>
              <w:ind w:firstLine="0"/>
              <w:jc w:val="center"/>
              <w:rPr>
                <w:color w:val="000000"/>
                <w:sz w:val="24"/>
              </w:rPr>
            </w:pPr>
            <w:r w:rsidRPr="00F70628">
              <w:rPr>
                <w:color w:val="000000"/>
                <w:sz w:val="24"/>
              </w:rPr>
              <w:t>201</w:t>
            </w:r>
            <w:r w:rsidR="0090317F">
              <w:rPr>
                <w:color w:val="000000"/>
                <w:sz w:val="24"/>
              </w:rPr>
              <w:t>6</w:t>
            </w:r>
            <w:r w:rsidRPr="00F70628">
              <w:rPr>
                <w:color w:val="000000"/>
                <w:sz w:val="24"/>
              </w:rPr>
              <w:t xml:space="preserve"> г. в % к 201</w:t>
            </w:r>
            <w:r w:rsidR="0090317F">
              <w:rPr>
                <w:color w:val="000000"/>
                <w:sz w:val="24"/>
              </w:rPr>
              <w:t>4</w:t>
            </w:r>
            <w:r w:rsidRPr="00F70628">
              <w:rPr>
                <w:color w:val="000000"/>
                <w:sz w:val="24"/>
              </w:rPr>
              <w:t xml:space="preserve"> г.</w:t>
            </w:r>
          </w:p>
        </w:tc>
      </w:tr>
      <w:tr w:rsidR="0090317F" w:rsidRPr="00245F99" w:rsidTr="00BF2AC6">
        <w:trPr>
          <w:trHeight w:val="195"/>
        </w:trPr>
        <w:tc>
          <w:tcPr>
            <w:tcW w:w="1782" w:type="pct"/>
            <w:tcBorders>
              <w:top w:val="nil"/>
              <w:left w:val="single" w:sz="8" w:space="0" w:color="auto"/>
              <w:bottom w:val="single" w:sz="8" w:space="0" w:color="auto"/>
              <w:right w:val="single" w:sz="8" w:space="0" w:color="auto"/>
            </w:tcBorders>
            <w:shd w:val="clear" w:color="000000" w:fill="FFFFFF"/>
            <w:hideMark/>
          </w:tcPr>
          <w:p w:rsidR="0090317F" w:rsidRPr="00F70628" w:rsidRDefault="0090317F" w:rsidP="0090317F">
            <w:pPr>
              <w:spacing w:line="240" w:lineRule="auto"/>
              <w:ind w:firstLine="0"/>
              <w:jc w:val="left"/>
              <w:rPr>
                <w:color w:val="000000"/>
                <w:sz w:val="24"/>
              </w:rPr>
            </w:pPr>
            <w:r w:rsidRPr="00F70628">
              <w:rPr>
                <w:color w:val="000000"/>
                <w:sz w:val="24"/>
              </w:rPr>
              <w:t>Выручка, тыс. руб.</w:t>
            </w:r>
          </w:p>
        </w:tc>
        <w:tc>
          <w:tcPr>
            <w:tcW w:w="825" w:type="pct"/>
            <w:tcBorders>
              <w:top w:val="nil"/>
              <w:left w:val="nil"/>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521305</w:t>
            </w:r>
          </w:p>
        </w:tc>
        <w:tc>
          <w:tcPr>
            <w:tcW w:w="825" w:type="pct"/>
            <w:tcBorders>
              <w:top w:val="nil"/>
              <w:left w:val="nil"/>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529472</w:t>
            </w:r>
          </w:p>
        </w:tc>
        <w:tc>
          <w:tcPr>
            <w:tcW w:w="784" w:type="pct"/>
            <w:tcBorders>
              <w:top w:val="single" w:sz="8" w:space="0" w:color="auto"/>
              <w:left w:val="nil"/>
              <w:bottom w:val="single" w:sz="8" w:space="0" w:color="auto"/>
              <w:right w:val="single" w:sz="8" w:space="0" w:color="auto"/>
            </w:tcBorders>
            <w:shd w:val="clear" w:color="000000" w:fill="FFFFFF"/>
            <w:vAlign w:val="center"/>
          </w:tcPr>
          <w:p w:rsidR="0090317F" w:rsidRPr="0090317F" w:rsidRDefault="0090317F" w:rsidP="0090317F">
            <w:pPr>
              <w:spacing w:line="240" w:lineRule="auto"/>
              <w:ind w:firstLine="0"/>
              <w:jc w:val="center"/>
              <w:rPr>
                <w:sz w:val="24"/>
              </w:rPr>
            </w:pPr>
            <w:r w:rsidRPr="0090317F">
              <w:rPr>
                <w:sz w:val="24"/>
              </w:rPr>
              <w:t>623174</w:t>
            </w:r>
          </w:p>
        </w:tc>
        <w:tc>
          <w:tcPr>
            <w:tcW w:w="784"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119,54</w:t>
            </w:r>
          </w:p>
        </w:tc>
      </w:tr>
      <w:tr w:rsidR="0090317F" w:rsidRPr="00245F99" w:rsidTr="00BF2AC6">
        <w:trPr>
          <w:trHeight w:val="172"/>
        </w:trPr>
        <w:tc>
          <w:tcPr>
            <w:tcW w:w="1782" w:type="pct"/>
            <w:tcBorders>
              <w:top w:val="nil"/>
              <w:left w:val="single" w:sz="8" w:space="0" w:color="auto"/>
              <w:bottom w:val="single" w:sz="8" w:space="0" w:color="auto"/>
              <w:right w:val="single" w:sz="8" w:space="0" w:color="auto"/>
            </w:tcBorders>
            <w:shd w:val="clear" w:color="000000" w:fill="FFFFFF"/>
            <w:hideMark/>
          </w:tcPr>
          <w:p w:rsidR="0090317F" w:rsidRPr="00F70628" w:rsidRDefault="0090317F" w:rsidP="0090317F">
            <w:pPr>
              <w:spacing w:line="240" w:lineRule="auto"/>
              <w:ind w:firstLine="0"/>
              <w:jc w:val="left"/>
              <w:rPr>
                <w:color w:val="000000"/>
                <w:sz w:val="24"/>
              </w:rPr>
            </w:pPr>
            <w:r w:rsidRPr="00F70628">
              <w:rPr>
                <w:color w:val="000000"/>
                <w:sz w:val="24"/>
              </w:rPr>
              <w:t>Себестоимость, тыс.руб.</w:t>
            </w:r>
          </w:p>
        </w:tc>
        <w:tc>
          <w:tcPr>
            <w:tcW w:w="825" w:type="pct"/>
            <w:tcBorders>
              <w:top w:val="nil"/>
              <w:left w:val="nil"/>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233265</w:t>
            </w:r>
          </w:p>
        </w:tc>
        <w:tc>
          <w:tcPr>
            <w:tcW w:w="825" w:type="pct"/>
            <w:tcBorders>
              <w:top w:val="nil"/>
              <w:left w:val="nil"/>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217009</w:t>
            </w:r>
          </w:p>
        </w:tc>
        <w:tc>
          <w:tcPr>
            <w:tcW w:w="784" w:type="pct"/>
            <w:tcBorders>
              <w:top w:val="single" w:sz="8" w:space="0" w:color="auto"/>
              <w:left w:val="nil"/>
              <w:bottom w:val="single" w:sz="8" w:space="0" w:color="auto"/>
              <w:right w:val="single" w:sz="8" w:space="0" w:color="auto"/>
            </w:tcBorders>
            <w:shd w:val="clear" w:color="000000" w:fill="FFFFFF"/>
            <w:vAlign w:val="center"/>
          </w:tcPr>
          <w:p w:rsidR="0090317F" w:rsidRPr="0090317F" w:rsidRDefault="0090317F" w:rsidP="0090317F">
            <w:pPr>
              <w:spacing w:line="240" w:lineRule="auto"/>
              <w:ind w:firstLine="0"/>
              <w:jc w:val="center"/>
              <w:rPr>
                <w:sz w:val="24"/>
              </w:rPr>
            </w:pPr>
            <w:r w:rsidRPr="0090317F">
              <w:rPr>
                <w:sz w:val="24"/>
              </w:rPr>
              <w:t>265312</w:t>
            </w:r>
          </w:p>
        </w:tc>
        <w:tc>
          <w:tcPr>
            <w:tcW w:w="784"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113,74</w:t>
            </w:r>
          </w:p>
        </w:tc>
      </w:tr>
      <w:tr w:rsidR="0090317F" w:rsidRPr="00245F99" w:rsidTr="00BF2AC6">
        <w:trPr>
          <w:trHeight w:val="67"/>
        </w:trPr>
        <w:tc>
          <w:tcPr>
            <w:tcW w:w="1782" w:type="pct"/>
            <w:tcBorders>
              <w:top w:val="nil"/>
              <w:left w:val="single" w:sz="8" w:space="0" w:color="auto"/>
              <w:bottom w:val="single" w:sz="8" w:space="0" w:color="auto"/>
              <w:right w:val="single" w:sz="8" w:space="0" w:color="auto"/>
            </w:tcBorders>
            <w:shd w:val="clear" w:color="000000" w:fill="FFFFFF"/>
            <w:hideMark/>
          </w:tcPr>
          <w:p w:rsidR="0090317F" w:rsidRPr="00F70628" w:rsidRDefault="0090317F" w:rsidP="0090317F">
            <w:pPr>
              <w:spacing w:line="240" w:lineRule="auto"/>
              <w:ind w:firstLine="0"/>
              <w:jc w:val="left"/>
              <w:rPr>
                <w:color w:val="000000"/>
                <w:sz w:val="24"/>
              </w:rPr>
            </w:pPr>
            <w:r w:rsidRPr="00F70628">
              <w:rPr>
                <w:color w:val="000000"/>
                <w:sz w:val="24"/>
              </w:rPr>
              <w:t>Валовая прибыль, тыс.руб.</w:t>
            </w:r>
          </w:p>
        </w:tc>
        <w:tc>
          <w:tcPr>
            <w:tcW w:w="825" w:type="pct"/>
            <w:tcBorders>
              <w:top w:val="nil"/>
              <w:left w:val="nil"/>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288040</w:t>
            </w:r>
          </w:p>
        </w:tc>
        <w:tc>
          <w:tcPr>
            <w:tcW w:w="825" w:type="pct"/>
            <w:tcBorders>
              <w:top w:val="nil"/>
              <w:left w:val="nil"/>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312463</w:t>
            </w:r>
          </w:p>
        </w:tc>
        <w:tc>
          <w:tcPr>
            <w:tcW w:w="784" w:type="pct"/>
            <w:tcBorders>
              <w:top w:val="single" w:sz="8" w:space="0" w:color="auto"/>
              <w:left w:val="nil"/>
              <w:bottom w:val="single" w:sz="8" w:space="0" w:color="auto"/>
              <w:right w:val="single" w:sz="8" w:space="0" w:color="auto"/>
            </w:tcBorders>
            <w:shd w:val="clear" w:color="000000" w:fill="FFFFFF"/>
            <w:vAlign w:val="center"/>
          </w:tcPr>
          <w:p w:rsidR="0090317F" w:rsidRPr="0090317F" w:rsidRDefault="0090317F" w:rsidP="0090317F">
            <w:pPr>
              <w:spacing w:line="240" w:lineRule="auto"/>
              <w:ind w:firstLine="0"/>
              <w:jc w:val="center"/>
              <w:rPr>
                <w:sz w:val="24"/>
              </w:rPr>
            </w:pPr>
            <w:r w:rsidRPr="0090317F">
              <w:rPr>
                <w:sz w:val="24"/>
              </w:rPr>
              <w:t>357862</w:t>
            </w:r>
          </w:p>
        </w:tc>
        <w:tc>
          <w:tcPr>
            <w:tcW w:w="784"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124,24</w:t>
            </w:r>
          </w:p>
        </w:tc>
      </w:tr>
      <w:tr w:rsidR="0090317F" w:rsidRPr="00245F99" w:rsidTr="00BF2AC6">
        <w:trPr>
          <w:trHeight w:val="435"/>
        </w:trPr>
        <w:tc>
          <w:tcPr>
            <w:tcW w:w="1782" w:type="pct"/>
            <w:tcBorders>
              <w:top w:val="nil"/>
              <w:left w:val="single" w:sz="8" w:space="0" w:color="auto"/>
              <w:bottom w:val="single" w:sz="8" w:space="0" w:color="auto"/>
              <w:right w:val="single" w:sz="8" w:space="0" w:color="auto"/>
            </w:tcBorders>
            <w:shd w:val="clear" w:color="000000" w:fill="FFFFFF"/>
            <w:hideMark/>
          </w:tcPr>
          <w:p w:rsidR="0090317F" w:rsidRPr="00F70628" w:rsidRDefault="0090317F" w:rsidP="0090317F">
            <w:pPr>
              <w:spacing w:line="240" w:lineRule="auto"/>
              <w:ind w:firstLine="0"/>
              <w:jc w:val="left"/>
              <w:rPr>
                <w:color w:val="000000"/>
                <w:sz w:val="24"/>
              </w:rPr>
            </w:pPr>
            <w:r w:rsidRPr="00F70628">
              <w:rPr>
                <w:color w:val="000000"/>
                <w:sz w:val="24"/>
              </w:rPr>
              <w:t>Коммерческие расходы, тыс.руб.</w:t>
            </w:r>
          </w:p>
        </w:tc>
        <w:tc>
          <w:tcPr>
            <w:tcW w:w="825" w:type="pct"/>
            <w:tcBorders>
              <w:top w:val="nil"/>
              <w:left w:val="nil"/>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182545</w:t>
            </w:r>
          </w:p>
        </w:tc>
        <w:tc>
          <w:tcPr>
            <w:tcW w:w="825" w:type="pct"/>
            <w:tcBorders>
              <w:top w:val="nil"/>
              <w:left w:val="nil"/>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166460</w:t>
            </w:r>
          </w:p>
        </w:tc>
        <w:tc>
          <w:tcPr>
            <w:tcW w:w="784" w:type="pct"/>
            <w:tcBorders>
              <w:top w:val="single" w:sz="8" w:space="0" w:color="auto"/>
              <w:left w:val="nil"/>
              <w:bottom w:val="single" w:sz="8" w:space="0" w:color="auto"/>
              <w:right w:val="single" w:sz="8" w:space="0" w:color="auto"/>
            </w:tcBorders>
            <w:shd w:val="clear" w:color="000000" w:fill="FFFFFF"/>
            <w:vAlign w:val="center"/>
          </w:tcPr>
          <w:p w:rsidR="0090317F" w:rsidRPr="0090317F" w:rsidRDefault="0090317F" w:rsidP="0090317F">
            <w:pPr>
              <w:spacing w:line="240" w:lineRule="auto"/>
              <w:ind w:firstLine="0"/>
              <w:jc w:val="center"/>
              <w:rPr>
                <w:sz w:val="24"/>
              </w:rPr>
            </w:pPr>
            <w:r w:rsidRPr="0090317F">
              <w:rPr>
                <w:sz w:val="24"/>
              </w:rPr>
              <w:t>165512</w:t>
            </w:r>
          </w:p>
        </w:tc>
        <w:tc>
          <w:tcPr>
            <w:tcW w:w="784"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90,67</w:t>
            </w:r>
          </w:p>
        </w:tc>
      </w:tr>
      <w:tr w:rsidR="0090317F" w:rsidRPr="00245F99" w:rsidTr="00BF2AC6">
        <w:trPr>
          <w:trHeight w:val="557"/>
        </w:trPr>
        <w:tc>
          <w:tcPr>
            <w:tcW w:w="1782" w:type="pct"/>
            <w:tcBorders>
              <w:top w:val="nil"/>
              <w:left w:val="single" w:sz="8" w:space="0" w:color="auto"/>
              <w:bottom w:val="single" w:sz="8" w:space="0" w:color="auto"/>
              <w:right w:val="single" w:sz="8" w:space="0" w:color="auto"/>
            </w:tcBorders>
            <w:shd w:val="clear" w:color="000000" w:fill="FFFFFF"/>
            <w:hideMark/>
          </w:tcPr>
          <w:p w:rsidR="0090317F" w:rsidRPr="00F70628" w:rsidRDefault="0090317F" w:rsidP="0090317F">
            <w:pPr>
              <w:spacing w:line="240" w:lineRule="auto"/>
              <w:ind w:firstLine="0"/>
              <w:jc w:val="left"/>
              <w:rPr>
                <w:color w:val="000000"/>
                <w:sz w:val="24"/>
              </w:rPr>
            </w:pPr>
            <w:r w:rsidRPr="00F70628">
              <w:rPr>
                <w:color w:val="000000"/>
                <w:sz w:val="24"/>
              </w:rPr>
              <w:t>Управленческие расходы, тыс.руб.</w:t>
            </w:r>
          </w:p>
        </w:tc>
        <w:tc>
          <w:tcPr>
            <w:tcW w:w="825" w:type="pct"/>
            <w:tcBorders>
              <w:top w:val="nil"/>
              <w:left w:val="nil"/>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72039</w:t>
            </w:r>
          </w:p>
        </w:tc>
        <w:tc>
          <w:tcPr>
            <w:tcW w:w="825" w:type="pct"/>
            <w:tcBorders>
              <w:top w:val="nil"/>
              <w:left w:val="nil"/>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89213</w:t>
            </w:r>
          </w:p>
        </w:tc>
        <w:tc>
          <w:tcPr>
            <w:tcW w:w="784" w:type="pct"/>
            <w:tcBorders>
              <w:top w:val="single" w:sz="8" w:space="0" w:color="auto"/>
              <w:left w:val="nil"/>
              <w:bottom w:val="single" w:sz="8" w:space="0" w:color="auto"/>
              <w:right w:val="single" w:sz="8" w:space="0" w:color="auto"/>
            </w:tcBorders>
            <w:shd w:val="clear" w:color="000000" w:fill="FFFFFF"/>
            <w:vAlign w:val="center"/>
          </w:tcPr>
          <w:p w:rsidR="0090317F" w:rsidRPr="0090317F" w:rsidRDefault="0090317F" w:rsidP="0090317F">
            <w:pPr>
              <w:spacing w:line="240" w:lineRule="auto"/>
              <w:ind w:firstLine="0"/>
              <w:jc w:val="center"/>
              <w:rPr>
                <w:sz w:val="24"/>
              </w:rPr>
            </w:pPr>
            <w:r w:rsidRPr="0090317F">
              <w:rPr>
                <w:sz w:val="24"/>
              </w:rPr>
              <w:t>123223</w:t>
            </w:r>
          </w:p>
        </w:tc>
        <w:tc>
          <w:tcPr>
            <w:tcW w:w="784"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171,05</w:t>
            </w:r>
          </w:p>
        </w:tc>
      </w:tr>
      <w:tr w:rsidR="0090317F" w:rsidRPr="00245F99" w:rsidTr="0090317F">
        <w:trPr>
          <w:trHeight w:val="219"/>
        </w:trPr>
        <w:tc>
          <w:tcPr>
            <w:tcW w:w="1782" w:type="pct"/>
            <w:tcBorders>
              <w:top w:val="nil"/>
              <w:left w:val="single" w:sz="8" w:space="0" w:color="auto"/>
              <w:bottom w:val="single" w:sz="8" w:space="0" w:color="auto"/>
              <w:right w:val="single" w:sz="8" w:space="0" w:color="auto"/>
            </w:tcBorders>
            <w:shd w:val="clear" w:color="000000" w:fill="FFFFFF"/>
            <w:hideMark/>
          </w:tcPr>
          <w:p w:rsidR="0090317F" w:rsidRPr="00F70628" w:rsidRDefault="0090317F" w:rsidP="0090317F">
            <w:pPr>
              <w:spacing w:line="240" w:lineRule="auto"/>
              <w:ind w:firstLine="0"/>
              <w:jc w:val="left"/>
              <w:rPr>
                <w:color w:val="000000"/>
                <w:sz w:val="24"/>
              </w:rPr>
            </w:pPr>
            <w:r w:rsidRPr="00F70628">
              <w:rPr>
                <w:color w:val="000000"/>
                <w:sz w:val="24"/>
              </w:rPr>
              <w:t>Прибыль от продаж, тыс. руб.</w:t>
            </w:r>
          </w:p>
        </w:tc>
        <w:tc>
          <w:tcPr>
            <w:tcW w:w="825" w:type="pct"/>
            <w:tcBorders>
              <w:top w:val="nil"/>
              <w:left w:val="nil"/>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33456</w:t>
            </w:r>
          </w:p>
        </w:tc>
        <w:tc>
          <w:tcPr>
            <w:tcW w:w="825" w:type="pct"/>
            <w:tcBorders>
              <w:top w:val="nil"/>
              <w:left w:val="nil"/>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56790</w:t>
            </w:r>
          </w:p>
        </w:tc>
        <w:tc>
          <w:tcPr>
            <w:tcW w:w="784" w:type="pct"/>
            <w:tcBorders>
              <w:top w:val="single" w:sz="8" w:space="0" w:color="auto"/>
              <w:left w:val="nil"/>
              <w:bottom w:val="single" w:sz="8" w:space="0" w:color="auto"/>
              <w:right w:val="single" w:sz="8" w:space="0" w:color="auto"/>
            </w:tcBorders>
            <w:shd w:val="clear" w:color="000000" w:fill="FFFFFF"/>
            <w:vAlign w:val="center"/>
          </w:tcPr>
          <w:p w:rsidR="0090317F" w:rsidRPr="0090317F" w:rsidRDefault="0090317F" w:rsidP="0090317F">
            <w:pPr>
              <w:spacing w:line="240" w:lineRule="auto"/>
              <w:ind w:firstLine="0"/>
              <w:jc w:val="center"/>
              <w:rPr>
                <w:sz w:val="24"/>
              </w:rPr>
            </w:pPr>
            <w:r w:rsidRPr="0090317F">
              <w:rPr>
                <w:sz w:val="24"/>
              </w:rPr>
              <w:t>69127</w:t>
            </w:r>
          </w:p>
        </w:tc>
        <w:tc>
          <w:tcPr>
            <w:tcW w:w="784"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206,62</w:t>
            </w:r>
          </w:p>
        </w:tc>
      </w:tr>
      <w:tr w:rsidR="0090317F" w:rsidRPr="00245F99" w:rsidTr="0090317F">
        <w:trPr>
          <w:trHeight w:val="330"/>
        </w:trPr>
        <w:tc>
          <w:tcPr>
            <w:tcW w:w="1782" w:type="pct"/>
            <w:tcBorders>
              <w:top w:val="nil"/>
              <w:left w:val="single" w:sz="8" w:space="0" w:color="auto"/>
              <w:bottom w:val="single" w:sz="8" w:space="0" w:color="auto"/>
              <w:right w:val="single" w:sz="8" w:space="0" w:color="auto"/>
            </w:tcBorders>
            <w:shd w:val="clear" w:color="000000" w:fill="FFFFFF"/>
            <w:hideMark/>
          </w:tcPr>
          <w:p w:rsidR="0090317F" w:rsidRPr="00F70628" w:rsidRDefault="0090317F" w:rsidP="0090317F">
            <w:pPr>
              <w:spacing w:line="240" w:lineRule="auto"/>
              <w:ind w:firstLine="0"/>
              <w:jc w:val="left"/>
              <w:rPr>
                <w:color w:val="000000"/>
                <w:sz w:val="24"/>
              </w:rPr>
            </w:pPr>
            <w:r w:rsidRPr="00F70628">
              <w:rPr>
                <w:color w:val="000000"/>
                <w:sz w:val="24"/>
              </w:rPr>
              <w:t>Прочие доходы, тыс.руб.</w:t>
            </w:r>
          </w:p>
        </w:tc>
        <w:tc>
          <w:tcPr>
            <w:tcW w:w="825" w:type="pct"/>
            <w:tcBorders>
              <w:top w:val="nil"/>
              <w:left w:val="nil"/>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1237</w:t>
            </w:r>
          </w:p>
        </w:tc>
        <w:tc>
          <w:tcPr>
            <w:tcW w:w="825" w:type="pct"/>
            <w:tcBorders>
              <w:top w:val="nil"/>
              <w:left w:val="nil"/>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7778</w:t>
            </w:r>
          </w:p>
        </w:tc>
        <w:tc>
          <w:tcPr>
            <w:tcW w:w="784" w:type="pct"/>
            <w:tcBorders>
              <w:top w:val="single" w:sz="8" w:space="0" w:color="auto"/>
              <w:left w:val="nil"/>
              <w:bottom w:val="single" w:sz="8" w:space="0" w:color="auto"/>
              <w:right w:val="single" w:sz="8" w:space="0" w:color="auto"/>
            </w:tcBorders>
            <w:shd w:val="clear" w:color="000000" w:fill="FFFFFF"/>
            <w:vAlign w:val="center"/>
          </w:tcPr>
          <w:p w:rsidR="0090317F" w:rsidRPr="0090317F" w:rsidRDefault="0090317F" w:rsidP="0090317F">
            <w:pPr>
              <w:spacing w:line="240" w:lineRule="auto"/>
              <w:ind w:firstLine="0"/>
              <w:jc w:val="center"/>
              <w:rPr>
                <w:sz w:val="24"/>
              </w:rPr>
            </w:pPr>
            <w:r w:rsidRPr="0090317F">
              <w:rPr>
                <w:sz w:val="24"/>
              </w:rPr>
              <w:t>8123</w:t>
            </w:r>
          </w:p>
        </w:tc>
        <w:tc>
          <w:tcPr>
            <w:tcW w:w="784"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656,67</w:t>
            </w:r>
          </w:p>
        </w:tc>
      </w:tr>
      <w:tr w:rsidR="0090317F" w:rsidRPr="00245F99" w:rsidTr="0090317F">
        <w:trPr>
          <w:trHeight w:val="330"/>
        </w:trPr>
        <w:tc>
          <w:tcPr>
            <w:tcW w:w="1782" w:type="pct"/>
            <w:tcBorders>
              <w:top w:val="nil"/>
              <w:left w:val="single" w:sz="8" w:space="0" w:color="auto"/>
              <w:bottom w:val="single" w:sz="8" w:space="0" w:color="auto"/>
              <w:right w:val="single" w:sz="8" w:space="0" w:color="auto"/>
            </w:tcBorders>
            <w:shd w:val="clear" w:color="000000" w:fill="FFFFFF"/>
            <w:hideMark/>
          </w:tcPr>
          <w:p w:rsidR="0090317F" w:rsidRPr="00F70628" w:rsidRDefault="0090317F" w:rsidP="0090317F">
            <w:pPr>
              <w:spacing w:line="240" w:lineRule="auto"/>
              <w:ind w:firstLine="0"/>
              <w:jc w:val="left"/>
              <w:rPr>
                <w:color w:val="000000"/>
                <w:sz w:val="24"/>
              </w:rPr>
            </w:pPr>
            <w:r w:rsidRPr="00F70628">
              <w:rPr>
                <w:color w:val="000000"/>
                <w:sz w:val="24"/>
              </w:rPr>
              <w:t>Прочие расходы, тыс.руб.</w:t>
            </w:r>
          </w:p>
        </w:tc>
        <w:tc>
          <w:tcPr>
            <w:tcW w:w="825" w:type="pct"/>
            <w:tcBorders>
              <w:top w:val="nil"/>
              <w:left w:val="nil"/>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14729</w:t>
            </w:r>
          </w:p>
        </w:tc>
        <w:tc>
          <w:tcPr>
            <w:tcW w:w="825" w:type="pct"/>
            <w:tcBorders>
              <w:top w:val="nil"/>
              <w:left w:val="nil"/>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12615</w:t>
            </w:r>
          </w:p>
        </w:tc>
        <w:tc>
          <w:tcPr>
            <w:tcW w:w="784" w:type="pct"/>
            <w:tcBorders>
              <w:top w:val="single" w:sz="8" w:space="0" w:color="auto"/>
              <w:left w:val="nil"/>
              <w:bottom w:val="single" w:sz="8" w:space="0" w:color="auto"/>
              <w:right w:val="single" w:sz="8" w:space="0" w:color="auto"/>
            </w:tcBorders>
            <w:shd w:val="clear" w:color="000000" w:fill="FFFFFF"/>
            <w:vAlign w:val="center"/>
          </w:tcPr>
          <w:p w:rsidR="0090317F" w:rsidRPr="0090317F" w:rsidRDefault="0090317F" w:rsidP="0090317F">
            <w:pPr>
              <w:spacing w:line="240" w:lineRule="auto"/>
              <w:ind w:firstLine="0"/>
              <w:jc w:val="center"/>
              <w:rPr>
                <w:sz w:val="24"/>
              </w:rPr>
            </w:pPr>
            <w:r w:rsidRPr="0090317F">
              <w:rPr>
                <w:sz w:val="24"/>
              </w:rPr>
              <w:t>8063</w:t>
            </w:r>
          </w:p>
        </w:tc>
        <w:tc>
          <w:tcPr>
            <w:tcW w:w="784"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54,74</w:t>
            </w:r>
          </w:p>
        </w:tc>
      </w:tr>
      <w:tr w:rsidR="0090317F" w:rsidRPr="00245F99" w:rsidTr="00BF2AC6">
        <w:trPr>
          <w:trHeight w:val="410"/>
        </w:trPr>
        <w:tc>
          <w:tcPr>
            <w:tcW w:w="1782" w:type="pct"/>
            <w:tcBorders>
              <w:top w:val="nil"/>
              <w:left w:val="single" w:sz="8" w:space="0" w:color="auto"/>
              <w:bottom w:val="single" w:sz="8" w:space="0" w:color="auto"/>
              <w:right w:val="single" w:sz="8" w:space="0" w:color="auto"/>
            </w:tcBorders>
            <w:shd w:val="clear" w:color="000000" w:fill="FFFFFF"/>
            <w:hideMark/>
          </w:tcPr>
          <w:p w:rsidR="0090317F" w:rsidRPr="00F70628" w:rsidRDefault="0090317F" w:rsidP="0090317F">
            <w:pPr>
              <w:spacing w:line="240" w:lineRule="auto"/>
              <w:ind w:firstLine="0"/>
              <w:jc w:val="left"/>
              <w:rPr>
                <w:color w:val="000000"/>
                <w:sz w:val="24"/>
              </w:rPr>
            </w:pPr>
            <w:r w:rsidRPr="00F70628">
              <w:rPr>
                <w:color w:val="000000"/>
                <w:sz w:val="24"/>
              </w:rPr>
              <w:t>Прибыль до налогообложения, тыс.руб.</w:t>
            </w:r>
          </w:p>
        </w:tc>
        <w:tc>
          <w:tcPr>
            <w:tcW w:w="825" w:type="pct"/>
            <w:tcBorders>
              <w:top w:val="nil"/>
              <w:left w:val="nil"/>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19964</w:t>
            </w:r>
          </w:p>
        </w:tc>
        <w:tc>
          <w:tcPr>
            <w:tcW w:w="825" w:type="pct"/>
            <w:tcBorders>
              <w:top w:val="nil"/>
              <w:left w:val="nil"/>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51953</w:t>
            </w:r>
          </w:p>
        </w:tc>
        <w:tc>
          <w:tcPr>
            <w:tcW w:w="784" w:type="pct"/>
            <w:tcBorders>
              <w:top w:val="single" w:sz="8" w:space="0" w:color="auto"/>
              <w:left w:val="nil"/>
              <w:bottom w:val="single" w:sz="8" w:space="0" w:color="auto"/>
              <w:right w:val="single" w:sz="8" w:space="0" w:color="auto"/>
            </w:tcBorders>
            <w:shd w:val="clear" w:color="000000" w:fill="FFFFFF"/>
            <w:vAlign w:val="center"/>
          </w:tcPr>
          <w:p w:rsidR="0090317F" w:rsidRPr="0090317F" w:rsidRDefault="0090317F" w:rsidP="0090317F">
            <w:pPr>
              <w:spacing w:line="240" w:lineRule="auto"/>
              <w:ind w:firstLine="0"/>
              <w:jc w:val="center"/>
              <w:rPr>
                <w:sz w:val="24"/>
              </w:rPr>
            </w:pPr>
            <w:r w:rsidRPr="0090317F">
              <w:rPr>
                <w:sz w:val="24"/>
              </w:rPr>
              <w:t>69187</w:t>
            </w:r>
          </w:p>
        </w:tc>
        <w:tc>
          <w:tcPr>
            <w:tcW w:w="784"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90317F" w:rsidRPr="0090317F" w:rsidRDefault="0090317F" w:rsidP="0090317F">
            <w:pPr>
              <w:spacing w:line="240" w:lineRule="auto"/>
              <w:ind w:firstLine="0"/>
              <w:jc w:val="center"/>
              <w:rPr>
                <w:sz w:val="24"/>
              </w:rPr>
            </w:pPr>
            <w:r w:rsidRPr="0090317F">
              <w:rPr>
                <w:sz w:val="24"/>
              </w:rPr>
              <w:t>346,56</w:t>
            </w:r>
          </w:p>
        </w:tc>
      </w:tr>
      <w:tr w:rsidR="0090317F" w:rsidRPr="00245F99" w:rsidTr="00BF2AC6">
        <w:trPr>
          <w:trHeight w:val="546"/>
        </w:trPr>
        <w:tc>
          <w:tcPr>
            <w:tcW w:w="1782" w:type="pct"/>
            <w:tcBorders>
              <w:top w:val="nil"/>
              <w:left w:val="single" w:sz="8" w:space="0" w:color="auto"/>
              <w:bottom w:val="single" w:sz="8" w:space="0" w:color="auto"/>
              <w:right w:val="single" w:sz="8" w:space="0" w:color="auto"/>
            </w:tcBorders>
            <w:shd w:val="clear" w:color="000000" w:fill="FFFFFF"/>
            <w:hideMark/>
          </w:tcPr>
          <w:p w:rsidR="0090317F" w:rsidRPr="00F70628" w:rsidRDefault="0090317F" w:rsidP="0090317F">
            <w:pPr>
              <w:spacing w:line="240" w:lineRule="auto"/>
              <w:ind w:firstLine="0"/>
              <w:jc w:val="left"/>
              <w:rPr>
                <w:color w:val="000000"/>
                <w:sz w:val="24"/>
              </w:rPr>
            </w:pPr>
            <w:r w:rsidRPr="00F70628">
              <w:rPr>
                <w:color w:val="000000"/>
                <w:sz w:val="24"/>
              </w:rPr>
              <w:t>Чистая прибыль, тыс. руб., тыс.руб.</w:t>
            </w:r>
          </w:p>
        </w:tc>
        <w:tc>
          <w:tcPr>
            <w:tcW w:w="825" w:type="pct"/>
            <w:tcBorders>
              <w:top w:val="nil"/>
              <w:left w:val="nil"/>
              <w:bottom w:val="single" w:sz="8" w:space="0" w:color="auto"/>
              <w:right w:val="single" w:sz="8" w:space="0" w:color="auto"/>
            </w:tcBorders>
            <w:shd w:val="clear" w:color="auto" w:fill="auto"/>
            <w:noWrap/>
            <w:vAlign w:val="center"/>
            <w:hideMark/>
          </w:tcPr>
          <w:p w:rsidR="0090317F" w:rsidRPr="0090317F" w:rsidRDefault="0090317F" w:rsidP="0090317F">
            <w:pPr>
              <w:spacing w:line="240" w:lineRule="auto"/>
              <w:ind w:firstLine="0"/>
              <w:jc w:val="center"/>
              <w:rPr>
                <w:sz w:val="24"/>
              </w:rPr>
            </w:pPr>
            <w:r w:rsidRPr="0090317F">
              <w:rPr>
                <w:sz w:val="24"/>
              </w:rPr>
              <w:t>17243</w:t>
            </w:r>
          </w:p>
        </w:tc>
        <w:tc>
          <w:tcPr>
            <w:tcW w:w="825" w:type="pct"/>
            <w:tcBorders>
              <w:top w:val="nil"/>
              <w:left w:val="nil"/>
              <w:bottom w:val="single" w:sz="8" w:space="0" w:color="auto"/>
              <w:right w:val="single" w:sz="8" w:space="0" w:color="auto"/>
            </w:tcBorders>
            <w:shd w:val="clear" w:color="auto" w:fill="auto"/>
            <w:noWrap/>
            <w:vAlign w:val="center"/>
            <w:hideMark/>
          </w:tcPr>
          <w:p w:rsidR="0090317F" w:rsidRPr="0090317F" w:rsidRDefault="0090317F" w:rsidP="0090317F">
            <w:pPr>
              <w:spacing w:line="240" w:lineRule="auto"/>
              <w:ind w:firstLine="0"/>
              <w:jc w:val="center"/>
              <w:rPr>
                <w:sz w:val="24"/>
              </w:rPr>
            </w:pPr>
            <w:r w:rsidRPr="0090317F">
              <w:rPr>
                <w:sz w:val="24"/>
              </w:rPr>
              <w:t>40964</w:t>
            </w:r>
          </w:p>
        </w:tc>
        <w:tc>
          <w:tcPr>
            <w:tcW w:w="784" w:type="pct"/>
            <w:tcBorders>
              <w:top w:val="single" w:sz="8" w:space="0" w:color="auto"/>
              <w:left w:val="nil"/>
              <w:bottom w:val="single" w:sz="8" w:space="0" w:color="auto"/>
              <w:right w:val="single" w:sz="8" w:space="0" w:color="auto"/>
            </w:tcBorders>
            <w:vAlign w:val="center"/>
          </w:tcPr>
          <w:p w:rsidR="0090317F" w:rsidRPr="0090317F" w:rsidRDefault="0090317F" w:rsidP="0090317F">
            <w:pPr>
              <w:spacing w:line="240" w:lineRule="auto"/>
              <w:ind w:firstLine="0"/>
              <w:jc w:val="center"/>
              <w:rPr>
                <w:sz w:val="24"/>
              </w:rPr>
            </w:pPr>
            <w:r w:rsidRPr="0090317F">
              <w:rPr>
                <w:sz w:val="24"/>
              </w:rPr>
              <w:t>52777</w:t>
            </w:r>
          </w:p>
        </w:tc>
        <w:tc>
          <w:tcPr>
            <w:tcW w:w="784"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90317F" w:rsidRPr="0090317F" w:rsidRDefault="00527791" w:rsidP="0090317F">
            <w:pPr>
              <w:spacing w:line="240" w:lineRule="auto"/>
              <w:ind w:firstLine="0"/>
              <w:jc w:val="center"/>
              <w:rPr>
                <w:sz w:val="24"/>
              </w:rPr>
            </w:pPr>
            <w:r>
              <w:rPr>
                <w:sz w:val="24"/>
              </w:rPr>
              <w:t>306,08</w:t>
            </w:r>
          </w:p>
        </w:tc>
      </w:tr>
      <w:tr w:rsidR="00F70628" w:rsidRPr="00245F99" w:rsidTr="00BF2AC6">
        <w:trPr>
          <w:trHeight w:val="114"/>
        </w:trPr>
        <w:tc>
          <w:tcPr>
            <w:tcW w:w="1782" w:type="pct"/>
            <w:tcBorders>
              <w:top w:val="nil"/>
              <w:left w:val="single" w:sz="8" w:space="0" w:color="auto"/>
              <w:bottom w:val="single" w:sz="8" w:space="0" w:color="auto"/>
              <w:right w:val="single" w:sz="8" w:space="0" w:color="auto"/>
            </w:tcBorders>
            <w:shd w:val="clear" w:color="000000" w:fill="FFFFFF"/>
            <w:hideMark/>
          </w:tcPr>
          <w:p w:rsidR="00F70628" w:rsidRPr="00F70628" w:rsidRDefault="00F70628" w:rsidP="0090317F">
            <w:pPr>
              <w:spacing w:line="240" w:lineRule="auto"/>
              <w:ind w:firstLine="0"/>
              <w:jc w:val="left"/>
              <w:rPr>
                <w:color w:val="000000"/>
                <w:sz w:val="24"/>
              </w:rPr>
            </w:pPr>
            <w:r w:rsidRPr="00F70628">
              <w:rPr>
                <w:color w:val="000000"/>
                <w:sz w:val="24"/>
              </w:rPr>
              <w:t>Рентабельность продаж, %</w:t>
            </w:r>
          </w:p>
        </w:tc>
        <w:tc>
          <w:tcPr>
            <w:tcW w:w="825" w:type="pct"/>
            <w:tcBorders>
              <w:top w:val="nil"/>
              <w:left w:val="nil"/>
              <w:bottom w:val="single" w:sz="8" w:space="0" w:color="auto"/>
              <w:right w:val="single" w:sz="8" w:space="0" w:color="auto"/>
            </w:tcBorders>
            <w:shd w:val="clear" w:color="auto" w:fill="auto"/>
            <w:noWrap/>
            <w:vAlign w:val="center"/>
            <w:hideMark/>
          </w:tcPr>
          <w:p w:rsidR="00F70628" w:rsidRPr="0090317F" w:rsidRDefault="00F70628" w:rsidP="0090317F">
            <w:pPr>
              <w:spacing w:line="240" w:lineRule="auto"/>
              <w:ind w:firstLine="0"/>
              <w:jc w:val="center"/>
              <w:rPr>
                <w:sz w:val="24"/>
              </w:rPr>
            </w:pPr>
            <w:r w:rsidRPr="0090317F">
              <w:rPr>
                <w:sz w:val="24"/>
              </w:rPr>
              <w:t>3,31</w:t>
            </w:r>
          </w:p>
        </w:tc>
        <w:tc>
          <w:tcPr>
            <w:tcW w:w="825" w:type="pct"/>
            <w:tcBorders>
              <w:top w:val="nil"/>
              <w:left w:val="nil"/>
              <w:bottom w:val="single" w:sz="8" w:space="0" w:color="auto"/>
              <w:right w:val="single" w:sz="8" w:space="0" w:color="auto"/>
            </w:tcBorders>
            <w:shd w:val="clear" w:color="auto" w:fill="auto"/>
            <w:noWrap/>
            <w:vAlign w:val="center"/>
            <w:hideMark/>
          </w:tcPr>
          <w:p w:rsidR="00F70628" w:rsidRPr="0090317F" w:rsidRDefault="00F70628" w:rsidP="0090317F">
            <w:pPr>
              <w:spacing w:line="240" w:lineRule="auto"/>
              <w:ind w:firstLine="0"/>
              <w:jc w:val="center"/>
              <w:rPr>
                <w:sz w:val="24"/>
              </w:rPr>
            </w:pPr>
            <w:r w:rsidRPr="0090317F">
              <w:rPr>
                <w:sz w:val="24"/>
              </w:rPr>
              <w:t>7,74</w:t>
            </w:r>
          </w:p>
        </w:tc>
        <w:tc>
          <w:tcPr>
            <w:tcW w:w="784" w:type="pct"/>
            <w:tcBorders>
              <w:top w:val="single" w:sz="8" w:space="0" w:color="auto"/>
              <w:left w:val="nil"/>
              <w:bottom w:val="single" w:sz="8" w:space="0" w:color="auto"/>
              <w:right w:val="single" w:sz="8" w:space="0" w:color="auto"/>
            </w:tcBorders>
            <w:vAlign w:val="center"/>
          </w:tcPr>
          <w:p w:rsidR="00F70628" w:rsidRPr="0090317F" w:rsidRDefault="0090317F" w:rsidP="0090317F">
            <w:pPr>
              <w:spacing w:line="240" w:lineRule="auto"/>
              <w:ind w:firstLine="0"/>
              <w:jc w:val="center"/>
              <w:rPr>
                <w:sz w:val="24"/>
              </w:rPr>
            </w:pPr>
            <w:r w:rsidRPr="0090317F">
              <w:rPr>
                <w:sz w:val="24"/>
              </w:rPr>
              <w:t>8,47</w:t>
            </w:r>
          </w:p>
        </w:tc>
        <w:tc>
          <w:tcPr>
            <w:tcW w:w="784"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F70628" w:rsidRPr="0090317F" w:rsidRDefault="0090317F" w:rsidP="0090317F">
            <w:pPr>
              <w:spacing w:line="240" w:lineRule="auto"/>
              <w:ind w:firstLine="0"/>
              <w:jc w:val="center"/>
              <w:rPr>
                <w:sz w:val="24"/>
              </w:rPr>
            </w:pPr>
            <w:r w:rsidRPr="0090317F">
              <w:rPr>
                <w:sz w:val="24"/>
              </w:rPr>
              <w:t>х</w:t>
            </w:r>
          </w:p>
        </w:tc>
      </w:tr>
      <w:tr w:rsidR="00F70628" w:rsidRPr="00245F99" w:rsidTr="00BF2AC6">
        <w:trPr>
          <w:trHeight w:val="118"/>
        </w:trPr>
        <w:tc>
          <w:tcPr>
            <w:tcW w:w="1782" w:type="pct"/>
            <w:tcBorders>
              <w:top w:val="nil"/>
              <w:left w:val="single" w:sz="8" w:space="0" w:color="auto"/>
              <w:bottom w:val="single" w:sz="8" w:space="0" w:color="auto"/>
              <w:right w:val="single" w:sz="8" w:space="0" w:color="auto"/>
            </w:tcBorders>
            <w:shd w:val="clear" w:color="000000" w:fill="FFFFFF"/>
            <w:hideMark/>
          </w:tcPr>
          <w:p w:rsidR="00F70628" w:rsidRPr="00F70628" w:rsidRDefault="00F70628" w:rsidP="0090317F">
            <w:pPr>
              <w:spacing w:line="240" w:lineRule="auto"/>
              <w:ind w:firstLine="0"/>
              <w:jc w:val="left"/>
              <w:rPr>
                <w:color w:val="000000"/>
                <w:sz w:val="24"/>
              </w:rPr>
            </w:pPr>
            <w:r w:rsidRPr="00F70628">
              <w:rPr>
                <w:color w:val="000000"/>
                <w:sz w:val="24"/>
              </w:rPr>
              <w:t>Рентабельность затрат, %</w:t>
            </w:r>
          </w:p>
        </w:tc>
        <w:tc>
          <w:tcPr>
            <w:tcW w:w="825" w:type="pct"/>
            <w:tcBorders>
              <w:top w:val="nil"/>
              <w:left w:val="nil"/>
              <w:bottom w:val="single" w:sz="8" w:space="0" w:color="auto"/>
              <w:right w:val="single" w:sz="8" w:space="0" w:color="auto"/>
            </w:tcBorders>
            <w:shd w:val="clear" w:color="auto" w:fill="auto"/>
            <w:noWrap/>
            <w:vAlign w:val="center"/>
            <w:hideMark/>
          </w:tcPr>
          <w:p w:rsidR="00F70628" w:rsidRPr="0090317F" w:rsidRDefault="00F70628" w:rsidP="0090317F">
            <w:pPr>
              <w:spacing w:line="240" w:lineRule="auto"/>
              <w:ind w:firstLine="0"/>
              <w:jc w:val="center"/>
              <w:rPr>
                <w:sz w:val="24"/>
              </w:rPr>
            </w:pPr>
            <w:r w:rsidRPr="0090317F">
              <w:rPr>
                <w:sz w:val="24"/>
              </w:rPr>
              <w:t>3,53</w:t>
            </w:r>
          </w:p>
        </w:tc>
        <w:tc>
          <w:tcPr>
            <w:tcW w:w="825" w:type="pct"/>
            <w:tcBorders>
              <w:top w:val="nil"/>
              <w:left w:val="nil"/>
              <w:bottom w:val="single" w:sz="8" w:space="0" w:color="auto"/>
              <w:right w:val="single" w:sz="8" w:space="0" w:color="auto"/>
            </w:tcBorders>
            <w:shd w:val="clear" w:color="auto" w:fill="auto"/>
            <w:noWrap/>
            <w:vAlign w:val="center"/>
            <w:hideMark/>
          </w:tcPr>
          <w:p w:rsidR="00F70628" w:rsidRPr="0090317F" w:rsidRDefault="00F70628" w:rsidP="0090317F">
            <w:pPr>
              <w:spacing w:line="240" w:lineRule="auto"/>
              <w:ind w:firstLine="0"/>
              <w:jc w:val="center"/>
              <w:rPr>
                <w:sz w:val="24"/>
              </w:rPr>
            </w:pPr>
            <w:r w:rsidRPr="0090317F">
              <w:rPr>
                <w:sz w:val="24"/>
              </w:rPr>
              <w:t>8,67</w:t>
            </w:r>
          </w:p>
        </w:tc>
        <w:tc>
          <w:tcPr>
            <w:tcW w:w="784" w:type="pct"/>
            <w:tcBorders>
              <w:top w:val="single" w:sz="8" w:space="0" w:color="auto"/>
              <w:left w:val="nil"/>
              <w:bottom w:val="single" w:sz="8" w:space="0" w:color="auto"/>
              <w:right w:val="single" w:sz="8" w:space="0" w:color="auto"/>
            </w:tcBorders>
            <w:vAlign w:val="center"/>
          </w:tcPr>
          <w:p w:rsidR="00F70628" w:rsidRPr="0090317F" w:rsidRDefault="0090317F" w:rsidP="0090317F">
            <w:pPr>
              <w:spacing w:line="240" w:lineRule="auto"/>
              <w:ind w:firstLine="0"/>
              <w:jc w:val="center"/>
              <w:rPr>
                <w:sz w:val="24"/>
              </w:rPr>
            </w:pPr>
            <w:r w:rsidRPr="0090317F">
              <w:rPr>
                <w:sz w:val="24"/>
              </w:rPr>
              <w:t>9,53</w:t>
            </w:r>
          </w:p>
        </w:tc>
        <w:tc>
          <w:tcPr>
            <w:tcW w:w="784"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F70628" w:rsidRPr="0090317F" w:rsidRDefault="0090317F" w:rsidP="0090317F">
            <w:pPr>
              <w:spacing w:line="240" w:lineRule="auto"/>
              <w:ind w:firstLine="0"/>
              <w:jc w:val="center"/>
              <w:rPr>
                <w:sz w:val="24"/>
              </w:rPr>
            </w:pPr>
            <w:r w:rsidRPr="0090317F">
              <w:rPr>
                <w:sz w:val="24"/>
              </w:rPr>
              <w:t>х</w:t>
            </w:r>
          </w:p>
        </w:tc>
      </w:tr>
      <w:tr w:rsidR="00F70628" w:rsidRPr="00245F99" w:rsidTr="00BF2AC6">
        <w:trPr>
          <w:trHeight w:val="94"/>
        </w:trPr>
        <w:tc>
          <w:tcPr>
            <w:tcW w:w="1782" w:type="pct"/>
            <w:tcBorders>
              <w:top w:val="nil"/>
              <w:left w:val="single" w:sz="8" w:space="0" w:color="auto"/>
              <w:bottom w:val="single" w:sz="8" w:space="0" w:color="auto"/>
              <w:right w:val="single" w:sz="8" w:space="0" w:color="auto"/>
            </w:tcBorders>
            <w:shd w:val="clear" w:color="000000" w:fill="FFFFFF"/>
            <w:hideMark/>
          </w:tcPr>
          <w:p w:rsidR="00F70628" w:rsidRPr="00F70628" w:rsidRDefault="00F70628" w:rsidP="0090317F">
            <w:pPr>
              <w:spacing w:line="240" w:lineRule="auto"/>
              <w:ind w:firstLine="0"/>
              <w:jc w:val="left"/>
              <w:rPr>
                <w:color w:val="000000"/>
                <w:sz w:val="24"/>
              </w:rPr>
            </w:pPr>
            <w:r w:rsidRPr="00F70628">
              <w:rPr>
                <w:color w:val="000000"/>
                <w:sz w:val="24"/>
              </w:rPr>
              <w:t>Рентабельность активов, %</w:t>
            </w:r>
          </w:p>
        </w:tc>
        <w:tc>
          <w:tcPr>
            <w:tcW w:w="825" w:type="pct"/>
            <w:tcBorders>
              <w:top w:val="nil"/>
              <w:left w:val="nil"/>
              <w:bottom w:val="single" w:sz="8" w:space="0" w:color="auto"/>
              <w:right w:val="single" w:sz="8" w:space="0" w:color="auto"/>
            </w:tcBorders>
            <w:shd w:val="clear" w:color="auto" w:fill="auto"/>
            <w:noWrap/>
            <w:vAlign w:val="center"/>
            <w:hideMark/>
          </w:tcPr>
          <w:p w:rsidR="00F70628" w:rsidRPr="0090317F" w:rsidRDefault="00F70628" w:rsidP="0090317F">
            <w:pPr>
              <w:spacing w:line="240" w:lineRule="auto"/>
              <w:ind w:firstLine="0"/>
              <w:jc w:val="center"/>
              <w:rPr>
                <w:sz w:val="24"/>
              </w:rPr>
            </w:pPr>
            <w:r w:rsidRPr="0090317F">
              <w:rPr>
                <w:sz w:val="24"/>
              </w:rPr>
              <w:t>7,98</w:t>
            </w:r>
          </w:p>
        </w:tc>
        <w:tc>
          <w:tcPr>
            <w:tcW w:w="825" w:type="pct"/>
            <w:tcBorders>
              <w:top w:val="nil"/>
              <w:left w:val="nil"/>
              <w:bottom w:val="single" w:sz="8" w:space="0" w:color="auto"/>
              <w:right w:val="single" w:sz="8" w:space="0" w:color="auto"/>
            </w:tcBorders>
            <w:shd w:val="clear" w:color="auto" w:fill="auto"/>
            <w:noWrap/>
            <w:vAlign w:val="center"/>
            <w:hideMark/>
          </w:tcPr>
          <w:p w:rsidR="00F70628" w:rsidRPr="0090317F" w:rsidRDefault="00F70628" w:rsidP="0090317F">
            <w:pPr>
              <w:spacing w:line="240" w:lineRule="auto"/>
              <w:ind w:firstLine="0"/>
              <w:jc w:val="center"/>
              <w:rPr>
                <w:sz w:val="24"/>
              </w:rPr>
            </w:pPr>
            <w:r w:rsidRPr="0090317F">
              <w:rPr>
                <w:sz w:val="24"/>
              </w:rPr>
              <w:t>16,99</w:t>
            </w:r>
          </w:p>
        </w:tc>
        <w:tc>
          <w:tcPr>
            <w:tcW w:w="784" w:type="pct"/>
            <w:tcBorders>
              <w:top w:val="single" w:sz="8" w:space="0" w:color="auto"/>
              <w:left w:val="nil"/>
              <w:bottom w:val="single" w:sz="8" w:space="0" w:color="auto"/>
              <w:right w:val="single" w:sz="8" w:space="0" w:color="auto"/>
            </w:tcBorders>
            <w:vAlign w:val="center"/>
          </w:tcPr>
          <w:p w:rsidR="00F70628" w:rsidRPr="0090317F" w:rsidRDefault="0090317F" w:rsidP="0090317F">
            <w:pPr>
              <w:spacing w:line="240" w:lineRule="auto"/>
              <w:ind w:firstLine="0"/>
              <w:jc w:val="center"/>
              <w:rPr>
                <w:sz w:val="24"/>
              </w:rPr>
            </w:pPr>
            <w:r w:rsidRPr="0090317F">
              <w:rPr>
                <w:sz w:val="24"/>
              </w:rPr>
              <w:t>21,33</w:t>
            </w:r>
          </w:p>
        </w:tc>
        <w:tc>
          <w:tcPr>
            <w:tcW w:w="78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0628" w:rsidRPr="0090317F" w:rsidRDefault="0090317F" w:rsidP="0090317F">
            <w:pPr>
              <w:spacing w:line="240" w:lineRule="auto"/>
              <w:ind w:firstLine="0"/>
              <w:jc w:val="center"/>
              <w:rPr>
                <w:sz w:val="24"/>
              </w:rPr>
            </w:pPr>
            <w:r w:rsidRPr="0090317F">
              <w:rPr>
                <w:sz w:val="24"/>
              </w:rPr>
              <w:t>х</w:t>
            </w:r>
          </w:p>
        </w:tc>
      </w:tr>
      <w:tr w:rsidR="00F70628" w:rsidRPr="00245F99" w:rsidTr="00BF2AC6">
        <w:trPr>
          <w:trHeight w:val="367"/>
        </w:trPr>
        <w:tc>
          <w:tcPr>
            <w:tcW w:w="1782" w:type="pct"/>
            <w:tcBorders>
              <w:top w:val="nil"/>
              <w:left w:val="single" w:sz="8" w:space="0" w:color="auto"/>
              <w:bottom w:val="single" w:sz="8" w:space="0" w:color="auto"/>
              <w:right w:val="single" w:sz="8" w:space="0" w:color="auto"/>
            </w:tcBorders>
            <w:shd w:val="clear" w:color="000000" w:fill="FFFFFF"/>
            <w:hideMark/>
          </w:tcPr>
          <w:p w:rsidR="00F70628" w:rsidRPr="00F70628" w:rsidRDefault="00F70628" w:rsidP="0090317F">
            <w:pPr>
              <w:spacing w:line="240" w:lineRule="auto"/>
              <w:ind w:firstLine="0"/>
              <w:jc w:val="left"/>
              <w:rPr>
                <w:color w:val="000000"/>
                <w:sz w:val="24"/>
              </w:rPr>
            </w:pPr>
            <w:r w:rsidRPr="00F70628">
              <w:rPr>
                <w:color w:val="000000"/>
                <w:sz w:val="24"/>
              </w:rPr>
              <w:t>Рентабельность собственного капитала, %</w:t>
            </w:r>
          </w:p>
        </w:tc>
        <w:tc>
          <w:tcPr>
            <w:tcW w:w="825" w:type="pct"/>
            <w:tcBorders>
              <w:top w:val="nil"/>
              <w:left w:val="nil"/>
              <w:bottom w:val="single" w:sz="8" w:space="0" w:color="auto"/>
              <w:right w:val="single" w:sz="8" w:space="0" w:color="auto"/>
            </w:tcBorders>
            <w:shd w:val="clear" w:color="auto" w:fill="auto"/>
            <w:noWrap/>
            <w:vAlign w:val="center"/>
            <w:hideMark/>
          </w:tcPr>
          <w:p w:rsidR="00F70628" w:rsidRPr="0090317F" w:rsidRDefault="00F70628" w:rsidP="0090317F">
            <w:pPr>
              <w:spacing w:line="240" w:lineRule="auto"/>
              <w:ind w:firstLine="0"/>
              <w:jc w:val="center"/>
              <w:rPr>
                <w:sz w:val="24"/>
              </w:rPr>
            </w:pPr>
            <w:r w:rsidRPr="0090317F">
              <w:rPr>
                <w:sz w:val="24"/>
              </w:rPr>
              <w:t>13,13</w:t>
            </w:r>
          </w:p>
        </w:tc>
        <w:tc>
          <w:tcPr>
            <w:tcW w:w="825" w:type="pct"/>
            <w:tcBorders>
              <w:top w:val="nil"/>
              <w:left w:val="nil"/>
              <w:bottom w:val="single" w:sz="8" w:space="0" w:color="auto"/>
              <w:right w:val="single" w:sz="8" w:space="0" w:color="auto"/>
            </w:tcBorders>
            <w:shd w:val="clear" w:color="auto" w:fill="auto"/>
            <w:noWrap/>
            <w:vAlign w:val="center"/>
            <w:hideMark/>
          </w:tcPr>
          <w:p w:rsidR="00F70628" w:rsidRPr="0090317F" w:rsidRDefault="00F70628" w:rsidP="0090317F">
            <w:pPr>
              <w:spacing w:line="240" w:lineRule="auto"/>
              <w:ind w:firstLine="0"/>
              <w:jc w:val="center"/>
              <w:rPr>
                <w:sz w:val="24"/>
              </w:rPr>
            </w:pPr>
            <w:r w:rsidRPr="0090317F">
              <w:rPr>
                <w:sz w:val="24"/>
              </w:rPr>
              <w:t>25,54</w:t>
            </w:r>
          </w:p>
        </w:tc>
        <w:tc>
          <w:tcPr>
            <w:tcW w:w="784" w:type="pct"/>
            <w:tcBorders>
              <w:top w:val="single" w:sz="8" w:space="0" w:color="auto"/>
              <w:left w:val="nil"/>
              <w:bottom w:val="single" w:sz="8" w:space="0" w:color="auto"/>
              <w:right w:val="single" w:sz="8" w:space="0" w:color="auto"/>
            </w:tcBorders>
            <w:vAlign w:val="center"/>
          </w:tcPr>
          <w:p w:rsidR="00F70628" w:rsidRPr="0090317F" w:rsidRDefault="0090317F" w:rsidP="0090317F">
            <w:pPr>
              <w:spacing w:line="240" w:lineRule="auto"/>
              <w:ind w:firstLine="0"/>
              <w:jc w:val="center"/>
              <w:rPr>
                <w:sz w:val="24"/>
              </w:rPr>
            </w:pPr>
            <w:r w:rsidRPr="0090317F">
              <w:rPr>
                <w:sz w:val="24"/>
              </w:rPr>
              <w:t>28,24</w:t>
            </w:r>
          </w:p>
        </w:tc>
        <w:tc>
          <w:tcPr>
            <w:tcW w:w="78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0628" w:rsidRPr="0090317F" w:rsidRDefault="0090317F" w:rsidP="0090317F">
            <w:pPr>
              <w:spacing w:line="240" w:lineRule="auto"/>
              <w:ind w:firstLine="0"/>
              <w:jc w:val="center"/>
              <w:rPr>
                <w:sz w:val="24"/>
              </w:rPr>
            </w:pPr>
            <w:r w:rsidRPr="0090317F">
              <w:rPr>
                <w:sz w:val="24"/>
              </w:rPr>
              <w:t>х</w:t>
            </w:r>
          </w:p>
        </w:tc>
      </w:tr>
    </w:tbl>
    <w:p w:rsidR="00634108" w:rsidRDefault="00634108" w:rsidP="00634108">
      <w:pPr>
        <w:rPr>
          <w:szCs w:val="28"/>
        </w:rPr>
      </w:pPr>
    </w:p>
    <w:p w:rsidR="00634108" w:rsidRDefault="00634108" w:rsidP="00634108">
      <w:pPr>
        <w:widowControl w:val="0"/>
        <w:ind w:firstLine="851"/>
        <w:rPr>
          <w:szCs w:val="28"/>
        </w:rPr>
      </w:pPr>
      <w:r w:rsidRPr="00157BCB">
        <w:rPr>
          <w:szCs w:val="28"/>
        </w:rPr>
        <w:lastRenderedPageBreak/>
        <w:t xml:space="preserve">За рассматриваемый период выручка от продаж </w:t>
      </w:r>
      <w:r>
        <w:rPr>
          <w:szCs w:val="28"/>
        </w:rPr>
        <w:t xml:space="preserve">увеличилась на </w:t>
      </w:r>
      <w:r w:rsidR="00527791">
        <w:rPr>
          <w:szCs w:val="28"/>
        </w:rPr>
        <w:t>19,54</w:t>
      </w:r>
      <w:r>
        <w:rPr>
          <w:szCs w:val="28"/>
        </w:rPr>
        <w:t>%. Темп роста выручки от продаж опережает темп р</w:t>
      </w:r>
      <w:r w:rsidRPr="00157BCB">
        <w:rPr>
          <w:szCs w:val="28"/>
        </w:rPr>
        <w:t xml:space="preserve">оста </w:t>
      </w:r>
      <w:r>
        <w:rPr>
          <w:szCs w:val="28"/>
        </w:rPr>
        <w:t xml:space="preserve">полной себестоимости, </w:t>
      </w:r>
      <w:r w:rsidRPr="00157BCB">
        <w:rPr>
          <w:szCs w:val="28"/>
        </w:rPr>
        <w:t xml:space="preserve">в связи с чем </w:t>
      </w:r>
      <w:r>
        <w:rPr>
          <w:szCs w:val="28"/>
        </w:rPr>
        <w:t>финансовые результаты за период 201</w:t>
      </w:r>
      <w:r w:rsidR="00527791">
        <w:rPr>
          <w:szCs w:val="28"/>
        </w:rPr>
        <w:t>4</w:t>
      </w:r>
      <w:r>
        <w:rPr>
          <w:szCs w:val="28"/>
        </w:rPr>
        <w:t>-201</w:t>
      </w:r>
      <w:r w:rsidR="00527791">
        <w:rPr>
          <w:szCs w:val="28"/>
        </w:rPr>
        <w:t>6</w:t>
      </w:r>
      <w:r>
        <w:rPr>
          <w:szCs w:val="28"/>
        </w:rPr>
        <w:t xml:space="preserve"> г.г. </w:t>
      </w:r>
      <w:r w:rsidR="00527791">
        <w:rPr>
          <w:szCs w:val="28"/>
        </w:rPr>
        <w:t xml:space="preserve">существенно </w:t>
      </w:r>
      <w:r>
        <w:rPr>
          <w:szCs w:val="28"/>
        </w:rPr>
        <w:t>увеличились. Прибыль от продаж увеличилась более чем в два раза, что свидетельствует о повышении эффективности управления затратами на предприятии.</w:t>
      </w:r>
    </w:p>
    <w:p w:rsidR="00877E13" w:rsidRDefault="00634108" w:rsidP="00627E9A">
      <w:pPr>
        <w:widowControl w:val="0"/>
        <w:ind w:firstLine="851"/>
        <w:rPr>
          <w:szCs w:val="28"/>
        </w:rPr>
      </w:pPr>
      <w:r w:rsidRPr="00157BCB">
        <w:rPr>
          <w:szCs w:val="28"/>
        </w:rPr>
        <w:t xml:space="preserve">Результирующим финансовым показателем годовой деятельности </w:t>
      </w:r>
      <w:r w:rsidRPr="00510E59">
        <w:rPr>
          <w:szCs w:val="28"/>
        </w:rPr>
        <w:t>О</w:t>
      </w:r>
      <w:r>
        <w:rPr>
          <w:szCs w:val="28"/>
        </w:rPr>
        <w:t>А</w:t>
      </w:r>
      <w:r w:rsidRPr="00510E59">
        <w:rPr>
          <w:szCs w:val="28"/>
        </w:rPr>
        <w:t>О «</w:t>
      </w:r>
      <w:r>
        <w:rPr>
          <w:szCs w:val="28"/>
        </w:rPr>
        <w:t>КХК</w:t>
      </w:r>
      <w:r w:rsidRPr="00510E59">
        <w:rPr>
          <w:szCs w:val="28"/>
        </w:rPr>
        <w:t>»</w:t>
      </w:r>
      <w:r w:rsidRPr="00157BCB">
        <w:rPr>
          <w:szCs w:val="28"/>
        </w:rPr>
        <w:t xml:space="preserve"> является показатель чистой прибыли, который за период </w:t>
      </w:r>
      <w:r>
        <w:rPr>
          <w:szCs w:val="28"/>
        </w:rPr>
        <w:t>201</w:t>
      </w:r>
      <w:r w:rsidR="00527791">
        <w:rPr>
          <w:szCs w:val="28"/>
        </w:rPr>
        <w:t>4</w:t>
      </w:r>
      <w:r w:rsidRPr="00157BCB">
        <w:rPr>
          <w:szCs w:val="28"/>
        </w:rPr>
        <w:t>-</w:t>
      </w:r>
      <w:r>
        <w:rPr>
          <w:szCs w:val="28"/>
        </w:rPr>
        <w:t>201</w:t>
      </w:r>
      <w:r w:rsidR="00527791">
        <w:rPr>
          <w:szCs w:val="28"/>
        </w:rPr>
        <w:t>6</w:t>
      </w:r>
      <w:r w:rsidRPr="00157BCB">
        <w:rPr>
          <w:szCs w:val="28"/>
        </w:rPr>
        <w:t xml:space="preserve"> г.г. </w:t>
      </w:r>
      <w:r>
        <w:rPr>
          <w:szCs w:val="28"/>
        </w:rPr>
        <w:t>увеличился более чем в 3 раза.</w:t>
      </w:r>
      <w:r w:rsidR="004A4989">
        <w:rPr>
          <w:szCs w:val="28"/>
        </w:rPr>
        <w:t xml:space="preserve"> </w:t>
      </w:r>
      <w:r w:rsidRPr="00157BCB">
        <w:rPr>
          <w:szCs w:val="28"/>
        </w:rPr>
        <w:t xml:space="preserve">Рентабельность продаж отражает соотношение чистой прибыли и выручки от  реализации, полученной организацией в отчетном году. Определяет, сколько рублей прибыли получено организацией в результате продажи продукции (товаров, работ, услуг) на один рубль выручки. Рентабельность продаж в рассматриваемом периоде </w:t>
      </w:r>
      <w:r>
        <w:rPr>
          <w:szCs w:val="28"/>
        </w:rPr>
        <w:t>увеличилась</w:t>
      </w:r>
      <w:r w:rsidRPr="00157BCB">
        <w:rPr>
          <w:szCs w:val="28"/>
        </w:rPr>
        <w:t xml:space="preserve"> </w:t>
      </w:r>
      <w:r w:rsidR="00527791">
        <w:rPr>
          <w:szCs w:val="28"/>
        </w:rPr>
        <w:t>с 3,31% в 2014 г. до 8,47% в 2016 г.</w:t>
      </w:r>
      <w:r w:rsidR="00627E9A">
        <w:rPr>
          <w:szCs w:val="28"/>
        </w:rPr>
        <w:t xml:space="preserve"> </w:t>
      </w:r>
      <w:r w:rsidRPr="00157BCB">
        <w:rPr>
          <w:szCs w:val="28"/>
        </w:rPr>
        <w:t>Рентабельность затрат характеризует сумму чистой прибыли, приходящейся на каждый рубль затрат на производство и сбыт продукци</w:t>
      </w:r>
      <w:r>
        <w:rPr>
          <w:szCs w:val="28"/>
        </w:rPr>
        <w:t>и.  Данный показатель увеличился</w:t>
      </w:r>
      <w:r w:rsidRPr="00157BCB">
        <w:rPr>
          <w:szCs w:val="28"/>
        </w:rPr>
        <w:t xml:space="preserve"> </w:t>
      </w:r>
      <w:r w:rsidR="00877E13">
        <w:rPr>
          <w:szCs w:val="28"/>
        </w:rPr>
        <w:t>с 3,53% в 2014 г. до 9,53% в 2016 г.</w:t>
      </w:r>
    </w:p>
    <w:p w:rsidR="00634108" w:rsidRPr="00157BCB" w:rsidRDefault="00634108" w:rsidP="00634108">
      <w:pPr>
        <w:tabs>
          <w:tab w:val="left" w:pos="5760"/>
        </w:tabs>
        <w:rPr>
          <w:szCs w:val="28"/>
        </w:rPr>
      </w:pPr>
      <w:r w:rsidRPr="00157BCB">
        <w:rPr>
          <w:szCs w:val="28"/>
        </w:rPr>
        <w:t xml:space="preserve">В целом динамика показателей рентабельности свидетельствует о </w:t>
      </w:r>
      <w:r>
        <w:rPr>
          <w:szCs w:val="28"/>
        </w:rPr>
        <w:t xml:space="preserve">росте </w:t>
      </w:r>
      <w:r w:rsidRPr="00157BCB">
        <w:rPr>
          <w:szCs w:val="28"/>
        </w:rPr>
        <w:t xml:space="preserve">эффективности деятельности </w:t>
      </w:r>
      <w:r w:rsidR="00877E13">
        <w:rPr>
          <w:szCs w:val="28"/>
        </w:rPr>
        <w:t xml:space="preserve">и использовании ресурсов </w:t>
      </w:r>
      <w:r w:rsidRPr="00157BCB">
        <w:rPr>
          <w:szCs w:val="28"/>
        </w:rPr>
        <w:t>О</w:t>
      </w:r>
      <w:r>
        <w:rPr>
          <w:szCs w:val="28"/>
        </w:rPr>
        <w:t>А</w:t>
      </w:r>
      <w:r w:rsidRPr="00157BCB">
        <w:rPr>
          <w:szCs w:val="28"/>
        </w:rPr>
        <w:t>О «</w:t>
      </w:r>
      <w:r>
        <w:rPr>
          <w:szCs w:val="28"/>
        </w:rPr>
        <w:t>КХК</w:t>
      </w:r>
      <w:r w:rsidRPr="00157BCB">
        <w:rPr>
          <w:szCs w:val="28"/>
        </w:rPr>
        <w:t>» за трехлетний период.</w:t>
      </w:r>
    </w:p>
    <w:p w:rsidR="00634108" w:rsidRPr="00CC09EF" w:rsidRDefault="00634108" w:rsidP="00634108">
      <w:pPr>
        <w:rPr>
          <w:szCs w:val="28"/>
        </w:rPr>
      </w:pPr>
      <w:r>
        <w:rPr>
          <w:szCs w:val="28"/>
        </w:rPr>
        <w:t>В качестве основы для расчета коэффициентов финансовой устойчивости и платежеспособности используем агрегированный ан</w:t>
      </w:r>
      <w:r w:rsidR="006042CF">
        <w:rPr>
          <w:szCs w:val="28"/>
        </w:rPr>
        <w:t>алитический баланс (приложение Ж</w:t>
      </w:r>
      <w:r>
        <w:rPr>
          <w:szCs w:val="28"/>
        </w:rPr>
        <w:t>).</w:t>
      </w:r>
    </w:p>
    <w:p w:rsidR="00634108" w:rsidRDefault="00634108" w:rsidP="00634108">
      <w:pPr>
        <w:ind w:firstLine="720"/>
        <w:rPr>
          <w:szCs w:val="28"/>
        </w:rPr>
      </w:pPr>
      <w:r w:rsidRPr="00DD446A">
        <w:rPr>
          <w:szCs w:val="28"/>
        </w:rPr>
        <w:t>Определение типа финансовой устойчивости предст</w:t>
      </w:r>
      <w:r w:rsidR="00101B9D">
        <w:rPr>
          <w:szCs w:val="28"/>
        </w:rPr>
        <w:t>авлено в таблице 12</w:t>
      </w:r>
      <w:r w:rsidRPr="00DD446A">
        <w:rPr>
          <w:szCs w:val="28"/>
        </w:rPr>
        <w:t>.</w:t>
      </w:r>
    </w:p>
    <w:p w:rsidR="00634108" w:rsidRDefault="00101B9D" w:rsidP="00F17923">
      <w:pPr>
        <w:ind w:firstLine="0"/>
        <w:rPr>
          <w:szCs w:val="28"/>
        </w:rPr>
      </w:pPr>
      <w:r>
        <w:rPr>
          <w:szCs w:val="28"/>
        </w:rPr>
        <w:t>Таблица 12</w:t>
      </w:r>
      <w:r w:rsidR="00634108" w:rsidRPr="00DD446A">
        <w:rPr>
          <w:szCs w:val="28"/>
        </w:rPr>
        <w:t xml:space="preserve"> – Обеспеченность запасов источниками формирования и тип финансовой устойчивости, тыс.руб.</w:t>
      </w:r>
    </w:p>
    <w:tbl>
      <w:tblPr>
        <w:tblW w:w="5000" w:type="pct"/>
        <w:tblLayout w:type="fixed"/>
        <w:tblLook w:val="04A0" w:firstRow="1" w:lastRow="0" w:firstColumn="1" w:lastColumn="0" w:noHBand="0" w:noVBand="1"/>
      </w:tblPr>
      <w:tblGrid>
        <w:gridCol w:w="5803"/>
        <w:gridCol w:w="1313"/>
        <w:gridCol w:w="1315"/>
        <w:gridCol w:w="1423"/>
      </w:tblGrid>
      <w:tr w:rsidR="00634108" w:rsidRPr="00B71967" w:rsidTr="00F17923">
        <w:trPr>
          <w:trHeight w:val="550"/>
        </w:trPr>
        <w:tc>
          <w:tcPr>
            <w:tcW w:w="2944"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634108" w:rsidRPr="00F17923" w:rsidRDefault="00634108" w:rsidP="00F17923">
            <w:pPr>
              <w:spacing w:line="240" w:lineRule="auto"/>
              <w:ind w:firstLine="0"/>
              <w:jc w:val="center"/>
              <w:rPr>
                <w:sz w:val="24"/>
              </w:rPr>
            </w:pPr>
            <w:r w:rsidRPr="00F17923">
              <w:rPr>
                <w:sz w:val="24"/>
              </w:rPr>
              <w:t>Показатель</w:t>
            </w:r>
          </w:p>
        </w:tc>
        <w:tc>
          <w:tcPr>
            <w:tcW w:w="666" w:type="pct"/>
            <w:tcBorders>
              <w:top w:val="single" w:sz="8" w:space="0" w:color="auto"/>
              <w:left w:val="single" w:sz="8" w:space="0" w:color="auto"/>
              <w:bottom w:val="single" w:sz="8" w:space="0" w:color="000000"/>
              <w:right w:val="single" w:sz="8" w:space="0" w:color="auto"/>
            </w:tcBorders>
            <w:shd w:val="clear" w:color="auto" w:fill="auto"/>
            <w:hideMark/>
          </w:tcPr>
          <w:p w:rsidR="00634108" w:rsidRPr="00F17923" w:rsidRDefault="00634108" w:rsidP="00F17923">
            <w:pPr>
              <w:widowControl w:val="0"/>
              <w:spacing w:line="240" w:lineRule="auto"/>
              <w:ind w:firstLine="0"/>
              <w:jc w:val="center"/>
              <w:rPr>
                <w:sz w:val="24"/>
              </w:rPr>
            </w:pPr>
            <w:r w:rsidRPr="00F17923">
              <w:rPr>
                <w:sz w:val="24"/>
              </w:rPr>
              <w:t>На 31.12.1</w:t>
            </w:r>
            <w:r w:rsidR="00F17923">
              <w:rPr>
                <w:sz w:val="24"/>
              </w:rPr>
              <w:t>4</w:t>
            </w:r>
          </w:p>
        </w:tc>
        <w:tc>
          <w:tcPr>
            <w:tcW w:w="667" w:type="pct"/>
            <w:tcBorders>
              <w:top w:val="single" w:sz="8" w:space="0" w:color="auto"/>
              <w:left w:val="single" w:sz="8" w:space="0" w:color="auto"/>
              <w:bottom w:val="single" w:sz="8" w:space="0" w:color="000000"/>
              <w:right w:val="single" w:sz="8" w:space="0" w:color="auto"/>
            </w:tcBorders>
            <w:shd w:val="clear" w:color="auto" w:fill="auto"/>
            <w:hideMark/>
          </w:tcPr>
          <w:p w:rsidR="00634108" w:rsidRPr="00F17923" w:rsidRDefault="00634108" w:rsidP="00F17923">
            <w:pPr>
              <w:widowControl w:val="0"/>
              <w:spacing w:line="240" w:lineRule="auto"/>
              <w:ind w:firstLine="0"/>
              <w:jc w:val="center"/>
              <w:rPr>
                <w:sz w:val="24"/>
              </w:rPr>
            </w:pPr>
            <w:r w:rsidRPr="00F17923">
              <w:rPr>
                <w:sz w:val="24"/>
              </w:rPr>
              <w:t>На 31.12.1</w:t>
            </w:r>
            <w:r w:rsidR="00F17923">
              <w:rPr>
                <w:sz w:val="24"/>
              </w:rPr>
              <w:t>5</w:t>
            </w:r>
          </w:p>
        </w:tc>
        <w:tc>
          <w:tcPr>
            <w:tcW w:w="722" w:type="pct"/>
            <w:tcBorders>
              <w:top w:val="single" w:sz="8" w:space="0" w:color="auto"/>
              <w:left w:val="single" w:sz="8" w:space="0" w:color="auto"/>
              <w:bottom w:val="single" w:sz="8" w:space="0" w:color="auto"/>
              <w:right w:val="single" w:sz="8" w:space="0" w:color="auto"/>
            </w:tcBorders>
            <w:shd w:val="clear" w:color="auto" w:fill="auto"/>
            <w:hideMark/>
          </w:tcPr>
          <w:p w:rsidR="00F17923" w:rsidRDefault="00634108" w:rsidP="00F17923">
            <w:pPr>
              <w:widowControl w:val="0"/>
              <w:spacing w:line="240" w:lineRule="auto"/>
              <w:ind w:firstLine="0"/>
              <w:jc w:val="center"/>
              <w:rPr>
                <w:sz w:val="24"/>
              </w:rPr>
            </w:pPr>
            <w:r w:rsidRPr="00F17923">
              <w:rPr>
                <w:sz w:val="24"/>
              </w:rPr>
              <w:t xml:space="preserve">На </w:t>
            </w:r>
          </w:p>
          <w:p w:rsidR="00634108" w:rsidRPr="00F17923" w:rsidRDefault="00634108" w:rsidP="00F17923">
            <w:pPr>
              <w:widowControl w:val="0"/>
              <w:spacing w:line="240" w:lineRule="auto"/>
              <w:ind w:firstLine="0"/>
              <w:jc w:val="center"/>
              <w:rPr>
                <w:sz w:val="24"/>
              </w:rPr>
            </w:pPr>
            <w:r w:rsidRPr="00F17923">
              <w:rPr>
                <w:sz w:val="24"/>
              </w:rPr>
              <w:t>31.12.1</w:t>
            </w:r>
            <w:r w:rsidR="00F17923">
              <w:rPr>
                <w:sz w:val="24"/>
              </w:rPr>
              <w:t>6</w:t>
            </w:r>
          </w:p>
        </w:tc>
      </w:tr>
      <w:tr w:rsidR="00634108" w:rsidRPr="00B71967" w:rsidTr="00F17923">
        <w:trPr>
          <w:trHeight w:val="238"/>
        </w:trPr>
        <w:tc>
          <w:tcPr>
            <w:tcW w:w="2944"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634108" w:rsidRPr="00F17923" w:rsidRDefault="00634108" w:rsidP="00F17923">
            <w:pPr>
              <w:spacing w:line="240" w:lineRule="auto"/>
              <w:ind w:firstLine="0"/>
              <w:jc w:val="center"/>
              <w:rPr>
                <w:sz w:val="24"/>
              </w:rPr>
            </w:pPr>
            <w:r w:rsidRPr="00F17923">
              <w:rPr>
                <w:sz w:val="24"/>
              </w:rPr>
              <w:t>1</w:t>
            </w:r>
          </w:p>
        </w:tc>
        <w:tc>
          <w:tcPr>
            <w:tcW w:w="666" w:type="pct"/>
            <w:tcBorders>
              <w:top w:val="single" w:sz="8" w:space="0" w:color="auto"/>
              <w:left w:val="single" w:sz="8" w:space="0" w:color="auto"/>
              <w:bottom w:val="single" w:sz="8" w:space="0" w:color="000000"/>
              <w:right w:val="single" w:sz="8" w:space="0" w:color="auto"/>
            </w:tcBorders>
            <w:shd w:val="clear" w:color="auto" w:fill="auto"/>
            <w:hideMark/>
          </w:tcPr>
          <w:p w:rsidR="00634108" w:rsidRPr="00F17923" w:rsidRDefault="00634108" w:rsidP="00F17923">
            <w:pPr>
              <w:widowControl w:val="0"/>
              <w:spacing w:line="240" w:lineRule="auto"/>
              <w:ind w:firstLine="0"/>
              <w:jc w:val="center"/>
              <w:rPr>
                <w:sz w:val="24"/>
              </w:rPr>
            </w:pPr>
            <w:r w:rsidRPr="00F17923">
              <w:rPr>
                <w:sz w:val="24"/>
              </w:rPr>
              <w:t>2</w:t>
            </w:r>
          </w:p>
        </w:tc>
        <w:tc>
          <w:tcPr>
            <w:tcW w:w="667" w:type="pct"/>
            <w:tcBorders>
              <w:top w:val="single" w:sz="8" w:space="0" w:color="auto"/>
              <w:left w:val="single" w:sz="8" w:space="0" w:color="auto"/>
              <w:bottom w:val="single" w:sz="8" w:space="0" w:color="000000"/>
              <w:right w:val="single" w:sz="8" w:space="0" w:color="auto"/>
            </w:tcBorders>
            <w:shd w:val="clear" w:color="auto" w:fill="auto"/>
            <w:hideMark/>
          </w:tcPr>
          <w:p w:rsidR="00634108" w:rsidRPr="00F17923" w:rsidRDefault="00634108" w:rsidP="00F17923">
            <w:pPr>
              <w:widowControl w:val="0"/>
              <w:spacing w:line="240" w:lineRule="auto"/>
              <w:ind w:firstLine="0"/>
              <w:jc w:val="center"/>
              <w:rPr>
                <w:sz w:val="24"/>
              </w:rPr>
            </w:pPr>
            <w:r w:rsidRPr="00F17923">
              <w:rPr>
                <w:sz w:val="24"/>
              </w:rPr>
              <w:t>3</w:t>
            </w:r>
          </w:p>
        </w:tc>
        <w:tc>
          <w:tcPr>
            <w:tcW w:w="722" w:type="pct"/>
            <w:tcBorders>
              <w:top w:val="single" w:sz="8" w:space="0" w:color="auto"/>
              <w:left w:val="single" w:sz="8" w:space="0" w:color="auto"/>
              <w:bottom w:val="single" w:sz="8" w:space="0" w:color="auto"/>
              <w:right w:val="single" w:sz="8" w:space="0" w:color="auto"/>
            </w:tcBorders>
            <w:shd w:val="clear" w:color="auto" w:fill="auto"/>
            <w:hideMark/>
          </w:tcPr>
          <w:p w:rsidR="00634108" w:rsidRPr="00F17923" w:rsidRDefault="00634108" w:rsidP="00F17923">
            <w:pPr>
              <w:widowControl w:val="0"/>
              <w:spacing w:line="240" w:lineRule="auto"/>
              <w:ind w:firstLine="0"/>
              <w:jc w:val="center"/>
              <w:rPr>
                <w:sz w:val="24"/>
              </w:rPr>
            </w:pPr>
            <w:r w:rsidRPr="00F17923">
              <w:rPr>
                <w:sz w:val="24"/>
              </w:rPr>
              <w:t>4</w:t>
            </w:r>
          </w:p>
        </w:tc>
      </w:tr>
      <w:tr w:rsidR="00CB6294" w:rsidRPr="00B71967" w:rsidTr="00CB6294">
        <w:trPr>
          <w:trHeight w:val="67"/>
        </w:trPr>
        <w:tc>
          <w:tcPr>
            <w:tcW w:w="2944" w:type="pct"/>
            <w:tcBorders>
              <w:top w:val="nil"/>
              <w:left w:val="single" w:sz="8" w:space="0" w:color="auto"/>
              <w:bottom w:val="single" w:sz="8" w:space="0" w:color="auto"/>
              <w:right w:val="single" w:sz="8" w:space="0" w:color="auto"/>
            </w:tcBorders>
            <w:shd w:val="clear" w:color="auto" w:fill="auto"/>
            <w:vAlign w:val="bottom"/>
            <w:hideMark/>
          </w:tcPr>
          <w:p w:rsidR="00CB6294" w:rsidRPr="00F17923" w:rsidRDefault="00CB6294" w:rsidP="00F17923">
            <w:pPr>
              <w:spacing w:line="240" w:lineRule="auto"/>
              <w:ind w:firstLine="0"/>
              <w:rPr>
                <w:sz w:val="24"/>
              </w:rPr>
            </w:pPr>
            <w:r w:rsidRPr="00F17923">
              <w:rPr>
                <w:sz w:val="24"/>
              </w:rPr>
              <w:t>1. Со</w:t>
            </w:r>
            <w:r w:rsidR="004A4989">
              <w:rPr>
                <w:sz w:val="24"/>
              </w:rPr>
              <w:t xml:space="preserve">бственный капитал, тыс.руб. </w:t>
            </w:r>
          </w:p>
        </w:tc>
        <w:tc>
          <w:tcPr>
            <w:tcW w:w="666"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139905</w:t>
            </w:r>
          </w:p>
        </w:tc>
        <w:tc>
          <w:tcPr>
            <w:tcW w:w="667"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180866</w:t>
            </w:r>
          </w:p>
        </w:tc>
        <w:tc>
          <w:tcPr>
            <w:tcW w:w="722" w:type="pct"/>
            <w:tcBorders>
              <w:top w:val="single" w:sz="8" w:space="0" w:color="auto"/>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192852</w:t>
            </w:r>
          </w:p>
        </w:tc>
      </w:tr>
      <w:tr w:rsidR="00CB6294" w:rsidRPr="00B71967" w:rsidTr="00CB6294">
        <w:trPr>
          <w:trHeight w:val="266"/>
        </w:trPr>
        <w:tc>
          <w:tcPr>
            <w:tcW w:w="2944" w:type="pct"/>
            <w:tcBorders>
              <w:top w:val="nil"/>
              <w:left w:val="single" w:sz="8" w:space="0" w:color="auto"/>
              <w:bottom w:val="single" w:sz="8" w:space="0" w:color="auto"/>
              <w:right w:val="single" w:sz="8" w:space="0" w:color="auto"/>
            </w:tcBorders>
            <w:shd w:val="clear" w:color="auto" w:fill="auto"/>
            <w:vAlign w:val="bottom"/>
            <w:hideMark/>
          </w:tcPr>
          <w:p w:rsidR="00CB6294" w:rsidRPr="00F17923" w:rsidRDefault="00CB6294" w:rsidP="00F17923">
            <w:pPr>
              <w:spacing w:line="240" w:lineRule="auto"/>
              <w:ind w:firstLine="0"/>
              <w:rPr>
                <w:sz w:val="24"/>
              </w:rPr>
            </w:pPr>
            <w:r w:rsidRPr="00F17923">
              <w:rPr>
                <w:sz w:val="24"/>
              </w:rPr>
              <w:t>2. В</w:t>
            </w:r>
            <w:r w:rsidR="004A4989">
              <w:rPr>
                <w:sz w:val="24"/>
              </w:rPr>
              <w:t xml:space="preserve">необоротные активы, тыс.руб. </w:t>
            </w:r>
          </w:p>
        </w:tc>
        <w:tc>
          <w:tcPr>
            <w:tcW w:w="666"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79599</w:t>
            </w:r>
          </w:p>
        </w:tc>
        <w:tc>
          <w:tcPr>
            <w:tcW w:w="667"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63175</w:t>
            </w:r>
          </w:p>
        </w:tc>
        <w:tc>
          <w:tcPr>
            <w:tcW w:w="722" w:type="pct"/>
            <w:tcBorders>
              <w:top w:val="single" w:sz="8" w:space="0" w:color="auto"/>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49824</w:t>
            </w:r>
          </w:p>
        </w:tc>
      </w:tr>
      <w:tr w:rsidR="00CB6294" w:rsidRPr="00B71967" w:rsidTr="00CB6294">
        <w:trPr>
          <w:trHeight w:val="269"/>
        </w:trPr>
        <w:tc>
          <w:tcPr>
            <w:tcW w:w="2944" w:type="pct"/>
            <w:tcBorders>
              <w:top w:val="nil"/>
              <w:left w:val="single" w:sz="8" w:space="0" w:color="auto"/>
              <w:bottom w:val="single" w:sz="8" w:space="0" w:color="auto"/>
              <w:right w:val="single" w:sz="8" w:space="0" w:color="auto"/>
            </w:tcBorders>
            <w:shd w:val="clear" w:color="auto" w:fill="auto"/>
            <w:vAlign w:val="bottom"/>
            <w:hideMark/>
          </w:tcPr>
          <w:p w:rsidR="00CB6294" w:rsidRPr="00F17923" w:rsidRDefault="00CB6294" w:rsidP="00F17923">
            <w:pPr>
              <w:spacing w:line="240" w:lineRule="auto"/>
              <w:ind w:firstLine="0"/>
              <w:rPr>
                <w:sz w:val="24"/>
              </w:rPr>
            </w:pPr>
            <w:r w:rsidRPr="00F17923">
              <w:rPr>
                <w:sz w:val="24"/>
              </w:rPr>
              <w:t>3. Наличие собственных оборотны</w:t>
            </w:r>
            <w:r w:rsidR="004A4989">
              <w:rPr>
                <w:sz w:val="24"/>
              </w:rPr>
              <w:t>х средств, тыс.руб.</w:t>
            </w:r>
          </w:p>
        </w:tc>
        <w:tc>
          <w:tcPr>
            <w:tcW w:w="666"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60306</w:t>
            </w:r>
          </w:p>
        </w:tc>
        <w:tc>
          <w:tcPr>
            <w:tcW w:w="667"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117691</w:t>
            </w:r>
          </w:p>
        </w:tc>
        <w:tc>
          <w:tcPr>
            <w:tcW w:w="722" w:type="pct"/>
            <w:tcBorders>
              <w:top w:val="single" w:sz="8" w:space="0" w:color="auto"/>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143028</w:t>
            </w:r>
          </w:p>
        </w:tc>
      </w:tr>
      <w:tr w:rsidR="00CB6294" w:rsidRPr="00B71967" w:rsidTr="00CB6294">
        <w:trPr>
          <w:trHeight w:val="63"/>
        </w:trPr>
        <w:tc>
          <w:tcPr>
            <w:tcW w:w="2944" w:type="pct"/>
            <w:tcBorders>
              <w:top w:val="nil"/>
              <w:left w:val="single" w:sz="8" w:space="0" w:color="auto"/>
              <w:bottom w:val="single" w:sz="8" w:space="0" w:color="auto"/>
              <w:right w:val="single" w:sz="8" w:space="0" w:color="auto"/>
            </w:tcBorders>
            <w:shd w:val="clear" w:color="auto" w:fill="auto"/>
            <w:vAlign w:val="bottom"/>
            <w:hideMark/>
          </w:tcPr>
          <w:p w:rsidR="00CB6294" w:rsidRPr="00F17923" w:rsidRDefault="00CB6294" w:rsidP="00F17923">
            <w:pPr>
              <w:spacing w:line="240" w:lineRule="auto"/>
              <w:ind w:firstLine="0"/>
              <w:rPr>
                <w:sz w:val="24"/>
              </w:rPr>
            </w:pPr>
            <w:r w:rsidRPr="00F17923">
              <w:rPr>
                <w:sz w:val="24"/>
              </w:rPr>
              <w:t>4. Дол</w:t>
            </w:r>
            <w:r w:rsidR="004A4989">
              <w:rPr>
                <w:sz w:val="24"/>
              </w:rPr>
              <w:t xml:space="preserve">госрочные пассивы, тыс.руб. </w:t>
            </w:r>
          </w:p>
        </w:tc>
        <w:tc>
          <w:tcPr>
            <w:tcW w:w="666"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1673</w:t>
            </w:r>
          </w:p>
        </w:tc>
        <w:tc>
          <w:tcPr>
            <w:tcW w:w="667"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251</w:t>
            </w:r>
          </w:p>
        </w:tc>
        <w:tc>
          <w:tcPr>
            <w:tcW w:w="722"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1069</w:t>
            </w:r>
          </w:p>
        </w:tc>
      </w:tr>
    </w:tbl>
    <w:p w:rsidR="00627E9A" w:rsidRDefault="00627E9A">
      <w:r>
        <w:br w:type="page"/>
      </w:r>
    </w:p>
    <w:p w:rsidR="00627E9A" w:rsidRDefault="00627E9A" w:rsidP="00627E9A">
      <w:pPr>
        <w:ind w:firstLine="0"/>
      </w:pPr>
      <w:r>
        <w:lastRenderedPageBreak/>
        <w:t>Продолжение таблицы 12</w:t>
      </w:r>
    </w:p>
    <w:tbl>
      <w:tblPr>
        <w:tblW w:w="5000" w:type="pct"/>
        <w:tblLayout w:type="fixed"/>
        <w:tblLook w:val="04A0" w:firstRow="1" w:lastRow="0" w:firstColumn="1" w:lastColumn="0" w:noHBand="0" w:noVBand="1"/>
      </w:tblPr>
      <w:tblGrid>
        <w:gridCol w:w="5803"/>
        <w:gridCol w:w="1313"/>
        <w:gridCol w:w="1315"/>
        <w:gridCol w:w="1423"/>
      </w:tblGrid>
      <w:tr w:rsidR="00627E9A" w:rsidRPr="00B71967" w:rsidTr="00627E9A">
        <w:trPr>
          <w:trHeight w:val="63"/>
        </w:trPr>
        <w:tc>
          <w:tcPr>
            <w:tcW w:w="294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27E9A" w:rsidRPr="00F17923" w:rsidRDefault="00627E9A" w:rsidP="005F4C48">
            <w:pPr>
              <w:spacing w:line="240" w:lineRule="auto"/>
              <w:ind w:firstLine="0"/>
              <w:jc w:val="center"/>
              <w:rPr>
                <w:sz w:val="24"/>
              </w:rPr>
            </w:pPr>
            <w:r w:rsidRPr="00F17923">
              <w:rPr>
                <w:sz w:val="24"/>
              </w:rPr>
              <w:t>1</w:t>
            </w:r>
          </w:p>
        </w:tc>
        <w:tc>
          <w:tcPr>
            <w:tcW w:w="666" w:type="pct"/>
            <w:tcBorders>
              <w:top w:val="single" w:sz="8" w:space="0" w:color="auto"/>
              <w:left w:val="nil"/>
              <w:bottom w:val="single" w:sz="8" w:space="0" w:color="auto"/>
              <w:right w:val="single" w:sz="8" w:space="0" w:color="auto"/>
            </w:tcBorders>
            <w:shd w:val="clear" w:color="auto" w:fill="auto"/>
            <w:hideMark/>
          </w:tcPr>
          <w:p w:rsidR="00627E9A" w:rsidRPr="00F17923" w:rsidRDefault="00627E9A" w:rsidP="005F4C48">
            <w:pPr>
              <w:widowControl w:val="0"/>
              <w:spacing w:line="240" w:lineRule="auto"/>
              <w:ind w:firstLine="0"/>
              <w:jc w:val="center"/>
              <w:rPr>
                <w:sz w:val="24"/>
              </w:rPr>
            </w:pPr>
            <w:r w:rsidRPr="00F17923">
              <w:rPr>
                <w:sz w:val="24"/>
              </w:rPr>
              <w:t>2</w:t>
            </w:r>
          </w:p>
        </w:tc>
        <w:tc>
          <w:tcPr>
            <w:tcW w:w="667" w:type="pct"/>
            <w:tcBorders>
              <w:top w:val="single" w:sz="8" w:space="0" w:color="auto"/>
              <w:left w:val="nil"/>
              <w:bottom w:val="single" w:sz="8" w:space="0" w:color="auto"/>
              <w:right w:val="single" w:sz="8" w:space="0" w:color="auto"/>
            </w:tcBorders>
            <w:shd w:val="clear" w:color="auto" w:fill="auto"/>
            <w:hideMark/>
          </w:tcPr>
          <w:p w:rsidR="00627E9A" w:rsidRPr="00F17923" w:rsidRDefault="00627E9A" w:rsidP="005F4C48">
            <w:pPr>
              <w:widowControl w:val="0"/>
              <w:spacing w:line="240" w:lineRule="auto"/>
              <w:ind w:firstLine="0"/>
              <w:jc w:val="center"/>
              <w:rPr>
                <w:sz w:val="24"/>
              </w:rPr>
            </w:pPr>
            <w:r w:rsidRPr="00F17923">
              <w:rPr>
                <w:sz w:val="24"/>
              </w:rPr>
              <w:t>3</w:t>
            </w:r>
          </w:p>
        </w:tc>
        <w:tc>
          <w:tcPr>
            <w:tcW w:w="722" w:type="pct"/>
            <w:tcBorders>
              <w:top w:val="single" w:sz="8" w:space="0" w:color="auto"/>
              <w:left w:val="nil"/>
              <w:bottom w:val="single" w:sz="8" w:space="0" w:color="auto"/>
              <w:right w:val="single" w:sz="8" w:space="0" w:color="auto"/>
            </w:tcBorders>
            <w:shd w:val="clear" w:color="auto" w:fill="auto"/>
            <w:hideMark/>
          </w:tcPr>
          <w:p w:rsidR="00627E9A" w:rsidRPr="00F17923" w:rsidRDefault="00627E9A" w:rsidP="005F4C48">
            <w:pPr>
              <w:widowControl w:val="0"/>
              <w:spacing w:line="240" w:lineRule="auto"/>
              <w:ind w:firstLine="0"/>
              <w:jc w:val="center"/>
              <w:rPr>
                <w:sz w:val="24"/>
              </w:rPr>
            </w:pPr>
            <w:r w:rsidRPr="00F17923">
              <w:rPr>
                <w:sz w:val="24"/>
              </w:rPr>
              <w:t>4</w:t>
            </w:r>
          </w:p>
        </w:tc>
      </w:tr>
      <w:tr w:rsidR="00627E9A" w:rsidRPr="00B71967" w:rsidTr="00CB6294">
        <w:trPr>
          <w:trHeight w:val="63"/>
        </w:trPr>
        <w:tc>
          <w:tcPr>
            <w:tcW w:w="2944" w:type="pct"/>
            <w:tcBorders>
              <w:top w:val="nil"/>
              <w:left w:val="single" w:sz="8" w:space="0" w:color="auto"/>
              <w:bottom w:val="single" w:sz="8" w:space="0" w:color="auto"/>
              <w:right w:val="single" w:sz="8" w:space="0" w:color="auto"/>
            </w:tcBorders>
            <w:shd w:val="clear" w:color="auto" w:fill="auto"/>
            <w:vAlign w:val="bottom"/>
            <w:hideMark/>
          </w:tcPr>
          <w:p w:rsidR="00627E9A" w:rsidRPr="00F17923" w:rsidRDefault="00627E9A" w:rsidP="005F4C48">
            <w:pPr>
              <w:spacing w:line="240" w:lineRule="auto"/>
              <w:ind w:firstLine="0"/>
              <w:rPr>
                <w:sz w:val="24"/>
              </w:rPr>
            </w:pPr>
            <w:r w:rsidRPr="00F17923">
              <w:rPr>
                <w:sz w:val="24"/>
              </w:rPr>
              <w:t>5. Наличие долгосрочных источников формиро</w:t>
            </w:r>
            <w:r>
              <w:rPr>
                <w:sz w:val="24"/>
              </w:rPr>
              <w:t xml:space="preserve">вания запасов, тыс.руб. </w:t>
            </w:r>
          </w:p>
        </w:tc>
        <w:tc>
          <w:tcPr>
            <w:tcW w:w="666" w:type="pct"/>
            <w:tcBorders>
              <w:top w:val="nil"/>
              <w:left w:val="nil"/>
              <w:bottom w:val="single" w:sz="8" w:space="0" w:color="auto"/>
              <w:right w:val="single" w:sz="8" w:space="0" w:color="auto"/>
            </w:tcBorders>
            <w:shd w:val="clear" w:color="auto" w:fill="auto"/>
            <w:vAlign w:val="center"/>
            <w:hideMark/>
          </w:tcPr>
          <w:p w:rsidR="00627E9A" w:rsidRPr="00CB6294" w:rsidRDefault="00627E9A" w:rsidP="005F4C48">
            <w:pPr>
              <w:spacing w:line="240" w:lineRule="auto"/>
              <w:ind w:firstLine="0"/>
              <w:jc w:val="center"/>
              <w:rPr>
                <w:sz w:val="24"/>
              </w:rPr>
            </w:pPr>
            <w:r w:rsidRPr="00CB6294">
              <w:rPr>
                <w:sz w:val="24"/>
              </w:rPr>
              <w:t>61979</w:t>
            </w:r>
          </w:p>
        </w:tc>
        <w:tc>
          <w:tcPr>
            <w:tcW w:w="667" w:type="pct"/>
            <w:tcBorders>
              <w:top w:val="nil"/>
              <w:left w:val="nil"/>
              <w:bottom w:val="single" w:sz="8" w:space="0" w:color="auto"/>
              <w:right w:val="single" w:sz="8" w:space="0" w:color="auto"/>
            </w:tcBorders>
            <w:shd w:val="clear" w:color="auto" w:fill="auto"/>
            <w:vAlign w:val="center"/>
            <w:hideMark/>
          </w:tcPr>
          <w:p w:rsidR="00627E9A" w:rsidRPr="00CB6294" w:rsidRDefault="00627E9A" w:rsidP="005F4C48">
            <w:pPr>
              <w:spacing w:line="240" w:lineRule="auto"/>
              <w:ind w:firstLine="0"/>
              <w:jc w:val="center"/>
              <w:rPr>
                <w:sz w:val="24"/>
              </w:rPr>
            </w:pPr>
            <w:r w:rsidRPr="00CB6294">
              <w:rPr>
                <w:sz w:val="24"/>
              </w:rPr>
              <w:t>117942</w:t>
            </w:r>
          </w:p>
        </w:tc>
        <w:tc>
          <w:tcPr>
            <w:tcW w:w="722" w:type="pct"/>
            <w:tcBorders>
              <w:top w:val="nil"/>
              <w:left w:val="nil"/>
              <w:bottom w:val="single" w:sz="8" w:space="0" w:color="auto"/>
              <w:right w:val="single" w:sz="8" w:space="0" w:color="auto"/>
            </w:tcBorders>
            <w:shd w:val="clear" w:color="auto" w:fill="auto"/>
            <w:vAlign w:val="center"/>
            <w:hideMark/>
          </w:tcPr>
          <w:p w:rsidR="00627E9A" w:rsidRPr="00CB6294" w:rsidRDefault="00627E9A" w:rsidP="005F4C48">
            <w:pPr>
              <w:spacing w:line="240" w:lineRule="auto"/>
              <w:ind w:firstLine="0"/>
              <w:jc w:val="center"/>
              <w:rPr>
                <w:sz w:val="24"/>
              </w:rPr>
            </w:pPr>
            <w:r w:rsidRPr="00CB6294">
              <w:rPr>
                <w:sz w:val="24"/>
              </w:rPr>
              <w:t>144097</w:t>
            </w:r>
          </w:p>
        </w:tc>
      </w:tr>
      <w:tr w:rsidR="004A4989" w:rsidRPr="00B71967" w:rsidTr="00CB6294">
        <w:trPr>
          <w:trHeight w:val="63"/>
        </w:trPr>
        <w:tc>
          <w:tcPr>
            <w:tcW w:w="2944" w:type="pct"/>
            <w:tcBorders>
              <w:top w:val="nil"/>
              <w:left w:val="single" w:sz="8" w:space="0" w:color="auto"/>
              <w:bottom w:val="single" w:sz="8" w:space="0" w:color="auto"/>
              <w:right w:val="single" w:sz="8" w:space="0" w:color="auto"/>
            </w:tcBorders>
            <w:shd w:val="clear" w:color="auto" w:fill="auto"/>
            <w:vAlign w:val="bottom"/>
            <w:hideMark/>
          </w:tcPr>
          <w:p w:rsidR="004A4989" w:rsidRPr="00F17923" w:rsidRDefault="004A4989" w:rsidP="00A9703C">
            <w:pPr>
              <w:spacing w:line="240" w:lineRule="auto"/>
              <w:ind w:firstLine="0"/>
              <w:rPr>
                <w:sz w:val="24"/>
              </w:rPr>
            </w:pPr>
            <w:r w:rsidRPr="00F17923">
              <w:rPr>
                <w:sz w:val="24"/>
              </w:rPr>
              <w:t>6. Краткосрочны</w:t>
            </w:r>
            <w:r>
              <w:rPr>
                <w:sz w:val="24"/>
              </w:rPr>
              <w:t xml:space="preserve">е кредиты и займы, тыс.руб. </w:t>
            </w:r>
          </w:p>
        </w:tc>
        <w:tc>
          <w:tcPr>
            <w:tcW w:w="666" w:type="pct"/>
            <w:tcBorders>
              <w:top w:val="nil"/>
              <w:left w:val="nil"/>
              <w:bottom w:val="single" w:sz="8" w:space="0" w:color="auto"/>
              <w:right w:val="single" w:sz="8" w:space="0" w:color="auto"/>
            </w:tcBorders>
            <w:shd w:val="clear" w:color="auto" w:fill="auto"/>
            <w:vAlign w:val="center"/>
            <w:hideMark/>
          </w:tcPr>
          <w:p w:rsidR="004A4989" w:rsidRPr="00CB6294" w:rsidRDefault="004A4989" w:rsidP="00A9703C">
            <w:pPr>
              <w:spacing w:line="240" w:lineRule="auto"/>
              <w:ind w:firstLine="0"/>
              <w:jc w:val="center"/>
              <w:rPr>
                <w:sz w:val="24"/>
              </w:rPr>
            </w:pPr>
            <w:r w:rsidRPr="00CB6294">
              <w:rPr>
                <w:sz w:val="24"/>
              </w:rPr>
              <w:t>55516</w:t>
            </w:r>
          </w:p>
        </w:tc>
        <w:tc>
          <w:tcPr>
            <w:tcW w:w="667" w:type="pct"/>
            <w:tcBorders>
              <w:top w:val="nil"/>
              <w:left w:val="nil"/>
              <w:bottom w:val="single" w:sz="8" w:space="0" w:color="auto"/>
              <w:right w:val="single" w:sz="8" w:space="0" w:color="auto"/>
            </w:tcBorders>
            <w:shd w:val="clear" w:color="auto" w:fill="auto"/>
            <w:vAlign w:val="center"/>
            <w:hideMark/>
          </w:tcPr>
          <w:p w:rsidR="004A4989" w:rsidRPr="00CB6294" w:rsidRDefault="004A4989" w:rsidP="00A9703C">
            <w:pPr>
              <w:spacing w:line="240" w:lineRule="auto"/>
              <w:ind w:firstLine="0"/>
              <w:jc w:val="center"/>
              <w:rPr>
                <w:sz w:val="24"/>
              </w:rPr>
            </w:pPr>
            <w:r w:rsidRPr="00CB6294">
              <w:rPr>
                <w:sz w:val="24"/>
              </w:rPr>
              <w:t>30785</w:t>
            </w:r>
          </w:p>
        </w:tc>
        <w:tc>
          <w:tcPr>
            <w:tcW w:w="722" w:type="pct"/>
            <w:tcBorders>
              <w:top w:val="nil"/>
              <w:left w:val="nil"/>
              <w:bottom w:val="single" w:sz="8" w:space="0" w:color="auto"/>
              <w:right w:val="single" w:sz="8" w:space="0" w:color="auto"/>
            </w:tcBorders>
            <w:shd w:val="clear" w:color="auto" w:fill="auto"/>
            <w:vAlign w:val="center"/>
            <w:hideMark/>
          </w:tcPr>
          <w:p w:rsidR="004A4989" w:rsidRPr="00CB6294" w:rsidRDefault="004A4989" w:rsidP="00A9703C">
            <w:pPr>
              <w:spacing w:line="240" w:lineRule="auto"/>
              <w:ind w:firstLine="0"/>
              <w:jc w:val="center"/>
              <w:rPr>
                <w:sz w:val="24"/>
              </w:rPr>
            </w:pPr>
            <w:r w:rsidRPr="00CB6294">
              <w:rPr>
                <w:sz w:val="24"/>
              </w:rPr>
              <w:t>0</w:t>
            </w:r>
          </w:p>
        </w:tc>
      </w:tr>
      <w:tr w:rsidR="00CB6294" w:rsidRPr="00B71967" w:rsidTr="00CB6294">
        <w:trPr>
          <w:trHeight w:val="63"/>
        </w:trPr>
        <w:tc>
          <w:tcPr>
            <w:tcW w:w="2944" w:type="pct"/>
            <w:tcBorders>
              <w:top w:val="nil"/>
              <w:left w:val="single" w:sz="8" w:space="0" w:color="auto"/>
              <w:bottom w:val="single" w:sz="8" w:space="0" w:color="auto"/>
              <w:right w:val="single" w:sz="8" w:space="0" w:color="auto"/>
            </w:tcBorders>
            <w:shd w:val="clear" w:color="auto" w:fill="auto"/>
            <w:vAlign w:val="bottom"/>
            <w:hideMark/>
          </w:tcPr>
          <w:p w:rsidR="00CB6294" w:rsidRPr="00F17923" w:rsidRDefault="00CB6294" w:rsidP="00F17923">
            <w:pPr>
              <w:spacing w:line="240" w:lineRule="auto"/>
              <w:ind w:firstLine="0"/>
              <w:rPr>
                <w:sz w:val="24"/>
              </w:rPr>
            </w:pPr>
            <w:r w:rsidRPr="00F17923">
              <w:rPr>
                <w:sz w:val="24"/>
              </w:rPr>
              <w:t>7. Общая величина основных источников формиро</w:t>
            </w:r>
            <w:r w:rsidR="004A4989">
              <w:rPr>
                <w:sz w:val="24"/>
              </w:rPr>
              <w:t>вания запасов, тыс.руб.</w:t>
            </w:r>
          </w:p>
        </w:tc>
        <w:tc>
          <w:tcPr>
            <w:tcW w:w="666"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117495</w:t>
            </w:r>
          </w:p>
        </w:tc>
        <w:tc>
          <w:tcPr>
            <w:tcW w:w="667"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148727</w:t>
            </w:r>
          </w:p>
        </w:tc>
        <w:tc>
          <w:tcPr>
            <w:tcW w:w="722"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144097</w:t>
            </w:r>
          </w:p>
        </w:tc>
      </w:tr>
      <w:tr w:rsidR="00CB6294" w:rsidRPr="00B71967" w:rsidTr="00CB6294">
        <w:trPr>
          <w:trHeight w:val="63"/>
        </w:trPr>
        <w:tc>
          <w:tcPr>
            <w:tcW w:w="2944" w:type="pct"/>
            <w:tcBorders>
              <w:top w:val="nil"/>
              <w:left w:val="single" w:sz="8" w:space="0" w:color="auto"/>
              <w:bottom w:val="single" w:sz="8" w:space="0" w:color="auto"/>
              <w:right w:val="single" w:sz="8" w:space="0" w:color="auto"/>
            </w:tcBorders>
            <w:shd w:val="clear" w:color="auto" w:fill="auto"/>
            <w:vAlign w:val="bottom"/>
            <w:hideMark/>
          </w:tcPr>
          <w:p w:rsidR="00CB6294" w:rsidRPr="00F17923" w:rsidRDefault="00CB6294" w:rsidP="00F17923">
            <w:pPr>
              <w:spacing w:line="240" w:lineRule="auto"/>
              <w:ind w:firstLine="0"/>
              <w:rPr>
                <w:sz w:val="24"/>
              </w:rPr>
            </w:pPr>
            <w:r w:rsidRPr="00F17923">
              <w:rPr>
                <w:sz w:val="24"/>
              </w:rPr>
              <w:t>8. Обща</w:t>
            </w:r>
            <w:r w:rsidR="004A4989">
              <w:rPr>
                <w:sz w:val="24"/>
              </w:rPr>
              <w:t>я величина запасов, тыс.руб.</w:t>
            </w:r>
          </w:p>
        </w:tc>
        <w:tc>
          <w:tcPr>
            <w:tcW w:w="666"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100299</w:t>
            </w:r>
          </w:p>
        </w:tc>
        <w:tc>
          <w:tcPr>
            <w:tcW w:w="667"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74028</w:t>
            </w:r>
          </w:p>
        </w:tc>
        <w:tc>
          <w:tcPr>
            <w:tcW w:w="722"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104702</w:t>
            </w:r>
          </w:p>
        </w:tc>
      </w:tr>
      <w:tr w:rsidR="00CB6294" w:rsidRPr="00B71967" w:rsidTr="00CB6294">
        <w:trPr>
          <w:trHeight w:val="63"/>
        </w:trPr>
        <w:tc>
          <w:tcPr>
            <w:tcW w:w="2944" w:type="pct"/>
            <w:tcBorders>
              <w:top w:val="nil"/>
              <w:left w:val="single" w:sz="8" w:space="0" w:color="auto"/>
              <w:bottom w:val="single" w:sz="8" w:space="0" w:color="auto"/>
              <w:right w:val="single" w:sz="8" w:space="0" w:color="auto"/>
            </w:tcBorders>
            <w:shd w:val="clear" w:color="auto" w:fill="auto"/>
            <w:vAlign w:val="bottom"/>
            <w:hideMark/>
          </w:tcPr>
          <w:p w:rsidR="00CB6294" w:rsidRPr="00F17923" w:rsidRDefault="00CB6294" w:rsidP="00F17923">
            <w:pPr>
              <w:spacing w:line="240" w:lineRule="auto"/>
              <w:ind w:firstLine="0"/>
              <w:rPr>
                <w:sz w:val="24"/>
              </w:rPr>
            </w:pPr>
            <w:r w:rsidRPr="00F17923">
              <w:rPr>
                <w:sz w:val="24"/>
              </w:rPr>
              <w:t>9. Излишек (+), недостаток (-) собственных обор</w:t>
            </w:r>
            <w:r w:rsidR="004A4989">
              <w:rPr>
                <w:sz w:val="24"/>
              </w:rPr>
              <w:t>отных средств, тыс.руб.</w:t>
            </w:r>
          </w:p>
        </w:tc>
        <w:tc>
          <w:tcPr>
            <w:tcW w:w="666"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-39993</w:t>
            </w:r>
          </w:p>
        </w:tc>
        <w:tc>
          <w:tcPr>
            <w:tcW w:w="667"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43663</w:t>
            </w:r>
          </w:p>
        </w:tc>
        <w:tc>
          <w:tcPr>
            <w:tcW w:w="722"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38326</w:t>
            </w:r>
          </w:p>
        </w:tc>
      </w:tr>
      <w:tr w:rsidR="00CB6294" w:rsidRPr="00B71967" w:rsidTr="00CB6294">
        <w:trPr>
          <w:trHeight w:val="63"/>
        </w:trPr>
        <w:tc>
          <w:tcPr>
            <w:tcW w:w="2944" w:type="pct"/>
            <w:tcBorders>
              <w:top w:val="nil"/>
              <w:left w:val="single" w:sz="8" w:space="0" w:color="auto"/>
              <w:bottom w:val="single" w:sz="8" w:space="0" w:color="auto"/>
              <w:right w:val="single" w:sz="8" w:space="0" w:color="auto"/>
            </w:tcBorders>
            <w:shd w:val="clear" w:color="auto" w:fill="auto"/>
            <w:vAlign w:val="bottom"/>
            <w:hideMark/>
          </w:tcPr>
          <w:p w:rsidR="00CB6294" w:rsidRPr="00F17923" w:rsidRDefault="00CB6294" w:rsidP="00F17923">
            <w:pPr>
              <w:spacing w:line="240" w:lineRule="auto"/>
              <w:ind w:firstLine="0"/>
              <w:rPr>
                <w:sz w:val="24"/>
              </w:rPr>
            </w:pPr>
            <w:r w:rsidRPr="00F17923">
              <w:rPr>
                <w:sz w:val="24"/>
              </w:rPr>
              <w:t xml:space="preserve">10. Излишек (+), недостаток (-) долгосрочных источников формирования запасов, тыс.руб. </w:t>
            </w:r>
          </w:p>
        </w:tc>
        <w:tc>
          <w:tcPr>
            <w:tcW w:w="666"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-38320</w:t>
            </w:r>
          </w:p>
        </w:tc>
        <w:tc>
          <w:tcPr>
            <w:tcW w:w="667"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43914</w:t>
            </w:r>
          </w:p>
        </w:tc>
        <w:tc>
          <w:tcPr>
            <w:tcW w:w="722"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39395</w:t>
            </w:r>
          </w:p>
        </w:tc>
      </w:tr>
      <w:tr w:rsidR="00CB6294" w:rsidRPr="00B71967" w:rsidTr="00CB6294">
        <w:trPr>
          <w:trHeight w:val="63"/>
        </w:trPr>
        <w:tc>
          <w:tcPr>
            <w:tcW w:w="2944" w:type="pct"/>
            <w:tcBorders>
              <w:top w:val="nil"/>
              <w:left w:val="single" w:sz="8" w:space="0" w:color="auto"/>
              <w:bottom w:val="single" w:sz="8" w:space="0" w:color="auto"/>
              <w:right w:val="single" w:sz="8" w:space="0" w:color="auto"/>
            </w:tcBorders>
            <w:shd w:val="clear" w:color="auto" w:fill="auto"/>
            <w:vAlign w:val="bottom"/>
            <w:hideMark/>
          </w:tcPr>
          <w:p w:rsidR="00CB6294" w:rsidRPr="00F17923" w:rsidRDefault="00CB6294" w:rsidP="00F17923">
            <w:pPr>
              <w:spacing w:line="240" w:lineRule="auto"/>
              <w:ind w:firstLine="0"/>
              <w:rPr>
                <w:sz w:val="24"/>
              </w:rPr>
            </w:pPr>
            <w:r w:rsidRPr="00F17923">
              <w:rPr>
                <w:sz w:val="24"/>
              </w:rPr>
              <w:t>11. Излишек (+), недостаток (-) общей величины основных источников формирования запасов,</w:t>
            </w:r>
            <w:r w:rsidR="004A4989">
              <w:rPr>
                <w:sz w:val="24"/>
              </w:rPr>
              <w:t xml:space="preserve"> тыс.руб.</w:t>
            </w:r>
          </w:p>
        </w:tc>
        <w:tc>
          <w:tcPr>
            <w:tcW w:w="666"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17196</w:t>
            </w:r>
          </w:p>
        </w:tc>
        <w:tc>
          <w:tcPr>
            <w:tcW w:w="667"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74699</w:t>
            </w:r>
          </w:p>
        </w:tc>
        <w:tc>
          <w:tcPr>
            <w:tcW w:w="722" w:type="pct"/>
            <w:tcBorders>
              <w:top w:val="nil"/>
              <w:left w:val="nil"/>
              <w:bottom w:val="single" w:sz="8" w:space="0" w:color="auto"/>
              <w:right w:val="single" w:sz="8" w:space="0" w:color="auto"/>
            </w:tcBorders>
            <w:shd w:val="clear" w:color="auto" w:fill="auto"/>
            <w:vAlign w:val="center"/>
            <w:hideMark/>
          </w:tcPr>
          <w:p w:rsidR="00CB6294" w:rsidRPr="00CB6294" w:rsidRDefault="00CB6294" w:rsidP="00CB6294">
            <w:pPr>
              <w:spacing w:line="240" w:lineRule="auto"/>
              <w:ind w:firstLine="0"/>
              <w:jc w:val="center"/>
              <w:rPr>
                <w:sz w:val="24"/>
              </w:rPr>
            </w:pPr>
            <w:r w:rsidRPr="00CB6294">
              <w:rPr>
                <w:sz w:val="24"/>
              </w:rPr>
              <w:t>39395</w:t>
            </w:r>
          </w:p>
        </w:tc>
      </w:tr>
      <w:tr w:rsidR="00F17923" w:rsidRPr="00B71967" w:rsidTr="00CB6294">
        <w:trPr>
          <w:trHeight w:val="63"/>
        </w:trPr>
        <w:tc>
          <w:tcPr>
            <w:tcW w:w="2944" w:type="pct"/>
            <w:tcBorders>
              <w:top w:val="nil"/>
              <w:left w:val="single" w:sz="8" w:space="0" w:color="auto"/>
              <w:bottom w:val="single" w:sz="8" w:space="0" w:color="auto"/>
              <w:right w:val="single" w:sz="8" w:space="0" w:color="auto"/>
            </w:tcBorders>
            <w:shd w:val="clear" w:color="auto" w:fill="auto"/>
            <w:vAlign w:val="bottom"/>
            <w:hideMark/>
          </w:tcPr>
          <w:p w:rsidR="00F17923" w:rsidRPr="00F17923" w:rsidRDefault="00F17923" w:rsidP="00F17923">
            <w:pPr>
              <w:spacing w:line="240" w:lineRule="auto"/>
              <w:ind w:firstLine="0"/>
              <w:rPr>
                <w:sz w:val="24"/>
              </w:rPr>
            </w:pPr>
            <w:r w:rsidRPr="00F17923">
              <w:rPr>
                <w:sz w:val="24"/>
              </w:rPr>
              <w:t>12. Тип финансовой устойчивости</w:t>
            </w:r>
          </w:p>
        </w:tc>
        <w:tc>
          <w:tcPr>
            <w:tcW w:w="666" w:type="pct"/>
            <w:tcBorders>
              <w:top w:val="nil"/>
              <w:left w:val="nil"/>
              <w:bottom w:val="single" w:sz="8" w:space="0" w:color="auto"/>
              <w:right w:val="single" w:sz="8" w:space="0" w:color="auto"/>
            </w:tcBorders>
            <w:shd w:val="clear" w:color="auto" w:fill="auto"/>
            <w:tcMar>
              <w:left w:w="28" w:type="dxa"/>
              <w:right w:w="28" w:type="dxa"/>
            </w:tcMar>
            <w:hideMark/>
          </w:tcPr>
          <w:p w:rsidR="00F17923" w:rsidRPr="00CB6294" w:rsidRDefault="00F17923" w:rsidP="00101B9D">
            <w:pPr>
              <w:spacing w:line="240" w:lineRule="auto"/>
              <w:ind w:firstLine="0"/>
              <w:jc w:val="center"/>
              <w:rPr>
                <w:sz w:val="22"/>
                <w:szCs w:val="22"/>
              </w:rPr>
            </w:pPr>
            <w:r w:rsidRPr="00CB6294">
              <w:rPr>
                <w:sz w:val="22"/>
                <w:szCs w:val="22"/>
              </w:rPr>
              <w:t>Нормальная</w:t>
            </w:r>
          </w:p>
        </w:tc>
        <w:tc>
          <w:tcPr>
            <w:tcW w:w="667" w:type="pct"/>
            <w:tcBorders>
              <w:top w:val="nil"/>
              <w:left w:val="nil"/>
              <w:bottom w:val="single" w:sz="8" w:space="0" w:color="auto"/>
              <w:right w:val="single" w:sz="8" w:space="0" w:color="auto"/>
            </w:tcBorders>
            <w:shd w:val="clear" w:color="auto" w:fill="auto"/>
            <w:tcMar>
              <w:left w:w="28" w:type="dxa"/>
              <w:right w:w="28" w:type="dxa"/>
            </w:tcMar>
            <w:hideMark/>
          </w:tcPr>
          <w:p w:rsidR="00F17923" w:rsidRPr="00CB6294" w:rsidRDefault="00F17923" w:rsidP="00101B9D">
            <w:pPr>
              <w:spacing w:line="240" w:lineRule="auto"/>
              <w:ind w:firstLine="0"/>
              <w:jc w:val="center"/>
              <w:rPr>
                <w:sz w:val="22"/>
                <w:szCs w:val="22"/>
              </w:rPr>
            </w:pPr>
            <w:r w:rsidRPr="00CB6294">
              <w:rPr>
                <w:sz w:val="22"/>
                <w:szCs w:val="22"/>
              </w:rPr>
              <w:t>Абсолютная</w:t>
            </w:r>
          </w:p>
        </w:tc>
        <w:tc>
          <w:tcPr>
            <w:tcW w:w="722" w:type="pct"/>
            <w:tcBorders>
              <w:top w:val="nil"/>
              <w:left w:val="nil"/>
              <w:bottom w:val="single" w:sz="8" w:space="0" w:color="auto"/>
              <w:right w:val="single" w:sz="8" w:space="0" w:color="auto"/>
            </w:tcBorders>
            <w:shd w:val="clear" w:color="auto" w:fill="auto"/>
            <w:tcMar>
              <w:left w:w="28" w:type="dxa"/>
              <w:right w:w="28" w:type="dxa"/>
            </w:tcMar>
            <w:hideMark/>
          </w:tcPr>
          <w:p w:rsidR="00F17923" w:rsidRPr="00CB6294" w:rsidRDefault="00CB6294" w:rsidP="00F17923">
            <w:pPr>
              <w:spacing w:line="240" w:lineRule="auto"/>
              <w:ind w:firstLine="0"/>
              <w:jc w:val="center"/>
              <w:rPr>
                <w:sz w:val="22"/>
                <w:szCs w:val="22"/>
              </w:rPr>
            </w:pPr>
            <w:r w:rsidRPr="00CB6294">
              <w:rPr>
                <w:sz w:val="22"/>
                <w:szCs w:val="22"/>
              </w:rPr>
              <w:t>Абсолютная</w:t>
            </w:r>
          </w:p>
        </w:tc>
      </w:tr>
    </w:tbl>
    <w:p w:rsidR="00634108" w:rsidRDefault="00634108" w:rsidP="00634108">
      <w:pPr>
        <w:ind w:firstLine="720"/>
        <w:rPr>
          <w:szCs w:val="28"/>
        </w:rPr>
      </w:pPr>
    </w:p>
    <w:p w:rsidR="00634108" w:rsidRDefault="00205262" w:rsidP="00634108">
      <w:pPr>
        <w:ind w:firstLine="720"/>
        <w:rPr>
          <w:szCs w:val="28"/>
        </w:rPr>
      </w:pPr>
      <w:r>
        <w:rPr>
          <w:szCs w:val="28"/>
        </w:rPr>
        <w:t>В 2014 г.</w:t>
      </w:r>
      <w:r w:rsidR="00634108" w:rsidRPr="00926926">
        <w:rPr>
          <w:szCs w:val="28"/>
        </w:rPr>
        <w:t xml:space="preserve"> финансовое положение характеризуется как </w:t>
      </w:r>
      <w:r w:rsidR="00634108">
        <w:rPr>
          <w:szCs w:val="28"/>
        </w:rPr>
        <w:t>нормальная финансовая устойчивость. На конец 2015</w:t>
      </w:r>
      <w:r>
        <w:rPr>
          <w:szCs w:val="28"/>
        </w:rPr>
        <w:t xml:space="preserve"> – 2016 г.</w:t>
      </w:r>
      <w:r w:rsidR="00634108">
        <w:rPr>
          <w:szCs w:val="28"/>
        </w:rPr>
        <w:t>г. ОАО «КХК» достигло абсолютной финансовой устойчивости, то есть для формирования запасов и затрат достаточно собственного оборотного капитала.</w:t>
      </w:r>
    </w:p>
    <w:p w:rsidR="00634108" w:rsidRPr="00447853" w:rsidRDefault="00634108" w:rsidP="00634108">
      <w:pPr>
        <w:ind w:firstLine="720"/>
        <w:rPr>
          <w:szCs w:val="28"/>
        </w:rPr>
      </w:pPr>
      <w:r w:rsidRPr="00447853">
        <w:rPr>
          <w:szCs w:val="28"/>
        </w:rPr>
        <w:t>Кроме абсолютных показателей для оценки финансовой устойчивости рассчитана система относител</w:t>
      </w:r>
      <w:r>
        <w:rPr>
          <w:szCs w:val="28"/>
        </w:rPr>
        <w:t>ьных показателей (таблица</w:t>
      </w:r>
      <w:r w:rsidR="00101B9D">
        <w:rPr>
          <w:szCs w:val="28"/>
        </w:rPr>
        <w:t xml:space="preserve"> 13</w:t>
      </w:r>
      <w:r w:rsidRPr="00447853">
        <w:rPr>
          <w:szCs w:val="28"/>
        </w:rPr>
        <w:t>).</w:t>
      </w:r>
    </w:p>
    <w:p w:rsidR="004A4989" w:rsidRDefault="004A4989" w:rsidP="00205262">
      <w:pPr>
        <w:ind w:firstLine="0"/>
        <w:rPr>
          <w:szCs w:val="28"/>
        </w:rPr>
      </w:pPr>
    </w:p>
    <w:p w:rsidR="00634108" w:rsidRPr="004F68C0" w:rsidRDefault="00101B9D" w:rsidP="00205262">
      <w:pPr>
        <w:ind w:firstLine="0"/>
        <w:rPr>
          <w:szCs w:val="28"/>
        </w:rPr>
      </w:pPr>
      <w:r>
        <w:rPr>
          <w:szCs w:val="28"/>
        </w:rPr>
        <w:t>Таблица 13</w:t>
      </w:r>
      <w:r w:rsidR="00634108" w:rsidRPr="004F68C0">
        <w:rPr>
          <w:szCs w:val="28"/>
        </w:rPr>
        <w:t xml:space="preserve"> - Коэффициенты финансовой устойчивости </w:t>
      </w:r>
      <w:r w:rsidR="00634108" w:rsidRPr="00157BCB">
        <w:rPr>
          <w:szCs w:val="28"/>
        </w:rPr>
        <w:t>О</w:t>
      </w:r>
      <w:r w:rsidR="00634108">
        <w:rPr>
          <w:szCs w:val="28"/>
        </w:rPr>
        <w:t>А</w:t>
      </w:r>
      <w:r w:rsidR="00634108" w:rsidRPr="00157BCB">
        <w:rPr>
          <w:szCs w:val="28"/>
        </w:rPr>
        <w:t>О «</w:t>
      </w:r>
      <w:r w:rsidR="00634108">
        <w:rPr>
          <w:szCs w:val="28"/>
        </w:rPr>
        <w:t>КХК</w:t>
      </w:r>
      <w:r w:rsidR="00634108" w:rsidRPr="00157BCB">
        <w:rPr>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1031"/>
        <w:gridCol w:w="1276"/>
        <w:gridCol w:w="1275"/>
        <w:gridCol w:w="1276"/>
        <w:gridCol w:w="1701"/>
      </w:tblGrid>
      <w:tr w:rsidR="00205262" w:rsidRPr="00D64DB8" w:rsidTr="00B47292">
        <w:tc>
          <w:tcPr>
            <w:tcW w:w="3330" w:type="dxa"/>
            <w:vAlign w:val="center"/>
          </w:tcPr>
          <w:p w:rsidR="00205262" w:rsidRPr="00205262" w:rsidRDefault="00205262" w:rsidP="00205262">
            <w:pPr>
              <w:spacing w:line="240" w:lineRule="auto"/>
              <w:ind w:firstLine="0"/>
              <w:jc w:val="center"/>
              <w:rPr>
                <w:sz w:val="24"/>
              </w:rPr>
            </w:pPr>
            <w:r w:rsidRPr="00205262">
              <w:rPr>
                <w:sz w:val="24"/>
              </w:rPr>
              <w:t>Показатели</w:t>
            </w:r>
          </w:p>
        </w:tc>
        <w:tc>
          <w:tcPr>
            <w:tcW w:w="1031" w:type="dxa"/>
            <w:vAlign w:val="center"/>
          </w:tcPr>
          <w:p w:rsidR="00205262" w:rsidRPr="00205262" w:rsidRDefault="00205262" w:rsidP="00205262">
            <w:pPr>
              <w:spacing w:line="240" w:lineRule="auto"/>
              <w:ind w:firstLine="0"/>
              <w:jc w:val="center"/>
              <w:rPr>
                <w:sz w:val="24"/>
              </w:rPr>
            </w:pPr>
            <w:r w:rsidRPr="00205262">
              <w:rPr>
                <w:sz w:val="24"/>
              </w:rPr>
              <w:t>Оптим. знач.</w:t>
            </w:r>
          </w:p>
        </w:tc>
        <w:tc>
          <w:tcPr>
            <w:tcW w:w="1276" w:type="dxa"/>
            <w:vAlign w:val="center"/>
          </w:tcPr>
          <w:p w:rsidR="00205262" w:rsidRPr="00205262" w:rsidRDefault="00205262" w:rsidP="00101B9D">
            <w:pPr>
              <w:pStyle w:val="101"/>
              <w:shd w:val="clear" w:color="auto" w:fill="auto"/>
              <w:spacing w:line="240" w:lineRule="auto"/>
            </w:pPr>
            <w:r w:rsidRPr="00205262">
              <w:t>На 31.12.14г.</w:t>
            </w:r>
          </w:p>
        </w:tc>
        <w:tc>
          <w:tcPr>
            <w:tcW w:w="1275" w:type="dxa"/>
            <w:vAlign w:val="center"/>
          </w:tcPr>
          <w:p w:rsidR="00205262" w:rsidRPr="00205262" w:rsidRDefault="00205262" w:rsidP="00101B9D">
            <w:pPr>
              <w:pStyle w:val="101"/>
              <w:shd w:val="clear" w:color="auto" w:fill="auto"/>
              <w:spacing w:line="240" w:lineRule="auto"/>
            </w:pPr>
            <w:r w:rsidRPr="00205262">
              <w:t>На 31.12.15г.</w:t>
            </w:r>
          </w:p>
        </w:tc>
        <w:tc>
          <w:tcPr>
            <w:tcW w:w="1276" w:type="dxa"/>
            <w:vAlign w:val="center"/>
          </w:tcPr>
          <w:p w:rsidR="00205262" w:rsidRPr="00205262" w:rsidRDefault="00205262" w:rsidP="00205262">
            <w:pPr>
              <w:pStyle w:val="101"/>
              <w:shd w:val="clear" w:color="auto" w:fill="auto"/>
              <w:spacing w:line="240" w:lineRule="auto"/>
            </w:pPr>
            <w:r>
              <w:t>На 31.12.16</w:t>
            </w:r>
            <w:r w:rsidRPr="00205262">
              <w:t>г.</w:t>
            </w:r>
          </w:p>
        </w:tc>
        <w:tc>
          <w:tcPr>
            <w:tcW w:w="1701" w:type="dxa"/>
            <w:vAlign w:val="center"/>
          </w:tcPr>
          <w:p w:rsidR="00205262" w:rsidRPr="00205262" w:rsidRDefault="00205262" w:rsidP="00205262">
            <w:pPr>
              <w:spacing w:line="240" w:lineRule="auto"/>
              <w:ind w:firstLine="0"/>
              <w:jc w:val="center"/>
              <w:rPr>
                <w:color w:val="000000"/>
                <w:sz w:val="24"/>
              </w:rPr>
            </w:pPr>
            <w:r w:rsidRPr="00205262">
              <w:rPr>
                <w:color w:val="000000"/>
                <w:sz w:val="24"/>
              </w:rPr>
              <w:t xml:space="preserve">Изменение </w:t>
            </w:r>
          </w:p>
          <w:p w:rsidR="00205262" w:rsidRPr="00205262" w:rsidRDefault="00205262" w:rsidP="00205262">
            <w:pPr>
              <w:spacing w:line="240" w:lineRule="auto"/>
              <w:ind w:firstLine="0"/>
              <w:jc w:val="center"/>
              <w:rPr>
                <w:color w:val="000000"/>
                <w:sz w:val="24"/>
              </w:rPr>
            </w:pPr>
            <w:r>
              <w:rPr>
                <w:color w:val="000000"/>
                <w:sz w:val="24"/>
              </w:rPr>
              <w:t>2016</w:t>
            </w:r>
            <w:r w:rsidRPr="00205262">
              <w:rPr>
                <w:color w:val="000000"/>
                <w:sz w:val="24"/>
              </w:rPr>
              <w:t>г. к 201</w:t>
            </w:r>
            <w:r>
              <w:rPr>
                <w:color w:val="000000"/>
                <w:sz w:val="24"/>
              </w:rPr>
              <w:t>4</w:t>
            </w:r>
            <w:r w:rsidRPr="00205262">
              <w:rPr>
                <w:color w:val="000000"/>
                <w:sz w:val="24"/>
              </w:rPr>
              <w:t>г. (+;-)</w:t>
            </w:r>
          </w:p>
        </w:tc>
      </w:tr>
      <w:tr w:rsidR="006E206F" w:rsidRPr="00D64DB8" w:rsidTr="006E206F">
        <w:tc>
          <w:tcPr>
            <w:tcW w:w="3330" w:type="dxa"/>
          </w:tcPr>
          <w:p w:rsidR="006E206F" w:rsidRPr="00205262" w:rsidRDefault="006E206F" w:rsidP="00205262">
            <w:pPr>
              <w:spacing w:line="240" w:lineRule="auto"/>
              <w:ind w:firstLine="0"/>
              <w:rPr>
                <w:sz w:val="24"/>
              </w:rPr>
            </w:pPr>
            <w:r w:rsidRPr="00205262">
              <w:rPr>
                <w:sz w:val="24"/>
              </w:rPr>
              <w:t>Коэффициент автономии (финансовой независимости)</w:t>
            </w:r>
          </w:p>
        </w:tc>
        <w:tc>
          <w:tcPr>
            <w:tcW w:w="1031" w:type="dxa"/>
            <w:vAlign w:val="center"/>
          </w:tcPr>
          <w:p w:rsidR="006E206F" w:rsidRPr="00205262" w:rsidRDefault="006E206F" w:rsidP="00205262">
            <w:pPr>
              <w:spacing w:line="240" w:lineRule="auto"/>
              <w:ind w:firstLine="0"/>
              <w:jc w:val="center"/>
              <w:rPr>
                <w:sz w:val="24"/>
              </w:rPr>
            </w:pPr>
            <w:r w:rsidRPr="00205262">
              <w:rPr>
                <w:sz w:val="24"/>
              </w:rPr>
              <w:t>0,5-0,6</w:t>
            </w:r>
          </w:p>
        </w:tc>
        <w:tc>
          <w:tcPr>
            <w:tcW w:w="1276" w:type="dxa"/>
            <w:vAlign w:val="center"/>
          </w:tcPr>
          <w:p w:rsidR="006E206F" w:rsidRPr="00205262" w:rsidRDefault="006E206F" w:rsidP="00101B9D">
            <w:pPr>
              <w:spacing w:line="240" w:lineRule="auto"/>
              <w:ind w:firstLine="0"/>
              <w:jc w:val="center"/>
              <w:rPr>
                <w:sz w:val="24"/>
              </w:rPr>
            </w:pPr>
            <w:r w:rsidRPr="00205262">
              <w:rPr>
                <w:sz w:val="24"/>
              </w:rPr>
              <w:t>0,61</w:t>
            </w:r>
          </w:p>
        </w:tc>
        <w:tc>
          <w:tcPr>
            <w:tcW w:w="1275" w:type="dxa"/>
            <w:vAlign w:val="center"/>
          </w:tcPr>
          <w:p w:rsidR="006E206F" w:rsidRPr="00205262" w:rsidRDefault="006E206F" w:rsidP="00101B9D">
            <w:pPr>
              <w:spacing w:line="240" w:lineRule="auto"/>
              <w:ind w:firstLine="0"/>
              <w:jc w:val="center"/>
              <w:rPr>
                <w:sz w:val="24"/>
              </w:rPr>
            </w:pPr>
            <w:r w:rsidRPr="00205262">
              <w:rPr>
                <w:sz w:val="24"/>
              </w:rPr>
              <w:t>0,72</w:t>
            </w:r>
          </w:p>
        </w:tc>
        <w:tc>
          <w:tcPr>
            <w:tcW w:w="1276" w:type="dxa"/>
            <w:vAlign w:val="center"/>
          </w:tcPr>
          <w:p w:rsidR="006E206F" w:rsidRPr="006E206F" w:rsidRDefault="006E206F" w:rsidP="006E206F">
            <w:pPr>
              <w:spacing w:line="240" w:lineRule="auto"/>
              <w:ind w:firstLine="0"/>
              <w:jc w:val="center"/>
              <w:rPr>
                <w:sz w:val="24"/>
              </w:rPr>
            </w:pPr>
            <w:r w:rsidRPr="006E206F">
              <w:rPr>
                <w:sz w:val="24"/>
              </w:rPr>
              <w:t>0,79</w:t>
            </w:r>
          </w:p>
        </w:tc>
        <w:tc>
          <w:tcPr>
            <w:tcW w:w="1701" w:type="dxa"/>
            <w:vAlign w:val="center"/>
          </w:tcPr>
          <w:p w:rsidR="006E206F" w:rsidRPr="006E206F" w:rsidRDefault="006E206F" w:rsidP="006E206F">
            <w:pPr>
              <w:spacing w:line="240" w:lineRule="auto"/>
              <w:ind w:firstLine="0"/>
              <w:jc w:val="center"/>
              <w:rPr>
                <w:sz w:val="24"/>
              </w:rPr>
            </w:pPr>
            <w:r w:rsidRPr="006E206F">
              <w:rPr>
                <w:sz w:val="24"/>
              </w:rPr>
              <w:t>0,18</w:t>
            </w:r>
          </w:p>
        </w:tc>
      </w:tr>
      <w:tr w:rsidR="006E206F" w:rsidRPr="00D64DB8" w:rsidTr="006E206F">
        <w:tc>
          <w:tcPr>
            <w:tcW w:w="3330" w:type="dxa"/>
          </w:tcPr>
          <w:p w:rsidR="006E206F" w:rsidRPr="00205262" w:rsidRDefault="006E206F" w:rsidP="00205262">
            <w:pPr>
              <w:spacing w:line="240" w:lineRule="auto"/>
              <w:ind w:firstLine="0"/>
              <w:rPr>
                <w:sz w:val="24"/>
              </w:rPr>
            </w:pPr>
            <w:r w:rsidRPr="00205262">
              <w:rPr>
                <w:sz w:val="24"/>
              </w:rPr>
              <w:t>Коэффициент финансовой зависимости</w:t>
            </w:r>
          </w:p>
        </w:tc>
        <w:tc>
          <w:tcPr>
            <w:tcW w:w="1031" w:type="dxa"/>
            <w:vAlign w:val="center"/>
          </w:tcPr>
          <w:p w:rsidR="006E206F" w:rsidRPr="00205262" w:rsidRDefault="006E206F" w:rsidP="00205262">
            <w:pPr>
              <w:spacing w:line="240" w:lineRule="auto"/>
              <w:ind w:firstLine="0"/>
              <w:jc w:val="center"/>
              <w:rPr>
                <w:sz w:val="24"/>
              </w:rPr>
            </w:pPr>
            <w:r w:rsidRPr="00205262">
              <w:rPr>
                <w:sz w:val="24"/>
              </w:rPr>
              <w:t>0,4-0,5</w:t>
            </w:r>
          </w:p>
        </w:tc>
        <w:tc>
          <w:tcPr>
            <w:tcW w:w="1276" w:type="dxa"/>
            <w:vAlign w:val="center"/>
          </w:tcPr>
          <w:p w:rsidR="006E206F" w:rsidRPr="00205262" w:rsidRDefault="006E206F" w:rsidP="00101B9D">
            <w:pPr>
              <w:spacing w:line="240" w:lineRule="auto"/>
              <w:ind w:firstLine="0"/>
              <w:jc w:val="center"/>
              <w:rPr>
                <w:sz w:val="24"/>
              </w:rPr>
            </w:pPr>
            <w:r w:rsidRPr="00205262">
              <w:rPr>
                <w:sz w:val="24"/>
              </w:rPr>
              <w:t>0,39</w:t>
            </w:r>
          </w:p>
        </w:tc>
        <w:tc>
          <w:tcPr>
            <w:tcW w:w="1275" w:type="dxa"/>
            <w:vAlign w:val="center"/>
          </w:tcPr>
          <w:p w:rsidR="006E206F" w:rsidRPr="00205262" w:rsidRDefault="006E206F" w:rsidP="00101B9D">
            <w:pPr>
              <w:spacing w:line="240" w:lineRule="auto"/>
              <w:ind w:firstLine="0"/>
              <w:jc w:val="center"/>
              <w:rPr>
                <w:sz w:val="24"/>
              </w:rPr>
            </w:pPr>
            <w:r w:rsidRPr="00205262">
              <w:rPr>
                <w:sz w:val="24"/>
              </w:rPr>
              <w:t>0,28</w:t>
            </w:r>
          </w:p>
        </w:tc>
        <w:tc>
          <w:tcPr>
            <w:tcW w:w="1276" w:type="dxa"/>
            <w:vAlign w:val="center"/>
          </w:tcPr>
          <w:p w:rsidR="006E206F" w:rsidRPr="006E206F" w:rsidRDefault="006E206F" w:rsidP="006E206F">
            <w:pPr>
              <w:spacing w:line="240" w:lineRule="auto"/>
              <w:ind w:firstLine="0"/>
              <w:jc w:val="center"/>
              <w:rPr>
                <w:sz w:val="24"/>
              </w:rPr>
            </w:pPr>
            <w:r w:rsidRPr="006E206F">
              <w:rPr>
                <w:sz w:val="24"/>
              </w:rPr>
              <w:t>0,21</w:t>
            </w:r>
          </w:p>
        </w:tc>
        <w:tc>
          <w:tcPr>
            <w:tcW w:w="1701" w:type="dxa"/>
            <w:vAlign w:val="center"/>
          </w:tcPr>
          <w:p w:rsidR="006E206F" w:rsidRPr="006E206F" w:rsidRDefault="006E206F" w:rsidP="006E206F">
            <w:pPr>
              <w:spacing w:line="240" w:lineRule="auto"/>
              <w:ind w:firstLine="0"/>
              <w:jc w:val="center"/>
              <w:rPr>
                <w:sz w:val="24"/>
              </w:rPr>
            </w:pPr>
            <w:r w:rsidRPr="006E206F">
              <w:rPr>
                <w:sz w:val="24"/>
              </w:rPr>
              <w:t>-0,18</w:t>
            </w:r>
          </w:p>
        </w:tc>
      </w:tr>
      <w:tr w:rsidR="006E206F" w:rsidRPr="00D64DB8" w:rsidTr="006E206F">
        <w:tc>
          <w:tcPr>
            <w:tcW w:w="3330" w:type="dxa"/>
          </w:tcPr>
          <w:p w:rsidR="006E206F" w:rsidRPr="00205262" w:rsidRDefault="006E206F" w:rsidP="00205262">
            <w:pPr>
              <w:spacing w:line="240" w:lineRule="auto"/>
              <w:ind w:firstLine="0"/>
              <w:rPr>
                <w:sz w:val="24"/>
              </w:rPr>
            </w:pPr>
            <w:r w:rsidRPr="00205262">
              <w:rPr>
                <w:sz w:val="24"/>
              </w:rPr>
              <w:t>Коэффициент соотношения заемных и собственных средств (финансового левериджа)</w:t>
            </w:r>
          </w:p>
        </w:tc>
        <w:tc>
          <w:tcPr>
            <w:tcW w:w="1031" w:type="dxa"/>
            <w:vAlign w:val="center"/>
          </w:tcPr>
          <w:p w:rsidR="006E206F" w:rsidRPr="00205262" w:rsidRDefault="006E206F" w:rsidP="00205262">
            <w:pPr>
              <w:spacing w:line="240" w:lineRule="auto"/>
              <w:ind w:firstLine="0"/>
              <w:jc w:val="center"/>
              <w:rPr>
                <w:sz w:val="24"/>
              </w:rPr>
            </w:pPr>
            <w:r w:rsidRPr="00205262">
              <w:rPr>
                <w:sz w:val="24"/>
              </w:rPr>
              <w:t>≤1</w:t>
            </w:r>
          </w:p>
        </w:tc>
        <w:tc>
          <w:tcPr>
            <w:tcW w:w="1276" w:type="dxa"/>
            <w:vAlign w:val="center"/>
          </w:tcPr>
          <w:p w:rsidR="006E206F" w:rsidRPr="00205262" w:rsidRDefault="006E206F" w:rsidP="00101B9D">
            <w:pPr>
              <w:spacing w:line="240" w:lineRule="auto"/>
              <w:ind w:firstLine="0"/>
              <w:jc w:val="center"/>
              <w:rPr>
                <w:sz w:val="24"/>
              </w:rPr>
            </w:pPr>
            <w:r w:rsidRPr="00205262">
              <w:rPr>
                <w:sz w:val="24"/>
              </w:rPr>
              <w:t>0,65</w:t>
            </w:r>
          </w:p>
        </w:tc>
        <w:tc>
          <w:tcPr>
            <w:tcW w:w="1275" w:type="dxa"/>
            <w:vAlign w:val="center"/>
          </w:tcPr>
          <w:p w:rsidR="006E206F" w:rsidRPr="00205262" w:rsidRDefault="006E206F" w:rsidP="00101B9D">
            <w:pPr>
              <w:spacing w:line="240" w:lineRule="auto"/>
              <w:ind w:firstLine="0"/>
              <w:jc w:val="center"/>
              <w:rPr>
                <w:sz w:val="24"/>
              </w:rPr>
            </w:pPr>
            <w:r w:rsidRPr="00205262">
              <w:rPr>
                <w:sz w:val="24"/>
              </w:rPr>
              <w:t>0,39</w:t>
            </w:r>
          </w:p>
        </w:tc>
        <w:tc>
          <w:tcPr>
            <w:tcW w:w="1276" w:type="dxa"/>
            <w:vAlign w:val="center"/>
          </w:tcPr>
          <w:p w:rsidR="006E206F" w:rsidRPr="006E206F" w:rsidRDefault="006E206F" w:rsidP="006E206F">
            <w:pPr>
              <w:spacing w:line="240" w:lineRule="auto"/>
              <w:ind w:firstLine="0"/>
              <w:jc w:val="center"/>
              <w:rPr>
                <w:sz w:val="24"/>
              </w:rPr>
            </w:pPr>
            <w:r>
              <w:rPr>
                <w:sz w:val="24"/>
              </w:rPr>
              <w:t>0,26</w:t>
            </w:r>
          </w:p>
        </w:tc>
        <w:tc>
          <w:tcPr>
            <w:tcW w:w="1701" w:type="dxa"/>
            <w:vAlign w:val="center"/>
          </w:tcPr>
          <w:p w:rsidR="006E206F" w:rsidRPr="006E206F" w:rsidRDefault="006E206F" w:rsidP="006E206F">
            <w:pPr>
              <w:spacing w:line="240" w:lineRule="auto"/>
              <w:ind w:firstLine="0"/>
              <w:jc w:val="center"/>
              <w:rPr>
                <w:sz w:val="24"/>
              </w:rPr>
            </w:pPr>
            <w:r>
              <w:rPr>
                <w:sz w:val="24"/>
              </w:rPr>
              <w:t>-0,39</w:t>
            </w:r>
          </w:p>
        </w:tc>
      </w:tr>
      <w:tr w:rsidR="006E206F" w:rsidRPr="00D64DB8" w:rsidTr="006E206F">
        <w:trPr>
          <w:trHeight w:val="399"/>
        </w:trPr>
        <w:tc>
          <w:tcPr>
            <w:tcW w:w="3330" w:type="dxa"/>
          </w:tcPr>
          <w:p w:rsidR="006E206F" w:rsidRPr="00205262" w:rsidRDefault="006E206F" w:rsidP="00205262">
            <w:pPr>
              <w:spacing w:line="240" w:lineRule="auto"/>
              <w:ind w:firstLine="0"/>
              <w:rPr>
                <w:sz w:val="24"/>
              </w:rPr>
            </w:pPr>
            <w:r w:rsidRPr="00205262">
              <w:rPr>
                <w:sz w:val="24"/>
              </w:rPr>
              <w:t>Коэффициент маневренности собственного капитала</w:t>
            </w:r>
          </w:p>
        </w:tc>
        <w:tc>
          <w:tcPr>
            <w:tcW w:w="1031" w:type="dxa"/>
            <w:vAlign w:val="center"/>
          </w:tcPr>
          <w:p w:rsidR="006E206F" w:rsidRPr="00205262" w:rsidRDefault="006E206F" w:rsidP="00205262">
            <w:pPr>
              <w:spacing w:line="240" w:lineRule="auto"/>
              <w:ind w:firstLine="0"/>
              <w:jc w:val="center"/>
              <w:rPr>
                <w:sz w:val="24"/>
              </w:rPr>
            </w:pPr>
            <w:r w:rsidRPr="00205262">
              <w:rPr>
                <w:sz w:val="24"/>
              </w:rPr>
              <w:t>0,3-0,5</w:t>
            </w:r>
          </w:p>
        </w:tc>
        <w:tc>
          <w:tcPr>
            <w:tcW w:w="1276" w:type="dxa"/>
            <w:vAlign w:val="center"/>
          </w:tcPr>
          <w:p w:rsidR="006E206F" w:rsidRPr="00205262" w:rsidRDefault="006E206F" w:rsidP="00101B9D">
            <w:pPr>
              <w:spacing w:line="240" w:lineRule="auto"/>
              <w:ind w:firstLine="0"/>
              <w:jc w:val="center"/>
              <w:rPr>
                <w:sz w:val="24"/>
              </w:rPr>
            </w:pPr>
            <w:r w:rsidRPr="00205262">
              <w:rPr>
                <w:sz w:val="24"/>
              </w:rPr>
              <w:t>0,43</w:t>
            </w:r>
          </w:p>
        </w:tc>
        <w:tc>
          <w:tcPr>
            <w:tcW w:w="1275" w:type="dxa"/>
            <w:vAlign w:val="center"/>
          </w:tcPr>
          <w:p w:rsidR="006E206F" w:rsidRPr="00205262" w:rsidRDefault="006E206F" w:rsidP="00101B9D">
            <w:pPr>
              <w:spacing w:line="240" w:lineRule="auto"/>
              <w:ind w:firstLine="0"/>
              <w:jc w:val="center"/>
              <w:rPr>
                <w:sz w:val="24"/>
              </w:rPr>
            </w:pPr>
            <w:r w:rsidRPr="00205262">
              <w:rPr>
                <w:sz w:val="24"/>
              </w:rPr>
              <w:t>0,65</w:t>
            </w:r>
          </w:p>
        </w:tc>
        <w:tc>
          <w:tcPr>
            <w:tcW w:w="1276" w:type="dxa"/>
            <w:vAlign w:val="center"/>
          </w:tcPr>
          <w:p w:rsidR="006E206F" w:rsidRPr="006E206F" w:rsidRDefault="006E206F" w:rsidP="006E206F">
            <w:pPr>
              <w:spacing w:line="240" w:lineRule="auto"/>
              <w:ind w:firstLine="0"/>
              <w:jc w:val="center"/>
              <w:rPr>
                <w:sz w:val="24"/>
              </w:rPr>
            </w:pPr>
            <w:r w:rsidRPr="006E206F">
              <w:rPr>
                <w:sz w:val="24"/>
              </w:rPr>
              <w:t>0,74</w:t>
            </w:r>
          </w:p>
        </w:tc>
        <w:tc>
          <w:tcPr>
            <w:tcW w:w="1701" w:type="dxa"/>
            <w:vAlign w:val="center"/>
          </w:tcPr>
          <w:p w:rsidR="006E206F" w:rsidRPr="006E206F" w:rsidRDefault="006E206F" w:rsidP="006E206F">
            <w:pPr>
              <w:spacing w:line="240" w:lineRule="auto"/>
              <w:ind w:firstLine="0"/>
              <w:jc w:val="center"/>
              <w:rPr>
                <w:sz w:val="24"/>
              </w:rPr>
            </w:pPr>
            <w:r w:rsidRPr="006E206F">
              <w:rPr>
                <w:sz w:val="24"/>
              </w:rPr>
              <w:t>0,31</w:t>
            </w:r>
          </w:p>
        </w:tc>
      </w:tr>
      <w:tr w:rsidR="006E206F" w:rsidRPr="00D64DB8" w:rsidTr="006E206F">
        <w:tc>
          <w:tcPr>
            <w:tcW w:w="3330" w:type="dxa"/>
          </w:tcPr>
          <w:p w:rsidR="006E206F" w:rsidRPr="00205262" w:rsidRDefault="006E206F" w:rsidP="00205262">
            <w:pPr>
              <w:spacing w:line="240" w:lineRule="auto"/>
              <w:ind w:firstLine="0"/>
              <w:rPr>
                <w:sz w:val="24"/>
              </w:rPr>
            </w:pPr>
            <w:r w:rsidRPr="00205262">
              <w:rPr>
                <w:sz w:val="24"/>
              </w:rPr>
              <w:t>Коэффициент обеспеченности собственными оборотными средствами</w:t>
            </w:r>
          </w:p>
        </w:tc>
        <w:tc>
          <w:tcPr>
            <w:tcW w:w="1031" w:type="dxa"/>
            <w:vAlign w:val="center"/>
          </w:tcPr>
          <w:p w:rsidR="006E206F" w:rsidRPr="00205262" w:rsidRDefault="006E206F" w:rsidP="00205262">
            <w:pPr>
              <w:spacing w:line="240" w:lineRule="auto"/>
              <w:ind w:firstLine="0"/>
              <w:jc w:val="center"/>
              <w:rPr>
                <w:sz w:val="24"/>
              </w:rPr>
            </w:pPr>
            <w:r w:rsidRPr="00205262">
              <w:rPr>
                <w:sz w:val="24"/>
              </w:rPr>
              <w:t>≥0,1</w:t>
            </w:r>
          </w:p>
        </w:tc>
        <w:tc>
          <w:tcPr>
            <w:tcW w:w="1276" w:type="dxa"/>
            <w:vAlign w:val="center"/>
          </w:tcPr>
          <w:p w:rsidR="006E206F" w:rsidRPr="00205262" w:rsidRDefault="006E206F" w:rsidP="00101B9D">
            <w:pPr>
              <w:spacing w:line="240" w:lineRule="auto"/>
              <w:ind w:firstLine="0"/>
              <w:jc w:val="center"/>
              <w:rPr>
                <w:sz w:val="24"/>
              </w:rPr>
            </w:pPr>
            <w:r w:rsidRPr="00205262">
              <w:rPr>
                <w:sz w:val="24"/>
              </w:rPr>
              <w:t>0,4</w:t>
            </w:r>
          </w:p>
        </w:tc>
        <w:tc>
          <w:tcPr>
            <w:tcW w:w="1275" w:type="dxa"/>
            <w:vAlign w:val="center"/>
          </w:tcPr>
          <w:p w:rsidR="006E206F" w:rsidRPr="00205262" w:rsidRDefault="006E206F" w:rsidP="00101B9D">
            <w:pPr>
              <w:spacing w:line="240" w:lineRule="auto"/>
              <w:ind w:firstLine="0"/>
              <w:jc w:val="center"/>
              <w:rPr>
                <w:sz w:val="24"/>
              </w:rPr>
            </w:pPr>
            <w:r w:rsidRPr="00205262">
              <w:rPr>
                <w:sz w:val="24"/>
              </w:rPr>
              <w:t>0,63</w:t>
            </w:r>
          </w:p>
        </w:tc>
        <w:tc>
          <w:tcPr>
            <w:tcW w:w="1276" w:type="dxa"/>
            <w:vAlign w:val="center"/>
          </w:tcPr>
          <w:p w:rsidR="006E206F" w:rsidRPr="006E206F" w:rsidRDefault="006E206F" w:rsidP="006E206F">
            <w:pPr>
              <w:spacing w:line="240" w:lineRule="auto"/>
              <w:ind w:firstLine="0"/>
              <w:jc w:val="center"/>
              <w:rPr>
                <w:sz w:val="24"/>
              </w:rPr>
            </w:pPr>
            <w:r w:rsidRPr="006E206F">
              <w:rPr>
                <w:sz w:val="24"/>
              </w:rPr>
              <w:t>0,74</w:t>
            </w:r>
          </w:p>
        </w:tc>
        <w:tc>
          <w:tcPr>
            <w:tcW w:w="1701" w:type="dxa"/>
            <w:vAlign w:val="center"/>
          </w:tcPr>
          <w:p w:rsidR="006E206F" w:rsidRPr="006E206F" w:rsidRDefault="006E206F" w:rsidP="006E206F">
            <w:pPr>
              <w:spacing w:line="240" w:lineRule="auto"/>
              <w:ind w:firstLine="0"/>
              <w:jc w:val="center"/>
              <w:rPr>
                <w:sz w:val="24"/>
              </w:rPr>
            </w:pPr>
            <w:r w:rsidRPr="006E206F">
              <w:rPr>
                <w:sz w:val="24"/>
              </w:rPr>
              <w:t>0,34</w:t>
            </w:r>
          </w:p>
        </w:tc>
      </w:tr>
      <w:tr w:rsidR="006E206F" w:rsidRPr="00D64DB8" w:rsidTr="006E206F">
        <w:tc>
          <w:tcPr>
            <w:tcW w:w="3330" w:type="dxa"/>
          </w:tcPr>
          <w:p w:rsidR="006E206F" w:rsidRPr="00205262" w:rsidRDefault="006E206F" w:rsidP="00205262">
            <w:pPr>
              <w:spacing w:line="240" w:lineRule="auto"/>
              <w:ind w:firstLine="0"/>
              <w:rPr>
                <w:sz w:val="24"/>
              </w:rPr>
            </w:pPr>
            <w:r w:rsidRPr="00205262">
              <w:rPr>
                <w:sz w:val="24"/>
              </w:rPr>
              <w:t>Коэффициент обеспеченности запасов и затрат собственными средствами</w:t>
            </w:r>
          </w:p>
        </w:tc>
        <w:tc>
          <w:tcPr>
            <w:tcW w:w="1031" w:type="dxa"/>
            <w:vAlign w:val="center"/>
          </w:tcPr>
          <w:p w:rsidR="006E206F" w:rsidRPr="00205262" w:rsidRDefault="006E206F" w:rsidP="00205262">
            <w:pPr>
              <w:spacing w:line="240" w:lineRule="auto"/>
              <w:ind w:firstLine="0"/>
              <w:jc w:val="center"/>
              <w:rPr>
                <w:sz w:val="24"/>
              </w:rPr>
            </w:pPr>
            <w:r w:rsidRPr="00205262">
              <w:rPr>
                <w:sz w:val="24"/>
              </w:rPr>
              <w:t>0,5-0,6</w:t>
            </w:r>
          </w:p>
        </w:tc>
        <w:tc>
          <w:tcPr>
            <w:tcW w:w="1276" w:type="dxa"/>
            <w:vAlign w:val="center"/>
          </w:tcPr>
          <w:p w:rsidR="006E206F" w:rsidRPr="00205262" w:rsidRDefault="006E206F" w:rsidP="00101B9D">
            <w:pPr>
              <w:spacing w:line="240" w:lineRule="auto"/>
              <w:ind w:firstLine="0"/>
              <w:jc w:val="center"/>
              <w:rPr>
                <w:sz w:val="24"/>
              </w:rPr>
            </w:pPr>
            <w:r w:rsidRPr="00205262">
              <w:rPr>
                <w:sz w:val="24"/>
              </w:rPr>
              <w:t>0,6</w:t>
            </w:r>
          </w:p>
        </w:tc>
        <w:tc>
          <w:tcPr>
            <w:tcW w:w="1275" w:type="dxa"/>
            <w:vAlign w:val="center"/>
          </w:tcPr>
          <w:p w:rsidR="006E206F" w:rsidRPr="00205262" w:rsidRDefault="006E206F" w:rsidP="00101B9D">
            <w:pPr>
              <w:spacing w:line="240" w:lineRule="auto"/>
              <w:ind w:firstLine="0"/>
              <w:jc w:val="center"/>
              <w:rPr>
                <w:sz w:val="24"/>
              </w:rPr>
            </w:pPr>
            <w:r w:rsidRPr="00205262">
              <w:rPr>
                <w:sz w:val="24"/>
              </w:rPr>
              <w:t>1,59</w:t>
            </w:r>
          </w:p>
        </w:tc>
        <w:tc>
          <w:tcPr>
            <w:tcW w:w="1276" w:type="dxa"/>
            <w:vAlign w:val="center"/>
          </w:tcPr>
          <w:p w:rsidR="006E206F" w:rsidRPr="006E206F" w:rsidRDefault="006E206F" w:rsidP="006E206F">
            <w:pPr>
              <w:spacing w:line="240" w:lineRule="auto"/>
              <w:ind w:firstLine="0"/>
              <w:jc w:val="center"/>
              <w:rPr>
                <w:sz w:val="24"/>
              </w:rPr>
            </w:pPr>
            <w:r w:rsidRPr="006E206F">
              <w:rPr>
                <w:sz w:val="24"/>
              </w:rPr>
              <w:t>1,37</w:t>
            </w:r>
          </w:p>
        </w:tc>
        <w:tc>
          <w:tcPr>
            <w:tcW w:w="1701" w:type="dxa"/>
            <w:vAlign w:val="center"/>
          </w:tcPr>
          <w:p w:rsidR="006E206F" w:rsidRPr="006E206F" w:rsidRDefault="006E206F" w:rsidP="006E206F">
            <w:pPr>
              <w:spacing w:line="240" w:lineRule="auto"/>
              <w:ind w:firstLine="0"/>
              <w:jc w:val="center"/>
              <w:rPr>
                <w:sz w:val="24"/>
              </w:rPr>
            </w:pPr>
            <w:r w:rsidRPr="006E206F">
              <w:rPr>
                <w:sz w:val="24"/>
              </w:rPr>
              <w:t>0,77</w:t>
            </w:r>
          </w:p>
        </w:tc>
      </w:tr>
    </w:tbl>
    <w:p w:rsidR="00634108" w:rsidRDefault="00634108" w:rsidP="00634108">
      <w:pPr>
        <w:ind w:firstLine="720"/>
        <w:rPr>
          <w:szCs w:val="28"/>
        </w:rPr>
      </w:pPr>
    </w:p>
    <w:p w:rsidR="00634108" w:rsidRPr="00DA5415" w:rsidRDefault="00634108" w:rsidP="00DA513C">
      <w:pPr>
        <w:widowControl w:val="0"/>
        <w:ind w:firstLine="720"/>
        <w:rPr>
          <w:szCs w:val="28"/>
        </w:rPr>
      </w:pPr>
      <w:r w:rsidRPr="00DA5415">
        <w:rPr>
          <w:color w:val="000000"/>
          <w:szCs w:val="28"/>
        </w:rPr>
        <w:t>На протяжении анализируемого периода О</w:t>
      </w:r>
      <w:r>
        <w:rPr>
          <w:color w:val="000000"/>
          <w:szCs w:val="28"/>
        </w:rPr>
        <w:t>А</w:t>
      </w:r>
      <w:r w:rsidRPr="00DA5415">
        <w:rPr>
          <w:color w:val="000000"/>
          <w:szCs w:val="28"/>
        </w:rPr>
        <w:t>О «</w:t>
      </w:r>
      <w:r>
        <w:rPr>
          <w:color w:val="000000"/>
          <w:szCs w:val="28"/>
        </w:rPr>
        <w:t>КХК</w:t>
      </w:r>
      <w:r w:rsidRPr="00DA5415">
        <w:rPr>
          <w:color w:val="000000"/>
          <w:szCs w:val="28"/>
        </w:rPr>
        <w:t>» в финансовом отношении независимо от заемных источников. Об этом говорят коэффициенты автономии и финансовой зависимости, значения которых в пределах нормы.</w:t>
      </w:r>
      <w:r w:rsidR="006E206F">
        <w:rPr>
          <w:color w:val="000000"/>
          <w:szCs w:val="28"/>
        </w:rPr>
        <w:t xml:space="preserve"> На конец 2016 г. капитал предприятия на 79</w:t>
      </w:r>
      <w:r>
        <w:rPr>
          <w:color w:val="000000"/>
          <w:szCs w:val="28"/>
        </w:rPr>
        <w:t xml:space="preserve">% состоит из собственных </w:t>
      </w:r>
      <w:r w:rsidR="006E206F">
        <w:rPr>
          <w:color w:val="000000"/>
          <w:szCs w:val="28"/>
        </w:rPr>
        <w:t>источников финансирования, на 21</w:t>
      </w:r>
      <w:r>
        <w:rPr>
          <w:color w:val="000000"/>
          <w:szCs w:val="28"/>
        </w:rPr>
        <w:t xml:space="preserve">% - из заемных. </w:t>
      </w:r>
    </w:p>
    <w:p w:rsidR="00634108" w:rsidRPr="00DA5415" w:rsidRDefault="00634108" w:rsidP="00DA513C">
      <w:pPr>
        <w:widowControl w:val="0"/>
        <w:ind w:firstLine="720"/>
        <w:rPr>
          <w:szCs w:val="28"/>
        </w:rPr>
      </w:pPr>
      <w:r w:rsidRPr="00DA5415">
        <w:rPr>
          <w:iCs/>
          <w:szCs w:val="28"/>
        </w:rPr>
        <w:t xml:space="preserve">Коэффициент соотношения заемных и собственных средств </w:t>
      </w:r>
      <w:r w:rsidRPr="00DA5415">
        <w:rPr>
          <w:szCs w:val="28"/>
        </w:rPr>
        <w:t xml:space="preserve">(коэффициент финансового левериджа) </w:t>
      </w:r>
      <w:r w:rsidRPr="00DA5415">
        <w:rPr>
          <w:iCs/>
          <w:szCs w:val="28"/>
        </w:rPr>
        <w:t xml:space="preserve"> показывает, что на конец </w:t>
      </w:r>
      <w:r w:rsidR="006E206F">
        <w:rPr>
          <w:iCs/>
          <w:szCs w:val="28"/>
        </w:rPr>
        <w:t>2016</w:t>
      </w:r>
      <w:r w:rsidRPr="00DA5415">
        <w:rPr>
          <w:iCs/>
          <w:szCs w:val="28"/>
        </w:rPr>
        <w:t xml:space="preserve">г. на каждый рубль собственных средств приходится </w:t>
      </w:r>
      <w:r w:rsidR="006E206F">
        <w:rPr>
          <w:iCs/>
          <w:szCs w:val="28"/>
        </w:rPr>
        <w:t>26</w:t>
      </w:r>
      <w:r w:rsidRPr="00DA5415">
        <w:rPr>
          <w:iCs/>
          <w:szCs w:val="28"/>
        </w:rPr>
        <w:t xml:space="preserve"> коп. заемных, то есть </w:t>
      </w:r>
      <w:r w:rsidRPr="00DA5415">
        <w:rPr>
          <w:szCs w:val="28"/>
        </w:rPr>
        <w:t xml:space="preserve">предприятие не зависит от внешних источников финансирования. Деятельность </w:t>
      </w:r>
      <w:r w:rsidRPr="00DA5415">
        <w:rPr>
          <w:color w:val="000000"/>
          <w:szCs w:val="28"/>
        </w:rPr>
        <w:t>О</w:t>
      </w:r>
      <w:r>
        <w:rPr>
          <w:color w:val="000000"/>
          <w:szCs w:val="28"/>
        </w:rPr>
        <w:t>А</w:t>
      </w:r>
      <w:r w:rsidRPr="00DA5415">
        <w:rPr>
          <w:color w:val="000000"/>
          <w:szCs w:val="28"/>
        </w:rPr>
        <w:t>О «</w:t>
      </w:r>
      <w:r>
        <w:rPr>
          <w:color w:val="000000"/>
          <w:szCs w:val="28"/>
        </w:rPr>
        <w:t>КХК</w:t>
      </w:r>
      <w:r w:rsidRPr="00DA5415">
        <w:rPr>
          <w:color w:val="000000"/>
          <w:szCs w:val="28"/>
        </w:rPr>
        <w:t>»</w:t>
      </w:r>
      <w:r w:rsidRPr="00DA5415">
        <w:rPr>
          <w:szCs w:val="28"/>
        </w:rPr>
        <w:t xml:space="preserve"> финансируется преимущественным образом за счет собственных источников.</w:t>
      </w:r>
      <w:r>
        <w:rPr>
          <w:szCs w:val="28"/>
        </w:rPr>
        <w:t xml:space="preserve"> Риски, связанные с привлечением заемного капитала, низкие.</w:t>
      </w:r>
    </w:p>
    <w:p w:rsidR="00634108" w:rsidRPr="00DA5415" w:rsidRDefault="00634108" w:rsidP="00634108">
      <w:pPr>
        <w:widowControl w:val="0"/>
        <w:ind w:firstLine="720"/>
        <w:rPr>
          <w:color w:val="000000"/>
          <w:szCs w:val="28"/>
        </w:rPr>
      </w:pPr>
      <w:r w:rsidRPr="00DA5415">
        <w:rPr>
          <w:iCs/>
          <w:color w:val="000000"/>
          <w:szCs w:val="28"/>
        </w:rPr>
        <w:t>Коэффициент  маневренности (мобильности) собственного</w:t>
      </w:r>
      <w:r w:rsidRPr="00DA5415">
        <w:rPr>
          <w:color w:val="000000"/>
          <w:szCs w:val="28"/>
        </w:rPr>
        <w:t xml:space="preserve"> </w:t>
      </w:r>
      <w:r w:rsidRPr="00DA5415">
        <w:rPr>
          <w:iCs/>
          <w:color w:val="000000"/>
          <w:szCs w:val="28"/>
        </w:rPr>
        <w:t xml:space="preserve">капитала показывает, что на конец </w:t>
      </w:r>
      <w:r>
        <w:rPr>
          <w:iCs/>
          <w:color w:val="000000"/>
          <w:szCs w:val="28"/>
        </w:rPr>
        <w:t>201</w:t>
      </w:r>
      <w:r w:rsidR="006E206F">
        <w:rPr>
          <w:iCs/>
          <w:color w:val="000000"/>
          <w:szCs w:val="28"/>
        </w:rPr>
        <w:t>6</w:t>
      </w:r>
      <w:r w:rsidRPr="00DA5415">
        <w:rPr>
          <w:iCs/>
          <w:color w:val="000000"/>
          <w:szCs w:val="28"/>
        </w:rPr>
        <w:t xml:space="preserve">г. </w:t>
      </w:r>
      <w:r w:rsidR="006E206F">
        <w:rPr>
          <w:iCs/>
          <w:color w:val="000000"/>
          <w:szCs w:val="28"/>
        </w:rPr>
        <w:t>74</w:t>
      </w:r>
      <w:r w:rsidRPr="00DA5415">
        <w:rPr>
          <w:iCs/>
          <w:color w:val="000000"/>
          <w:szCs w:val="28"/>
        </w:rPr>
        <w:t xml:space="preserve">% собственного капитала вложено в оборотные средства, что свидетельствует о </w:t>
      </w:r>
      <w:r w:rsidR="006E206F">
        <w:rPr>
          <w:iCs/>
          <w:color w:val="000000"/>
          <w:szCs w:val="28"/>
        </w:rPr>
        <w:t>высокой</w:t>
      </w:r>
      <w:r w:rsidRPr="00DA5415">
        <w:rPr>
          <w:iCs/>
          <w:color w:val="000000"/>
          <w:szCs w:val="28"/>
        </w:rPr>
        <w:t xml:space="preserve"> степени </w:t>
      </w:r>
      <w:r w:rsidRPr="00DA5415">
        <w:rPr>
          <w:color w:val="000000"/>
          <w:szCs w:val="28"/>
        </w:rPr>
        <w:t xml:space="preserve">гибкости использования собственного капитала. </w:t>
      </w:r>
    </w:p>
    <w:p w:rsidR="00634108" w:rsidRPr="00DA5415" w:rsidRDefault="00634108" w:rsidP="00634108">
      <w:pPr>
        <w:widowControl w:val="0"/>
        <w:ind w:firstLine="720"/>
        <w:rPr>
          <w:color w:val="000000"/>
          <w:szCs w:val="28"/>
        </w:rPr>
      </w:pPr>
      <w:r w:rsidRPr="00DA5415">
        <w:rPr>
          <w:color w:val="000000"/>
          <w:szCs w:val="28"/>
        </w:rPr>
        <w:t>К</w:t>
      </w:r>
      <w:r w:rsidRPr="00DA5415">
        <w:rPr>
          <w:iCs/>
          <w:color w:val="000000"/>
          <w:szCs w:val="28"/>
        </w:rPr>
        <w:t>оэффициент обеспеченности собственными оборотными</w:t>
      </w:r>
      <w:r w:rsidRPr="00DA5415">
        <w:rPr>
          <w:color w:val="000000"/>
          <w:szCs w:val="28"/>
        </w:rPr>
        <w:t xml:space="preserve"> </w:t>
      </w:r>
      <w:r w:rsidRPr="00DA5415">
        <w:rPr>
          <w:iCs/>
          <w:color w:val="000000"/>
          <w:szCs w:val="28"/>
        </w:rPr>
        <w:t>средствами</w:t>
      </w:r>
      <w:r w:rsidRPr="00DA5415">
        <w:rPr>
          <w:color w:val="000000"/>
          <w:szCs w:val="28"/>
        </w:rPr>
        <w:t xml:space="preserve"> показывает, что на конец </w:t>
      </w:r>
      <w:r>
        <w:rPr>
          <w:color w:val="000000"/>
          <w:szCs w:val="28"/>
        </w:rPr>
        <w:t>201</w:t>
      </w:r>
      <w:r w:rsidR="006E206F">
        <w:rPr>
          <w:color w:val="000000"/>
          <w:szCs w:val="28"/>
        </w:rPr>
        <w:t>6</w:t>
      </w:r>
      <w:r w:rsidRPr="00DA5415">
        <w:rPr>
          <w:color w:val="000000"/>
          <w:szCs w:val="28"/>
        </w:rPr>
        <w:t>г. за счет собственных ср</w:t>
      </w:r>
      <w:r>
        <w:rPr>
          <w:color w:val="000000"/>
          <w:szCs w:val="28"/>
        </w:rPr>
        <w:t xml:space="preserve">едств организации сформировано </w:t>
      </w:r>
      <w:r w:rsidR="006E206F">
        <w:rPr>
          <w:color w:val="000000"/>
          <w:szCs w:val="28"/>
        </w:rPr>
        <w:t>74</w:t>
      </w:r>
      <w:r w:rsidRPr="00DA5415">
        <w:rPr>
          <w:color w:val="000000"/>
          <w:szCs w:val="28"/>
        </w:rPr>
        <w:t>% оборотных активов, это высокий показатель.</w:t>
      </w:r>
    </w:p>
    <w:p w:rsidR="00634108" w:rsidRDefault="00634108" w:rsidP="00634108">
      <w:pPr>
        <w:widowControl w:val="0"/>
        <w:ind w:firstLine="720"/>
        <w:rPr>
          <w:color w:val="000000"/>
          <w:szCs w:val="28"/>
        </w:rPr>
      </w:pPr>
      <w:r w:rsidRPr="00DA5415">
        <w:rPr>
          <w:color w:val="000000"/>
          <w:szCs w:val="28"/>
        </w:rPr>
        <w:t xml:space="preserve">Коэффициент обеспеченности запасов и затрат собственными источниками, характеризует степень обеспеченности запасов собственным капиталом, </w:t>
      </w:r>
      <w:r>
        <w:rPr>
          <w:color w:val="000000"/>
          <w:szCs w:val="28"/>
        </w:rPr>
        <w:t xml:space="preserve">значение показателя </w:t>
      </w:r>
      <w:r w:rsidR="006E206F">
        <w:rPr>
          <w:color w:val="000000"/>
          <w:szCs w:val="28"/>
        </w:rPr>
        <w:t xml:space="preserve">существенно </w:t>
      </w:r>
      <w:r>
        <w:rPr>
          <w:color w:val="000000"/>
          <w:szCs w:val="28"/>
        </w:rPr>
        <w:t>выше нормы.</w:t>
      </w:r>
    </w:p>
    <w:p w:rsidR="00634108" w:rsidRDefault="00634108" w:rsidP="00634108">
      <w:pPr>
        <w:ind w:firstLine="720"/>
        <w:rPr>
          <w:color w:val="000000"/>
          <w:szCs w:val="28"/>
        </w:rPr>
      </w:pPr>
      <w:r>
        <w:rPr>
          <w:color w:val="000000"/>
          <w:szCs w:val="28"/>
        </w:rPr>
        <w:t xml:space="preserve">В целом можно отметить, что финансовая устойчивость </w:t>
      </w:r>
      <w:r w:rsidRPr="00157BCB">
        <w:rPr>
          <w:szCs w:val="28"/>
        </w:rPr>
        <w:t>О</w:t>
      </w:r>
      <w:r>
        <w:rPr>
          <w:szCs w:val="28"/>
        </w:rPr>
        <w:t>А</w:t>
      </w:r>
      <w:r w:rsidRPr="00157BCB">
        <w:rPr>
          <w:szCs w:val="28"/>
        </w:rPr>
        <w:t>О «</w:t>
      </w:r>
      <w:r>
        <w:rPr>
          <w:szCs w:val="28"/>
        </w:rPr>
        <w:t>КХК</w:t>
      </w:r>
      <w:r w:rsidRPr="00157BCB">
        <w:rPr>
          <w:szCs w:val="28"/>
        </w:rPr>
        <w:t>»</w:t>
      </w:r>
      <w:r>
        <w:rPr>
          <w:color w:val="000000"/>
          <w:szCs w:val="28"/>
        </w:rPr>
        <w:t xml:space="preserve"> </w:t>
      </w:r>
      <w:r w:rsidR="006E206F">
        <w:rPr>
          <w:color w:val="000000"/>
          <w:szCs w:val="28"/>
        </w:rPr>
        <w:t>высокая</w:t>
      </w:r>
      <w:r>
        <w:rPr>
          <w:color w:val="000000"/>
          <w:szCs w:val="28"/>
        </w:rPr>
        <w:t>, величина собственных оборотных средств в норме.</w:t>
      </w:r>
    </w:p>
    <w:p w:rsidR="00634108" w:rsidRDefault="00634108" w:rsidP="00634108">
      <w:pPr>
        <w:ind w:firstLine="720"/>
        <w:rPr>
          <w:szCs w:val="28"/>
        </w:rPr>
      </w:pPr>
      <w:r w:rsidRPr="00DA5415">
        <w:rPr>
          <w:szCs w:val="28"/>
        </w:rPr>
        <w:t>Показатели ликвидности и платежеспосо</w:t>
      </w:r>
      <w:r w:rsidR="00101B9D">
        <w:rPr>
          <w:szCs w:val="28"/>
        </w:rPr>
        <w:t>бности представлены в таблице 14</w:t>
      </w:r>
      <w:r w:rsidRPr="00DA5415">
        <w:rPr>
          <w:szCs w:val="28"/>
        </w:rPr>
        <w:t>.</w:t>
      </w:r>
    </w:p>
    <w:p w:rsidR="00634108" w:rsidRDefault="004A4989" w:rsidP="00634108">
      <w:pPr>
        <w:ind w:firstLine="720"/>
        <w:rPr>
          <w:szCs w:val="28"/>
        </w:rPr>
      </w:pPr>
      <w:r w:rsidRPr="00801E66">
        <w:rPr>
          <w:color w:val="000000"/>
          <w:szCs w:val="28"/>
        </w:rPr>
        <w:t xml:space="preserve">На протяжении рассматриваемого периода коэффициент абсолютной ликвидности </w:t>
      </w:r>
      <w:r>
        <w:rPr>
          <w:color w:val="000000"/>
          <w:szCs w:val="28"/>
        </w:rPr>
        <w:t>выше</w:t>
      </w:r>
      <w:r w:rsidRPr="00801E66">
        <w:rPr>
          <w:color w:val="000000"/>
          <w:szCs w:val="28"/>
        </w:rPr>
        <w:t xml:space="preserve"> нормативного значения.</w:t>
      </w:r>
      <w:r w:rsidRPr="00801E66">
        <w:rPr>
          <w:szCs w:val="28"/>
        </w:rPr>
        <w:t xml:space="preserve"> Это свидетельствует о том, что у </w:t>
      </w:r>
      <w:r w:rsidRPr="00157BCB">
        <w:rPr>
          <w:szCs w:val="28"/>
        </w:rPr>
        <w:t>О</w:t>
      </w:r>
      <w:r>
        <w:rPr>
          <w:szCs w:val="28"/>
        </w:rPr>
        <w:t>А</w:t>
      </w:r>
      <w:r w:rsidRPr="00157BCB">
        <w:rPr>
          <w:szCs w:val="28"/>
        </w:rPr>
        <w:t>О «</w:t>
      </w:r>
      <w:r>
        <w:rPr>
          <w:szCs w:val="28"/>
        </w:rPr>
        <w:t xml:space="preserve">КХК» более чем </w:t>
      </w:r>
      <w:r w:rsidRPr="00801E66">
        <w:rPr>
          <w:szCs w:val="28"/>
        </w:rPr>
        <w:t>достаточно наиболее ликвидных активов для погашения текущих обязательств.</w:t>
      </w:r>
    </w:p>
    <w:p w:rsidR="00634108" w:rsidRPr="00B64EC4" w:rsidRDefault="00101B9D" w:rsidP="006E206F">
      <w:pPr>
        <w:ind w:firstLine="0"/>
        <w:rPr>
          <w:szCs w:val="28"/>
        </w:rPr>
      </w:pPr>
      <w:r>
        <w:rPr>
          <w:szCs w:val="28"/>
        </w:rPr>
        <w:lastRenderedPageBreak/>
        <w:t>Таблица 14</w:t>
      </w:r>
      <w:r w:rsidR="00634108" w:rsidRPr="00B64EC4">
        <w:rPr>
          <w:szCs w:val="28"/>
        </w:rPr>
        <w:t xml:space="preserve"> – Коэффициенты ликвидности и платежеспособности  </w:t>
      </w:r>
      <w:r w:rsidR="00634108" w:rsidRPr="00157BCB">
        <w:rPr>
          <w:szCs w:val="28"/>
        </w:rPr>
        <w:t>О</w:t>
      </w:r>
      <w:r w:rsidR="00634108">
        <w:rPr>
          <w:szCs w:val="28"/>
        </w:rPr>
        <w:t>А</w:t>
      </w:r>
      <w:r w:rsidR="00634108" w:rsidRPr="00157BCB">
        <w:rPr>
          <w:szCs w:val="28"/>
        </w:rPr>
        <w:t>О «</w:t>
      </w:r>
      <w:r w:rsidR="00634108">
        <w:rPr>
          <w:szCs w:val="28"/>
        </w:rPr>
        <w:t>КХК</w:t>
      </w:r>
      <w:r w:rsidR="00634108" w:rsidRPr="00157BCB">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276"/>
        <w:gridCol w:w="1271"/>
        <w:gridCol w:w="1215"/>
        <w:gridCol w:w="1447"/>
      </w:tblGrid>
      <w:tr w:rsidR="006E206F" w:rsidRPr="001744E7" w:rsidTr="00627E9A">
        <w:tc>
          <w:tcPr>
            <w:tcW w:w="3227" w:type="dxa"/>
            <w:vAlign w:val="center"/>
          </w:tcPr>
          <w:p w:rsidR="006E206F" w:rsidRPr="006E206F" w:rsidRDefault="006E206F" w:rsidP="006E206F">
            <w:pPr>
              <w:spacing w:line="240" w:lineRule="auto"/>
              <w:ind w:firstLine="0"/>
              <w:jc w:val="center"/>
              <w:rPr>
                <w:sz w:val="24"/>
              </w:rPr>
            </w:pPr>
            <w:r w:rsidRPr="006E206F">
              <w:rPr>
                <w:sz w:val="24"/>
              </w:rPr>
              <w:t>Показатели</w:t>
            </w:r>
          </w:p>
        </w:tc>
        <w:tc>
          <w:tcPr>
            <w:tcW w:w="1134" w:type="dxa"/>
            <w:vAlign w:val="center"/>
          </w:tcPr>
          <w:p w:rsidR="006E206F" w:rsidRPr="006E206F" w:rsidRDefault="006E206F" w:rsidP="006E206F">
            <w:pPr>
              <w:spacing w:line="240" w:lineRule="auto"/>
              <w:ind w:firstLine="0"/>
              <w:jc w:val="center"/>
              <w:rPr>
                <w:sz w:val="24"/>
              </w:rPr>
            </w:pPr>
            <w:r w:rsidRPr="006E206F">
              <w:rPr>
                <w:sz w:val="24"/>
              </w:rPr>
              <w:t xml:space="preserve">Оптим. </w:t>
            </w:r>
          </w:p>
          <w:p w:rsidR="006E206F" w:rsidRPr="006E206F" w:rsidRDefault="006E206F" w:rsidP="006E206F">
            <w:pPr>
              <w:spacing w:line="240" w:lineRule="auto"/>
              <w:ind w:firstLine="0"/>
              <w:jc w:val="center"/>
              <w:rPr>
                <w:sz w:val="24"/>
              </w:rPr>
            </w:pPr>
            <w:r w:rsidRPr="006E206F">
              <w:rPr>
                <w:sz w:val="24"/>
              </w:rPr>
              <w:t>знач.</w:t>
            </w:r>
          </w:p>
        </w:tc>
        <w:tc>
          <w:tcPr>
            <w:tcW w:w="1276" w:type="dxa"/>
            <w:vAlign w:val="center"/>
          </w:tcPr>
          <w:p w:rsidR="006E206F" w:rsidRPr="006E206F" w:rsidRDefault="006E206F" w:rsidP="00101B9D">
            <w:pPr>
              <w:pStyle w:val="101"/>
              <w:shd w:val="clear" w:color="auto" w:fill="auto"/>
              <w:spacing w:line="240" w:lineRule="auto"/>
            </w:pPr>
            <w:r w:rsidRPr="006E206F">
              <w:t>На 31.12.14г.</w:t>
            </w:r>
          </w:p>
        </w:tc>
        <w:tc>
          <w:tcPr>
            <w:tcW w:w="1271" w:type="dxa"/>
            <w:vAlign w:val="center"/>
          </w:tcPr>
          <w:p w:rsidR="006E206F" w:rsidRPr="006E206F" w:rsidRDefault="006E206F" w:rsidP="00101B9D">
            <w:pPr>
              <w:pStyle w:val="101"/>
              <w:shd w:val="clear" w:color="auto" w:fill="auto"/>
              <w:spacing w:line="240" w:lineRule="auto"/>
            </w:pPr>
            <w:r w:rsidRPr="006E206F">
              <w:t>На 31.12.15г.</w:t>
            </w:r>
          </w:p>
        </w:tc>
        <w:tc>
          <w:tcPr>
            <w:tcW w:w="1215" w:type="dxa"/>
            <w:vAlign w:val="center"/>
          </w:tcPr>
          <w:p w:rsidR="006E206F" w:rsidRPr="006E206F" w:rsidRDefault="006E206F" w:rsidP="006E206F">
            <w:pPr>
              <w:pStyle w:val="101"/>
              <w:shd w:val="clear" w:color="auto" w:fill="auto"/>
              <w:spacing w:line="240" w:lineRule="auto"/>
            </w:pPr>
            <w:r>
              <w:t>На 31.12.16</w:t>
            </w:r>
            <w:r w:rsidRPr="006E206F">
              <w:t>г.</w:t>
            </w:r>
          </w:p>
        </w:tc>
        <w:tc>
          <w:tcPr>
            <w:tcW w:w="1447" w:type="dxa"/>
            <w:vAlign w:val="center"/>
          </w:tcPr>
          <w:p w:rsidR="006E206F" w:rsidRPr="006E206F" w:rsidRDefault="006E206F" w:rsidP="006E206F">
            <w:pPr>
              <w:spacing w:line="240" w:lineRule="auto"/>
              <w:ind w:firstLine="0"/>
              <w:jc w:val="center"/>
              <w:rPr>
                <w:color w:val="000000"/>
                <w:sz w:val="24"/>
              </w:rPr>
            </w:pPr>
            <w:r w:rsidRPr="006E206F">
              <w:rPr>
                <w:color w:val="000000"/>
                <w:sz w:val="24"/>
              </w:rPr>
              <w:t xml:space="preserve">Изменение </w:t>
            </w:r>
          </w:p>
          <w:p w:rsidR="006E206F" w:rsidRPr="006E206F" w:rsidRDefault="006E206F" w:rsidP="006E206F">
            <w:pPr>
              <w:spacing w:line="240" w:lineRule="auto"/>
              <w:ind w:firstLine="0"/>
              <w:jc w:val="center"/>
              <w:rPr>
                <w:color w:val="000000"/>
                <w:sz w:val="24"/>
              </w:rPr>
            </w:pPr>
            <w:r>
              <w:rPr>
                <w:color w:val="000000"/>
                <w:sz w:val="24"/>
              </w:rPr>
              <w:t>2016</w:t>
            </w:r>
            <w:r w:rsidRPr="006E206F">
              <w:rPr>
                <w:color w:val="000000"/>
                <w:sz w:val="24"/>
              </w:rPr>
              <w:t>г. к 201</w:t>
            </w:r>
            <w:r>
              <w:rPr>
                <w:color w:val="000000"/>
                <w:sz w:val="24"/>
              </w:rPr>
              <w:t>4</w:t>
            </w:r>
            <w:r w:rsidRPr="006E206F">
              <w:rPr>
                <w:color w:val="000000"/>
                <w:sz w:val="24"/>
              </w:rPr>
              <w:t>г. (+;-)</w:t>
            </w:r>
          </w:p>
        </w:tc>
      </w:tr>
      <w:tr w:rsidR="006E206F" w:rsidRPr="001744E7" w:rsidTr="00627E9A">
        <w:tc>
          <w:tcPr>
            <w:tcW w:w="3227" w:type="dxa"/>
          </w:tcPr>
          <w:p w:rsidR="006E206F" w:rsidRPr="006E206F" w:rsidRDefault="006E206F" w:rsidP="006E206F">
            <w:pPr>
              <w:spacing w:line="240" w:lineRule="auto"/>
              <w:ind w:firstLine="0"/>
              <w:rPr>
                <w:sz w:val="24"/>
              </w:rPr>
            </w:pPr>
            <w:r w:rsidRPr="006E206F">
              <w:rPr>
                <w:sz w:val="24"/>
              </w:rPr>
              <w:t>Коэффициент абсолютной ликвидности</w:t>
            </w:r>
          </w:p>
        </w:tc>
        <w:tc>
          <w:tcPr>
            <w:tcW w:w="1134" w:type="dxa"/>
            <w:vAlign w:val="center"/>
          </w:tcPr>
          <w:p w:rsidR="006E206F" w:rsidRPr="006E206F" w:rsidRDefault="006E206F" w:rsidP="006E206F">
            <w:pPr>
              <w:spacing w:line="240" w:lineRule="auto"/>
              <w:ind w:firstLine="0"/>
              <w:jc w:val="center"/>
              <w:rPr>
                <w:sz w:val="24"/>
              </w:rPr>
            </w:pPr>
            <w:r w:rsidRPr="006E206F">
              <w:rPr>
                <w:sz w:val="24"/>
              </w:rPr>
              <w:t>0,2-0,3</w:t>
            </w:r>
          </w:p>
        </w:tc>
        <w:tc>
          <w:tcPr>
            <w:tcW w:w="1276" w:type="dxa"/>
            <w:vAlign w:val="center"/>
          </w:tcPr>
          <w:p w:rsidR="006E206F" w:rsidRPr="006E206F" w:rsidRDefault="006E206F" w:rsidP="00101B9D">
            <w:pPr>
              <w:spacing w:line="240" w:lineRule="auto"/>
              <w:ind w:firstLine="0"/>
              <w:jc w:val="center"/>
              <w:rPr>
                <w:sz w:val="24"/>
              </w:rPr>
            </w:pPr>
            <w:r w:rsidRPr="006E206F">
              <w:rPr>
                <w:sz w:val="24"/>
              </w:rPr>
              <w:t>0,04</w:t>
            </w:r>
          </w:p>
        </w:tc>
        <w:tc>
          <w:tcPr>
            <w:tcW w:w="1271" w:type="dxa"/>
            <w:vAlign w:val="center"/>
          </w:tcPr>
          <w:p w:rsidR="006E206F" w:rsidRPr="006E206F" w:rsidRDefault="006E206F" w:rsidP="00101B9D">
            <w:pPr>
              <w:spacing w:line="240" w:lineRule="auto"/>
              <w:ind w:firstLine="0"/>
              <w:jc w:val="center"/>
              <w:rPr>
                <w:sz w:val="24"/>
              </w:rPr>
            </w:pPr>
            <w:r w:rsidRPr="006E206F">
              <w:rPr>
                <w:sz w:val="24"/>
              </w:rPr>
              <w:t>1,01</w:t>
            </w:r>
          </w:p>
        </w:tc>
        <w:tc>
          <w:tcPr>
            <w:tcW w:w="1215" w:type="dxa"/>
            <w:vAlign w:val="center"/>
          </w:tcPr>
          <w:p w:rsidR="006E206F" w:rsidRPr="006E206F" w:rsidRDefault="00DA513C" w:rsidP="006E206F">
            <w:pPr>
              <w:spacing w:line="240" w:lineRule="auto"/>
              <w:ind w:firstLine="0"/>
              <w:jc w:val="center"/>
              <w:rPr>
                <w:sz w:val="24"/>
              </w:rPr>
            </w:pPr>
            <w:r>
              <w:rPr>
                <w:sz w:val="24"/>
              </w:rPr>
              <w:t>0,90</w:t>
            </w:r>
          </w:p>
        </w:tc>
        <w:tc>
          <w:tcPr>
            <w:tcW w:w="1447" w:type="dxa"/>
            <w:vAlign w:val="center"/>
          </w:tcPr>
          <w:p w:rsidR="006E206F" w:rsidRPr="006E206F" w:rsidRDefault="00DA513C" w:rsidP="00DA513C">
            <w:pPr>
              <w:spacing w:line="240" w:lineRule="auto"/>
              <w:ind w:firstLine="0"/>
              <w:jc w:val="center"/>
              <w:rPr>
                <w:sz w:val="24"/>
              </w:rPr>
            </w:pPr>
            <w:r>
              <w:rPr>
                <w:sz w:val="24"/>
              </w:rPr>
              <w:t>0,86</w:t>
            </w:r>
          </w:p>
        </w:tc>
      </w:tr>
      <w:tr w:rsidR="006E206F" w:rsidRPr="001744E7" w:rsidTr="00627E9A">
        <w:tc>
          <w:tcPr>
            <w:tcW w:w="3227" w:type="dxa"/>
          </w:tcPr>
          <w:p w:rsidR="006E206F" w:rsidRPr="006E206F" w:rsidRDefault="006E206F" w:rsidP="006E206F">
            <w:pPr>
              <w:spacing w:line="240" w:lineRule="auto"/>
              <w:ind w:firstLine="0"/>
              <w:rPr>
                <w:sz w:val="24"/>
              </w:rPr>
            </w:pPr>
            <w:r w:rsidRPr="006E206F">
              <w:rPr>
                <w:sz w:val="24"/>
              </w:rPr>
              <w:t>Коэффициент промежуточной ликвидности</w:t>
            </w:r>
          </w:p>
        </w:tc>
        <w:tc>
          <w:tcPr>
            <w:tcW w:w="1134" w:type="dxa"/>
            <w:vAlign w:val="center"/>
          </w:tcPr>
          <w:p w:rsidR="006E206F" w:rsidRPr="006E206F" w:rsidRDefault="006E206F" w:rsidP="006E206F">
            <w:pPr>
              <w:spacing w:line="240" w:lineRule="auto"/>
              <w:ind w:firstLine="0"/>
              <w:jc w:val="center"/>
              <w:rPr>
                <w:sz w:val="24"/>
              </w:rPr>
            </w:pPr>
            <w:r w:rsidRPr="006E206F">
              <w:rPr>
                <w:sz w:val="24"/>
              </w:rPr>
              <w:t>0,8-1,0</w:t>
            </w:r>
          </w:p>
        </w:tc>
        <w:tc>
          <w:tcPr>
            <w:tcW w:w="1276" w:type="dxa"/>
            <w:vAlign w:val="center"/>
          </w:tcPr>
          <w:p w:rsidR="006E206F" w:rsidRPr="006E206F" w:rsidRDefault="006E206F" w:rsidP="00101B9D">
            <w:pPr>
              <w:spacing w:line="240" w:lineRule="auto"/>
              <w:ind w:firstLine="0"/>
              <w:jc w:val="center"/>
              <w:rPr>
                <w:sz w:val="24"/>
              </w:rPr>
            </w:pPr>
            <w:r w:rsidRPr="006E206F">
              <w:rPr>
                <w:sz w:val="24"/>
              </w:rPr>
              <w:t>0,57</w:t>
            </w:r>
          </w:p>
        </w:tc>
        <w:tc>
          <w:tcPr>
            <w:tcW w:w="1271" w:type="dxa"/>
            <w:vAlign w:val="center"/>
          </w:tcPr>
          <w:p w:rsidR="006E206F" w:rsidRPr="006E206F" w:rsidRDefault="006E206F" w:rsidP="00101B9D">
            <w:pPr>
              <w:spacing w:line="240" w:lineRule="auto"/>
              <w:ind w:firstLine="0"/>
              <w:jc w:val="center"/>
              <w:rPr>
                <w:sz w:val="24"/>
              </w:rPr>
            </w:pPr>
            <w:r w:rsidRPr="006E206F">
              <w:rPr>
                <w:sz w:val="24"/>
              </w:rPr>
              <w:t>1,63</w:t>
            </w:r>
          </w:p>
        </w:tc>
        <w:tc>
          <w:tcPr>
            <w:tcW w:w="1215" w:type="dxa"/>
            <w:vAlign w:val="center"/>
          </w:tcPr>
          <w:p w:rsidR="006E206F" w:rsidRPr="006E206F" w:rsidRDefault="00DA513C" w:rsidP="006E206F">
            <w:pPr>
              <w:spacing w:line="240" w:lineRule="auto"/>
              <w:ind w:firstLine="0"/>
              <w:jc w:val="center"/>
              <w:rPr>
                <w:sz w:val="24"/>
              </w:rPr>
            </w:pPr>
            <w:r>
              <w:rPr>
                <w:sz w:val="24"/>
              </w:rPr>
              <w:t>1,79</w:t>
            </w:r>
          </w:p>
        </w:tc>
        <w:tc>
          <w:tcPr>
            <w:tcW w:w="1447" w:type="dxa"/>
            <w:vAlign w:val="center"/>
          </w:tcPr>
          <w:p w:rsidR="006E206F" w:rsidRPr="006E206F" w:rsidRDefault="00DA513C" w:rsidP="006E206F">
            <w:pPr>
              <w:spacing w:line="240" w:lineRule="auto"/>
              <w:ind w:firstLine="0"/>
              <w:jc w:val="center"/>
              <w:rPr>
                <w:sz w:val="24"/>
              </w:rPr>
            </w:pPr>
            <w:r>
              <w:rPr>
                <w:sz w:val="24"/>
              </w:rPr>
              <w:t>1,22</w:t>
            </w:r>
          </w:p>
        </w:tc>
      </w:tr>
      <w:tr w:rsidR="006E206F" w:rsidRPr="001744E7" w:rsidTr="00627E9A">
        <w:tc>
          <w:tcPr>
            <w:tcW w:w="3227" w:type="dxa"/>
          </w:tcPr>
          <w:p w:rsidR="006E206F" w:rsidRPr="006E206F" w:rsidRDefault="006E206F" w:rsidP="006E206F">
            <w:pPr>
              <w:spacing w:line="240" w:lineRule="auto"/>
              <w:ind w:firstLine="0"/>
              <w:rPr>
                <w:sz w:val="24"/>
              </w:rPr>
            </w:pPr>
            <w:r w:rsidRPr="006E206F">
              <w:rPr>
                <w:sz w:val="24"/>
              </w:rPr>
              <w:t>Коэффициент текущей ликвидности</w:t>
            </w:r>
          </w:p>
        </w:tc>
        <w:tc>
          <w:tcPr>
            <w:tcW w:w="1134" w:type="dxa"/>
            <w:vAlign w:val="center"/>
          </w:tcPr>
          <w:p w:rsidR="006E206F" w:rsidRPr="006E206F" w:rsidRDefault="006E206F" w:rsidP="006E206F">
            <w:pPr>
              <w:spacing w:line="240" w:lineRule="auto"/>
              <w:ind w:firstLine="0"/>
              <w:jc w:val="center"/>
              <w:rPr>
                <w:sz w:val="24"/>
              </w:rPr>
            </w:pPr>
            <w:r w:rsidRPr="006E206F">
              <w:rPr>
                <w:sz w:val="24"/>
              </w:rPr>
              <w:t>2,0</w:t>
            </w:r>
          </w:p>
        </w:tc>
        <w:tc>
          <w:tcPr>
            <w:tcW w:w="1276" w:type="dxa"/>
            <w:vAlign w:val="center"/>
          </w:tcPr>
          <w:p w:rsidR="006E206F" w:rsidRPr="006E206F" w:rsidRDefault="006E206F" w:rsidP="00101B9D">
            <w:pPr>
              <w:spacing w:line="240" w:lineRule="auto"/>
              <w:ind w:firstLine="0"/>
              <w:jc w:val="center"/>
              <w:rPr>
                <w:sz w:val="24"/>
              </w:rPr>
            </w:pPr>
            <w:r w:rsidRPr="006E206F">
              <w:rPr>
                <w:sz w:val="24"/>
              </w:rPr>
              <w:t>1,69</w:t>
            </w:r>
          </w:p>
        </w:tc>
        <w:tc>
          <w:tcPr>
            <w:tcW w:w="1271" w:type="dxa"/>
            <w:vAlign w:val="center"/>
          </w:tcPr>
          <w:p w:rsidR="006E206F" w:rsidRPr="006E206F" w:rsidRDefault="006E206F" w:rsidP="00101B9D">
            <w:pPr>
              <w:spacing w:line="240" w:lineRule="auto"/>
              <w:ind w:firstLine="0"/>
              <w:jc w:val="center"/>
              <w:rPr>
                <w:sz w:val="24"/>
              </w:rPr>
            </w:pPr>
            <w:r w:rsidRPr="006E206F">
              <w:rPr>
                <w:sz w:val="24"/>
              </w:rPr>
              <w:t>2,69</w:t>
            </w:r>
          </w:p>
        </w:tc>
        <w:tc>
          <w:tcPr>
            <w:tcW w:w="1215" w:type="dxa"/>
            <w:vAlign w:val="center"/>
          </w:tcPr>
          <w:p w:rsidR="006E206F" w:rsidRPr="006E206F" w:rsidRDefault="00DA513C" w:rsidP="006E206F">
            <w:pPr>
              <w:spacing w:line="240" w:lineRule="auto"/>
              <w:ind w:firstLine="0"/>
              <w:jc w:val="center"/>
              <w:rPr>
                <w:sz w:val="24"/>
              </w:rPr>
            </w:pPr>
            <w:r>
              <w:rPr>
                <w:sz w:val="24"/>
              </w:rPr>
              <w:t>3,89</w:t>
            </w:r>
          </w:p>
        </w:tc>
        <w:tc>
          <w:tcPr>
            <w:tcW w:w="1447" w:type="dxa"/>
            <w:vAlign w:val="center"/>
          </w:tcPr>
          <w:p w:rsidR="006E206F" w:rsidRPr="006E206F" w:rsidRDefault="00DA513C" w:rsidP="006E206F">
            <w:pPr>
              <w:spacing w:line="240" w:lineRule="auto"/>
              <w:ind w:firstLine="0"/>
              <w:jc w:val="center"/>
              <w:rPr>
                <w:sz w:val="24"/>
              </w:rPr>
            </w:pPr>
            <w:r>
              <w:rPr>
                <w:sz w:val="24"/>
              </w:rPr>
              <w:t>2,20</w:t>
            </w:r>
          </w:p>
        </w:tc>
      </w:tr>
      <w:tr w:rsidR="006E206F" w:rsidRPr="001744E7" w:rsidTr="00627E9A">
        <w:tc>
          <w:tcPr>
            <w:tcW w:w="3227" w:type="dxa"/>
          </w:tcPr>
          <w:p w:rsidR="006E206F" w:rsidRPr="006E206F" w:rsidRDefault="006E206F" w:rsidP="006E206F">
            <w:pPr>
              <w:spacing w:line="240" w:lineRule="auto"/>
              <w:ind w:firstLine="0"/>
              <w:rPr>
                <w:sz w:val="24"/>
              </w:rPr>
            </w:pPr>
            <w:r w:rsidRPr="006E206F">
              <w:rPr>
                <w:sz w:val="24"/>
              </w:rPr>
              <w:t xml:space="preserve">Соотношение </w:t>
            </w:r>
            <w:r w:rsidRPr="006E206F">
              <w:rPr>
                <w:color w:val="000000"/>
                <w:sz w:val="24"/>
              </w:rPr>
              <w:t>дебиторской и кредиторской задолженно</w:t>
            </w:r>
            <w:r w:rsidRPr="006E206F">
              <w:rPr>
                <w:color w:val="000000"/>
                <w:sz w:val="24"/>
              </w:rPr>
              <w:softHyphen/>
              <w:t>сти</w:t>
            </w:r>
          </w:p>
        </w:tc>
        <w:tc>
          <w:tcPr>
            <w:tcW w:w="1134" w:type="dxa"/>
            <w:vAlign w:val="center"/>
          </w:tcPr>
          <w:p w:rsidR="006E206F" w:rsidRPr="006E206F" w:rsidRDefault="006E206F" w:rsidP="006E206F">
            <w:pPr>
              <w:spacing w:line="240" w:lineRule="auto"/>
              <w:ind w:firstLine="0"/>
              <w:jc w:val="center"/>
              <w:rPr>
                <w:sz w:val="24"/>
              </w:rPr>
            </w:pPr>
            <w:r w:rsidRPr="006E206F">
              <w:rPr>
                <w:sz w:val="24"/>
                <w:lang w:val="en-US"/>
              </w:rPr>
              <w:t>0,</w:t>
            </w:r>
            <w:r w:rsidRPr="006E206F">
              <w:rPr>
                <w:sz w:val="24"/>
              </w:rPr>
              <w:t>9</w:t>
            </w:r>
            <w:r w:rsidRPr="006E206F">
              <w:rPr>
                <w:sz w:val="24"/>
                <w:lang w:val="en-US"/>
              </w:rPr>
              <w:t>-1,0</w:t>
            </w:r>
          </w:p>
        </w:tc>
        <w:tc>
          <w:tcPr>
            <w:tcW w:w="1276" w:type="dxa"/>
            <w:vAlign w:val="center"/>
          </w:tcPr>
          <w:p w:rsidR="006E206F" w:rsidRPr="006E206F" w:rsidRDefault="006E206F" w:rsidP="00101B9D">
            <w:pPr>
              <w:spacing w:line="240" w:lineRule="auto"/>
              <w:ind w:firstLine="0"/>
              <w:jc w:val="center"/>
              <w:rPr>
                <w:sz w:val="24"/>
              </w:rPr>
            </w:pPr>
            <w:r w:rsidRPr="006E206F">
              <w:rPr>
                <w:sz w:val="24"/>
              </w:rPr>
              <w:t>1,39</w:t>
            </w:r>
          </w:p>
        </w:tc>
        <w:tc>
          <w:tcPr>
            <w:tcW w:w="1271" w:type="dxa"/>
            <w:vAlign w:val="center"/>
          </w:tcPr>
          <w:p w:rsidR="006E206F" w:rsidRPr="006E206F" w:rsidRDefault="006E206F" w:rsidP="00101B9D">
            <w:pPr>
              <w:spacing w:line="240" w:lineRule="auto"/>
              <w:ind w:firstLine="0"/>
              <w:jc w:val="center"/>
              <w:rPr>
                <w:sz w:val="24"/>
              </w:rPr>
            </w:pPr>
            <w:r w:rsidRPr="006E206F">
              <w:rPr>
                <w:sz w:val="24"/>
              </w:rPr>
              <w:t>1,11</w:t>
            </w:r>
          </w:p>
        </w:tc>
        <w:tc>
          <w:tcPr>
            <w:tcW w:w="1215" w:type="dxa"/>
            <w:vAlign w:val="center"/>
          </w:tcPr>
          <w:p w:rsidR="006E206F" w:rsidRPr="006E206F" w:rsidRDefault="00DA513C" w:rsidP="006E206F">
            <w:pPr>
              <w:spacing w:line="240" w:lineRule="auto"/>
              <w:ind w:firstLine="0"/>
              <w:jc w:val="center"/>
              <w:rPr>
                <w:sz w:val="24"/>
              </w:rPr>
            </w:pPr>
            <w:r>
              <w:rPr>
                <w:sz w:val="24"/>
              </w:rPr>
              <w:t>0,89</w:t>
            </w:r>
          </w:p>
        </w:tc>
        <w:tc>
          <w:tcPr>
            <w:tcW w:w="1447" w:type="dxa"/>
            <w:vAlign w:val="center"/>
          </w:tcPr>
          <w:p w:rsidR="006E206F" w:rsidRPr="006E206F" w:rsidRDefault="00DA513C" w:rsidP="006E206F">
            <w:pPr>
              <w:spacing w:line="240" w:lineRule="auto"/>
              <w:ind w:firstLine="0"/>
              <w:jc w:val="center"/>
              <w:rPr>
                <w:sz w:val="24"/>
              </w:rPr>
            </w:pPr>
            <w:r>
              <w:rPr>
                <w:sz w:val="24"/>
              </w:rPr>
              <w:t>-0,50</w:t>
            </w:r>
          </w:p>
        </w:tc>
      </w:tr>
      <w:tr w:rsidR="006E206F" w:rsidRPr="001744E7" w:rsidTr="00627E9A">
        <w:tc>
          <w:tcPr>
            <w:tcW w:w="3227" w:type="dxa"/>
          </w:tcPr>
          <w:p w:rsidR="006E206F" w:rsidRPr="006E206F" w:rsidRDefault="006E206F" w:rsidP="006E206F">
            <w:pPr>
              <w:spacing w:line="240" w:lineRule="auto"/>
              <w:ind w:firstLine="0"/>
              <w:rPr>
                <w:sz w:val="24"/>
              </w:rPr>
            </w:pPr>
            <w:r w:rsidRPr="006E206F">
              <w:rPr>
                <w:color w:val="000000"/>
                <w:sz w:val="24"/>
              </w:rPr>
              <w:t>Доля оборотных средств в активах</w:t>
            </w:r>
          </w:p>
        </w:tc>
        <w:tc>
          <w:tcPr>
            <w:tcW w:w="1134" w:type="dxa"/>
            <w:vAlign w:val="center"/>
          </w:tcPr>
          <w:p w:rsidR="006E206F" w:rsidRPr="006E206F" w:rsidRDefault="006E206F" w:rsidP="006E206F">
            <w:pPr>
              <w:spacing w:line="240" w:lineRule="auto"/>
              <w:ind w:firstLine="0"/>
              <w:jc w:val="center"/>
              <w:rPr>
                <w:sz w:val="24"/>
              </w:rPr>
            </w:pPr>
            <w:r w:rsidRPr="006E206F">
              <w:rPr>
                <w:sz w:val="24"/>
              </w:rPr>
              <w:t>≥0,5</w:t>
            </w:r>
          </w:p>
        </w:tc>
        <w:tc>
          <w:tcPr>
            <w:tcW w:w="1276" w:type="dxa"/>
            <w:vAlign w:val="center"/>
          </w:tcPr>
          <w:p w:rsidR="006E206F" w:rsidRPr="006E206F" w:rsidRDefault="006E206F" w:rsidP="00101B9D">
            <w:pPr>
              <w:spacing w:line="240" w:lineRule="auto"/>
              <w:ind w:firstLine="0"/>
              <w:jc w:val="center"/>
              <w:rPr>
                <w:sz w:val="24"/>
              </w:rPr>
            </w:pPr>
            <w:r w:rsidRPr="006E206F">
              <w:rPr>
                <w:sz w:val="24"/>
              </w:rPr>
              <w:t>0,66</w:t>
            </w:r>
          </w:p>
        </w:tc>
        <w:tc>
          <w:tcPr>
            <w:tcW w:w="1271" w:type="dxa"/>
            <w:vAlign w:val="center"/>
          </w:tcPr>
          <w:p w:rsidR="006E206F" w:rsidRPr="006E206F" w:rsidRDefault="006E206F" w:rsidP="00101B9D">
            <w:pPr>
              <w:spacing w:line="240" w:lineRule="auto"/>
              <w:ind w:firstLine="0"/>
              <w:jc w:val="center"/>
              <w:rPr>
                <w:sz w:val="24"/>
              </w:rPr>
            </w:pPr>
            <w:r w:rsidRPr="006E206F">
              <w:rPr>
                <w:sz w:val="24"/>
              </w:rPr>
              <w:t>0,75</w:t>
            </w:r>
          </w:p>
        </w:tc>
        <w:tc>
          <w:tcPr>
            <w:tcW w:w="1215" w:type="dxa"/>
            <w:vAlign w:val="center"/>
          </w:tcPr>
          <w:p w:rsidR="006E206F" w:rsidRPr="006E206F" w:rsidRDefault="00DA513C" w:rsidP="006E206F">
            <w:pPr>
              <w:spacing w:line="240" w:lineRule="auto"/>
              <w:ind w:firstLine="0"/>
              <w:jc w:val="center"/>
              <w:rPr>
                <w:sz w:val="24"/>
              </w:rPr>
            </w:pPr>
            <w:r>
              <w:rPr>
                <w:sz w:val="24"/>
              </w:rPr>
              <w:t>0,80</w:t>
            </w:r>
          </w:p>
        </w:tc>
        <w:tc>
          <w:tcPr>
            <w:tcW w:w="1447" w:type="dxa"/>
            <w:vAlign w:val="center"/>
          </w:tcPr>
          <w:p w:rsidR="006E206F" w:rsidRPr="006E206F" w:rsidRDefault="00DA513C" w:rsidP="006E206F">
            <w:pPr>
              <w:spacing w:line="240" w:lineRule="auto"/>
              <w:ind w:firstLine="0"/>
              <w:jc w:val="center"/>
              <w:rPr>
                <w:sz w:val="24"/>
              </w:rPr>
            </w:pPr>
            <w:r>
              <w:rPr>
                <w:sz w:val="24"/>
              </w:rPr>
              <w:t>0,14</w:t>
            </w:r>
          </w:p>
        </w:tc>
      </w:tr>
      <w:tr w:rsidR="006E206F" w:rsidRPr="001744E7" w:rsidTr="00627E9A">
        <w:tc>
          <w:tcPr>
            <w:tcW w:w="3227" w:type="dxa"/>
          </w:tcPr>
          <w:p w:rsidR="006E206F" w:rsidRPr="006E206F" w:rsidRDefault="006E206F" w:rsidP="006E206F">
            <w:pPr>
              <w:spacing w:line="240" w:lineRule="auto"/>
              <w:ind w:firstLine="0"/>
              <w:rPr>
                <w:sz w:val="24"/>
              </w:rPr>
            </w:pPr>
            <w:r w:rsidRPr="006E206F">
              <w:rPr>
                <w:sz w:val="24"/>
              </w:rPr>
              <w:t>Коэффициент общей платежеспособности</w:t>
            </w:r>
          </w:p>
        </w:tc>
        <w:tc>
          <w:tcPr>
            <w:tcW w:w="1134" w:type="dxa"/>
            <w:vAlign w:val="center"/>
          </w:tcPr>
          <w:p w:rsidR="006E206F" w:rsidRPr="006E206F" w:rsidRDefault="006E206F" w:rsidP="006E206F">
            <w:pPr>
              <w:spacing w:line="240" w:lineRule="auto"/>
              <w:ind w:firstLine="0"/>
              <w:jc w:val="center"/>
              <w:rPr>
                <w:sz w:val="24"/>
              </w:rPr>
            </w:pPr>
            <w:r w:rsidRPr="006E206F">
              <w:rPr>
                <w:sz w:val="24"/>
              </w:rPr>
              <w:t>≥2,0</w:t>
            </w:r>
          </w:p>
        </w:tc>
        <w:tc>
          <w:tcPr>
            <w:tcW w:w="1276" w:type="dxa"/>
            <w:vAlign w:val="center"/>
          </w:tcPr>
          <w:p w:rsidR="006E206F" w:rsidRPr="006E206F" w:rsidRDefault="006E206F" w:rsidP="00101B9D">
            <w:pPr>
              <w:spacing w:line="240" w:lineRule="auto"/>
              <w:ind w:firstLine="0"/>
              <w:jc w:val="center"/>
              <w:rPr>
                <w:sz w:val="24"/>
              </w:rPr>
            </w:pPr>
            <w:r w:rsidRPr="006E206F">
              <w:rPr>
                <w:sz w:val="24"/>
              </w:rPr>
              <w:t>2,53</w:t>
            </w:r>
          </w:p>
        </w:tc>
        <w:tc>
          <w:tcPr>
            <w:tcW w:w="1271" w:type="dxa"/>
            <w:vAlign w:val="center"/>
          </w:tcPr>
          <w:p w:rsidR="006E206F" w:rsidRPr="006E206F" w:rsidRDefault="006E206F" w:rsidP="00101B9D">
            <w:pPr>
              <w:spacing w:line="240" w:lineRule="auto"/>
              <w:ind w:firstLine="0"/>
              <w:jc w:val="center"/>
              <w:rPr>
                <w:sz w:val="24"/>
              </w:rPr>
            </w:pPr>
            <w:r w:rsidRPr="006E206F">
              <w:rPr>
                <w:sz w:val="24"/>
              </w:rPr>
              <w:t>3,58</w:t>
            </w:r>
          </w:p>
        </w:tc>
        <w:tc>
          <w:tcPr>
            <w:tcW w:w="1215" w:type="dxa"/>
            <w:vAlign w:val="center"/>
          </w:tcPr>
          <w:p w:rsidR="006E206F" w:rsidRPr="006E206F" w:rsidRDefault="00DA513C" w:rsidP="006E206F">
            <w:pPr>
              <w:spacing w:line="240" w:lineRule="auto"/>
              <w:ind w:firstLine="0"/>
              <w:jc w:val="center"/>
              <w:rPr>
                <w:sz w:val="24"/>
              </w:rPr>
            </w:pPr>
            <w:r>
              <w:rPr>
                <w:sz w:val="24"/>
              </w:rPr>
              <w:t>4,78</w:t>
            </w:r>
          </w:p>
        </w:tc>
        <w:tc>
          <w:tcPr>
            <w:tcW w:w="1447" w:type="dxa"/>
            <w:vAlign w:val="center"/>
          </w:tcPr>
          <w:p w:rsidR="006E206F" w:rsidRPr="006E206F" w:rsidRDefault="00DA513C" w:rsidP="006E206F">
            <w:pPr>
              <w:spacing w:line="240" w:lineRule="auto"/>
              <w:ind w:firstLine="0"/>
              <w:jc w:val="center"/>
              <w:rPr>
                <w:sz w:val="24"/>
              </w:rPr>
            </w:pPr>
            <w:r>
              <w:rPr>
                <w:sz w:val="24"/>
              </w:rPr>
              <w:t>2,25</w:t>
            </w:r>
          </w:p>
        </w:tc>
      </w:tr>
    </w:tbl>
    <w:p w:rsidR="00634108" w:rsidRDefault="00634108" w:rsidP="00634108">
      <w:pPr>
        <w:widowControl w:val="0"/>
        <w:ind w:firstLine="720"/>
        <w:rPr>
          <w:color w:val="000000"/>
          <w:szCs w:val="28"/>
        </w:rPr>
      </w:pPr>
    </w:p>
    <w:p w:rsidR="00634108" w:rsidRPr="00801E66" w:rsidRDefault="00634108" w:rsidP="00634108">
      <w:pPr>
        <w:widowControl w:val="0"/>
        <w:ind w:firstLine="720"/>
        <w:rPr>
          <w:szCs w:val="28"/>
        </w:rPr>
      </w:pPr>
      <w:r w:rsidRPr="00801E66">
        <w:rPr>
          <w:szCs w:val="28"/>
        </w:rPr>
        <w:t xml:space="preserve">За счет денежных средств </w:t>
      </w:r>
      <w:r>
        <w:rPr>
          <w:szCs w:val="28"/>
        </w:rPr>
        <w:t>и краткосрочных финансовых вложений в</w:t>
      </w:r>
      <w:r w:rsidRPr="00801E66">
        <w:rPr>
          <w:szCs w:val="28"/>
        </w:rPr>
        <w:t xml:space="preserve"> </w:t>
      </w:r>
      <w:r>
        <w:rPr>
          <w:szCs w:val="28"/>
        </w:rPr>
        <w:t>201</w:t>
      </w:r>
      <w:r w:rsidR="00DA513C">
        <w:rPr>
          <w:szCs w:val="28"/>
        </w:rPr>
        <w:t>6</w:t>
      </w:r>
      <w:r>
        <w:rPr>
          <w:szCs w:val="28"/>
        </w:rPr>
        <w:t xml:space="preserve">г. предприятие может </w:t>
      </w:r>
      <w:r w:rsidR="00DA513C">
        <w:rPr>
          <w:szCs w:val="28"/>
        </w:rPr>
        <w:t>на 90%</w:t>
      </w:r>
      <w:r>
        <w:rPr>
          <w:szCs w:val="28"/>
        </w:rPr>
        <w:t xml:space="preserve"> погасить свои краткосрочные</w:t>
      </w:r>
      <w:r w:rsidRPr="00801E66">
        <w:rPr>
          <w:szCs w:val="28"/>
        </w:rPr>
        <w:t xml:space="preserve"> обязательств</w:t>
      </w:r>
      <w:r>
        <w:rPr>
          <w:szCs w:val="28"/>
        </w:rPr>
        <w:t>а</w:t>
      </w:r>
      <w:r w:rsidRPr="00801E66">
        <w:rPr>
          <w:szCs w:val="28"/>
        </w:rPr>
        <w:t>.</w:t>
      </w:r>
    </w:p>
    <w:p w:rsidR="00634108" w:rsidRDefault="00634108" w:rsidP="00634108">
      <w:pPr>
        <w:widowControl w:val="0"/>
        <w:ind w:firstLine="720"/>
        <w:rPr>
          <w:szCs w:val="28"/>
        </w:rPr>
      </w:pPr>
      <w:r w:rsidRPr="00801E66">
        <w:rPr>
          <w:szCs w:val="28"/>
        </w:rPr>
        <w:t xml:space="preserve">Коэффициент промежуточной ликвидности </w:t>
      </w:r>
      <w:r>
        <w:rPr>
          <w:szCs w:val="28"/>
        </w:rPr>
        <w:t>также выше</w:t>
      </w:r>
      <w:r w:rsidRPr="00801E66">
        <w:rPr>
          <w:szCs w:val="28"/>
        </w:rPr>
        <w:t xml:space="preserve"> нормативного значения, что свидетельствует о том, что за счет денежных средств и дебиторской задолженности </w:t>
      </w:r>
      <w:r w:rsidRPr="00157BCB">
        <w:rPr>
          <w:szCs w:val="28"/>
        </w:rPr>
        <w:t>О</w:t>
      </w:r>
      <w:r>
        <w:rPr>
          <w:szCs w:val="28"/>
        </w:rPr>
        <w:t>А</w:t>
      </w:r>
      <w:r w:rsidRPr="00157BCB">
        <w:rPr>
          <w:szCs w:val="28"/>
        </w:rPr>
        <w:t>О «</w:t>
      </w:r>
      <w:r>
        <w:rPr>
          <w:szCs w:val="28"/>
        </w:rPr>
        <w:t>КХК</w:t>
      </w:r>
      <w:r w:rsidRPr="00157BCB">
        <w:rPr>
          <w:szCs w:val="28"/>
        </w:rPr>
        <w:t>»</w:t>
      </w:r>
      <w:r w:rsidRPr="00801E66">
        <w:rPr>
          <w:szCs w:val="28"/>
        </w:rPr>
        <w:t xml:space="preserve"> </w:t>
      </w:r>
      <w:r>
        <w:rPr>
          <w:szCs w:val="28"/>
        </w:rPr>
        <w:t>может покрыть свои краткосрочные обязательства полностью.</w:t>
      </w:r>
    </w:p>
    <w:p w:rsidR="00634108" w:rsidRDefault="00634108" w:rsidP="00634108">
      <w:pPr>
        <w:widowControl w:val="0"/>
        <w:ind w:firstLine="720"/>
        <w:rPr>
          <w:szCs w:val="28"/>
        </w:rPr>
      </w:pPr>
      <w:r>
        <w:rPr>
          <w:szCs w:val="28"/>
        </w:rPr>
        <w:t>Коэффициент текущей ликвидности выше нормы, что указывает на наличие платежеспособности в долгосрочной перспективе.</w:t>
      </w:r>
    </w:p>
    <w:p w:rsidR="00DA513C" w:rsidRDefault="00634108" w:rsidP="00634108">
      <w:pPr>
        <w:widowControl w:val="0"/>
        <w:ind w:firstLine="720"/>
        <w:rPr>
          <w:szCs w:val="28"/>
        </w:rPr>
      </w:pPr>
      <w:r w:rsidRPr="00801E66">
        <w:rPr>
          <w:szCs w:val="28"/>
        </w:rPr>
        <w:t xml:space="preserve">Соотношение дебиторской и кредиторской задолженности на </w:t>
      </w:r>
      <w:r w:rsidR="00DA513C">
        <w:rPr>
          <w:szCs w:val="28"/>
        </w:rPr>
        <w:t>конец 2016 г. в пределах нормы.</w:t>
      </w:r>
    </w:p>
    <w:p w:rsidR="00634108" w:rsidRPr="00801E66" w:rsidRDefault="00634108" w:rsidP="00634108">
      <w:pPr>
        <w:widowControl w:val="0"/>
        <w:ind w:firstLine="720"/>
        <w:rPr>
          <w:color w:val="000000"/>
          <w:szCs w:val="28"/>
        </w:rPr>
      </w:pPr>
      <w:r w:rsidRPr="00801E66">
        <w:rPr>
          <w:color w:val="000000"/>
          <w:szCs w:val="28"/>
        </w:rPr>
        <w:t xml:space="preserve">Доля оборотных средств в активах составляет на конец </w:t>
      </w:r>
      <w:r>
        <w:rPr>
          <w:color w:val="000000"/>
          <w:szCs w:val="28"/>
        </w:rPr>
        <w:t>201</w:t>
      </w:r>
      <w:r w:rsidR="00DA513C">
        <w:rPr>
          <w:color w:val="000000"/>
          <w:szCs w:val="28"/>
        </w:rPr>
        <w:t>6</w:t>
      </w:r>
      <w:r w:rsidRPr="00801E66">
        <w:rPr>
          <w:color w:val="000000"/>
          <w:szCs w:val="28"/>
        </w:rPr>
        <w:t xml:space="preserve"> г. </w:t>
      </w:r>
      <w:r w:rsidR="00DA513C">
        <w:rPr>
          <w:color w:val="000000"/>
          <w:szCs w:val="28"/>
        </w:rPr>
        <w:t>80</w:t>
      </w:r>
      <w:r w:rsidRPr="00801E66">
        <w:rPr>
          <w:color w:val="000000"/>
          <w:szCs w:val="28"/>
        </w:rPr>
        <w:t>%, находится в пределах нормы.</w:t>
      </w:r>
    </w:p>
    <w:p w:rsidR="00DA513C" w:rsidRDefault="00634108" w:rsidP="00DA513C">
      <w:pPr>
        <w:widowControl w:val="0"/>
        <w:ind w:firstLine="720"/>
        <w:rPr>
          <w:color w:val="000000"/>
          <w:szCs w:val="28"/>
        </w:rPr>
      </w:pPr>
      <w:r w:rsidRPr="00801E66">
        <w:rPr>
          <w:color w:val="000000"/>
          <w:szCs w:val="28"/>
        </w:rPr>
        <w:t xml:space="preserve">Анализ ликвидности с помощью относительных показателей позволяет сделать вывод, что </w:t>
      </w:r>
      <w:r w:rsidRPr="00157BCB">
        <w:rPr>
          <w:szCs w:val="28"/>
        </w:rPr>
        <w:t>О</w:t>
      </w:r>
      <w:r>
        <w:rPr>
          <w:szCs w:val="28"/>
        </w:rPr>
        <w:t>А</w:t>
      </w:r>
      <w:r w:rsidRPr="00157BCB">
        <w:rPr>
          <w:szCs w:val="28"/>
        </w:rPr>
        <w:t>О «</w:t>
      </w:r>
      <w:r>
        <w:rPr>
          <w:szCs w:val="28"/>
        </w:rPr>
        <w:t>КХК</w:t>
      </w:r>
      <w:r w:rsidRPr="00157BCB">
        <w:rPr>
          <w:szCs w:val="28"/>
        </w:rPr>
        <w:t>»</w:t>
      </w:r>
      <w:r w:rsidRPr="00801E66">
        <w:rPr>
          <w:color w:val="000000"/>
          <w:szCs w:val="28"/>
        </w:rPr>
        <w:t xml:space="preserve"> на протяжении трех лет обладает моментальной платежеспособностью</w:t>
      </w:r>
      <w:r>
        <w:rPr>
          <w:color w:val="000000"/>
          <w:szCs w:val="28"/>
        </w:rPr>
        <w:t xml:space="preserve"> и </w:t>
      </w:r>
      <w:r w:rsidRPr="00801E66">
        <w:rPr>
          <w:color w:val="000000"/>
          <w:szCs w:val="28"/>
        </w:rPr>
        <w:t>платежеспособно в перспективе.</w:t>
      </w:r>
    </w:p>
    <w:p w:rsidR="00634108" w:rsidRPr="00DA513C" w:rsidRDefault="00634108" w:rsidP="00DA513C">
      <w:pPr>
        <w:widowControl w:val="0"/>
        <w:ind w:firstLine="720"/>
        <w:rPr>
          <w:color w:val="000000"/>
          <w:szCs w:val="28"/>
        </w:rPr>
      </w:pPr>
      <w:r w:rsidRPr="00CB2C9D">
        <w:rPr>
          <w:szCs w:val="28"/>
        </w:rPr>
        <w:t>Таким образом, исходя из анализа данных финансово-хозяйственной деятельности предприятия, можно сделать вывод о том, что у предприятия есть все предпосылки для его дальнейшего развития.</w:t>
      </w:r>
    </w:p>
    <w:p w:rsidR="00BF2AC6" w:rsidRDefault="00BF2AC6" w:rsidP="00BF2AC6">
      <w:pPr>
        <w:rPr>
          <w:b/>
          <w:bCs/>
          <w:kern w:val="36"/>
          <w:szCs w:val="48"/>
        </w:rPr>
      </w:pPr>
      <w:r>
        <w:rPr>
          <w:b/>
          <w:bCs/>
          <w:kern w:val="36"/>
          <w:szCs w:val="48"/>
        </w:rPr>
        <w:lastRenderedPageBreak/>
        <w:t>3. Совершенствование корпоративной культуры ОАО «Кировский хладокомбинат»</w:t>
      </w:r>
    </w:p>
    <w:p w:rsidR="00BF2AC6" w:rsidRDefault="00BF2AC6" w:rsidP="005C2214">
      <w:pPr>
        <w:jc w:val="left"/>
        <w:rPr>
          <w:b/>
          <w:bCs/>
          <w:kern w:val="36"/>
          <w:szCs w:val="48"/>
        </w:rPr>
      </w:pPr>
    </w:p>
    <w:p w:rsidR="00634108" w:rsidRDefault="00BF2AC6" w:rsidP="00BF2AC6">
      <w:pPr>
        <w:rPr>
          <w:b/>
          <w:bCs/>
          <w:kern w:val="36"/>
          <w:szCs w:val="48"/>
        </w:rPr>
      </w:pPr>
      <w:r>
        <w:rPr>
          <w:b/>
          <w:bCs/>
          <w:kern w:val="36"/>
          <w:szCs w:val="48"/>
        </w:rPr>
        <w:t xml:space="preserve">3.1 Анализ основных элементов </w:t>
      </w:r>
      <w:r w:rsidR="00634108">
        <w:rPr>
          <w:b/>
          <w:bCs/>
          <w:kern w:val="36"/>
          <w:szCs w:val="48"/>
        </w:rPr>
        <w:t xml:space="preserve">корпоративной культуры </w:t>
      </w:r>
      <w:r>
        <w:rPr>
          <w:b/>
          <w:bCs/>
          <w:kern w:val="36"/>
          <w:szCs w:val="48"/>
        </w:rPr>
        <w:t>ОАО «Кировский хладокомбинат»</w:t>
      </w:r>
    </w:p>
    <w:p w:rsidR="00634108" w:rsidRDefault="00634108">
      <w:pPr>
        <w:spacing w:line="240" w:lineRule="auto"/>
        <w:ind w:firstLine="0"/>
        <w:jc w:val="left"/>
        <w:rPr>
          <w:b/>
          <w:bCs/>
          <w:kern w:val="36"/>
          <w:szCs w:val="48"/>
        </w:rPr>
      </w:pPr>
    </w:p>
    <w:p w:rsidR="007D2CF0" w:rsidRDefault="00275F84" w:rsidP="007D2CF0">
      <w:pPr>
        <w:rPr>
          <w:color w:val="000000"/>
          <w:szCs w:val="28"/>
        </w:rPr>
      </w:pPr>
      <w:r>
        <w:rPr>
          <w:szCs w:val="28"/>
        </w:rPr>
        <w:t>Корпоративная</w:t>
      </w:r>
      <w:r w:rsidR="007D2CF0">
        <w:rPr>
          <w:szCs w:val="28"/>
        </w:rPr>
        <w:t xml:space="preserve"> культура ОАО «Кировский хладокомбинат» – это совокупность установленных традиций, символов, ценностей, верований. Она является </w:t>
      </w:r>
      <w:r w:rsidR="007D2CF0" w:rsidRPr="00EE0CE4">
        <w:rPr>
          <w:color w:val="000000"/>
          <w:szCs w:val="28"/>
        </w:rPr>
        <w:t>важным инструментом современного бизнеса, основой преуспевания на рынке.</w:t>
      </w:r>
    </w:p>
    <w:p w:rsidR="007D2CF0" w:rsidRDefault="007D2CF0" w:rsidP="007D2CF0">
      <w:pPr>
        <w:shd w:val="clear" w:color="auto" w:fill="FFFFFF"/>
        <w:autoSpaceDE w:val="0"/>
        <w:autoSpaceDN w:val="0"/>
        <w:adjustRightInd w:val="0"/>
        <w:rPr>
          <w:szCs w:val="28"/>
        </w:rPr>
      </w:pPr>
      <w:r>
        <w:rPr>
          <w:szCs w:val="28"/>
        </w:rPr>
        <w:t>Корпоративная этика ОАО «Кировский хладокомбинат» представляет собой совокупность принципов и правил поведения с клиентами, коллегами, деловыми партнерами, федеральными органами законодательной и исполнительной власти, кредитными организациями, а также взаимные обязательства работника и комбината.</w:t>
      </w:r>
    </w:p>
    <w:p w:rsidR="007D2CF0" w:rsidRDefault="007D2CF0" w:rsidP="007D2CF0">
      <w:pPr>
        <w:shd w:val="clear" w:color="auto" w:fill="FFFFFF"/>
        <w:autoSpaceDE w:val="0"/>
        <w:autoSpaceDN w:val="0"/>
        <w:adjustRightInd w:val="0"/>
        <w:rPr>
          <w:szCs w:val="28"/>
        </w:rPr>
      </w:pPr>
      <w:r>
        <w:rPr>
          <w:szCs w:val="28"/>
        </w:rPr>
        <w:t xml:space="preserve">Важную роль в понимании </w:t>
      </w:r>
      <w:r w:rsidR="009D3E1B">
        <w:rPr>
          <w:szCs w:val="28"/>
        </w:rPr>
        <w:t>корпоративной</w:t>
      </w:r>
      <w:r>
        <w:rPr>
          <w:szCs w:val="28"/>
        </w:rPr>
        <w:t xml:space="preserve"> культуры сотрудниками играет Кодекс корпоративной этики ОАО «Кировский хладокомбинат» (представлен в приложении </w:t>
      </w:r>
      <w:r w:rsidR="006042CF">
        <w:rPr>
          <w:szCs w:val="28"/>
        </w:rPr>
        <w:t>И</w:t>
      </w:r>
      <w:r>
        <w:rPr>
          <w:szCs w:val="28"/>
        </w:rPr>
        <w:t>).</w:t>
      </w:r>
    </w:p>
    <w:p w:rsidR="007D2CF0" w:rsidRDefault="007D2CF0" w:rsidP="007D2CF0">
      <w:pPr>
        <w:shd w:val="clear" w:color="auto" w:fill="FFFFFF"/>
        <w:autoSpaceDE w:val="0"/>
        <w:autoSpaceDN w:val="0"/>
        <w:adjustRightInd w:val="0"/>
        <w:rPr>
          <w:szCs w:val="28"/>
        </w:rPr>
      </w:pPr>
      <w:r>
        <w:rPr>
          <w:szCs w:val="28"/>
        </w:rPr>
        <w:t>К основным принципам корпоративной этики, на которых основаны корпоративные стандарты поведения работников комбината, относятся:</w:t>
      </w:r>
    </w:p>
    <w:p w:rsidR="007D2CF0" w:rsidRDefault="007D2CF0" w:rsidP="007D2CF0">
      <w:pPr>
        <w:shd w:val="clear" w:color="auto" w:fill="FFFFFF"/>
        <w:autoSpaceDE w:val="0"/>
        <w:autoSpaceDN w:val="0"/>
        <w:adjustRightInd w:val="0"/>
        <w:rPr>
          <w:szCs w:val="28"/>
        </w:rPr>
      </w:pPr>
      <w:r>
        <w:rPr>
          <w:szCs w:val="28"/>
        </w:rPr>
        <w:t>-</w:t>
      </w:r>
      <w:r>
        <w:rPr>
          <w:rFonts w:ascii="Arial" w:hAnsi="Arial" w:cs="Arial"/>
          <w:color w:val="000000"/>
          <w:sz w:val="22"/>
          <w:szCs w:val="22"/>
        </w:rPr>
        <w:t xml:space="preserve"> </w:t>
      </w:r>
      <w:r w:rsidRPr="001D09F7">
        <w:rPr>
          <w:color w:val="000000"/>
          <w:szCs w:val="28"/>
        </w:rPr>
        <w:t>соблюдение норм законодательства Российской Федерации</w:t>
      </w:r>
      <w:r>
        <w:rPr>
          <w:color w:val="000000"/>
          <w:szCs w:val="28"/>
        </w:rPr>
        <w:t>;</w:t>
      </w:r>
    </w:p>
    <w:p w:rsidR="007D2CF0" w:rsidRDefault="007D2CF0" w:rsidP="007D2CF0">
      <w:pPr>
        <w:shd w:val="clear" w:color="auto" w:fill="FFFFFF"/>
        <w:autoSpaceDE w:val="0"/>
        <w:autoSpaceDN w:val="0"/>
        <w:adjustRightInd w:val="0"/>
        <w:rPr>
          <w:szCs w:val="28"/>
        </w:rPr>
      </w:pPr>
      <w:r>
        <w:rPr>
          <w:szCs w:val="28"/>
        </w:rPr>
        <w:t>-</w:t>
      </w:r>
      <w:r w:rsidRPr="001D09F7">
        <w:rPr>
          <w:color w:val="000000"/>
          <w:szCs w:val="28"/>
        </w:rPr>
        <w:t xml:space="preserve">  развитие и поддержание авторитета </w:t>
      </w:r>
      <w:r>
        <w:rPr>
          <w:color w:val="000000"/>
          <w:szCs w:val="28"/>
        </w:rPr>
        <w:t>комбината</w:t>
      </w:r>
      <w:r w:rsidRPr="001D09F7">
        <w:rPr>
          <w:color w:val="000000"/>
          <w:szCs w:val="28"/>
        </w:rPr>
        <w:t xml:space="preserve"> в Российской Федерации и в мире</w:t>
      </w:r>
      <w:r>
        <w:rPr>
          <w:color w:val="000000"/>
          <w:szCs w:val="28"/>
        </w:rPr>
        <w:t>;</w:t>
      </w:r>
    </w:p>
    <w:p w:rsidR="00E912DB" w:rsidRDefault="007D2CF0" w:rsidP="00E912DB">
      <w:pPr>
        <w:shd w:val="clear" w:color="auto" w:fill="FFFFFF"/>
        <w:autoSpaceDE w:val="0"/>
        <w:autoSpaceDN w:val="0"/>
        <w:adjustRightInd w:val="0"/>
        <w:rPr>
          <w:szCs w:val="28"/>
        </w:rPr>
      </w:pPr>
      <w:r>
        <w:rPr>
          <w:szCs w:val="28"/>
        </w:rPr>
        <w:t>-</w:t>
      </w:r>
      <w:r w:rsidRPr="001D09F7">
        <w:rPr>
          <w:color w:val="000000"/>
          <w:szCs w:val="28"/>
        </w:rPr>
        <w:t xml:space="preserve">  надежность</w:t>
      </w:r>
      <w:r>
        <w:rPr>
          <w:color w:val="000000"/>
          <w:szCs w:val="28"/>
        </w:rPr>
        <w:t xml:space="preserve"> - </w:t>
      </w:r>
      <w:r w:rsidRPr="001D09F7">
        <w:rPr>
          <w:color w:val="000000"/>
          <w:szCs w:val="28"/>
        </w:rPr>
        <w:t xml:space="preserve">это   фундамент,   на   котором   основывается   доверие   </w:t>
      </w:r>
      <w:r>
        <w:rPr>
          <w:color w:val="000000"/>
          <w:szCs w:val="28"/>
        </w:rPr>
        <w:t>покупателей</w:t>
      </w:r>
      <w:r w:rsidRPr="001D09F7">
        <w:rPr>
          <w:color w:val="000000"/>
          <w:szCs w:val="28"/>
        </w:rPr>
        <w:t xml:space="preserve"> и безупречная репутация </w:t>
      </w:r>
      <w:r w:rsidR="00CE3EC0">
        <w:rPr>
          <w:color w:val="000000"/>
          <w:szCs w:val="28"/>
        </w:rPr>
        <w:t>хладокомбината</w:t>
      </w:r>
      <w:r>
        <w:rPr>
          <w:color w:val="000000"/>
          <w:szCs w:val="28"/>
        </w:rPr>
        <w:t>;</w:t>
      </w:r>
    </w:p>
    <w:p w:rsidR="00E912DB" w:rsidRDefault="00E912DB" w:rsidP="00E912DB">
      <w:pPr>
        <w:shd w:val="clear" w:color="auto" w:fill="FFFFFF"/>
        <w:autoSpaceDE w:val="0"/>
        <w:autoSpaceDN w:val="0"/>
        <w:adjustRightInd w:val="0"/>
        <w:rPr>
          <w:szCs w:val="28"/>
        </w:rPr>
      </w:pPr>
      <w:r>
        <w:rPr>
          <w:szCs w:val="28"/>
        </w:rPr>
        <w:t>-</w:t>
      </w:r>
      <w:r w:rsidR="007D2CF0">
        <w:rPr>
          <w:color w:val="000000"/>
          <w:szCs w:val="28"/>
        </w:rPr>
        <w:t xml:space="preserve"> </w:t>
      </w:r>
      <w:r w:rsidR="007D2CF0" w:rsidRPr="001D09F7">
        <w:rPr>
          <w:color w:val="000000"/>
          <w:szCs w:val="28"/>
        </w:rPr>
        <w:t>соблюдение точности и обязательности в выполнении договоренностей</w:t>
      </w:r>
      <w:r>
        <w:rPr>
          <w:color w:val="000000"/>
          <w:szCs w:val="28"/>
        </w:rPr>
        <w:t>, о</w:t>
      </w:r>
      <w:r w:rsidR="007D2CF0" w:rsidRPr="001D09F7">
        <w:rPr>
          <w:color w:val="000000"/>
          <w:szCs w:val="28"/>
        </w:rPr>
        <w:t>ткрытость, честность в отношениях с партнерами и конкурентами</w:t>
      </w:r>
      <w:r w:rsidR="007D2CF0">
        <w:rPr>
          <w:color w:val="000000"/>
          <w:szCs w:val="28"/>
        </w:rPr>
        <w:t>;</w:t>
      </w:r>
    </w:p>
    <w:p w:rsidR="00E912DB" w:rsidRDefault="00E912DB" w:rsidP="00E912DB">
      <w:pPr>
        <w:shd w:val="clear" w:color="auto" w:fill="FFFFFF"/>
        <w:autoSpaceDE w:val="0"/>
        <w:autoSpaceDN w:val="0"/>
        <w:adjustRightInd w:val="0"/>
        <w:rPr>
          <w:szCs w:val="28"/>
        </w:rPr>
      </w:pPr>
      <w:r>
        <w:rPr>
          <w:szCs w:val="28"/>
        </w:rPr>
        <w:t>-</w:t>
      </w:r>
      <w:r w:rsidR="007D2CF0" w:rsidRPr="001D09F7">
        <w:rPr>
          <w:color w:val="000000"/>
          <w:szCs w:val="28"/>
        </w:rPr>
        <w:t xml:space="preserve">  ориентация   на  </w:t>
      </w:r>
      <w:r>
        <w:rPr>
          <w:color w:val="000000"/>
          <w:szCs w:val="28"/>
        </w:rPr>
        <w:t>покупателя</w:t>
      </w:r>
      <w:r w:rsidR="007D2CF0" w:rsidRPr="001D09F7">
        <w:rPr>
          <w:color w:val="000000"/>
          <w:szCs w:val="28"/>
        </w:rPr>
        <w:t xml:space="preserve">,   предоставление  полной,   необходимой   и   своевременной информации клиенту о </w:t>
      </w:r>
      <w:r>
        <w:rPr>
          <w:color w:val="000000"/>
          <w:szCs w:val="28"/>
        </w:rPr>
        <w:t>товарах</w:t>
      </w:r>
      <w:r w:rsidR="007D2CF0">
        <w:rPr>
          <w:color w:val="000000"/>
          <w:szCs w:val="28"/>
        </w:rPr>
        <w:t>;</w:t>
      </w:r>
    </w:p>
    <w:p w:rsidR="00E912DB" w:rsidRDefault="00E912DB" w:rsidP="00E912DB">
      <w:pPr>
        <w:shd w:val="clear" w:color="auto" w:fill="FFFFFF"/>
        <w:autoSpaceDE w:val="0"/>
        <w:autoSpaceDN w:val="0"/>
        <w:adjustRightInd w:val="0"/>
        <w:rPr>
          <w:szCs w:val="28"/>
        </w:rPr>
      </w:pPr>
      <w:r>
        <w:rPr>
          <w:szCs w:val="28"/>
        </w:rPr>
        <w:lastRenderedPageBreak/>
        <w:t>-</w:t>
      </w:r>
      <w:r w:rsidR="007D2CF0" w:rsidRPr="001D09F7">
        <w:rPr>
          <w:color w:val="000000"/>
          <w:szCs w:val="28"/>
        </w:rPr>
        <w:t xml:space="preserve">   добросовестность,   индивидуальность   в   работе,   исключение   недопонимания   и конфликтных ситуаций</w:t>
      </w:r>
      <w:r w:rsidR="007D2CF0">
        <w:rPr>
          <w:color w:val="000000"/>
          <w:szCs w:val="28"/>
        </w:rPr>
        <w:t>;</w:t>
      </w:r>
    </w:p>
    <w:p w:rsidR="00E912DB" w:rsidRDefault="00E912DB" w:rsidP="00E912DB">
      <w:pPr>
        <w:shd w:val="clear" w:color="auto" w:fill="FFFFFF"/>
        <w:autoSpaceDE w:val="0"/>
        <w:autoSpaceDN w:val="0"/>
        <w:adjustRightInd w:val="0"/>
        <w:rPr>
          <w:szCs w:val="28"/>
        </w:rPr>
      </w:pPr>
      <w:r>
        <w:rPr>
          <w:szCs w:val="28"/>
        </w:rPr>
        <w:t>-</w:t>
      </w:r>
      <w:r w:rsidR="007D2CF0" w:rsidRPr="001D09F7">
        <w:rPr>
          <w:color w:val="000000"/>
          <w:szCs w:val="28"/>
        </w:rPr>
        <w:t xml:space="preserve">  постоянное </w:t>
      </w:r>
      <w:r>
        <w:rPr>
          <w:color w:val="000000"/>
          <w:szCs w:val="28"/>
        </w:rPr>
        <w:t xml:space="preserve">расширение ассортимента и </w:t>
      </w:r>
      <w:r w:rsidR="007D2CF0" w:rsidRPr="001D09F7">
        <w:rPr>
          <w:color w:val="000000"/>
          <w:szCs w:val="28"/>
        </w:rPr>
        <w:t xml:space="preserve">повышение качества </w:t>
      </w:r>
      <w:r>
        <w:rPr>
          <w:color w:val="000000"/>
          <w:szCs w:val="28"/>
        </w:rPr>
        <w:t xml:space="preserve">продукции </w:t>
      </w:r>
      <w:r w:rsidR="007D2CF0" w:rsidRPr="001D09F7">
        <w:rPr>
          <w:color w:val="000000"/>
          <w:szCs w:val="28"/>
        </w:rPr>
        <w:t>путем освоения современных технологий, повышения квалификации работников и создания для них привлекательных условий труда</w:t>
      </w:r>
      <w:r w:rsidR="007D2CF0">
        <w:rPr>
          <w:color w:val="000000"/>
          <w:szCs w:val="28"/>
        </w:rPr>
        <w:t>;</w:t>
      </w:r>
    </w:p>
    <w:p w:rsidR="007D2CF0" w:rsidRPr="001D09F7" w:rsidRDefault="00E912DB" w:rsidP="00E912DB">
      <w:pPr>
        <w:shd w:val="clear" w:color="auto" w:fill="FFFFFF"/>
        <w:autoSpaceDE w:val="0"/>
        <w:autoSpaceDN w:val="0"/>
        <w:adjustRightInd w:val="0"/>
        <w:rPr>
          <w:szCs w:val="28"/>
        </w:rPr>
      </w:pPr>
      <w:r>
        <w:rPr>
          <w:szCs w:val="28"/>
        </w:rPr>
        <w:t xml:space="preserve">- </w:t>
      </w:r>
      <w:r w:rsidR="007D2CF0" w:rsidRPr="001D09F7">
        <w:rPr>
          <w:color w:val="000000"/>
          <w:szCs w:val="28"/>
        </w:rPr>
        <w:t xml:space="preserve">обеспечение единого подхода к обслуживанию </w:t>
      </w:r>
      <w:r>
        <w:rPr>
          <w:color w:val="000000"/>
          <w:szCs w:val="28"/>
        </w:rPr>
        <w:t>покупателей</w:t>
      </w:r>
      <w:r w:rsidR="007D2CF0" w:rsidRPr="001D09F7">
        <w:rPr>
          <w:color w:val="000000"/>
          <w:szCs w:val="28"/>
        </w:rPr>
        <w:t>.</w:t>
      </w:r>
    </w:p>
    <w:p w:rsidR="008C2BCA" w:rsidRPr="00E30975" w:rsidRDefault="008C2BCA" w:rsidP="008C2BCA">
      <w:pPr>
        <w:rPr>
          <w:szCs w:val="28"/>
        </w:rPr>
      </w:pPr>
      <w:r w:rsidRPr="00E30975">
        <w:rPr>
          <w:szCs w:val="28"/>
        </w:rPr>
        <w:t>Объек</w:t>
      </w:r>
      <w:r w:rsidR="009D3E1B">
        <w:rPr>
          <w:szCs w:val="28"/>
        </w:rPr>
        <w:t>тивные и субъективные элементы корпоративной</w:t>
      </w:r>
      <w:r w:rsidR="007D2CF0">
        <w:rPr>
          <w:szCs w:val="28"/>
        </w:rPr>
        <w:t xml:space="preserve"> культуры </w:t>
      </w:r>
      <w:r w:rsidRPr="00E30975">
        <w:rPr>
          <w:szCs w:val="28"/>
        </w:rPr>
        <w:t xml:space="preserve"> </w:t>
      </w:r>
      <w:r>
        <w:rPr>
          <w:szCs w:val="28"/>
        </w:rPr>
        <w:t>ОАО «КХК</w:t>
      </w:r>
      <w:r w:rsidR="00101B9D">
        <w:rPr>
          <w:szCs w:val="28"/>
        </w:rPr>
        <w:t xml:space="preserve"> представлены на рисунке 5</w:t>
      </w:r>
      <w:r w:rsidRPr="00E30975">
        <w:rPr>
          <w:szCs w:val="28"/>
        </w:rPr>
        <w:t>.</w:t>
      </w:r>
    </w:p>
    <w:p w:rsidR="008C2BCA" w:rsidRDefault="00937CFC" w:rsidP="008C2BCA">
      <w:r>
        <w:rPr>
          <w:noProof/>
        </w:rPr>
        <w:pict>
          <v:shape id="_x0000_s1269" type="#_x0000_t202" style="position:absolute;left:0;text-align:left;margin-left:126.45pt;margin-top:11.9pt;width:246.45pt;height:26.7pt;z-index:251715584">
            <v:textbox>
              <w:txbxContent>
                <w:p w:rsidR="00D47CB1" w:rsidRPr="00E30975" w:rsidRDefault="00D47CB1" w:rsidP="008C2BCA">
                  <w:pPr>
                    <w:ind w:firstLine="0"/>
                  </w:pPr>
                  <w:r w:rsidRPr="00E30975">
                    <w:t xml:space="preserve">Элементы </w:t>
                  </w:r>
                  <w:r>
                    <w:t>корпоративной</w:t>
                  </w:r>
                  <w:r w:rsidRPr="00E30975">
                    <w:t xml:space="preserve"> культуры</w:t>
                  </w:r>
                </w:p>
              </w:txbxContent>
            </v:textbox>
          </v:shape>
        </w:pict>
      </w:r>
      <w:r>
        <w:rPr>
          <w:noProof/>
        </w:rPr>
        <w:pict>
          <v:shape id="_x0000_s1275" type="#_x0000_t32" style="position:absolute;left:0;text-align:left;margin-left:228.45pt;margin-top:38.6pt;width:0;height:14.55pt;z-index:251721728" o:connectortype="straight"/>
        </w:pict>
      </w:r>
      <w:r>
        <w:rPr>
          <w:noProof/>
        </w:rPr>
        <w:pict>
          <v:shape id="_x0000_s1274" type="#_x0000_t32" style="position:absolute;left:0;text-align:left;margin-left:358.2pt;margin-top:53.15pt;width:0;height:13.5pt;z-index:251720704" o:connectortype="straight"/>
        </w:pict>
      </w:r>
      <w:r>
        <w:rPr>
          <w:noProof/>
        </w:rPr>
        <w:pict>
          <v:shape id="_x0000_s1273" type="#_x0000_t32" style="position:absolute;left:0;text-align:left;margin-left:100.2pt;margin-top:53.15pt;width:0;height:13.5pt;z-index:251719680" o:connectortype="straight"/>
        </w:pict>
      </w:r>
      <w:r>
        <w:rPr>
          <w:noProof/>
        </w:rPr>
        <w:pict>
          <v:shape id="_x0000_s1272" type="#_x0000_t32" style="position:absolute;left:0;text-align:left;margin-left:100.2pt;margin-top:53.15pt;width:258pt;height:0;z-index:251718656" o:connectortype="straight"/>
        </w:pict>
      </w:r>
      <w:r w:rsidR="008C2BCA">
        <w:t xml:space="preserve"> </w:t>
      </w:r>
    </w:p>
    <w:p w:rsidR="008C2BCA" w:rsidRPr="00B619A5" w:rsidRDefault="008C2BCA" w:rsidP="008C2BCA"/>
    <w:p w:rsidR="008C2BCA" w:rsidRPr="00B619A5" w:rsidRDefault="00937CFC" w:rsidP="008C2BCA">
      <w:r>
        <w:rPr>
          <w:noProof/>
        </w:rPr>
        <w:pict>
          <v:shape id="_x0000_s1270" type="#_x0000_t202" style="position:absolute;left:0;text-align:left;margin-left:1.95pt;margin-top:18.35pt;width:213.75pt;height:160.35pt;z-index:251716608">
            <v:textbox>
              <w:txbxContent>
                <w:p w:rsidR="00D47CB1" w:rsidRPr="00B9517C" w:rsidRDefault="00D47CB1" w:rsidP="00B9517C">
                  <w:pPr>
                    <w:spacing w:line="240" w:lineRule="auto"/>
                    <w:ind w:firstLine="0"/>
                    <w:jc w:val="center"/>
                    <w:rPr>
                      <w:i/>
                      <w:sz w:val="24"/>
                    </w:rPr>
                  </w:pPr>
                  <w:r w:rsidRPr="00B9517C">
                    <w:rPr>
                      <w:i/>
                      <w:sz w:val="24"/>
                    </w:rPr>
                    <w:t>Объективные:</w:t>
                  </w:r>
                </w:p>
                <w:p w:rsidR="00D47CB1" w:rsidRPr="008C2BCA" w:rsidRDefault="00D47CB1" w:rsidP="008C2BCA">
                  <w:pPr>
                    <w:spacing w:line="240" w:lineRule="auto"/>
                    <w:ind w:firstLine="0"/>
                    <w:rPr>
                      <w:sz w:val="24"/>
                    </w:rPr>
                  </w:pPr>
                  <w:r w:rsidRPr="008C2BCA">
                    <w:rPr>
                      <w:sz w:val="24"/>
                    </w:rPr>
                    <w:t>- символика</w:t>
                  </w:r>
                </w:p>
                <w:p w:rsidR="00D47CB1" w:rsidRPr="008C2BCA" w:rsidRDefault="00D47CB1" w:rsidP="008C2BCA">
                  <w:pPr>
                    <w:spacing w:line="240" w:lineRule="auto"/>
                    <w:ind w:firstLine="0"/>
                    <w:rPr>
                      <w:sz w:val="24"/>
                    </w:rPr>
                  </w:pPr>
                  <w:r w:rsidRPr="008C2BCA">
                    <w:rPr>
                      <w:sz w:val="24"/>
                    </w:rPr>
                    <w:t>- логотип</w:t>
                  </w:r>
                </w:p>
                <w:p w:rsidR="00D47CB1" w:rsidRDefault="00D47CB1" w:rsidP="008C2BCA">
                  <w:pPr>
                    <w:spacing w:line="240" w:lineRule="auto"/>
                    <w:ind w:firstLine="0"/>
                    <w:rPr>
                      <w:sz w:val="24"/>
                    </w:rPr>
                  </w:pPr>
                  <w:r w:rsidRPr="008C2BCA">
                    <w:rPr>
                      <w:sz w:val="24"/>
                    </w:rPr>
                    <w:t>- товарный знак</w:t>
                  </w:r>
                </w:p>
                <w:p w:rsidR="00D47CB1" w:rsidRPr="008C2BCA" w:rsidRDefault="00D47CB1" w:rsidP="008C2BCA">
                  <w:pPr>
                    <w:spacing w:line="240" w:lineRule="auto"/>
                    <w:ind w:firstLine="0"/>
                    <w:rPr>
                      <w:sz w:val="24"/>
                    </w:rPr>
                  </w:pPr>
                  <w:r>
                    <w:rPr>
                      <w:sz w:val="24"/>
                    </w:rPr>
                    <w:t>- веб - сайт</w:t>
                  </w:r>
                </w:p>
                <w:p w:rsidR="00D47CB1" w:rsidRPr="008C2BCA" w:rsidRDefault="00D47CB1" w:rsidP="008C2BCA">
                  <w:pPr>
                    <w:spacing w:line="240" w:lineRule="auto"/>
                    <w:ind w:firstLine="0"/>
                    <w:rPr>
                      <w:sz w:val="24"/>
                    </w:rPr>
                  </w:pPr>
                  <w:r w:rsidRPr="008C2BCA">
                    <w:rPr>
                      <w:sz w:val="24"/>
                    </w:rPr>
                    <w:t>- оформление интерьеров</w:t>
                  </w:r>
                </w:p>
                <w:p w:rsidR="00D47CB1" w:rsidRPr="008C2BCA" w:rsidRDefault="00D47CB1" w:rsidP="008C2BCA">
                  <w:pPr>
                    <w:spacing w:line="240" w:lineRule="auto"/>
                    <w:ind w:firstLine="0"/>
                    <w:rPr>
                      <w:sz w:val="24"/>
                    </w:rPr>
                  </w:pPr>
                  <w:r w:rsidRPr="008C2BCA">
                    <w:rPr>
                      <w:sz w:val="24"/>
                    </w:rPr>
                    <w:t>- мебель</w:t>
                  </w:r>
                </w:p>
                <w:p w:rsidR="00D47CB1" w:rsidRPr="008C2BCA" w:rsidRDefault="00D47CB1" w:rsidP="008C2BCA">
                  <w:pPr>
                    <w:spacing w:line="240" w:lineRule="auto"/>
                    <w:ind w:firstLine="0"/>
                    <w:rPr>
                      <w:sz w:val="24"/>
                    </w:rPr>
                  </w:pPr>
                  <w:r w:rsidRPr="008C2BCA">
                    <w:rPr>
                      <w:sz w:val="24"/>
                    </w:rPr>
                    <w:t>- внешний вид сотрудников</w:t>
                  </w:r>
                </w:p>
                <w:p w:rsidR="00D47CB1" w:rsidRPr="008C2BCA" w:rsidRDefault="00D47CB1" w:rsidP="008C2BCA">
                  <w:pPr>
                    <w:spacing w:line="240" w:lineRule="auto"/>
                    <w:ind w:firstLine="0"/>
                    <w:rPr>
                      <w:sz w:val="24"/>
                    </w:rPr>
                  </w:pPr>
                  <w:r w:rsidRPr="008C2BCA">
                    <w:rPr>
                      <w:sz w:val="24"/>
                    </w:rPr>
                    <w:t>- униформа</w:t>
                  </w:r>
                </w:p>
              </w:txbxContent>
            </v:textbox>
          </v:shape>
        </w:pict>
      </w:r>
      <w:r>
        <w:rPr>
          <w:noProof/>
        </w:rPr>
        <w:pict>
          <v:shape id="_x0000_s1271" type="#_x0000_t202" style="position:absolute;left:0;text-align:left;margin-left:242.7pt;margin-top:18.35pt;width:232.5pt;height:160.35pt;z-index:251717632">
            <v:textbox>
              <w:txbxContent>
                <w:p w:rsidR="00D47CB1" w:rsidRPr="00B9517C" w:rsidRDefault="00D47CB1" w:rsidP="00B9517C">
                  <w:pPr>
                    <w:spacing w:line="240" w:lineRule="auto"/>
                    <w:ind w:firstLine="0"/>
                    <w:jc w:val="center"/>
                    <w:rPr>
                      <w:i/>
                      <w:sz w:val="24"/>
                    </w:rPr>
                  </w:pPr>
                  <w:r w:rsidRPr="00B9517C">
                    <w:rPr>
                      <w:i/>
                      <w:sz w:val="24"/>
                    </w:rPr>
                    <w:t>Субъективные:</w:t>
                  </w:r>
                </w:p>
                <w:p w:rsidR="00D47CB1" w:rsidRPr="008C2BCA" w:rsidRDefault="00D47CB1" w:rsidP="008C2BCA">
                  <w:pPr>
                    <w:spacing w:line="240" w:lineRule="auto"/>
                    <w:ind w:firstLine="0"/>
                    <w:rPr>
                      <w:sz w:val="24"/>
                    </w:rPr>
                  </w:pPr>
                  <w:r w:rsidRPr="008C2BCA">
                    <w:rPr>
                      <w:sz w:val="24"/>
                    </w:rPr>
                    <w:t>- ценности</w:t>
                  </w:r>
                </w:p>
                <w:p w:rsidR="00D47CB1" w:rsidRPr="008C2BCA" w:rsidRDefault="00D47CB1" w:rsidP="008C2BCA">
                  <w:pPr>
                    <w:spacing w:line="240" w:lineRule="auto"/>
                    <w:ind w:firstLine="0"/>
                    <w:rPr>
                      <w:sz w:val="24"/>
                    </w:rPr>
                  </w:pPr>
                  <w:r w:rsidRPr="008C2BCA">
                    <w:rPr>
                      <w:sz w:val="24"/>
                    </w:rPr>
                    <w:t>- философия организации</w:t>
                  </w:r>
                </w:p>
                <w:p w:rsidR="00D47CB1" w:rsidRPr="008C2BCA" w:rsidRDefault="00D47CB1" w:rsidP="008C2BCA">
                  <w:pPr>
                    <w:spacing w:line="240" w:lineRule="auto"/>
                    <w:ind w:firstLine="0"/>
                    <w:rPr>
                      <w:sz w:val="24"/>
                    </w:rPr>
                  </w:pPr>
                  <w:r w:rsidRPr="008C2BCA">
                    <w:rPr>
                      <w:sz w:val="24"/>
                    </w:rPr>
                    <w:t>- обряды</w:t>
                  </w:r>
                </w:p>
                <w:p w:rsidR="00D47CB1" w:rsidRPr="008C2BCA" w:rsidRDefault="00D47CB1" w:rsidP="008C2BCA">
                  <w:pPr>
                    <w:spacing w:line="240" w:lineRule="auto"/>
                    <w:ind w:firstLine="0"/>
                    <w:rPr>
                      <w:sz w:val="24"/>
                    </w:rPr>
                  </w:pPr>
                  <w:r w:rsidRPr="008C2BCA">
                    <w:rPr>
                      <w:sz w:val="24"/>
                    </w:rPr>
                    <w:t>- ритуалы</w:t>
                  </w:r>
                </w:p>
                <w:p w:rsidR="00D47CB1" w:rsidRPr="008C2BCA" w:rsidRDefault="00D47CB1" w:rsidP="008C2BCA">
                  <w:pPr>
                    <w:spacing w:line="240" w:lineRule="auto"/>
                    <w:ind w:firstLine="0"/>
                    <w:rPr>
                      <w:sz w:val="24"/>
                    </w:rPr>
                  </w:pPr>
                  <w:r w:rsidRPr="008C2BCA">
                    <w:rPr>
                      <w:sz w:val="24"/>
                    </w:rPr>
                    <w:t>- легенды и мифы</w:t>
                  </w:r>
                </w:p>
                <w:p w:rsidR="00D47CB1" w:rsidRPr="008C2BCA" w:rsidRDefault="00D47CB1" w:rsidP="008C2BCA">
                  <w:pPr>
                    <w:spacing w:line="240" w:lineRule="auto"/>
                    <w:ind w:firstLine="0"/>
                    <w:rPr>
                      <w:sz w:val="24"/>
                    </w:rPr>
                  </w:pPr>
                  <w:r w:rsidRPr="008C2BCA">
                    <w:rPr>
                      <w:sz w:val="24"/>
                    </w:rPr>
                    <w:t>- обычаи</w:t>
                  </w:r>
                </w:p>
                <w:p w:rsidR="00D47CB1" w:rsidRPr="008C2BCA" w:rsidRDefault="00D47CB1" w:rsidP="008C2BCA">
                  <w:pPr>
                    <w:spacing w:line="240" w:lineRule="auto"/>
                    <w:ind w:firstLine="0"/>
                    <w:rPr>
                      <w:sz w:val="24"/>
                    </w:rPr>
                  </w:pPr>
                  <w:r w:rsidRPr="008C2BCA">
                    <w:rPr>
                      <w:sz w:val="24"/>
                    </w:rPr>
                    <w:t>- нормы и стиль поведения членов организации</w:t>
                  </w:r>
                </w:p>
                <w:p w:rsidR="00D47CB1" w:rsidRPr="008C2BCA" w:rsidRDefault="00D47CB1" w:rsidP="008C2BCA">
                  <w:pPr>
                    <w:spacing w:line="240" w:lineRule="auto"/>
                    <w:ind w:firstLine="0"/>
                    <w:rPr>
                      <w:sz w:val="24"/>
                    </w:rPr>
                  </w:pPr>
                  <w:r w:rsidRPr="008C2BCA">
                    <w:rPr>
                      <w:sz w:val="24"/>
                    </w:rPr>
                    <w:t>- лозунги</w:t>
                  </w:r>
                </w:p>
                <w:p w:rsidR="00D47CB1" w:rsidRPr="008C2BCA" w:rsidRDefault="00D47CB1" w:rsidP="008C2BCA">
                  <w:pPr>
                    <w:spacing w:line="240" w:lineRule="auto"/>
                    <w:ind w:firstLine="0"/>
                    <w:rPr>
                      <w:sz w:val="24"/>
                    </w:rPr>
                  </w:pPr>
                  <w:r w:rsidRPr="008C2BCA">
                    <w:rPr>
                      <w:sz w:val="24"/>
                    </w:rPr>
                    <w:t>- менталитет</w:t>
                  </w:r>
                </w:p>
              </w:txbxContent>
            </v:textbox>
          </v:shape>
        </w:pict>
      </w:r>
    </w:p>
    <w:p w:rsidR="008C2BCA" w:rsidRPr="00B619A5" w:rsidRDefault="008C2BCA" w:rsidP="008C2BCA"/>
    <w:p w:rsidR="008C2BCA" w:rsidRPr="00B619A5" w:rsidRDefault="008C2BCA" w:rsidP="008C2BCA"/>
    <w:p w:rsidR="008C2BCA" w:rsidRPr="00B619A5" w:rsidRDefault="008C2BCA" w:rsidP="008C2BCA"/>
    <w:p w:rsidR="008C2BCA" w:rsidRPr="00B619A5" w:rsidRDefault="008C2BCA" w:rsidP="008C2BCA"/>
    <w:p w:rsidR="008C2BCA" w:rsidRPr="00B619A5" w:rsidRDefault="008C2BCA" w:rsidP="008C2BCA"/>
    <w:p w:rsidR="008C2BCA" w:rsidRDefault="008C2BCA" w:rsidP="008C2BCA"/>
    <w:p w:rsidR="008C2BCA" w:rsidRDefault="008C2BCA" w:rsidP="008C2BCA">
      <w:pPr>
        <w:tabs>
          <w:tab w:val="left" w:pos="1305"/>
        </w:tabs>
      </w:pPr>
      <w:r>
        <w:tab/>
      </w:r>
    </w:p>
    <w:p w:rsidR="008C2BCA" w:rsidRDefault="00101B9D" w:rsidP="008C2BCA">
      <w:pPr>
        <w:tabs>
          <w:tab w:val="left" w:pos="1305"/>
        </w:tabs>
        <w:rPr>
          <w:szCs w:val="28"/>
        </w:rPr>
      </w:pPr>
      <w:r>
        <w:rPr>
          <w:szCs w:val="28"/>
        </w:rPr>
        <w:t>Рисунок 5</w:t>
      </w:r>
      <w:r w:rsidR="009D3E1B">
        <w:rPr>
          <w:szCs w:val="28"/>
        </w:rPr>
        <w:t xml:space="preserve"> – Элементы корпоративной</w:t>
      </w:r>
      <w:r w:rsidR="008C2BCA" w:rsidRPr="00B619A5">
        <w:rPr>
          <w:szCs w:val="28"/>
        </w:rPr>
        <w:t xml:space="preserve"> культуры</w:t>
      </w:r>
      <w:r w:rsidR="008C2BCA">
        <w:rPr>
          <w:szCs w:val="28"/>
        </w:rPr>
        <w:t xml:space="preserve"> ОАО «КХК»</w:t>
      </w:r>
    </w:p>
    <w:p w:rsidR="005C2214" w:rsidRDefault="005C2214">
      <w:pPr>
        <w:spacing w:line="240" w:lineRule="auto"/>
        <w:ind w:firstLine="0"/>
        <w:jc w:val="left"/>
        <w:rPr>
          <w:b/>
          <w:bCs/>
          <w:kern w:val="36"/>
          <w:szCs w:val="48"/>
        </w:rPr>
      </w:pPr>
    </w:p>
    <w:p w:rsidR="008C2BCA" w:rsidRDefault="008C2BCA" w:rsidP="008C2BCA">
      <w:pPr>
        <w:tabs>
          <w:tab w:val="left" w:pos="1305"/>
        </w:tabs>
        <w:rPr>
          <w:szCs w:val="28"/>
        </w:rPr>
      </w:pPr>
      <w:r>
        <w:rPr>
          <w:szCs w:val="28"/>
        </w:rPr>
        <w:t xml:space="preserve">Рассмотрим объективные элементы </w:t>
      </w:r>
      <w:r w:rsidR="009D3E1B">
        <w:rPr>
          <w:szCs w:val="28"/>
        </w:rPr>
        <w:t>корпоративной</w:t>
      </w:r>
      <w:r>
        <w:rPr>
          <w:szCs w:val="28"/>
        </w:rPr>
        <w:t xml:space="preserve"> культуры </w:t>
      </w:r>
      <w:r w:rsidR="00AB68B2">
        <w:rPr>
          <w:szCs w:val="28"/>
        </w:rPr>
        <w:t>ОАО «КХК»</w:t>
      </w:r>
      <w:r>
        <w:rPr>
          <w:szCs w:val="28"/>
        </w:rPr>
        <w:t>.</w:t>
      </w:r>
    </w:p>
    <w:p w:rsidR="008C2BCA" w:rsidRDefault="008C2BCA" w:rsidP="008C2BCA">
      <w:pPr>
        <w:tabs>
          <w:tab w:val="left" w:pos="1305"/>
        </w:tabs>
        <w:rPr>
          <w:szCs w:val="28"/>
        </w:rPr>
      </w:pPr>
      <w:r>
        <w:rPr>
          <w:szCs w:val="28"/>
        </w:rPr>
        <w:t xml:space="preserve">Символика </w:t>
      </w:r>
      <w:r w:rsidR="00AB68B2">
        <w:rPr>
          <w:szCs w:val="28"/>
        </w:rPr>
        <w:t>ОАО «КХК»</w:t>
      </w:r>
      <w:r>
        <w:rPr>
          <w:szCs w:val="28"/>
        </w:rPr>
        <w:t xml:space="preserve"> включает в себя:</w:t>
      </w:r>
    </w:p>
    <w:p w:rsidR="008C2BCA" w:rsidRDefault="008C2BCA" w:rsidP="008C2BCA">
      <w:pPr>
        <w:tabs>
          <w:tab w:val="left" w:pos="1305"/>
        </w:tabs>
        <w:rPr>
          <w:szCs w:val="28"/>
        </w:rPr>
      </w:pPr>
      <w:r>
        <w:rPr>
          <w:szCs w:val="28"/>
        </w:rPr>
        <w:t>- коммерческое (фирменное) наименование.</w:t>
      </w:r>
    </w:p>
    <w:p w:rsidR="00A442E8" w:rsidRDefault="008C2BCA" w:rsidP="00A442E8">
      <w:pPr>
        <w:tabs>
          <w:tab w:val="left" w:pos="1305"/>
        </w:tabs>
        <w:rPr>
          <w:rFonts w:eastAsia="Calibri"/>
          <w:szCs w:val="28"/>
        </w:rPr>
      </w:pPr>
      <w:r w:rsidRPr="00582611">
        <w:rPr>
          <w:rFonts w:eastAsia="Calibri"/>
          <w:szCs w:val="28"/>
        </w:rPr>
        <w:t xml:space="preserve">Полное  фирменное наименование Общества на русском языке: </w:t>
      </w:r>
      <w:r w:rsidR="00AB68B2">
        <w:rPr>
          <w:rFonts w:eastAsia="Calibri"/>
          <w:szCs w:val="28"/>
        </w:rPr>
        <w:t>Открытое</w:t>
      </w:r>
      <w:r w:rsidRPr="00582611">
        <w:rPr>
          <w:rFonts w:eastAsia="Calibri"/>
          <w:szCs w:val="28"/>
        </w:rPr>
        <w:t xml:space="preserve"> акционерное общество «Кировский </w:t>
      </w:r>
      <w:r w:rsidR="00AB68B2">
        <w:rPr>
          <w:rFonts w:eastAsia="Calibri"/>
          <w:szCs w:val="28"/>
        </w:rPr>
        <w:t>хладокомбинат</w:t>
      </w:r>
      <w:r w:rsidRPr="00582611">
        <w:rPr>
          <w:rFonts w:eastAsia="Calibri"/>
          <w:szCs w:val="28"/>
        </w:rPr>
        <w:t>».</w:t>
      </w:r>
    </w:p>
    <w:p w:rsidR="008C2BCA" w:rsidRPr="00A442E8" w:rsidRDefault="008C2BCA" w:rsidP="00A442E8">
      <w:pPr>
        <w:tabs>
          <w:tab w:val="left" w:pos="1305"/>
        </w:tabs>
        <w:rPr>
          <w:rFonts w:eastAsia="Calibri"/>
          <w:szCs w:val="28"/>
        </w:rPr>
      </w:pPr>
      <w:r w:rsidRPr="00582611">
        <w:rPr>
          <w:szCs w:val="28"/>
        </w:rPr>
        <w:t xml:space="preserve">Сокращенное фирменное наименование: </w:t>
      </w:r>
      <w:r w:rsidR="00AB68B2">
        <w:rPr>
          <w:szCs w:val="28"/>
        </w:rPr>
        <w:t>О</w:t>
      </w:r>
      <w:r w:rsidRPr="00582611">
        <w:rPr>
          <w:szCs w:val="28"/>
        </w:rPr>
        <w:t>АО «К</w:t>
      </w:r>
      <w:r w:rsidR="00AB68B2">
        <w:rPr>
          <w:szCs w:val="28"/>
        </w:rPr>
        <w:t>ХК</w:t>
      </w:r>
      <w:r w:rsidRPr="00582611">
        <w:rPr>
          <w:szCs w:val="28"/>
        </w:rPr>
        <w:t>».</w:t>
      </w:r>
    </w:p>
    <w:p w:rsidR="00A03A9F" w:rsidRDefault="00A03A9F" w:rsidP="00A03A9F">
      <w:pPr>
        <w:tabs>
          <w:tab w:val="left" w:pos="1305"/>
        </w:tabs>
        <w:rPr>
          <w:color w:val="000000"/>
          <w:szCs w:val="28"/>
        </w:rPr>
      </w:pPr>
      <w:r>
        <w:rPr>
          <w:color w:val="000000"/>
          <w:szCs w:val="28"/>
        </w:rPr>
        <w:t>Символом компании является пингвин «Гоша» (фото представлено в приложении</w:t>
      </w:r>
      <w:r w:rsidR="006042CF">
        <w:rPr>
          <w:color w:val="000000"/>
          <w:szCs w:val="28"/>
        </w:rPr>
        <w:t xml:space="preserve"> К</w:t>
      </w:r>
      <w:r>
        <w:rPr>
          <w:color w:val="000000"/>
          <w:szCs w:val="28"/>
        </w:rPr>
        <w:t xml:space="preserve">), который неизменно присутствует на всех праздниках, экскурсиях. Данный персонаж выбран не случайно. Ведь продукция </w:t>
      </w:r>
      <w:r w:rsidR="00CE3EC0">
        <w:rPr>
          <w:color w:val="000000"/>
          <w:szCs w:val="28"/>
        </w:rPr>
        <w:t>комбината</w:t>
      </w:r>
      <w:r>
        <w:rPr>
          <w:color w:val="000000"/>
          <w:szCs w:val="28"/>
        </w:rPr>
        <w:t xml:space="preserve"> </w:t>
      </w:r>
      <w:r>
        <w:rPr>
          <w:color w:val="000000"/>
          <w:szCs w:val="28"/>
        </w:rPr>
        <w:lastRenderedPageBreak/>
        <w:t xml:space="preserve">в основном предназначена для детей, а пингвин Гоша очень веселый, позитивный, добрый. На всех экскурсиях и праздниках дети с радостью фотографируются с Гошей, общаются с ним. У покупателей, особенно у тех, кто посетил экскурсии и различные праздники и мероприятия продукция ассоциируется именно с этим персонажем. </w:t>
      </w:r>
    </w:p>
    <w:p w:rsidR="00E912DB" w:rsidRDefault="00E912DB" w:rsidP="00A03A9F">
      <w:pPr>
        <w:tabs>
          <w:tab w:val="left" w:pos="1305"/>
        </w:tabs>
        <w:rPr>
          <w:color w:val="000000"/>
          <w:szCs w:val="28"/>
        </w:rPr>
      </w:pPr>
      <w:r>
        <w:rPr>
          <w:color w:val="000000"/>
          <w:szCs w:val="28"/>
        </w:rPr>
        <w:t xml:space="preserve">Символика комбината присутствует на торговых </w:t>
      </w:r>
      <w:r w:rsidR="00180CAE">
        <w:rPr>
          <w:color w:val="000000"/>
          <w:szCs w:val="28"/>
        </w:rPr>
        <w:t>киосках</w:t>
      </w:r>
      <w:r>
        <w:rPr>
          <w:color w:val="000000"/>
          <w:szCs w:val="28"/>
        </w:rPr>
        <w:t xml:space="preserve">, транспорте (приложение </w:t>
      </w:r>
      <w:r w:rsidR="006042CF">
        <w:rPr>
          <w:color w:val="000000"/>
          <w:szCs w:val="28"/>
        </w:rPr>
        <w:t>Л</w:t>
      </w:r>
      <w:r>
        <w:rPr>
          <w:color w:val="000000"/>
          <w:szCs w:val="28"/>
        </w:rPr>
        <w:t>), при оформлении выставочных стендов</w:t>
      </w:r>
      <w:r w:rsidR="00B14EF1">
        <w:rPr>
          <w:color w:val="000000"/>
          <w:szCs w:val="28"/>
        </w:rPr>
        <w:t xml:space="preserve">, канцелярских </w:t>
      </w:r>
      <w:r w:rsidR="00632D37">
        <w:rPr>
          <w:color w:val="000000"/>
          <w:szCs w:val="28"/>
        </w:rPr>
        <w:t>принадлежностях</w:t>
      </w:r>
      <w:r>
        <w:rPr>
          <w:color w:val="000000"/>
          <w:szCs w:val="28"/>
        </w:rPr>
        <w:t xml:space="preserve"> и т.д.</w:t>
      </w:r>
    </w:p>
    <w:p w:rsidR="008C2BCA" w:rsidRPr="00A03A9F" w:rsidRDefault="00A03A9F" w:rsidP="00A03A9F">
      <w:pPr>
        <w:tabs>
          <w:tab w:val="left" w:pos="1305"/>
        </w:tabs>
        <w:rPr>
          <w:szCs w:val="28"/>
        </w:rPr>
      </w:pPr>
      <w:r>
        <w:rPr>
          <w:szCs w:val="28"/>
        </w:rPr>
        <w:t>Л</w:t>
      </w:r>
      <w:r w:rsidR="008C2BCA">
        <w:rPr>
          <w:szCs w:val="28"/>
        </w:rPr>
        <w:t>оготип.</w:t>
      </w:r>
      <w:r>
        <w:rPr>
          <w:szCs w:val="28"/>
        </w:rPr>
        <w:t xml:space="preserve"> </w:t>
      </w:r>
      <w:r w:rsidR="008C2BCA" w:rsidRPr="001829FA">
        <w:rPr>
          <w:color w:val="000000"/>
          <w:szCs w:val="28"/>
        </w:rPr>
        <w:t xml:space="preserve">Логотип выполнен в виде </w:t>
      </w:r>
      <w:r>
        <w:rPr>
          <w:color w:val="000000"/>
          <w:szCs w:val="28"/>
        </w:rPr>
        <w:t xml:space="preserve">синего овала </w:t>
      </w:r>
      <w:r w:rsidR="0012091C">
        <w:rPr>
          <w:color w:val="000000"/>
          <w:szCs w:val="28"/>
        </w:rPr>
        <w:t xml:space="preserve">со снежинкой и </w:t>
      </w:r>
      <w:r>
        <w:rPr>
          <w:color w:val="000000"/>
          <w:szCs w:val="28"/>
        </w:rPr>
        <w:t>с наименованием организации</w:t>
      </w:r>
      <w:r w:rsidR="0012091C">
        <w:rPr>
          <w:color w:val="000000"/>
          <w:szCs w:val="28"/>
        </w:rPr>
        <w:t xml:space="preserve"> на синем фоне, так называемая «студеная» тематика, которая символизирует продукт</w:t>
      </w:r>
      <w:r>
        <w:rPr>
          <w:color w:val="000000"/>
          <w:szCs w:val="28"/>
        </w:rPr>
        <w:t xml:space="preserve"> </w:t>
      </w:r>
      <w:r w:rsidR="00101B9D">
        <w:rPr>
          <w:color w:val="000000"/>
          <w:szCs w:val="28"/>
        </w:rPr>
        <w:t>(рисунок 6</w:t>
      </w:r>
      <w:r w:rsidR="008C2BCA">
        <w:rPr>
          <w:color w:val="000000"/>
          <w:szCs w:val="28"/>
        </w:rPr>
        <w:t>)</w:t>
      </w:r>
      <w:r w:rsidR="008C2BCA" w:rsidRPr="001829FA">
        <w:rPr>
          <w:color w:val="000000"/>
          <w:szCs w:val="28"/>
        </w:rPr>
        <w:t>.</w:t>
      </w:r>
    </w:p>
    <w:p w:rsidR="00CB2664" w:rsidRDefault="00CB2664" w:rsidP="00CB2664">
      <w:pPr>
        <w:tabs>
          <w:tab w:val="left" w:pos="1305"/>
        </w:tabs>
        <w:ind w:firstLine="0"/>
        <w:jc w:val="center"/>
        <w:rPr>
          <w:color w:val="000000"/>
          <w:szCs w:val="28"/>
        </w:rPr>
      </w:pPr>
      <w:r w:rsidRPr="00CB2664">
        <w:rPr>
          <w:noProof/>
          <w:color w:val="000000"/>
          <w:szCs w:val="28"/>
        </w:rPr>
        <w:drawing>
          <wp:inline distT="0" distB="0" distL="0" distR="0">
            <wp:extent cx="1788566" cy="2304288"/>
            <wp:effectExtent l="19050" t="0" r="2134" b="0"/>
            <wp:docPr id="4" name="Рисунок 1" descr="http://kirov.europaplus.ru/images/content4/site_9/2013/07/Logogjh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rov.europaplus.ru/images/content4/site_9/2013/07/Logogjhj.jpg"/>
                    <pic:cNvPicPr>
                      <a:picLocks noChangeAspect="1" noChangeArrowheads="1"/>
                    </pic:cNvPicPr>
                  </pic:nvPicPr>
                  <pic:blipFill>
                    <a:blip r:embed="rId10" cstate="print"/>
                    <a:stretch>
                      <a:fillRect/>
                    </a:stretch>
                  </pic:blipFill>
                  <pic:spPr bwMode="auto">
                    <a:xfrm>
                      <a:off x="0" y="0"/>
                      <a:ext cx="1788566" cy="2304288"/>
                    </a:xfrm>
                    <a:prstGeom prst="rect">
                      <a:avLst/>
                    </a:prstGeom>
                    <a:noFill/>
                    <a:ln w="9525">
                      <a:noFill/>
                      <a:miter lim="800000"/>
                      <a:headEnd/>
                      <a:tailEnd/>
                    </a:ln>
                  </pic:spPr>
                </pic:pic>
              </a:graphicData>
            </a:graphic>
          </wp:inline>
        </w:drawing>
      </w:r>
    </w:p>
    <w:p w:rsidR="008C2BCA" w:rsidRDefault="008C2BCA" w:rsidP="008C2BCA">
      <w:pPr>
        <w:tabs>
          <w:tab w:val="left" w:pos="1305"/>
        </w:tabs>
        <w:jc w:val="center"/>
        <w:rPr>
          <w:color w:val="000000"/>
          <w:szCs w:val="28"/>
        </w:rPr>
      </w:pPr>
      <w:r>
        <w:rPr>
          <w:color w:val="000000"/>
          <w:szCs w:val="28"/>
        </w:rPr>
        <w:t>Рисун</w:t>
      </w:r>
      <w:r w:rsidR="00101B9D">
        <w:rPr>
          <w:color w:val="000000"/>
          <w:szCs w:val="28"/>
        </w:rPr>
        <w:t>ок 6</w:t>
      </w:r>
      <w:r>
        <w:rPr>
          <w:color w:val="000000"/>
          <w:szCs w:val="28"/>
        </w:rPr>
        <w:t xml:space="preserve"> – Логотип </w:t>
      </w:r>
      <w:r w:rsidR="00637497">
        <w:rPr>
          <w:color w:val="000000"/>
          <w:szCs w:val="28"/>
        </w:rPr>
        <w:t>ОАО «КХК»</w:t>
      </w:r>
    </w:p>
    <w:p w:rsidR="008C2BCA" w:rsidRDefault="008C2BCA" w:rsidP="008C2BCA">
      <w:pPr>
        <w:tabs>
          <w:tab w:val="left" w:pos="1305"/>
        </w:tabs>
        <w:rPr>
          <w:color w:val="000000"/>
          <w:szCs w:val="28"/>
        </w:rPr>
      </w:pPr>
    </w:p>
    <w:p w:rsidR="009B64FF" w:rsidRPr="00A96430" w:rsidRDefault="009B64FF" w:rsidP="008C2BCA">
      <w:pPr>
        <w:tabs>
          <w:tab w:val="left" w:pos="1305"/>
        </w:tabs>
        <w:rPr>
          <w:szCs w:val="28"/>
        </w:rPr>
      </w:pPr>
      <w:r w:rsidRPr="00A96430">
        <w:rPr>
          <w:szCs w:val="28"/>
        </w:rPr>
        <w:t xml:space="preserve">Веб-сайт. </w:t>
      </w:r>
      <w:r w:rsidR="00A96430" w:rsidRPr="00A96430">
        <w:rPr>
          <w:rFonts w:ascii="Open Sans" w:hAnsi="Open Sans"/>
          <w:szCs w:val="28"/>
          <w:shd w:val="clear" w:color="auto" w:fill="FFFFFF"/>
        </w:rPr>
        <w:t xml:space="preserve">Для успешного развития бизнеса присутствие в интернете и продвижение собственных товаров или услуг ОАО </w:t>
      </w:r>
      <w:r w:rsidR="00A96430" w:rsidRPr="00A96430">
        <w:rPr>
          <w:rFonts w:ascii="Open Sans" w:hAnsi="Open Sans" w:hint="eastAsia"/>
          <w:szCs w:val="28"/>
          <w:shd w:val="clear" w:color="auto" w:fill="FFFFFF"/>
        </w:rPr>
        <w:t>«</w:t>
      </w:r>
      <w:r w:rsidR="00A96430" w:rsidRPr="00A96430">
        <w:rPr>
          <w:rFonts w:ascii="Open Sans" w:hAnsi="Open Sans"/>
          <w:szCs w:val="28"/>
          <w:shd w:val="clear" w:color="auto" w:fill="FFFFFF"/>
        </w:rPr>
        <w:t>КХК</w:t>
      </w:r>
      <w:r w:rsidR="00A96430" w:rsidRPr="00A96430">
        <w:rPr>
          <w:rFonts w:ascii="Open Sans" w:hAnsi="Open Sans" w:hint="eastAsia"/>
          <w:szCs w:val="28"/>
          <w:shd w:val="clear" w:color="auto" w:fill="FFFFFF"/>
        </w:rPr>
        <w:t>»</w:t>
      </w:r>
      <w:r w:rsidR="00A96430" w:rsidRPr="00A96430">
        <w:rPr>
          <w:rFonts w:ascii="Open Sans" w:hAnsi="Open Sans"/>
          <w:szCs w:val="28"/>
          <w:shd w:val="clear" w:color="auto" w:fill="FFFFFF"/>
        </w:rPr>
        <w:t xml:space="preserve"> имеет сайт </w:t>
      </w:r>
      <w:hyperlink r:id="rId11" w:history="1">
        <w:r w:rsidR="00A96430" w:rsidRPr="00A96430">
          <w:rPr>
            <w:rStyle w:val="ad"/>
            <w:rFonts w:ascii="Open Sans" w:hAnsi="Open Sans"/>
            <w:color w:val="auto"/>
            <w:szCs w:val="28"/>
            <w:u w:val="none"/>
            <w:shd w:val="clear" w:color="auto" w:fill="FFFFFF"/>
          </w:rPr>
          <w:t>http://oaokxk.ru</w:t>
        </w:r>
      </w:hyperlink>
      <w:r w:rsidR="00A96430" w:rsidRPr="00A96430">
        <w:rPr>
          <w:rFonts w:ascii="Open Sans" w:hAnsi="Open Sans"/>
          <w:szCs w:val="28"/>
          <w:shd w:val="clear" w:color="auto" w:fill="FFFFFF"/>
        </w:rPr>
        <w:t xml:space="preserve"> (приложение </w:t>
      </w:r>
      <w:r w:rsidR="006042CF">
        <w:rPr>
          <w:rFonts w:ascii="Open Sans" w:hAnsi="Open Sans"/>
          <w:szCs w:val="28"/>
          <w:shd w:val="clear" w:color="auto" w:fill="FFFFFF"/>
        </w:rPr>
        <w:t>М</w:t>
      </w:r>
      <w:r w:rsidR="00A96430" w:rsidRPr="00A96430">
        <w:rPr>
          <w:rFonts w:ascii="Open Sans" w:hAnsi="Open Sans"/>
          <w:szCs w:val="28"/>
          <w:shd w:val="clear" w:color="auto" w:fill="FFFFFF"/>
        </w:rPr>
        <w:t>)</w:t>
      </w:r>
      <w:r w:rsidR="00A96430">
        <w:rPr>
          <w:rFonts w:ascii="Open Sans" w:hAnsi="Open Sans"/>
          <w:szCs w:val="28"/>
          <w:shd w:val="clear" w:color="auto" w:fill="FFFFFF"/>
        </w:rPr>
        <w:t>.</w:t>
      </w:r>
    </w:p>
    <w:p w:rsidR="008C2BCA" w:rsidRDefault="008C2BCA" w:rsidP="008C2BCA">
      <w:pPr>
        <w:tabs>
          <w:tab w:val="left" w:pos="1305"/>
        </w:tabs>
        <w:rPr>
          <w:color w:val="000000"/>
          <w:szCs w:val="28"/>
        </w:rPr>
      </w:pPr>
      <w:r w:rsidRPr="00A96430">
        <w:rPr>
          <w:szCs w:val="28"/>
        </w:rPr>
        <w:t xml:space="preserve">Интерьер </w:t>
      </w:r>
      <w:r w:rsidR="00CE3EC0" w:rsidRPr="00A96430">
        <w:rPr>
          <w:szCs w:val="28"/>
        </w:rPr>
        <w:t>хладокомбината</w:t>
      </w:r>
      <w:r w:rsidRPr="00A96430">
        <w:rPr>
          <w:szCs w:val="28"/>
        </w:rPr>
        <w:t xml:space="preserve">. Учитывая многолетнюю историю </w:t>
      </w:r>
      <w:r w:rsidR="00CE3EC0" w:rsidRPr="00A96430">
        <w:rPr>
          <w:szCs w:val="28"/>
        </w:rPr>
        <w:t>комбината,</w:t>
      </w:r>
      <w:r w:rsidRPr="00A96430">
        <w:rPr>
          <w:szCs w:val="28"/>
        </w:rPr>
        <w:t xml:space="preserve"> понятно, что в </w:t>
      </w:r>
      <w:r w:rsidR="00C93867" w:rsidRPr="00A96430">
        <w:rPr>
          <w:szCs w:val="28"/>
        </w:rPr>
        <w:t>некоторые основные фонды</w:t>
      </w:r>
      <w:r w:rsidRPr="00A96430">
        <w:rPr>
          <w:szCs w:val="28"/>
        </w:rPr>
        <w:t xml:space="preserve"> изношенные, многие остались неизменными еще с</w:t>
      </w:r>
      <w:r>
        <w:rPr>
          <w:color w:val="000000"/>
          <w:szCs w:val="28"/>
        </w:rPr>
        <w:t xml:space="preserve"> советских времен. Руководство предприятия </w:t>
      </w:r>
      <w:r w:rsidR="00C93867">
        <w:rPr>
          <w:color w:val="000000"/>
          <w:szCs w:val="28"/>
        </w:rPr>
        <w:t xml:space="preserve">старается в силу финансовых возможностей </w:t>
      </w:r>
      <w:r>
        <w:rPr>
          <w:color w:val="000000"/>
          <w:szCs w:val="28"/>
        </w:rPr>
        <w:t>выделять средств</w:t>
      </w:r>
      <w:r w:rsidR="00C93867">
        <w:rPr>
          <w:color w:val="000000"/>
          <w:szCs w:val="28"/>
        </w:rPr>
        <w:t>а</w:t>
      </w:r>
      <w:r>
        <w:rPr>
          <w:color w:val="000000"/>
          <w:szCs w:val="28"/>
        </w:rPr>
        <w:t xml:space="preserve"> на замену интерьера. Первоочередные мероприятия направлены на обновление фасада здания, интерьеров руководителей и общественных мест. </w:t>
      </w:r>
      <w:r w:rsidR="00C93867">
        <w:rPr>
          <w:color w:val="000000"/>
          <w:szCs w:val="28"/>
        </w:rPr>
        <w:t>К</w:t>
      </w:r>
      <w:r>
        <w:rPr>
          <w:color w:val="000000"/>
          <w:szCs w:val="28"/>
        </w:rPr>
        <w:t xml:space="preserve">омнаты отдыха рабочих </w:t>
      </w:r>
      <w:r>
        <w:rPr>
          <w:color w:val="000000"/>
          <w:szCs w:val="28"/>
        </w:rPr>
        <w:lastRenderedPageBreak/>
        <w:t>оборудованы современно, душевые и туалеты отремонтированы. Положительным моментом является поддержание чистоты как в офисных, так и в производственных цехах и коридорах.</w:t>
      </w:r>
    </w:p>
    <w:p w:rsidR="008C2BCA" w:rsidRDefault="00E912DB" w:rsidP="008C2BCA">
      <w:pPr>
        <w:tabs>
          <w:tab w:val="left" w:pos="1305"/>
        </w:tabs>
        <w:rPr>
          <w:color w:val="000000"/>
          <w:szCs w:val="28"/>
        </w:rPr>
      </w:pPr>
      <w:r>
        <w:rPr>
          <w:color w:val="000000"/>
          <w:szCs w:val="28"/>
        </w:rPr>
        <w:t xml:space="preserve">В приложении </w:t>
      </w:r>
      <w:r w:rsidR="006042CF">
        <w:rPr>
          <w:color w:val="000000"/>
          <w:szCs w:val="28"/>
        </w:rPr>
        <w:t>Н</w:t>
      </w:r>
      <w:r w:rsidR="00F239DB">
        <w:rPr>
          <w:color w:val="000000"/>
          <w:szCs w:val="28"/>
        </w:rPr>
        <w:t xml:space="preserve"> </w:t>
      </w:r>
      <w:r>
        <w:rPr>
          <w:color w:val="000000"/>
          <w:szCs w:val="28"/>
        </w:rPr>
        <w:t>представлено фото фасада комбината</w:t>
      </w:r>
      <w:r w:rsidR="008C2BCA">
        <w:rPr>
          <w:color w:val="000000"/>
          <w:szCs w:val="28"/>
        </w:rPr>
        <w:t>.</w:t>
      </w:r>
    </w:p>
    <w:p w:rsidR="00986836" w:rsidRDefault="00986836" w:rsidP="008C2BCA">
      <w:pPr>
        <w:tabs>
          <w:tab w:val="left" w:pos="1305"/>
        </w:tabs>
        <w:rPr>
          <w:color w:val="000000"/>
          <w:szCs w:val="28"/>
        </w:rPr>
      </w:pPr>
      <w:r>
        <w:rPr>
          <w:color w:val="000000"/>
          <w:szCs w:val="28"/>
        </w:rPr>
        <w:t xml:space="preserve">Основные производственные фонды периодически ремонтируются и обновляются, их состояние хорошее. Фотографии производственных цехов представлены в приложении </w:t>
      </w:r>
      <w:r w:rsidR="006042CF">
        <w:rPr>
          <w:color w:val="000000"/>
          <w:szCs w:val="28"/>
        </w:rPr>
        <w:t>П</w:t>
      </w:r>
      <w:r>
        <w:rPr>
          <w:color w:val="000000"/>
          <w:szCs w:val="28"/>
        </w:rPr>
        <w:t>.</w:t>
      </w:r>
    </w:p>
    <w:p w:rsidR="008C2BCA" w:rsidRDefault="008C2BCA" w:rsidP="008C2BCA">
      <w:pPr>
        <w:tabs>
          <w:tab w:val="left" w:pos="1305"/>
        </w:tabs>
        <w:rPr>
          <w:color w:val="000000"/>
          <w:szCs w:val="28"/>
        </w:rPr>
      </w:pPr>
      <w:r>
        <w:rPr>
          <w:color w:val="000000"/>
          <w:szCs w:val="28"/>
        </w:rPr>
        <w:t>Мебель используется как старая (в рабочем состоянии), так и современная (</w:t>
      </w:r>
      <w:r w:rsidR="00986836">
        <w:rPr>
          <w:color w:val="000000"/>
          <w:szCs w:val="28"/>
        </w:rPr>
        <w:t>приложени</w:t>
      </w:r>
      <w:r w:rsidR="003E17D2">
        <w:rPr>
          <w:color w:val="000000"/>
          <w:szCs w:val="28"/>
        </w:rPr>
        <w:t xml:space="preserve">е </w:t>
      </w:r>
      <w:r w:rsidR="006042CF">
        <w:rPr>
          <w:color w:val="000000"/>
          <w:szCs w:val="28"/>
        </w:rPr>
        <w:t>Р</w:t>
      </w:r>
      <w:r>
        <w:rPr>
          <w:color w:val="000000"/>
          <w:szCs w:val="28"/>
        </w:rPr>
        <w:t>).</w:t>
      </w:r>
    </w:p>
    <w:p w:rsidR="008C2BCA" w:rsidRDefault="008C2BCA" w:rsidP="008C2BCA">
      <w:pPr>
        <w:tabs>
          <w:tab w:val="left" w:pos="1305"/>
        </w:tabs>
        <w:rPr>
          <w:color w:val="000000"/>
          <w:szCs w:val="28"/>
        </w:rPr>
      </w:pPr>
      <w:r>
        <w:rPr>
          <w:color w:val="000000"/>
          <w:szCs w:val="28"/>
        </w:rPr>
        <w:t xml:space="preserve">Внешний вид сотрудников. </w:t>
      </w:r>
    </w:p>
    <w:p w:rsidR="00986836" w:rsidRDefault="008C2BCA" w:rsidP="008C2BCA">
      <w:pPr>
        <w:tabs>
          <w:tab w:val="left" w:pos="1305"/>
        </w:tabs>
        <w:rPr>
          <w:color w:val="000000"/>
          <w:szCs w:val="28"/>
        </w:rPr>
      </w:pPr>
      <w:r>
        <w:rPr>
          <w:color w:val="000000"/>
          <w:szCs w:val="28"/>
        </w:rPr>
        <w:t xml:space="preserve">Внешний вид офисных сотрудников </w:t>
      </w:r>
      <w:r w:rsidR="00986836">
        <w:rPr>
          <w:color w:val="000000"/>
          <w:szCs w:val="28"/>
        </w:rPr>
        <w:t xml:space="preserve">достаточно </w:t>
      </w:r>
      <w:r>
        <w:rPr>
          <w:color w:val="000000"/>
          <w:szCs w:val="28"/>
        </w:rPr>
        <w:t>четко регламентирован</w:t>
      </w:r>
      <w:r w:rsidR="00A240BD">
        <w:rPr>
          <w:color w:val="000000"/>
          <w:szCs w:val="28"/>
        </w:rPr>
        <w:t xml:space="preserve"> Кодексом корпоративной этики</w:t>
      </w:r>
      <w:r>
        <w:rPr>
          <w:color w:val="000000"/>
          <w:szCs w:val="28"/>
        </w:rPr>
        <w:t xml:space="preserve">. </w:t>
      </w:r>
    </w:p>
    <w:p w:rsidR="00A240BD" w:rsidRPr="007B4256" w:rsidRDefault="00A240BD" w:rsidP="00A240BD">
      <w:pPr>
        <w:shd w:val="clear" w:color="auto" w:fill="FFFFFF"/>
        <w:autoSpaceDE w:val="0"/>
        <w:autoSpaceDN w:val="0"/>
        <w:adjustRightInd w:val="0"/>
        <w:rPr>
          <w:szCs w:val="28"/>
          <w:u w:val="single"/>
        </w:rPr>
      </w:pPr>
      <w:r w:rsidRPr="007B4256">
        <w:rPr>
          <w:color w:val="000000"/>
          <w:szCs w:val="28"/>
        </w:rPr>
        <w:t xml:space="preserve">Основой корпоративного стиля во внешнем облике </w:t>
      </w:r>
      <w:r w:rsidR="00B25582">
        <w:rPr>
          <w:color w:val="000000"/>
          <w:szCs w:val="28"/>
        </w:rPr>
        <w:t xml:space="preserve">офисных </w:t>
      </w:r>
      <w:r w:rsidRPr="007B4256">
        <w:rPr>
          <w:color w:val="000000"/>
          <w:szCs w:val="28"/>
        </w:rPr>
        <w:t xml:space="preserve">работников </w:t>
      </w:r>
      <w:r w:rsidR="00CE3EC0">
        <w:rPr>
          <w:color w:val="000000"/>
          <w:szCs w:val="28"/>
        </w:rPr>
        <w:t>комбината</w:t>
      </w:r>
      <w:r w:rsidRPr="007B4256">
        <w:rPr>
          <w:color w:val="000000"/>
          <w:szCs w:val="28"/>
        </w:rPr>
        <w:t xml:space="preserve"> являются следующие принципы:</w:t>
      </w:r>
    </w:p>
    <w:p w:rsidR="00A240BD" w:rsidRPr="007B4256" w:rsidRDefault="00B25582" w:rsidP="00A240BD">
      <w:pPr>
        <w:shd w:val="clear" w:color="auto" w:fill="FFFFFF"/>
        <w:autoSpaceDE w:val="0"/>
        <w:autoSpaceDN w:val="0"/>
        <w:adjustRightInd w:val="0"/>
        <w:rPr>
          <w:szCs w:val="28"/>
          <w:u w:val="single"/>
        </w:rPr>
      </w:pPr>
      <w:r>
        <w:rPr>
          <w:color w:val="000000"/>
          <w:szCs w:val="28"/>
        </w:rPr>
        <w:t>-</w:t>
      </w:r>
      <w:r w:rsidR="00A240BD" w:rsidRPr="007B4256">
        <w:rPr>
          <w:color w:val="000000"/>
          <w:szCs w:val="28"/>
        </w:rPr>
        <w:t xml:space="preserve"> консервативность,    сдержанность,    аккуратность,   опрятность,   официальность, элегантность;</w:t>
      </w:r>
    </w:p>
    <w:p w:rsidR="00A240BD" w:rsidRPr="007B4256" w:rsidRDefault="00B25582" w:rsidP="00A240BD">
      <w:pPr>
        <w:shd w:val="clear" w:color="auto" w:fill="FFFFFF"/>
        <w:autoSpaceDE w:val="0"/>
        <w:autoSpaceDN w:val="0"/>
        <w:adjustRightInd w:val="0"/>
        <w:rPr>
          <w:szCs w:val="28"/>
          <w:u w:val="single"/>
        </w:rPr>
      </w:pPr>
      <w:r>
        <w:rPr>
          <w:color w:val="000000"/>
          <w:szCs w:val="28"/>
        </w:rPr>
        <w:t xml:space="preserve">- </w:t>
      </w:r>
      <w:r w:rsidR="00A240BD" w:rsidRPr="007B4256">
        <w:rPr>
          <w:color w:val="000000"/>
          <w:szCs w:val="28"/>
        </w:rPr>
        <w:t>чувство меры, вкус и целесообразность</w:t>
      </w:r>
    </w:p>
    <w:p w:rsidR="00A240BD" w:rsidRPr="007B4256" w:rsidRDefault="00A240BD" w:rsidP="00A240BD">
      <w:pPr>
        <w:shd w:val="clear" w:color="auto" w:fill="FFFFFF"/>
        <w:autoSpaceDE w:val="0"/>
        <w:autoSpaceDN w:val="0"/>
        <w:adjustRightInd w:val="0"/>
        <w:rPr>
          <w:szCs w:val="28"/>
          <w:u w:val="single"/>
        </w:rPr>
      </w:pPr>
      <w:r w:rsidRPr="007B4256">
        <w:rPr>
          <w:bCs/>
          <w:iCs/>
          <w:color w:val="000000"/>
          <w:szCs w:val="28"/>
        </w:rPr>
        <w:t>Основные рекомендации к внешнему облику работника-женщины:</w:t>
      </w:r>
    </w:p>
    <w:p w:rsidR="00A240BD" w:rsidRPr="007B4256" w:rsidRDefault="00B25582" w:rsidP="00A240BD">
      <w:pPr>
        <w:shd w:val="clear" w:color="auto" w:fill="FFFFFF"/>
        <w:autoSpaceDE w:val="0"/>
        <w:autoSpaceDN w:val="0"/>
        <w:adjustRightInd w:val="0"/>
        <w:rPr>
          <w:szCs w:val="28"/>
          <w:u w:val="single"/>
        </w:rPr>
      </w:pPr>
      <w:r>
        <w:rPr>
          <w:i/>
          <w:iCs/>
          <w:color w:val="000000"/>
          <w:szCs w:val="28"/>
        </w:rPr>
        <w:t xml:space="preserve">- </w:t>
      </w:r>
      <w:r w:rsidR="00A240BD" w:rsidRPr="007B4256">
        <w:rPr>
          <w:color w:val="000000"/>
          <w:szCs w:val="28"/>
        </w:rPr>
        <w:t>платье или деловой костюм;</w:t>
      </w:r>
    </w:p>
    <w:p w:rsidR="00A240BD" w:rsidRPr="007B4256" w:rsidRDefault="00B25582" w:rsidP="00A240BD">
      <w:pPr>
        <w:shd w:val="clear" w:color="auto" w:fill="FFFFFF"/>
        <w:autoSpaceDE w:val="0"/>
        <w:autoSpaceDN w:val="0"/>
        <w:adjustRightInd w:val="0"/>
        <w:rPr>
          <w:szCs w:val="28"/>
          <w:u w:val="single"/>
        </w:rPr>
      </w:pPr>
      <w:r>
        <w:rPr>
          <w:color w:val="000000"/>
          <w:szCs w:val="28"/>
        </w:rPr>
        <w:t>-</w:t>
      </w:r>
      <w:r w:rsidR="00A240BD" w:rsidRPr="007B4256">
        <w:rPr>
          <w:color w:val="000000"/>
          <w:szCs w:val="28"/>
        </w:rPr>
        <w:t xml:space="preserve"> цветовая гамма одежды - спокойные тона.</w:t>
      </w:r>
    </w:p>
    <w:p w:rsidR="00A240BD" w:rsidRPr="007B4256" w:rsidRDefault="00B25582" w:rsidP="00A240BD">
      <w:pPr>
        <w:shd w:val="clear" w:color="auto" w:fill="FFFFFF"/>
        <w:autoSpaceDE w:val="0"/>
        <w:autoSpaceDN w:val="0"/>
        <w:adjustRightInd w:val="0"/>
        <w:rPr>
          <w:szCs w:val="28"/>
          <w:u w:val="single"/>
        </w:rPr>
      </w:pPr>
      <w:r>
        <w:rPr>
          <w:color w:val="000000"/>
          <w:szCs w:val="28"/>
        </w:rPr>
        <w:t>-</w:t>
      </w:r>
      <w:r w:rsidR="00A240BD" w:rsidRPr="007B4256">
        <w:rPr>
          <w:color w:val="000000"/>
          <w:szCs w:val="28"/>
        </w:rPr>
        <w:t xml:space="preserve"> обувь с закрытым мысом на среднем каблуке;</w:t>
      </w:r>
    </w:p>
    <w:p w:rsidR="00A240BD" w:rsidRPr="007B4256" w:rsidRDefault="00B25582" w:rsidP="00A240BD">
      <w:pPr>
        <w:shd w:val="clear" w:color="auto" w:fill="FFFFFF"/>
        <w:autoSpaceDE w:val="0"/>
        <w:autoSpaceDN w:val="0"/>
        <w:adjustRightInd w:val="0"/>
        <w:rPr>
          <w:szCs w:val="28"/>
          <w:u w:val="single"/>
        </w:rPr>
      </w:pPr>
      <w:r>
        <w:rPr>
          <w:color w:val="000000"/>
          <w:szCs w:val="28"/>
        </w:rPr>
        <w:t>-</w:t>
      </w:r>
      <w:r w:rsidR="00A240BD" w:rsidRPr="007B4256">
        <w:rPr>
          <w:color w:val="000000"/>
          <w:szCs w:val="28"/>
        </w:rPr>
        <w:t xml:space="preserve"> прическа - аккуратно уложенные волосы;</w:t>
      </w:r>
    </w:p>
    <w:p w:rsidR="00A240BD" w:rsidRPr="007B4256" w:rsidRDefault="00B25582" w:rsidP="00A240BD">
      <w:pPr>
        <w:shd w:val="clear" w:color="auto" w:fill="FFFFFF"/>
        <w:autoSpaceDE w:val="0"/>
        <w:autoSpaceDN w:val="0"/>
        <w:adjustRightInd w:val="0"/>
        <w:rPr>
          <w:szCs w:val="28"/>
          <w:u w:val="single"/>
        </w:rPr>
      </w:pPr>
      <w:r>
        <w:rPr>
          <w:color w:val="000000"/>
          <w:szCs w:val="28"/>
        </w:rPr>
        <w:t>-</w:t>
      </w:r>
      <w:r w:rsidR="00A240BD" w:rsidRPr="007B4256">
        <w:rPr>
          <w:color w:val="000000"/>
          <w:szCs w:val="28"/>
        </w:rPr>
        <w:t xml:space="preserve">  макияж сдержанный, косметика неброских цветов</w:t>
      </w:r>
    </w:p>
    <w:p w:rsidR="00A240BD" w:rsidRPr="007B4256" w:rsidRDefault="00B25582" w:rsidP="00A240BD">
      <w:pPr>
        <w:shd w:val="clear" w:color="auto" w:fill="FFFFFF"/>
        <w:autoSpaceDE w:val="0"/>
        <w:autoSpaceDN w:val="0"/>
        <w:adjustRightInd w:val="0"/>
        <w:rPr>
          <w:szCs w:val="28"/>
          <w:u w:val="single"/>
        </w:rPr>
      </w:pPr>
      <w:r>
        <w:rPr>
          <w:color w:val="000000"/>
          <w:szCs w:val="28"/>
        </w:rPr>
        <w:t>-</w:t>
      </w:r>
      <w:r w:rsidR="00A240BD" w:rsidRPr="007B4256">
        <w:rPr>
          <w:color w:val="000000"/>
          <w:szCs w:val="28"/>
        </w:rPr>
        <w:t xml:space="preserve"> аксессуары, гармонирующие с деловым костюмом.</w:t>
      </w:r>
    </w:p>
    <w:p w:rsidR="00A240BD" w:rsidRPr="007B4256" w:rsidRDefault="00A240BD" w:rsidP="00A240BD">
      <w:pPr>
        <w:shd w:val="clear" w:color="auto" w:fill="FFFFFF"/>
        <w:autoSpaceDE w:val="0"/>
        <w:autoSpaceDN w:val="0"/>
        <w:adjustRightInd w:val="0"/>
        <w:rPr>
          <w:szCs w:val="28"/>
          <w:u w:val="single"/>
        </w:rPr>
      </w:pPr>
      <w:r w:rsidRPr="007B4256">
        <w:rPr>
          <w:bCs/>
          <w:iCs/>
          <w:color w:val="000000"/>
          <w:szCs w:val="28"/>
        </w:rPr>
        <w:t>Основные рекомендации к внешнему облику работника-мужчины:</w:t>
      </w:r>
    </w:p>
    <w:p w:rsidR="004C551C" w:rsidRDefault="00B25582" w:rsidP="004C551C">
      <w:pPr>
        <w:shd w:val="clear" w:color="auto" w:fill="FFFFFF"/>
        <w:autoSpaceDE w:val="0"/>
        <w:autoSpaceDN w:val="0"/>
        <w:adjustRightInd w:val="0"/>
        <w:rPr>
          <w:szCs w:val="28"/>
          <w:u w:val="single"/>
        </w:rPr>
      </w:pPr>
      <w:r>
        <w:rPr>
          <w:i/>
          <w:iCs/>
          <w:color w:val="000000"/>
          <w:szCs w:val="28"/>
        </w:rPr>
        <w:t>-</w:t>
      </w:r>
      <w:r w:rsidR="00A240BD" w:rsidRPr="007B4256">
        <w:rPr>
          <w:i/>
          <w:iCs/>
          <w:color w:val="000000"/>
          <w:szCs w:val="28"/>
        </w:rPr>
        <w:t xml:space="preserve"> </w:t>
      </w:r>
      <w:r w:rsidR="00A240BD" w:rsidRPr="007B4256">
        <w:rPr>
          <w:color w:val="000000"/>
          <w:szCs w:val="28"/>
        </w:rPr>
        <w:t>деловой костюм с гармонирующими по цвету классической рубашкой, галстуком и аксессуарами;</w:t>
      </w:r>
    </w:p>
    <w:p w:rsidR="00A240BD" w:rsidRPr="007B4256" w:rsidRDefault="004C551C" w:rsidP="004C551C">
      <w:pPr>
        <w:shd w:val="clear" w:color="auto" w:fill="FFFFFF"/>
        <w:autoSpaceDE w:val="0"/>
        <w:autoSpaceDN w:val="0"/>
        <w:adjustRightInd w:val="0"/>
        <w:rPr>
          <w:szCs w:val="28"/>
          <w:u w:val="single"/>
        </w:rPr>
      </w:pPr>
      <w:r w:rsidRPr="004C551C">
        <w:rPr>
          <w:szCs w:val="28"/>
        </w:rPr>
        <w:t>-</w:t>
      </w:r>
      <w:r w:rsidR="00A240BD" w:rsidRPr="007B4256">
        <w:rPr>
          <w:color w:val="000000"/>
          <w:szCs w:val="28"/>
        </w:rPr>
        <w:t xml:space="preserve"> рубашка с коротким рукавом допустима в летнее время только при наличии пиджака;</w:t>
      </w:r>
    </w:p>
    <w:p w:rsidR="00A240BD" w:rsidRPr="007B4256" w:rsidRDefault="004C551C" w:rsidP="00A240BD">
      <w:pPr>
        <w:shd w:val="clear" w:color="auto" w:fill="FFFFFF"/>
        <w:autoSpaceDE w:val="0"/>
        <w:autoSpaceDN w:val="0"/>
        <w:adjustRightInd w:val="0"/>
        <w:rPr>
          <w:szCs w:val="28"/>
          <w:u w:val="single"/>
        </w:rPr>
      </w:pPr>
      <w:r>
        <w:rPr>
          <w:color w:val="000000"/>
          <w:szCs w:val="28"/>
        </w:rPr>
        <w:t>-</w:t>
      </w:r>
      <w:r w:rsidR="00A240BD" w:rsidRPr="007B4256">
        <w:rPr>
          <w:color w:val="000000"/>
          <w:szCs w:val="28"/>
        </w:rPr>
        <w:t xml:space="preserve"> обувь классического фасона;</w:t>
      </w:r>
    </w:p>
    <w:p w:rsidR="00A240BD" w:rsidRPr="007B4256" w:rsidRDefault="004C551C" w:rsidP="00A240BD">
      <w:pPr>
        <w:shd w:val="clear" w:color="auto" w:fill="FFFFFF"/>
        <w:autoSpaceDE w:val="0"/>
        <w:autoSpaceDN w:val="0"/>
        <w:adjustRightInd w:val="0"/>
        <w:rPr>
          <w:szCs w:val="28"/>
          <w:u w:val="single"/>
        </w:rPr>
      </w:pPr>
      <w:r>
        <w:rPr>
          <w:color w:val="000000"/>
          <w:szCs w:val="28"/>
        </w:rPr>
        <w:lastRenderedPageBreak/>
        <w:t>-</w:t>
      </w:r>
      <w:r w:rsidR="00A240BD" w:rsidRPr="007B4256">
        <w:rPr>
          <w:color w:val="000000"/>
          <w:szCs w:val="28"/>
        </w:rPr>
        <w:t xml:space="preserve"> прическа - аккуратная стрижка.</w:t>
      </w:r>
    </w:p>
    <w:p w:rsidR="00A240BD" w:rsidRPr="007B4256" w:rsidRDefault="00A240BD" w:rsidP="00A240BD">
      <w:pPr>
        <w:shd w:val="clear" w:color="auto" w:fill="FFFFFF"/>
        <w:autoSpaceDE w:val="0"/>
        <w:autoSpaceDN w:val="0"/>
        <w:adjustRightInd w:val="0"/>
        <w:rPr>
          <w:szCs w:val="28"/>
          <w:u w:val="single"/>
        </w:rPr>
      </w:pPr>
      <w:r w:rsidRPr="007B4256">
        <w:rPr>
          <w:color w:val="000000"/>
          <w:szCs w:val="28"/>
        </w:rPr>
        <w:t xml:space="preserve">Работник </w:t>
      </w:r>
      <w:r w:rsidR="00AA63A1">
        <w:rPr>
          <w:color w:val="000000"/>
          <w:szCs w:val="28"/>
        </w:rPr>
        <w:t>комбината,</w:t>
      </w:r>
      <w:r w:rsidRPr="007B4256">
        <w:rPr>
          <w:color w:val="000000"/>
          <w:szCs w:val="28"/>
        </w:rPr>
        <w:t xml:space="preserve"> непосредственно работающий с </w:t>
      </w:r>
      <w:r w:rsidR="00AA63A1">
        <w:rPr>
          <w:color w:val="000000"/>
          <w:szCs w:val="28"/>
        </w:rPr>
        <w:t>покупателями, но</w:t>
      </w:r>
      <w:r w:rsidRPr="007B4256">
        <w:rPr>
          <w:color w:val="000000"/>
          <w:szCs w:val="28"/>
        </w:rPr>
        <w:t>сит представительскую карточку (бейдж) в качестве детали делового костюма.</w:t>
      </w:r>
    </w:p>
    <w:p w:rsidR="00986836" w:rsidRDefault="00B25582" w:rsidP="008C2BCA">
      <w:pPr>
        <w:tabs>
          <w:tab w:val="left" w:pos="1305"/>
        </w:tabs>
        <w:rPr>
          <w:color w:val="000000"/>
          <w:szCs w:val="28"/>
        </w:rPr>
      </w:pPr>
      <w:r>
        <w:rPr>
          <w:color w:val="000000"/>
          <w:szCs w:val="28"/>
        </w:rPr>
        <w:t>Особенные требования к внешнему виду установленные для рабочих, поскольку обеспечение гигиены на производстве – важная задача</w:t>
      </w:r>
      <w:r w:rsidR="00A240BD">
        <w:rPr>
          <w:color w:val="000000"/>
          <w:szCs w:val="28"/>
        </w:rPr>
        <w:t xml:space="preserve">. </w:t>
      </w:r>
    </w:p>
    <w:p w:rsidR="00B25582" w:rsidRDefault="00B25582" w:rsidP="00B25582">
      <w:pPr>
        <w:widowControl w:val="0"/>
        <w:autoSpaceDE w:val="0"/>
        <w:autoSpaceDN w:val="0"/>
        <w:adjustRightInd w:val="0"/>
        <w:rPr>
          <w:szCs w:val="28"/>
        </w:rPr>
      </w:pPr>
      <w:r>
        <w:rPr>
          <w:color w:val="000000"/>
          <w:szCs w:val="28"/>
        </w:rPr>
        <w:t xml:space="preserve">Для всех категорий рабочих безусловным требованием является ношение санитарной одежды, состав которой четко регламентирован для каждой специальности. </w:t>
      </w:r>
      <w:r>
        <w:rPr>
          <w:szCs w:val="28"/>
        </w:rPr>
        <w:t>Она состоит из халата, куртки, фартука, головного убора.</w:t>
      </w:r>
      <w:r>
        <w:rPr>
          <w:color w:val="000000"/>
          <w:szCs w:val="28"/>
        </w:rPr>
        <w:t xml:space="preserve"> </w:t>
      </w:r>
      <w:r>
        <w:rPr>
          <w:szCs w:val="28"/>
        </w:rPr>
        <w:t>Головной убор должен полностью покрывать волосы.</w:t>
      </w:r>
    </w:p>
    <w:p w:rsidR="00B25582" w:rsidRDefault="00B25582" w:rsidP="00B25582">
      <w:pPr>
        <w:widowControl w:val="0"/>
        <w:autoSpaceDE w:val="0"/>
        <w:autoSpaceDN w:val="0"/>
        <w:adjustRightInd w:val="0"/>
        <w:rPr>
          <w:szCs w:val="28"/>
        </w:rPr>
      </w:pPr>
      <w:r>
        <w:rPr>
          <w:szCs w:val="28"/>
        </w:rPr>
        <w:t>Санитарную одежду обычно шьют из белой мягкой и легкой х</w:t>
      </w:r>
      <w:r w:rsidR="00DD53C3">
        <w:rPr>
          <w:szCs w:val="28"/>
        </w:rPr>
        <w:t>лопчатобумажной</w:t>
      </w:r>
      <w:r>
        <w:rPr>
          <w:szCs w:val="28"/>
        </w:rPr>
        <w:t xml:space="preserve"> ткани, легко поддающейся стирке. </w:t>
      </w:r>
    </w:p>
    <w:p w:rsidR="00B25582" w:rsidRPr="00B25582" w:rsidRDefault="00B25582" w:rsidP="00B25582">
      <w:pPr>
        <w:widowControl w:val="0"/>
        <w:autoSpaceDE w:val="0"/>
        <w:autoSpaceDN w:val="0"/>
        <w:adjustRightInd w:val="0"/>
        <w:rPr>
          <w:szCs w:val="28"/>
        </w:rPr>
      </w:pPr>
      <w:r>
        <w:rPr>
          <w:szCs w:val="28"/>
        </w:rPr>
        <w:t>Для уборщиц и рабочих, соприкасающихся с тарой, разрешена санитарная одежда темных тонов (серый, синий). Сан</w:t>
      </w:r>
      <w:r w:rsidR="00DD53C3">
        <w:rPr>
          <w:szCs w:val="28"/>
        </w:rPr>
        <w:t>итарная</w:t>
      </w:r>
      <w:r>
        <w:rPr>
          <w:szCs w:val="28"/>
        </w:rPr>
        <w:t xml:space="preserve"> одежда должна быть всегда чистой, полностью прикрывать домашнюю одежду и волосы, хорошо застегиваться.</w:t>
      </w:r>
    </w:p>
    <w:p w:rsidR="008C2BCA" w:rsidRDefault="008C2BCA" w:rsidP="008C2BCA">
      <w:pPr>
        <w:tabs>
          <w:tab w:val="left" w:pos="1305"/>
        </w:tabs>
        <w:rPr>
          <w:color w:val="000000"/>
          <w:szCs w:val="28"/>
        </w:rPr>
      </w:pPr>
      <w:r>
        <w:rPr>
          <w:color w:val="000000"/>
          <w:szCs w:val="28"/>
        </w:rPr>
        <w:t>Далее ра</w:t>
      </w:r>
      <w:r w:rsidR="009D3E1B">
        <w:rPr>
          <w:color w:val="000000"/>
          <w:szCs w:val="28"/>
        </w:rPr>
        <w:t xml:space="preserve">ссмотрим субъективные элементы </w:t>
      </w:r>
      <w:r w:rsidR="009D3E1B">
        <w:rPr>
          <w:szCs w:val="28"/>
        </w:rPr>
        <w:t>корпоративной</w:t>
      </w:r>
      <w:r>
        <w:rPr>
          <w:color w:val="000000"/>
          <w:szCs w:val="28"/>
        </w:rPr>
        <w:t xml:space="preserve"> культуры </w:t>
      </w:r>
      <w:r w:rsidR="00B25582">
        <w:rPr>
          <w:color w:val="000000"/>
          <w:szCs w:val="28"/>
        </w:rPr>
        <w:t>ОАО «КХК».</w:t>
      </w:r>
    </w:p>
    <w:p w:rsidR="008C2BCA" w:rsidRDefault="008C2BCA" w:rsidP="008C2BCA">
      <w:pPr>
        <w:tabs>
          <w:tab w:val="left" w:pos="1305"/>
        </w:tabs>
        <w:rPr>
          <w:color w:val="000000"/>
          <w:szCs w:val="28"/>
        </w:rPr>
      </w:pPr>
      <w:r>
        <w:rPr>
          <w:color w:val="000000"/>
          <w:szCs w:val="28"/>
        </w:rPr>
        <w:t xml:space="preserve">Ценности </w:t>
      </w:r>
      <w:r w:rsidR="00DD53C3">
        <w:rPr>
          <w:color w:val="000000"/>
          <w:szCs w:val="28"/>
        </w:rPr>
        <w:t>комбината</w:t>
      </w:r>
      <w:r>
        <w:rPr>
          <w:color w:val="000000"/>
          <w:szCs w:val="28"/>
        </w:rPr>
        <w:t>.</w:t>
      </w:r>
    </w:p>
    <w:p w:rsidR="00F2185E" w:rsidRPr="005B4896" w:rsidRDefault="00F2185E" w:rsidP="00F2185E">
      <w:pPr>
        <w:widowControl w:val="0"/>
        <w:autoSpaceDE w:val="0"/>
        <w:autoSpaceDN w:val="0"/>
        <w:adjustRightInd w:val="0"/>
        <w:rPr>
          <w:color w:val="000000"/>
        </w:rPr>
      </w:pPr>
      <w:r w:rsidRPr="005B4896">
        <w:rPr>
          <w:color w:val="000000"/>
        </w:rPr>
        <w:t xml:space="preserve">Ценности </w:t>
      </w:r>
      <w:r w:rsidR="00DD53C3">
        <w:t>ОАО «КХК»</w:t>
      </w:r>
      <w:r w:rsidR="00101B9D">
        <w:t xml:space="preserve"> (таблица 15)</w:t>
      </w:r>
      <w:r w:rsidRPr="005B4896">
        <w:rPr>
          <w:color w:val="000000"/>
        </w:rPr>
        <w:t xml:space="preserve"> по мнению ее руководства – это ключевой элемент </w:t>
      </w:r>
      <w:r w:rsidR="009D3E1B">
        <w:rPr>
          <w:szCs w:val="28"/>
        </w:rPr>
        <w:t>корпоративной</w:t>
      </w:r>
      <w:r w:rsidRPr="005B4896">
        <w:rPr>
          <w:color w:val="000000"/>
        </w:rPr>
        <w:t xml:space="preserve"> структуры предприятия, отражающий социальные и культурные принципы ее деятельности. </w:t>
      </w:r>
    </w:p>
    <w:p w:rsidR="008C2BCA" w:rsidRPr="00080022" w:rsidRDefault="008C2BCA" w:rsidP="00DD53C3">
      <w:pPr>
        <w:widowControl w:val="0"/>
        <w:autoSpaceDE w:val="0"/>
        <w:autoSpaceDN w:val="0"/>
        <w:adjustRightInd w:val="0"/>
        <w:ind w:firstLine="0"/>
        <w:rPr>
          <w:szCs w:val="28"/>
        </w:rPr>
      </w:pPr>
      <w:r w:rsidRPr="00080022">
        <w:rPr>
          <w:color w:val="000000"/>
          <w:szCs w:val="28"/>
        </w:rPr>
        <w:t>Таблица 1</w:t>
      </w:r>
      <w:r w:rsidR="00101B9D">
        <w:rPr>
          <w:color w:val="000000"/>
          <w:szCs w:val="28"/>
        </w:rPr>
        <w:t>5</w:t>
      </w:r>
      <w:r w:rsidRPr="00080022">
        <w:rPr>
          <w:color w:val="000000"/>
          <w:szCs w:val="28"/>
        </w:rPr>
        <w:t xml:space="preserve"> – Ценности </w:t>
      </w:r>
      <w:r w:rsidR="00DD53C3">
        <w:rPr>
          <w:szCs w:val="28"/>
        </w:rPr>
        <w:t>ОАО «КХК»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1"/>
        <w:gridCol w:w="7603"/>
      </w:tblGrid>
      <w:tr w:rsidR="008C2BCA" w:rsidRPr="005B4896" w:rsidTr="008C2BCA">
        <w:tc>
          <w:tcPr>
            <w:tcW w:w="1142" w:type="pct"/>
            <w:vAlign w:val="center"/>
          </w:tcPr>
          <w:p w:rsidR="008C2BCA" w:rsidRPr="00080022" w:rsidRDefault="008C2BCA" w:rsidP="00DD53C3">
            <w:pPr>
              <w:spacing w:line="240" w:lineRule="auto"/>
              <w:ind w:firstLine="0"/>
              <w:jc w:val="center"/>
              <w:rPr>
                <w:rFonts w:eastAsia="Calibri"/>
                <w:sz w:val="24"/>
              </w:rPr>
            </w:pPr>
            <w:r w:rsidRPr="00080022">
              <w:rPr>
                <w:rFonts w:eastAsia="Calibri"/>
                <w:sz w:val="24"/>
              </w:rPr>
              <w:t>Ценность</w:t>
            </w:r>
          </w:p>
        </w:tc>
        <w:tc>
          <w:tcPr>
            <w:tcW w:w="3858" w:type="pct"/>
            <w:vAlign w:val="center"/>
          </w:tcPr>
          <w:p w:rsidR="008C2BCA" w:rsidRPr="00080022" w:rsidRDefault="008C2BCA" w:rsidP="00DD53C3">
            <w:pPr>
              <w:spacing w:line="240" w:lineRule="auto"/>
              <w:ind w:firstLine="0"/>
              <w:jc w:val="center"/>
              <w:rPr>
                <w:rFonts w:eastAsia="Calibri"/>
                <w:sz w:val="24"/>
              </w:rPr>
            </w:pPr>
            <w:r w:rsidRPr="00080022">
              <w:rPr>
                <w:rFonts w:eastAsia="Calibri"/>
                <w:sz w:val="24"/>
              </w:rPr>
              <w:t>Характеристика</w:t>
            </w:r>
          </w:p>
        </w:tc>
      </w:tr>
      <w:tr w:rsidR="004A4989" w:rsidRPr="005B4896" w:rsidTr="008C2BCA">
        <w:tc>
          <w:tcPr>
            <w:tcW w:w="1142" w:type="pct"/>
            <w:vAlign w:val="center"/>
          </w:tcPr>
          <w:p w:rsidR="004A4989" w:rsidRPr="00080022" w:rsidRDefault="004A4989" w:rsidP="00DD53C3">
            <w:pPr>
              <w:spacing w:line="240" w:lineRule="auto"/>
              <w:ind w:firstLine="0"/>
              <w:jc w:val="center"/>
              <w:rPr>
                <w:rFonts w:eastAsia="Calibri"/>
                <w:sz w:val="24"/>
              </w:rPr>
            </w:pPr>
            <w:r>
              <w:rPr>
                <w:rFonts w:eastAsia="Calibri"/>
                <w:sz w:val="24"/>
              </w:rPr>
              <w:t>1</w:t>
            </w:r>
          </w:p>
        </w:tc>
        <w:tc>
          <w:tcPr>
            <w:tcW w:w="3858" w:type="pct"/>
            <w:vAlign w:val="center"/>
          </w:tcPr>
          <w:p w:rsidR="004A4989" w:rsidRPr="00080022" w:rsidRDefault="004A4989" w:rsidP="00DD53C3">
            <w:pPr>
              <w:spacing w:line="240" w:lineRule="auto"/>
              <w:ind w:firstLine="0"/>
              <w:jc w:val="center"/>
              <w:rPr>
                <w:rFonts w:eastAsia="Calibri"/>
                <w:sz w:val="24"/>
              </w:rPr>
            </w:pPr>
            <w:r>
              <w:rPr>
                <w:rFonts w:eastAsia="Calibri"/>
                <w:sz w:val="24"/>
              </w:rPr>
              <w:t>2</w:t>
            </w:r>
          </w:p>
        </w:tc>
      </w:tr>
      <w:tr w:rsidR="008C2BCA" w:rsidRPr="005B4896" w:rsidTr="008C2BCA">
        <w:trPr>
          <w:trHeight w:val="216"/>
        </w:trPr>
        <w:tc>
          <w:tcPr>
            <w:tcW w:w="1142" w:type="pct"/>
            <w:vAlign w:val="center"/>
          </w:tcPr>
          <w:p w:rsidR="008C2BCA" w:rsidRPr="00080022" w:rsidRDefault="008C2BCA" w:rsidP="00DD53C3">
            <w:pPr>
              <w:spacing w:line="240" w:lineRule="auto"/>
              <w:ind w:firstLine="0"/>
              <w:jc w:val="center"/>
              <w:rPr>
                <w:rFonts w:eastAsia="Calibri"/>
                <w:sz w:val="24"/>
              </w:rPr>
            </w:pPr>
            <w:r w:rsidRPr="00080022">
              <w:rPr>
                <w:rFonts w:eastAsia="Calibri"/>
                <w:sz w:val="24"/>
              </w:rPr>
              <w:t xml:space="preserve">Люди </w:t>
            </w:r>
          </w:p>
        </w:tc>
        <w:tc>
          <w:tcPr>
            <w:tcW w:w="3858" w:type="pct"/>
            <w:vAlign w:val="center"/>
          </w:tcPr>
          <w:p w:rsidR="008C2BCA" w:rsidRPr="00080022" w:rsidRDefault="008C2BCA" w:rsidP="00DD53C3">
            <w:pPr>
              <w:spacing w:line="240" w:lineRule="auto"/>
              <w:ind w:firstLine="0"/>
              <w:jc w:val="center"/>
              <w:rPr>
                <w:rFonts w:eastAsia="Calibri"/>
                <w:sz w:val="24"/>
              </w:rPr>
            </w:pPr>
            <w:r w:rsidRPr="00080022">
              <w:rPr>
                <w:sz w:val="24"/>
                <w:shd w:val="clear" w:color="auto" w:fill="FFFFFF"/>
              </w:rPr>
              <w:t xml:space="preserve">Это главная ценность компании. </w:t>
            </w:r>
            <w:r w:rsidR="00DD53C3">
              <w:rPr>
                <w:sz w:val="24"/>
                <w:shd w:val="clear" w:color="auto" w:fill="FFFFFF"/>
              </w:rPr>
              <w:t>ОАО «КХК»</w:t>
            </w:r>
            <w:r w:rsidRPr="00080022">
              <w:rPr>
                <w:sz w:val="24"/>
                <w:shd w:val="clear" w:color="auto" w:fill="FFFFFF"/>
              </w:rPr>
              <w:t xml:space="preserve"> гордится каждым своим человеком и стремится сделать все, чтобы люди чувствовали заботу компании.</w:t>
            </w:r>
          </w:p>
        </w:tc>
      </w:tr>
      <w:tr w:rsidR="008C2BCA" w:rsidRPr="005B4896" w:rsidTr="008C2BCA">
        <w:tc>
          <w:tcPr>
            <w:tcW w:w="1142" w:type="pct"/>
            <w:vAlign w:val="center"/>
          </w:tcPr>
          <w:p w:rsidR="008C2BCA" w:rsidRPr="00080022" w:rsidRDefault="008C2BCA" w:rsidP="00DD53C3">
            <w:pPr>
              <w:spacing w:line="240" w:lineRule="auto"/>
              <w:ind w:firstLine="0"/>
              <w:jc w:val="center"/>
              <w:rPr>
                <w:rFonts w:eastAsia="Calibri"/>
                <w:sz w:val="24"/>
              </w:rPr>
            </w:pPr>
            <w:r w:rsidRPr="00080022">
              <w:rPr>
                <w:rFonts w:eastAsia="Calibri"/>
                <w:sz w:val="24"/>
              </w:rPr>
              <w:t xml:space="preserve">Экология </w:t>
            </w:r>
          </w:p>
        </w:tc>
        <w:tc>
          <w:tcPr>
            <w:tcW w:w="3858" w:type="pct"/>
            <w:vAlign w:val="center"/>
          </w:tcPr>
          <w:p w:rsidR="008C2BCA" w:rsidRPr="00080022" w:rsidRDefault="008C2BCA" w:rsidP="00DD53C3">
            <w:pPr>
              <w:spacing w:line="240" w:lineRule="auto"/>
              <w:ind w:firstLine="0"/>
              <w:jc w:val="center"/>
              <w:rPr>
                <w:rFonts w:eastAsia="Calibri"/>
                <w:sz w:val="24"/>
              </w:rPr>
            </w:pPr>
            <w:r w:rsidRPr="00080022">
              <w:rPr>
                <w:sz w:val="24"/>
                <w:shd w:val="clear" w:color="auto" w:fill="FFFFFF"/>
              </w:rPr>
              <w:t>Мы живем и работаем в красивейших местах нашей Родины и потому считаем своим священным долгом сберечь красоту и чистоту родной земли для потомков.</w:t>
            </w:r>
          </w:p>
        </w:tc>
      </w:tr>
      <w:tr w:rsidR="008C2BCA" w:rsidRPr="005B4896" w:rsidTr="008C2BCA">
        <w:trPr>
          <w:trHeight w:val="1087"/>
        </w:trPr>
        <w:tc>
          <w:tcPr>
            <w:tcW w:w="1142" w:type="pct"/>
            <w:vAlign w:val="center"/>
          </w:tcPr>
          <w:p w:rsidR="008C2BCA" w:rsidRPr="00080022" w:rsidRDefault="008C2BCA" w:rsidP="00DD53C3">
            <w:pPr>
              <w:spacing w:line="240" w:lineRule="auto"/>
              <w:ind w:firstLine="0"/>
              <w:jc w:val="center"/>
              <w:rPr>
                <w:rFonts w:eastAsia="Calibri"/>
                <w:sz w:val="24"/>
              </w:rPr>
            </w:pPr>
            <w:r w:rsidRPr="00080022">
              <w:rPr>
                <w:rFonts w:eastAsia="Calibri"/>
                <w:sz w:val="24"/>
              </w:rPr>
              <w:t xml:space="preserve">Духовность </w:t>
            </w:r>
          </w:p>
        </w:tc>
        <w:tc>
          <w:tcPr>
            <w:tcW w:w="3858" w:type="pct"/>
            <w:vAlign w:val="center"/>
          </w:tcPr>
          <w:p w:rsidR="008C2BCA" w:rsidRPr="00080022" w:rsidRDefault="008C2BCA" w:rsidP="00DD53C3">
            <w:pPr>
              <w:spacing w:line="240" w:lineRule="auto"/>
              <w:ind w:firstLine="0"/>
              <w:jc w:val="center"/>
              <w:rPr>
                <w:rFonts w:eastAsia="Calibri"/>
                <w:sz w:val="24"/>
              </w:rPr>
            </w:pPr>
            <w:r w:rsidRPr="00080022">
              <w:rPr>
                <w:sz w:val="24"/>
                <w:shd w:val="clear" w:color="auto" w:fill="FFFFFF"/>
              </w:rPr>
              <w:t xml:space="preserve">Корни </w:t>
            </w:r>
            <w:r w:rsidR="00DD53C3">
              <w:rPr>
                <w:sz w:val="24"/>
              </w:rPr>
              <w:t>ОАО «КХК»</w:t>
            </w:r>
            <w:r w:rsidRPr="00080022">
              <w:rPr>
                <w:sz w:val="24"/>
                <w:shd w:val="clear" w:color="auto" w:fill="FFFFFF"/>
              </w:rPr>
              <w:t xml:space="preserve"> в регионе с богатейшими духовными традициями, где исторически соседствуют различные церковные конфессии. Мы уважаем все конфессиональные направления, не расставляя приоритетов.</w:t>
            </w:r>
          </w:p>
        </w:tc>
      </w:tr>
    </w:tbl>
    <w:p w:rsidR="004A4989" w:rsidRDefault="004A4989" w:rsidP="004A4989">
      <w:pPr>
        <w:ind w:firstLine="0"/>
      </w:pPr>
      <w:r>
        <w:lastRenderedPageBreak/>
        <w:t>Продолжение таблицы 15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1"/>
        <w:gridCol w:w="7603"/>
      </w:tblGrid>
      <w:tr w:rsidR="004A4989" w:rsidRPr="005B4896" w:rsidTr="004A4989">
        <w:trPr>
          <w:trHeight w:val="77"/>
        </w:trPr>
        <w:tc>
          <w:tcPr>
            <w:tcW w:w="1142" w:type="pct"/>
            <w:vAlign w:val="center"/>
          </w:tcPr>
          <w:p w:rsidR="004A4989" w:rsidRPr="00080022" w:rsidRDefault="004A4989" w:rsidP="00A9703C">
            <w:pPr>
              <w:spacing w:line="240" w:lineRule="auto"/>
              <w:ind w:firstLine="0"/>
              <w:jc w:val="center"/>
              <w:rPr>
                <w:rFonts w:eastAsia="Calibri"/>
                <w:sz w:val="24"/>
              </w:rPr>
            </w:pPr>
            <w:r>
              <w:rPr>
                <w:rFonts w:eastAsia="Calibri"/>
                <w:sz w:val="24"/>
              </w:rPr>
              <w:t>1</w:t>
            </w:r>
          </w:p>
        </w:tc>
        <w:tc>
          <w:tcPr>
            <w:tcW w:w="3858" w:type="pct"/>
            <w:vAlign w:val="center"/>
          </w:tcPr>
          <w:p w:rsidR="004A4989" w:rsidRPr="00080022" w:rsidRDefault="004A4989" w:rsidP="00A9703C">
            <w:pPr>
              <w:spacing w:line="240" w:lineRule="auto"/>
              <w:ind w:firstLine="0"/>
              <w:jc w:val="center"/>
              <w:rPr>
                <w:rFonts w:eastAsia="Calibri"/>
                <w:sz w:val="24"/>
              </w:rPr>
            </w:pPr>
            <w:r>
              <w:rPr>
                <w:rFonts w:eastAsia="Calibri"/>
                <w:sz w:val="24"/>
              </w:rPr>
              <w:t>2</w:t>
            </w:r>
          </w:p>
        </w:tc>
      </w:tr>
      <w:tr w:rsidR="004A4989" w:rsidRPr="005B4896" w:rsidTr="00DD53C3">
        <w:trPr>
          <w:trHeight w:val="491"/>
        </w:trPr>
        <w:tc>
          <w:tcPr>
            <w:tcW w:w="1142" w:type="pct"/>
            <w:vAlign w:val="center"/>
          </w:tcPr>
          <w:p w:rsidR="004A4989" w:rsidRPr="00080022" w:rsidRDefault="004A4989" w:rsidP="00A9703C">
            <w:pPr>
              <w:spacing w:line="240" w:lineRule="auto"/>
              <w:ind w:firstLine="0"/>
              <w:jc w:val="center"/>
              <w:rPr>
                <w:rFonts w:eastAsia="Calibri"/>
                <w:sz w:val="24"/>
              </w:rPr>
            </w:pPr>
            <w:r w:rsidRPr="00080022">
              <w:rPr>
                <w:rFonts w:eastAsia="Calibri"/>
                <w:sz w:val="24"/>
              </w:rPr>
              <w:t xml:space="preserve">Надежность </w:t>
            </w:r>
          </w:p>
        </w:tc>
        <w:tc>
          <w:tcPr>
            <w:tcW w:w="3858" w:type="pct"/>
            <w:vAlign w:val="center"/>
          </w:tcPr>
          <w:p w:rsidR="004A4989" w:rsidRPr="00080022" w:rsidRDefault="004A4989" w:rsidP="00A9703C">
            <w:pPr>
              <w:spacing w:line="240" w:lineRule="auto"/>
              <w:ind w:firstLine="0"/>
              <w:jc w:val="center"/>
              <w:rPr>
                <w:rFonts w:eastAsia="Calibri"/>
                <w:sz w:val="24"/>
              </w:rPr>
            </w:pPr>
            <w:r w:rsidRPr="00080022">
              <w:rPr>
                <w:sz w:val="24"/>
                <w:shd w:val="clear" w:color="auto" w:fill="FFFFFF"/>
              </w:rPr>
              <w:t>В своей работе мы никогда не подводили своих партнеров, и нам приятно отметить, что наши партнеры отвечают нам тем же.</w:t>
            </w:r>
          </w:p>
        </w:tc>
      </w:tr>
      <w:tr w:rsidR="008C2BCA" w:rsidRPr="005B4896" w:rsidTr="008C2BCA">
        <w:tc>
          <w:tcPr>
            <w:tcW w:w="1142" w:type="pct"/>
            <w:vAlign w:val="center"/>
          </w:tcPr>
          <w:p w:rsidR="008C2BCA" w:rsidRPr="00080022" w:rsidRDefault="008C2BCA" w:rsidP="00DD53C3">
            <w:pPr>
              <w:spacing w:line="240" w:lineRule="auto"/>
              <w:ind w:firstLine="0"/>
              <w:jc w:val="center"/>
              <w:rPr>
                <w:rFonts w:eastAsia="Calibri"/>
                <w:sz w:val="24"/>
              </w:rPr>
            </w:pPr>
            <w:r w:rsidRPr="00080022">
              <w:rPr>
                <w:rFonts w:eastAsia="Calibri"/>
                <w:sz w:val="24"/>
              </w:rPr>
              <w:t xml:space="preserve">Репутация </w:t>
            </w:r>
          </w:p>
        </w:tc>
        <w:tc>
          <w:tcPr>
            <w:tcW w:w="3858" w:type="pct"/>
            <w:vAlign w:val="center"/>
          </w:tcPr>
          <w:p w:rsidR="008C2BCA" w:rsidRPr="00080022" w:rsidRDefault="008C2BCA" w:rsidP="00DD53C3">
            <w:pPr>
              <w:spacing w:line="240" w:lineRule="auto"/>
              <w:ind w:firstLine="0"/>
              <w:jc w:val="center"/>
              <w:rPr>
                <w:rFonts w:eastAsia="Calibri"/>
                <w:sz w:val="24"/>
              </w:rPr>
            </w:pPr>
            <w:r w:rsidRPr="00080022">
              <w:rPr>
                <w:sz w:val="24"/>
                <w:shd w:val="clear" w:color="auto" w:fill="FFFFFF"/>
              </w:rPr>
              <w:t xml:space="preserve">Своей деятельностью, своими высокими производственными и финансовыми показателями, своим отношением к обществу, к экологии, к партнерам наша компания завоевала хорошую репутацию на рынке, и мы прилагаем все усилия для того, чтобы имя </w:t>
            </w:r>
            <w:r w:rsidR="00DD53C3">
              <w:rPr>
                <w:sz w:val="24"/>
              </w:rPr>
              <w:t>ОАО «КХК»</w:t>
            </w:r>
            <w:r w:rsidRPr="00080022">
              <w:rPr>
                <w:sz w:val="24"/>
                <w:shd w:val="clear" w:color="auto" w:fill="FFFFFF"/>
              </w:rPr>
              <w:t xml:space="preserve"> было в одном ряду с лидерами российского бизнеса.</w:t>
            </w:r>
          </w:p>
        </w:tc>
      </w:tr>
      <w:tr w:rsidR="008C2BCA" w:rsidRPr="005B4896" w:rsidTr="008C2BCA">
        <w:tc>
          <w:tcPr>
            <w:tcW w:w="1142" w:type="pct"/>
            <w:vAlign w:val="center"/>
          </w:tcPr>
          <w:p w:rsidR="008C2BCA" w:rsidRPr="00080022" w:rsidRDefault="008C2BCA" w:rsidP="00DD53C3">
            <w:pPr>
              <w:spacing w:line="240" w:lineRule="auto"/>
              <w:ind w:firstLine="0"/>
              <w:jc w:val="center"/>
              <w:rPr>
                <w:rFonts w:eastAsia="Calibri"/>
                <w:sz w:val="24"/>
              </w:rPr>
            </w:pPr>
            <w:r w:rsidRPr="00080022">
              <w:rPr>
                <w:rFonts w:eastAsia="Calibri"/>
                <w:sz w:val="24"/>
              </w:rPr>
              <w:t xml:space="preserve">Профессионализм </w:t>
            </w:r>
          </w:p>
        </w:tc>
        <w:tc>
          <w:tcPr>
            <w:tcW w:w="3858" w:type="pct"/>
            <w:vAlign w:val="center"/>
          </w:tcPr>
          <w:p w:rsidR="008C2BCA" w:rsidRPr="00080022" w:rsidRDefault="008C2BCA" w:rsidP="00DD53C3">
            <w:pPr>
              <w:spacing w:line="240" w:lineRule="auto"/>
              <w:ind w:firstLine="0"/>
              <w:jc w:val="center"/>
              <w:rPr>
                <w:rFonts w:eastAsia="Calibri"/>
                <w:sz w:val="24"/>
              </w:rPr>
            </w:pPr>
            <w:r w:rsidRPr="00080022">
              <w:rPr>
                <w:sz w:val="24"/>
                <w:shd w:val="clear" w:color="auto" w:fill="FFFFFF"/>
              </w:rPr>
              <w:t>Знание и опыт являются ключом к достижению успеха в современных рыночных условиях. Именно настоящие профессионалы составляют костяк, ту движущую силу, которая ведет компанию по пути лидера.</w:t>
            </w:r>
          </w:p>
        </w:tc>
      </w:tr>
      <w:tr w:rsidR="008C2BCA" w:rsidRPr="005B4896" w:rsidTr="008C2BCA">
        <w:tc>
          <w:tcPr>
            <w:tcW w:w="1142" w:type="pct"/>
            <w:vAlign w:val="center"/>
          </w:tcPr>
          <w:p w:rsidR="008C2BCA" w:rsidRPr="00080022" w:rsidRDefault="008C2BCA" w:rsidP="00DD53C3">
            <w:pPr>
              <w:spacing w:line="240" w:lineRule="auto"/>
              <w:ind w:firstLine="0"/>
              <w:jc w:val="center"/>
              <w:rPr>
                <w:rFonts w:eastAsia="Calibri"/>
                <w:sz w:val="24"/>
              </w:rPr>
            </w:pPr>
            <w:r w:rsidRPr="00080022">
              <w:rPr>
                <w:rFonts w:eastAsia="Calibri"/>
                <w:sz w:val="24"/>
              </w:rPr>
              <w:t xml:space="preserve">Результативность </w:t>
            </w:r>
          </w:p>
        </w:tc>
        <w:tc>
          <w:tcPr>
            <w:tcW w:w="3858" w:type="pct"/>
            <w:vAlign w:val="center"/>
          </w:tcPr>
          <w:p w:rsidR="008C2BCA" w:rsidRPr="00080022" w:rsidRDefault="008C2BCA" w:rsidP="00DD53C3">
            <w:pPr>
              <w:spacing w:line="240" w:lineRule="auto"/>
              <w:ind w:firstLine="0"/>
              <w:jc w:val="center"/>
              <w:rPr>
                <w:rFonts w:eastAsia="Calibri"/>
                <w:sz w:val="24"/>
              </w:rPr>
            </w:pPr>
            <w:r w:rsidRPr="00080022">
              <w:rPr>
                <w:sz w:val="24"/>
                <w:shd w:val="clear" w:color="auto" w:fill="FFFFFF"/>
              </w:rPr>
              <w:t>Одной из главных целей нашей компании является повышение результативности бизнеса, что </w:t>
            </w:r>
            <w:r w:rsidRPr="00080022">
              <w:rPr>
                <w:rStyle w:val="apple-converted-space"/>
                <w:shd w:val="clear" w:color="auto" w:fill="FFFFFF"/>
              </w:rPr>
              <w:t> </w:t>
            </w:r>
            <w:r w:rsidRPr="00080022">
              <w:rPr>
                <w:sz w:val="24"/>
                <w:shd w:val="clear" w:color="auto" w:fill="FFFFFF"/>
              </w:rPr>
              <w:t>в свою очередь повышает акционерную стоимость компании.</w:t>
            </w:r>
          </w:p>
        </w:tc>
      </w:tr>
      <w:tr w:rsidR="008C2BCA" w:rsidRPr="005B4896" w:rsidTr="008C2BCA">
        <w:tc>
          <w:tcPr>
            <w:tcW w:w="1142" w:type="pct"/>
            <w:vAlign w:val="center"/>
          </w:tcPr>
          <w:p w:rsidR="008C2BCA" w:rsidRPr="00080022" w:rsidRDefault="008C2BCA" w:rsidP="00DD53C3">
            <w:pPr>
              <w:spacing w:line="240" w:lineRule="auto"/>
              <w:ind w:firstLine="0"/>
              <w:jc w:val="center"/>
              <w:rPr>
                <w:rFonts w:eastAsia="Calibri"/>
                <w:sz w:val="24"/>
              </w:rPr>
            </w:pPr>
            <w:r w:rsidRPr="00080022">
              <w:rPr>
                <w:rFonts w:eastAsia="Calibri"/>
                <w:sz w:val="24"/>
              </w:rPr>
              <w:t>Доверие</w:t>
            </w:r>
          </w:p>
        </w:tc>
        <w:tc>
          <w:tcPr>
            <w:tcW w:w="3858" w:type="pct"/>
            <w:vAlign w:val="center"/>
          </w:tcPr>
          <w:p w:rsidR="008C2BCA" w:rsidRPr="00080022" w:rsidRDefault="008C2BCA" w:rsidP="00DD53C3">
            <w:pPr>
              <w:spacing w:line="240" w:lineRule="auto"/>
              <w:ind w:firstLine="0"/>
              <w:jc w:val="center"/>
              <w:rPr>
                <w:rFonts w:eastAsia="Calibri"/>
                <w:sz w:val="24"/>
              </w:rPr>
            </w:pPr>
            <w:r w:rsidRPr="00080022">
              <w:rPr>
                <w:sz w:val="24"/>
                <w:shd w:val="clear" w:color="auto" w:fill="FFFFFF"/>
              </w:rPr>
              <w:t xml:space="preserve">Одно из основных слагаемых успеха </w:t>
            </w:r>
            <w:r w:rsidR="00DD53C3">
              <w:rPr>
                <w:sz w:val="24"/>
              </w:rPr>
              <w:t>ОАО «КХК»</w:t>
            </w:r>
            <w:r w:rsidRPr="00080022">
              <w:rPr>
                <w:sz w:val="24"/>
                <w:shd w:val="clear" w:color="auto" w:fill="FFFFFF"/>
              </w:rPr>
              <w:t xml:space="preserve"> заключается в том, что только доверяя друг другу, можно вести отношения с инвесторами, партнерами, клиентами. Сегодня с уверенностью можно заявить, что </w:t>
            </w:r>
            <w:r w:rsidR="00DD53C3">
              <w:rPr>
                <w:sz w:val="24"/>
              </w:rPr>
              <w:t>ОАО «КХК»</w:t>
            </w:r>
            <w:r w:rsidRPr="00080022">
              <w:rPr>
                <w:sz w:val="24"/>
                <w:shd w:val="clear" w:color="auto" w:fill="FFFFFF"/>
              </w:rPr>
              <w:t xml:space="preserve"> доверять можно.</w:t>
            </w:r>
          </w:p>
        </w:tc>
      </w:tr>
      <w:tr w:rsidR="008C2BCA" w:rsidRPr="005B4896" w:rsidTr="008C2BCA">
        <w:tc>
          <w:tcPr>
            <w:tcW w:w="1142" w:type="pct"/>
            <w:vAlign w:val="center"/>
          </w:tcPr>
          <w:p w:rsidR="008C2BCA" w:rsidRPr="00080022" w:rsidRDefault="008C2BCA" w:rsidP="00DD53C3">
            <w:pPr>
              <w:spacing w:line="240" w:lineRule="auto"/>
              <w:ind w:firstLine="0"/>
              <w:jc w:val="center"/>
              <w:rPr>
                <w:rFonts w:eastAsia="Calibri"/>
                <w:sz w:val="24"/>
              </w:rPr>
            </w:pPr>
            <w:r w:rsidRPr="00080022">
              <w:rPr>
                <w:rFonts w:eastAsia="Calibri"/>
                <w:sz w:val="24"/>
              </w:rPr>
              <w:t>Эффективный менеджмент</w:t>
            </w:r>
          </w:p>
        </w:tc>
        <w:tc>
          <w:tcPr>
            <w:tcW w:w="3858" w:type="pct"/>
            <w:vAlign w:val="center"/>
          </w:tcPr>
          <w:p w:rsidR="008C2BCA" w:rsidRPr="00080022" w:rsidRDefault="008C2BCA" w:rsidP="00DD53C3">
            <w:pPr>
              <w:spacing w:line="240" w:lineRule="auto"/>
              <w:ind w:firstLine="0"/>
              <w:jc w:val="center"/>
              <w:rPr>
                <w:rFonts w:eastAsia="Calibri"/>
                <w:sz w:val="24"/>
              </w:rPr>
            </w:pPr>
            <w:r w:rsidRPr="00080022">
              <w:rPr>
                <w:sz w:val="24"/>
                <w:shd w:val="clear" w:color="auto" w:fill="FFFFFF"/>
              </w:rPr>
              <w:t xml:space="preserve">Молодые опытные и энергичные руководители нашей компании входят в число лучших управленцев России, а </w:t>
            </w:r>
            <w:r w:rsidR="00DD53C3">
              <w:rPr>
                <w:sz w:val="24"/>
              </w:rPr>
              <w:t>ОАО «КХК»</w:t>
            </w:r>
            <w:r w:rsidRPr="00080022">
              <w:rPr>
                <w:sz w:val="24"/>
                <w:shd w:val="clear" w:color="auto" w:fill="FFFFFF"/>
              </w:rPr>
              <w:t xml:space="preserve"> входит в крупнейшую компанию страны, что является несомненным свидетельством умелого и эффективного управления.</w:t>
            </w:r>
          </w:p>
        </w:tc>
      </w:tr>
      <w:tr w:rsidR="008C2BCA" w:rsidRPr="005B4896" w:rsidTr="008C2BCA">
        <w:tc>
          <w:tcPr>
            <w:tcW w:w="1142" w:type="pct"/>
            <w:vAlign w:val="center"/>
          </w:tcPr>
          <w:p w:rsidR="008C2BCA" w:rsidRPr="00080022" w:rsidRDefault="008C2BCA" w:rsidP="00DD53C3">
            <w:pPr>
              <w:spacing w:line="240" w:lineRule="auto"/>
              <w:ind w:firstLine="0"/>
              <w:jc w:val="center"/>
              <w:rPr>
                <w:rFonts w:eastAsia="Calibri"/>
                <w:b/>
                <w:sz w:val="24"/>
              </w:rPr>
            </w:pPr>
            <w:r w:rsidRPr="00080022">
              <w:rPr>
                <w:rStyle w:val="afa"/>
                <w:b w:val="0"/>
                <w:sz w:val="24"/>
                <w:shd w:val="clear" w:color="auto" w:fill="FFFFFF"/>
              </w:rPr>
              <w:t>Партнеры</w:t>
            </w:r>
          </w:p>
        </w:tc>
        <w:tc>
          <w:tcPr>
            <w:tcW w:w="3858" w:type="pct"/>
            <w:vAlign w:val="center"/>
          </w:tcPr>
          <w:p w:rsidR="008C2BCA" w:rsidRPr="00080022" w:rsidRDefault="008C2BCA" w:rsidP="00DD53C3">
            <w:pPr>
              <w:spacing w:line="240" w:lineRule="auto"/>
              <w:ind w:firstLine="0"/>
              <w:jc w:val="center"/>
              <w:rPr>
                <w:sz w:val="24"/>
                <w:shd w:val="clear" w:color="auto" w:fill="FFFFFF"/>
              </w:rPr>
            </w:pPr>
            <w:r w:rsidRPr="00080022">
              <w:rPr>
                <w:sz w:val="24"/>
                <w:shd w:val="clear" w:color="auto" w:fill="FFFFFF"/>
              </w:rPr>
              <w:t>Мы благодарны нашим клиентам и партнерам за их доверие, за то, что они выбрали нас, за их лояльность.</w:t>
            </w:r>
          </w:p>
        </w:tc>
      </w:tr>
      <w:tr w:rsidR="008C2BCA" w:rsidRPr="005B4896" w:rsidTr="008C2BCA">
        <w:tc>
          <w:tcPr>
            <w:tcW w:w="1142" w:type="pct"/>
            <w:vAlign w:val="center"/>
          </w:tcPr>
          <w:p w:rsidR="008C2BCA" w:rsidRPr="00C6205E" w:rsidRDefault="008C2BCA" w:rsidP="00DD53C3">
            <w:pPr>
              <w:spacing w:line="240" w:lineRule="auto"/>
              <w:ind w:firstLine="0"/>
              <w:jc w:val="center"/>
              <w:rPr>
                <w:rFonts w:eastAsia="Calibri"/>
                <w:sz w:val="24"/>
              </w:rPr>
            </w:pPr>
            <w:r w:rsidRPr="00C6205E">
              <w:rPr>
                <w:rStyle w:val="afa"/>
                <w:b w:val="0"/>
                <w:sz w:val="24"/>
                <w:shd w:val="clear" w:color="auto" w:fill="FFFFFF"/>
              </w:rPr>
              <w:t>Лидерство</w:t>
            </w:r>
          </w:p>
        </w:tc>
        <w:tc>
          <w:tcPr>
            <w:tcW w:w="3858" w:type="pct"/>
            <w:vAlign w:val="center"/>
          </w:tcPr>
          <w:p w:rsidR="008C2BCA" w:rsidRPr="00C6205E" w:rsidRDefault="008C2BCA" w:rsidP="00C6205E">
            <w:pPr>
              <w:spacing w:line="240" w:lineRule="auto"/>
              <w:ind w:firstLine="0"/>
              <w:jc w:val="center"/>
              <w:rPr>
                <w:sz w:val="24"/>
                <w:shd w:val="clear" w:color="auto" w:fill="FFFFFF"/>
              </w:rPr>
            </w:pPr>
            <w:r w:rsidRPr="00C6205E">
              <w:rPr>
                <w:sz w:val="24"/>
                <w:shd w:val="clear" w:color="auto" w:fill="FFFFFF"/>
              </w:rPr>
              <w:t xml:space="preserve">Для нас это не пустые слова. </w:t>
            </w:r>
            <w:r w:rsidR="00DD53C3" w:rsidRPr="00C6205E">
              <w:rPr>
                <w:sz w:val="24"/>
              </w:rPr>
              <w:t>ОАО «КХК»</w:t>
            </w:r>
            <w:r w:rsidRPr="00C6205E">
              <w:rPr>
                <w:sz w:val="24"/>
                <w:shd w:val="clear" w:color="auto" w:fill="FFFFFF"/>
              </w:rPr>
              <w:t xml:space="preserve"> является настоящим лидером отрасли, </w:t>
            </w:r>
            <w:r w:rsidR="00C6205E" w:rsidRPr="00C6205E">
              <w:rPr>
                <w:sz w:val="24"/>
                <w:shd w:val="clear" w:color="auto" w:fill="FFFFFF"/>
              </w:rPr>
              <w:t>постоянно расширяя ассортимент продукции и улучшая ее качество.</w:t>
            </w:r>
          </w:p>
        </w:tc>
      </w:tr>
      <w:tr w:rsidR="008C2BCA" w:rsidRPr="005B4896" w:rsidTr="008C2BCA">
        <w:tc>
          <w:tcPr>
            <w:tcW w:w="1142" w:type="pct"/>
            <w:vAlign w:val="center"/>
          </w:tcPr>
          <w:p w:rsidR="008C2BCA" w:rsidRPr="00080022" w:rsidRDefault="008C2BCA" w:rsidP="00DD53C3">
            <w:pPr>
              <w:spacing w:line="240" w:lineRule="auto"/>
              <w:ind w:firstLine="0"/>
              <w:jc w:val="center"/>
              <w:rPr>
                <w:rFonts w:eastAsia="Calibri"/>
                <w:b/>
                <w:sz w:val="24"/>
              </w:rPr>
            </w:pPr>
            <w:r w:rsidRPr="00080022">
              <w:rPr>
                <w:rStyle w:val="afa"/>
                <w:b w:val="0"/>
                <w:sz w:val="24"/>
                <w:shd w:val="clear" w:color="auto" w:fill="FFFFFF"/>
              </w:rPr>
              <w:t>Работа в команде</w:t>
            </w:r>
          </w:p>
        </w:tc>
        <w:tc>
          <w:tcPr>
            <w:tcW w:w="3858" w:type="pct"/>
            <w:vAlign w:val="center"/>
          </w:tcPr>
          <w:p w:rsidR="008C2BCA" w:rsidRPr="00080022" w:rsidRDefault="00DD53C3" w:rsidP="00DD53C3">
            <w:pPr>
              <w:spacing w:line="240" w:lineRule="auto"/>
              <w:ind w:firstLine="0"/>
              <w:jc w:val="center"/>
              <w:rPr>
                <w:sz w:val="24"/>
                <w:shd w:val="clear" w:color="auto" w:fill="FFFFFF"/>
              </w:rPr>
            </w:pPr>
            <w:r>
              <w:rPr>
                <w:sz w:val="24"/>
              </w:rPr>
              <w:t>ОАО «КХК»</w:t>
            </w:r>
            <w:r w:rsidR="008C2BCA" w:rsidRPr="00080022">
              <w:rPr>
                <w:sz w:val="24"/>
                <w:shd w:val="clear" w:color="auto" w:fill="FFFFFF"/>
              </w:rPr>
              <w:t xml:space="preserve"> самой структурой своей вертикальной интеграции и историей своего развития доказывает, что лишь тесные производственно-хозяйственные связи позволяют отдельным предприятиям отрасли не только выживать, но и развиваться, а чувство локтя и осознание своей принадлежности к огромной команде профессионалов помогают гордо нести знамя лидера.</w:t>
            </w:r>
          </w:p>
        </w:tc>
      </w:tr>
      <w:tr w:rsidR="008C2BCA" w:rsidRPr="005B4896" w:rsidTr="008C2BCA">
        <w:tc>
          <w:tcPr>
            <w:tcW w:w="1142" w:type="pct"/>
            <w:vAlign w:val="center"/>
          </w:tcPr>
          <w:p w:rsidR="008C2BCA" w:rsidRPr="00080022" w:rsidRDefault="008C2BCA" w:rsidP="00DD53C3">
            <w:pPr>
              <w:spacing w:line="240" w:lineRule="auto"/>
              <w:ind w:firstLine="0"/>
              <w:jc w:val="center"/>
              <w:rPr>
                <w:rFonts w:eastAsia="Calibri"/>
                <w:b/>
                <w:sz w:val="24"/>
              </w:rPr>
            </w:pPr>
            <w:r w:rsidRPr="00080022">
              <w:rPr>
                <w:rStyle w:val="afa"/>
                <w:b w:val="0"/>
                <w:sz w:val="24"/>
                <w:shd w:val="clear" w:color="auto" w:fill="FFFFFF"/>
              </w:rPr>
              <w:t>Развитие бизнеса</w:t>
            </w:r>
          </w:p>
        </w:tc>
        <w:tc>
          <w:tcPr>
            <w:tcW w:w="3858" w:type="pct"/>
            <w:vAlign w:val="center"/>
          </w:tcPr>
          <w:p w:rsidR="008C2BCA" w:rsidRPr="00080022" w:rsidRDefault="008C2BCA" w:rsidP="00C6205E">
            <w:pPr>
              <w:spacing w:line="240" w:lineRule="auto"/>
              <w:ind w:firstLine="0"/>
              <w:jc w:val="center"/>
              <w:rPr>
                <w:sz w:val="24"/>
                <w:shd w:val="clear" w:color="auto" w:fill="FFFFFF"/>
              </w:rPr>
            </w:pPr>
            <w:r w:rsidRPr="00080022">
              <w:rPr>
                <w:sz w:val="24"/>
                <w:shd w:val="clear" w:color="auto" w:fill="FFFFFF"/>
              </w:rPr>
              <w:t xml:space="preserve">Никогда не останавливаться на достигнутом, развивая свои </w:t>
            </w:r>
            <w:r w:rsidR="00C6205E">
              <w:rPr>
                <w:sz w:val="24"/>
                <w:shd w:val="clear" w:color="auto" w:fill="FFFFFF"/>
              </w:rPr>
              <w:t>возможности</w:t>
            </w:r>
            <w:r w:rsidRPr="00080022">
              <w:rPr>
                <w:sz w:val="24"/>
                <w:shd w:val="clear" w:color="auto" w:fill="FFFFFF"/>
              </w:rPr>
              <w:t>, помогая встать на ноги новым членам команды, при этом постоянно диверсифицируя структуру своего бизнеса</w:t>
            </w:r>
          </w:p>
        </w:tc>
      </w:tr>
    </w:tbl>
    <w:p w:rsidR="008C2BCA" w:rsidRDefault="008C2BCA" w:rsidP="008C2BCA">
      <w:pPr>
        <w:tabs>
          <w:tab w:val="left" w:pos="1305"/>
        </w:tabs>
        <w:rPr>
          <w:color w:val="000000"/>
          <w:szCs w:val="28"/>
        </w:rPr>
      </w:pPr>
    </w:p>
    <w:p w:rsidR="00872C20" w:rsidRPr="005B4896" w:rsidRDefault="00872C20" w:rsidP="00872C20">
      <w:pPr>
        <w:widowControl w:val="0"/>
        <w:autoSpaceDE w:val="0"/>
        <w:autoSpaceDN w:val="0"/>
        <w:adjustRightInd w:val="0"/>
        <w:rPr>
          <w:color w:val="000000"/>
        </w:rPr>
      </w:pPr>
      <w:r w:rsidRPr="005B4896">
        <w:rPr>
          <w:color w:val="000000"/>
        </w:rPr>
        <w:t xml:space="preserve">Данные таблицы </w:t>
      </w:r>
      <w:r w:rsidR="00101B9D">
        <w:rPr>
          <w:color w:val="000000"/>
        </w:rPr>
        <w:t>15</w:t>
      </w:r>
      <w:r w:rsidRPr="005B4896">
        <w:rPr>
          <w:color w:val="000000"/>
        </w:rPr>
        <w:t xml:space="preserve"> свидетельствуют о том, что на предприятии руководство подошло к формированию ценностей достаточно серьезно, поскольку они отражают комплекс социальных, психологических и профессиональных ориентиров, имеют характеристики. </w:t>
      </w:r>
    </w:p>
    <w:p w:rsidR="00872C20" w:rsidRPr="005B4896" w:rsidRDefault="00872C20" w:rsidP="00872C20">
      <w:pPr>
        <w:widowControl w:val="0"/>
        <w:autoSpaceDE w:val="0"/>
        <w:autoSpaceDN w:val="0"/>
        <w:adjustRightInd w:val="0"/>
      </w:pPr>
      <w:r w:rsidRPr="005B4896">
        <w:rPr>
          <w:color w:val="000000"/>
        </w:rPr>
        <w:t xml:space="preserve">Ценности, сформулированные руководством </w:t>
      </w:r>
      <w:r w:rsidR="00DD53C3">
        <w:t>ОАО «КХК»</w:t>
      </w:r>
      <w:r w:rsidRPr="005B4896">
        <w:t xml:space="preserve"> ориентированы на развитие сотрудников с целью укрепления конкурентоспособности предприятия, так как они стремятся стимулировать не только </w:t>
      </w:r>
      <w:r w:rsidRPr="005B4896">
        <w:lastRenderedPageBreak/>
        <w:t>профессиональный рост, но и внимание к партнерам фирмы.</w:t>
      </w:r>
    </w:p>
    <w:p w:rsidR="00872C20" w:rsidRPr="005B4896" w:rsidRDefault="00872C20" w:rsidP="00872C20">
      <w:pPr>
        <w:widowControl w:val="0"/>
        <w:autoSpaceDE w:val="0"/>
        <w:autoSpaceDN w:val="0"/>
        <w:adjustRightInd w:val="0"/>
        <w:rPr>
          <w:color w:val="000000"/>
        </w:rPr>
      </w:pPr>
      <w:r w:rsidRPr="005B4896">
        <w:rPr>
          <w:color w:val="000000"/>
        </w:rPr>
        <w:t xml:space="preserve">Сотрудники </w:t>
      </w:r>
      <w:r w:rsidR="00DD53C3">
        <w:t>ОАО «КХК»</w:t>
      </w:r>
      <w:r w:rsidRPr="005B4896">
        <w:rPr>
          <w:color w:val="000000"/>
        </w:rPr>
        <w:t xml:space="preserve"> по-разному проявляют свое отношение к корпоративным ценностям предприятия. Это во многом обусловлено тем, что человек, пришедший на работу, уже имеет свои принципы и ценности жизни.</w:t>
      </w:r>
    </w:p>
    <w:p w:rsidR="008C2BCA" w:rsidRPr="00080022" w:rsidRDefault="008C2BCA" w:rsidP="008C2BCA">
      <w:pPr>
        <w:tabs>
          <w:tab w:val="left" w:pos="1305"/>
        </w:tabs>
        <w:rPr>
          <w:rStyle w:val="afa"/>
          <w:b w:val="0"/>
          <w:color w:val="000000" w:themeColor="text1"/>
          <w:szCs w:val="28"/>
          <w:shd w:val="clear" w:color="auto" w:fill="FFFFFF"/>
        </w:rPr>
      </w:pPr>
      <w:r w:rsidRPr="00080022">
        <w:rPr>
          <w:rStyle w:val="afa"/>
          <w:b w:val="0"/>
          <w:color w:val="000000" w:themeColor="text1"/>
          <w:szCs w:val="28"/>
          <w:shd w:val="clear" w:color="auto" w:fill="FFFFFF"/>
        </w:rPr>
        <w:t xml:space="preserve">Философия организации. </w:t>
      </w:r>
    </w:p>
    <w:p w:rsidR="00632D37" w:rsidRPr="00632D37" w:rsidRDefault="00632D37" w:rsidP="008C2BCA">
      <w:pPr>
        <w:tabs>
          <w:tab w:val="left" w:pos="1305"/>
        </w:tabs>
        <w:rPr>
          <w:color w:val="000000"/>
          <w:szCs w:val="28"/>
          <w:shd w:val="clear" w:color="auto" w:fill="FFFFFF"/>
        </w:rPr>
      </w:pPr>
      <w:r w:rsidRPr="00632D37">
        <w:rPr>
          <w:color w:val="000000"/>
          <w:szCs w:val="28"/>
          <w:shd w:val="clear" w:color="auto" w:fill="FFFFFF"/>
        </w:rPr>
        <w:t xml:space="preserve">Основной целью </w:t>
      </w:r>
      <w:r w:rsidRPr="00632D37">
        <w:rPr>
          <w:szCs w:val="28"/>
        </w:rPr>
        <w:t xml:space="preserve">ОАО «КХК» </w:t>
      </w:r>
      <w:r w:rsidRPr="00632D37">
        <w:rPr>
          <w:color w:val="000000"/>
          <w:szCs w:val="28"/>
          <w:shd w:val="clear" w:color="auto" w:fill="FFFFFF"/>
        </w:rPr>
        <w:t>является обеспечение конечного потребителя высококачественным экологически чистым отечественным продуктом, для чего на предприятии создан коллектив профессионалов-единомышленников, использующих последние достижения современных технологий, а также разрабатывающих новые подходы к созданию новых видов мороженого.</w:t>
      </w:r>
    </w:p>
    <w:p w:rsidR="00632D37" w:rsidRPr="00632D37" w:rsidRDefault="00632D37" w:rsidP="008C2BCA">
      <w:pPr>
        <w:tabs>
          <w:tab w:val="left" w:pos="1305"/>
        </w:tabs>
        <w:rPr>
          <w:b/>
          <w:color w:val="000000" w:themeColor="text1"/>
          <w:szCs w:val="28"/>
          <w:shd w:val="clear" w:color="auto" w:fill="FFFFFF"/>
        </w:rPr>
      </w:pPr>
      <w:r w:rsidRPr="00632D37">
        <w:rPr>
          <w:color w:val="000000"/>
          <w:szCs w:val="28"/>
          <w:shd w:val="clear" w:color="auto" w:fill="FFFFFF"/>
        </w:rPr>
        <w:t>Миссия: «М</w:t>
      </w:r>
      <w:r w:rsidRPr="00632D37">
        <w:rPr>
          <w:rStyle w:val="afa"/>
          <w:b w:val="0"/>
          <w:color w:val="000000"/>
          <w:szCs w:val="28"/>
          <w:shd w:val="clear" w:color="auto" w:fill="FFFFFF"/>
        </w:rPr>
        <w:t>ы хотим дать вам здоровый продукт для здоровой жизни!»</w:t>
      </w:r>
    </w:p>
    <w:p w:rsidR="008C2BCA" w:rsidRPr="00632D37" w:rsidRDefault="008C2BCA" w:rsidP="008C2BCA">
      <w:pPr>
        <w:tabs>
          <w:tab w:val="left" w:pos="1305"/>
        </w:tabs>
        <w:rPr>
          <w:color w:val="000000" w:themeColor="text1"/>
          <w:szCs w:val="28"/>
          <w:shd w:val="clear" w:color="auto" w:fill="FFFFFF"/>
        </w:rPr>
      </w:pPr>
      <w:r w:rsidRPr="00632D37">
        <w:rPr>
          <w:color w:val="000000" w:themeColor="text1"/>
          <w:szCs w:val="28"/>
          <w:shd w:val="clear" w:color="auto" w:fill="FFFFFF"/>
        </w:rPr>
        <w:t>Обряды и ритуалы.</w:t>
      </w:r>
    </w:p>
    <w:p w:rsidR="008C2BCA" w:rsidRPr="00A4333C" w:rsidRDefault="008C2BCA" w:rsidP="008C2BCA">
      <w:pPr>
        <w:tabs>
          <w:tab w:val="left" w:pos="1305"/>
        </w:tabs>
        <w:rPr>
          <w:color w:val="000000" w:themeColor="text1"/>
          <w:szCs w:val="28"/>
          <w:shd w:val="clear" w:color="auto" w:fill="FFFFFF"/>
        </w:rPr>
      </w:pPr>
      <w:r w:rsidRPr="00632D37">
        <w:rPr>
          <w:color w:val="000000"/>
          <w:szCs w:val="28"/>
          <w:shd w:val="clear" w:color="auto" w:fill="FFFFFF"/>
        </w:rPr>
        <w:t xml:space="preserve">Важную роль в </w:t>
      </w:r>
      <w:r w:rsidR="009D3E1B">
        <w:rPr>
          <w:szCs w:val="28"/>
        </w:rPr>
        <w:t>корпоративной</w:t>
      </w:r>
      <w:r w:rsidRPr="00632D37">
        <w:rPr>
          <w:color w:val="000000"/>
          <w:szCs w:val="28"/>
          <w:shd w:val="clear" w:color="auto" w:fill="FFFFFF"/>
        </w:rPr>
        <w:t xml:space="preserve"> культуре </w:t>
      </w:r>
      <w:r w:rsidR="00C6205E" w:rsidRPr="00632D37">
        <w:rPr>
          <w:color w:val="000000"/>
          <w:szCs w:val="28"/>
          <w:shd w:val="clear" w:color="auto" w:fill="FFFFFF"/>
        </w:rPr>
        <w:t>хладокомбината</w:t>
      </w:r>
      <w:r w:rsidRPr="00632D37">
        <w:rPr>
          <w:color w:val="000000"/>
          <w:szCs w:val="28"/>
          <w:shd w:val="clear" w:color="auto" w:fill="FFFFFF"/>
        </w:rPr>
        <w:t xml:space="preserve"> играют ритуалы, т. е. действия, не имеющие утилитарного значения. Ритуалы упрощают</w:t>
      </w:r>
      <w:r w:rsidRPr="00A4333C">
        <w:rPr>
          <w:color w:val="000000"/>
          <w:szCs w:val="28"/>
          <w:shd w:val="clear" w:color="auto" w:fill="FFFFFF"/>
        </w:rPr>
        <w:t xml:space="preserve"> социальное поведение, закрепляют общественные традиции и моральные нормы, стабилизируют общество.</w:t>
      </w:r>
    </w:p>
    <w:p w:rsidR="008C2BCA" w:rsidRPr="00A4333C" w:rsidRDefault="008C2BCA" w:rsidP="008C2BCA">
      <w:pPr>
        <w:tabs>
          <w:tab w:val="left" w:pos="1305"/>
        </w:tabs>
        <w:rPr>
          <w:color w:val="000000"/>
          <w:szCs w:val="28"/>
          <w:shd w:val="clear" w:color="auto" w:fill="FFFFFF"/>
        </w:rPr>
      </w:pPr>
      <w:r w:rsidRPr="00A4333C">
        <w:rPr>
          <w:color w:val="000000"/>
          <w:szCs w:val="28"/>
          <w:shd w:val="clear" w:color="auto" w:fill="FFFFFF"/>
        </w:rPr>
        <w:t>В каждом неформальном коллективе формируются свои ритуалы. Где-то справляют дни  рождения, в других по субботам играют в футбол, в третьих ездят в походы или н</w:t>
      </w:r>
      <w:r w:rsidR="00C6205E">
        <w:rPr>
          <w:color w:val="000000"/>
          <w:szCs w:val="28"/>
          <w:shd w:val="clear" w:color="auto" w:fill="FFFFFF"/>
        </w:rPr>
        <w:t>а рыбалки. Поскольку коллектив комбината</w:t>
      </w:r>
      <w:r w:rsidRPr="00A4333C">
        <w:rPr>
          <w:color w:val="000000"/>
          <w:szCs w:val="28"/>
          <w:shd w:val="clear" w:color="auto" w:fill="FFFFFF"/>
        </w:rPr>
        <w:t xml:space="preserve"> большой, то общих ритуалов немного – это: поздравление с Днем 8 марта и 23 Февраля, празднование Нового года, празднование Дня </w:t>
      </w:r>
      <w:r w:rsidR="00C6205E">
        <w:rPr>
          <w:color w:val="000000"/>
          <w:szCs w:val="28"/>
          <w:shd w:val="clear" w:color="auto" w:fill="FFFFFF"/>
        </w:rPr>
        <w:t>комбината, Дня пищевой промышленности</w:t>
      </w:r>
      <w:r w:rsidRPr="00A4333C">
        <w:rPr>
          <w:color w:val="000000"/>
          <w:szCs w:val="28"/>
          <w:shd w:val="clear" w:color="auto" w:fill="FFFFFF"/>
        </w:rPr>
        <w:t>.</w:t>
      </w:r>
    </w:p>
    <w:p w:rsidR="007155A4" w:rsidRDefault="008C2BCA" w:rsidP="008C2BCA">
      <w:pPr>
        <w:tabs>
          <w:tab w:val="left" w:pos="1305"/>
        </w:tabs>
        <w:rPr>
          <w:color w:val="000000"/>
          <w:szCs w:val="28"/>
          <w:shd w:val="clear" w:color="auto" w:fill="FFFFFF"/>
        </w:rPr>
      </w:pPr>
      <w:r w:rsidRPr="00A4333C">
        <w:rPr>
          <w:color w:val="000000"/>
          <w:szCs w:val="28"/>
          <w:shd w:val="clear" w:color="auto" w:fill="FFFFFF"/>
        </w:rPr>
        <w:t>Очень важным является ритуал ин</w:t>
      </w:r>
      <w:r w:rsidR="00C6205E">
        <w:rPr>
          <w:color w:val="000000"/>
          <w:szCs w:val="28"/>
          <w:shd w:val="clear" w:color="auto" w:fill="FFFFFF"/>
        </w:rPr>
        <w:t xml:space="preserve">ициации - </w:t>
      </w:r>
      <w:r w:rsidRPr="00A4333C">
        <w:rPr>
          <w:color w:val="000000"/>
          <w:szCs w:val="28"/>
          <w:shd w:val="clear" w:color="auto" w:fill="FFFFFF"/>
        </w:rPr>
        <w:t xml:space="preserve">знакомства с организацией. Этому обряду уделяется большое значение. </w:t>
      </w:r>
    </w:p>
    <w:p w:rsidR="007155A4" w:rsidRPr="005B4896" w:rsidRDefault="007155A4" w:rsidP="007155A4">
      <w:pPr>
        <w:widowControl w:val="0"/>
        <w:autoSpaceDE w:val="0"/>
        <w:autoSpaceDN w:val="0"/>
        <w:adjustRightInd w:val="0"/>
      </w:pPr>
      <w:r w:rsidRPr="005B4896">
        <w:t xml:space="preserve">Влияние </w:t>
      </w:r>
      <w:r w:rsidR="009D3E1B">
        <w:rPr>
          <w:szCs w:val="28"/>
        </w:rPr>
        <w:t>корпоративной</w:t>
      </w:r>
      <w:r w:rsidRPr="005B4896">
        <w:t xml:space="preserve"> культуры начинается с того момента, когда происходит процесс </w:t>
      </w:r>
      <w:r w:rsidRPr="005B4896">
        <w:rPr>
          <w:iCs/>
        </w:rPr>
        <w:t xml:space="preserve">осознания работником себя и своего места в организации. </w:t>
      </w:r>
      <w:r w:rsidRPr="005B4896">
        <w:rPr>
          <w:snapToGrid w:val="0"/>
        </w:rPr>
        <w:t xml:space="preserve">Новый работник начинает осознавать, что он член коллектива на том этапе, когда происходит важнейшая процедура </w:t>
      </w:r>
      <w:r w:rsidRPr="005B4896">
        <w:t>введения в должность.</w:t>
      </w:r>
    </w:p>
    <w:p w:rsidR="007155A4" w:rsidRPr="005B4896" w:rsidRDefault="007155A4" w:rsidP="007155A4">
      <w:pPr>
        <w:widowControl w:val="0"/>
        <w:autoSpaceDE w:val="0"/>
        <w:autoSpaceDN w:val="0"/>
        <w:adjustRightInd w:val="0"/>
      </w:pPr>
      <w:r w:rsidRPr="005B4896">
        <w:t xml:space="preserve">С новым сотрудником при поступлении на работу проводят беседы на </w:t>
      </w:r>
      <w:r w:rsidRPr="005B4896">
        <w:lastRenderedPageBreak/>
        <w:t>следующие темы:</w:t>
      </w:r>
    </w:p>
    <w:p w:rsidR="007155A4" w:rsidRPr="005B4896" w:rsidRDefault="007155A4" w:rsidP="007155A4">
      <w:pPr>
        <w:widowControl w:val="0"/>
        <w:autoSpaceDE w:val="0"/>
        <w:autoSpaceDN w:val="0"/>
        <w:adjustRightInd w:val="0"/>
      </w:pPr>
      <w:r w:rsidRPr="005B4896">
        <w:t xml:space="preserve">1) наставник излагает подробную историю </w:t>
      </w:r>
      <w:r w:rsidR="00DD53C3">
        <w:rPr>
          <w:snapToGrid w:val="0"/>
        </w:rPr>
        <w:t>ОАО «КХК»</w:t>
      </w:r>
      <w:r w:rsidRPr="005B4896">
        <w:rPr>
          <w:snapToGrid w:val="0"/>
        </w:rPr>
        <w:t xml:space="preserve"> </w:t>
      </w:r>
      <w:r w:rsidRPr="005B4896">
        <w:t>и его развитие;</w:t>
      </w:r>
    </w:p>
    <w:p w:rsidR="007155A4" w:rsidRPr="005B4896" w:rsidRDefault="007155A4" w:rsidP="007155A4">
      <w:pPr>
        <w:widowControl w:val="0"/>
        <w:autoSpaceDE w:val="0"/>
        <w:autoSpaceDN w:val="0"/>
        <w:adjustRightInd w:val="0"/>
      </w:pPr>
      <w:r w:rsidRPr="005B4896">
        <w:t>2) менеджер по развитию персонала дает характеристику высшего и среднего звена управления, проводит беседу о структуре управления и правилах взаимоподчинения;</w:t>
      </w:r>
    </w:p>
    <w:p w:rsidR="007155A4" w:rsidRPr="005B4896" w:rsidRDefault="007155A4" w:rsidP="007155A4">
      <w:pPr>
        <w:widowControl w:val="0"/>
        <w:autoSpaceDE w:val="0"/>
        <w:autoSpaceDN w:val="0"/>
        <w:adjustRightInd w:val="0"/>
      </w:pPr>
      <w:r w:rsidRPr="005B4896">
        <w:t>3) он же знакомит с наиболее важными идеологическими установками компании: мис</w:t>
      </w:r>
      <w:r w:rsidRPr="005B4896">
        <w:softHyphen/>
        <w:t>сия, стратегия, политика в области управления персоналом и т. д.;</w:t>
      </w:r>
    </w:p>
    <w:p w:rsidR="007155A4" w:rsidRPr="005B4896" w:rsidRDefault="007155A4" w:rsidP="007155A4">
      <w:pPr>
        <w:widowControl w:val="0"/>
        <w:autoSpaceDE w:val="0"/>
        <w:autoSpaceDN w:val="0"/>
        <w:adjustRightInd w:val="0"/>
      </w:pPr>
      <w:r w:rsidRPr="005B4896">
        <w:t xml:space="preserve">4) непосредственный руководитель представляет описание деятельности организации в той сфере, в которой предстоит трудиться работнику. Например, для </w:t>
      </w:r>
      <w:r w:rsidR="00C6205E">
        <w:t>рабочего основного производства</w:t>
      </w:r>
      <w:r w:rsidRPr="005B4896">
        <w:t xml:space="preserve"> – технологический процесс и его последние изменения и предстоящая модернизация (если планируется), для менеджера отдела </w:t>
      </w:r>
      <w:r w:rsidR="00C6205E">
        <w:t>сбыта</w:t>
      </w:r>
      <w:r w:rsidRPr="005B4896">
        <w:t xml:space="preserve"> - политика в области работы с заказчиками;</w:t>
      </w:r>
    </w:p>
    <w:p w:rsidR="007155A4" w:rsidRPr="005B4896" w:rsidRDefault="007155A4" w:rsidP="007155A4">
      <w:pPr>
        <w:widowControl w:val="0"/>
        <w:autoSpaceDE w:val="0"/>
        <w:autoSpaceDN w:val="0"/>
        <w:adjustRightInd w:val="0"/>
      </w:pPr>
      <w:r w:rsidRPr="005B4896">
        <w:t xml:space="preserve">5) непосредственный руководитель объясняет содержание работы,  </w:t>
      </w:r>
      <w:r w:rsidR="00C6205E">
        <w:t>содержание должностной  инструкции</w:t>
      </w:r>
      <w:r w:rsidRPr="005B4896">
        <w:t>,  пределы полномочий, ответственность;</w:t>
      </w:r>
    </w:p>
    <w:p w:rsidR="007155A4" w:rsidRPr="005B4896" w:rsidRDefault="007155A4" w:rsidP="007155A4">
      <w:pPr>
        <w:widowControl w:val="0"/>
        <w:autoSpaceDE w:val="0"/>
        <w:autoSpaceDN w:val="0"/>
        <w:adjustRightInd w:val="0"/>
      </w:pPr>
      <w:r w:rsidRPr="005B4896">
        <w:t xml:space="preserve">6) начальник </w:t>
      </w:r>
      <w:r w:rsidR="00C6205E">
        <w:t xml:space="preserve">технологического </w:t>
      </w:r>
      <w:r w:rsidRPr="005B4896">
        <w:t>отдела знакомит с системой качества предприятия;</w:t>
      </w:r>
    </w:p>
    <w:p w:rsidR="007155A4" w:rsidRPr="005B4896" w:rsidRDefault="007155A4" w:rsidP="007155A4">
      <w:pPr>
        <w:widowControl w:val="0"/>
        <w:autoSpaceDE w:val="0"/>
        <w:autoSpaceDN w:val="0"/>
        <w:adjustRightInd w:val="0"/>
      </w:pPr>
      <w:r w:rsidRPr="005B4896">
        <w:t xml:space="preserve">7) </w:t>
      </w:r>
      <w:r w:rsidR="00C6205E">
        <w:t>специалист отдела кадров</w:t>
      </w:r>
      <w:r w:rsidRPr="005B4896">
        <w:t xml:space="preserve"> знакомит с порядком и правилами внутренних коммуникаций, взаимодействия с другими отделами или работниками; </w:t>
      </w:r>
    </w:p>
    <w:p w:rsidR="007155A4" w:rsidRPr="005B4896" w:rsidRDefault="007155A4" w:rsidP="007155A4">
      <w:pPr>
        <w:widowControl w:val="0"/>
        <w:autoSpaceDE w:val="0"/>
        <w:autoSpaceDN w:val="0"/>
        <w:adjustRightInd w:val="0"/>
      </w:pPr>
      <w:r w:rsidRPr="005B4896">
        <w:t>8) инженер по ТБ проводит инс</w:t>
      </w:r>
      <w:r w:rsidR="00C6205E">
        <w:t>труктаж по технике безопасности.</w:t>
      </w:r>
    </w:p>
    <w:p w:rsidR="007155A4" w:rsidRPr="005B4896" w:rsidRDefault="007155A4" w:rsidP="007155A4">
      <w:pPr>
        <w:widowControl w:val="0"/>
        <w:autoSpaceDE w:val="0"/>
        <w:autoSpaceDN w:val="0"/>
        <w:adjustRightInd w:val="0"/>
      </w:pPr>
      <w:r w:rsidRPr="005B4896">
        <w:t xml:space="preserve">В </w:t>
      </w:r>
      <w:r w:rsidR="00DD53C3">
        <w:rPr>
          <w:snapToGrid w:val="0"/>
        </w:rPr>
        <w:t>ОАО «КХК»</w:t>
      </w:r>
      <w:r w:rsidRPr="005B4896">
        <w:rPr>
          <w:snapToGrid w:val="0"/>
        </w:rPr>
        <w:t xml:space="preserve"> также разработан и применяется </w:t>
      </w:r>
      <w:r w:rsidRPr="005B4896">
        <w:t>список необходимых действий, которые необходимо выполнить закрепленному наставнику перед приходом нового ра</w:t>
      </w:r>
      <w:r w:rsidRPr="005B4896">
        <w:softHyphen/>
        <w:t>ботника.</w:t>
      </w:r>
    </w:p>
    <w:p w:rsidR="007155A4" w:rsidRDefault="007155A4" w:rsidP="007155A4">
      <w:pPr>
        <w:widowControl w:val="0"/>
        <w:autoSpaceDE w:val="0"/>
        <w:autoSpaceDN w:val="0"/>
        <w:adjustRightInd w:val="0"/>
        <w:rPr>
          <w:snapToGrid w:val="0"/>
        </w:rPr>
      </w:pPr>
      <w:r w:rsidRPr="005B4896">
        <w:t xml:space="preserve">Также для нового сотрудника назначается предварительный срок повторной встречи с руководителем </w:t>
      </w:r>
      <w:r w:rsidR="00DD53C3">
        <w:rPr>
          <w:snapToGrid w:val="0"/>
        </w:rPr>
        <w:t>ОАО «КХК»</w:t>
      </w:r>
      <w:r w:rsidRPr="005B4896">
        <w:rPr>
          <w:snapToGrid w:val="0"/>
        </w:rPr>
        <w:t xml:space="preserve"> </w:t>
      </w:r>
      <w:r w:rsidRPr="005B4896">
        <w:t>– через месяц после поступления на должность. Создавая такую обстановку при приеме сотрудника, руководство ставит цель – работник должен почувствовать свое вливание в коллектив и осознать себя его частью и свою роль в организации – то</w:t>
      </w:r>
      <w:r w:rsidR="00C6205E">
        <w:t>,</w:t>
      </w:r>
      <w:r w:rsidRPr="005B4896">
        <w:t xml:space="preserve"> для чего он пришел </w:t>
      </w:r>
      <w:r w:rsidR="00C6205E">
        <w:t xml:space="preserve">трудиться </w:t>
      </w:r>
      <w:r w:rsidRPr="005B4896">
        <w:t xml:space="preserve">в </w:t>
      </w:r>
      <w:r w:rsidR="00DD53C3">
        <w:rPr>
          <w:snapToGrid w:val="0"/>
        </w:rPr>
        <w:t>ОАО «КХК»</w:t>
      </w:r>
      <w:r w:rsidRPr="005B4896">
        <w:rPr>
          <w:snapToGrid w:val="0"/>
        </w:rPr>
        <w:t>.</w:t>
      </w:r>
    </w:p>
    <w:p w:rsidR="007155A4" w:rsidRDefault="008C2BCA" w:rsidP="008C2BCA">
      <w:pPr>
        <w:tabs>
          <w:tab w:val="left" w:pos="1305"/>
        </w:tabs>
        <w:rPr>
          <w:bCs/>
          <w:color w:val="000000"/>
          <w:szCs w:val="28"/>
          <w:shd w:val="clear" w:color="auto" w:fill="FFFFFF"/>
        </w:rPr>
      </w:pPr>
      <w:r w:rsidRPr="0085038E">
        <w:rPr>
          <w:color w:val="000000"/>
          <w:szCs w:val="28"/>
        </w:rPr>
        <w:lastRenderedPageBreak/>
        <w:t xml:space="preserve">Легенды и мифы - </w:t>
      </w:r>
      <w:r w:rsidRPr="0085038E">
        <w:rPr>
          <w:bCs/>
          <w:color w:val="000000"/>
          <w:szCs w:val="28"/>
          <w:shd w:val="clear" w:color="auto" w:fill="FFFFFF"/>
        </w:rPr>
        <w:t>это часть внутренних коммуникаций компании и поэтому он выполня</w:t>
      </w:r>
      <w:r w:rsidR="00C6205E">
        <w:rPr>
          <w:bCs/>
          <w:color w:val="000000"/>
          <w:szCs w:val="28"/>
          <w:shd w:val="clear" w:color="auto" w:fill="FFFFFF"/>
        </w:rPr>
        <w:t>ю</w:t>
      </w:r>
      <w:r w:rsidRPr="0085038E">
        <w:rPr>
          <w:bCs/>
          <w:color w:val="000000"/>
          <w:szCs w:val="28"/>
          <w:shd w:val="clear" w:color="auto" w:fill="FFFFFF"/>
        </w:rPr>
        <w:t xml:space="preserve">т коммуникативную </w:t>
      </w:r>
      <w:r w:rsidR="007155A4">
        <w:rPr>
          <w:bCs/>
          <w:color w:val="000000"/>
          <w:szCs w:val="28"/>
          <w:shd w:val="clear" w:color="auto" w:fill="FFFFFF"/>
        </w:rPr>
        <w:t>функции</w:t>
      </w:r>
      <w:r w:rsidR="00C6205E">
        <w:rPr>
          <w:bCs/>
          <w:color w:val="000000"/>
          <w:szCs w:val="28"/>
          <w:shd w:val="clear" w:color="auto" w:fill="FFFFFF"/>
        </w:rPr>
        <w:t>.</w:t>
      </w:r>
    </w:p>
    <w:p w:rsidR="008C2BCA" w:rsidRDefault="008C2BCA" w:rsidP="008C2BCA">
      <w:pPr>
        <w:tabs>
          <w:tab w:val="left" w:pos="1305"/>
        </w:tabs>
        <w:rPr>
          <w:bCs/>
          <w:color w:val="000000"/>
          <w:szCs w:val="28"/>
          <w:shd w:val="clear" w:color="auto" w:fill="FFFFFF"/>
        </w:rPr>
      </w:pPr>
      <w:r>
        <w:rPr>
          <w:bCs/>
          <w:color w:val="000000"/>
          <w:szCs w:val="28"/>
          <w:shd w:val="clear" w:color="auto" w:fill="FFFFFF"/>
        </w:rPr>
        <w:t>В качестве примеров приведем следующие:</w:t>
      </w:r>
    </w:p>
    <w:p w:rsidR="008C2BCA" w:rsidRDefault="008C2BCA" w:rsidP="008C2BCA">
      <w:pPr>
        <w:tabs>
          <w:tab w:val="left" w:pos="1305"/>
        </w:tabs>
        <w:rPr>
          <w:bCs/>
          <w:color w:val="000000"/>
          <w:szCs w:val="28"/>
          <w:shd w:val="clear" w:color="auto" w:fill="FFFFFF"/>
        </w:rPr>
      </w:pPr>
      <w:r>
        <w:rPr>
          <w:bCs/>
          <w:color w:val="000000"/>
          <w:szCs w:val="28"/>
          <w:shd w:val="clear" w:color="auto" w:fill="FFFFFF"/>
        </w:rPr>
        <w:t>- истории успеха сотрудников;</w:t>
      </w:r>
    </w:p>
    <w:p w:rsidR="008C2BCA" w:rsidRDefault="008C2BCA" w:rsidP="008C2BCA">
      <w:pPr>
        <w:tabs>
          <w:tab w:val="left" w:pos="1305"/>
        </w:tabs>
        <w:rPr>
          <w:bCs/>
          <w:color w:val="000000"/>
          <w:szCs w:val="28"/>
          <w:shd w:val="clear" w:color="auto" w:fill="FFFFFF"/>
        </w:rPr>
      </w:pPr>
      <w:r>
        <w:rPr>
          <w:bCs/>
          <w:color w:val="000000"/>
          <w:szCs w:val="28"/>
          <w:shd w:val="clear" w:color="auto" w:fill="FFFFFF"/>
        </w:rPr>
        <w:t>- пересказ «живых» историй;</w:t>
      </w:r>
    </w:p>
    <w:p w:rsidR="008C2BCA" w:rsidRDefault="008C2BCA" w:rsidP="008C2BCA">
      <w:pPr>
        <w:tabs>
          <w:tab w:val="left" w:pos="1305"/>
        </w:tabs>
        <w:rPr>
          <w:bCs/>
          <w:color w:val="000000"/>
          <w:szCs w:val="28"/>
          <w:shd w:val="clear" w:color="auto" w:fill="FFFFFF"/>
        </w:rPr>
      </w:pPr>
      <w:r>
        <w:rPr>
          <w:bCs/>
          <w:color w:val="000000"/>
          <w:szCs w:val="28"/>
          <w:shd w:val="clear" w:color="auto" w:fill="FFFFFF"/>
        </w:rPr>
        <w:t xml:space="preserve">- пересказ истории </w:t>
      </w:r>
      <w:r w:rsidR="00CE3EC0">
        <w:rPr>
          <w:bCs/>
          <w:color w:val="000000"/>
          <w:szCs w:val="28"/>
          <w:shd w:val="clear" w:color="auto" w:fill="FFFFFF"/>
        </w:rPr>
        <w:t>комбината</w:t>
      </w:r>
      <w:r>
        <w:rPr>
          <w:bCs/>
          <w:color w:val="000000"/>
          <w:szCs w:val="28"/>
          <w:shd w:val="clear" w:color="auto" w:fill="FFFFFF"/>
        </w:rPr>
        <w:t>, ключевых событий;</w:t>
      </w:r>
    </w:p>
    <w:p w:rsidR="008C2BCA" w:rsidRDefault="008C2BCA" w:rsidP="008C2BCA">
      <w:pPr>
        <w:tabs>
          <w:tab w:val="left" w:pos="1305"/>
        </w:tabs>
        <w:rPr>
          <w:bCs/>
          <w:color w:val="000000"/>
          <w:szCs w:val="28"/>
          <w:shd w:val="clear" w:color="auto" w:fill="FFFFFF"/>
        </w:rPr>
      </w:pPr>
      <w:r>
        <w:rPr>
          <w:bCs/>
          <w:color w:val="000000"/>
          <w:szCs w:val="28"/>
          <w:shd w:val="clear" w:color="auto" w:fill="FFFFFF"/>
        </w:rPr>
        <w:t>- истории - предупреждения.</w:t>
      </w:r>
    </w:p>
    <w:p w:rsidR="008C2BCA" w:rsidRDefault="008C2BCA" w:rsidP="008C2BCA">
      <w:pPr>
        <w:tabs>
          <w:tab w:val="left" w:pos="1305"/>
        </w:tabs>
        <w:rPr>
          <w:bCs/>
          <w:color w:val="000000"/>
          <w:szCs w:val="28"/>
          <w:shd w:val="clear" w:color="auto" w:fill="FFFFFF"/>
        </w:rPr>
      </w:pPr>
      <w:r>
        <w:rPr>
          <w:bCs/>
          <w:color w:val="000000"/>
          <w:szCs w:val="28"/>
          <w:shd w:val="clear" w:color="auto" w:fill="FFFFFF"/>
        </w:rPr>
        <w:t>Обычаи.</w:t>
      </w:r>
    </w:p>
    <w:p w:rsidR="008C2BCA" w:rsidRDefault="008C2BCA" w:rsidP="008C2BCA">
      <w:pPr>
        <w:tabs>
          <w:tab w:val="left" w:pos="1305"/>
        </w:tabs>
        <w:rPr>
          <w:bCs/>
          <w:color w:val="000000"/>
          <w:szCs w:val="28"/>
          <w:shd w:val="clear" w:color="auto" w:fill="FFFFFF"/>
        </w:rPr>
      </w:pPr>
      <w:r>
        <w:rPr>
          <w:bCs/>
          <w:color w:val="000000"/>
          <w:szCs w:val="28"/>
          <w:shd w:val="clear" w:color="auto" w:fill="FFFFFF"/>
        </w:rPr>
        <w:t xml:space="preserve">На </w:t>
      </w:r>
      <w:r w:rsidR="00334D78">
        <w:rPr>
          <w:bCs/>
          <w:color w:val="000000"/>
          <w:szCs w:val="28"/>
          <w:shd w:val="clear" w:color="auto" w:fill="FFFFFF"/>
        </w:rPr>
        <w:t>хладокомбинате</w:t>
      </w:r>
      <w:r>
        <w:rPr>
          <w:bCs/>
          <w:color w:val="000000"/>
          <w:szCs w:val="28"/>
          <w:shd w:val="clear" w:color="auto" w:fill="FFFFFF"/>
        </w:rPr>
        <w:t xml:space="preserve"> сформированы годами сложившиеся обычаи. </w:t>
      </w:r>
    </w:p>
    <w:p w:rsidR="00334D78" w:rsidRDefault="008C2BCA" w:rsidP="00334D78">
      <w:pPr>
        <w:tabs>
          <w:tab w:val="left" w:pos="1305"/>
        </w:tabs>
        <w:rPr>
          <w:bCs/>
          <w:color w:val="000000"/>
          <w:szCs w:val="28"/>
          <w:shd w:val="clear" w:color="auto" w:fill="FFFFFF"/>
        </w:rPr>
      </w:pPr>
      <w:r>
        <w:rPr>
          <w:bCs/>
          <w:color w:val="000000"/>
          <w:szCs w:val="28"/>
          <w:shd w:val="clear" w:color="auto" w:fill="FFFFFF"/>
        </w:rPr>
        <w:t xml:space="preserve">Например, организация различных спортивных мероприятий, участие сотрудников в добровольной народной дружине, издание корпоративной </w:t>
      </w:r>
      <w:r w:rsidR="00334D78">
        <w:rPr>
          <w:bCs/>
          <w:color w:val="000000"/>
          <w:szCs w:val="28"/>
          <w:shd w:val="clear" w:color="auto" w:fill="FFFFFF"/>
        </w:rPr>
        <w:t xml:space="preserve">электронной </w:t>
      </w:r>
      <w:r>
        <w:rPr>
          <w:bCs/>
          <w:color w:val="000000"/>
          <w:szCs w:val="28"/>
          <w:shd w:val="clear" w:color="auto" w:fill="FFFFFF"/>
        </w:rPr>
        <w:t>газеты и т.д.</w:t>
      </w:r>
    </w:p>
    <w:p w:rsidR="00B14EF1" w:rsidRPr="00B14EF1" w:rsidRDefault="00B14EF1" w:rsidP="00B14EF1">
      <w:pPr>
        <w:tabs>
          <w:tab w:val="left" w:pos="1305"/>
        </w:tabs>
        <w:rPr>
          <w:szCs w:val="28"/>
        </w:rPr>
      </w:pPr>
      <w:r w:rsidRPr="00B14EF1">
        <w:rPr>
          <w:snapToGrid w:val="0"/>
          <w:szCs w:val="28"/>
        </w:rPr>
        <w:t>ОАО «КХК»</w:t>
      </w:r>
      <w:r w:rsidR="00A03A9F" w:rsidRPr="00B14EF1">
        <w:rPr>
          <w:szCs w:val="28"/>
        </w:rPr>
        <w:t xml:space="preserve"> является постоянным участником специализированных выставок в Кировской области и других регионах России, а также за рубежом.</w:t>
      </w:r>
    </w:p>
    <w:p w:rsidR="00B14EF1" w:rsidRPr="00B14EF1" w:rsidRDefault="00A03A9F" w:rsidP="00B14EF1">
      <w:pPr>
        <w:tabs>
          <w:tab w:val="left" w:pos="1305"/>
        </w:tabs>
        <w:rPr>
          <w:szCs w:val="28"/>
        </w:rPr>
      </w:pPr>
      <w:r w:rsidRPr="00B14EF1">
        <w:rPr>
          <w:szCs w:val="28"/>
        </w:rPr>
        <w:t>Кировский хладокомбинат участвует в таких выставках-ярмарках, как «Мороженое и индустрия холода», «100 лучших товаров России» и занимает призовые места.</w:t>
      </w:r>
    </w:p>
    <w:p w:rsidR="00A03A9F" w:rsidRPr="00B14EF1" w:rsidRDefault="00B14EF1" w:rsidP="00B14EF1">
      <w:pPr>
        <w:tabs>
          <w:tab w:val="left" w:pos="1305"/>
        </w:tabs>
        <w:rPr>
          <w:bCs/>
          <w:szCs w:val="28"/>
          <w:shd w:val="clear" w:color="auto" w:fill="FFFFFF"/>
        </w:rPr>
      </w:pPr>
      <w:r w:rsidRPr="00B14EF1">
        <w:rPr>
          <w:szCs w:val="28"/>
        </w:rPr>
        <w:t>М</w:t>
      </w:r>
      <w:r w:rsidR="00A03A9F" w:rsidRPr="00B14EF1">
        <w:rPr>
          <w:szCs w:val="28"/>
        </w:rPr>
        <w:t>ороженое Кировского хладокомбината не раз завоевывало золотые и серебряные медали</w:t>
      </w:r>
      <w:r w:rsidRPr="00B14EF1">
        <w:rPr>
          <w:szCs w:val="28"/>
        </w:rPr>
        <w:t>. В 2011 г.</w:t>
      </w:r>
      <w:r w:rsidR="00A03A9F" w:rsidRPr="00B14EF1">
        <w:rPr>
          <w:rStyle w:val="apple-converted-space"/>
          <w:szCs w:val="28"/>
        </w:rPr>
        <w:t> </w:t>
      </w:r>
      <w:r w:rsidR="00A03A9F" w:rsidRPr="00B14EF1">
        <w:rPr>
          <w:szCs w:val="28"/>
        </w:rPr>
        <w:t>ОАО «Кировский хладокомбинат» — единственный Российский представитель производителей мороженого, получивший место в международном форуме представителей пищепрома и производителей сельхозпродукции «Grune Woche 2011» («Зелёная неделя 2010» г. Берлин. Германия).</w:t>
      </w:r>
    </w:p>
    <w:p w:rsidR="00A03A9F" w:rsidRPr="00B14EF1" w:rsidRDefault="00A03A9F" w:rsidP="008C2BCA">
      <w:pPr>
        <w:tabs>
          <w:tab w:val="left" w:pos="1305"/>
        </w:tabs>
        <w:rPr>
          <w:bCs/>
          <w:szCs w:val="28"/>
          <w:shd w:val="clear" w:color="auto" w:fill="FFFFFF"/>
        </w:rPr>
      </w:pPr>
      <w:r w:rsidRPr="00B14EF1">
        <w:rPr>
          <w:bCs/>
          <w:szCs w:val="28"/>
          <w:shd w:val="clear" w:color="auto" w:fill="FFFFFF"/>
        </w:rPr>
        <w:t>Участие в выставках положительно сказывается на лояльности сотрудников, вызывает гордость за свой завод.</w:t>
      </w:r>
    </w:p>
    <w:p w:rsidR="00C6205E" w:rsidRPr="005B4896" w:rsidRDefault="00C6205E" w:rsidP="00C6205E">
      <w:pPr>
        <w:widowControl w:val="0"/>
        <w:autoSpaceDE w:val="0"/>
        <w:autoSpaceDN w:val="0"/>
        <w:adjustRightInd w:val="0"/>
      </w:pPr>
      <w:r w:rsidRPr="00B14EF1">
        <w:rPr>
          <w:szCs w:val="28"/>
        </w:rPr>
        <w:t>Согласно приказу руководителя</w:t>
      </w:r>
      <w:r w:rsidRPr="005B4896">
        <w:t xml:space="preserve"> с целью дополнительной мотивации персонала, повышения контроля и укрепления дисциплины на предприятии проводятся конкурсы: «Самый дисциплинированный работник», «Лучший по профессии», «Лучший сотрудник». </w:t>
      </w:r>
    </w:p>
    <w:p w:rsidR="00C6205E" w:rsidRPr="005B4896" w:rsidRDefault="00C6205E" w:rsidP="00C6205E">
      <w:pPr>
        <w:widowControl w:val="0"/>
        <w:autoSpaceDE w:val="0"/>
        <w:autoSpaceDN w:val="0"/>
        <w:adjustRightInd w:val="0"/>
      </w:pPr>
      <w:r w:rsidRPr="005B4896">
        <w:t xml:space="preserve">По результатам конкурса его призеры награждаются денежными призами </w:t>
      </w:r>
      <w:r w:rsidRPr="005B4896">
        <w:lastRenderedPageBreak/>
        <w:t xml:space="preserve">и поощряются подарками. </w:t>
      </w:r>
    </w:p>
    <w:p w:rsidR="00C6205E" w:rsidRDefault="00C6205E" w:rsidP="00C6205E">
      <w:pPr>
        <w:widowControl w:val="0"/>
        <w:autoSpaceDE w:val="0"/>
        <w:autoSpaceDN w:val="0"/>
        <w:adjustRightInd w:val="0"/>
      </w:pPr>
      <w:r w:rsidRPr="005B4896">
        <w:t>За первое место выдается премия в размере 1500 руб., за второе место – 1000 руб., за третье – 500 руб.</w:t>
      </w:r>
    </w:p>
    <w:p w:rsidR="00353C59" w:rsidRDefault="00353C59" w:rsidP="00353C59">
      <w:pPr>
        <w:shd w:val="clear" w:color="auto" w:fill="FFFFFF"/>
        <w:autoSpaceDE w:val="0"/>
        <w:autoSpaceDN w:val="0"/>
        <w:adjustRightInd w:val="0"/>
        <w:rPr>
          <w:color w:val="000000"/>
          <w:szCs w:val="28"/>
        </w:rPr>
      </w:pPr>
      <w:r>
        <w:rPr>
          <w:color w:val="000000"/>
          <w:szCs w:val="28"/>
        </w:rPr>
        <w:t xml:space="preserve">В </w:t>
      </w:r>
      <w:r w:rsidRPr="00B14EF1">
        <w:rPr>
          <w:snapToGrid w:val="0"/>
          <w:szCs w:val="28"/>
        </w:rPr>
        <w:t>ОАО «КХК»</w:t>
      </w:r>
      <w:r>
        <w:rPr>
          <w:color w:val="000000"/>
          <w:szCs w:val="28"/>
        </w:rPr>
        <w:t xml:space="preserve"> разработаны программы по поддержанию и развитию корпоративного духа. К таким мероприятиям относятся:</w:t>
      </w:r>
    </w:p>
    <w:p w:rsidR="00353C59" w:rsidRDefault="00353C59" w:rsidP="00353C59">
      <w:pPr>
        <w:shd w:val="clear" w:color="auto" w:fill="FFFFFF"/>
        <w:autoSpaceDE w:val="0"/>
        <w:autoSpaceDN w:val="0"/>
        <w:adjustRightInd w:val="0"/>
        <w:rPr>
          <w:color w:val="000000"/>
          <w:szCs w:val="28"/>
        </w:rPr>
      </w:pPr>
      <w:r>
        <w:rPr>
          <w:color w:val="000000"/>
          <w:szCs w:val="28"/>
        </w:rPr>
        <w:t>- подарки сотрудникам к 23 Февраля и 8 марта;</w:t>
      </w:r>
    </w:p>
    <w:p w:rsidR="00353C59" w:rsidRDefault="00353C59" w:rsidP="00353C59">
      <w:pPr>
        <w:shd w:val="clear" w:color="auto" w:fill="FFFFFF"/>
        <w:autoSpaceDE w:val="0"/>
        <w:autoSpaceDN w:val="0"/>
        <w:adjustRightInd w:val="0"/>
        <w:rPr>
          <w:color w:val="000000"/>
          <w:szCs w:val="28"/>
        </w:rPr>
      </w:pPr>
      <w:r>
        <w:rPr>
          <w:color w:val="000000"/>
          <w:szCs w:val="28"/>
        </w:rPr>
        <w:t>- материальная помощь сотрудникам, проработавшим более 1 года (предоставляется 1 раз в год в размере 4 тыс.руб.);</w:t>
      </w:r>
    </w:p>
    <w:p w:rsidR="00353C59" w:rsidRDefault="00353C59" w:rsidP="00353C59">
      <w:pPr>
        <w:shd w:val="clear" w:color="auto" w:fill="FFFFFF"/>
        <w:autoSpaceDE w:val="0"/>
        <w:autoSpaceDN w:val="0"/>
        <w:adjustRightInd w:val="0"/>
        <w:rPr>
          <w:color w:val="000000"/>
          <w:szCs w:val="28"/>
        </w:rPr>
      </w:pPr>
      <w:r>
        <w:rPr>
          <w:color w:val="000000"/>
          <w:szCs w:val="28"/>
        </w:rPr>
        <w:t>-  сладкие новогодние подарки детям сотрудников к Новому году;</w:t>
      </w:r>
    </w:p>
    <w:p w:rsidR="00353C59" w:rsidRDefault="00353C59" w:rsidP="00353C59">
      <w:pPr>
        <w:shd w:val="clear" w:color="auto" w:fill="FFFFFF"/>
        <w:autoSpaceDE w:val="0"/>
        <w:autoSpaceDN w:val="0"/>
        <w:adjustRightInd w:val="0"/>
        <w:rPr>
          <w:color w:val="000000"/>
          <w:szCs w:val="28"/>
        </w:rPr>
      </w:pPr>
      <w:r>
        <w:rPr>
          <w:color w:val="000000"/>
          <w:szCs w:val="28"/>
        </w:rPr>
        <w:t>- бесплатная питьевая вода;</w:t>
      </w:r>
    </w:p>
    <w:p w:rsidR="00353C59" w:rsidRPr="00353C59" w:rsidRDefault="00353C59" w:rsidP="00353C59">
      <w:pPr>
        <w:shd w:val="clear" w:color="auto" w:fill="FFFFFF"/>
        <w:autoSpaceDE w:val="0"/>
        <w:autoSpaceDN w:val="0"/>
        <w:adjustRightInd w:val="0"/>
        <w:rPr>
          <w:color w:val="000000"/>
          <w:szCs w:val="28"/>
        </w:rPr>
      </w:pPr>
      <w:r>
        <w:rPr>
          <w:szCs w:val="28"/>
        </w:rPr>
        <w:t>- дополнительное медицинское обслуживание. На данный вид обслуживания имеет право каждый работник, проработавший в организации не менее 1 года.</w:t>
      </w:r>
    </w:p>
    <w:p w:rsidR="008C2BCA" w:rsidRPr="00E428AF" w:rsidRDefault="008C2BCA" w:rsidP="008C2BCA">
      <w:pPr>
        <w:shd w:val="clear" w:color="auto" w:fill="FFFFFF"/>
        <w:rPr>
          <w:rFonts w:eastAsia="Calibri"/>
          <w:szCs w:val="28"/>
        </w:rPr>
      </w:pPr>
      <w:r w:rsidRPr="00E428AF">
        <w:rPr>
          <w:bCs/>
          <w:color w:val="000000"/>
          <w:szCs w:val="28"/>
          <w:shd w:val="clear" w:color="auto" w:fill="FFFFFF"/>
        </w:rPr>
        <w:t xml:space="preserve"> Нормы и стиль поведения членов организации. На </w:t>
      </w:r>
      <w:r w:rsidR="00353C59">
        <w:rPr>
          <w:bCs/>
          <w:color w:val="000000"/>
          <w:szCs w:val="28"/>
          <w:shd w:val="clear" w:color="auto" w:fill="FFFFFF"/>
        </w:rPr>
        <w:t>хладокомбинате</w:t>
      </w:r>
      <w:r w:rsidRPr="00E428AF">
        <w:rPr>
          <w:bCs/>
          <w:color w:val="000000"/>
          <w:szCs w:val="28"/>
          <w:shd w:val="clear" w:color="auto" w:fill="FFFFFF"/>
        </w:rPr>
        <w:t xml:space="preserve"> </w:t>
      </w:r>
      <w:r w:rsidR="00353C59">
        <w:rPr>
          <w:bCs/>
          <w:color w:val="000000"/>
          <w:szCs w:val="28"/>
          <w:shd w:val="clear" w:color="auto" w:fill="FFFFFF"/>
        </w:rPr>
        <w:t>можно наблюдать</w:t>
      </w:r>
      <w:r w:rsidRPr="00E428AF">
        <w:rPr>
          <w:bCs/>
          <w:color w:val="000000"/>
          <w:szCs w:val="28"/>
          <w:shd w:val="clear" w:color="auto" w:fill="FFFFFF"/>
        </w:rPr>
        <w:t xml:space="preserve"> вежливое и тактичное отношение между сотрудниками. </w:t>
      </w:r>
      <w:r w:rsidRPr="00E428AF">
        <w:rPr>
          <w:rFonts w:eastAsia="Calibri"/>
          <w:szCs w:val="28"/>
        </w:rPr>
        <w:t>В отношениях с коллегами работник не должен допускать дискриминации по признакам пола, возраста, национальности, вероисповедания, убеждений, социального положения, образования, трудового стажа.</w:t>
      </w:r>
      <w:r w:rsidRPr="00E428AF">
        <w:rPr>
          <w:szCs w:val="28"/>
        </w:rPr>
        <w:t xml:space="preserve"> </w:t>
      </w:r>
      <w:r w:rsidRPr="00E428AF">
        <w:rPr>
          <w:rFonts w:eastAsia="Calibri"/>
          <w:szCs w:val="28"/>
        </w:rPr>
        <w:t xml:space="preserve">Работники придерживаются профессионального и корректного стиля общения. </w:t>
      </w:r>
    </w:p>
    <w:p w:rsidR="008C2BCA" w:rsidRDefault="008C2BCA" w:rsidP="008C2BCA">
      <w:pPr>
        <w:tabs>
          <w:tab w:val="left" w:pos="1305"/>
        </w:tabs>
        <w:rPr>
          <w:szCs w:val="28"/>
        </w:rPr>
      </w:pPr>
      <w:r w:rsidRPr="00E428AF">
        <w:rPr>
          <w:bCs/>
          <w:color w:val="000000"/>
          <w:szCs w:val="28"/>
          <w:shd w:val="clear" w:color="auto" w:fill="FFFFFF"/>
        </w:rPr>
        <w:t xml:space="preserve"> </w:t>
      </w:r>
      <w:r w:rsidRPr="00E428AF">
        <w:rPr>
          <w:szCs w:val="28"/>
        </w:rPr>
        <w:t>Образ мышления членов организации, определяемый традициями, ценностями, сознанием членов организации называется менталитетом. Он имеет огромное влияние на их повседневное поведение и отношение к своим рабочим или служебным обязанностям.</w:t>
      </w:r>
    </w:p>
    <w:p w:rsidR="001D42CB" w:rsidRPr="00E428AF" w:rsidRDefault="001D42CB" w:rsidP="008C2BCA">
      <w:pPr>
        <w:tabs>
          <w:tab w:val="left" w:pos="1305"/>
        </w:tabs>
        <w:rPr>
          <w:szCs w:val="28"/>
        </w:rPr>
      </w:pPr>
      <w:r>
        <w:rPr>
          <w:szCs w:val="28"/>
        </w:rPr>
        <w:t>Таким образом, корпоративная культура сформирована на достаточном уровне, включает как объективные, так и субъективные элементы. Является важным инструментом ведения бизнеса и обеспечивает конкурентоспособность хладокомбината.</w:t>
      </w:r>
    </w:p>
    <w:p w:rsidR="005C2214" w:rsidRDefault="005C2214">
      <w:pPr>
        <w:spacing w:line="240" w:lineRule="auto"/>
        <w:ind w:firstLine="0"/>
        <w:jc w:val="left"/>
        <w:rPr>
          <w:b/>
          <w:bCs/>
          <w:kern w:val="36"/>
          <w:szCs w:val="48"/>
        </w:rPr>
      </w:pPr>
    </w:p>
    <w:p w:rsidR="004B6AA4" w:rsidRDefault="004B6AA4">
      <w:pPr>
        <w:spacing w:line="240" w:lineRule="auto"/>
        <w:ind w:firstLine="0"/>
        <w:jc w:val="left"/>
        <w:rPr>
          <w:b/>
          <w:bCs/>
          <w:kern w:val="36"/>
          <w:szCs w:val="48"/>
        </w:rPr>
      </w:pPr>
    </w:p>
    <w:p w:rsidR="004B6AA4" w:rsidRDefault="004B6AA4">
      <w:pPr>
        <w:spacing w:line="240" w:lineRule="auto"/>
        <w:ind w:firstLine="0"/>
        <w:jc w:val="left"/>
        <w:rPr>
          <w:b/>
          <w:bCs/>
          <w:kern w:val="36"/>
          <w:szCs w:val="48"/>
        </w:rPr>
      </w:pPr>
    </w:p>
    <w:p w:rsidR="007155A4" w:rsidRDefault="00D47CB1" w:rsidP="00DD53C3">
      <w:pPr>
        <w:rPr>
          <w:b/>
          <w:bCs/>
          <w:kern w:val="36"/>
          <w:szCs w:val="48"/>
        </w:rPr>
      </w:pPr>
      <w:r>
        <w:rPr>
          <w:b/>
          <w:bCs/>
          <w:kern w:val="36"/>
          <w:szCs w:val="48"/>
        </w:rPr>
        <w:lastRenderedPageBreak/>
        <w:t>3.2</w:t>
      </w:r>
      <w:r w:rsidR="00634108">
        <w:rPr>
          <w:b/>
          <w:bCs/>
          <w:kern w:val="36"/>
          <w:szCs w:val="48"/>
        </w:rPr>
        <w:t xml:space="preserve"> </w:t>
      </w:r>
      <w:r>
        <w:rPr>
          <w:b/>
          <w:bCs/>
          <w:kern w:val="36"/>
          <w:szCs w:val="48"/>
        </w:rPr>
        <w:t>Анализ стиля руководства предприятием и его влияние на корпоративную культуру ОАО «Кировский хладокомбинат»</w:t>
      </w:r>
    </w:p>
    <w:p w:rsidR="007155A4" w:rsidRDefault="007155A4">
      <w:pPr>
        <w:spacing w:line="240" w:lineRule="auto"/>
        <w:ind w:firstLine="0"/>
        <w:jc w:val="left"/>
        <w:rPr>
          <w:b/>
          <w:bCs/>
          <w:kern w:val="36"/>
          <w:szCs w:val="48"/>
        </w:rPr>
      </w:pPr>
    </w:p>
    <w:p w:rsidR="004C61BD" w:rsidRPr="00135553" w:rsidRDefault="00DA7C9A" w:rsidP="004C61BD">
      <w:pPr>
        <w:tabs>
          <w:tab w:val="left" w:pos="1305"/>
        </w:tabs>
        <w:rPr>
          <w:szCs w:val="28"/>
        </w:rPr>
      </w:pPr>
      <w:r w:rsidRPr="004C61BD">
        <w:rPr>
          <w:bCs/>
          <w:color w:val="000000"/>
          <w:szCs w:val="28"/>
          <w:shd w:val="clear" w:color="auto" w:fill="FFFFFF"/>
        </w:rPr>
        <w:t>Для определения</w:t>
      </w:r>
      <w:r w:rsidR="004C61BD" w:rsidRPr="004C61BD">
        <w:rPr>
          <w:bCs/>
          <w:color w:val="000000"/>
          <w:szCs w:val="28"/>
          <w:shd w:val="clear" w:color="auto" w:fill="FFFFFF"/>
        </w:rPr>
        <w:t xml:space="preserve"> профиля корпоративной культуры воспользуемся </w:t>
      </w:r>
      <w:r w:rsidR="004C61BD" w:rsidRPr="00135553">
        <w:rPr>
          <w:szCs w:val="28"/>
        </w:rPr>
        <w:t xml:space="preserve">тестом Р. Хариссона. В качестве метода диагностики используем анкетный опрос. </w:t>
      </w:r>
    </w:p>
    <w:p w:rsidR="004C61BD" w:rsidRPr="00135553" w:rsidRDefault="004C61BD" w:rsidP="004C61BD">
      <w:pPr>
        <w:tabs>
          <w:tab w:val="left" w:pos="1305"/>
        </w:tabs>
        <w:rPr>
          <w:szCs w:val="28"/>
        </w:rPr>
      </w:pPr>
      <w:r w:rsidRPr="00135553">
        <w:rPr>
          <w:szCs w:val="28"/>
        </w:rPr>
        <w:t xml:space="preserve">Нами была разработана анкета, основанная на базовых критериях корпоративной культуры, форма анкеты представлена в приложении </w:t>
      </w:r>
      <w:r w:rsidR="006042CF">
        <w:rPr>
          <w:szCs w:val="28"/>
        </w:rPr>
        <w:t>С</w:t>
      </w:r>
      <w:r w:rsidRPr="00135553">
        <w:rPr>
          <w:szCs w:val="28"/>
        </w:rPr>
        <w:t>.</w:t>
      </w:r>
    </w:p>
    <w:p w:rsidR="008319A3" w:rsidRDefault="003B34BC" w:rsidP="004C61BD">
      <w:pPr>
        <w:tabs>
          <w:tab w:val="left" w:pos="1305"/>
        </w:tabs>
      </w:pPr>
      <w:r w:rsidRPr="00135553">
        <w:t>В каждо</w:t>
      </w:r>
      <w:r w:rsidR="008319A3" w:rsidRPr="00135553">
        <w:t>м представленном в таблице раз</w:t>
      </w:r>
      <w:r w:rsidRPr="00135553">
        <w:t>деле (в своём столбце) респонденты проставля</w:t>
      </w:r>
      <w:r w:rsidR="008319A3" w:rsidRPr="00135553">
        <w:t xml:space="preserve">ли </w:t>
      </w:r>
      <w:r w:rsidRPr="00135553">
        <w:t>четыре оценки: 1; 2; 3; 4, в каждом разделе одни и те же оценки не повторяются</w:t>
      </w:r>
      <w:r>
        <w:t xml:space="preserve">, в каждом разделе обязательно присутствуют и ставятся все типы оценок: </w:t>
      </w:r>
    </w:p>
    <w:p w:rsidR="008319A3" w:rsidRDefault="008319A3" w:rsidP="004C61BD">
      <w:pPr>
        <w:tabs>
          <w:tab w:val="left" w:pos="1305"/>
        </w:tabs>
      </w:pPr>
      <w:r>
        <w:t>«наиболее выражено» — 4 балла;</w:t>
      </w:r>
    </w:p>
    <w:p w:rsidR="008319A3" w:rsidRDefault="008319A3" w:rsidP="004C61BD">
      <w:pPr>
        <w:tabs>
          <w:tab w:val="left" w:pos="1305"/>
        </w:tabs>
      </w:pPr>
      <w:r>
        <w:t>«наименее выражено» — 1 балл;</w:t>
      </w:r>
    </w:p>
    <w:p w:rsidR="008319A3" w:rsidRDefault="002577A2" w:rsidP="004C61BD">
      <w:pPr>
        <w:tabs>
          <w:tab w:val="left" w:pos="1305"/>
        </w:tabs>
      </w:pPr>
      <w:r>
        <w:t>«выражено в сред</w:t>
      </w:r>
      <w:r w:rsidR="003B34BC">
        <w:t>нем» — 2 или</w:t>
      </w:r>
      <w:r w:rsidR="008319A3">
        <w:t xml:space="preserve"> 3 в зависимости от степени пр</w:t>
      </w:r>
      <w:r w:rsidR="00CB021C">
        <w:t>о</w:t>
      </w:r>
      <w:r w:rsidR="003B34BC">
        <w:t xml:space="preserve">явления фактора. </w:t>
      </w:r>
    </w:p>
    <w:p w:rsidR="004C61BD" w:rsidRDefault="003B34BC" w:rsidP="004C61BD">
      <w:pPr>
        <w:tabs>
          <w:tab w:val="left" w:pos="1305"/>
        </w:tabs>
      </w:pPr>
      <w:r>
        <w:t>Сначала оценива</w:t>
      </w:r>
      <w:r w:rsidR="008319A3">
        <w:t>лась организа</w:t>
      </w:r>
      <w:r>
        <w:t>ция — 3-й столбец «Сейчас», затем в 4-м столбце «Личная» оценивается желаемое состояние или то, как опрашиваемому хотелось бы видеть свою организацию.</w:t>
      </w:r>
    </w:p>
    <w:p w:rsidR="003B34BC" w:rsidRDefault="003B34BC" w:rsidP="004C61BD">
      <w:pPr>
        <w:tabs>
          <w:tab w:val="left" w:pos="1305"/>
        </w:tabs>
      </w:pPr>
      <w:r>
        <w:t>В опросе приняло участие 100 работников ОАО «КХК».</w:t>
      </w:r>
    </w:p>
    <w:p w:rsidR="00CB021C" w:rsidRDefault="00CB021C" w:rsidP="00D34D84">
      <w:pPr>
        <w:tabs>
          <w:tab w:val="left" w:pos="1305"/>
        </w:tabs>
      </w:pPr>
      <w:r>
        <w:t xml:space="preserve">Результаты опроса представлены в </w:t>
      </w:r>
      <w:r w:rsidR="00D34D84">
        <w:t xml:space="preserve">приложении </w:t>
      </w:r>
      <w:r w:rsidR="006042CF">
        <w:t>Т</w:t>
      </w:r>
      <w:r>
        <w:t>.</w:t>
      </w:r>
    </w:p>
    <w:p w:rsidR="00A14753" w:rsidRDefault="00A316E9" w:rsidP="004C61BD">
      <w:pPr>
        <w:tabs>
          <w:tab w:val="left" w:pos="1305"/>
        </w:tabs>
      </w:pPr>
      <w:r>
        <w:t>Полученные данные св</w:t>
      </w:r>
      <w:r w:rsidR="00A14753">
        <w:t>едены</w:t>
      </w:r>
      <w:r>
        <w:t xml:space="preserve"> в таблицу для диагностики и соответствия культур (табл</w:t>
      </w:r>
      <w:r w:rsidR="00A14753">
        <w:t>ица</w:t>
      </w:r>
      <w:r>
        <w:t xml:space="preserve"> </w:t>
      </w:r>
      <w:r w:rsidR="00101B9D">
        <w:t>16</w:t>
      </w:r>
      <w:r>
        <w:t>).</w:t>
      </w:r>
    </w:p>
    <w:p w:rsidR="004A4989" w:rsidRDefault="004A4989" w:rsidP="004C61BD">
      <w:pPr>
        <w:tabs>
          <w:tab w:val="left" w:pos="1305"/>
        </w:tabs>
      </w:pPr>
    </w:p>
    <w:p w:rsidR="00A14753" w:rsidRDefault="00101B9D" w:rsidP="00A14753">
      <w:pPr>
        <w:tabs>
          <w:tab w:val="left" w:pos="1305"/>
        </w:tabs>
        <w:ind w:firstLine="0"/>
      </w:pPr>
      <w:r>
        <w:t>Таблица 16</w:t>
      </w:r>
      <w:r w:rsidR="00A14753">
        <w:t xml:space="preserve"> – Диагностика профиля корпоративной культуры ОАО «КХК» (существующей и ожидаемой)</w:t>
      </w:r>
    </w:p>
    <w:tbl>
      <w:tblPr>
        <w:tblStyle w:val="a7"/>
        <w:tblW w:w="0" w:type="auto"/>
        <w:tblLook w:val="04A0" w:firstRow="1" w:lastRow="0" w:firstColumn="1" w:lastColumn="0" w:noHBand="0" w:noVBand="1"/>
      </w:tblPr>
      <w:tblGrid>
        <w:gridCol w:w="3227"/>
        <w:gridCol w:w="1656"/>
        <w:gridCol w:w="1657"/>
        <w:gridCol w:w="1657"/>
        <w:gridCol w:w="1657"/>
      </w:tblGrid>
      <w:tr w:rsidR="003503C8" w:rsidTr="00D12261">
        <w:tc>
          <w:tcPr>
            <w:tcW w:w="3227" w:type="dxa"/>
            <w:vMerge w:val="restart"/>
          </w:tcPr>
          <w:p w:rsidR="003503C8" w:rsidRPr="00613E04" w:rsidRDefault="003503C8" w:rsidP="003503C8">
            <w:pPr>
              <w:tabs>
                <w:tab w:val="left" w:pos="1305"/>
              </w:tabs>
              <w:spacing w:line="240" w:lineRule="auto"/>
              <w:ind w:firstLine="0"/>
              <w:jc w:val="center"/>
              <w:rPr>
                <w:sz w:val="24"/>
              </w:rPr>
            </w:pPr>
            <w:r w:rsidRPr="00613E04">
              <w:rPr>
                <w:sz w:val="24"/>
              </w:rPr>
              <w:t>Суммарные оценки культур организации и личные</w:t>
            </w:r>
          </w:p>
        </w:tc>
        <w:tc>
          <w:tcPr>
            <w:tcW w:w="6627" w:type="dxa"/>
            <w:gridSpan w:val="4"/>
          </w:tcPr>
          <w:p w:rsidR="003503C8" w:rsidRPr="00613E04" w:rsidRDefault="003503C8" w:rsidP="003503C8">
            <w:pPr>
              <w:tabs>
                <w:tab w:val="left" w:pos="1305"/>
              </w:tabs>
              <w:spacing w:line="240" w:lineRule="auto"/>
              <w:ind w:firstLine="0"/>
              <w:jc w:val="center"/>
              <w:rPr>
                <w:sz w:val="24"/>
              </w:rPr>
            </w:pPr>
            <w:r w:rsidRPr="00613E04">
              <w:rPr>
                <w:sz w:val="24"/>
              </w:rPr>
              <w:t>Общее число каждой из формулировок</w:t>
            </w:r>
          </w:p>
        </w:tc>
      </w:tr>
      <w:tr w:rsidR="003503C8" w:rsidTr="003503C8">
        <w:tc>
          <w:tcPr>
            <w:tcW w:w="3227" w:type="dxa"/>
            <w:vMerge/>
          </w:tcPr>
          <w:p w:rsidR="003503C8" w:rsidRPr="00613E04" w:rsidRDefault="003503C8" w:rsidP="003503C8">
            <w:pPr>
              <w:tabs>
                <w:tab w:val="left" w:pos="1305"/>
              </w:tabs>
              <w:spacing w:line="240" w:lineRule="auto"/>
              <w:ind w:firstLine="0"/>
              <w:rPr>
                <w:sz w:val="24"/>
              </w:rPr>
            </w:pPr>
          </w:p>
        </w:tc>
        <w:tc>
          <w:tcPr>
            <w:tcW w:w="1656" w:type="dxa"/>
          </w:tcPr>
          <w:p w:rsidR="003503C8" w:rsidRPr="00613E04" w:rsidRDefault="003503C8" w:rsidP="003503C8">
            <w:pPr>
              <w:tabs>
                <w:tab w:val="left" w:pos="1305"/>
              </w:tabs>
              <w:spacing w:line="240" w:lineRule="auto"/>
              <w:ind w:firstLine="0"/>
              <w:jc w:val="center"/>
              <w:rPr>
                <w:sz w:val="24"/>
              </w:rPr>
            </w:pPr>
            <w:r w:rsidRPr="00613E04">
              <w:rPr>
                <w:sz w:val="24"/>
              </w:rPr>
              <w:t>Власть</w:t>
            </w:r>
          </w:p>
        </w:tc>
        <w:tc>
          <w:tcPr>
            <w:tcW w:w="1657" w:type="dxa"/>
          </w:tcPr>
          <w:p w:rsidR="003503C8" w:rsidRPr="00613E04" w:rsidRDefault="003503C8" w:rsidP="003503C8">
            <w:pPr>
              <w:tabs>
                <w:tab w:val="left" w:pos="1305"/>
              </w:tabs>
              <w:spacing w:line="240" w:lineRule="auto"/>
              <w:ind w:firstLine="0"/>
              <w:jc w:val="center"/>
              <w:rPr>
                <w:sz w:val="24"/>
              </w:rPr>
            </w:pPr>
            <w:r w:rsidRPr="00613E04">
              <w:rPr>
                <w:sz w:val="24"/>
              </w:rPr>
              <w:t xml:space="preserve"> Роль</w:t>
            </w:r>
          </w:p>
        </w:tc>
        <w:tc>
          <w:tcPr>
            <w:tcW w:w="1657" w:type="dxa"/>
          </w:tcPr>
          <w:p w:rsidR="003503C8" w:rsidRPr="00613E04" w:rsidRDefault="003503C8" w:rsidP="003503C8">
            <w:pPr>
              <w:tabs>
                <w:tab w:val="left" w:pos="1305"/>
              </w:tabs>
              <w:spacing w:line="240" w:lineRule="auto"/>
              <w:ind w:firstLine="0"/>
              <w:jc w:val="center"/>
              <w:rPr>
                <w:sz w:val="24"/>
              </w:rPr>
            </w:pPr>
            <w:r w:rsidRPr="00613E04">
              <w:rPr>
                <w:sz w:val="24"/>
              </w:rPr>
              <w:t>Задача</w:t>
            </w:r>
          </w:p>
        </w:tc>
        <w:tc>
          <w:tcPr>
            <w:tcW w:w="1657" w:type="dxa"/>
          </w:tcPr>
          <w:p w:rsidR="003503C8" w:rsidRPr="00613E04" w:rsidRDefault="003503C8" w:rsidP="003503C8">
            <w:pPr>
              <w:tabs>
                <w:tab w:val="left" w:pos="1305"/>
              </w:tabs>
              <w:spacing w:line="240" w:lineRule="auto"/>
              <w:ind w:firstLine="0"/>
              <w:jc w:val="center"/>
              <w:rPr>
                <w:sz w:val="24"/>
              </w:rPr>
            </w:pPr>
            <w:r w:rsidRPr="00613E04">
              <w:rPr>
                <w:sz w:val="24"/>
              </w:rPr>
              <w:t>Личность</w:t>
            </w:r>
          </w:p>
        </w:tc>
      </w:tr>
      <w:tr w:rsidR="003503C8" w:rsidTr="002577A2">
        <w:tc>
          <w:tcPr>
            <w:tcW w:w="3227" w:type="dxa"/>
          </w:tcPr>
          <w:p w:rsidR="003503C8" w:rsidRPr="00613E04" w:rsidRDefault="00613E04" w:rsidP="003503C8">
            <w:pPr>
              <w:tabs>
                <w:tab w:val="left" w:pos="1305"/>
              </w:tabs>
              <w:spacing w:line="240" w:lineRule="auto"/>
              <w:ind w:firstLine="0"/>
              <w:rPr>
                <w:sz w:val="24"/>
              </w:rPr>
            </w:pPr>
            <w:r w:rsidRPr="00613E04">
              <w:rPr>
                <w:sz w:val="24"/>
              </w:rPr>
              <w:t>Оценки организации (всего 150)</w:t>
            </w:r>
          </w:p>
        </w:tc>
        <w:tc>
          <w:tcPr>
            <w:tcW w:w="1656" w:type="dxa"/>
            <w:vAlign w:val="center"/>
          </w:tcPr>
          <w:p w:rsidR="003503C8" w:rsidRPr="00613E04" w:rsidRDefault="002577A2" w:rsidP="002577A2">
            <w:pPr>
              <w:tabs>
                <w:tab w:val="left" w:pos="1305"/>
              </w:tabs>
              <w:spacing w:line="240" w:lineRule="auto"/>
              <w:ind w:firstLine="0"/>
              <w:jc w:val="center"/>
              <w:rPr>
                <w:sz w:val="24"/>
              </w:rPr>
            </w:pPr>
            <w:r>
              <w:rPr>
                <w:sz w:val="24"/>
              </w:rPr>
              <w:t>46</w:t>
            </w:r>
          </w:p>
        </w:tc>
        <w:tc>
          <w:tcPr>
            <w:tcW w:w="1657" w:type="dxa"/>
            <w:vAlign w:val="center"/>
          </w:tcPr>
          <w:p w:rsidR="003503C8" w:rsidRPr="00613E04" w:rsidRDefault="002577A2" w:rsidP="002577A2">
            <w:pPr>
              <w:tabs>
                <w:tab w:val="left" w:pos="1305"/>
              </w:tabs>
              <w:spacing w:line="240" w:lineRule="auto"/>
              <w:ind w:firstLine="0"/>
              <w:jc w:val="center"/>
              <w:rPr>
                <w:sz w:val="24"/>
              </w:rPr>
            </w:pPr>
            <w:r>
              <w:rPr>
                <w:sz w:val="24"/>
              </w:rPr>
              <w:t>47</w:t>
            </w:r>
          </w:p>
        </w:tc>
        <w:tc>
          <w:tcPr>
            <w:tcW w:w="1657" w:type="dxa"/>
            <w:vAlign w:val="center"/>
          </w:tcPr>
          <w:p w:rsidR="003503C8" w:rsidRPr="00613E04" w:rsidRDefault="002577A2" w:rsidP="002577A2">
            <w:pPr>
              <w:tabs>
                <w:tab w:val="left" w:pos="1305"/>
              </w:tabs>
              <w:spacing w:line="240" w:lineRule="auto"/>
              <w:ind w:firstLine="0"/>
              <w:jc w:val="center"/>
              <w:rPr>
                <w:sz w:val="24"/>
              </w:rPr>
            </w:pPr>
            <w:r>
              <w:rPr>
                <w:sz w:val="24"/>
              </w:rPr>
              <w:t>41</w:t>
            </w:r>
          </w:p>
        </w:tc>
        <w:tc>
          <w:tcPr>
            <w:tcW w:w="1657" w:type="dxa"/>
            <w:vAlign w:val="center"/>
          </w:tcPr>
          <w:p w:rsidR="003503C8" w:rsidRPr="00613E04" w:rsidRDefault="002577A2" w:rsidP="002577A2">
            <w:pPr>
              <w:tabs>
                <w:tab w:val="left" w:pos="1305"/>
              </w:tabs>
              <w:spacing w:line="240" w:lineRule="auto"/>
              <w:ind w:firstLine="0"/>
              <w:jc w:val="center"/>
              <w:rPr>
                <w:sz w:val="24"/>
              </w:rPr>
            </w:pPr>
            <w:r>
              <w:rPr>
                <w:sz w:val="24"/>
              </w:rPr>
              <w:t>16</w:t>
            </w:r>
          </w:p>
        </w:tc>
      </w:tr>
      <w:tr w:rsidR="003503C8" w:rsidTr="002577A2">
        <w:tc>
          <w:tcPr>
            <w:tcW w:w="3227" w:type="dxa"/>
          </w:tcPr>
          <w:p w:rsidR="003503C8" w:rsidRPr="00613E04" w:rsidRDefault="00613E04" w:rsidP="003503C8">
            <w:pPr>
              <w:tabs>
                <w:tab w:val="left" w:pos="1305"/>
              </w:tabs>
              <w:spacing w:line="240" w:lineRule="auto"/>
              <w:ind w:firstLine="0"/>
              <w:rPr>
                <w:sz w:val="24"/>
              </w:rPr>
            </w:pPr>
            <w:r w:rsidRPr="00613E04">
              <w:rPr>
                <w:sz w:val="24"/>
              </w:rPr>
              <w:t>Личные оценки (всего 150)</w:t>
            </w:r>
          </w:p>
        </w:tc>
        <w:tc>
          <w:tcPr>
            <w:tcW w:w="1656" w:type="dxa"/>
            <w:vAlign w:val="center"/>
          </w:tcPr>
          <w:p w:rsidR="003503C8" w:rsidRPr="00613E04" w:rsidRDefault="002577A2" w:rsidP="002577A2">
            <w:pPr>
              <w:tabs>
                <w:tab w:val="left" w:pos="1305"/>
              </w:tabs>
              <w:spacing w:line="240" w:lineRule="auto"/>
              <w:ind w:firstLine="0"/>
              <w:jc w:val="center"/>
              <w:rPr>
                <w:sz w:val="24"/>
              </w:rPr>
            </w:pPr>
            <w:r>
              <w:rPr>
                <w:sz w:val="24"/>
              </w:rPr>
              <w:t>23</w:t>
            </w:r>
          </w:p>
        </w:tc>
        <w:tc>
          <w:tcPr>
            <w:tcW w:w="1657" w:type="dxa"/>
            <w:vAlign w:val="center"/>
          </w:tcPr>
          <w:p w:rsidR="003503C8" w:rsidRPr="00613E04" w:rsidRDefault="002577A2" w:rsidP="002577A2">
            <w:pPr>
              <w:tabs>
                <w:tab w:val="left" w:pos="1305"/>
              </w:tabs>
              <w:spacing w:line="240" w:lineRule="auto"/>
              <w:ind w:firstLine="0"/>
              <w:jc w:val="center"/>
              <w:rPr>
                <w:sz w:val="24"/>
              </w:rPr>
            </w:pPr>
            <w:r>
              <w:rPr>
                <w:sz w:val="24"/>
              </w:rPr>
              <w:t>47</w:t>
            </w:r>
          </w:p>
        </w:tc>
        <w:tc>
          <w:tcPr>
            <w:tcW w:w="1657" w:type="dxa"/>
            <w:vAlign w:val="center"/>
          </w:tcPr>
          <w:p w:rsidR="003503C8" w:rsidRPr="00613E04" w:rsidRDefault="002577A2" w:rsidP="002577A2">
            <w:pPr>
              <w:tabs>
                <w:tab w:val="left" w:pos="1305"/>
              </w:tabs>
              <w:spacing w:line="240" w:lineRule="auto"/>
              <w:ind w:firstLine="0"/>
              <w:jc w:val="center"/>
              <w:rPr>
                <w:sz w:val="24"/>
              </w:rPr>
            </w:pPr>
            <w:r>
              <w:rPr>
                <w:sz w:val="24"/>
              </w:rPr>
              <w:t>41</w:t>
            </w:r>
          </w:p>
        </w:tc>
        <w:tc>
          <w:tcPr>
            <w:tcW w:w="1657" w:type="dxa"/>
            <w:vAlign w:val="center"/>
          </w:tcPr>
          <w:p w:rsidR="003503C8" w:rsidRPr="00613E04" w:rsidRDefault="002577A2" w:rsidP="002577A2">
            <w:pPr>
              <w:tabs>
                <w:tab w:val="left" w:pos="1305"/>
              </w:tabs>
              <w:spacing w:line="240" w:lineRule="auto"/>
              <w:ind w:firstLine="0"/>
              <w:jc w:val="center"/>
              <w:rPr>
                <w:sz w:val="24"/>
              </w:rPr>
            </w:pPr>
            <w:r>
              <w:rPr>
                <w:sz w:val="24"/>
              </w:rPr>
              <w:t>29</w:t>
            </w:r>
          </w:p>
        </w:tc>
      </w:tr>
    </w:tbl>
    <w:p w:rsidR="00A14753" w:rsidRDefault="00A14753" w:rsidP="00A14753">
      <w:pPr>
        <w:tabs>
          <w:tab w:val="left" w:pos="1305"/>
        </w:tabs>
        <w:ind w:firstLine="0"/>
      </w:pPr>
    </w:p>
    <w:p w:rsidR="00A14753" w:rsidRDefault="00A14753" w:rsidP="004C61BD">
      <w:pPr>
        <w:tabs>
          <w:tab w:val="left" w:pos="1305"/>
        </w:tabs>
      </w:pPr>
    </w:p>
    <w:p w:rsidR="002577A2" w:rsidRDefault="002577A2" w:rsidP="002577A2">
      <w:pPr>
        <w:tabs>
          <w:tab w:val="left" w:pos="1305"/>
        </w:tabs>
        <w:jc w:val="center"/>
      </w:pPr>
      <w:r w:rsidRPr="002577A2">
        <w:rPr>
          <w:noProof/>
        </w:rPr>
        <w:drawing>
          <wp:inline distT="0" distB="0" distL="0" distR="0">
            <wp:extent cx="4572000" cy="27432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77A2" w:rsidRDefault="00101B9D" w:rsidP="004C61BD">
      <w:pPr>
        <w:tabs>
          <w:tab w:val="left" w:pos="1305"/>
        </w:tabs>
      </w:pPr>
      <w:r>
        <w:t>Рисунок 7</w:t>
      </w:r>
      <w:r w:rsidR="002577A2">
        <w:t xml:space="preserve"> – Профиль корпоративной культуры ОАО «КХК» (фактический и желаемый)</w:t>
      </w:r>
    </w:p>
    <w:p w:rsidR="002577A2" w:rsidRDefault="002577A2" w:rsidP="004C61BD">
      <w:pPr>
        <w:tabs>
          <w:tab w:val="left" w:pos="1305"/>
        </w:tabs>
      </w:pPr>
    </w:p>
    <w:p w:rsidR="00591C7F" w:rsidRDefault="003701E7" w:rsidP="00591C7F">
      <w:pPr>
        <w:pStyle w:val="af8"/>
        <w:spacing w:before="0" w:beforeAutospacing="0" w:after="0" w:afterAutospacing="0" w:line="360" w:lineRule="auto"/>
        <w:ind w:firstLine="709"/>
        <w:jc w:val="both"/>
        <w:rPr>
          <w:sz w:val="28"/>
          <w:szCs w:val="28"/>
        </w:rPr>
      </w:pPr>
      <w:r w:rsidRPr="00591C7F">
        <w:rPr>
          <w:sz w:val="28"/>
          <w:szCs w:val="28"/>
        </w:rPr>
        <w:t xml:space="preserve">Как видно, существующий профиль </w:t>
      </w:r>
      <w:r w:rsidR="00591C7F" w:rsidRPr="00591C7F">
        <w:rPr>
          <w:sz w:val="28"/>
          <w:szCs w:val="28"/>
        </w:rPr>
        <w:t xml:space="preserve">представлен культурой роли. </w:t>
      </w:r>
    </w:p>
    <w:p w:rsidR="00591C7F" w:rsidRPr="00591C7F" w:rsidRDefault="00591C7F" w:rsidP="00591C7F">
      <w:pPr>
        <w:pStyle w:val="af8"/>
        <w:spacing w:before="0" w:beforeAutospacing="0" w:after="0" w:afterAutospacing="0" w:line="360" w:lineRule="auto"/>
        <w:ind w:firstLine="709"/>
        <w:jc w:val="both"/>
        <w:rPr>
          <w:color w:val="000000"/>
          <w:sz w:val="28"/>
          <w:szCs w:val="28"/>
        </w:rPr>
      </w:pPr>
      <w:r w:rsidRPr="00591C7F">
        <w:rPr>
          <w:bCs/>
          <w:iCs/>
          <w:color w:val="000000"/>
          <w:sz w:val="28"/>
          <w:szCs w:val="28"/>
        </w:rPr>
        <w:t>Культура роли</w:t>
      </w:r>
      <w:r w:rsidRPr="00591C7F">
        <w:rPr>
          <w:rStyle w:val="apple-converted-space"/>
          <w:b/>
          <w:bCs/>
          <w:color w:val="000000"/>
          <w:sz w:val="28"/>
          <w:szCs w:val="28"/>
        </w:rPr>
        <w:t> </w:t>
      </w:r>
      <w:r w:rsidRPr="00591C7F">
        <w:rPr>
          <w:color w:val="000000"/>
          <w:sz w:val="28"/>
          <w:szCs w:val="28"/>
        </w:rPr>
        <w:t xml:space="preserve"> характеризуется строгим функциональным распределением ролей и специализацией участков. Этот тип организаций функционирует на основе системы правил, процедур и стандартов деятельности, соблюдение которых должно гарантировать ее эффективность. Основным источником власти являются положение, занимаемое в иерархической структуре, власть ассоциируется с должностью, а не с человеком. Такая организация способна успешно работать в стабильной окружающей среде, но ограничена в развитии.</w:t>
      </w:r>
      <w:r>
        <w:rPr>
          <w:color w:val="000000"/>
          <w:sz w:val="28"/>
          <w:szCs w:val="28"/>
        </w:rPr>
        <w:t xml:space="preserve"> </w:t>
      </w:r>
    </w:p>
    <w:p w:rsidR="002577A2" w:rsidRPr="00591C7F" w:rsidRDefault="00591C7F" w:rsidP="00591C7F">
      <w:pPr>
        <w:tabs>
          <w:tab w:val="left" w:pos="1305"/>
        </w:tabs>
        <w:rPr>
          <w:szCs w:val="28"/>
        </w:rPr>
      </w:pPr>
      <w:r w:rsidRPr="00591C7F">
        <w:rPr>
          <w:szCs w:val="28"/>
        </w:rPr>
        <w:t>В</w:t>
      </w:r>
      <w:r w:rsidR="003701E7" w:rsidRPr="00591C7F">
        <w:rPr>
          <w:szCs w:val="28"/>
        </w:rPr>
        <w:t xml:space="preserve"> существующем и желаемом профилях наибольший разрыв наблюдается в позициях «Власть» и «Личность».</w:t>
      </w:r>
    </w:p>
    <w:p w:rsidR="00BC24E8" w:rsidRDefault="00591C7F" w:rsidP="00BC24E8">
      <w:pPr>
        <w:tabs>
          <w:tab w:val="left" w:pos="1305"/>
        </w:tabs>
        <w:rPr>
          <w:szCs w:val="28"/>
        </w:rPr>
      </w:pPr>
      <w:r w:rsidRPr="00591C7F">
        <w:rPr>
          <w:szCs w:val="28"/>
        </w:rPr>
        <w:t xml:space="preserve">По мнению работников, корпоративную культуру следует сместить в сторону культуры личности. </w:t>
      </w:r>
      <w:r w:rsidRPr="00591C7F">
        <w:rPr>
          <w:color w:val="000000"/>
          <w:szCs w:val="28"/>
        </w:rPr>
        <w:t xml:space="preserve">Организация с подобным типом культуры объединяет людей не для решения общих задач, а для достижения личностно значимых целей. Власть основана на профессионализме, на близости к ресурсам, способности договариваться. Власть и контроль в организации носят </w:t>
      </w:r>
      <w:r w:rsidRPr="00591C7F">
        <w:rPr>
          <w:color w:val="000000"/>
          <w:szCs w:val="28"/>
        </w:rPr>
        <w:lastRenderedPageBreak/>
        <w:t>координирующий характер. Организации с данным типом культуры характеризуются высокой продуктивностью.</w:t>
      </w:r>
    </w:p>
    <w:p w:rsidR="00762023" w:rsidRDefault="00762023" w:rsidP="00BC5269">
      <w:pPr>
        <w:widowControl w:val="0"/>
        <w:rPr>
          <w:szCs w:val="28"/>
        </w:rPr>
      </w:pPr>
      <w:r>
        <w:rPr>
          <w:szCs w:val="28"/>
        </w:rPr>
        <w:t>Состав и структура затрат на корпоративн</w:t>
      </w:r>
      <w:r w:rsidR="001E6771">
        <w:rPr>
          <w:szCs w:val="28"/>
        </w:rPr>
        <w:t xml:space="preserve">ую культуру </w:t>
      </w:r>
      <w:r>
        <w:rPr>
          <w:szCs w:val="28"/>
        </w:rPr>
        <w:t>представлена в таблице 1</w:t>
      </w:r>
      <w:r w:rsidR="009265B2">
        <w:rPr>
          <w:szCs w:val="28"/>
        </w:rPr>
        <w:t>7</w:t>
      </w:r>
      <w:r>
        <w:rPr>
          <w:szCs w:val="28"/>
        </w:rPr>
        <w:t>.</w:t>
      </w:r>
    </w:p>
    <w:p w:rsidR="001E6771" w:rsidRDefault="001E6771" w:rsidP="00BC5269">
      <w:pPr>
        <w:widowControl w:val="0"/>
        <w:rPr>
          <w:szCs w:val="28"/>
        </w:rPr>
      </w:pPr>
    </w:p>
    <w:p w:rsidR="00762023" w:rsidRDefault="00762023" w:rsidP="00762023">
      <w:pPr>
        <w:widowControl w:val="0"/>
        <w:ind w:firstLine="0"/>
        <w:rPr>
          <w:szCs w:val="28"/>
        </w:rPr>
      </w:pPr>
      <w:r>
        <w:rPr>
          <w:szCs w:val="28"/>
        </w:rPr>
        <w:t>Таблица 1</w:t>
      </w:r>
      <w:r w:rsidR="009265B2">
        <w:rPr>
          <w:szCs w:val="28"/>
        </w:rPr>
        <w:t>7</w:t>
      </w:r>
      <w:r>
        <w:rPr>
          <w:szCs w:val="28"/>
        </w:rPr>
        <w:t xml:space="preserve"> - Состав и структура затрат на корпоративн</w:t>
      </w:r>
      <w:r w:rsidR="00A64741">
        <w:rPr>
          <w:szCs w:val="28"/>
        </w:rPr>
        <w:t>ую культуру в</w:t>
      </w:r>
      <w:r>
        <w:rPr>
          <w:szCs w:val="28"/>
        </w:rPr>
        <w:t xml:space="preserve"> ОАО «КХК»</w:t>
      </w:r>
    </w:p>
    <w:tbl>
      <w:tblPr>
        <w:tblW w:w="9968" w:type="dxa"/>
        <w:tblInd w:w="-34" w:type="dxa"/>
        <w:tblLook w:val="0000" w:firstRow="0" w:lastRow="0" w:firstColumn="0" w:lastColumn="0" w:noHBand="0" w:noVBand="0"/>
      </w:tblPr>
      <w:tblGrid>
        <w:gridCol w:w="2924"/>
        <w:gridCol w:w="1329"/>
        <w:gridCol w:w="1019"/>
        <w:gridCol w:w="1243"/>
        <w:gridCol w:w="1105"/>
        <w:gridCol w:w="1243"/>
        <w:gridCol w:w="1105"/>
      </w:tblGrid>
      <w:tr w:rsidR="001E6771" w:rsidRPr="00792D26" w:rsidTr="00AC2DE3">
        <w:trPr>
          <w:trHeight w:val="388"/>
        </w:trPr>
        <w:tc>
          <w:tcPr>
            <w:tcW w:w="292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1E6771" w:rsidRPr="001E6771" w:rsidRDefault="001E6771" w:rsidP="001E6771">
            <w:pPr>
              <w:spacing w:line="240" w:lineRule="auto"/>
              <w:ind w:firstLine="0"/>
              <w:jc w:val="center"/>
              <w:rPr>
                <w:sz w:val="24"/>
              </w:rPr>
            </w:pPr>
            <w:r w:rsidRPr="001E6771">
              <w:rPr>
                <w:sz w:val="24"/>
              </w:rPr>
              <w:t>Затраты</w:t>
            </w:r>
          </w:p>
        </w:tc>
        <w:tc>
          <w:tcPr>
            <w:tcW w:w="2348" w:type="dxa"/>
            <w:gridSpan w:val="2"/>
            <w:tcBorders>
              <w:top w:val="single" w:sz="8" w:space="0" w:color="auto"/>
              <w:left w:val="nil"/>
              <w:bottom w:val="single" w:sz="8" w:space="0" w:color="auto"/>
              <w:right w:val="single" w:sz="8" w:space="0" w:color="000000"/>
            </w:tcBorders>
            <w:shd w:val="clear" w:color="auto" w:fill="auto"/>
            <w:noWrap/>
            <w:vAlign w:val="center"/>
          </w:tcPr>
          <w:p w:rsidR="001E6771" w:rsidRPr="001E6771" w:rsidRDefault="001E6771" w:rsidP="001E6771">
            <w:pPr>
              <w:spacing w:line="240" w:lineRule="auto"/>
              <w:ind w:firstLine="0"/>
              <w:jc w:val="center"/>
              <w:rPr>
                <w:sz w:val="24"/>
              </w:rPr>
            </w:pPr>
            <w:r w:rsidRPr="001E6771">
              <w:rPr>
                <w:sz w:val="24"/>
              </w:rPr>
              <w:t>2014г.</w:t>
            </w:r>
          </w:p>
        </w:tc>
        <w:tc>
          <w:tcPr>
            <w:tcW w:w="2348" w:type="dxa"/>
            <w:gridSpan w:val="2"/>
            <w:tcBorders>
              <w:top w:val="single" w:sz="8" w:space="0" w:color="auto"/>
              <w:left w:val="nil"/>
              <w:bottom w:val="single" w:sz="8" w:space="0" w:color="auto"/>
              <w:right w:val="single" w:sz="8" w:space="0" w:color="000000"/>
            </w:tcBorders>
            <w:shd w:val="clear" w:color="auto" w:fill="auto"/>
            <w:noWrap/>
            <w:vAlign w:val="center"/>
          </w:tcPr>
          <w:p w:rsidR="001E6771" w:rsidRPr="001E6771" w:rsidRDefault="001E6771" w:rsidP="001E6771">
            <w:pPr>
              <w:spacing w:line="240" w:lineRule="auto"/>
              <w:ind w:firstLine="0"/>
              <w:jc w:val="center"/>
              <w:rPr>
                <w:sz w:val="24"/>
              </w:rPr>
            </w:pPr>
            <w:r w:rsidRPr="001E6771">
              <w:rPr>
                <w:sz w:val="24"/>
              </w:rPr>
              <w:t>2015г.</w:t>
            </w:r>
          </w:p>
        </w:tc>
        <w:tc>
          <w:tcPr>
            <w:tcW w:w="2348" w:type="dxa"/>
            <w:gridSpan w:val="2"/>
            <w:tcBorders>
              <w:top w:val="single" w:sz="8" w:space="0" w:color="auto"/>
              <w:left w:val="nil"/>
              <w:bottom w:val="single" w:sz="8" w:space="0" w:color="auto"/>
              <w:right w:val="single" w:sz="8" w:space="0" w:color="000000"/>
            </w:tcBorders>
            <w:shd w:val="clear" w:color="auto" w:fill="auto"/>
            <w:noWrap/>
            <w:vAlign w:val="center"/>
          </w:tcPr>
          <w:p w:rsidR="001E6771" w:rsidRPr="001E6771" w:rsidRDefault="001E6771" w:rsidP="001E6771">
            <w:pPr>
              <w:spacing w:line="240" w:lineRule="auto"/>
              <w:ind w:firstLine="0"/>
              <w:jc w:val="center"/>
              <w:rPr>
                <w:sz w:val="24"/>
              </w:rPr>
            </w:pPr>
            <w:r w:rsidRPr="001E6771">
              <w:rPr>
                <w:sz w:val="24"/>
              </w:rPr>
              <w:t>2016г.</w:t>
            </w:r>
          </w:p>
        </w:tc>
      </w:tr>
      <w:tr w:rsidR="001E6771" w:rsidRPr="00792D26" w:rsidTr="00AC2DE3">
        <w:trPr>
          <w:trHeight w:val="315"/>
        </w:trPr>
        <w:tc>
          <w:tcPr>
            <w:tcW w:w="2924" w:type="dxa"/>
            <w:vMerge/>
            <w:tcBorders>
              <w:top w:val="single" w:sz="8" w:space="0" w:color="auto"/>
              <w:left w:val="single" w:sz="8" w:space="0" w:color="auto"/>
              <w:bottom w:val="single" w:sz="8" w:space="0" w:color="000000"/>
              <w:right w:val="single" w:sz="8" w:space="0" w:color="auto"/>
            </w:tcBorders>
            <w:vAlign w:val="center"/>
          </w:tcPr>
          <w:p w:rsidR="001E6771" w:rsidRPr="001E6771" w:rsidRDefault="001E6771" w:rsidP="001E6771">
            <w:pPr>
              <w:spacing w:line="240" w:lineRule="auto"/>
              <w:ind w:firstLine="0"/>
              <w:rPr>
                <w:sz w:val="24"/>
              </w:rPr>
            </w:pPr>
          </w:p>
        </w:tc>
        <w:tc>
          <w:tcPr>
            <w:tcW w:w="1329" w:type="dxa"/>
            <w:tcBorders>
              <w:top w:val="nil"/>
              <w:left w:val="nil"/>
              <w:bottom w:val="single" w:sz="8" w:space="0" w:color="auto"/>
              <w:right w:val="single" w:sz="8" w:space="0" w:color="auto"/>
            </w:tcBorders>
            <w:shd w:val="clear" w:color="auto" w:fill="auto"/>
            <w:noWrap/>
            <w:vAlign w:val="center"/>
          </w:tcPr>
          <w:p w:rsidR="001E6771" w:rsidRPr="001E6771" w:rsidRDefault="001E6771" w:rsidP="001E6771">
            <w:pPr>
              <w:spacing w:line="240" w:lineRule="auto"/>
              <w:ind w:firstLine="0"/>
              <w:jc w:val="center"/>
              <w:rPr>
                <w:sz w:val="24"/>
              </w:rPr>
            </w:pPr>
            <w:r w:rsidRPr="001E6771">
              <w:rPr>
                <w:sz w:val="24"/>
              </w:rPr>
              <w:t>тыс. руб.</w:t>
            </w:r>
          </w:p>
        </w:tc>
        <w:tc>
          <w:tcPr>
            <w:tcW w:w="1019" w:type="dxa"/>
            <w:tcBorders>
              <w:top w:val="nil"/>
              <w:left w:val="nil"/>
              <w:bottom w:val="single" w:sz="8" w:space="0" w:color="auto"/>
              <w:right w:val="single" w:sz="8" w:space="0" w:color="auto"/>
            </w:tcBorders>
            <w:shd w:val="clear" w:color="auto" w:fill="auto"/>
            <w:noWrap/>
            <w:vAlign w:val="center"/>
          </w:tcPr>
          <w:p w:rsidR="001E6771" w:rsidRPr="001E6771" w:rsidRDefault="001E6771" w:rsidP="001E6771">
            <w:pPr>
              <w:spacing w:line="240" w:lineRule="auto"/>
              <w:ind w:firstLine="0"/>
              <w:jc w:val="center"/>
              <w:rPr>
                <w:sz w:val="24"/>
              </w:rPr>
            </w:pPr>
            <w:r w:rsidRPr="001E6771">
              <w:rPr>
                <w:sz w:val="24"/>
              </w:rPr>
              <w:t>%</w:t>
            </w:r>
          </w:p>
        </w:tc>
        <w:tc>
          <w:tcPr>
            <w:tcW w:w="1243" w:type="dxa"/>
            <w:tcBorders>
              <w:top w:val="nil"/>
              <w:left w:val="nil"/>
              <w:bottom w:val="single" w:sz="8" w:space="0" w:color="auto"/>
              <w:right w:val="single" w:sz="8" w:space="0" w:color="auto"/>
            </w:tcBorders>
            <w:shd w:val="clear" w:color="auto" w:fill="auto"/>
            <w:noWrap/>
            <w:vAlign w:val="center"/>
          </w:tcPr>
          <w:p w:rsidR="001E6771" w:rsidRPr="001E6771" w:rsidRDefault="001E6771" w:rsidP="001E6771">
            <w:pPr>
              <w:spacing w:line="240" w:lineRule="auto"/>
              <w:ind w:firstLine="0"/>
              <w:jc w:val="center"/>
              <w:rPr>
                <w:sz w:val="24"/>
              </w:rPr>
            </w:pPr>
            <w:r w:rsidRPr="001E6771">
              <w:rPr>
                <w:sz w:val="24"/>
              </w:rPr>
              <w:t>тыс. руб.</w:t>
            </w:r>
          </w:p>
        </w:tc>
        <w:tc>
          <w:tcPr>
            <w:tcW w:w="1105" w:type="dxa"/>
            <w:tcBorders>
              <w:top w:val="nil"/>
              <w:left w:val="nil"/>
              <w:bottom w:val="single" w:sz="8" w:space="0" w:color="auto"/>
              <w:right w:val="single" w:sz="8" w:space="0" w:color="auto"/>
            </w:tcBorders>
            <w:shd w:val="clear" w:color="auto" w:fill="auto"/>
            <w:noWrap/>
            <w:vAlign w:val="center"/>
          </w:tcPr>
          <w:p w:rsidR="001E6771" w:rsidRPr="001E6771" w:rsidRDefault="001E6771" w:rsidP="001E6771">
            <w:pPr>
              <w:spacing w:line="240" w:lineRule="auto"/>
              <w:ind w:firstLine="0"/>
              <w:jc w:val="center"/>
              <w:rPr>
                <w:sz w:val="24"/>
              </w:rPr>
            </w:pPr>
            <w:r w:rsidRPr="001E6771">
              <w:rPr>
                <w:sz w:val="24"/>
              </w:rPr>
              <w:t>%</w:t>
            </w:r>
          </w:p>
        </w:tc>
        <w:tc>
          <w:tcPr>
            <w:tcW w:w="1243" w:type="dxa"/>
            <w:tcBorders>
              <w:top w:val="nil"/>
              <w:left w:val="nil"/>
              <w:bottom w:val="single" w:sz="8" w:space="0" w:color="auto"/>
              <w:right w:val="single" w:sz="8" w:space="0" w:color="auto"/>
            </w:tcBorders>
            <w:shd w:val="clear" w:color="auto" w:fill="auto"/>
            <w:noWrap/>
            <w:vAlign w:val="center"/>
          </w:tcPr>
          <w:p w:rsidR="001E6771" w:rsidRPr="001E6771" w:rsidRDefault="001E6771" w:rsidP="001E6771">
            <w:pPr>
              <w:spacing w:line="240" w:lineRule="auto"/>
              <w:ind w:firstLine="0"/>
              <w:jc w:val="center"/>
              <w:rPr>
                <w:sz w:val="24"/>
              </w:rPr>
            </w:pPr>
            <w:r w:rsidRPr="001E6771">
              <w:rPr>
                <w:sz w:val="24"/>
              </w:rPr>
              <w:t>тыс. руб.</w:t>
            </w:r>
          </w:p>
        </w:tc>
        <w:tc>
          <w:tcPr>
            <w:tcW w:w="1105" w:type="dxa"/>
            <w:tcBorders>
              <w:top w:val="nil"/>
              <w:left w:val="nil"/>
              <w:bottom w:val="single" w:sz="8" w:space="0" w:color="auto"/>
              <w:right w:val="single" w:sz="8" w:space="0" w:color="auto"/>
            </w:tcBorders>
            <w:shd w:val="clear" w:color="auto" w:fill="auto"/>
            <w:noWrap/>
            <w:vAlign w:val="center"/>
          </w:tcPr>
          <w:p w:rsidR="001E6771" w:rsidRPr="001E6771" w:rsidRDefault="001E6771" w:rsidP="001E6771">
            <w:pPr>
              <w:spacing w:line="240" w:lineRule="auto"/>
              <w:ind w:firstLine="0"/>
              <w:jc w:val="center"/>
              <w:rPr>
                <w:sz w:val="24"/>
              </w:rPr>
            </w:pPr>
            <w:r w:rsidRPr="001E6771">
              <w:rPr>
                <w:sz w:val="24"/>
              </w:rPr>
              <w:t>%</w:t>
            </w:r>
          </w:p>
        </w:tc>
      </w:tr>
      <w:tr w:rsidR="0010470F" w:rsidRPr="00792D26" w:rsidTr="00671536">
        <w:trPr>
          <w:trHeight w:val="315"/>
        </w:trPr>
        <w:tc>
          <w:tcPr>
            <w:tcW w:w="2924" w:type="dxa"/>
            <w:tcBorders>
              <w:top w:val="single" w:sz="8" w:space="0" w:color="auto"/>
              <w:left w:val="single" w:sz="8" w:space="0" w:color="auto"/>
              <w:bottom w:val="single" w:sz="8" w:space="0" w:color="000000"/>
              <w:right w:val="single" w:sz="8" w:space="0" w:color="auto"/>
            </w:tcBorders>
          </w:tcPr>
          <w:p w:rsidR="0010470F" w:rsidRPr="001E6771" w:rsidRDefault="0010470F" w:rsidP="00671536">
            <w:pPr>
              <w:spacing w:line="240" w:lineRule="auto"/>
              <w:ind w:firstLine="0"/>
              <w:rPr>
                <w:color w:val="000000"/>
                <w:sz w:val="24"/>
              </w:rPr>
            </w:pPr>
            <w:r w:rsidRPr="001E6771">
              <w:rPr>
                <w:color w:val="000000"/>
                <w:sz w:val="24"/>
              </w:rPr>
              <w:t>Организация корпоративных мероприятий</w:t>
            </w:r>
          </w:p>
        </w:tc>
        <w:tc>
          <w:tcPr>
            <w:tcW w:w="1329"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1260</w:t>
            </w:r>
          </w:p>
        </w:tc>
        <w:tc>
          <w:tcPr>
            <w:tcW w:w="1019"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19,52</w:t>
            </w:r>
          </w:p>
        </w:tc>
        <w:tc>
          <w:tcPr>
            <w:tcW w:w="1243"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1364</w:t>
            </w:r>
          </w:p>
        </w:tc>
        <w:tc>
          <w:tcPr>
            <w:tcW w:w="1105"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19,64</w:t>
            </w:r>
          </w:p>
        </w:tc>
        <w:tc>
          <w:tcPr>
            <w:tcW w:w="1243"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1411</w:t>
            </w:r>
          </w:p>
        </w:tc>
        <w:tc>
          <w:tcPr>
            <w:tcW w:w="1105"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19,06</w:t>
            </w:r>
          </w:p>
        </w:tc>
      </w:tr>
      <w:tr w:rsidR="0010470F" w:rsidRPr="00792D26" w:rsidTr="00671536">
        <w:trPr>
          <w:trHeight w:val="315"/>
        </w:trPr>
        <w:tc>
          <w:tcPr>
            <w:tcW w:w="2924" w:type="dxa"/>
            <w:tcBorders>
              <w:top w:val="single" w:sz="8" w:space="0" w:color="auto"/>
              <w:left w:val="single" w:sz="8" w:space="0" w:color="auto"/>
              <w:bottom w:val="single" w:sz="8" w:space="0" w:color="000000"/>
              <w:right w:val="single" w:sz="8" w:space="0" w:color="auto"/>
            </w:tcBorders>
          </w:tcPr>
          <w:p w:rsidR="0010470F" w:rsidRPr="001E6771" w:rsidRDefault="0010470F" w:rsidP="00671536">
            <w:pPr>
              <w:spacing w:line="240" w:lineRule="auto"/>
              <w:ind w:firstLine="0"/>
              <w:rPr>
                <w:color w:val="000000"/>
                <w:sz w:val="24"/>
              </w:rPr>
            </w:pPr>
            <w:r w:rsidRPr="001E6771">
              <w:rPr>
                <w:color w:val="000000"/>
                <w:sz w:val="24"/>
              </w:rPr>
              <w:t>Ремонт в помещениях</w:t>
            </w:r>
          </w:p>
        </w:tc>
        <w:tc>
          <w:tcPr>
            <w:tcW w:w="1329"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991</w:t>
            </w:r>
          </w:p>
        </w:tc>
        <w:tc>
          <w:tcPr>
            <w:tcW w:w="1019"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15,35</w:t>
            </w:r>
          </w:p>
        </w:tc>
        <w:tc>
          <w:tcPr>
            <w:tcW w:w="1243"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946</w:t>
            </w:r>
          </w:p>
        </w:tc>
        <w:tc>
          <w:tcPr>
            <w:tcW w:w="1105"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13,62</w:t>
            </w:r>
          </w:p>
        </w:tc>
        <w:tc>
          <w:tcPr>
            <w:tcW w:w="1243"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901</w:t>
            </w:r>
          </w:p>
        </w:tc>
        <w:tc>
          <w:tcPr>
            <w:tcW w:w="1105"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12,17</w:t>
            </w:r>
          </w:p>
        </w:tc>
      </w:tr>
      <w:tr w:rsidR="0010470F" w:rsidRPr="00792D26" w:rsidTr="00671536">
        <w:trPr>
          <w:trHeight w:val="315"/>
        </w:trPr>
        <w:tc>
          <w:tcPr>
            <w:tcW w:w="2924" w:type="dxa"/>
            <w:tcBorders>
              <w:top w:val="single" w:sz="8" w:space="0" w:color="auto"/>
              <w:left w:val="single" w:sz="8" w:space="0" w:color="auto"/>
              <w:bottom w:val="single" w:sz="8" w:space="0" w:color="000000"/>
              <w:right w:val="single" w:sz="8" w:space="0" w:color="auto"/>
            </w:tcBorders>
          </w:tcPr>
          <w:p w:rsidR="0010470F" w:rsidRPr="001E6771" w:rsidRDefault="0010470F" w:rsidP="00671536">
            <w:pPr>
              <w:spacing w:line="240" w:lineRule="auto"/>
              <w:ind w:firstLine="0"/>
              <w:rPr>
                <w:color w:val="000000"/>
                <w:sz w:val="24"/>
              </w:rPr>
            </w:pPr>
            <w:r w:rsidRPr="001E6771">
              <w:rPr>
                <w:color w:val="000000"/>
                <w:sz w:val="24"/>
              </w:rPr>
              <w:t>Обновление интерьеров</w:t>
            </w:r>
          </w:p>
        </w:tc>
        <w:tc>
          <w:tcPr>
            <w:tcW w:w="1329"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864</w:t>
            </w:r>
          </w:p>
        </w:tc>
        <w:tc>
          <w:tcPr>
            <w:tcW w:w="1019"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13,38</w:t>
            </w:r>
          </w:p>
        </w:tc>
        <w:tc>
          <w:tcPr>
            <w:tcW w:w="1243"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769</w:t>
            </w:r>
          </w:p>
        </w:tc>
        <w:tc>
          <w:tcPr>
            <w:tcW w:w="1105"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11,07</w:t>
            </w:r>
          </w:p>
        </w:tc>
        <w:tc>
          <w:tcPr>
            <w:tcW w:w="1243"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864</w:t>
            </w:r>
          </w:p>
        </w:tc>
        <w:tc>
          <w:tcPr>
            <w:tcW w:w="1105"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11,67</w:t>
            </w:r>
          </w:p>
        </w:tc>
      </w:tr>
      <w:tr w:rsidR="0010470F" w:rsidRPr="00792D26" w:rsidTr="00671536">
        <w:trPr>
          <w:trHeight w:val="315"/>
        </w:trPr>
        <w:tc>
          <w:tcPr>
            <w:tcW w:w="2924" w:type="dxa"/>
            <w:tcBorders>
              <w:top w:val="single" w:sz="8" w:space="0" w:color="auto"/>
              <w:left w:val="single" w:sz="8" w:space="0" w:color="auto"/>
              <w:bottom w:val="single" w:sz="8" w:space="0" w:color="000000"/>
              <w:right w:val="single" w:sz="8" w:space="0" w:color="auto"/>
            </w:tcBorders>
          </w:tcPr>
          <w:p w:rsidR="0010470F" w:rsidRPr="001E6771" w:rsidRDefault="0010470F" w:rsidP="00671536">
            <w:pPr>
              <w:spacing w:line="240" w:lineRule="auto"/>
              <w:ind w:firstLine="0"/>
              <w:rPr>
                <w:color w:val="000000"/>
                <w:sz w:val="24"/>
              </w:rPr>
            </w:pPr>
            <w:r>
              <w:rPr>
                <w:color w:val="000000"/>
                <w:sz w:val="24"/>
              </w:rPr>
              <w:t>Дополнительное медицинское обслуживание</w:t>
            </w:r>
          </w:p>
        </w:tc>
        <w:tc>
          <w:tcPr>
            <w:tcW w:w="1329"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764</w:t>
            </w:r>
          </w:p>
        </w:tc>
        <w:tc>
          <w:tcPr>
            <w:tcW w:w="1019"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11,84</w:t>
            </w:r>
          </w:p>
        </w:tc>
        <w:tc>
          <w:tcPr>
            <w:tcW w:w="1243"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869</w:t>
            </w:r>
          </w:p>
        </w:tc>
        <w:tc>
          <w:tcPr>
            <w:tcW w:w="1105"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12,51</w:t>
            </w:r>
          </w:p>
        </w:tc>
        <w:tc>
          <w:tcPr>
            <w:tcW w:w="1243"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936</w:t>
            </w:r>
          </w:p>
        </w:tc>
        <w:tc>
          <w:tcPr>
            <w:tcW w:w="1105"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12,64</w:t>
            </w:r>
          </w:p>
        </w:tc>
      </w:tr>
      <w:tr w:rsidR="0010470F" w:rsidRPr="00792D26" w:rsidTr="00671536">
        <w:trPr>
          <w:trHeight w:val="315"/>
        </w:trPr>
        <w:tc>
          <w:tcPr>
            <w:tcW w:w="2924" w:type="dxa"/>
            <w:tcBorders>
              <w:top w:val="single" w:sz="8" w:space="0" w:color="auto"/>
              <w:left w:val="single" w:sz="8" w:space="0" w:color="auto"/>
              <w:bottom w:val="single" w:sz="8" w:space="0" w:color="000000"/>
              <w:right w:val="single" w:sz="8" w:space="0" w:color="auto"/>
            </w:tcBorders>
          </w:tcPr>
          <w:p w:rsidR="0010470F" w:rsidRPr="001E6771" w:rsidRDefault="0010470F" w:rsidP="00671536">
            <w:pPr>
              <w:spacing w:line="240" w:lineRule="auto"/>
              <w:ind w:firstLine="0"/>
              <w:rPr>
                <w:color w:val="000000"/>
                <w:sz w:val="24"/>
              </w:rPr>
            </w:pPr>
            <w:r>
              <w:rPr>
                <w:color w:val="000000"/>
                <w:sz w:val="24"/>
              </w:rPr>
              <w:t>Материальная помощь</w:t>
            </w:r>
          </w:p>
        </w:tc>
        <w:tc>
          <w:tcPr>
            <w:tcW w:w="1329"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573</w:t>
            </w:r>
          </w:p>
        </w:tc>
        <w:tc>
          <w:tcPr>
            <w:tcW w:w="1019"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8,88</w:t>
            </w:r>
          </w:p>
        </w:tc>
        <w:tc>
          <w:tcPr>
            <w:tcW w:w="1243"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808</w:t>
            </w:r>
          </w:p>
        </w:tc>
        <w:tc>
          <w:tcPr>
            <w:tcW w:w="1105"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11,64</w:t>
            </w:r>
          </w:p>
        </w:tc>
        <w:tc>
          <w:tcPr>
            <w:tcW w:w="1243"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894</w:t>
            </w:r>
          </w:p>
        </w:tc>
        <w:tc>
          <w:tcPr>
            <w:tcW w:w="1105"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12,08</w:t>
            </w:r>
          </w:p>
        </w:tc>
      </w:tr>
      <w:tr w:rsidR="0010470F" w:rsidRPr="00792D26" w:rsidTr="00671536">
        <w:trPr>
          <w:trHeight w:val="315"/>
        </w:trPr>
        <w:tc>
          <w:tcPr>
            <w:tcW w:w="2924" w:type="dxa"/>
            <w:tcBorders>
              <w:top w:val="single" w:sz="8" w:space="0" w:color="auto"/>
              <w:left w:val="single" w:sz="8" w:space="0" w:color="auto"/>
              <w:bottom w:val="single" w:sz="8" w:space="0" w:color="000000"/>
              <w:right w:val="single" w:sz="8" w:space="0" w:color="auto"/>
            </w:tcBorders>
          </w:tcPr>
          <w:p w:rsidR="0010470F" w:rsidRPr="001E6771" w:rsidRDefault="0010470F" w:rsidP="00671536">
            <w:pPr>
              <w:spacing w:line="240" w:lineRule="auto"/>
              <w:ind w:firstLine="0"/>
              <w:rPr>
                <w:color w:val="000000"/>
                <w:sz w:val="24"/>
              </w:rPr>
            </w:pPr>
            <w:r>
              <w:rPr>
                <w:color w:val="000000"/>
                <w:sz w:val="24"/>
              </w:rPr>
              <w:t>Питьевая вода</w:t>
            </w:r>
          </w:p>
        </w:tc>
        <w:tc>
          <w:tcPr>
            <w:tcW w:w="1329"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486</w:t>
            </w:r>
          </w:p>
        </w:tc>
        <w:tc>
          <w:tcPr>
            <w:tcW w:w="1019"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7,53</w:t>
            </w:r>
          </w:p>
        </w:tc>
        <w:tc>
          <w:tcPr>
            <w:tcW w:w="1243"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584</w:t>
            </w:r>
          </w:p>
        </w:tc>
        <w:tc>
          <w:tcPr>
            <w:tcW w:w="1105"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8,41</w:t>
            </w:r>
          </w:p>
        </w:tc>
        <w:tc>
          <w:tcPr>
            <w:tcW w:w="1243"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647</w:t>
            </w:r>
          </w:p>
        </w:tc>
        <w:tc>
          <w:tcPr>
            <w:tcW w:w="1105"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8,74</w:t>
            </w:r>
          </w:p>
        </w:tc>
      </w:tr>
      <w:tr w:rsidR="0010470F" w:rsidRPr="00792D26" w:rsidTr="00671536">
        <w:trPr>
          <w:trHeight w:val="315"/>
        </w:trPr>
        <w:tc>
          <w:tcPr>
            <w:tcW w:w="2924" w:type="dxa"/>
            <w:tcBorders>
              <w:top w:val="single" w:sz="8" w:space="0" w:color="auto"/>
              <w:left w:val="single" w:sz="8" w:space="0" w:color="auto"/>
              <w:bottom w:val="single" w:sz="8" w:space="0" w:color="000000"/>
              <w:right w:val="single" w:sz="8" w:space="0" w:color="auto"/>
            </w:tcBorders>
          </w:tcPr>
          <w:p w:rsidR="0010470F" w:rsidRPr="001E6771" w:rsidRDefault="0010470F" w:rsidP="00671536">
            <w:pPr>
              <w:spacing w:line="240" w:lineRule="auto"/>
              <w:ind w:firstLine="0"/>
              <w:rPr>
                <w:color w:val="000000"/>
                <w:sz w:val="24"/>
              </w:rPr>
            </w:pPr>
            <w:r>
              <w:rPr>
                <w:color w:val="000000"/>
                <w:sz w:val="24"/>
              </w:rPr>
              <w:t>Спецодежда для рабочих</w:t>
            </w:r>
          </w:p>
        </w:tc>
        <w:tc>
          <w:tcPr>
            <w:tcW w:w="1329"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469</w:t>
            </w:r>
          </w:p>
        </w:tc>
        <w:tc>
          <w:tcPr>
            <w:tcW w:w="1019"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7,27</w:t>
            </w:r>
          </w:p>
        </w:tc>
        <w:tc>
          <w:tcPr>
            <w:tcW w:w="1243"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547</w:t>
            </w:r>
          </w:p>
        </w:tc>
        <w:tc>
          <w:tcPr>
            <w:tcW w:w="1105"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7,88</w:t>
            </w:r>
          </w:p>
        </w:tc>
        <w:tc>
          <w:tcPr>
            <w:tcW w:w="1243"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651</w:t>
            </w:r>
          </w:p>
        </w:tc>
        <w:tc>
          <w:tcPr>
            <w:tcW w:w="1105"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8,79</w:t>
            </w:r>
          </w:p>
        </w:tc>
      </w:tr>
      <w:tr w:rsidR="0010470F" w:rsidRPr="00792D26" w:rsidTr="00671536">
        <w:trPr>
          <w:trHeight w:val="315"/>
        </w:trPr>
        <w:tc>
          <w:tcPr>
            <w:tcW w:w="2924" w:type="dxa"/>
            <w:tcBorders>
              <w:top w:val="single" w:sz="8" w:space="0" w:color="auto"/>
              <w:left w:val="single" w:sz="8" w:space="0" w:color="auto"/>
              <w:bottom w:val="single" w:sz="8" w:space="0" w:color="000000"/>
              <w:right w:val="single" w:sz="8" w:space="0" w:color="auto"/>
            </w:tcBorders>
          </w:tcPr>
          <w:p w:rsidR="0010470F" w:rsidRPr="001E6771" w:rsidRDefault="00CC0A55" w:rsidP="00671536">
            <w:pPr>
              <w:spacing w:line="240" w:lineRule="auto"/>
              <w:ind w:firstLine="0"/>
              <w:rPr>
                <w:color w:val="000000"/>
                <w:sz w:val="24"/>
              </w:rPr>
            </w:pPr>
            <w:r>
              <w:rPr>
                <w:color w:val="000000"/>
                <w:sz w:val="24"/>
              </w:rPr>
              <w:t>Организация спортивно-оздоровительны</w:t>
            </w:r>
            <w:r w:rsidR="0010470F" w:rsidRPr="001E6771">
              <w:rPr>
                <w:color w:val="000000"/>
                <w:sz w:val="24"/>
              </w:rPr>
              <w:t>х мероприятий</w:t>
            </w:r>
          </w:p>
        </w:tc>
        <w:tc>
          <w:tcPr>
            <w:tcW w:w="1329"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421</w:t>
            </w:r>
          </w:p>
        </w:tc>
        <w:tc>
          <w:tcPr>
            <w:tcW w:w="1019"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6,52</w:t>
            </w:r>
          </w:p>
        </w:tc>
        <w:tc>
          <w:tcPr>
            <w:tcW w:w="1243"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398</w:t>
            </w:r>
          </w:p>
        </w:tc>
        <w:tc>
          <w:tcPr>
            <w:tcW w:w="1105"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5,73</w:t>
            </w:r>
          </w:p>
        </w:tc>
        <w:tc>
          <w:tcPr>
            <w:tcW w:w="1243"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392</w:t>
            </w:r>
          </w:p>
        </w:tc>
        <w:tc>
          <w:tcPr>
            <w:tcW w:w="1105"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5,3</w:t>
            </w:r>
          </w:p>
        </w:tc>
      </w:tr>
      <w:tr w:rsidR="0010470F" w:rsidRPr="00792D26" w:rsidTr="00671536">
        <w:trPr>
          <w:trHeight w:val="315"/>
        </w:trPr>
        <w:tc>
          <w:tcPr>
            <w:tcW w:w="2924" w:type="dxa"/>
            <w:tcBorders>
              <w:top w:val="single" w:sz="8" w:space="0" w:color="auto"/>
              <w:left w:val="single" w:sz="8" w:space="0" w:color="auto"/>
              <w:bottom w:val="single" w:sz="8" w:space="0" w:color="000000"/>
              <w:right w:val="single" w:sz="8" w:space="0" w:color="auto"/>
            </w:tcBorders>
          </w:tcPr>
          <w:p w:rsidR="0010470F" w:rsidRPr="001E6771" w:rsidRDefault="0010470F" w:rsidP="00671536">
            <w:pPr>
              <w:spacing w:line="240" w:lineRule="auto"/>
              <w:ind w:firstLine="0"/>
              <w:rPr>
                <w:color w:val="000000"/>
                <w:sz w:val="24"/>
              </w:rPr>
            </w:pPr>
            <w:r>
              <w:rPr>
                <w:color w:val="000000"/>
                <w:sz w:val="24"/>
              </w:rPr>
              <w:t>Организация мероприятия для бывших работников комбината (пенсионеров)</w:t>
            </w:r>
          </w:p>
        </w:tc>
        <w:tc>
          <w:tcPr>
            <w:tcW w:w="1329"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265</w:t>
            </w:r>
          </w:p>
        </w:tc>
        <w:tc>
          <w:tcPr>
            <w:tcW w:w="1019"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4,11</w:t>
            </w:r>
          </w:p>
        </w:tc>
        <w:tc>
          <w:tcPr>
            <w:tcW w:w="1243"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293</w:t>
            </w:r>
          </w:p>
        </w:tc>
        <w:tc>
          <w:tcPr>
            <w:tcW w:w="1105"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4,22</w:t>
            </w:r>
          </w:p>
        </w:tc>
        <w:tc>
          <w:tcPr>
            <w:tcW w:w="1243"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294</w:t>
            </w:r>
          </w:p>
        </w:tc>
        <w:tc>
          <w:tcPr>
            <w:tcW w:w="1105" w:type="dxa"/>
            <w:tcBorders>
              <w:top w:val="nil"/>
              <w:left w:val="nil"/>
              <w:bottom w:val="single" w:sz="8" w:space="0" w:color="auto"/>
              <w:right w:val="single" w:sz="8" w:space="0" w:color="auto"/>
            </w:tcBorders>
            <w:shd w:val="clear" w:color="auto" w:fill="auto"/>
            <w:noWrap/>
            <w:vAlign w:val="center"/>
          </w:tcPr>
          <w:p w:rsidR="0010470F" w:rsidRPr="00470261" w:rsidRDefault="0010470F" w:rsidP="00671536">
            <w:pPr>
              <w:spacing w:line="240" w:lineRule="auto"/>
              <w:ind w:firstLine="0"/>
              <w:jc w:val="center"/>
              <w:rPr>
                <w:color w:val="000000"/>
                <w:sz w:val="24"/>
              </w:rPr>
            </w:pPr>
            <w:r w:rsidRPr="00470261">
              <w:rPr>
                <w:color w:val="000000"/>
                <w:sz w:val="24"/>
              </w:rPr>
              <w:t>3,97</w:t>
            </w:r>
          </w:p>
        </w:tc>
      </w:tr>
      <w:tr w:rsidR="00470261" w:rsidRPr="00933012" w:rsidTr="00470261">
        <w:trPr>
          <w:trHeight w:val="315"/>
        </w:trPr>
        <w:tc>
          <w:tcPr>
            <w:tcW w:w="2924" w:type="dxa"/>
            <w:tcBorders>
              <w:top w:val="nil"/>
              <w:left w:val="single" w:sz="8" w:space="0" w:color="auto"/>
              <w:bottom w:val="single" w:sz="8" w:space="0" w:color="auto"/>
              <w:right w:val="single" w:sz="8" w:space="0" w:color="auto"/>
            </w:tcBorders>
            <w:shd w:val="clear" w:color="auto" w:fill="auto"/>
            <w:noWrap/>
          </w:tcPr>
          <w:p w:rsidR="00470261" w:rsidRPr="001E6771" w:rsidRDefault="00470261" w:rsidP="001E6771">
            <w:pPr>
              <w:spacing w:line="240" w:lineRule="auto"/>
              <w:ind w:firstLine="0"/>
              <w:rPr>
                <w:color w:val="000000"/>
                <w:sz w:val="24"/>
              </w:rPr>
            </w:pPr>
            <w:r w:rsidRPr="001E6771">
              <w:rPr>
                <w:color w:val="000000"/>
                <w:sz w:val="24"/>
              </w:rPr>
              <w:t>Подарки работникам и их детям</w:t>
            </w:r>
          </w:p>
        </w:tc>
        <w:tc>
          <w:tcPr>
            <w:tcW w:w="1329"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sidRPr="00470261">
              <w:rPr>
                <w:color w:val="000000"/>
                <w:sz w:val="24"/>
              </w:rPr>
              <w:t>116</w:t>
            </w:r>
          </w:p>
        </w:tc>
        <w:tc>
          <w:tcPr>
            <w:tcW w:w="1019"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sidRPr="00470261">
              <w:rPr>
                <w:color w:val="000000"/>
                <w:sz w:val="24"/>
              </w:rPr>
              <w:t>1,8</w:t>
            </w:r>
          </w:p>
        </w:tc>
        <w:tc>
          <w:tcPr>
            <w:tcW w:w="1243"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sidRPr="00470261">
              <w:rPr>
                <w:color w:val="000000"/>
                <w:sz w:val="24"/>
              </w:rPr>
              <w:t>134</w:t>
            </w:r>
          </w:p>
        </w:tc>
        <w:tc>
          <w:tcPr>
            <w:tcW w:w="1105"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sidRPr="00470261">
              <w:rPr>
                <w:color w:val="000000"/>
                <w:sz w:val="24"/>
              </w:rPr>
              <w:t>1,93</w:t>
            </w:r>
          </w:p>
        </w:tc>
        <w:tc>
          <w:tcPr>
            <w:tcW w:w="1243"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sidRPr="00470261">
              <w:rPr>
                <w:color w:val="000000"/>
                <w:sz w:val="24"/>
              </w:rPr>
              <w:t>142</w:t>
            </w:r>
          </w:p>
        </w:tc>
        <w:tc>
          <w:tcPr>
            <w:tcW w:w="1105"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sidRPr="00470261">
              <w:rPr>
                <w:color w:val="000000"/>
                <w:sz w:val="24"/>
              </w:rPr>
              <w:t>1,92</w:t>
            </w:r>
          </w:p>
        </w:tc>
      </w:tr>
      <w:tr w:rsidR="00470261" w:rsidRPr="00933012" w:rsidTr="00470261">
        <w:trPr>
          <w:trHeight w:val="315"/>
        </w:trPr>
        <w:tc>
          <w:tcPr>
            <w:tcW w:w="2924" w:type="dxa"/>
            <w:tcBorders>
              <w:top w:val="nil"/>
              <w:left w:val="single" w:sz="8" w:space="0" w:color="auto"/>
              <w:bottom w:val="single" w:sz="8" w:space="0" w:color="auto"/>
              <w:right w:val="single" w:sz="8" w:space="0" w:color="auto"/>
            </w:tcBorders>
            <w:shd w:val="clear" w:color="auto" w:fill="auto"/>
          </w:tcPr>
          <w:p w:rsidR="00470261" w:rsidRPr="001E6771" w:rsidRDefault="00470261" w:rsidP="001E6771">
            <w:pPr>
              <w:spacing w:line="240" w:lineRule="auto"/>
              <w:ind w:firstLine="0"/>
              <w:rPr>
                <w:color w:val="000000"/>
                <w:sz w:val="24"/>
              </w:rPr>
            </w:pPr>
            <w:r>
              <w:rPr>
                <w:color w:val="000000"/>
                <w:sz w:val="24"/>
              </w:rPr>
              <w:t>Денежное поощрение в конкурсах</w:t>
            </w:r>
          </w:p>
        </w:tc>
        <w:tc>
          <w:tcPr>
            <w:tcW w:w="1329"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sidRPr="00470261">
              <w:rPr>
                <w:color w:val="000000"/>
                <w:sz w:val="24"/>
              </w:rPr>
              <w:t>78</w:t>
            </w:r>
          </w:p>
        </w:tc>
        <w:tc>
          <w:tcPr>
            <w:tcW w:w="1019"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sidRPr="00470261">
              <w:rPr>
                <w:color w:val="000000"/>
                <w:sz w:val="24"/>
              </w:rPr>
              <w:t>1,21</w:t>
            </w:r>
          </w:p>
        </w:tc>
        <w:tc>
          <w:tcPr>
            <w:tcW w:w="1243"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sidRPr="00470261">
              <w:rPr>
                <w:color w:val="000000"/>
                <w:sz w:val="24"/>
              </w:rPr>
              <w:t>92</w:t>
            </w:r>
          </w:p>
        </w:tc>
        <w:tc>
          <w:tcPr>
            <w:tcW w:w="1105"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sidRPr="00470261">
              <w:rPr>
                <w:color w:val="000000"/>
                <w:sz w:val="24"/>
              </w:rPr>
              <w:t>1,32</w:t>
            </w:r>
          </w:p>
        </w:tc>
        <w:tc>
          <w:tcPr>
            <w:tcW w:w="1243"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sidRPr="00470261">
              <w:rPr>
                <w:color w:val="000000"/>
                <w:sz w:val="24"/>
              </w:rPr>
              <w:t>126</w:t>
            </w:r>
          </w:p>
        </w:tc>
        <w:tc>
          <w:tcPr>
            <w:tcW w:w="1105"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sidRPr="00470261">
              <w:rPr>
                <w:color w:val="000000"/>
                <w:sz w:val="24"/>
              </w:rPr>
              <w:t>1,7</w:t>
            </w:r>
          </w:p>
        </w:tc>
      </w:tr>
      <w:tr w:rsidR="00470261" w:rsidRPr="00933012" w:rsidTr="00470261">
        <w:trPr>
          <w:trHeight w:val="315"/>
        </w:trPr>
        <w:tc>
          <w:tcPr>
            <w:tcW w:w="2924" w:type="dxa"/>
            <w:tcBorders>
              <w:top w:val="nil"/>
              <w:left w:val="single" w:sz="8" w:space="0" w:color="auto"/>
              <w:bottom w:val="single" w:sz="8" w:space="0" w:color="auto"/>
              <w:right w:val="single" w:sz="8" w:space="0" w:color="auto"/>
            </w:tcBorders>
            <w:shd w:val="clear" w:color="auto" w:fill="auto"/>
          </w:tcPr>
          <w:p w:rsidR="00470261" w:rsidRDefault="00470261" w:rsidP="001E6771">
            <w:pPr>
              <w:spacing w:line="240" w:lineRule="auto"/>
              <w:ind w:firstLine="0"/>
              <w:rPr>
                <w:color w:val="000000"/>
                <w:sz w:val="24"/>
              </w:rPr>
            </w:pPr>
            <w:r>
              <w:rPr>
                <w:color w:val="000000"/>
                <w:sz w:val="24"/>
              </w:rPr>
              <w:t>Прочие</w:t>
            </w:r>
          </w:p>
        </w:tc>
        <w:tc>
          <w:tcPr>
            <w:tcW w:w="1329"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sidRPr="00470261">
              <w:rPr>
                <w:color w:val="000000"/>
                <w:sz w:val="24"/>
              </w:rPr>
              <w:t>168</w:t>
            </w:r>
          </w:p>
        </w:tc>
        <w:tc>
          <w:tcPr>
            <w:tcW w:w="1019"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sidRPr="00470261">
              <w:rPr>
                <w:color w:val="000000"/>
                <w:sz w:val="24"/>
              </w:rPr>
              <w:t>2,6</w:t>
            </w:r>
          </w:p>
        </w:tc>
        <w:tc>
          <w:tcPr>
            <w:tcW w:w="1243"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sidRPr="00470261">
              <w:rPr>
                <w:color w:val="000000"/>
                <w:sz w:val="24"/>
              </w:rPr>
              <w:t>140</w:t>
            </w:r>
          </w:p>
        </w:tc>
        <w:tc>
          <w:tcPr>
            <w:tcW w:w="1105"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sidRPr="00470261">
              <w:rPr>
                <w:color w:val="000000"/>
                <w:sz w:val="24"/>
              </w:rPr>
              <w:t>2,02</w:t>
            </w:r>
          </w:p>
        </w:tc>
        <w:tc>
          <w:tcPr>
            <w:tcW w:w="1243"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sidRPr="00470261">
              <w:rPr>
                <w:color w:val="000000"/>
                <w:sz w:val="24"/>
              </w:rPr>
              <w:t>145</w:t>
            </w:r>
          </w:p>
        </w:tc>
        <w:tc>
          <w:tcPr>
            <w:tcW w:w="1105"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sidRPr="00470261">
              <w:rPr>
                <w:color w:val="000000"/>
                <w:sz w:val="24"/>
              </w:rPr>
              <w:t>1,96</w:t>
            </w:r>
          </w:p>
        </w:tc>
      </w:tr>
      <w:tr w:rsidR="00470261" w:rsidRPr="00933012" w:rsidTr="00470261">
        <w:trPr>
          <w:trHeight w:val="315"/>
        </w:trPr>
        <w:tc>
          <w:tcPr>
            <w:tcW w:w="2924" w:type="dxa"/>
            <w:tcBorders>
              <w:top w:val="nil"/>
              <w:left w:val="single" w:sz="8" w:space="0" w:color="auto"/>
              <w:bottom w:val="single" w:sz="8" w:space="0" w:color="auto"/>
              <w:right w:val="single" w:sz="8" w:space="0" w:color="auto"/>
            </w:tcBorders>
            <w:shd w:val="clear" w:color="auto" w:fill="auto"/>
          </w:tcPr>
          <w:p w:rsidR="00470261" w:rsidRPr="001E6771" w:rsidRDefault="00470261" w:rsidP="001E6771">
            <w:pPr>
              <w:spacing w:line="240" w:lineRule="auto"/>
              <w:ind w:firstLine="0"/>
              <w:rPr>
                <w:color w:val="000000"/>
                <w:sz w:val="24"/>
              </w:rPr>
            </w:pPr>
            <w:r w:rsidRPr="001E6771">
              <w:rPr>
                <w:color w:val="000000"/>
                <w:sz w:val="24"/>
              </w:rPr>
              <w:t>Итого</w:t>
            </w:r>
          </w:p>
        </w:tc>
        <w:tc>
          <w:tcPr>
            <w:tcW w:w="1329"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sidRPr="00470261">
              <w:rPr>
                <w:color w:val="000000"/>
                <w:sz w:val="24"/>
              </w:rPr>
              <w:t>6455</w:t>
            </w:r>
          </w:p>
        </w:tc>
        <w:tc>
          <w:tcPr>
            <w:tcW w:w="1019"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sidRPr="00470261">
              <w:rPr>
                <w:color w:val="000000"/>
                <w:sz w:val="24"/>
              </w:rPr>
              <w:t>100</w:t>
            </w:r>
          </w:p>
        </w:tc>
        <w:tc>
          <w:tcPr>
            <w:tcW w:w="1243"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sidRPr="00470261">
              <w:rPr>
                <w:color w:val="000000"/>
                <w:sz w:val="24"/>
              </w:rPr>
              <w:t>6944</w:t>
            </w:r>
          </w:p>
        </w:tc>
        <w:tc>
          <w:tcPr>
            <w:tcW w:w="1105"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Pr>
                <w:color w:val="000000"/>
                <w:sz w:val="24"/>
              </w:rPr>
              <w:t>100</w:t>
            </w:r>
          </w:p>
        </w:tc>
        <w:tc>
          <w:tcPr>
            <w:tcW w:w="1243"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sidRPr="00470261">
              <w:rPr>
                <w:color w:val="000000"/>
                <w:sz w:val="24"/>
              </w:rPr>
              <w:t>7403</w:t>
            </w:r>
          </w:p>
        </w:tc>
        <w:tc>
          <w:tcPr>
            <w:tcW w:w="1105" w:type="dxa"/>
            <w:tcBorders>
              <w:top w:val="nil"/>
              <w:left w:val="nil"/>
              <w:bottom w:val="single" w:sz="8" w:space="0" w:color="auto"/>
              <w:right w:val="single" w:sz="8" w:space="0" w:color="auto"/>
            </w:tcBorders>
            <w:shd w:val="clear" w:color="auto" w:fill="auto"/>
            <w:noWrap/>
            <w:vAlign w:val="center"/>
          </w:tcPr>
          <w:p w:rsidR="00470261" w:rsidRPr="00470261" w:rsidRDefault="00470261" w:rsidP="00470261">
            <w:pPr>
              <w:spacing w:line="240" w:lineRule="auto"/>
              <w:ind w:firstLine="0"/>
              <w:jc w:val="center"/>
              <w:rPr>
                <w:color w:val="000000"/>
                <w:sz w:val="24"/>
              </w:rPr>
            </w:pPr>
            <w:r w:rsidRPr="00470261">
              <w:rPr>
                <w:color w:val="000000"/>
                <w:sz w:val="24"/>
              </w:rPr>
              <w:t>100</w:t>
            </w:r>
          </w:p>
        </w:tc>
      </w:tr>
    </w:tbl>
    <w:p w:rsidR="00762023" w:rsidRPr="00887B01" w:rsidRDefault="00762023" w:rsidP="00762023">
      <w:pPr>
        <w:widowControl w:val="0"/>
        <w:ind w:firstLine="0"/>
        <w:rPr>
          <w:szCs w:val="28"/>
        </w:rPr>
      </w:pPr>
    </w:p>
    <w:p w:rsidR="0010470F" w:rsidRDefault="0010470F" w:rsidP="00D12261">
      <w:pPr>
        <w:tabs>
          <w:tab w:val="left" w:pos="1305"/>
        </w:tabs>
      </w:pPr>
      <w:r>
        <w:t>В структуре затрат на поддержание корпоративной культуры наибольшую долю занимают затраты, связанные с проведением корпоративных мероприятий (19,06% затрат).</w:t>
      </w:r>
      <w:r w:rsidR="002873A4">
        <w:t xml:space="preserve"> Большой удельный вес занимают также затраты на ремонт в помещениях (12,17%) и обновление интерьеров (11,67%). На долю затрат по дополнительному медицинскому обслуживанию приходится 12,64% затрат.</w:t>
      </w:r>
    </w:p>
    <w:p w:rsidR="00D47CB1" w:rsidRDefault="00D47CB1" w:rsidP="00671536">
      <w:pPr>
        <w:tabs>
          <w:tab w:val="left" w:pos="1305"/>
        </w:tabs>
        <w:rPr>
          <w:b/>
          <w:bCs/>
          <w:kern w:val="36"/>
          <w:szCs w:val="48"/>
        </w:rPr>
      </w:pPr>
      <w:r>
        <w:rPr>
          <w:b/>
          <w:bCs/>
          <w:kern w:val="36"/>
          <w:szCs w:val="48"/>
        </w:rPr>
        <w:lastRenderedPageBreak/>
        <w:t>3.3 Оценка влияния корпоративной культуры на эффективность социально – трудовых отношений в коллективе предпри</w:t>
      </w:r>
      <w:r w:rsidR="009265B2">
        <w:rPr>
          <w:b/>
          <w:bCs/>
          <w:kern w:val="36"/>
          <w:szCs w:val="48"/>
        </w:rPr>
        <w:t>я</w:t>
      </w:r>
      <w:r>
        <w:rPr>
          <w:b/>
          <w:bCs/>
          <w:kern w:val="36"/>
          <w:szCs w:val="48"/>
        </w:rPr>
        <w:t>тия</w:t>
      </w:r>
    </w:p>
    <w:p w:rsidR="00D47CB1" w:rsidRDefault="00D47CB1" w:rsidP="00671536">
      <w:pPr>
        <w:tabs>
          <w:tab w:val="left" w:pos="1305"/>
        </w:tabs>
        <w:rPr>
          <w:szCs w:val="28"/>
        </w:rPr>
      </w:pPr>
    </w:p>
    <w:p w:rsidR="009265B2" w:rsidRPr="00135553" w:rsidRDefault="009265B2" w:rsidP="009265B2">
      <w:pPr>
        <w:tabs>
          <w:tab w:val="left" w:pos="1305"/>
        </w:tabs>
        <w:rPr>
          <w:szCs w:val="28"/>
        </w:rPr>
      </w:pPr>
      <w:r w:rsidRPr="00135553">
        <w:rPr>
          <w:bCs/>
          <w:color w:val="000000"/>
          <w:szCs w:val="28"/>
          <w:shd w:val="clear" w:color="auto" w:fill="FFFFFF"/>
        </w:rPr>
        <w:t xml:space="preserve">Далее на основании косвенных показателей оценим эффективность сложившейся корпоративной культуры </w:t>
      </w:r>
      <w:r w:rsidRPr="00135553">
        <w:rPr>
          <w:szCs w:val="28"/>
        </w:rPr>
        <w:t>ОАО «КХК». Показателями социальной эффективности, по которым можно оценить эффективность корпоративной культуры, являются коэффициенты оборота рота по приёму, оборота по выбытию, общего оборота, текучести кадров, постоянства кадров. Расчет данных показателей представлен в таблице 1</w:t>
      </w:r>
      <w:r>
        <w:rPr>
          <w:szCs w:val="28"/>
        </w:rPr>
        <w:t>8</w:t>
      </w:r>
      <w:r w:rsidRPr="00135553">
        <w:rPr>
          <w:szCs w:val="28"/>
        </w:rPr>
        <w:t>.</w:t>
      </w:r>
    </w:p>
    <w:p w:rsidR="009265B2" w:rsidRPr="00D12261" w:rsidRDefault="009265B2" w:rsidP="009265B2">
      <w:pPr>
        <w:autoSpaceDE w:val="0"/>
        <w:autoSpaceDN w:val="0"/>
        <w:adjustRightInd w:val="0"/>
        <w:spacing w:line="240" w:lineRule="auto"/>
        <w:ind w:firstLine="0"/>
        <w:jc w:val="left"/>
        <w:rPr>
          <w:rFonts w:ascii="TimesNewRoman" w:hAnsi="TimesNewRoman" w:cs="TimesNewRoman"/>
          <w:sz w:val="24"/>
        </w:rPr>
      </w:pPr>
    </w:p>
    <w:p w:rsidR="009265B2" w:rsidRDefault="009265B2" w:rsidP="009265B2">
      <w:pPr>
        <w:ind w:firstLine="0"/>
        <w:rPr>
          <w:szCs w:val="28"/>
        </w:rPr>
      </w:pPr>
      <w:r>
        <w:rPr>
          <w:szCs w:val="28"/>
        </w:rPr>
        <w:t>Таблица  18 – Расчет коэффициентов движения персонала ОАО «КХК»</w:t>
      </w:r>
    </w:p>
    <w:tbl>
      <w:tblPr>
        <w:tblW w:w="5000" w:type="pct"/>
        <w:tblLook w:val="04A0" w:firstRow="1" w:lastRow="0" w:firstColumn="1" w:lastColumn="0" w:noHBand="0" w:noVBand="1"/>
      </w:tblPr>
      <w:tblGrid>
        <w:gridCol w:w="4504"/>
        <w:gridCol w:w="1260"/>
        <w:gridCol w:w="1260"/>
        <w:gridCol w:w="1259"/>
        <w:gridCol w:w="1571"/>
      </w:tblGrid>
      <w:tr w:rsidR="009265B2" w:rsidRPr="00D75646" w:rsidTr="005F4C48">
        <w:trPr>
          <w:trHeight w:val="624"/>
        </w:trPr>
        <w:tc>
          <w:tcPr>
            <w:tcW w:w="228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265B2" w:rsidRPr="00D75646" w:rsidRDefault="009265B2" w:rsidP="005F4C48">
            <w:pPr>
              <w:spacing w:line="240" w:lineRule="auto"/>
              <w:ind w:firstLine="0"/>
              <w:jc w:val="center"/>
              <w:rPr>
                <w:color w:val="000000"/>
                <w:sz w:val="24"/>
              </w:rPr>
            </w:pPr>
            <w:r w:rsidRPr="00D75646">
              <w:rPr>
                <w:color w:val="000000"/>
                <w:sz w:val="24"/>
              </w:rPr>
              <w:t>Показатель</w:t>
            </w:r>
          </w:p>
        </w:tc>
        <w:tc>
          <w:tcPr>
            <w:tcW w:w="639" w:type="pct"/>
            <w:tcBorders>
              <w:top w:val="single" w:sz="8" w:space="0" w:color="auto"/>
              <w:left w:val="nil"/>
              <w:bottom w:val="single" w:sz="8" w:space="0" w:color="auto"/>
              <w:right w:val="single" w:sz="8" w:space="0" w:color="auto"/>
            </w:tcBorders>
            <w:shd w:val="clear" w:color="auto" w:fill="auto"/>
            <w:vAlign w:val="center"/>
            <w:hideMark/>
          </w:tcPr>
          <w:p w:rsidR="009265B2" w:rsidRPr="00D75646" w:rsidRDefault="009265B2" w:rsidP="005F4C48">
            <w:pPr>
              <w:spacing w:line="240" w:lineRule="auto"/>
              <w:ind w:firstLine="0"/>
              <w:jc w:val="center"/>
              <w:rPr>
                <w:color w:val="000000"/>
                <w:sz w:val="24"/>
              </w:rPr>
            </w:pPr>
            <w:r>
              <w:rPr>
                <w:color w:val="000000"/>
                <w:sz w:val="24"/>
              </w:rPr>
              <w:t xml:space="preserve">2014 </w:t>
            </w:r>
            <w:r w:rsidRPr="00D75646">
              <w:rPr>
                <w:color w:val="000000"/>
                <w:sz w:val="24"/>
              </w:rPr>
              <w:t>г</w:t>
            </w:r>
            <w:r>
              <w:rPr>
                <w:color w:val="000000"/>
                <w:sz w:val="24"/>
              </w:rPr>
              <w:t>.</w:t>
            </w:r>
          </w:p>
        </w:tc>
        <w:tc>
          <w:tcPr>
            <w:tcW w:w="639" w:type="pct"/>
            <w:tcBorders>
              <w:top w:val="single" w:sz="8" w:space="0" w:color="auto"/>
              <w:left w:val="nil"/>
              <w:bottom w:val="single" w:sz="8" w:space="0" w:color="auto"/>
              <w:right w:val="single" w:sz="8" w:space="0" w:color="auto"/>
            </w:tcBorders>
            <w:shd w:val="clear" w:color="auto" w:fill="auto"/>
            <w:vAlign w:val="center"/>
            <w:hideMark/>
          </w:tcPr>
          <w:p w:rsidR="009265B2" w:rsidRPr="00D75646" w:rsidRDefault="009265B2" w:rsidP="005F4C48">
            <w:pPr>
              <w:spacing w:line="240" w:lineRule="auto"/>
              <w:ind w:firstLine="0"/>
              <w:jc w:val="center"/>
              <w:rPr>
                <w:color w:val="000000"/>
                <w:sz w:val="24"/>
              </w:rPr>
            </w:pPr>
            <w:r>
              <w:rPr>
                <w:color w:val="000000"/>
                <w:sz w:val="24"/>
              </w:rPr>
              <w:t xml:space="preserve">2015 </w:t>
            </w:r>
            <w:r w:rsidRPr="00D75646">
              <w:rPr>
                <w:color w:val="000000"/>
                <w:sz w:val="24"/>
              </w:rPr>
              <w:t>г</w:t>
            </w:r>
            <w:r>
              <w:rPr>
                <w:color w:val="000000"/>
                <w:sz w:val="24"/>
              </w:rPr>
              <w:t>.</w:t>
            </w:r>
          </w:p>
        </w:tc>
        <w:tc>
          <w:tcPr>
            <w:tcW w:w="639" w:type="pct"/>
            <w:tcBorders>
              <w:top w:val="single" w:sz="8" w:space="0" w:color="auto"/>
              <w:left w:val="nil"/>
              <w:bottom w:val="single" w:sz="8" w:space="0" w:color="auto"/>
              <w:right w:val="single" w:sz="8" w:space="0" w:color="auto"/>
            </w:tcBorders>
            <w:shd w:val="clear" w:color="auto" w:fill="auto"/>
            <w:vAlign w:val="center"/>
            <w:hideMark/>
          </w:tcPr>
          <w:p w:rsidR="009265B2" w:rsidRPr="00D75646" w:rsidRDefault="009265B2" w:rsidP="005F4C48">
            <w:pPr>
              <w:spacing w:line="240" w:lineRule="auto"/>
              <w:ind w:firstLine="0"/>
              <w:jc w:val="center"/>
              <w:rPr>
                <w:color w:val="000000"/>
                <w:sz w:val="24"/>
              </w:rPr>
            </w:pPr>
            <w:r>
              <w:rPr>
                <w:color w:val="000000"/>
                <w:sz w:val="24"/>
              </w:rPr>
              <w:t xml:space="preserve">2016 </w:t>
            </w:r>
            <w:r w:rsidRPr="00D75646">
              <w:rPr>
                <w:color w:val="000000"/>
                <w:sz w:val="24"/>
              </w:rPr>
              <w:t>г</w:t>
            </w:r>
            <w:r>
              <w:rPr>
                <w:color w:val="000000"/>
                <w:sz w:val="24"/>
              </w:rPr>
              <w:t>.</w:t>
            </w:r>
          </w:p>
        </w:tc>
        <w:tc>
          <w:tcPr>
            <w:tcW w:w="797" w:type="pct"/>
            <w:tcBorders>
              <w:top w:val="single" w:sz="8" w:space="0" w:color="auto"/>
              <w:left w:val="nil"/>
              <w:bottom w:val="single" w:sz="8" w:space="0" w:color="auto"/>
              <w:right w:val="single" w:sz="8" w:space="0" w:color="auto"/>
            </w:tcBorders>
            <w:shd w:val="clear" w:color="auto" w:fill="auto"/>
            <w:hideMark/>
          </w:tcPr>
          <w:p w:rsidR="009265B2" w:rsidRPr="00D75646" w:rsidRDefault="009265B2" w:rsidP="005F4C48">
            <w:pPr>
              <w:spacing w:line="240" w:lineRule="auto"/>
              <w:ind w:firstLine="0"/>
              <w:jc w:val="center"/>
              <w:rPr>
                <w:color w:val="000000"/>
                <w:sz w:val="24"/>
              </w:rPr>
            </w:pPr>
            <w:r>
              <w:rPr>
                <w:color w:val="000000"/>
                <w:sz w:val="24"/>
              </w:rPr>
              <w:t xml:space="preserve">2016 г. к 2014 </w:t>
            </w:r>
            <w:r w:rsidRPr="00D75646">
              <w:rPr>
                <w:color w:val="000000"/>
                <w:sz w:val="24"/>
              </w:rPr>
              <w:t>г. (+,-) </w:t>
            </w:r>
          </w:p>
        </w:tc>
      </w:tr>
      <w:tr w:rsidR="009265B2" w:rsidRPr="00D75646" w:rsidTr="005F4C48">
        <w:trPr>
          <w:trHeight w:val="645"/>
        </w:trPr>
        <w:tc>
          <w:tcPr>
            <w:tcW w:w="2285" w:type="pct"/>
            <w:tcBorders>
              <w:top w:val="nil"/>
              <w:left w:val="single" w:sz="8" w:space="0" w:color="auto"/>
              <w:bottom w:val="single" w:sz="8" w:space="0" w:color="auto"/>
              <w:right w:val="single" w:sz="8" w:space="0" w:color="auto"/>
            </w:tcBorders>
            <w:shd w:val="clear" w:color="auto" w:fill="auto"/>
            <w:hideMark/>
          </w:tcPr>
          <w:p w:rsidR="009265B2" w:rsidRPr="00D75646" w:rsidRDefault="009265B2" w:rsidP="005F4C48">
            <w:pPr>
              <w:spacing w:line="240" w:lineRule="auto"/>
              <w:ind w:firstLine="0"/>
              <w:rPr>
                <w:color w:val="000000"/>
                <w:sz w:val="24"/>
              </w:rPr>
            </w:pPr>
            <w:r w:rsidRPr="00D75646">
              <w:rPr>
                <w:color w:val="000000"/>
                <w:sz w:val="24"/>
              </w:rPr>
              <w:t>Числен</w:t>
            </w:r>
            <w:r>
              <w:rPr>
                <w:color w:val="000000"/>
                <w:sz w:val="24"/>
              </w:rPr>
              <w:t>ность работников на начало года, чел.</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190</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192</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194</w:t>
            </w:r>
          </w:p>
        </w:tc>
        <w:tc>
          <w:tcPr>
            <w:tcW w:w="797" w:type="pct"/>
            <w:tcBorders>
              <w:top w:val="nil"/>
              <w:left w:val="nil"/>
              <w:bottom w:val="single" w:sz="8" w:space="0" w:color="auto"/>
              <w:right w:val="single" w:sz="8" w:space="0" w:color="auto"/>
            </w:tcBorders>
            <w:shd w:val="clear" w:color="auto" w:fill="auto"/>
            <w:noWrap/>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4</w:t>
            </w:r>
          </w:p>
        </w:tc>
      </w:tr>
      <w:tr w:rsidR="009265B2" w:rsidRPr="00D75646" w:rsidTr="005F4C48">
        <w:trPr>
          <w:trHeight w:val="330"/>
        </w:trPr>
        <w:tc>
          <w:tcPr>
            <w:tcW w:w="2285" w:type="pct"/>
            <w:tcBorders>
              <w:top w:val="nil"/>
              <w:left w:val="single" w:sz="8" w:space="0" w:color="auto"/>
              <w:bottom w:val="single" w:sz="8" w:space="0" w:color="auto"/>
              <w:right w:val="single" w:sz="8" w:space="0" w:color="auto"/>
            </w:tcBorders>
            <w:shd w:val="clear" w:color="auto" w:fill="auto"/>
            <w:hideMark/>
          </w:tcPr>
          <w:p w:rsidR="009265B2" w:rsidRPr="00D75646" w:rsidRDefault="009265B2" w:rsidP="005F4C48">
            <w:pPr>
              <w:spacing w:line="240" w:lineRule="auto"/>
              <w:ind w:firstLine="0"/>
              <w:rPr>
                <w:color w:val="000000"/>
                <w:sz w:val="24"/>
              </w:rPr>
            </w:pPr>
            <w:r w:rsidRPr="00D75646">
              <w:rPr>
                <w:color w:val="000000"/>
                <w:sz w:val="24"/>
              </w:rPr>
              <w:t>Количество принятого персонала</w:t>
            </w:r>
            <w:r>
              <w:rPr>
                <w:color w:val="000000"/>
                <w:sz w:val="24"/>
              </w:rPr>
              <w:t>, чел.</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20</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24</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28</w:t>
            </w:r>
          </w:p>
        </w:tc>
        <w:tc>
          <w:tcPr>
            <w:tcW w:w="797" w:type="pct"/>
            <w:tcBorders>
              <w:top w:val="nil"/>
              <w:left w:val="nil"/>
              <w:bottom w:val="single" w:sz="8" w:space="0" w:color="auto"/>
              <w:right w:val="single" w:sz="8" w:space="0" w:color="auto"/>
            </w:tcBorders>
            <w:shd w:val="clear" w:color="auto" w:fill="auto"/>
            <w:noWrap/>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8</w:t>
            </w:r>
          </w:p>
        </w:tc>
      </w:tr>
      <w:tr w:rsidR="009265B2" w:rsidRPr="00D75646" w:rsidTr="005F4C48">
        <w:trPr>
          <w:trHeight w:val="645"/>
        </w:trPr>
        <w:tc>
          <w:tcPr>
            <w:tcW w:w="2285" w:type="pct"/>
            <w:tcBorders>
              <w:top w:val="nil"/>
              <w:left w:val="single" w:sz="8" w:space="0" w:color="auto"/>
              <w:bottom w:val="single" w:sz="8" w:space="0" w:color="auto"/>
              <w:right w:val="single" w:sz="8" w:space="0" w:color="auto"/>
            </w:tcBorders>
            <w:shd w:val="clear" w:color="auto" w:fill="auto"/>
            <w:hideMark/>
          </w:tcPr>
          <w:p w:rsidR="009265B2" w:rsidRPr="00D75646" w:rsidRDefault="009265B2" w:rsidP="005F4C48">
            <w:pPr>
              <w:spacing w:line="240" w:lineRule="auto"/>
              <w:ind w:firstLine="0"/>
              <w:rPr>
                <w:color w:val="000000"/>
                <w:sz w:val="24"/>
              </w:rPr>
            </w:pPr>
            <w:r w:rsidRPr="00D75646">
              <w:rPr>
                <w:color w:val="000000"/>
                <w:sz w:val="24"/>
              </w:rPr>
              <w:t>Количество выбывшего персонала</w:t>
            </w:r>
            <w:r>
              <w:rPr>
                <w:color w:val="000000"/>
                <w:sz w:val="24"/>
              </w:rPr>
              <w:t>, чел,</w:t>
            </w:r>
            <w:r w:rsidRPr="00D75646">
              <w:rPr>
                <w:color w:val="000000"/>
                <w:sz w:val="24"/>
              </w:rPr>
              <w:t xml:space="preserve"> в том числе:</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18</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22</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26</w:t>
            </w:r>
          </w:p>
        </w:tc>
        <w:tc>
          <w:tcPr>
            <w:tcW w:w="797" w:type="pct"/>
            <w:tcBorders>
              <w:top w:val="nil"/>
              <w:left w:val="nil"/>
              <w:bottom w:val="single" w:sz="8" w:space="0" w:color="auto"/>
              <w:right w:val="single" w:sz="8" w:space="0" w:color="auto"/>
            </w:tcBorders>
            <w:shd w:val="clear" w:color="auto" w:fill="auto"/>
            <w:noWrap/>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8</w:t>
            </w:r>
          </w:p>
        </w:tc>
      </w:tr>
      <w:tr w:rsidR="009265B2" w:rsidRPr="00D75646" w:rsidTr="005F4C48">
        <w:trPr>
          <w:trHeight w:val="330"/>
        </w:trPr>
        <w:tc>
          <w:tcPr>
            <w:tcW w:w="2285" w:type="pct"/>
            <w:tcBorders>
              <w:top w:val="nil"/>
              <w:left w:val="single" w:sz="8" w:space="0" w:color="auto"/>
              <w:bottom w:val="single" w:sz="8" w:space="0" w:color="auto"/>
              <w:right w:val="single" w:sz="8" w:space="0" w:color="auto"/>
            </w:tcBorders>
            <w:shd w:val="clear" w:color="auto" w:fill="auto"/>
            <w:hideMark/>
          </w:tcPr>
          <w:p w:rsidR="009265B2" w:rsidRPr="00D75646" w:rsidRDefault="009265B2" w:rsidP="005F4C48">
            <w:pPr>
              <w:spacing w:line="240" w:lineRule="auto"/>
              <w:ind w:firstLine="0"/>
              <w:rPr>
                <w:color w:val="000000"/>
                <w:sz w:val="24"/>
              </w:rPr>
            </w:pPr>
            <w:r w:rsidRPr="00D75646">
              <w:rPr>
                <w:color w:val="000000"/>
                <w:sz w:val="24"/>
              </w:rPr>
              <w:t>по собственному желанию</w:t>
            </w:r>
            <w:r>
              <w:rPr>
                <w:color w:val="000000"/>
                <w:sz w:val="24"/>
              </w:rPr>
              <w:t>, чел.</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13</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19</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21</w:t>
            </w:r>
          </w:p>
        </w:tc>
        <w:tc>
          <w:tcPr>
            <w:tcW w:w="797" w:type="pct"/>
            <w:tcBorders>
              <w:top w:val="nil"/>
              <w:left w:val="nil"/>
              <w:bottom w:val="single" w:sz="8" w:space="0" w:color="auto"/>
              <w:right w:val="single" w:sz="8" w:space="0" w:color="auto"/>
            </w:tcBorders>
            <w:shd w:val="clear" w:color="auto" w:fill="auto"/>
            <w:noWrap/>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8</w:t>
            </w:r>
          </w:p>
        </w:tc>
      </w:tr>
      <w:tr w:rsidR="009265B2" w:rsidRPr="00D75646" w:rsidTr="005F4C48">
        <w:trPr>
          <w:trHeight w:val="645"/>
        </w:trPr>
        <w:tc>
          <w:tcPr>
            <w:tcW w:w="2285" w:type="pct"/>
            <w:tcBorders>
              <w:top w:val="nil"/>
              <w:left w:val="single" w:sz="8" w:space="0" w:color="auto"/>
              <w:bottom w:val="single" w:sz="8" w:space="0" w:color="auto"/>
              <w:right w:val="single" w:sz="8" w:space="0" w:color="auto"/>
            </w:tcBorders>
            <w:shd w:val="clear" w:color="auto" w:fill="auto"/>
            <w:hideMark/>
          </w:tcPr>
          <w:p w:rsidR="009265B2" w:rsidRPr="00D75646" w:rsidRDefault="009265B2" w:rsidP="005F4C48">
            <w:pPr>
              <w:spacing w:line="240" w:lineRule="auto"/>
              <w:ind w:firstLine="0"/>
              <w:rPr>
                <w:color w:val="000000"/>
                <w:sz w:val="24"/>
              </w:rPr>
            </w:pPr>
            <w:r w:rsidRPr="00D75646">
              <w:rPr>
                <w:color w:val="000000"/>
                <w:sz w:val="24"/>
              </w:rPr>
              <w:t>уволены за нарушение трудовой дисциплины</w:t>
            </w:r>
            <w:r>
              <w:rPr>
                <w:color w:val="000000"/>
                <w:sz w:val="24"/>
              </w:rPr>
              <w:t>, чел.</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2</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1</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2</w:t>
            </w:r>
          </w:p>
        </w:tc>
        <w:tc>
          <w:tcPr>
            <w:tcW w:w="797" w:type="pct"/>
            <w:tcBorders>
              <w:top w:val="nil"/>
              <w:left w:val="nil"/>
              <w:bottom w:val="single" w:sz="8" w:space="0" w:color="auto"/>
              <w:right w:val="single" w:sz="8" w:space="0" w:color="auto"/>
            </w:tcBorders>
            <w:shd w:val="clear" w:color="auto" w:fill="auto"/>
            <w:noWrap/>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0</w:t>
            </w:r>
          </w:p>
        </w:tc>
      </w:tr>
      <w:tr w:rsidR="009265B2" w:rsidRPr="00D75646" w:rsidTr="005F4C48">
        <w:trPr>
          <w:trHeight w:val="206"/>
        </w:trPr>
        <w:tc>
          <w:tcPr>
            <w:tcW w:w="2285" w:type="pct"/>
            <w:tcBorders>
              <w:top w:val="nil"/>
              <w:left w:val="single" w:sz="8" w:space="0" w:color="auto"/>
              <w:bottom w:val="single" w:sz="8" w:space="0" w:color="auto"/>
              <w:right w:val="single" w:sz="8" w:space="0" w:color="auto"/>
            </w:tcBorders>
            <w:shd w:val="clear" w:color="auto" w:fill="auto"/>
            <w:hideMark/>
          </w:tcPr>
          <w:p w:rsidR="009265B2" w:rsidRPr="00D75646" w:rsidRDefault="009265B2" w:rsidP="005F4C48">
            <w:pPr>
              <w:spacing w:line="240" w:lineRule="auto"/>
              <w:ind w:firstLine="0"/>
              <w:rPr>
                <w:color w:val="000000"/>
                <w:sz w:val="24"/>
              </w:rPr>
            </w:pPr>
            <w:r w:rsidRPr="00D75646">
              <w:rPr>
                <w:color w:val="000000"/>
                <w:sz w:val="24"/>
              </w:rPr>
              <w:t>Численность работников на конец года</w:t>
            </w:r>
            <w:r>
              <w:rPr>
                <w:color w:val="000000"/>
                <w:sz w:val="24"/>
              </w:rPr>
              <w:t>, чел.</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192</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194</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196</w:t>
            </w:r>
          </w:p>
        </w:tc>
        <w:tc>
          <w:tcPr>
            <w:tcW w:w="797" w:type="pct"/>
            <w:tcBorders>
              <w:top w:val="nil"/>
              <w:left w:val="nil"/>
              <w:bottom w:val="single" w:sz="8" w:space="0" w:color="auto"/>
              <w:right w:val="single" w:sz="8" w:space="0" w:color="auto"/>
            </w:tcBorders>
            <w:shd w:val="clear" w:color="auto" w:fill="auto"/>
            <w:noWrap/>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4</w:t>
            </w:r>
          </w:p>
        </w:tc>
      </w:tr>
      <w:tr w:rsidR="009265B2" w:rsidRPr="00D75646" w:rsidTr="005F4C48">
        <w:trPr>
          <w:trHeight w:val="645"/>
        </w:trPr>
        <w:tc>
          <w:tcPr>
            <w:tcW w:w="2285" w:type="pct"/>
            <w:tcBorders>
              <w:top w:val="nil"/>
              <w:left w:val="single" w:sz="8" w:space="0" w:color="auto"/>
              <w:bottom w:val="single" w:sz="8" w:space="0" w:color="auto"/>
              <w:right w:val="single" w:sz="8" w:space="0" w:color="auto"/>
            </w:tcBorders>
            <w:shd w:val="clear" w:color="auto" w:fill="auto"/>
            <w:hideMark/>
          </w:tcPr>
          <w:p w:rsidR="009265B2" w:rsidRPr="00D75646" w:rsidRDefault="009265B2" w:rsidP="005F4C48">
            <w:pPr>
              <w:spacing w:line="240" w:lineRule="auto"/>
              <w:ind w:firstLine="0"/>
              <w:rPr>
                <w:color w:val="000000"/>
                <w:sz w:val="24"/>
              </w:rPr>
            </w:pPr>
            <w:r w:rsidRPr="00D75646">
              <w:rPr>
                <w:color w:val="000000"/>
                <w:sz w:val="24"/>
              </w:rPr>
              <w:t>Среднесписочная численность работников</w:t>
            </w:r>
            <w:r>
              <w:rPr>
                <w:color w:val="000000"/>
                <w:sz w:val="24"/>
              </w:rPr>
              <w:t>, чел.</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191</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193</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195</w:t>
            </w:r>
          </w:p>
        </w:tc>
        <w:tc>
          <w:tcPr>
            <w:tcW w:w="797" w:type="pct"/>
            <w:tcBorders>
              <w:top w:val="nil"/>
              <w:left w:val="nil"/>
              <w:bottom w:val="single" w:sz="8" w:space="0" w:color="auto"/>
              <w:right w:val="single" w:sz="8" w:space="0" w:color="auto"/>
            </w:tcBorders>
            <w:shd w:val="clear" w:color="auto" w:fill="auto"/>
            <w:noWrap/>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4</w:t>
            </w:r>
          </w:p>
        </w:tc>
      </w:tr>
      <w:tr w:rsidR="009265B2" w:rsidRPr="00D75646" w:rsidTr="005F4C48">
        <w:trPr>
          <w:trHeight w:val="645"/>
        </w:trPr>
        <w:tc>
          <w:tcPr>
            <w:tcW w:w="2285" w:type="pct"/>
            <w:tcBorders>
              <w:top w:val="nil"/>
              <w:left w:val="single" w:sz="8" w:space="0" w:color="auto"/>
              <w:bottom w:val="single" w:sz="8" w:space="0" w:color="auto"/>
              <w:right w:val="single" w:sz="8" w:space="0" w:color="auto"/>
            </w:tcBorders>
            <w:shd w:val="clear" w:color="auto" w:fill="auto"/>
            <w:hideMark/>
          </w:tcPr>
          <w:p w:rsidR="009265B2" w:rsidRPr="00D75646" w:rsidRDefault="009265B2" w:rsidP="005F4C48">
            <w:pPr>
              <w:spacing w:line="240" w:lineRule="auto"/>
              <w:ind w:firstLine="0"/>
              <w:rPr>
                <w:color w:val="000000"/>
                <w:sz w:val="24"/>
              </w:rPr>
            </w:pPr>
            <w:r w:rsidRPr="00D75646">
              <w:rPr>
                <w:color w:val="000000"/>
                <w:sz w:val="24"/>
              </w:rPr>
              <w:t xml:space="preserve">Коэффициент оборота по приему работников  </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0,1</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0,12</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0,14</w:t>
            </w:r>
          </w:p>
        </w:tc>
        <w:tc>
          <w:tcPr>
            <w:tcW w:w="797" w:type="pct"/>
            <w:tcBorders>
              <w:top w:val="nil"/>
              <w:left w:val="nil"/>
              <w:bottom w:val="single" w:sz="8" w:space="0" w:color="auto"/>
              <w:right w:val="single" w:sz="8" w:space="0" w:color="auto"/>
            </w:tcBorders>
            <w:shd w:val="clear" w:color="auto" w:fill="auto"/>
            <w:noWrap/>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0,04</w:t>
            </w:r>
          </w:p>
        </w:tc>
      </w:tr>
      <w:tr w:rsidR="009265B2" w:rsidRPr="00D75646" w:rsidTr="005F4C48">
        <w:trPr>
          <w:trHeight w:val="645"/>
        </w:trPr>
        <w:tc>
          <w:tcPr>
            <w:tcW w:w="2285" w:type="pct"/>
            <w:tcBorders>
              <w:top w:val="nil"/>
              <w:left w:val="single" w:sz="8" w:space="0" w:color="auto"/>
              <w:bottom w:val="single" w:sz="8" w:space="0" w:color="auto"/>
              <w:right w:val="single" w:sz="8" w:space="0" w:color="auto"/>
            </w:tcBorders>
            <w:shd w:val="clear" w:color="auto" w:fill="auto"/>
            <w:hideMark/>
          </w:tcPr>
          <w:p w:rsidR="009265B2" w:rsidRPr="00D75646" w:rsidRDefault="009265B2" w:rsidP="005F4C48">
            <w:pPr>
              <w:spacing w:line="240" w:lineRule="auto"/>
              <w:ind w:firstLine="0"/>
              <w:rPr>
                <w:color w:val="000000"/>
                <w:sz w:val="24"/>
              </w:rPr>
            </w:pPr>
            <w:r w:rsidRPr="00D75646">
              <w:rPr>
                <w:color w:val="000000"/>
                <w:sz w:val="24"/>
              </w:rPr>
              <w:t xml:space="preserve">Коэффициент оборота по выбытию работников </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0,09</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0,11</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0,13</w:t>
            </w:r>
          </w:p>
        </w:tc>
        <w:tc>
          <w:tcPr>
            <w:tcW w:w="797" w:type="pct"/>
            <w:tcBorders>
              <w:top w:val="nil"/>
              <w:left w:val="nil"/>
              <w:bottom w:val="single" w:sz="8" w:space="0" w:color="auto"/>
              <w:right w:val="single" w:sz="8" w:space="0" w:color="auto"/>
            </w:tcBorders>
            <w:shd w:val="clear" w:color="auto" w:fill="auto"/>
            <w:noWrap/>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0,04</w:t>
            </w:r>
          </w:p>
        </w:tc>
      </w:tr>
      <w:tr w:rsidR="009265B2" w:rsidRPr="00D75646" w:rsidTr="005F4C48">
        <w:trPr>
          <w:trHeight w:val="330"/>
        </w:trPr>
        <w:tc>
          <w:tcPr>
            <w:tcW w:w="2285" w:type="pct"/>
            <w:tcBorders>
              <w:top w:val="nil"/>
              <w:left w:val="single" w:sz="8" w:space="0" w:color="auto"/>
              <w:bottom w:val="single" w:sz="8" w:space="0" w:color="auto"/>
              <w:right w:val="single" w:sz="8" w:space="0" w:color="auto"/>
            </w:tcBorders>
            <w:shd w:val="clear" w:color="auto" w:fill="auto"/>
            <w:hideMark/>
          </w:tcPr>
          <w:p w:rsidR="009265B2" w:rsidRPr="00D75646" w:rsidRDefault="009265B2" w:rsidP="005F4C48">
            <w:pPr>
              <w:spacing w:line="240" w:lineRule="auto"/>
              <w:ind w:firstLine="0"/>
              <w:rPr>
                <w:color w:val="000000"/>
                <w:sz w:val="24"/>
              </w:rPr>
            </w:pPr>
            <w:r w:rsidRPr="00D75646">
              <w:rPr>
                <w:color w:val="000000"/>
                <w:sz w:val="24"/>
              </w:rPr>
              <w:t xml:space="preserve">Коэффициент текучести кадров </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0,08</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0,1</w:t>
            </w:r>
            <w:r>
              <w:rPr>
                <w:color w:val="000000"/>
                <w:sz w:val="24"/>
              </w:rPr>
              <w:t>0</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0,12</w:t>
            </w:r>
          </w:p>
        </w:tc>
        <w:tc>
          <w:tcPr>
            <w:tcW w:w="797" w:type="pct"/>
            <w:tcBorders>
              <w:top w:val="nil"/>
              <w:left w:val="nil"/>
              <w:bottom w:val="single" w:sz="8" w:space="0" w:color="auto"/>
              <w:right w:val="single" w:sz="8" w:space="0" w:color="auto"/>
            </w:tcBorders>
            <w:shd w:val="clear" w:color="auto" w:fill="auto"/>
            <w:noWrap/>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0,04</w:t>
            </w:r>
          </w:p>
        </w:tc>
      </w:tr>
      <w:tr w:rsidR="009265B2" w:rsidRPr="00D75646" w:rsidTr="005F4C48">
        <w:trPr>
          <w:trHeight w:val="645"/>
        </w:trPr>
        <w:tc>
          <w:tcPr>
            <w:tcW w:w="2285" w:type="pct"/>
            <w:tcBorders>
              <w:top w:val="nil"/>
              <w:left w:val="single" w:sz="8" w:space="0" w:color="auto"/>
              <w:bottom w:val="single" w:sz="8" w:space="0" w:color="auto"/>
              <w:right w:val="single" w:sz="8" w:space="0" w:color="auto"/>
            </w:tcBorders>
            <w:shd w:val="clear" w:color="auto" w:fill="auto"/>
            <w:hideMark/>
          </w:tcPr>
          <w:p w:rsidR="009265B2" w:rsidRPr="00D75646" w:rsidRDefault="009265B2" w:rsidP="005F4C48">
            <w:pPr>
              <w:spacing w:line="240" w:lineRule="auto"/>
              <w:ind w:firstLine="0"/>
              <w:rPr>
                <w:color w:val="000000"/>
                <w:sz w:val="24"/>
              </w:rPr>
            </w:pPr>
            <w:r w:rsidRPr="00D75646">
              <w:rPr>
                <w:color w:val="000000"/>
                <w:sz w:val="24"/>
              </w:rPr>
              <w:t>Коэффициент постоянства кадров организации</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0,92</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0,9</w:t>
            </w:r>
          </w:p>
        </w:tc>
        <w:tc>
          <w:tcPr>
            <w:tcW w:w="639" w:type="pct"/>
            <w:tcBorders>
              <w:top w:val="nil"/>
              <w:left w:val="nil"/>
              <w:bottom w:val="single" w:sz="8" w:space="0" w:color="auto"/>
              <w:right w:val="single" w:sz="8" w:space="0" w:color="auto"/>
            </w:tcBorders>
            <w:shd w:val="clear" w:color="auto" w:fill="auto"/>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0,88</w:t>
            </w:r>
          </w:p>
        </w:tc>
        <w:tc>
          <w:tcPr>
            <w:tcW w:w="797" w:type="pct"/>
            <w:tcBorders>
              <w:top w:val="nil"/>
              <w:left w:val="nil"/>
              <w:bottom w:val="single" w:sz="8" w:space="0" w:color="auto"/>
              <w:right w:val="single" w:sz="8" w:space="0" w:color="auto"/>
            </w:tcBorders>
            <w:shd w:val="clear" w:color="auto" w:fill="auto"/>
            <w:noWrap/>
            <w:vAlign w:val="center"/>
            <w:hideMark/>
          </w:tcPr>
          <w:p w:rsidR="009265B2" w:rsidRPr="00AD64D9" w:rsidRDefault="009265B2" w:rsidP="005F4C48">
            <w:pPr>
              <w:spacing w:line="240" w:lineRule="auto"/>
              <w:ind w:firstLine="0"/>
              <w:jc w:val="center"/>
              <w:rPr>
                <w:color w:val="000000"/>
                <w:sz w:val="24"/>
              </w:rPr>
            </w:pPr>
            <w:r w:rsidRPr="00AD64D9">
              <w:rPr>
                <w:color w:val="000000"/>
                <w:sz w:val="24"/>
              </w:rPr>
              <w:t>-0,04</w:t>
            </w:r>
          </w:p>
        </w:tc>
      </w:tr>
    </w:tbl>
    <w:p w:rsidR="009265B2" w:rsidRDefault="009265B2" w:rsidP="009265B2">
      <w:pPr>
        <w:ind w:firstLine="851"/>
        <w:rPr>
          <w:szCs w:val="28"/>
        </w:rPr>
      </w:pPr>
    </w:p>
    <w:p w:rsidR="009265B2" w:rsidRDefault="009265B2" w:rsidP="009265B2">
      <w:pPr>
        <w:widowControl w:val="0"/>
        <w:rPr>
          <w:szCs w:val="28"/>
        </w:rPr>
      </w:pPr>
      <w:r>
        <w:rPr>
          <w:szCs w:val="28"/>
        </w:rPr>
        <w:t>Уровень текучести кадров значительно превышает естественный уровень (5%), что свидетельствует о наличии проблем в сфере управления персоналом, и косвенно указывает на наличие проблем в корпоративной культуре ОАО «КХК».</w:t>
      </w:r>
    </w:p>
    <w:p w:rsidR="00D12261" w:rsidRPr="00671536" w:rsidRDefault="00D12261" w:rsidP="00671536">
      <w:pPr>
        <w:tabs>
          <w:tab w:val="left" w:pos="1305"/>
        </w:tabs>
        <w:rPr>
          <w:szCs w:val="28"/>
        </w:rPr>
      </w:pPr>
      <w:r w:rsidRPr="00671536">
        <w:rPr>
          <w:szCs w:val="28"/>
        </w:rPr>
        <w:lastRenderedPageBreak/>
        <w:t>Такие составляющие корпоративной культуры как эффективное лидерство, горизонтальная система управления, лояльность и гибкая структура</w:t>
      </w:r>
      <w:r w:rsidR="00671536" w:rsidRPr="00671536">
        <w:rPr>
          <w:szCs w:val="28"/>
        </w:rPr>
        <w:t xml:space="preserve"> </w:t>
      </w:r>
      <w:r w:rsidRPr="00671536">
        <w:rPr>
          <w:szCs w:val="28"/>
        </w:rPr>
        <w:t>влияют на такие показатели деятельности предприятия как</w:t>
      </w:r>
      <w:r w:rsidR="00671536" w:rsidRPr="00671536">
        <w:rPr>
          <w:szCs w:val="28"/>
        </w:rPr>
        <w:t xml:space="preserve"> </w:t>
      </w:r>
      <w:r w:rsidRPr="00671536">
        <w:rPr>
          <w:szCs w:val="28"/>
        </w:rPr>
        <w:t>рост продаж, текучесть кадров, производительность труда, количество нарушений трудовой дисциплины.</w:t>
      </w:r>
    </w:p>
    <w:p w:rsidR="00BC5269" w:rsidRPr="00D8676C" w:rsidRDefault="00BC5269" w:rsidP="00BC5269">
      <w:pPr>
        <w:rPr>
          <w:szCs w:val="28"/>
        </w:rPr>
      </w:pPr>
      <w:r w:rsidRPr="00671536">
        <w:rPr>
          <w:szCs w:val="28"/>
        </w:rPr>
        <w:t xml:space="preserve">Комплексная оценка </w:t>
      </w:r>
      <w:r w:rsidR="00D12261" w:rsidRPr="00671536">
        <w:rPr>
          <w:szCs w:val="28"/>
        </w:rPr>
        <w:t>корпоративной культуры</w:t>
      </w:r>
      <w:r w:rsidRPr="00671536">
        <w:rPr>
          <w:szCs w:val="28"/>
        </w:rPr>
        <w:t xml:space="preserve"> О</w:t>
      </w:r>
      <w:r w:rsidR="00D12261" w:rsidRPr="00671536">
        <w:rPr>
          <w:szCs w:val="28"/>
        </w:rPr>
        <w:t>А</w:t>
      </w:r>
      <w:r w:rsidRPr="00671536">
        <w:rPr>
          <w:szCs w:val="28"/>
        </w:rPr>
        <w:t>О «</w:t>
      </w:r>
      <w:r w:rsidR="00D12261" w:rsidRPr="00671536">
        <w:rPr>
          <w:szCs w:val="28"/>
        </w:rPr>
        <w:t>КХК</w:t>
      </w:r>
      <w:r w:rsidRPr="00671536">
        <w:rPr>
          <w:szCs w:val="28"/>
        </w:rPr>
        <w:t>» основана на расчете группы показателей</w:t>
      </w:r>
      <w:r>
        <w:rPr>
          <w:szCs w:val="28"/>
        </w:rPr>
        <w:t xml:space="preserve"> (табли</w:t>
      </w:r>
      <w:r w:rsidR="00101B9D">
        <w:rPr>
          <w:szCs w:val="28"/>
        </w:rPr>
        <w:t>ца 19</w:t>
      </w:r>
      <w:r>
        <w:rPr>
          <w:szCs w:val="28"/>
        </w:rPr>
        <w:t>).</w:t>
      </w:r>
    </w:p>
    <w:p w:rsidR="00BC5269" w:rsidRPr="00D8676C" w:rsidRDefault="00101B9D" w:rsidP="00D12261">
      <w:pPr>
        <w:ind w:firstLine="0"/>
        <w:rPr>
          <w:szCs w:val="28"/>
        </w:rPr>
      </w:pPr>
      <w:r>
        <w:rPr>
          <w:szCs w:val="28"/>
        </w:rPr>
        <w:t>Таблица 19</w:t>
      </w:r>
      <w:r w:rsidR="00BC5269" w:rsidRPr="00D8676C">
        <w:rPr>
          <w:szCs w:val="28"/>
        </w:rPr>
        <w:t xml:space="preserve"> </w:t>
      </w:r>
      <w:r w:rsidR="00CC0A55">
        <w:rPr>
          <w:szCs w:val="28"/>
        </w:rPr>
        <w:t>–</w:t>
      </w:r>
      <w:r w:rsidR="00BC5269" w:rsidRPr="00D8676C">
        <w:rPr>
          <w:szCs w:val="28"/>
        </w:rPr>
        <w:t xml:space="preserve"> Показатели </w:t>
      </w:r>
      <w:r w:rsidR="00AD64D9">
        <w:rPr>
          <w:szCs w:val="28"/>
        </w:rPr>
        <w:t>эффективности корпоративной культуры ОА</w:t>
      </w:r>
      <w:r w:rsidR="00BC5269" w:rsidRPr="00D8676C">
        <w:rPr>
          <w:szCs w:val="28"/>
        </w:rPr>
        <w:t>О «</w:t>
      </w:r>
      <w:r w:rsidR="00AD64D9">
        <w:rPr>
          <w:szCs w:val="28"/>
        </w:rPr>
        <w:t>КХК</w:t>
      </w:r>
      <w:r w:rsidR="00BC5269" w:rsidRPr="00D8676C">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996"/>
        <w:gridCol w:w="996"/>
        <w:gridCol w:w="1037"/>
        <w:gridCol w:w="1449"/>
        <w:gridCol w:w="1449"/>
      </w:tblGrid>
      <w:tr w:rsidR="00365A11" w:rsidRPr="00CE715F" w:rsidTr="00534AE2">
        <w:tc>
          <w:tcPr>
            <w:tcW w:w="1993" w:type="pct"/>
            <w:vAlign w:val="center"/>
          </w:tcPr>
          <w:p w:rsidR="00365A11" w:rsidRPr="00B746E8" w:rsidRDefault="00365A11" w:rsidP="00D12261">
            <w:pPr>
              <w:spacing w:line="240" w:lineRule="auto"/>
              <w:ind w:firstLine="0"/>
              <w:jc w:val="center"/>
              <w:rPr>
                <w:sz w:val="24"/>
              </w:rPr>
            </w:pPr>
            <w:r w:rsidRPr="00B746E8">
              <w:rPr>
                <w:sz w:val="24"/>
              </w:rPr>
              <w:t>Показатель</w:t>
            </w:r>
          </w:p>
        </w:tc>
        <w:tc>
          <w:tcPr>
            <w:tcW w:w="505" w:type="pct"/>
            <w:vAlign w:val="center"/>
          </w:tcPr>
          <w:p w:rsidR="00365A11" w:rsidRPr="00B746E8" w:rsidRDefault="00365A11" w:rsidP="00762023">
            <w:pPr>
              <w:spacing w:line="240" w:lineRule="auto"/>
              <w:ind w:firstLine="0"/>
              <w:jc w:val="center"/>
              <w:rPr>
                <w:sz w:val="24"/>
              </w:rPr>
            </w:pPr>
            <w:r w:rsidRPr="00B746E8">
              <w:rPr>
                <w:sz w:val="24"/>
              </w:rPr>
              <w:t>201</w:t>
            </w:r>
            <w:r>
              <w:rPr>
                <w:sz w:val="24"/>
              </w:rPr>
              <w:t>4</w:t>
            </w:r>
            <w:r w:rsidRPr="00B746E8">
              <w:rPr>
                <w:sz w:val="24"/>
              </w:rPr>
              <w:t xml:space="preserve"> г.</w:t>
            </w:r>
          </w:p>
        </w:tc>
        <w:tc>
          <w:tcPr>
            <w:tcW w:w="505" w:type="pct"/>
            <w:vAlign w:val="center"/>
          </w:tcPr>
          <w:p w:rsidR="00365A11" w:rsidRPr="00B746E8" w:rsidRDefault="00365A11" w:rsidP="00AD64D9">
            <w:pPr>
              <w:spacing w:line="240" w:lineRule="auto"/>
              <w:ind w:firstLine="0"/>
              <w:jc w:val="center"/>
              <w:rPr>
                <w:sz w:val="24"/>
              </w:rPr>
            </w:pPr>
            <w:r w:rsidRPr="00B746E8">
              <w:rPr>
                <w:sz w:val="24"/>
              </w:rPr>
              <w:t>201</w:t>
            </w:r>
            <w:r>
              <w:rPr>
                <w:sz w:val="24"/>
              </w:rPr>
              <w:t>5</w:t>
            </w:r>
            <w:r w:rsidRPr="00B746E8">
              <w:rPr>
                <w:sz w:val="24"/>
              </w:rPr>
              <w:t xml:space="preserve"> г.</w:t>
            </w:r>
          </w:p>
        </w:tc>
        <w:tc>
          <w:tcPr>
            <w:tcW w:w="526" w:type="pct"/>
            <w:vAlign w:val="center"/>
          </w:tcPr>
          <w:p w:rsidR="00365A11" w:rsidRPr="00B746E8" w:rsidRDefault="00365A11" w:rsidP="00AD64D9">
            <w:pPr>
              <w:spacing w:line="240" w:lineRule="auto"/>
              <w:ind w:firstLine="0"/>
              <w:jc w:val="center"/>
              <w:rPr>
                <w:sz w:val="24"/>
              </w:rPr>
            </w:pPr>
            <w:r w:rsidRPr="00B746E8">
              <w:rPr>
                <w:sz w:val="24"/>
              </w:rPr>
              <w:t>201</w:t>
            </w:r>
            <w:r>
              <w:rPr>
                <w:sz w:val="24"/>
              </w:rPr>
              <w:t>6</w:t>
            </w:r>
            <w:r w:rsidRPr="00B746E8">
              <w:rPr>
                <w:sz w:val="24"/>
              </w:rPr>
              <w:t xml:space="preserve"> г</w:t>
            </w:r>
            <w:r>
              <w:rPr>
                <w:sz w:val="24"/>
              </w:rPr>
              <w:t>.</w:t>
            </w:r>
          </w:p>
        </w:tc>
        <w:tc>
          <w:tcPr>
            <w:tcW w:w="735" w:type="pct"/>
          </w:tcPr>
          <w:p w:rsidR="00365A11" w:rsidRDefault="00365A11" w:rsidP="00AD64D9">
            <w:pPr>
              <w:spacing w:line="240" w:lineRule="auto"/>
              <w:ind w:firstLine="0"/>
              <w:jc w:val="center"/>
              <w:rPr>
                <w:sz w:val="24"/>
              </w:rPr>
            </w:pPr>
            <w:r>
              <w:rPr>
                <w:sz w:val="24"/>
              </w:rPr>
              <w:t>Отклонение 2016 г. к 2014 г. (+,-)</w:t>
            </w:r>
          </w:p>
        </w:tc>
        <w:tc>
          <w:tcPr>
            <w:tcW w:w="735" w:type="pct"/>
          </w:tcPr>
          <w:p w:rsidR="00365A11" w:rsidRPr="00B746E8" w:rsidRDefault="00365A11" w:rsidP="00AD64D9">
            <w:pPr>
              <w:spacing w:line="240" w:lineRule="auto"/>
              <w:ind w:firstLine="0"/>
              <w:jc w:val="center"/>
              <w:rPr>
                <w:sz w:val="24"/>
              </w:rPr>
            </w:pPr>
            <w:r>
              <w:rPr>
                <w:sz w:val="24"/>
              </w:rPr>
              <w:t>Отклонение 2016 г. к 2014 г., %</w:t>
            </w:r>
          </w:p>
        </w:tc>
      </w:tr>
      <w:tr w:rsidR="00534AE2" w:rsidRPr="00CE715F" w:rsidTr="00534AE2">
        <w:trPr>
          <w:trHeight w:val="246"/>
        </w:trPr>
        <w:tc>
          <w:tcPr>
            <w:tcW w:w="1993" w:type="pct"/>
            <w:vAlign w:val="center"/>
          </w:tcPr>
          <w:p w:rsidR="00534AE2" w:rsidRPr="00B746E8" w:rsidRDefault="00534AE2" w:rsidP="00D12261">
            <w:pPr>
              <w:spacing w:line="240" w:lineRule="auto"/>
              <w:ind w:firstLine="0"/>
              <w:rPr>
                <w:sz w:val="24"/>
              </w:rPr>
            </w:pPr>
            <w:r>
              <w:rPr>
                <w:sz w:val="24"/>
              </w:rPr>
              <w:t>1.</w:t>
            </w:r>
            <w:r w:rsidRPr="00B746E8">
              <w:rPr>
                <w:sz w:val="24"/>
              </w:rPr>
              <w:t>Выручка, тыс.руб.</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521305</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529472</w:t>
            </w:r>
          </w:p>
        </w:tc>
        <w:tc>
          <w:tcPr>
            <w:tcW w:w="526"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623174</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101869</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119,54</w:t>
            </w:r>
          </w:p>
        </w:tc>
      </w:tr>
      <w:tr w:rsidR="00534AE2" w:rsidRPr="00CE715F" w:rsidTr="00534AE2">
        <w:tc>
          <w:tcPr>
            <w:tcW w:w="1993" w:type="pct"/>
            <w:vAlign w:val="center"/>
          </w:tcPr>
          <w:p w:rsidR="00534AE2" w:rsidRPr="00B746E8" w:rsidRDefault="00534AE2" w:rsidP="00D12261">
            <w:pPr>
              <w:spacing w:line="240" w:lineRule="auto"/>
              <w:ind w:firstLine="0"/>
              <w:rPr>
                <w:sz w:val="24"/>
              </w:rPr>
            </w:pPr>
            <w:r>
              <w:rPr>
                <w:sz w:val="24"/>
              </w:rPr>
              <w:t>2.</w:t>
            </w:r>
            <w:r w:rsidRPr="00B746E8">
              <w:rPr>
                <w:sz w:val="24"/>
              </w:rPr>
              <w:t>Среднесписочная численность работников, чел.</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191</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193</w:t>
            </w:r>
          </w:p>
        </w:tc>
        <w:tc>
          <w:tcPr>
            <w:tcW w:w="526"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195</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4</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102,09</w:t>
            </w:r>
          </w:p>
        </w:tc>
      </w:tr>
      <w:tr w:rsidR="00534AE2" w:rsidRPr="00CE715F" w:rsidTr="00534AE2">
        <w:tc>
          <w:tcPr>
            <w:tcW w:w="1993" w:type="pct"/>
            <w:vAlign w:val="center"/>
          </w:tcPr>
          <w:p w:rsidR="00534AE2" w:rsidRPr="00135553" w:rsidRDefault="00534AE2" w:rsidP="0026672B">
            <w:pPr>
              <w:autoSpaceDE w:val="0"/>
              <w:autoSpaceDN w:val="0"/>
              <w:adjustRightInd w:val="0"/>
              <w:spacing w:line="240" w:lineRule="auto"/>
              <w:ind w:firstLine="0"/>
              <w:jc w:val="left"/>
              <w:rPr>
                <w:sz w:val="24"/>
              </w:rPr>
            </w:pPr>
            <w:r w:rsidRPr="00135553">
              <w:rPr>
                <w:sz w:val="24"/>
              </w:rPr>
              <w:t>3.Численность работников, являю</w:t>
            </w:r>
            <w:r w:rsidR="004B6AA4">
              <w:rPr>
                <w:sz w:val="24"/>
              </w:rPr>
              <w:t xml:space="preserve">щихся активными участниками </w:t>
            </w:r>
            <w:r w:rsidR="00BD508A">
              <w:rPr>
                <w:sz w:val="24"/>
              </w:rPr>
              <w:t>спец</w:t>
            </w:r>
            <w:r w:rsidRPr="00135553">
              <w:rPr>
                <w:sz w:val="24"/>
              </w:rPr>
              <w:t>групп по решению производственных вопросов, чел.</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16</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14</w:t>
            </w:r>
          </w:p>
        </w:tc>
        <w:tc>
          <w:tcPr>
            <w:tcW w:w="526"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11</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-5</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68,75</w:t>
            </w:r>
          </w:p>
        </w:tc>
      </w:tr>
      <w:tr w:rsidR="00534AE2" w:rsidRPr="00CE715F" w:rsidTr="00534AE2">
        <w:tc>
          <w:tcPr>
            <w:tcW w:w="1993" w:type="pct"/>
            <w:vAlign w:val="center"/>
          </w:tcPr>
          <w:p w:rsidR="00534AE2" w:rsidRPr="00135553" w:rsidRDefault="00534AE2" w:rsidP="0026672B">
            <w:pPr>
              <w:autoSpaceDE w:val="0"/>
              <w:autoSpaceDN w:val="0"/>
              <w:adjustRightInd w:val="0"/>
              <w:spacing w:line="240" w:lineRule="auto"/>
              <w:ind w:firstLine="0"/>
              <w:jc w:val="left"/>
              <w:rPr>
                <w:sz w:val="24"/>
              </w:rPr>
            </w:pPr>
            <w:r w:rsidRPr="00135553">
              <w:rPr>
                <w:sz w:val="24"/>
              </w:rPr>
              <w:t>4.Численность работников, уволившихся по собственному желанию, чел.</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13</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19</w:t>
            </w:r>
          </w:p>
        </w:tc>
        <w:tc>
          <w:tcPr>
            <w:tcW w:w="526"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21</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8</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161,54</w:t>
            </w:r>
          </w:p>
        </w:tc>
      </w:tr>
      <w:tr w:rsidR="00534AE2" w:rsidRPr="00CE715F" w:rsidTr="00534AE2">
        <w:tc>
          <w:tcPr>
            <w:tcW w:w="1993" w:type="pct"/>
            <w:vAlign w:val="center"/>
          </w:tcPr>
          <w:p w:rsidR="00534AE2" w:rsidRPr="00135553" w:rsidRDefault="00534AE2" w:rsidP="0026672B">
            <w:pPr>
              <w:autoSpaceDE w:val="0"/>
              <w:autoSpaceDN w:val="0"/>
              <w:adjustRightInd w:val="0"/>
              <w:spacing w:line="240" w:lineRule="auto"/>
              <w:ind w:firstLine="0"/>
              <w:jc w:val="left"/>
              <w:rPr>
                <w:sz w:val="24"/>
              </w:rPr>
            </w:pPr>
            <w:r w:rsidRPr="00135553">
              <w:rPr>
                <w:sz w:val="24"/>
              </w:rPr>
              <w:t>5.Фонд оплаты труда, тыс.руб.</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49370</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54750</w:t>
            </w:r>
          </w:p>
        </w:tc>
        <w:tc>
          <w:tcPr>
            <w:tcW w:w="526"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58336</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8966</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118,16</w:t>
            </w:r>
          </w:p>
        </w:tc>
      </w:tr>
      <w:tr w:rsidR="00365A11" w:rsidRPr="00CE715F" w:rsidTr="00534AE2">
        <w:tc>
          <w:tcPr>
            <w:tcW w:w="1993" w:type="pct"/>
            <w:vAlign w:val="center"/>
          </w:tcPr>
          <w:p w:rsidR="00365A11" w:rsidRPr="00135553" w:rsidRDefault="00365A11" w:rsidP="00D12261">
            <w:pPr>
              <w:spacing w:line="240" w:lineRule="auto"/>
              <w:ind w:firstLine="0"/>
              <w:rPr>
                <w:sz w:val="24"/>
              </w:rPr>
            </w:pPr>
            <w:r w:rsidRPr="00135553">
              <w:rPr>
                <w:sz w:val="24"/>
              </w:rPr>
              <w:t>6.Текучесть кадров, %</w:t>
            </w:r>
          </w:p>
        </w:tc>
        <w:tc>
          <w:tcPr>
            <w:tcW w:w="505" w:type="pct"/>
            <w:vAlign w:val="center"/>
          </w:tcPr>
          <w:p w:rsidR="00365A11" w:rsidRPr="00534AE2" w:rsidRDefault="00365A11" w:rsidP="00534AE2">
            <w:pPr>
              <w:spacing w:line="240" w:lineRule="auto"/>
              <w:ind w:firstLine="0"/>
              <w:jc w:val="center"/>
              <w:rPr>
                <w:color w:val="000000"/>
                <w:sz w:val="24"/>
              </w:rPr>
            </w:pPr>
            <w:r w:rsidRPr="00534AE2">
              <w:rPr>
                <w:color w:val="000000"/>
                <w:sz w:val="24"/>
              </w:rPr>
              <w:t>8</w:t>
            </w:r>
          </w:p>
        </w:tc>
        <w:tc>
          <w:tcPr>
            <w:tcW w:w="505" w:type="pct"/>
            <w:vAlign w:val="center"/>
          </w:tcPr>
          <w:p w:rsidR="00365A11" w:rsidRPr="00534AE2" w:rsidRDefault="00365A11" w:rsidP="00534AE2">
            <w:pPr>
              <w:spacing w:line="240" w:lineRule="auto"/>
              <w:ind w:firstLine="0"/>
              <w:jc w:val="center"/>
              <w:rPr>
                <w:color w:val="000000"/>
                <w:sz w:val="24"/>
              </w:rPr>
            </w:pPr>
            <w:r w:rsidRPr="00534AE2">
              <w:rPr>
                <w:color w:val="000000"/>
                <w:sz w:val="24"/>
              </w:rPr>
              <w:t>10</w:t>
            </w:r>
          </w:p>
        </w:tc>
        <w:tc>
          <w:tcPr>
            <w:tcW w:w="526" w:type="pct"/>
            <w:vAlign w:val="center"/>
          </w:tcPr>
          <w:p w:rsidR="00365A11" w:rsidRPr="00534AE2" w:rsidRDefault="00365A11" w:rsidP="00534AE2">
            <w:pPr>
              <w:spacing w:line="240" w:lineRule="auto"/>
              <w:ind w:firstLine="0"/>
              <w:jc w:val="center"/>
              <w:rPr>
                <w:color w:val="000000"/>
                <w:sz w:val="24"/>
              </w:rPr>
            </w:pPr>
            <w:r w:rsidRPr="00534AE2">
              <w:rPr>
                <w:color w:val="000000"/>
                <w:sz w:val="24"/>
              </w:rPr>
              <w:t>12</w:t>
            </w:r>
          </w:p>
        </w:tc>
        <w:tc>
          <w:tcPr>
            <w:tcW w:w="735" w:type="pct"/>
            <w:vAlign w:val="center"/>
          </w:tcPr>
          <w:p w:rsidR="00365A11" w:rsidRPr="00534AE2" w:rsidRDefault="00534AE2" w:rsidP="00534AE2">
            <w:pPr>
              <w:spacing w:line="240" w:lineRule="auto"/>
              <w:ind w:firstLine="0"/>
              <w:jc w:val="center"/>
              <w:rPr>
                <w:color w:val="000000"/>
                <w:sz w:val="24"/>
              </w:rPr>
            </w:pPr>
            <w:r w:rsidRPr="00534AE2">
              <w:rPr>
                <w:color w:val="000000"/>
                <w:sz w:val="24"/>
              </w:rPr>
              <w:t>4</w:t>
            </w:r>
          </w:p>
        </w:tc>
        <w:tc>
          <w:tcPr>
            <w:tcW w:w="735" w:type="pct"/>
            <w:vAlign w:val="center"/>
          </w:tcPr>
          <w:p w:rsidR="00365A11" w:rsidRPr="00534AE2" w:rsidRDefault="00534AE2" w:rsidP="00534AE2">
            <w:pPr>
              <w:spacing w:line="240" w:lineRule="auto"/>
              <w:ind w:firstLine="0"/>
              <w:jc w:val="center"/>
              <w:rPr>
                <w:color w:val="000000"/>
                <w:sz w:val="24"/>
              </w:rPr>
            </w:pPr>
            <w:r w:rsidRPr="00534AE2">
              <w:rPr>
                <w:color w:val="000000"/>
                <w:sz w:val="24"/>
              </w:rPr>
              <w:t>-</w:t>
            </w:r>
          </w:p>
        </w:tc>
      </w:tr>
      <w:tr w:rsidR="00534AE2" w:rsidRPr="00CE715F" w:rsidTr="00534AE2">
        <w:tc>
          <w:tcPr>
            <w:tcW w:w="1993" w:type="pct"/>
            <w:vAlign w:val="center"/>
          </w:tcPr>
          <w:p w:rsidR="00534AE2" w:rsidRPr="00B746E8" w:rsidRDefault="00534AE2" w:rsidP="00D12261">
            <w:pPr>
              <w:spacing w:line="240" w:lineRule="auto"/>
              <w:ind w:firstLine="0"/>
              <w:rPr>
                <w:sz w:val="24"/>
              </w:rPr>
            </w:pPr>
            <w:r>
              <w:rPr>
                <w:sz w:val="24"/>
              </w:rPr>
              <w:t>7.Производительность труда, тыс.руб./чел.</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2729,35</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2743,38</w:t>
            </w:r>
          </w:p>
        </w:tc>
        <w:tc>
          <w:tcPr>
            <w:tcW w:w="526"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3195,76</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466,41</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117,09</w:t>
            </w:r>
          </w:p>
        </w:tc>
      </w:tr>
      <w:tr w:rsidR="00534AE2" w:rsidRPr="00CE715F" w:rsidTr="00534AE2">
        <w:tc>
          <w:tcPr>
            <w:tcW w:w="1993" w:type="pct"/>
            <w:vAlign w:val="center"/>
          </w:tcPr>
          <w:p w:rsidR="00534AE2" w:rsidRPr="00B746E8" w:rsidRDefault="00534AE2" w:rsidP="00D12261">
            <w:pPr>
              <w:spacing w:line="240" w:lineRule="auto"/>
              <w:ind w:firstLine="0"/>
              <w:rPr>
                <w:sz w:val="24"/>
              </w:rPr>
            </w:pPr>
            <w:r>
              <w:rPr>
                <w:sz w:val="24"/>
              </w:rPr>
              <w:t>8.</w:t>
            </w:r>
            <w:r w:rsidRPr="00B746E8">
              <w:rPr>
                <w:sz w:val="24"/>
              </w:rPr>
              <w:t>Среднемесячная заработная плата, тыс. руб.</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21,54</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23,64</w:t>
            </w:r>
          </w:p>
        </w:tc>
        <w:tc>
          <w:tcPr>
            <w:tcW w:w="526"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24,93</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3,39</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115,74</w:t>
            </w:r>
          </w:p>
        </w:tc>
      </w:tr>
      <w:tr w:rsidR="00184B86" w:rsidRPr="00CE715F" w:rsidTr="00184B86">
        <w:tblPrEx>
          <w:tblBorders>
            <w:bottom w:val="none" w:sz="0" w:space="0" w:color="auto"/>
          </w:tblBorders>
        </w:tblPrEx>
        <w:tc>
          <w:tcPr>
            <w:tcW w:w="1993" w:type="pct"/>
            <w:vAlign w:val="center"/>
          </w:tcPr>
          <w:p w:rsidR="00184B86" w:rsidRPr="00B746E8" w:rsidRDefault="00184B86" w:rsidP="00CC0A55">
            <w:pPr>
              <w:spacing w:line="240" w:lineRule="auto"/>
              <w:ind w:firstLine="0"/>
              <w:rPr>
                <w:sz w:val="24"/>
              </w:rPr>
            </w:pPr>
            <w:r>
              <w:rPr>
                <w:sz w:val="24"/>
              </w:rPr>
              <w:t>9.Затраты</w:t>
            </w:r>
            <w:r w:rsidRPr="00B746E8">
              <w:rPr>
                <w:sz w:val="24"/>
              </w:rPr>
              <w:t xml:space="preserve"> на </w:t>
            </w:r>
            <w:r>
              <w:rPr>
                <w:sz w:val="24"/>
              </w:rPr>
              <w:t>корпоративную культуру, тыс</w:t>
            </w:r>
            <w:r w:rsidRPr="00B746E8">
              <w:rPr>
                <w:sz w:val="24"/>
              </w:rPr>
              <w:t>.руб.</w:t>
            </w:r>
          </w:p>
        </w:tc>
        <w:tc>
          <w:tcPr>
            <w:tcW w:w="505" w:type="pct"/>
            <w:vAlign w:val="center"/>
          </w:tcPr>
          <w:p w:rsidR="00184B86" w:rsidRPr="00184B86" w:rsidRDefault="00184B86" w:rsidP="00184B86">
            <w:pPr>
              <w:spacing w:line="240" w:lineRule="auto"/>
              <w:ind w:firstLine="0"/>
              <w:jc w:val="center"/>
              <w:rPr>
                <w:color w:val="000000"/>
                <w:sz w:val="24"/>
              </w:rPr>
            </w:pPr>
            <w:r w:rsidRPr="00184B86">
              <w:rPr>
                <w:color w:val="000000"/>
                <w:sz w:val="24"/>
              </w:rPr>
              <w:t>6455</w:t>
            </w:r>
          </w:p>
        </w:tc>
        <w:tc>
          <w:tcPr>
            <w:tcW w:w="505" w:type="pct"/>
            <w:vAlign w:val="center"/>
          </w:tcPr>
          <w:p w:rsidR="00184B86" w:rsidRPr="00184B86" w:rsidRDefault="00184B86" w:rsidP="00184B86">
            <w:pPr>
              <w:spacing w:line="240" w:lineRule="auto"/>
              <w:ind w:firstLine="0"/>
              <w:jc w:val="center"/>
              <w:rPr>
                <w:color w:val="000000"/>
                <w:sz w:val="24"/>
              </w:rPr>
            </w:pPr>
            <w:r w:rsidRPr="00184B86">
              <w:rPr>
                <w:color w:val="000000"/>
                <w:sz w:val="24"/>
              </w:rPr>
              <w:t>6944</w:t>
            </w:r>
          </w:p>
        </w:tc>
        <w:tc>
          <w:tcPr>
            <w:tcW w:w="526" w:type="pct"/>
            <w:vAlign w:val="center"/>
          </w:tcPr>
          <w:p w:rsidR="00184B86" w:rsidRPr="00184B86" w:rsidRDefault="00184B86" w:rsidP="00184B86">
            <w:pPr>
              <w:spacing w:line="240" w:lineRule="auto"/>
              <w:ind w:firstLine="0"/>
              <w:jc w:val="center"/>
              <w:rPr>
                <w:color w:val="000000"/>
                <w:sz w:val="24"/>
              </w:rPr>
            </w:pPr>
            <w:r w:rsidRPr="00184B86">
              <w:rPr>
                <w:color w:val="000000"/>
                <w:sz w:val="24"/>
              </w:rPr>
              <w:t>7403</w:t>
            </w:r>
          </w:p>
        </w:tc>
        <w:tc>
          <w:tcPr>
            <w:tcW w:w="735" w:type="pct"/>
            <w:vAlign w:val="center"/>
          </w:tcPr>
          <w:p w:rsidR="00184B86" w:rsidRPr="00184B86" w:rsidRDefault="00184B86" w:rsidP="00184B86">
            <w:pPr>
              <w:spacing w:line="240" w:lineRule="auto"/>
              <w:ind w:firstLine="0"/>
              <w:jc w:val="center"/>
              <w:rPr>
                <w:color w:val="000000"/>
                <w:sz w:val="24"/>
              </w:rPr>
            </w:pPr>
            <w:r w:rsidRPr="00184B86">
              <w:rPr>
                <w:color w:val="000000"/>
                <w:sz w:val="24"/>
              </w:rPr>
              <w:t>948</w:t>
            </w:r>
          </w:p>
        </w:tc>
        <w:tc>
          <w:tcPr>
            <w:tcW w:w="735" w:type="pct"/>
            <w:vAlign w:val="center"/>
          </w:tcPr>
          <w:p w:rsidR="00184B86" w:rsidRPr="00184B86" w:rsidRDefault="00184B86" w:rsidP="00184B86">
            <w:pPr>
              <w:spacing w:line="240" w:lineRule="auto"/>
              <w:ind w:firstLine="0"/>
              <w:jc w:val="center"/>
              <w:rPr>
                <w:color w:val="000000"/>
                <w:sz w:val="24"/>
              </w:rPr>
            </w:pPr>
            <w:r w:rsidRPr="00184B86">
              <w:rPr>
                <w:color w:val="000000"/>
                <w:sz w:val="24"/>
              </w:rPr>
              <w:t>114,69</w:t>
            </w:r>
          </w:p>
        </w:tc>
      </w:tr>
      <w:tr w:rsidR="00534AE2" w:rsidRPr="00CE715F" w:rsidTr="00534AE2">
        <w:tblPrEx>
          <w:tblBorders>
            <w:bottom w:val="none" w:sz="0" w:space="0" w:color="auto"/>
          </w:tblBorders>
        </w:tblPrEx>
        <w:tc>
          <w:tcPr>
            <w:tcW w:w="1993" w:type="pct"/>
            <w:vAlign w:val="center"/>
          </w:tcPr>
          <w:p w:rsidR="00534AE2" w:rsidRDefault="00534AE2" w:rsidP="00CC0A55">
            <w:pPr>
              <w:spacing w:line="240" w:lineRule="auto"/>
              <w:ind w:firstLine="0"/>
              <w:rPr>
                <w:sz w:val="24"/>
              </w:rPr>
            </w:pPr>
            <w:r>
              <w:rPr>
                <w:sz w:val="24"/>
              </w:rPr>
              <w:t>10.Затраты на корпоративную культуру на 1 работника, тыс.руб.</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33,8</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35,98</w:t>
            </w:r>
          </w:p>
        </w:tc>
        <w:tc>
          <w:tcPr>
            <w:tcW w:w="526"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37,96</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4,16</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112,31</w:t>
            </w:r>
          </w:p>
        </w:tc>
      </w:tr>
      <w:tr w:rsidR="00534AE2" w:rsidRPr="00CE715F" w:rsidTr="00534AE2">
        <w:tblPrEx>
          <w:tblBorders>
            <w:bottom w:val="none" w:sz="0" w:space="0" w:color="auto"/>
          </w:tblBorders>
        </w:tblPrEx>
        <w:tc>
          <w:tcPr>
            <w:tcW w:w="1993" w:type="pct"/>
            <w:vAlign w:val="center"/>
          </w:tcPr>
          <w:p w:rsidR="00534AE2" w:rsidRDefault="00534AE2" w:rsidP="00CC0A55">
            <w:pPr>
              <w:spacing w:line="240" w:lineRule="auto"/>
              <w:ind w:firstLine="0"/>
              <w:rPr>
                <w:sz w:val="24"/>
              </w:rPr>
            </w:pPr>
            <w:r>
              <w:rPr>
                <w:sz w:val="24"/>
              </w:rPr>
              <w:t>11.Количество нарушений трудовой дисциплины, случаев</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16</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22</w:t>
            </w:r>
          </w:p>
        </w:tc>
        <w:tc>
          <w:tcPr>
            <w:tcW w:w="526"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29</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13</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181,25</w:t>
            </w:r>
          </w:p>
        </w:tc>
      </w:tr>
      <w:tr w:rsidR="00534AE2" w:rsidRPr="00CE715F" w:rsidTr="00534AE2">
        <w:tblPrEx>
          <w:tblBorders>
            <w:bottom w:val="none" w:sz="0" w:space="0" w:color="auto"/>
          </w:tblBorders>
        </w:tblPrEx>
        <w:tc>
          <w:tcPr>
            <w:tcW w:w="1993" w:type="pct"/>
            <w:vAlign w:val="center"/>
          </w:tcPr>
          <w:p w:rsidR="00534AE2" w:rsidRDefault="00534AE2" w:rsidP="00CC0A55">
            <w:pPr>
              <w:spacing w:line="240" w:lineRule="auto"/>
              <w:ind w:firstLine="0"/>
              <w:rPr>
                <w:sz w:val="24"/>
              </w:rPr>
            </w:pPr>
            <w:r>
              <w:rPr>
                <w:sz w:val="24"/>
              </w:rPr>
              <w:t>12.Сумма потерь рабочего времени из-за нарушений, чел.-час.</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128</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157</w:t>
            </w:r>
          </w:p>
        </w:tc>
        <w:tc>
          <w:tcPr>
            <w:tcW w:w="526"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214</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86</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167,19</w:t>
            </w:r>
          </w:p>
        </w:tc>
      </w:tr>
      <w:tr w:rsidR="00534AE2" w:rsidRPr="00CE715F" w:rsidTr="00534AE2">
        <w:tblPrEx>
          <w:tblBorders>
            <w:bottom w:val="none" w:sz="0" w:space="0" w:color="auto"/>
          </w:tblBorders>
        </w:tblPrEx>
        <w:tc>
          <w:tcPr>
            <w:tcW w:w="1993" w:type="pct"/>
            <w:vAlign w:val="center"/>
          </w:tcPr>
          <w:p w:rsidR="00534AE2" w:rsidRDefault="00534AE2" w:rsidP="00CC0A55">
            <w:pPr>
              <w:spacing w:line="240" w:lineRule="auto"/>
              <w:ind w:firstLine="0"/>
              <w:rPr>
                <w:sz w:val="24"/>
              </w:rPr>
            </w:pPr>
            <w:r>
              <w:rPr>
                <w:sz w:val="24"/>
              </w:rPr>
              <w:t>13.Сумма отработанного рабочего времени, чел.-час</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323447</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325278</w:t>
            </w:r>
          </w:p>
        </w:tc>
        <w:tc>
          <w:tcPr>
            <w:tcW w:w="526"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333759</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10312</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103,19</w:t>
            </w:r>
          </w:p>
        </w:tc>
      </w:tr>
      <w:tr w:rsidR="00534AE2" w:rsidRPr="00CE715F" w:rsidTr="00534AE2">
        <w:tblPrEx>
          <w:tblBorders>
            <w:bottom w:val="none" w:sz="0" w:space="0" w:color="auto"/>
          </w:tblBorders>
        </w:tblPrEx>
        <w:tc>
          <w:tcPr>
            <w:tcW w:w="1993" w:type="pct"/>
            <w:vAlign w:val="center"/>
          </w:tcPr>
          <w:p w:rsidR="00534AE2" w:rsidRDefault="00534AE2" w:rsidP="00CC0A55">
            <w:pPr>
              <w:spacing w:line="240" w:lineRule="auto"/>
              <w:ind w:firstLine="0"/>
              <w:rPr>
                <w:sz w:val="24"/>
              </w:rPr>
            </w:pPr>
            <w:r>
              <w:rPr>
                <w:sz w:val="24"/>
              </w:rPr>
              <w:t>14.Уровень трудовой дисциплины</w:t>
            </w:r>
          </w:p>
          <w:p w:rsidR="00534AE2" w:rsidRDefault="00534AE2" w:rsidP="00CC0A55">
            <w:pPr>
              <w:spacing w:line="240" w:lineRule="auto"/>
              <w:ind w:firstLine="0"/>
              <w:rPr>
                <w:sz w:val="24"/>
              </w:rPr>
            </w:pPr>
            <w:r>
              <w:rPr>
                <w:sz w:val="24"/>
              </w:rPr>
              <w:t>1-п.11/п.2</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0,92</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0,89</w:t>
            </w:r>
          </w:p>
        </w:tc>
        <w:tc>
          <w:tcPr>
            <w:tcW w:w="526"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0,85</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-0,07</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92,39</w:t>
            </w:r>
          </w:p>
        </w:tc>
      </w:tr>
      <w:tr w:rsidR="00534AE2" w:rsidRPr="00CE715F" w:rsidTr="00534AE2">
        <w:tblPrEx>
          <w:tblBorders>
            <w:bottom w:val="none" w:sz="0" w:space="0" w:color="auto"/>
          </w:tblBorders>
        </w:tblPrEx>
        <w:tc>
          <w:tcPr>
            <w:tcW w:w="1993" w:type="pct"/>
            <w:vAlign w:val="center"/>
          </w:tcPr>
          <w:p w:rsidR="00534AE2" w:rsidRDefault="00534AE2" w:rsidP="00CC0A55">
            <w:pPr>
              <w:spacing w:line="240" w:lineRule="auto"/>
              <w:ind w:firstLine="0"/>
              <w:rPr>
                <w:sz w:val="24"/>
              </w:rPr>
            </w:pPr>
            <w:r>
              <w:rPr>
                <w:sz w:val="24"/>
              </w:rPr>
              <w:t>14.Коэффициент творческой активности п.3/п.2</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0,08</w:t>
            </w:r>
          </w:p>
        </w:tc>
        <w:tc>
          <w:tcPr>
            <w:tcW w:w="50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0,07</w:t>
            </w:r>
          </w:p>
        </w:tc>
        <w:tc>
          <w:tcPr>
            <w:tcW w:w="526"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0,06</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-0,02</w:t>
            </w:r>
          </w:p>
        </w:tc>
        <w:tc>
          <w:tcPr>
            <w:tcW w:w="735" w:type="pct"/>
            <w:vAlign w:val="center"/>
          </w:tcPr>
          <w:p w:rsidR="00534AE2" w:rsidRPr="00534AE2" w:rsidRDefault="00534AE2" w:rsidP="00534AE2">
            <w:pPr>
              <w:spacing w:line="240" w:lineRule="auto"/>
              <w:ind w:firstLine="0"/>
              <w:jc w:val="center"/>
              <w:rPr>
                <w:color w:val="000000"/>
                <w:sz w:val="24"/>
              </w:rPr>
            </w:pPr>
            <w:r w:rsidRPr="00534AE2">
              <w:rPr>
                <w:color w:val="000000"/>
                <w:sz w:val="24"/>
              </w:rPr>
              <w:t>75</w:t>
            </w:r>
          </w:p>
        </w:tc>
      </w:tr>
      <w:tr w:rsidR="00534AE2" w:rsidRPr="00CE715F" w:rsidTr="00534AE2">
        <w:tblPrEx>
          <w:tblBorders>
            <w:bottom w:val="none" w:sz="0" w:space="0" w:color="auto"/>
          </w:tblBorders>
        </w:tblPrEx>
        <w:tc>
          <w:tcPr>
            <w:tcW w:w="1993" w:type="pct"/>
            <w:tcBorders>
              <w:bottom w:val="single" w:sz="4" w:space="0" w:color="auto"/>
            </w:tcBorders>
            <w:vAlign w:val="center"/>
          </w:tcPr>
          <w:p w:rsidR="00534AE2" w:rsidRDefault="00534AE2" w:rsidP="00CC0A55">
            <w:pPr>
              <w:spacing w:line="240" w:lineRule="auto"/>
              <w:ind w:firstLine="0"/>
              <w:rPr>
                <w:sz w:val="24"/>
              </w:rPr>
            </w:pPr>
            <w:r>
              <w:rPr>
                <w:sz w:val="24"/>
              </w:rPr>
              <w:t>15.Коэффициент удовлетворенности работников организацией 1-п.4/п.2</w:t>
            </w:r>
          </w:p>
        </w:tc>
        <w:tc>
          <w:tcPr>
            <w:tcW w:w="505" w:type="pct"/>
            <w:tcBorders>
              <w:bottom w:val="single" w:sz="4" w:space="0" w:color="auto"/>
            </w:tcBorders>
            <w:vAlign w:val="center"/>
          </w:tcPr>
          <w:p w:rsidR="00534AE2" w:rsidRPr="00534AE2" w:rsidRDefault="00534AE2" w:rsidP="00534AE2">
            <w:pPr>
              <w:spacing w:line="240" w:lineRule="auto"/>
              <w:ind w:firstLine="0"/>
              <w:jc w:val="center"/>
              <w:rPr>
                <w:color w:val="000000"/>
                <w:sz w:val="24"/>
              </w:rPr>
            </w:pPr>
            <w:r w:rsidRPr="00534AE2">
              <w:rPr>
                <w:color w:val="000000"/>
                <w:sz w:val="24"/>
              </w:rPr>
              <w:t>0,93</w:t>
            </w:r>
          </w:p>
        </w:tc>
        <w:tc>
          <w:tcPr>
            <w:tcW w:w="505" w:type="pct"/>
            <w:tcBorders>
              <w:bottom w:val="single" w:sz="4" w:space="0" w:color="auto"/>
            </w:tcBorders>
            <w:vAlign w:val="center"/>
          </w:tcPr>
          <w:p w:rsidR="00534AE2" w:rsidRPr="00534AE2" w:rsidRDefault="00534AE2" w:rsidP="00534AE2">
            <w:pPr>
              <w:spacing w:line="240" w:lineRule="auto"/>
              <w:ind w:firstLine="0"/>
              <w:jc w:val="center"/>
              <w:rPr>
                <w:color w:val="000000"/>
                <w:sz w:val="24"/>
              </w:rPr>
            </w:pPr>
            <w:r w:rsidRPr="00534AE2">
              <w:rPr>
                <w:color w:val="000000"/>
                <w:sz w:val="24"/>
              </w:rPr>
              <w:t>0,9</w:t>
            </w:r>
          </w:p>
        </w:tc>
        <w:tc>
          <w:tcPr>
            <w:tcW w:w="526" w:type="pct"/>
            <w:tcBorders>
              <w:bottom w:val="single" w:sz="4" w:space="0" w:color="auto"/>
            </w:tcBorders>
            <w:vAlign w:val="center"/>
          </w:tcPr>
          <w:p w:rsidR="00534AE2" w:rsidRPr="00534AE2" w:rsidRDefault="00534AE2" w:rsidP="00534AE2">
            <w:pPr>
              <w:spacing w:line="240" w:lineRule="auto"/>
              <w:ind w:firstLine="0"/>
              <w:jc w:val="center"/>
              <w:rPr>
                <w:color w:val="000000"/>
                <w:sz w:val="24"/>
              </w:rPr>
            </w:pPr>
            <w:r w:rsidRPr="00534AE2">
              <w:rPr>
                <w:color w:val="000000"/>
                <w:sz w:val="24"/>
              </w:rPr>
              <w:t>0,89</w:t>
            </w:r>
          </w:p>
        </w:tc>
        <w:tc>
          <w:tcPr>
            <w:tcW w:w="735" w:type="pct"/>
            <w:tcBorders>
              <w:bottom w:val="single" w:sz="4" w:space="0" w:color="auto"/>
            </w:tcBorders>
            <w:vAlign w:val="center"/>
          </w:tcPr>
          <w:p w:rsidR="00534AE2" w:rsidRPr="00534AE2" w:rsidRDefault="00534AE2" w:rsidP="00534AE2">
            <w:pPr>
              <w:spacing w:line="240" w:lineRule="auto"/>
              <w:ind w:firstLine="0"/>
              <w:jc w:val="center"/>
              <w:rPr>
                <w:color w:val="000000"/>
                <w:sz w:val="24"/>
              </w:rPr>
            </w:pPr>
            <w:r w:rsidRPr="00534AE2">
              <w:rPr>
                <w:color w:val="000000"/>
                <w:sz w:val="24"/>
              </w:rPr>
              <w:t>-0,04</w:t>
            </w:r>
          </w:p>
        </w:tc>
        <w:tc>
          <w:tcPr>
            <w:tcW w:w="735" w:type="pct"/>
            <w:tcBorders>
              <w:bottom w:val="single" w:sz="4" w:space="0" w:color="auto"/>
            </w:tcBorders>
            <w:vAlign w:val="center"/>
          </w:tcPr>
          <w:p w:rsidR="00534AE2" w:rsidRPr="00534AE2" w:rsidRDefault="00534AE2" w:rsidP="00534AE2">
            <w:pPr>
              <w:spacing w:line="240" w:lineRule="auto"/>
              <w:ind w:firstLine="0"/>
              <w:jc w:val="center"/>
              <w:rPr>
                <w:color w:val="000000"/>
                <w:sz w:val="24"/>
              </w:rPr>
            </w:pPr>
            <w:r w:rsidRPr="00534AE2">
              <w:rPr>
                <w:color w:val="000000"/>
                <w:sz w:val="24"/>
              </w:rPr>
              <w:t>95,7</w:t>
            </w:r>
          </w:p>
        </w:tc>
      </w:tr>
    </w:tbl>
    <w:p w:rsidR="00BD508A" w:rsidRDefault="00BD508A" w:rsidP="00184B86">
      <w:pPr>
        <w:widowControl w:val="0"/>
        <w:autoSpaceDE w:val="0"/>
        <w:autoSpaceDN w:val="0"/>
        <w:adjustRightInd w:val="0"/>
        <w:rPr>
          <w:szCs w:val="28"/>
        </w:rPr>
      </w:pPr>
    </w:p>
    <w:p w:rsidR="00184B86" w:rsidRPr="006B33BD" w:rsidRDefault="00184B86" w:rsidP="00184B86">
      <w:pPr>
        <w:widowControl w:val="0"/>
        <w:autoSpaceDE w:val="0"/>
        <w:autoSpaceDN w:val="0"/>
        <w:adjustRightInd w:val="0"/>
        <w:rPr>
          <w:szCs w:val="28"/>
        </w:rPr>
      </w:pPr>
      <w:r w:rsidRPr="006B33BD">
        <w:rPr>
          <w:szCs w:val="28"/>
        </w:rPr>
        <w:t>Затраты на корпоративную культуру, приходящиеся на одного работника увеличились на 12,31%.</w:t>
      </w:r>
    </w:p>
    <w:p w:rsidR="00184B86" w:rsidRPr="006B33BD" w:rsidRDefault="00184B86" w:rsidP="00184B86">
      <w:pPr>
        <w:widowControl w:val="0"/>
        <w:autoSpaceDE w:val="0"/>
        <w:autoSpaceDN w:val="0"/>
        <w:adjustRightInd w:val="0"/>
        <w:rPr>
          <w:szCs w:val="28"/>
        </w:rPr>
      </w:pPr>
      <w:r w:rsidRPr="006B33BD">
        <w:rPr>
          <w:szCs w:val="28"/>
        </w:rPr>
        <w:t>Коэффициент творческой активности, показывающий долю работников, творчески подходящих к выполнению трудовых функций, снизился на 0,02, что косвенно указывает на наличие проблем в корпоративной культуре ОАО «КХК».</w:t>
      </w:r>
    </w:p>
    <w:p w:rsidR="0026672B" w:rsidRPr="006B33BD" w:rsidRDefault="00184B86" w:rsidP="00184B86">
      <w:pPr>
        <w:autoSpaceDE w:val="0"/>
        <w:autoSpaceDN w:val="0"/>
        <w:adjustRightInd w:val="0"/>
        <w:rPr>
          <w:szCs w:val="28"/>
        </w:rPr>
      </w:pPr>
      <w:r w:rsidRPr="006B33BD">
        <w:rPr>
          <w:szCs w:val="28"/>
        </w:rPr>
        <w:t>В</w:t>
      </w:r>
      <w:r w:rsidR="0026672B" w:rsidRPr="006B33BD">
        <w:rPr>
          <w:szCs w:val="28"/>
        </w:rPr>
        <w:t>ажной характеристикой корпоративной культуры является производст</w:t>
      </w:r>
      <w:r w:rsidR="00365A11" w:rsidRPr="006B33BD">
        <w:rPr>
          <w:szCs w:val="28"/>
        </w:rPr>
        <w:t>венная дисциплина. Значение, ко</w:t>
      </w:r>
      <w:r w:rsidR="0026672B" w:rsidRPr="006B33BD">
        <w:rPr>
          <w:szCs w:val="28"/>
        </w:rPr>
        <w:t>торое сегодня придается технологиям укрепления трудовой</w:t>
      </w:r>
      <w:r w:rsidR="00365A11" w:rsidRPr="006B33BD">
        <w:rPr>
          <w:szCs w:val="28"/>
        </w:rPr>
        <w:t xml:space="preserve"> </w:t>
      </w:r>
      <w:r w:rsidR="0026672B" w:rsidRPr="006B33BD">
        <w:rPr>
          <w:szCs w:val="28"/>
        </w:rPr>
        <w:t>дисциплины на предприят</w:t>
      </w:r>
      <w:r w:rsidR="00365A11" w:rsidRPr="006B33BD">
        <w:rPr>
          <w:szCs w:val="28"/>
        </w:rPr>
        <w:t>ии не зависимо от форм собствен</w:t>
      </w:r>
      <w:r w:rsidR="0026672B" w:rsidRPr="006B33BD">
        <w:rPr>
          <w:szCs w:val="28"/>
        </w:rPr>
        <w:t>ности, объясняется тем, что сегодня человек рассматривается</w:t>
      </w:r>
      <w:r w:rsidR="00365A11" w:rsidRPr="006B33BD">
        <w:rPr>
          <w:szCs w:val="28"/>
        </w:rPr>
        <w:t xml:space="preserve"> </w:t>
      </w:r>
      <w:r w:rsidR="0026672B" w:rsidRPr="006B33BD">
        <w:rPr>
          <w:szCs w:val="28"/>
        </w:rPr>
        <w:t>как основной фактор любого производственного процесса.</w:t>
      </w:r>
    </w:p>
    <w:p w:rsidR="0026672B" w:rsidRPr="006B33BD" w:rsidRDefault="0026672B" w:rsidP="00365A11">
      <w:pPr>
        <w:autoSpaceDE w:val="0"/>
        <w:autoSpaceDN w:val="0"/>
        <w:adjustRightInd w:val="0"/>
        <w:rPr>
          <w:szCs w:val="28"/>
        </w:rPr>
      </w:pPr>
      <w:r w:rsidRPr="006B33BD">
        <w:rPr>
          <w:szCs w:val="28"/>
        </w:rPr>
        <w:t>Производственная ди</w:t>
      </w:r>
      <w:r w:rsidR="00365A11" w:rsidRPr="006B33BD">
        <w:rPr>
          <w:szCs w:val="28"/>
        </w:rPr>
        <w:t>сциплина ведет к улучшению орга</w:t>
      </w:r>
      <w:r w:rsidRPr="006B33BD">
        <w:rPr>
          <w:szCs w:val="28"/>
        </w:rPr>
        <w:t>низации труда на всех уров</w:t>
      </w:r>
      <w:r w:rsidR="00365A11" w:rsidRPr="006B33BD">
        <w:rPr>
          <w:szCs w:val="28"/>
        </w:rPr>
        <w:t>нях, от работника до руководите</w:t>
      </w:r>
      <w:r w:rsidRPr="006B33BD">
        <w:rPr>
          <w:szCs w:val="28"/>
        </w:rPr>
        <w:t>ля предприятия, не требуя каких-либо серьезных капи</w:t>
      </w:r>
      <w:r w:rsidR="00365A11" w:rsidRPr="006B33BD">
        <w:rPr>
          <w:szCs w:val="28"/>
        </w:rPr>
        <w:t>тало</w:t>
      </w:r>
      <w:r w:rsidRPr="006B33BD">
        <w:rPr>
          <w:szCs w:val="28"/>
        </w:rPr>
        <w:t>вложений. Именно благодаря соблюдению производственной</w:t>
      </w:r>
      <w:r w:rsidR="00365A11" w:rsidRPr="006B33BD">
        <w:rPr>
          <w:szCs w:val="28"/>
        </w:rPr>
        <w:t xml:space="preserve"> </w:t>
      </w:r>
      <w:r w:rsidRPr="006B33BD">
        <w:rPr>
          <w:szCs w:val="28"/>
        </w:rPr>
        <w:t>дисциплины можно достичь реального подъема экономики.</w:t>
      </w:r>
      <w:r w:rsidR="00184B86" w:rsidRPr="006B33BD">
        <w:rPr>
          <w:szCs w:val="28"/>
        </w:rPr>
        <w:t xml:space="preserve"> В ОАО «КХК» уровень производственной дисциплины снижается, на что указывает динамика показателя уровня трудовой дисциплины на 0,07 в 2016 г. по сравнению с 2014 г.</w:t>
      </w:r>
    </w:p>
    <w:p w:rsidR="0026672B" w:rsidRPr="00606133" w:rsidRDefault="00184B86" w:rsidP="00BC5269">
      <w:pPr>
        <w:ind w:firstLine="851"/>
        <w:rPr>
          <w:szCs w:val="28"/>
        </w:rPr>
      </w:pPr>
      <w:r w:rsidRPr="006B33BD">
        <w:rPr>
          <w:szCs w:val="28"/>
        </w:rPr>
        <w:t xml:space="preserve">Коэффициент удовлетворенности работников организацией также снизился, </w:t>
      </w:r>
      <w:r w:rsidR="00606133" w:rsidRPr="006B33BD">
        <w:rPr>
          <w:szCs w:val="28"/>
        </w:rPr>
        <w:t>то есть увеличивается доля</w:t>
      </w:r>
      <w:r w:rsidR="00606133" w:rsidRPr="00606133">
        <w:rPr>
          <w:szCs w:val="28"/>
        </w:rPr>
        <w:t xml:space="preserve"> работников, увольняющихся по собственному желанию.</w:t>
      </w:r>
    </w:p>
    <w:p w:rsidR="00184B86" w:rsidRDefault="00101B9D" w:rsidP="000E4F13">
      <w:pPr>
        <w:ind w:firstLine="851"/>
        <w:rPr>
          <w:szCs w:val="28"/>
        </w:rPr>
      </w:pPr>
      <w:r>
        <w:rPr>
          <w:szCs w:val="28"/>
        </w:rPr>
        <w:t>В целом данные таблицы 19</w:t>
      </w:r>
      <w:r w:rsidR="00BC5269" w:rsidRPr="00606133">
        <w:rPr>
          <w:szCs w:val="28"/>
        </w:rPr>
        <w:t xml:space="preserve"> указывают на то, что система корпоративной </w:t>
      </w:r>
      <w:r w:rsidR="00184B86" w:rsidRPr="00606133">
        <w:rPr>
          <w:szCs w:val="28"/>
        </w:rPr>
        <w:t>культуры в ОА</w:t>
      </w:r>
      <w:r w:rsidR="00BC5269" w:rsidRPr="00606133">
        <w:rPr>
          <w:szCs w:val="28"/>
        </w:rPr>
        <w:t>О «</w:t>
      </w:r>
      <w:r w:rsidR="00184B86" w:rsidRPr="00606133">
        <w:rPr>
          <w:szCs w:val="28"/>
        </w:rPr>
        <w:t>КХК</w:t>
      </w:r>
      <w:r w:rsidR="00BC5269" w:rsidRPr="00606133">
        <w:rPr>
          <w:szCs w:val="28"/>
        </w:rPr>
        <w:t xml:space="preserve">» развивается, </w:t>
      </w:r>
      <w:r w:rsidR="00184B86" w:rsidRPr="00606133">
        <w:rPr>
          <w:szCs w:val="28"/>
        </w:rPr>
        <w:t>увеличились затраты, приходящиеся на</w:t>
      </w:r>
      <w:r w:rsidR="00184B86">
        <w:rPr>
          <w:szCs w:val="28"/>
        </w:rPr>
        <w:t xml:space="preserve"> одного работника.</w:t>
      </w:r>
    </w:p>
    <w:p w:rsidR="00184B86" w:rsidRPr="000E4F13" w:rsidRDefault="00184B86" w:rsidP="00184B86">
      <w:pPr>
        <w:pStyle w:val="af0"/>
        <w:spacing w:before="0" w:after="0"/>
        <w:jc w:val="both"/>
        <w:rPr>
          <w:rFonts w:ascii="Times New Roman" w:hAnsi="Times New Roman"/>
          <w:b w:val="0"/>
          <w:sz w:val="28"/>
          <w:szCs w:val="28"/>
        </w:rPr>
      </w:pPr>
      <w:r w:rsidRPr="002577A2">
        <w:rPr>
          <w:rFonts w:ascii="Times New Roman" w:hAnsi="Times New Roman"/>
          <w:b w:val="0"/>
          <w:sz w:val="28"/>
          <w:szCs w:val="28"/>
        </w:rPr>
        <w:t xml:space="preserve">Можно выделить следующие сильные стороны корпоративной культуры </w:t>
      </w:r>
      <w:r w:rsidRPr="000E4F13">
        <w:rPr>
          <w:rFonts w:ascii="Times New Roman" w:hAnsi="Times New Roman"/>
          <w:b w:val="0"/>
          <w:szCs w:val="28"/>
        </w:rPr>
        <w:t>ОАО «КХК»</w:t>
      </w:r>
      <w:r w:rsidRPr="000E4F13">
        <w:rPr>
          <w:rFonts w:ascii="Times New Roman" w:hAnsi="Times New Roman"/>
          <w:b w:val="0"/>
          <w:sz w:val="28"/>
          <w:szCs w:val="28"/>
        </w:rPr>
        <w:t xml:space="preserve">: </w:t>
      </w:r>
    </w:p>
    <w:p w:rsidR="00184B86" w:rsidRPr="002577A2" w:rsidRDefault="00184B86" w:rsidP="00184B86">
      <w:pPr>
        <w:pStyle w:val="af0"/>
        <w:spacing w:before="0" w:after="0"/>
        <w:jc w:val="both"/>
        <w:rPr>
          <w:rFonts w:ascii="Times New Roman" w:hAnsi="Times New Roman"/>
          <w:b w:val="0"/>
          <w:sz w:val="28"/>
          <w:szCs w:val="28"/>
        </w:rPr>
      </w:pPr>
      <w:r w:rsidRPr="002577A2">
        <w:rPr>
          <w:rFonts w:ascii="Times New Roman" w:hAnsi="Times New Roman"/>
          <w:b w:val="0"/>
          <w:sz w:val="28"/>
          <w:szCs w:val="28"/>
        </w:rPr>
        <w:t xml:space="preserve">- сотрудников объединяет чувство, что все они работают ради одной ясно определенной цели, все они осознают «миссию» компании; </w:t>
      </w:r>
    </w:p>
    <w:p w:rsidR="00184B86" w:rsidRPr="002577A2" w:rsidRDefault="00184B86" w:rsidP="00184B86">
      <w:pPr>
        <w:pStyle w:val="af0"/>
        <w:spacing w:before="0" w:after="0"/>
        <w:jc w:val="both"/>
        <w:rPr>
          <w:rFonts w:ascii="Times New Roman" w:hAnsi="Times New Roman"/>
          <w:b w:val="0"/>
          <w:sz w:val="28"/>
          <w:szCs w:val="28"/>
        </w:rPr>
      </w:pPr>
      <w:r w:rsidRPr="002577A2">
        <w:rPr>
          <w:rFonts w:ascii="Times New Roman" w:hAnsi="Times New Roman"/>
          <w:b w:val="0"/>
          <w:sz w:val="28"/>
          <w:szCs w:val="28"/>
        </w:rPr>
        <w:lastRenderedPageBreak/>
        <w:t xml:space="preserve">- каждый сотрудник исходит из того, что его коллеги относятся к своим участкам работы так же ответственно, как и он сам </w:t>
      </w:r>
      <w:r>
        <w:rPr>
          <w:rFonts w:ascii="Times New Roman" w:hAnsi="Times New Roman"/>
          <w:b w:val="0"/>
          <w:sz w:val="28"/>
          <w:szCs w:val="28"/>
        </w:rPr>
        <w:t>к своему</w:t>
      </w:r>
      <w:r w:rsidRPr="002577A2">
        <w:rPr>
          <w:rFonts w:ascii="Times New Roman" w:hAnsi="Times New Roman"/>
          <w:b w:val="0"/>
          <w:sz w:val="28"/>
          <w:szCs w:val="28"/>
        </w:rPr>
        <w:t xml:space="preserve">; </w:t>
      </w:r>
    </w:p>
    <w:p w:rsidR="00184B86" w:rsidRPr="002577A2" w:rsidRDefault="00184B86" w:rsidP="00184B86">
      <w:pPr>
        <w:pStyle w:val="af0"/>
        <w:spacing w:before="0" w:after="0"/>
        <w:jc w:val="both"/>
        <w:rPr>
          <w:rFonts w:ascii="Times New Roman" w:hAnsi="Times New Roman"/>
          <w:b w:val="0"/>
          <w:sz w:val="28"/>
          <w:szCs w:val="28"/>
        </w:rPr>
      </w:pPr>
      <w:r w:rsidRPr="002577A2">
        <w:rPr>
          <w:rFonts w:ascii="Times New Roman" w:hAnsi="Times New Roman"/>
          <w:b w:val="0"/>
          <w:sz w:val="28"/>
          <w:szCs w:val="28"/>
        </w:rPr>
        <w:t xml:space="preserve">- есть общее ощущение стремления к успеху. </w:t>
      </w:r>
    </w:p>
    <w:p w:rsidR="00184B86" w:rsidRDefault="00184B86" w:rsidP="000E4F13">
      <w:pPr>
        <w:ind w:firstLine="851"/>
        <w:rPr>
          <w:szCs w:val="28"/>
        </w:rPr>
      </w:pPr>
      <w:r>
        <w:rPr>
          <w:szCs w:val="28"/>
        </w:rPr>
        <w:t>Однако, имеется разрыв в настоящем уровне корпоративной культуры и ожидаемом со стороны работников.</w:t>
      </w:r>
    </w:p>
    <w:p w:rsidR="00184B86" w:rsidRPr="002577A2" w:rsidRDefault="00184B86" w:rsidP="00184B86">
      <w:pPr>
        <w:pStyle w:val="af0"/>
        <w:spacing w:before="0" w:after="0"/>
        <w:jc w:val="both"/>
        <w:rPr>
          <w:rFonts w:ascii="Times New Roman" w:hAnsi="Times New Roman"/>
          <w:b w:val="0"/>
          <w:sz w:val="28"/>
          <w:szCs w:val="28"/>
        </w:rPr>
      </w:pPr>
      <w:r>
        <w:rPr>
          <w:rFonts w:ascii="Times New Roman" w:hAnsi="Times New Roman"/>
          <w:b w:val="0"/>
          <w:sz w:val="28"/>
          <w:szCs w:val="28"/>
        </w:rPr>
        <w:t>Основной проблемой</w:t>
      </w:r>
      <w:r w:rsidR="00606133">
        <w:rPr>
          <w:rFonts w:ascii="Times New Roman" w:hAnsi="Times New Roman"/>
          <w:b w:val="0"/>
          <w:sz w:val="28"/>
          <w:szCs w:val="28"/>
        </w:rPr>
        <w:t>,</w:t>
      </w:r>
      <w:r>
        <w:rPr>
          <w:rFonts w:ascii="Times New Roman" w:hAnsi="Times New Roman"/>
          <w:b w:val="0"/>
          <w:sz w:val="28"/>
          <w:szCs w:val="28"/>
        </w:rPr>
        <w:t xml:space="preserve"> по мнению работников, является </w:t>
      </w:r>
      <w:r w:rsidRPr="002577A2">
        <w:rPr>
          <w:rFonts w:ascii="Times New Roman" w:hAnsi="Times New Roman"/>
          <w:b w:val="0"/>
          <w:sz w:val="28"/>
          <w:szCs w:val="28"/>
        </w:rPr>
        <w:t>слабая забота об удов</w:t>
      </w:r>
      <w:r>
        <w:rPr>
          <w:rFonts w:ascii="Times New Roman" w:hAnsi="Times New Roman"/>
          <w:b w:val="0"/>
          <w:sz w:val="28"/>
          <w:szCs w:val="28"/>
        </w:rPr>
        <w:t>летворении интересов работников, недостаточное внимание к личности работников.</w:t>
      </w:r>
    </w:p>
    <w:p w:rsidR="00C21F51" w:rsidRPr="002577A2" w:rsidRDefault="00C21F51" w:rsidP="002577A2">
      <w:pPr>
        <w:pStyle w:val="af0"/>
        <w:spacing w:before="0" w:after="0"/>
        <w:jc w:val="both"/>
        <w:rPr>
          <w:rFonts w:ascii="Times New Roman" w:hAnsi="Times New Roman"/>
          <w:b w:val="0"/>
          <w:sz w:val="28"/>
          <w:szCs w:val="28"/>
        </w:rPr>
      </w:pPr>
      <w:r w:rsidRPr="002577A2">
        <w:rPr>
          <w:rFonts w:ascii="Times New Roman" w:hAnsi="Times New Roman"/>
          <w:b w:val="0"/>
          <w:sz w:val="28"/>
          <w:szCs w:val="28"/>
        </w:rPr>
        <w:t>Таким образом, наряду с сильными сторонами корпоративной культуры О</w:t>
      </w:r>
      <w:r w:rsidR="00184B86">
        <w:rPr>
          <w:rFonts w:ascii="Times New Roman" w:hAnsi="Times New Roman"/>
          <w:b w:val="0"/>
          <w:sz w:val="28"/>
          <w:szCs w:val="28"/>
        </w:rPr>
        <w:t>А</w:t>
      </w:r>
      <w:r w:rsidRPr="002577A2">
        <w:rPr>
          <w:rFonts w:ascii="Times New Roman" w:hAnsi="Times New Roman"/>
          <w:b w:val="0"/>
          <w:sz w:val="28"/>
          <w:szCs w:val="28"/>
        </w:rPr>
        <w:t>О «</w:t>
      </w:r>
      <w:r w:rsidR="00184B86">
        <w:rPr>
          <w:rFonts w:ascii="Times New Roman" w:hAnsi="Times New Roman"/>
          <w:b w:val="0"/>
          <w:sz w:val="28"/>
          <w:szCs w:val="28"/>
        </w:rPr>
        <w:t>КХК</w:t>
      </w:r>
      <w:r w:rsidRPr="002577A2">
        <w:rPr>
          <w:rFonts w:ascii="Times New Roman" w:hAnsi="Times New Roman"/>
          <w:b w:val="0"/>
          <w:sz w:val="28"/>
          <w:szCs w:val="28"/>
        </w:rPr>
        <w:t xml:space="preserve">» ей присущи и недостатки, которые мешают достижению поставленных целей, </w:t>
      </w:r>
      <w:r w:rsidR="00606133">
        <w:rPr>
          <w:rFonts w:ascii="Times New Roman" w:hAnsi="Times New Roman"/>
          <w:b w:val="0"/>
          <w:sz w:val="28"/>
          <w:szCs w:val="28"/>
        </w:rPr>
        <w:t>росту трудовой дисциплины</w:t>
      </w:r>
      <w:r w:rsidRPr="002577A2">
        <w:rPr>
          <w:rFonts w:ascii="Times New Roman" w:hAnsi="Times New Roman"/>
          <w:b w:val="0"/>
          <w:sz w:val="28"/>
          <w:szCs w:val="28"/>
        </w:rPr>
        <w:t>, снижению конфликтности в коллективе.</w:t>
      </w:r>
      <w:r w:rsidR="00184B86">
        <w:rPr>
          <w:rFonts w:ascii="Times New Roman" w:hAnsi="Times New Roman"/>
          <w:b w:val="0"/>
          <w:sz w:val="28"/>
          <w:szCs w:val="28"/>
        </w:rPr>
        <w:t xml:space="preserve"> Это требует разработки мероприятий по совершенствованию корпоративной культуры ОАО «КХК».</w:t>
      </w:r>
    </w:p>
    <w:p w:rsidR="00C21F51" w:rsidRDefault="00C21F51" w:rsidP="007155A4">
      <w:pPr>
        <w:tabs>
          <w:tab w:val="left" w:pos="1305"/>
        </w:tabs>
        <w:rPr>
          <w:bCs/>
          <w:color w:val="000000"/>
          <w:szCs w:val="28"/>
        </w:rPr>
      </w:pPr>
    </w:p>
    <w:p w:rsidR="00ED3797" w:rsidRPr="009265B2" w:rsidRDefault="009265B2" w:rsidP="009265B2">
      <w:pPr>
        <w:rPr>
          <w:b/>
          <w:bCs/>
          <w:kern w:val="36"/>
          <w:szCs w:val="48"/>
        </w:rPr>
      </w:pPr>
      <w:r w:rsidRPr="009265B2">
        <w:rPr>
          <w:b/>
          <w:bCs/>
          <w:kern w:val="36"/>
          <w:szCs w:val="48"/>
        </w:rPr>
        <w:t>3.4</w:t>
      </w:r>
      <w:r w:rsidR="00ED3797" w:rsidRPr="009265B2">
        <w:rPr>
          <w:b/>
          <w:bCs/>
          <w:kern w:val="36"/>
          <w:szCs w:val="48"/>
        </w:rPr>
        <w:t xml:space="preserve"> </w:t>
      </w:r>
      <w:r w:rsidRPr="009265B2">
        <w:rPr>
          <w:b/>
          <w:bCs/>
          <w:kern w:val="36"/>
          <w:szCs w:val="48"/>
        </w:rPr>
        <w:t>Разработка мероприятий</w:t>
      </w:r>
      <w:r w:rsidR="00ED3797" w:rsidRPr="009265B2">
        <w:rPr>
          <w:b/>
          <w:bCs/>
          <w:kern w:val="36"/>
          <w:szCs w:val="48"/>
        </w:rPr>
        <w:t xml:space="preserve"> по совершенствованию корпоративной культуры</w:t>
      </w:r>
      <w:r w:rsidRPr="009265B2">
        <w:rPr>
          <w:b/>
          <w:bCs/>
          <w:kern w:val="36"/>
          <w:szCs w:val="48"/>
        </w:rPr>
        <w:t xml:space="preserve"> ОАО «Кировский хладокомбинат»</w:t>
      </w:r>
    </w:p>
    <w:p w:rsidR="00591C7F" w:rsidRDefault="00591C7F" w:rsidP="00A9703C">
      <w:pPr>
        <w:ind w:firstLine="0"/>
        <w:jc w:val="left"/>
        <w:rPr>
          <w:b/>
          <w:bCs/>
          <w:kern w:val="36"/>
          <w:szCs w:val="48"/>
        </w:rPr>
      </w:pPr>
    </w:p>
    <w:p w:rsidR="000E4F13" w:rsidRPr="00EC4A8B" w:rsidRDefault="000E4F13" w:rsidP="00A9703C">
      <w:pPr>
        <w:autoSpaceDE w:val="0"/>
        <w:autoSpaceDN w:val="0"/>
        <w:adjustRightInd w:val="0"/>
        <w:rPr>
          <w:szCs w:val="28"/>
        </w:rPr>
      </w:pPr>
      <w:r w:rsidRPr="00EC4A8B">
        <w:rPr>
          <w:szCs w:val="28"/>
        </w:rPr>
        <w:t>Отличительными</w:t>
      </w:r>
      <w:r w:rsidR="00EC4A8B">
        <w:rPr>
          <w:szCs w:val="28"/>
        </w:rPr>
        <w:t xml:space="preserve"> чертами эффективной корпоратив</w:t>
      </w:r>
      <w:r w:rsidRPr="00EC4A8B">
        <w:rPr>
          <w:szCs w:val="28"/>
        </w:rPr>
        <w:t>ной культуры являются высокий образовательный уровень</w:t>
      </w:r>
      <w:r w:rsidR="00EC4A8B">
        <w:rPr>
          <w:szCs w:val="28"/>
        </w:rPr>
        <w:t xml:space="preserve"> </w:t>
      </w:r>
      <w:r w:rsidRPr="00EC4A8B">
        <w:rPr>
          <w:szCs w:val="28"/>
        </w:rPr>
        <w:t xml:space="preserve">работников, их мотивация </w:t>
      </w:r>
      <w:r w:rsidR="00EC4A8B">
        <w:rPr>
          <w:szCs w:val="28"/>
        </w:rPr>
        <w:t>на успех, справедливое вознагра</w:t>
      </w:r>
      <w:r w:rsidRPr="00EC4A8B">
        <w:rPr>
          <w:szCs w:val="28"/>
        </w:rPr>
        <w:t>ждение за труд и создани</w:t>
      </w:r>
      <w:r w:rsidR="00EC4A8B">
        <w:rPr>
          <w:szCs w:val="28"/>
        </w:rPr>
        <w:t>е условий для постоянного совер</w:t>
      </w:r>
      <w:r w:rsidRPr="00EC4A8B">
        <w:rPr>
          <w:szCs w:val="28"/>
        </w:rPr>
        <w:t>шенствования работников и их профессионального роста;</w:t>
      </w:r>
      <w:r w:rsidR="00EC4A8B">
        <w:rPr>
          <w:szCs w:val="28"/>
        </w:rPr>
        <w:t xml:space="preserve"> </w:t>
      </w:r>
      <w:r w:rsidRPr="00EC4A8B">
        <w:rPr>
          <w:szCs w:val="28"/>
        </w:rPr>
        <w:t>эффективное руководство</w:t>
      </w:r>
      <w:r w:rsidR="00EC4A8B">
        <w:rPr>
          <w:szCs w:val="28"/>
        </w:rPr>
        <w:t xml:space="preserve"> и горизонтальная система управ</w:t>
      </w:r>
      <w:r w:rsidRPr="00EC4A8B">
        <w:rPr>
          <w:szCs w:val="28"/>
        </w:rPr>
        <w:t>ления, хорошо разработанная система социальной защиты</w:t>
      </w:r>
      <w:r w:rsidR="00EC4A8B">
        <w:rPr>
          <w:szCs w:val="28"/>
        </w:rPr>
        <w:t xml:space="preserve"> </w:t>
      </w:r>
      <w:r w:rsidRPr="00EC4A8B">
        <w:rPr>
          <w:szCs w:val="28"/>
        </w:rPr>
        <w:t>работников и членов их се</w:t>
      </w:r>
      <w:r w:rsidR="00EC4A8B">
        <w:rPr>
          <w:szCs w:val="28"/>
        </w:rPr>
        <w:t>мей, открытость новым идеям, вы</w:t>
      </w:r>
      <w:r w:rsidRPr="00EC4A8B">
        <w:rPr>
          <w:szCs w:val="28"/>
        </w:rPr>
        <w:t>сокая адаптивность, ориентация на долгосрочные цели и</w:t>
      </w:r>
      <w:r w:rsidR="00EC4A8B">
        <w:rPr>
          <w:szCs w:val="28"/>
        </w:rPr>
        <w:t xml:space="preserve"> </w:t>
      </w:r>
      <w:r w:rsidRPr="00EC4A8B">
        <w:rPr>
          <w:szCs w:val="28"/>
        </w:rPr>
        <w:t>большой творческий потенциал.</w:t>
      </w:r>
    </w:p>
    <w:p w:rsidR="00A9703C" w:rsidRDefault="00591C7F" w:rsidP="00A9703C">
      <w:pPr>
        <w:tabs>
          <w:tab w:val="left" w:pos="1305"/>
        </w:tabs>
      </w:pPr>
      <w:r w:rsidRPr="00EC4A8B">
        <w:rPr>
          <w:szCs w:val="28"/>
        </w:rPr>
        <w:t>Хороший руководитель должен</w:t>
      </w:r>
      <w:r w:rsidR="00EC4A8B">
        <w:t xml:space="preserve"> рассматри</w:t>
      </w:r>
      <w:r>
        <w:t>вать корпорат</w:t>
      </w:r>
      <w:r w:rsidR="00EC4A8B">
        <w:t>ивную культуру как мощный стра</w:t>
      </w:r>
      <w:r>
        <w:t>тегический инс</w:t>
      </w:r>
      <w:r w:rsidR="00EC4A8B">
        <w:t>трумент, позволяющий ориенти</w:t>
      </w:r>
      <w:r>
        <w:t>ровать все подразделения и отдельных людей мобилизовывать инициативу, обеспечивать преданность сот</w:t>
      </w:r>
      <w:r w:rsidR="00EC4A8B">
        <w:t>р</w:t>
      </w:r>
      <w:r w:rsidR="009265B2">
        <w:t>удников</w:t>
      </w:r>
      <w:r w:rsidR="00EC4A8B">
        <w:t xml:space="preserve"> компании делу и компа</w:t>
      </w:r>
      <w:r>
        <w:t>нии, ориенти</w:t>
      </w:r>
      <w:r w:rsidR="00EC4A8B">
        <w:t>ровать на общие цели и ценност</w:t>
      </w:r>
      <w:r>
        <w:t xml:space="preserve">ные установки, облегчать общение и достигать </w:t>
      </w:r>
      <w:r>
        <w:lastRenderedPageBreak/>
        <w:t>взаимопониман</w:t>
      </w:r>
      <w:r w:rsidR="00EC4A8B">
        <w:t>ия. И, что самое важное, корпо</w:t>
      </w:r>
      <w:r>
        <w:t>ративная культура должна рассматриваться как инструмент соз</w:t>
      </w:r>
      <w:r w:rsidR="00EC4A8B">
        <w:t>дания определённого образа ком</w:t>
      </w:r>
      <w:r>
        <w:t>пании, от которого зависит, имеет ли успех тот продукт, который производит компания.</w:t>
      </w:r>
    </w:p>
    <w:p w:rsidR="003729DF" w:rsidRDefault="00A9703C" w:rsidP="003729DF">
      <w:pPr>
        <w:ind w:firstLine="0"/>
        <w:rPr>
          <w:szCs w:val="28"/>
        </w:rPr>
      </w:pPr>
      <w:r>
        <w:rPr>
          <w:szCs w:val="28"/>
        </w:rPr>
        <w:t xml:space="preserve">В целом установлено, что </w:t>
      </w:r>
      <w:r w:rsidRPr="002577A2">
        <w:rPr>
          <w:szCs w:val="28"/>
        </w:rPr>
        <w:t>сотрудников объединяет чувство, что все они работают ради одной ясно определенной цели, все они осознают «миссию» компании</w:t>
      </w:r>
      <w:r>
        <w:rPr>
          <w:szCs w:val="28"/>
        </w:rPr>
        <w:t xml:space="preserve">. </w:t>
      </w:r>
      <w:r w:rsidR="003729DF">
        <w:rPr>
          <w:szCs w:val="28"/>
        </w:rPr>
        <w:t>Однако, оптимального командообразования не достигнуто, что подтверждают показатели эффективности корпоративной культуры ОА</w:t>
      </w:r>
      <w:r w:rsidR="003729DF" w:rsidRPr="00D8676C">
        <w:rPr>
          <w:szCs w:val="28"/>
        </w:rPr>
        <w:t>О «</w:t>
      </w:r>
      <w:r w:rsidR="003729DF">
        <w:rPr>
          <w:szCs w:val="28"/>
        </w:rPr>
        <w:t>КХК</w:t>
      </w:r>
      <w:r w:rsidR="003729DF" w:rsidRPr="00D8676C">
        <w:rPr>
          <w:szCs w:val="28"/>
        </w:rPr>
        <w:t>»</w:t>
      </w:r>
      <w:r w:rsidR="003729DF">
        <w:rPr>
          <w:szCs w:val="28"/>
        </w:rPr>
        <w:t xml:space="preserve"> (таблица 19).</w:t>
      </w:r>
    </w:p>
    <w:p w:rsidR="00385846" w:rsidRPr="00385846" w:rsidRDefault="00385846" w:rsidP="0053069F">
      <w:pPr>
        <w:widowControl w:val="0"/>
        <w:rPr>
          <w:szCs w:val="28"/>
        </w:rPr>
      </w:pPr>
      <w:r w:rsidRPr="002E3B30">
        <w:rPr>
          <w:color w:val="000000"/>
          <w:szCs w:val="28"/>
        </w:rPr>
        <w:t xml:space="preserve">Цель разработки мероприятий - </w:t>
      </w:r>
      <w:r w:rsidRPr="002E3B30">
        <w:rPr>
          <w:szCs w:val="28"/>
        </w:rPr>
        <w:t xml:space="preserve">сохранение и </w:t>
      </w:r>
      <w:r>
        <w:rPr>
          <w:szCs w:val="28"/>
        </w:rPr>
        <w:t xml:space="preserve">развитие  корпоративной культуры </w:t>
      </w:r>
      <w:r w:rsidRPr="002E3B30">
        <w:rPr>
          <w:szCs w:val="28"/>
        </w:rPr>
        <w:t>как одного из ключевых факторов, обеспечивающих успех компании в настоящем и будущем.</w:t>
      </w:r>
    </w:p>
    <w:p w:rsidR="00385846" w:rsidRPr="002E3B30" w:rsidRDefault="00385846" w:rsidP="0053069F">
      <w:pPr>
        <w:widowControl w:val="0"/>
        <w:shd w:val="clear" w:color="auto" w:fill="FFFFFF"/>
        <w:autoSpaceDE w:val="0"/>
        <w:autoSpaceDN w:val="0"/>
        <w:adjustRightInd w:val="0"/>
        <w:rPr>
          <w:color w:val="000000"/>
          <w:szCs w:val="28"/>
        </w:rPr>
      </w:pPr>
      <w:r w:rsidRPr="002E3B30">
        <w:rPr>
          <w:color w:val="000000"/>
          <w:szCs w:val="28"/>
        </w:rPr>
        <w:t xml:space="preserve">Задачи, решаемые с помощью мероприятий по </w:t>
      </w:r>
      <w:r>
        <w:rPr>
          <w:color w:val="000000"/>
          <w:szCs w:val="28"/>
        </w:rPr>
        <w:t xml:space="preserve">развитию и </w:t>
      </w:r>
      <w:r w:rsidRPr="002E3B30">
        <w:rPr>
          <w:color w:val="000000"/>
          <w:szCs w:val="28"/>
        </w:rPr>
        <w:t xml:space="preserve">совершенствованию корпоративной </w:t>
      </w:r>
      <w:r>
        <w:rPr>
          <w:color w:val="000000"/>
          <w:szCs w:val="28"/>
        </w:rPr>
        <w:t>культуры</w:t>
      </w:r>
      <w:r w:rsidRPr="002E3B30">
        <w:rPr>
          <w:color w:val="000000"/>
          <w:szCs w:val="28"/>
        </w:rPr>
        <w:t>:</w:t>
      </w:r>
    </w:p>
    <w:p w:rsidR="00385846" w:rsidRPr="002E3B30" w:rsidRDefault="00385846" w:rsidP="0053069F">
      <w:pPr>
        <w:widowControl w:val="0"/>
        <w:shd w:val="clear" w:color="auto" w:fill="FFFFFF"/>
        <w:autoSpaceDE w:val="0"/>
        <w:autoSpaceDN w:val="0"/>
        <w:adjustRightInd w:val="0"/>
        <w:rPr>
          <w:color w:val="000000"/>
          <w:szCs w:val="28"/>
        </w:rPr>
      </w:pPr>
      <w:r w:rsidRPr="002E3B30">
        <w:rPr>
          <w:color w:val="000000"/>
          <w:szCs w:val="28"/>
        </w:rPr>
        <w:t>- снижение конфликтности в коллективе, улучшение деловых взаимоотношений;</w:t>
      </w:r>
    </w:p>
    <w:p w:rsidR="00385846" w:rsidRPr="002E3B30" w:rsidRDefault="00385846" w:rsidP="00385846">
      <w:pPr>
        <w:shd w:val="clear" w:color="auto" w:fill="FFFFFF"/>
        <w:autoSpaceDE w:val="0"/>
        <w:autoSpaceDN w:val="0"/>
        <w:adjustRightInd w:val="0"/>
        <w:rPr>
          <w:color w:val="000000"/>
          <w:szCs w:val="28"/>
        </w:rPr>
      </w:pPr>
      <w:r w:rsidRPr="002E3B30">
        <w:rPr>
          <w:color w:val="000000"/>
          <w:szCs w:val="28"/>
        </w:rPr>
        <w:t>- снижение непродуктивных затрат времени;</w:t>
      </w:r>
    </w:p>
    <w:p w:rsidR="00385846" w:rsidRPr="002E3B30" w:rsidRDefault="00385846" w:rsidP="00385846">
      <w:pPr>
        <w:shd w:val="clear" w:color="auto" w:fill="FFFFFF"/>
        <w:autoSpaceDE w:val="0"/>
        <w:autoSpaceDN w:val="0"/>
        <w:adjustRightInd w:val="0"/>
        <w:rPr>
          <w:color w:val="000000"/>
          <w:szCs w:val="28"/>
        </w:rPr>
      </w:pPr>
      <w:r w:rsidRPr="002E3B30">
        <w:rPr>
          <w:color w:val="000000"/>
          <w:szCs w:val="28"/>
        </w:rPr>
        <w:t>- повышение лояльности персонал;</w:t>
      </w:r>
    </w:p>
    <w:p w:rsidR="00385846" w:rsidRPr="002E3B30" w:rsidRDefault="00385846" w:rsidP="00385846">
      <w:pPr>
        <w:shd w:val="clear" w:color="auto" w:fill="FFFFFF"/>
        <w:autoSpaceDE w:val="0"/>
        <w:autoSpaceDN w:val="0"/>
        <w:adjustRightInd w:val="0"/>
        <w:rPr>
          <w:color w:val="000000"/>
          <w:szCs w:val="28"/>
        </w:rPr>
      </w:pPr>
      <w:r w:rsidRPr="002E3B30">
        <w:rPr>
          <w:color w:val="000000"/>
          <w:szCs w:val="28"/>
        </w:rPr>
        <w:t xml:space="preserve">- </w:t>
      </w:r>
      <w:r w:rsidRPr="002E3B30">
        <w:rPr>
          <w:szCs w:val="28"/>
        </w:rPr>
        <w:t>сохранени</w:t>
      </w:r>
      <w:r>
        <w:rPr>
          <w:szCs w:val="28"/>
        </w:rPr>
        <w:t>е</w:t>
      </w:r>
      <w:r w:rsidRPr="002E3B30">
        <w:rPr>
          <w:szCs w:val="28"/>
        </w:rPr>
        <w:t xml:space="preserve"> и повышени</w:t>
      </w:r>
      <w:r>
        <w:rPr>
          <w:szCs w:val="28"/>
        </w:rPr>
        <w:t>е</w:t>
      </w:r>
      <w:r w:rsidRPr="002E3B30">
        <w:rPr>
          <w:szCs w:val="28"/>
        </w:rPr>
        <w:t xml:space="preserve"> чувства коллективизма сотрудников;</w:t>
      </w:r>
    </w:p>
    <w:p w:rsidR="00385846" w:rsidRPr="002E3B30" w:rsidRDefault="00385846" w:rsidP="00385846">
      <w:pPr>
        <w:shd w:val="clear" w:color="auto" w:fill="FFFFFF"/>
        <w:autoSpaceDE w:val="0"/>
        <w:autoSpaceDN w:val="0"/>
        <w:adjustRightInd w:val="0"/>
        <w:rPr>
          <w:szCs w:val="28"/>
        </w:rPr>
      </w:pPr>
      <w:r w:rsidRPr="002E3B30">
        <w:rPr>
          <w:szCs w:val="28"/>
        </w:rPr>
        <w:t>- повышение эффективности деятельности компании.</w:t>
      </w:r>
    </w:p>
    <w:p w:rsidR="00385846" w:rsidRPr="002E3B30" w:rsidRDefault="00385846" w:rsidP="00385846">
      <w:pPr>
        <w:shd w:val="clear" w:color="auto" w:fill="FFFFFF"/>
        <w:autoSpaceDE w:val="0"/>
        <w:autoSpaceDN w:val="0"/>
        <w:adjustRightInd w:val="0"/>
        <w:rPr>
          <w:szCs w:val="28"/>
        </w:rPr>
      </w:pPr>
      <w:r w:rsidRPr="002E3B30">
        <w:rPr>
          <w:szCs w:val="28"/>
        </w:rPr>
        <w:t xml:space="preserve">Иными словами, корпоративная </w:t>
      </w:r>
      <w:r>
        <w:rPr>
          <w:szCs w:val="28"/>
        </w:rPr>
        <w:t>этика</w:t>
      </w:r>
      <w:r w:rsidRPr="002E3B30">
        <w:rPr>
          <w:szCs w:val="28"/>
        </w:rPr>
        <w:t xml:space="preserve"> должна «работать» на компанию, быть идеологическим подспорьем решений, которые проводит руководство.</w:t>
      </w:r>
    </w:p>
    <w:p w:rsidR="003729DF" w:rsidRDefault="003729DF" w:rsidP="003729DF">
      <w:pPr>
        <w:rPr>
          <w:szCs w:val="28"/>
        </w:rPr>
      </w:pPr>
      <w:r>
        <w:rPr>
          <w:szCs w:val="28"/>
        </w:rPr>
        <w:t>При совершенствовании корпоративной культуры ОАО «КХК» основной упор следует сделать на совершенствование командной работы</w:t>
      </w:r>
      <w:r w:rsidR="00D96229">
        <w:rPr>
          <w:szCs w:val="28"/>
        </w:rPr>
        <w:t xml:space="preserve"> и на разработку мероприятий, направленных на усиление внимания к личности</w:t>
      </w:r>
      <w:r>
        <w:rPr>
          <w:szCs w:val="28"/>
        </w:rPr>
        <w:t>.</w:t>
      </w:r>
    </w:p>
    <w:p w:rsidR="00D96229" w:rsidRDefault="00D96229" w:rsidP="003729DF">
      <w:pPr>
        <w:rPr>
          <w:szCs w:val="28"/>
        </w:rPr>
      </w:pPr>
      <w:r>
        <w:rPr>
          <w:szCs w:val="28"/>
        </w:rPr>
        <w:t>Направления совершенствования корпоративной ку</w:t>
      </w:r>
      <w:r w:rsidR="006042CF">
        <w:rPr>
          <w:szCs w:val="28"/>
        </w:rPr>
        <w:t>льтуры представлены на рисунке 8</w:t>
      </w:r>
      <w:r>
        <w:rPr>
          <w:szCs w:val="28"/>
        </w:rPr>
        <w:t>.</w:t>
      </w:r>
    </w:p>
    <w:p w:rsidR="004B6AA4" w:rsidRDefault="004B6AA4" w:rsidP="003729DF">
      <w:pPr>
        <w:rPr>
          <w:szCs w:val="28"/>
        </w:rPr>
      </w:pPr>
    </w:p>
    <w:p w:rsidR="004B6AA4" w:rsidRDefault="004B6AA4" w:rsidP="003729DF">
      <w:pPr>
        <w:rPr>
          <w:szCs w:val="28"/>
        </w:rPr>
      </w:pPr>
    </w:p>
    <w:p w:rsidR="004B6AA4" w:rsidRDefault="004B6AA4" w:rsidP="003729DF">
      <w:pPr>
        <w:rPr>
          <w:szCs w:val="28"/>
        </w:rPr>
      </w:pPr>
    </w:p>
    <w:p w:rsidR="004B6AA4" w:rsidRDefault="004B6AA4" w:rsidP="003729DF">
      <w:pPr>
        <w:rPr>
          <w:szCs w:val="28"/>
        </w:rPr>
      </w:pPr>
    </w:p>
    <w:p w:rsidR="004B6AA4" w:rsidRDefault="004B6AA4" w:rsidP="003729DF">
      <w:pPr>
        <w:rPr>
          <w:szCs w:val="28"/>
        </w:rPr>
      </w:pPr>
    </w:p>
    <w:p w:rsidR="00D96229" w:rsidRDefault="00937CFC" w:rsidP="003729DF">
      <w:pPr>
        <w:rPr>
          <w:szCs w:val="28"/>
        </w:rPr>
      </w:pPr>
      <w:r>
        <w:rPr>
          <w:noProof/>
          <w:szCs w:val="28"/>
        </w:rPr>
        <w:pict>
          <v:shape id="_x0000_s1298" type="#_x0000_t202" style="position:absolute;left:0;text-align:left;margin-left:61.45pt;margin-top:-8.15pt;width:335.75pt;height:46.85pt;z-index:251743232">
            <v:textbox>
              <w:txbxContent>
                <w:p w:rsidR="00D47CB1" w:rsidRDefault="00D47CB1" w:rsidP="00311D16">
                  <w:pPr>
                    <w:spacing w:line="240" w:lineRule="auto"/>
                    <w:ind w:firstLine="0"/>
                    <w:jc w:val="center"/>
                  </w:pPr>
                  <w:r>
                    <w:t>Направления совершенствования корпоративной культуры ОАО «КХК»</w:t>
                  </w:r>
                </w:p>
              </w:txbxContent>
            </v:textbox>
          </v:shape>
        </w:pict>
      </w:r>
    </w:p>
    <w:p w:rsidR="00ED4E0E" w:rsidRDefault="00937CFC" w:rsidP="003729DF">
      <w:pPr>
        <w:rPr>
          <w:szCs w:val="28"/>
        </w:rPr>
      </w:pPr>
      <w:r>
        <w:rPr>
          <w:noProof/>
          <w:szCs w:val="28"/>
        </w:rPr>
        <w:pict>
          <v:shape id="_x0000_s1311" type="#_x0000_t32" style="position:absolute;left:0;text-align:left;margin-left:80.7pt;margin-top:14.55pt;width:0;height:253.7pt;z-index:251755520" o:connectortype="straight"/>
        </w:pict>
      </w:r>
    </w:p>
    <w:p w:rsidR="00ED4E0E" w:rsidRDefault="00937CFC" w:rsidP="003729DF">
      <w:pPr>
        <w:rPr>
          <w:szCs w:val="28"/>
        </w:rPr>
      </w:pPr>
      <w:r>
        <w:rPr>
          <w:noProof/>
          <w:szCs w:val="28"/>
        </w:rPr>
        <w:pict>
          <v:shape id="_x0000_s1299" type="#_x0000_t202" style="position:absolute;left:0;text-align:left;margin-left:112.55pt;margin-top:6.6pt;width:324pt;height:42.7pt;z-index:251744256">
            <v:textbox>
              <w:txbxContent>
                <w:p w:rsidR="00D47CB1" w:rsidRDefault="00D47CB1" w:rsidP="002D4F92">
                  <w:pPr>
                    <w:spacing w:line="240" w:lineRule="auto"/>
                    <w:ind w:firstLine="0"/>
                    <w:jc w:val="center"/>
                  </w:pPr>
                  <w:r>
                    <w:t>1.Мероприятия по совершенствованию</w:t>
                  </w:r>
                </w:p>
                <w:p w:rsidR="00D47CB1" w:rsidRDefault="00D47CB1" w:rsidP="002D4F92">
                  <w:pPr>
                    <w:spacing w:line="240" w:lineRule="auto"/>
                    <w:ind w:firstLine="0"/>
                    <w:jc w:val="center"/>
                  </w:pPr>
                  <w:r>
                    <w:t>командной работы</w:t>
                  </w:r>
                </w:p>
              </w:txbxContent>
            </v:textbox>
          </v:shape>
        </w:pict>
      </w:r>
    </w:p>
    <w:p w:rsidR="00311D16" w:rsidRDefault="00937CFC" w:rsidP="003729DF">
      <w:pPr>
        <w:rPr>
          <w:szCs w:val="28"/>
        </w:rPr>
      </w:pPr>
      <w:r>
        <w:rPr>
          <w:noProof/>
          <w:szCs w:val="28"/>
        </w:rPr>
        <w:pict>
          <v:shape id="_x0000_s1312" type="#_x0000_t32" style="position:absolute;left:0;text-align:left;margin-left:80.7pt;margin-top:2.3pt;width:31.85pt;height:0;z-index:251756544" o:connectortype="straight">
            <v:stroke endarrow="block"/>
          </v:shape>
        </w:pict>
      </w:r>
    </w:p>
    <w:p w:rsidR="00ED4E0E" w:rsidRDefault="00937CFC" w:rsidP="003729DF">
      <w:pPr>
        <w:rPr>
          <w:szCs w:val="28"/>
        </w:rPr>
      </w:pPr>
      <w:r>
        <w:rPr>
          <w:noProof/>
          <w:szCs w:val="28"/>
        </w:rPr>
        <w:pict>
          <v:shape id="_x0000_s1303" type="#_x0000_t32" style="position:absolute;left:0;text-align:left;margin-left:124.25pt;margin-top:1pt;width:0;height:149pt;z-index:251748352" o:connectortype="straight"/>
        </w:pict>
      </w:r>
      <w:r>
        <w:rPr>
          <w:noProof/>
          <w:szCs w:val="28"/>
        </w:rPr>
        <w:pict>
          <v:shape id="_x0000_s1300" type="#_x0000_t202" style="position:absolute;left:0;text-align:left;margin-left:140.15pt;margin-top:8.55pt;width:296.4pt;height:48.55pt;z-index:251745280">
            <v:textbox>
              <w:txbxContent>
                <w:p w:rsidR="00D47CB1" w:rsidRDefault="00D47CB1" w:rsidP="002D4F92">
                  <w:pPr>
                    <w:spacing w:line="240" w:lineRule="auto"/>
                    <w:ind w:firstLine="0"/>
                    <w:jc w:val="center"/>
                  </w:pPr>
                  <w:r>
                    <w:t>1.1 Формирование команд, разработка принципов и правил работы команд</w:t>
                  </w:r>
                </w:p>
              </w:txbxContent>
            </v:textbox>
          </v:shape>
        </w:pict>
      </w:r>
    </w:p>
    <w:p w:rsidR="002D08C0" w:rsidRDefault="00937CFC" w:rsidP="003729DF">
      <w:pPr>
        <w:rPr>
          <w:szCs w:val="28"/>
        </w:rPr>
      </w:pPr>
      <w:r>
        <w:rPr>
          <w:noProof/>
          <w:szCs w:val="28"/>
        </w:rPr>
        <w:pict>
          <v:shape id="_x0000_s1304" type="#_x0000_t32" style="position:absolute;left:0;text-align:left;margin-left:124.25pt;margin-top:.3pt;width:15.9pt;height:0;z-index:251749376" o:connectortype="straight"/>
        </w:pict>
      </w:r>
    </w:p>
    <w:p w:rsidR="002D08C0" w:rsidRDefault="00937CFC" w:rsidP="003729DF">
      <w:pPr>
        <w:rPr>
          <w:szCs w:val="28"/>
        </w:rPr>
      </w:pPr>
      <w:r>
        <w:rPr>
          <w:noProof/>
          <w:szCs w:val="28"/>
        </w:rPr>
        <w:pict>
          <v:shape id="_x0000_s1301" type="#_x0000_t202" style="position:absolute;left:0;text-align:left;margin-left:140.15pt;margin-top:22.2pt;width:296.4pt;height:58.6pt;z-index:251746304">
            <v:textbox>
              <w:txbxContent>
                <w:p w:rsidR="00D47CB1" w:rsidRDefault="00D47CB1" w:rsidP="002D4F92">
                  <w:pPr>
                    <w:spacing w:line="240" w:lineRule="auto"/>
                    <w:ind w:firstLine="0"/>
                    <w:jc w:val="center"/>
                  </w:pPr>
                  <w:r>
                    <w:t>1.2 Организация командной работы в неформальном режиме и игровых условиях</w:t>
                  </w:r>
                </w:p>
                <w:p w:rsidR="00D47CB1" w:rsidRDefault="00D47CB1" w:rsidP="002D4F92">
                  <w:pPr>
                    <w:spacing w:line="240" w:lineRule="auto"/>
                    <w:ind w:firstLine="0"/>
                    <w:jc w:val="center"/>
                  </w:pPr>
                  <w:r>
                    <w:t>(внедрение технологии игрового процесса)</w:t>
                  </w:r>
                </w:p>
              </w:txbxContent>
            </v:textbox>
          </v:shape>
        </w:pict>
      </w:r>
    </w:p>
    <w:p w:rsidR="002D4F92" w:rsidRDefault="00937CFC" w:rsidP="003729DF">
      <w:pPr>
        <w:rPr>
          <w:szCs w:val="28"/>
        </w:rPr>
      </w:pPr>
      <w:r>
        <w:rPr>
          <w:noProof/>
          <w:szCs w:val="28"/>
        </w:rPr>
        <w:pict>
          <v:shape id="_x0000_s1305" type="#_x0000_t32" style="position:absolute;left:0;text-align:left;margin-left:124.25pt;margin-top:11.45pt;width:15.9pt;height:0;z-index:251750400" o:connectortype="straight"/>
        </w:pict>
      </w:r>
    </w:p>
    <w:p w:rsidR="002D4F92" w:rsidRDefault="002D4F92" w:rsidP="003729DF">
      <w:pPr>
        <w:rPr>
          <w:szCs w:val="28"/>
        </w:rPr>
      </w:pPr>
    </w:p>
    <w:p w:rsidR="002D4F92" w:rsidRDefault="00937CFC" w:rsidP="003729DF">
      <w:pPr>
        <w:rPr>
          <w:szCs w:val="28"/>
        </w:rPr>
      </w:pPr>
      <w:r>
        <w:rPr>
          <w:noProof/>
          <w:szCs w:val="28"/>
        </w:rPr>
        <w:pict>
          <v:shape id="_x0000_s1302" type="#_x0000_t202" style="position:absolute;left:0;text-align:left;margin-left:140.15pt;margin-top:15.05pt;width:296.4pt;height:30.1pt;z-index:251747328">
            <v:textbox>
              <w:txbxContent>
                <w:p w:rsidR="00D47CB1" w:rsidRDefault="00D47CB1" w:rsidP="002D4F92">
                  <w:pPr>
                    <w:spacing w:line="240" w:lineRule="auto"/>
                    <w:ind w:firstLine="0"/>
                    <w:jc w:val="center"/>
                  </w:pPr>
                  <w:r>
                    <w:t>1.3 Организация коллективных мероприятий</w:t>
                  </w:r>
                </w:p>
              </w:txbxContent>
            </v:textbox>
          </v:shape>
        </w:pict>
      </w:r>
    </w:p>
    <w:p w:rsidR="002D4F92" w:rsidRDefault="00937CFC" w:rsidP="003729DF">
      <w:pPr>
        <w:rPr>
          <w:szCs w:val="28"/>
        </w:rPr>
      </w:pPr>
      <w:r>
        <w:rPr>
          <w:noProof/>
          <w:szCs w:val="28"/>
        </w:rPr>
        <w:pict>
          <v:shape id="_x0000_s1306" type="#_x0000_t32" style="position:absolute;left:0;text-align:left;margin-left:124.25pt;margin-top:5.1pt;width:15.9pt;height:0;z-index:251751424" o:connectortype="straight"/>
        </w:pict>
      </w:r>
    </w:p>
    <w:p w:rsidR="002D4F92" w:rsidRDefault="00937CFC" w:rsidP="003729DF">
      <w:pPr>
        <w:rPr>
          <w:szCs w:val="28"/>
        </w:rPr>
      </w:pPr>
      <w:r>
        <w:rPr>
          <w:noProof/>
          <w:szCs w:val="28"/>
        </w:rPr>
        <w:pict>
          <v:shape id="_x0000_s1307" type="#_x0000_t202" style="position:absolute;left:0;text-align:left;margin-left:124.25pt;margin-top:3.5pt;width:324pt;height:43.5pt;z-index:251752448">
            <v:textbox>
              <w:txbxContent>
                <w:p w:rsidR="00D47CB1" w:rsidRDefault="00D47CB1" w:rsidP="002D4F92">
                  <w:pPr>
                    <w:spacing w:line="240" w:lineRule="auto"/>
                    <w:ind w:firstLine="0"/>
                    <w:jc w:val="center"/>
                  </w:pPr>
                  <w:r>
                    <w:t>2.Мероприятия, направленные на усиления внимания к личности работников</w:t>
                  </w:r>
                </w:p>
              </w:txbxContent>
            </v:textbox>
          </v:shape>
        </w:pict>
      </w:r>
    </w:p>
    <w:p w:rsidR="002D4F92" w:rsidRDefault="00937CFC" w:rsidP="003729DF">
      <w:pPr>
        <w:rPr>
          <w:szCs w:val="28"/>
        </w:rPr>
      </w:pPr>
      <w:r>
        <w:rPr>
          <w:noProof/>
          <w:szCs w:val="28"/>
        </w:rPr>
        <w:pict>
          <v:shape id="_x0000_s1314" type="#_x0000_t32" style="position:absolute;left:0;text-align:left;margin-left:129.3pt;margin-top:22.85pt;width:0;height:73.55pt;z-index:251758592" o:connectortype="straight"/>
        </w:pict>
      </w:r>
      <w:r>
        <w:rPr>
          <w:noProof/>
          <w:szCs w:val="28"/>
        </w:rPr>
        <w:pict>
          <v:shape id="_x0000_s1313" type="#_x0000_t32" style="position:absolute;left:0;text-align:left;margin-left:80.7pt;margin-top:2.6pt;width:43.55pt;height:0;z-index:251757568" o:connectortype="straight">
            <v:stroke endarrow="block"/>
          </v:shape>
        </w:pict>
      </w:r>
    </w:p>
    <w:p w:rsidR="002D4F92" w:rsidRDefault="00937CFC" w:rsidP="003729DF">
      <w:pPr>
        <w:rPr>
          <w:szCs w:val="28"/>
        </w:rPr>
      </w:pPr>
      <w:r>
        <w:rPr>
          <w:noProof/>
          <w:szCs w:val="28"/>
        </w:rPr>
        <w:pict>
          <v:shape id="_x0000_s1316" type="#_x0000_t32" style="position:absolute;left:0;text-align:left;margin-left:129.3pt;margin-top:23.75pt;width:10.85pt;height:0;z-index:251759616" o:connectortype="straight"/>
        </w:pict>
      </w:r>
      <w:r>
        <w:rPr>
          <w:noProof/>
          <w:szCs w:val="28"/>
        </w:rPr>
        <w:pict>
          <v:shape id="_x0000_s1308" type="#_x0000_t202" style="position:absolute;left:0;text-align:left;margin-left:140.15pt;margin-top:6.6pt;width:296.4pt;height:30.1pt;z-index:251753472">
            <v:textbox>
              <w:txbxContent>
                <w:p w:rsidR="00D47CB1" w:rsidRDefault="00D47CB1" w:rsidP="0053069F">
                  <w:pPr>
                    <w:spacing w:line="240" w:lineRule="auto"/>
                    <w:ind w:firstLine="0"/>
                    <w:jc w:val="center"/>
                  </w:pPr>
                  <w:r>
                    <w:t>2.1 Создание корпоративного видеофильма</w:t>
                  </w:r>
                </w:p>
              </w:txbxContent>
            </v:textbox>
          </v:shape>
        </w:pict>
      </w:r>
    </w:p>
    <w:p w:rsidR="002D4F92" w:rsidRDefault="00937CFC" w:rsidP="003729DF">
      <w:pPr>
        <w:rPr>
          <w:szCs w:val="28"/>
        </w:rPr>
      </w:pPr>
      <w:r>
        <w:rPr>
          <w:noProof/>
          <w:szCs w:val="28"/>
        </w:rPr>
        <w:pict>
          <v:shape id="_x0000_s1309" type="#_x0000_t202" style="position:absolute;left:0;text-align:left;margin-left:140.15pt;margin-top:18.15pt;width:296.4pt;height:43.4pt;z-index:251754496">
            <v:textbox>
              <w:txbxContent>
                <w:p w:rsidR="00D47CB1" w:rsidRDefault="00D47CB1" w:rsidP="00DB13EF">
                  <w:pPr>
                    <w:spacing w:line="240" w:lineRule="auto"/>
                    <w:ind w:firstLine="0"/>
                    <w:jc w:val="center"/>
                  </w:pPr>
                  <w:r>
                    <w:t>2.2 Приобретение абонементов в спортзал и бассейн</w:t>
                  </w:r>
                </w:p>
              </w:txbxContent>
            </v:textbox>
          </v:shape>
        </w:pict>
      </w:r>
    </w:p>
    <w:p w:rsidR="0053069F" w:rsidRDefault="0053069F" w:rsidP="003729DF">
      <w:pPr>
        <w:rPr>
          <w:szCs w:val="28"/>
        </w:rPr>
      </w:pPr>
    </w:p>
    <w:p w:rsidR="004B6AA4" w:rsidRDefault="00937CFC" w:rsidP="002D698D">
      <w:pPr>
        <w:ind w:firstLine="0"/>
        <w:jc w:val="center"/>
        <w:rPr>
          <w:szCs w:val="28"/>
        </w:rPr>
      </w:pPr>
      <w:r>
        <w:rPr>
          <w:noProof/>
          <w:szCs w:val="28"/>
        </w:rPr>
        <w:pict>
          <v:shape id="_x0000_s1317" type="#_x0000_t32" style="position:absolute;left:0;text-align:left;margin-left:129.3pt;margin-top:-.15pt;width:10.85pt;height:0;z-index:251760640" o:connectortype="straight"/>
        </w:pict>
      </w:r>
    </w:p>
    <w:p w:rsidR="002D698D" w:rsidRDefault="006042CF" w:rsidP="002D698D">
      <w:pPr>
        <w:ind w:firstLine="0"/>
        <w:jc w:val="center"/>
      </w:pPr>
      <w:r>
        <w:rPr>
          <w:szCs w:val="28"/>
        </w:rPr>
        <w:t>Рисунок 8</w:t>
      </w:r>
      <w:r w:rsidR="002D698D">
        <w:rPr>
          <w:szCs w:val="28"/>
        </w:rPr>
        <w:t xml:space="preserve"> - </w:t>
      </w:r>
      <w:r w:rsidR="002D698D">
        <w:t xml:space="preserve">Направления совершенствования корпоративной культуры </w:t>
      </w:r>
    </w:p>
    <w:p w:rsidR="002D698D" w:rsidRDefault="002D698D" w:rsidP="002D698D">
      <w:pPr>
        <w:ind w:firstLine="0"/>
        <w:jc w:val="center"/>
      </w:pPr>
      <w:r>
        <w:t>ОАО «КХК»</w:t>
      </w:r>
    </w:p>
    <w:p w:rsidR="002D4F92" w:rsidRDefault="0053069F" w:rsidP="003729DF">
      <w:pPr>
        <w:rPr>
          <w:szCs w:val="28"/>
        </w:rPr>
      </w:pPr>
      <w:r>
        <w:rPr>
          <w:szCs w:val="28"/>
        </w:rPr>
        <w:t>В рамках совершенствования командной работы предлагаются следующие мероприятия.</w:t>
      </w:r>
    </w:p>
    <w:p w:rsidR="005B41D9" w:rsidRDefault="005B41D9" w:rsidP="003729DF">
      <w:r>
        <w:rPr>
          <w:szCs w:val="28"/>
        </w:rPr>
        <w:t xml:space="preserve">Мероприятие 1. </w:t>
      </w:r>
      <w:r>
        <w:t>Формирование команд, разработка принципов и правил работы команд.</w:t>
      </w:r>
    </w:p>
    <w:p w:rsidR="00465685" w:rsidRPr="00A9703C" w:rsidRDefault="00465685" w:rsidP="00D23436">
      <w:pPr>
        <w:widowControl w:val="0"/>
        <w:tabs>
          <w:tab w:val="left" w:pos="1305"/>
        </w:tabs>
      </w:pPr>
      <w:r>
        <w:rPr>
          <w:szCs w:val="28"/>
        </w:rPr>
        <w:t xml:space="preserve">Аналитическое исследование показало, что в ОАО КХК» </w:t>
      </w:r>
      <w:r w:rsidRPr="00465685">
        <w:rPr>
          <w:szCs w:val="28"/>
        </w:rPr>
        <w:t>сотрудников объединяет чувство, что все они работают ради одной ясно определенной цели, все они осознают «миссию» компании.</w:t>
      </w:r>
      <w:r>
        <w:rPr>
          <w:szCs w:val="28"/>
        </w:rPr>
        <w:t xml:space="preserve"> Следует и дальше поддерживать командный дух в коллективе. Для этого предлагается проводить тренинги формирования команды. Особенно это актуально для отделов, обеспечивающих производство и сбыт продукции, поскольку сплоченность данных коллективов </w:t>
      </w:r>
      <w:r>
        <w:rPr>
          <w:szCs w:val="28"/>
        </w:rPr>
        <w:lastRenderedPageBreak/>
        <w:t xml:space="preserve">имеет первоочередное значение в реализации стратегии предприятия. </w:t>
      </w:r>
    </w:p>
    <w:p w:rsidR="003729DF" w:rsidRDefault="003729DF" w:rsidP="00D23436">
      <w:pPr>
        <w:widowControl w:val="0"/>
        <w:rPr>
          <w:szCs w:val="28"/>
        </w:rPr>
      </w:pPr>
      <w:r>
        <w:rPr>
          <w:szCs w:val="28"/>
        </w:rPr>
        <w:t>Нужно сформировать из сотрудников команду – коллектив, который будет решать сложные задачи и достигать результатов, которых не способны добиться одиночки.</w:t>
      </w:r>
    </w:p>
    <w:p w:rsidR="00695D4A" w:rsidRDefault="00695D4A" w:rsidP="003729DF">
      <w:pPr>
        <w:rPr>
          <w:szCs w:val="28"/>
        </w:rPr>
      </w:pPr>
      <w:r>
        <w:rPr>
          <w:szCs w:val="28"/>
        </w:rPr>
        <w:t>Можно выделить следующие типичные характеристики успешной команды:</w:t>
      </w:r>
    </w:p>
    <w:p w:rsidR="00695D4A" w:rsidRDefault="00695D4A" w:rsidP="003729DF">
      <w:pPr>
        <w:rPr>
          <w:szCs w:val="28"/>
        </w:rPr>
      </w:pPr>
      <w:r>
        <w:rPr>
          <w:szCs w:val="28"/>
        </w:rPr>
        <w:t>- объединенная группа людей;</w:t>
      </w:r>
    </w:p>
    <w:p w:rsidR="00695D4A" w:rsidRDefault="00695D4A" w:rsidP="003729DF">
      <w:pPr>
        <w:rPr>
          <w:szCs w:val="28"/>
        </w:rPr>
      </w:pPr>
      <w:r>
        <w:rPr>
          <w:szCs w:val="28"/>
        </w:rPr>
        <w:t>- функционирование в определенных рамках;</w:t>
      </w:r>
    </w:p>
    <w:p w:rsidR="00695D4A" w:rsidRDefault="00695D4A" w:rsidP="003729DF">
      <w:pPr>
        <w:rPr>
          <w:szCs w:val="28"/>
        </w:rPr>
      </w:pPr>
      <w:r>
        <w:rPr>
          <w:szCs w:val="28"/>
        </w:rPr>
        <w:t>- согласованность общих целей, а также миссии (ценностей и идеалов) совместной деятельности;</w:t>
      </w:r>
    </w:p>
    <w:p w:rsidR="00695D4A" w:rsidRDefault="00695D4A" w:rsidP="003729DF">
      <w:pPr>
        <w:rPr>
          <w:szCs w:val="28"/>
        </w:rPr>
      </w:pPr>
      <w:r>
        <w:rPr>
          <w:szCs w:val="28"/>
        </w:rPr>
        <w:t>- координация взаимоприемлемых способов взаимодействия;</w:t>
      </w:r>
    </w:p>
    <w:p w:rsidR="00695D4A" w:rsidRDefault="00695D4A" w:rsidP="003729DF">
      <w:pPr>
        <w:rPr>
          <w:szCs w:val="28"/>
        </w:rPr>
      </w:pPr>
      <w:r>
        <w:rPr>
          <w:szCs w:val="28"/>
        </w:rPr>
        <w:t>- эффективное совместное решение задач и проблем деятельности;</w:t>
      </w:r>
    </w:p>
    <w:p w:rsidR="00695D4A" w:rsidRDefault="00695D4A" w:rsidP="003729DF">
      <w:pPr>
        <w:rPr>
          <w:szCs w:val="28"/>
        </w:rPr>
      </w:pPr>
      <w:r>
        <w:rPr>
          <w:szCs w:val="28"/>
        </w:rPr>
        <w:t>- устойчивая система взаимоприемлемых межличностных отношений;</w:t>
      </w:r>
    </w:p>
    <w:p w:rsidR="00695D4A" w:rsidRDefault="00695D4A" w:rsidP="003729DF">
      <w:pPr>
        <w:rPr>
          <w:szCs w:val="28"/>
        </w:rPr>
      </w:pPr>
      <w:r>
        <w:rPr>
          <w:szCs w:val="28"/>
        </w:rPr>
        <w:t>- открытость всех членов группы к согласованным процессам;</w:t>
      </w:r>
    </w:p>
    <w:p w:rsidR="00695D4A" w:rsidRDefault="00695D4A" w:rsidP="003729DF">
      <w:pPr>
        <w:rPr>
          <w:szCs w:val="28"/>
        </w:rPr>
      </w:pPr>
      <w:r>
        <w:rPr>
          <w:szCs w:val="28"/>
        </w:rPr>
        <w:t>- внутригрупповая самоорганизация;</w:t>
      </w:r>
    </w:p>
    <w:p w:rsidR="00695D4A" w:rsidRDefault="00695D4A" w:rsidP="003729DF">
      <w:pPr>
        <w:rPr>
          <w:szCs w:val="28"/>
        </w:rPr>
      </w:pPr>
      <w:r>
        <w:rPr>
          <w:szCs w:val="28"/>
        </w:rPr>
        <w:t>- высокое качество коммуникативных процессов в группе;</w:t>
      </w:r>
    </w:p>
    <w:p w:rsidR="00695D4A" w:rsidRDefault="00695D4A" w:rsidP="003729DF">
      <w:pPr>
        <w:rPr>
          <w:szCs w:val="28"/>
        </w:rPr>
      </w:pPr>
      <w:r>
        <w:rPr>
          <w:szCs w:val="28"/>
        </w:rPr>
        <w:t>- эффективная самореализация участников в рамках групповых задач;</w:t>
      </w:r>
    </w:p>
    <w:p w:rsidR="00695D4A" w:rsidRDefault="00695D4A" w:rsidP="003729DF">
      <w:pPr>
        <w:rPr>
          <w:szCs w:val="28"/>
        </w:rPr>
      </w:pPr>
      <w:r>
        <w:rPr>
          <w:szCs w:val="28"/>
        </w:rPr>
        <w:t>- высокая степень взаимовыручки и взаимоподдержки между членами группы;</w:t>
      </w:r>
    </w:p>
    <w:p w:rsidR="00695D4A" w:rsidRDefault="00695D4A" w:rsidP="003729DF">
      <w:pPr>
        <w:rPr>
          <w:szCs w:val="28"/>
        </w:rPr>
      </w:pPr>
      <w:r>
        <w:rPr>
          <w:szCs w:val="28"/>
        </w:rPr>
        <w:t>- готовность участников к самоконтролю, самокоррекции и саморазвитию;</w:t>
      </w:r>
    </w:p>
    <w:p w:rsidR="00695D4A" w:rsidRDefault="00695D4A" w:rsidP="003729DF">
      <w:pPr>
        <w:rPr>
          <w:szCs w:val="28"/>
        </w:rPr>
      </w:pPr>
      <w:r>
        <w:rPr>
          <w:szCs w:val="28"/>
        </w:rPr>
        <w:t>- высокая степень готовности группы к работе в проблемных ситуациях.</w:t>
      </w:r>
    </w:p>
    <w:p w:rsidR="003729DF" w:rsidRDefault="005327EA" w:rsidP="003729DF">
      <w:pPr>
        <w:rPr>
          <w:szCs w:val="28"/>
        </w:rPr>
      </w:pPr>
      <w:r>
        <w:rPr>
          <w:szCs w:val="28"/>
        </w:rPr>
        <w:t>Рассмотрим этапы и принципы формирования команды на примере отдела сбыта.</w:t>
      </w:r>
    </w:p>
    <w:p w:rsidR="005327EA" w:rsidRDefault="005327EA" w:rsidP="003729DF">
      <w:pPr>
        <w:rPr>
          <w:szCs w:val="28"/>
        </w:rPr>
      </w:pPr>
      <w:r>
        <w:rPr>
          <w:szCs w:val="28"/>
        </w:rPr>
        <w:t>Этапы формирования к</w:t>
      </w:r>
      <w:r w:rsidR="006042CF">
        <w:rPr>
          <w:szCs w:val="28"/>
        </w:rPr>
        <w:t>оманды представлены на рисунке 9</w:t>
      </w:r>
      <w:r>
        <w:rPr>
          <w:szCs w:val="28"/>
        </w:rPr>
        <w:t>.</w:t>
      </w:r>
    </w:p>
    <w:p w:rsidR="005327EA" w:rsidRDefault="00937CFC" w:rsidP="003729DF">
      <w:pPr>
        <w:rPr>
          <w:szCs w:val="28"/>
        </w:rPr>
      </w:pPr>
      <w:r>
        <w:rPr>
          <w:noProof/>
          <w:szCs w:val="28"/>
        </w:rPr>
        <w:pict>
          <v:shape id="_x0000_s1277" type="#_x0000_t202" style="position:absolute;left:0;text-align:left;margin-left:110.85pt;margin-top:7.7pt;width:260.4pt;height:20.1pt;z-index:251722752">
            <v:textbox>
              <w:txbxContent>
                <w:p w:rsidR="00D47CB1" w:rsidRDefault="00D47CB1" w:rsidP="005327EA">
                  <w:pPr>
                    <w:ind w:firstLine="0"/>
                    <w:jc w:val="center"/>
                  </w:pPr>
                  <w:r>
                    <w:t>Этап 1.Постановка цели</w:t>
                  </w:r>
                </w:p>
              </w:txbxContent>
            </v:textbox>
          </v:shape>
        </w:pict>
      </w:r>
    </w:p>
    <w:p w:rsidR="005327EA" w:rsidRDefault="00937CFC" w:rsidP="003729DF">
      <w:pPr>
        <w:rPr>
          <w:szCs w:val="28"/>
        </w:rPr>
      </w:pPr>
      <w:r>
        <w:rPr>
          <w:noProof/>
          <w:szCs w:val="28"/>
        </w:rPr>
        <w:pict>
          <v:shape id="_x0000_s1278" type="#_x0000_t202" style="position:absolute;left:0;text-align:left;margin-left:110.85pt;margin-top:13.7pt;width:260.4pt;height:21.75pt;z-index:251723776">
            <v:textbox>
              <w:txbxContent>
                <w:p w:rsidR="00D47CB1" w:rsidRDefault="00D47CB1" w:rsidP="005327EA">
                  <w:pPr>
                    <w:ind w:firstLine="0"/>
                    <w:jc w:val="center"/>
                  </w:pPr>
                  <w:r>
                    <w:t>Этап 2.Распределение ролей</w:t>
                  </w:r>
                </w:p>
              </w:txbxContent>
            </v:textbox>
          </v:shape>
        </w:pict>
      </w:r>
      <w:r>
        <w:rPr>
          <w:noProof/>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81" type="#_x0000_t67" style="position:absolute;left:0;text-align:left;margin-left:215.5pt;margin-top:3.65pt;width:15.1pt;height:10.05pt;z-index:251725824">
            <v:textbox style="layout-flow:vertical-ideographic"/>
          </v:shape>
        </w:pict>
      </w:r>
    </w:p>
    <w:p w:rsidR="005327EA" w:rsidRDefault="00937CFC" w:rsidP="003729DF">
      <w:pPr>
        <w:rPr>
          <w:szCs w:val="28"/>
        </w:rPr>
      </w:pPr>
      <w:r>
        <w:rPr>
          <w:noProof/>
          <w:szCs w:val="28"/>
        </w:rPr>
        <w:pict>
          <v:shape id="_x0000_s1282" type="#_x0000_t67" style="position:absolute;left:0;text-align:left;margin-left:215.5pt;margin-top:11.3pt;width:15.1pt;height:15.1pt;z-index:251726848">
            <v:textbox style="layout-flow:vertical-ideographic"/>
          </v:shape>
        </w:pict>
      </w:r>
    </w:p>
    <w:p w:rsidR="005327EA" w:rsidRPr="00D8676C" w:rsidRDefault="00937CFC" w:rsidP="003729DF">
      <w:pPr>
        <w:rPr>
          <w:szCs w:val="28"/>
        </w:rPr>
      </w:pPr>
      <w:r>
        <w:rPr>
          <w:noProof/>
          <w:szCs w:val="28"/>
        </w:rPr>
        <w:pict>
          <v:shape id="_x0000_s1279" type="#_x0000_t202" style="position:absolute;left:0;text-align:left;margin-left:110.85pt;margin-top:2.25pt;width:260.4pt;height:21.75pt;z-index:251724800">
            <v:textbox>
              <w:txbxContent>
                <w:p w:rsidR="00D47CB1" w:rsidRDefault="00D47CB1" w:rsidP="005327EA">
                  <w:pPr>
                    <w:spacing w:line="240" w:lineRule="auto"/>
                    <w:ind w:firstLine="0"/>
                    <w:jc w:val="center"/>
                  </w:pPr>
                  <w:r>
                    <w:t>Этап 3.Налаживание коммуникаций</w:t>
                  </w:r>
                </w:p>
              </w:txbxContent>
            </v:textbox>
          </v:shape>
        </w:pict>
      </w:r>
    </w:p>
    <w:p w:rsidR="005327EA" w:rsidRDefault="005327EA" w:rsidP="005327EA">
      <w:pPr>
        <w:tabs>
          <w:tab w:val="left" w:pos="1305"/>
        </w:tabs>
        <w:jc w:val="center"/>
        <w:rPr>
          <w:szCs w:val="28"/>
        </w:rPr>
      </w:pPr>
      <w:r>
        <w:rPr>
          <w:szCs w:val="28"/>
        </w:rPr>
        <w:t xml:space="preserve">Рисунок </w:t>
      </w:r>
      <w:r w:rsidR="006042CF">
        <w:rPr>
          <w:szCs w:val="28"/>
        </w:rPr>
        <w:t>9</w:t>
      </w:r>
      <w:r>
        <w:rPr>
          <w:szCs w:val="28"/>
        </w:rPr>
        <w:t xml:space="preserve"> – Этапы формирования команды</w:t>
      </w:r>
    </w:p>
    <w:p w:rsidR="005327EA" w:rsidRDefault="00F60ECD" w:rsidP="005327EA">
      <w:pPr>
        <w:tabs>
          <w:tab w:val="left" w:pos="1305"/>
        </w:tabs>
        <w:rPr>
          <w:szCs w:val="28"/>
        </w:rPr>
      </w:pPr>
      <w:r>
        <w:rPr>
          <w:szCs w:val="28"/>
        </w:rPr>
        <w:lastRenderedPageBreak/>
        <w:t xml:space="preserve">Этап 1. Постановка цели. </w:t>
      </w:r>
      <w:r w:rsidR="005327EA">
        <w:rPr>
          <w:szCs w:val="28"/>
        </w:rPr>
        <w:t xml:space="preserve">У команды должна быть четкая цель. </w:t>
      </w:r>
      <w:r w:rsidR="005549A5">
        <w:rPr>
          <w:szCs w:val="28"/>
        </w:rPr>
        <w:t xml:space="preserve">Команда без цели – просто группа. </w:t>
      </w:r>
      <w:r w:rsidR="005327EA">
        <w:rPr>
          <w:szCs w:val="28"/>
        </w:rPr>
        <w:t>То</w:t>
      </w:r>
      <w:r w:rsidR="0065124E">
        <w:rPr>
          <w:szCs w:val="28"/>
        </w:rPr>
        <w:t>лько цель</w:t>
      </w:r>
      <w:r w:rsidR="005327EA">
        <w:rPr>
          <w:szCs w:val="28"/>
        </w:rPr>
        <w:t xml:space="preserve"> дает энергию и превращает группу людей в единомышленников. Цель должна быть конкретна и измерима.</w:t>
      </w:r>
    </w:p>
    <w:p w:rsidR="005327EA" w:rsidRDefault="005327EA" w:rsidP="005327EA">
      <w:pPr>
        <w:tabs>
          <w:tab w:val="left" w:pos="1305"/>
        </w:tabs>
        <w:rPr>
          <w:szCs w:val="28"/>
        </w:rPr>
      </w:pPr>
      <w:r>
        <w:rPr>
          <w:szCs w:val="28"/>
        </w:rPr>
        <w:t>Для сотрудников отдела сбыта можно сформулировать цель следующим образом: «Наша цель – превысить выручку прошлого года в полтора раза».</w:t>
      </w:r>
    </w:p>
    <w:p w:rsidR="009717A5" w:rsidRDefault="009717A5" w:rsidP="005327EA">
      <w:pPr>
        <w:tabs>
          <w:tab w:val="left" w:pos="1305"/>
        </w:tabs>
        <w:rPr>
          <w:szCs w:val="28"/>
        </w:rPr>
      </w:pPr>
      <w:r>
        <w:rPr>
          <w:szCs w:val="28"/>
        </w:rPr>
        <w:t>Когда цель сформулирована, можно переходить к задачам. На начальном этапе разбивку на задачи должен выполнить руководитель подразделения. Впоследствии команда будет делать это сама.</w:t>
      </w:r>
    </w:p>
    <w:p w:rsidR="009717A5" w:rsidRPr="00214E0D" w:rsidRDefault="00F60ECD" w:rsidP="005327EA">
      <w:pPr>
        <w:tabs>
          <w:tab w:val="left" w:pos="1305"/>
        </w:tabs>
        <w:rPr>
          <w:szCs w:val="28"/>
        </w:rPr>
      </w:pPr>
      <w:r w:rsidRPr="00214E0D">
        <w:rPr>
          <w:szCs w:val="28"/>
        </w:rPr>
        <w:t xml:space="preserve">Этап 2. Распределение ролей. Распределение ролей понимается как закрепление члена команды </w:t>
      </w:r>
      <w:r w:rsidR="00693771" w:rsidRPr="00214E0D">
        <w:rPr>
          <w:szCs w:val="28"/>
        </w:rPr>
        <w:t>з</w:t>
      </w:r>
      <w:r w:rsidRPr="00214E0D">
        <w:rPr>
          <w:szCs w:val="28"/>
        </w:rPr>
        <w:t>а определенной задачей или функцией.</w:t>
      </w:r>
    </w:p>
    <w:p w:rsidR="00852E39" w:rsidRPr="00214E0D" w:rsidRDefault="00852E39" w:rsidP="005327EA">
      <w:pPr>
        <w:tabs>
          <w:tab w:val="left" w:pos="1305"/>
        </w:tabs>
        <w:rPr>
          <w:szCs w:val="28"/>
        </w:rPr>
      </w:pPr>
      <w:r w:rsidRPr="00214E0D">
        <w:rPr>
          <w:szCs w:val="28"/>
        </w:rPr>
        <w:t>Люди в силу естественно-природных задатков подразделяются на два типа (по критерию «внешняя активность – внутренняя активность»):</w:t>
      </w:r>
    </w:p>
    <w:p w:rsidR="00852E39" w:rsidRPr="00214E0D" w:rsidRDefault="00852E39" w:rsidP="005327EA">
      <w:pPr>
        <w:tabs>
          <w:tab w:val="left" w:pos="1305"/>
        </w:tabs>
        <w:rPr>
          <w:szCs w:val="28"/>
        </w:rPr>
      </w:pPr>
      <w:r w:rsidRPr="00214E0D">
        <w:rPr>
          <w:szCs w:val="28"/>
        </w:rPr>
        <w:t>- действенный (эксравертированность);</w:t>
      </w:r>
    </w:p>
    <w:p w:rsidR="00852E39" w:rsidRPr="00214E0D" w:rsidRDefault="00852E39" w:rsidP="005327EA">
      <w:pPr>
        <w:tabs>
          <w:tab w:val="left" w:pos="1305"/>
        </w:tabs>
        <w:rPr>
          <w:szCs w:val="28"/>
        </w:rPr>
      </w:pPr>
      <w:r w:rsidRPr="00214E0D">
        <w:rPr>
          <w:szCs w:val="28"/>
        </w:rPr>
        <w:t>- аналитический (отстраненный наблюдатель – интровертированность).</w:t>
      </w:r>
    </w:p>
    <w:p w:rsidR="00852E39" w:rsidRPr="00214E0D" w:rsidRDefault="00852E39" w:rsidP="005327EA">
      <w:pPr>
        <w:tabs>
          <w:tab w:val="left" w:pos="1305"/>
        </w:tabs>
        <w:rPr>
          <w:szCs w:val="28"/>
        </w:rPr>
      </w:pPr>
      <w:r w:rsidRPr="00214E0D">
        <w:rPr>
          <w:szCs w:val="28"/>
        </w:rPr>
        <w:t>В свою очередь действенный тип в силу природных предпосылок также подразделяется («свободная активность – вынужденная (реагирующая) активность»):</w:t>
      </w:r>
    </w:p>
    <w:p w:rsidR="00852E39" w:rsidRPr="00214E0D" w:rsidRDefault="00852E39" w:rsidP="005327EA">
      <w:pPr>
        <w:tabs>
          <w:tab w:val="left" w:pos="1305"/>
        </w:tabs>
        <w:rPr>
          <w:szCs w:val="28"/>
        </w:rPr>
      </w:pPr>
      <w:r w:rsidRPr="00214E0D">
        <w:rPr>
          <w:szCs w:val="28"/>
        </w:rPr>
        <w:t>- на лидера (ведущего), берущего на себя ответственность (проактивность);</w:t>
      </w:r>
    </w:p>
    <w:p w:rsidR="00852E39" w:rsidRPr="00214E0D" w:rsidRDefault="00852E39" w:rsidP="005327EA">
      <w:pPr>
        <w:tabs>
          <w:tab w:val="left" w:pos="1305"/>
        </w:tabs>
        <w:rPr>
          <w:szCs w:val="28"/>
        </w:rPr>
      </w:pPr>
      <w:r w:rsidRPr="00214E0D">
        <w:rPr>
          <w:szCs w:val="28"/>
        </w:rPr>
        <w:t>- на ведомого (зависимого), уклоняющегося от отвественности (реактивность).</w:t>
      </w:r>
    </w:p>
    <w:p w:rsidR="00852E39" w:rsidRPr="00214E0D" w:rsidRDefault="00852E39" w:rsidP="005327EA">
      <w:pPr>
        <w:tabs>
          <w:tab w:val="left" w:pos="1305"/>
        </w:tabs>
        <w:rPr>
          <w:szCs w:val="28"/>
        </w:rPr>
      </w:pPr>
      <w:r w:rsidRPr="00214E0D">
        <w:rPr>
          <w:szCs w:val="28"/>
        </w:rPr>
        <w:t>Таким образом, имеем естественные предпосылки для возникновения трех типов: лидер, ведомый и аналитик.</w:t>
      </w:r>
    </w:p>
    <w:p w:rsidR="00852E39" w:rsidRDefault="00214E0D" w:rsidP="005327EA">
      <w:pPr>
        <w:tabs>
          <w:tab w:val="left" w:pos="1305"/>
        </w:tabs>
        <w:rPr>
          <w:szCs w:val="28"/>
        </w:rPr>
      </w:pPr>
      <w:r w:rsidRPr="00214E0D">
        <w:rPr>
          <w:szCs w:val="28"/>
        </w:rPr>
        <w:t>В команде можно выделить семь главных ролей (рисунок 1</w:t>
      </w:r>
      <w:r w:rsidR="006042CF">
        <w:rPr>
          <w:szCs w:val="28"/>
        </w:rPr>
        <w:t>0</w:t>
      </w:r>
      <w:r w:rsidRPr="00214E0D">
        <w:rPr>
          <w:szCs w:val="28"/>
        </w:rPr>
        <w:t>).</w:t>
      </w:r>
    </w:p>
    <w:p w:rsidR="0028235C" w:rsidRPr="00552350" w:rsidRDefault="0028235C" w:rsidP="0028235C">
      <w:pPr>
        <w:tabs>
          <w:tab w:val="left" w:pos="1305"/>
        </w:tabs>
        <w:rPr>
          <w:szCs w:val="28"/>
        </w:rPr>
      </w:pPr>
      <w:r w:rsidRPr="00552350">
        <w:rPr>
          <w:szCs w:val="28"/>
        </w:rPr>
        <w:t>Представление в той или иной форме перечисленных ролей обеспечивает глубину проработки и эффективность в решении поставленных перед группой задач.</w:t>
      </w:r>
    </w:p>
    <w:p w:rsidR="0028235C" w:rsidRDefault="0028235C" w:rsidP="005327EA">
      <w:pPr>
        <w:tabs>
          <w:tab w:val="left" w:pos="1305"/>
        </w:tabs>
        <w:rPr>
          <w:szCs w:val="28"/>
        </w:rPr>
      </w:pPr>
    </w:p>
    <w:p w:rsidR="0028235C" w:rsidRPr="00214E0D" w:rsidRDefault="0028235C" w:rsidP="005327EA">
      <w:pPr>
        <w:tabs>
          <w:tab w:val="left" w:pos="1305"/>
        </w:tabs>
        <w:rPr>
          <w:szCs w:val="28"/>
        </w:rPr>
      </w:pPr>
    </w:p>
    <w:p w:rsidR="00214E0D" w:rsidRDefault="00214E0D" w:rsidP="00050013">
      <w:pPr>
        <w:tabs>
          <w:tab w:val="left" w:pos="1305"/>
        </w:tabs>
        <w:rPr>
          <w:b/>
          <w:szCs w:val="28"/>
        </w:rPr>
      </w:pPr>
    </w:p>
    <w:p w:rsidR="00214E0D" w:rsidRDefault="00937CFC" w:rsidP="00050013">
      <w:pPr>
        <w:tabs>
          <w:tab w:val="left" w:pos="1305"/>
        </w:tabs>
        <w:rPr>
          <w:b/>
          <w:szCs w:val="28"/>
        </w:rPr>
      </w:pPr>
      <w:r>
        <w:rPr>
          <w:b/>
          <w:noProof/>
          <w:szCs w:val="28"/>
        </w:rPr>
        <w:lastRenderedPageBreak/>
        <w:pict>
          <v:oval id="_x0000_s1293" style="position:absolute;left:0;text-align:left;margin-left:112.55pt;margin-top:-2.3pt;width:212.05pt;height:111.35pt;z-index:-251578368">
            <v:stroke dashstyle="dash"/>
          </v:oval>
        </w:pict>
      </w:r>
    </w:p>
    <w:p w:rsidR="00214E0D" w:rsidRDefault="00937CFC" w:rsidP="00050013">
      <w:pPr>
        <w:tabs>
          <w:tab w:val="left" w:pos="1305"/>
        </w:tabs>
        <w:rPr>
          <w:b/>
          <w:szCs w:val="28"/>
        </w:rPr>
      </w:pPr>
      <w:r>
        <w:rPr>
          <w:b/>
          <w:noProof/>
          <w:szCs w:val="28"/>
        </w:rPr>
        <w:pict>
          <v:shape id="_x0000_s1284" type="#_x0000_t202" style="position:absolute;left:0;text-align:left;margin-left:151.9pt;margin-top:8.75pt;width:152.35pt;height:45.2pt;z-index:251728896">
            <v:textbox>
              <w:txbxContent>
                <w:p w:rsidR="00D47CB1" w:rsidRDefault="00D47CB1" w:rsidP="00214E0D">
                  <w:pPr>
                    <w:spacing w:line="240" w:lineRule="auto"/>
                    <w:ind w:firstLine="0"/>
                    <w:jc w:val="center"/>
                  </w:pPr>
                  <w:r>
                    <w:t>1  Руководитель</w:t>
                  </w:r>
                </w:p>
                <w:p w:rsidR="00D47CB1" w:rsidRDefault="00D47CB1" w:rsidP="00214E0D">
                  <w:pPr>
                    <w:spacing w:line="240" w:lineRule="auto"/>
                    <w:ind w:firstLine="0"/>
                    <w:jc w:val="center"/>
                  </w:pPr>
                  <w:r>
                    <w:t>(лидер-организатор)</w:t>
                  </w:r>
                </w:p>
              </w:txbxContent>
            </v:textbox>
          </v:shape>
        </w:pict>
      </w:r>
    </w:p>
    <w:p w:rsidR="00214E0D" w:rsidRDefault="00214E0D" w:rsidP="00050013">
      <w:pPr>
        <w:tabs>
          <w:tab w:val="left" w:pos="1305"/>
        </w:tabs>
        <w:rPr>
          <w:b/>
          <w:szCs w:val="28"/>
        </w:rPr>
      </w:pPr>
    </w:p>
    <w:p w:rsidR="00214E0D" w:rsidRDefault="00937CFC" w:rsidP="00050013">
      <w:pPr>
        <w:tabs>
          <w:tab w:val="left" w:pos="1305"/>
        </w:tabs>
        <w:rPr>
          <w:b/>
          <w:szCs w:val="28"/>
        </w:rPr>
      </w:pPr>
      <w:r>
        <w:rPr>
          <w:b/>
          <w:noProof/>
          <w:szCs w:val="28"/>
        </w:rPr>
        <w:pict>
          <v:shapetype id="_x0000_t4" coordsize="21600,21600" o:spt="4" path="m10800,l,10800,10800,21600,21600,10800xe">
            <v:stroke joinstyle="miter"/>
            <v:path gradientshapeok="t" o:connecttype="rect" textboxrect="5400,5400,16200,16200"/>
          </v:shapetype>
          <v:shape id="_x0000_s1294" type="#_x0000_t4" style="position:absolute;left:0;text-align:left;margin-left:156.9pt;margin-top:19.05pt;width:141.5pt;height:69.5pt;z-index:251739136"/>
        </w:pict>
      </w:r>
      <w:r>
        <w:rPr>
          <w:b/>
          <w:noProof/>
          <w:szCs w:val="28"/>
        </w:rPr>
        <w:pict>
          <v:oval id="_x0000_s1292" style="position:absolute;left:0;text-align:left;margin-left:-37.35pt;margin-top:14pt;width:257.05pt;height:159.9pt;z-index:-251579392">
            <v:stroke dashstyle="dash"/>
          </v:oval>
        </w:pict>
      </w:r>
      <w:r>
        <w:rPr>
          <w:b/>
          <w:noProof/>
          <w:szCs w:val="28"/>
        </w:rPr>
        <w:pict>
          <v:oval id="_x0000_s1291" style="position:absolute;left:0;text-align:left;margin-left:219.7pt;margin-top:14pt;width:265.4pt;height:151.55pt;z-index:-251580416">
            <v:stroke dashstyle="dash"/>
          </v:oval>
        </w:pict>
      </w:r>
    </w:p>
    <w:p w:rsidR="00214E0D" w:rsidRDefault="00937CFC" w:rsidP="00050013">
      <w:pPr>
        <w:tabs>
          <w:tab w:val="left" w:pos="1305"/>
        </w:tabs>
        <w:rPr>
          <w:b/>
          <w:szCs w:val="28"/>
        </w:rPr>
      </w:pPr>
      <w:r>
        <w:rPr>
          <w:b/>
          <w:noProof/>
          <w:szCs w:val="28"/>
        </w:rPr>
        <w:pict>
          <v:shape id="_x0000_s1286" type="#_x0000_t202" style="position:absolute;left:0;text-align:left;margin-left:16pt;margin-top:4.95pt;width:135.9pt;height:45.2pt;z-index:251730944">
            <v:textbox style="mso-next-textbox:#_x0000_s1286">
              <w:txbxContent>
                <w:p w:rsidR="00D47CB1" w:rsidRDefault="00D47CB1" w:rsidP="00214E0D">
                  <w:pPr>
                    <w:spacing w:line="240" w:lineRule="auto"/>
                    <w:ind w:firstLine="0"/>
                    <w:jc w:val="center"/>
                  </w:pPr>
                  <w:r>
                    <w:t>4  Концептолог</w:t>
                  </w:r>
                </w:p>
                <w:p w:rsidR="00D47CB1" w:rsidRDefault="00D47CB1" w:rsidP="00214E0D">
                  <w:pPr>
                    <w:spacing w:line="240" w:lineRule="auto"/>
                    <w:ind w:firstLine="0"/>
                    <w:jc w:val="center"/>
                  </w:pPr>
                  <w:r>
                    <w:t>(теоретик)</w:t>
                  </w:r>
                </w:p>
              </w:txbxContent>
            </v:textbox>
          </v:shape>
        </w:pict>
      </w:r>
      <w:r>
        <w:rPr>
          <w:b/>
          <w:noProof/>
          <w:szCs w:val="28"/>
        </w:rPr>
        <w:pict>
          <v:shape id="_x0000_s1285" type="#_x0000_t202" style="position:absolute;left:0;text-align:left;margin-left:298.4pt;margin-top:-.1pt;width:135.9pt;height:45.2pt;z-index:251729920">
            <v:textbox style="mso-next-textbox:#_x0000_s1285">
              <w:txbxContent>
                <w:p w:rsidR="00D47CB1" w:rsidRDefault="00D47CB1" w:rsidP="00214E0D">
                  <w:pPr>
                    <w:spacing w:line="240" w:lineRule="auto"/>
                    <w:ind w:firstLine="0"/>
                    <w:jc w:val="center"/>
                  </w:pPr>
                  <w:r>
                    <w:t>Критик</w:t>
                  </w:r>
                </w:p>
              </w:txbxContent>
            </v:textbox>
          </v:shape>
        </w:pict>
      </w:r>
    </w:p>
    <w:p w:rsidR="00214E0D" w:rsidRDefault="00214E0D" w:rsidP="00050013">
      <w:pPr>
        <w:tabs>
          <w:tab w:val="left" w:pos="1305"/>
        </w:tabs>
        <w:rPr>
          <w:b/>
          <w:szCs w:val="28"/>
        </w:rPr>
      </w:pPr>
    </w:p>
    <w:p w:rsidR="00214E0D" w:rsidRDefault="00937CFC" w:rsidP="00050013">
      <w:pPr>
        <w:tabs>
          <w:tab w:val="left" w:pos="1305"/>
        </w:tabs>
        <w:rPr>
          <w:b/>
          <w:szCs w:val="28"/>
        </w:rPr>
      </w:pPr>
      <w:r>
        <w:rPr>
          <w:b/>
          <w:noProof/>
          <w:szCs w:val="28"/>
        </w:rPr>
        <w:pict>
          <v:shape id="_x0000_s1287" type="#_x0000_t202" style="position:absolute;left:0;text-align:left;margin-left:-16.95pt;margin-top:16.1pt;width:135.9pt;height:45.2pt;z-index:251731968">
            <v:textbox style="mso-next-textbox:#_x0000_s1287">
              <w:txbxContent>
                <w:p w:rsidR="00D47CB1" w:rsidRPr="00214E0D" w:rsidRDefault="00D47CB1" w:rsidP="00214E0D">
                  <w:pPr>
                    <w:spacing w:line="240" w:lineRule="auto"/>
                    <w:ind w:firstLine="0"/>
                    <w:jc w:val="center"/>
                    <w:rPr>
                      <w:sz w:val="24"/>
                    </w:rPr>
                  </w:pPr>
                  <w:r w:rsidRPr="00214E0D">
                    <w:rPr>
                      <w:sz w:val="24"/>
                    </w:rPr>
                    <w:t>1  Идеолог (держатель первооснов)</w:t>
                  </w:r>
                </w:p>
              </w:txbxContent>
            </v:textbox>
          </v:shape>
        </w:pict>
      </w:r>
      <w:r>
        <w:rPr>
          <w:b/>
          <w:noProof/>
          <w:szCs w:val="28"/>
        </w:rPr>
        <w:pict>
          <v:shape id="_x0000_s1288" type="#_x0000_t202" style="position:absolute;left:0;text-align:left;margin-left:126.2pt;margin-top:16.1pt;width:93.5pt;height:45.2pt;z-index:251732992">
            <v:textbox style="mso-next-textbox:#_x0000_s1288">
              <w:txbxContent>
                <w:p w:rsidR="00D47CB1" w:rsidRDefault="00D47CB1" w:rsidP="00214E0D">
                  <w:pPr>
                    <w:spacing w:line="240" w:lineRule="auto"/>
                    <w:ind w:firstLine="0"/>
                    <w:jc w:val="center"/>
                  </w:pPr>
                  <w:r>
                    <w:t>5  Норми-ровщик</w:t>
                  </w:r>
                </w:p>
              </w:txbxContent>
            </v:textbox>
          </v:shape>
        </w:pict>
      </w:r>
      <w:r>
        <w:rPr>
          <w:b/>
          <w:noProof/>
          <w:szCs w:val="28"/>
        </w:rPr>
        <w:pict>
          <v:shape id="_x0000_s1290" type="#_x0000_t202" style="position:absolute;left:0;text-align:left;margin-left:332.45pt;margin-top:16.1pt;width:122.5pt;height:45.2pt;z-index:251735040">
            <v:textbox style="mso-next-textbox:#_x0000_s1290">
              <w:txbxContent>
                <w:p w:rsidR="00D47CB1" w:rsidRDefault="00D47CB1" w:rsidP="00214E0D">
                  <w:pPr>
                    <w:spacing w:line="240" w:lineRule="auto"/>
                    <w:ind w:firstLine="0"/>
                    <w:jc w:val="center"/>
                  </w:pPr>
                  <w:r>
                    <w:t>2  Держатель ресурсов</w:t>
                  </w:r>
                </w:p>
              </w:txbxContent>
            </v:textbox>
          </v:shape>
        </w:pict>
      </w:r>
      <w:r>
        <w:rPr>
          <w:b/>
          <w:noProof/>
          <w:szCs w:val="28"/>
        </w:rPr>
        <w:pict>
          <v:shape id="_x0000_s1289" type="#_x0000_t202" style="position:absolute;left:0;text-align:left;margin-left:226.4pt;margin-top:16.1pt;width:98.2pt;height:45.2pt;z-index:251734016">
            <v:textbox style="mso-next-textbox:#_x0000_s1289">
              <w:txbxContent>
                <w:p w:rsidR="00D47CB1" w:rsidRDefault="00D47CB1" w:rsidP="00214E0D">
                  <w:pPr>
                    <w:spacing w:line="240" w:lineRule="auto"/>
                    <w:ind w:firstLine="0"/>
                    <w:jc w:val="center"/>
                  </w:pPr>
                  <w:r>
                    <w:t>7  Реализатор нормы</w:t>
                  </w:r>
                </w:p>
              </w:txbxContent>
            </v:textbox>
          </v:shape>
        </w:pict>
      </w:r>
    </w:p>
    <w:p w:rsidR="00214E0D" w:rsidRDefault="00214E0D" w:rsidP="00050013">
      <w:pPr>
        <w:tabs>
          <w:tab w:val="left" w:pos="1305"/>
        </w:tabs>
        <w:rPr>
          <w:b/>
          <w:szCs w:val="28"/>
        </w:rPr>
      </w:pPr>
    </w:p>
    <w:p w:rsidR="00214E0D" w:rsidRDefault="00937CFC" w:rsidP="00050013">
      <w:pPr>
        <w:tabs>
          <w:tab w:val="left" w:pos="1305"/>
        </w:tabs>
        <w:rPr>
          <w:b/>
          <w:szCs w:val="28"/>
        </w:rPr>
      </w:pPr>
      <w:r>
        <w:rPr>
          <w:b/>
          <w:noProof/>
          <w:szCs w:val="28"/>
        </w:rPr>
        <w:pict>
          <v:shape id="_x0000_s1295" type="#_x0000_t202" style="position:absolute;left:0;text-align:left;margin-left:41.4pt;margin-top:19.7pt;width:121.4pt;height:18.4pt;z-index:251740160" strokecolor="white [3212]">
            <v:textbox>
              <w:txbxContent>
                <w:p w:rsidR="00D47CB1" w:rsidRPr="009D1B3F" w:rsidRDefault="00D47CB1" w:rsidP="009D1B3F">
                  <w:pPr>
                    <w:ind w:firstLine="0"/>
                    <w:rPr>
                      <w:sz w:val="18"/>
                      <w:szCs w:val="18"/>
                    </w:rPr>
                  </w:pPr>
                  <w:r>
                    <w:rPr>
                      <w:sz w:val="18"/>
                      <w:szCs w:val="18"/>
                    </w:rPr>
                    <w:t>Аналитическая</w:t>
                  </w:r>
                  <w:r w:rsidRPr="009D1B3F">
                    <w:rPr>
                      <w:sz w:val="18"/>
                      <w:szCs w:val="18"/>
                    </w:rPr>
                    <w:t xml:space="preserve"> функция</w:t>
                  </w:r>
                </w:p>
              </w:txbxContent>
            </v:textbox>
          </v:shape>
        </w:pict>
      </w:r>
      <w:r>
        <w:rPr>
          <w:b/>
          <w:noProof/>
          <w:szCs w:val="28"/>
        </w:rPr>
        <w:pict>
          <v:shape id="_x0000_s1296" type="#_x0000_t202" style="position:absolute;left:0;text-align:left;margin-left:298.4pt;margin-top:19.7pt;width:121.4pt;height:18.4pt;z-index:251741184" strokecolor="white [3212]">
            <v:textbox>
              <w:txbxContent>
                <w:p w:rsidR="00D47CB1" w:rsidRPr="009D1B3F" w:rsidRDefault="00D47CB1" w:rsidP="009D1B3F">
                  <w:pPr>
                    <w:ind w:firstLine="0"/>
                    <w:rPr>
                      <w:sz w:val="18"/>
                      <w:szCs w:val="18"/>
                    </w:rPr>
                  </w:pPr>
                  <w:r>
                    <w:rPr>
                      <w:sz w:val="18"/>
                      <w:szCs w:val="18"/>
                    </w:rPr>
                    <w:t>Исполнительская</w:t>
                  </w:r>
                  <w:r w:rsidRPr="009D1B3F">
                    <w:rPr>
                      <w:sz w:val="18"/>
                      <w:szCs w:val="18"/>
                    </w:rPr>
                    <w:t xml:space="preserve"> функция</w:t>
                  </w:r>
                </w:p>
              </w:txbxContent>
            </v:textbox>
          </v:shape>
        </w:pict>
      </w:r>
    </w:p>
    <w:p w:rsidR="00214E0D" w:rsidRDefault="00214E0D" w:rsidP="00050013">
      <w:pPr>
        <w:tabs>
          <w:tab w:val="left" w:pos="1305"/>
        </w:tabs>
        <w:rPr>
          <w:b/>
          <w:szCs w:val="28"/>
        </w:rPr>
      </w:pPr>
    </w:p>
    <w:p w:rsidR="00214E0D" w:rsidRPr="00214E0D" w:rsidRDefault="00214E0D" w:rsidP="00214E0D">
      <w:pPr>
        <w:tabs>
          <w:tab w:val="left" w:pos="1305"/>
        </w:tabs>
        <w:jc w:val="center"/>
        <w:rPr>
          <w:szCs w:val="28"/>
        </w:rPr>
      </w:pPr>
      <w:r w:rsidRPr="00214E0D">
        <w:rPr>
          <w:szCs w:val="28"/>
        </w:rPr>
        <w:t>Рисунок 1</w:t>
      </w:r>
      <w:r w:rsidR="006042CF">
        <w:rPr>
          <w:szCs w:val="28"/>
        </w:rPr>
        <w:t>0</w:t>
      </w:r>
      <w:r w:rsidRPr="00214E0D">
        <w:rPr>
          <w:szCs w:val="28"/>
        </w:rPr>
        <w:t xml:space="preserve"> – Семь главных ролей в команде</w:t>
      </w:r>
    </w:p>
    <w:p w:rsidR="00214E0D" w:rsidRDefault="00937CFC" w:rsidP="00050013">
      <w:pPr>
        <w:tabs>
          <w:tab w:val="left" w:pos="1305"/>
        </w:tabs>
        <w:rPr>
          <w:b/>
          <w:szCs w:val="28"/>
        </w:rPr>
      </w:pPr>
      <w:r>
        <w:rPr>
          <w:b/>
          <w:noProof/>
          <w:szCs w:val="28"/>
        </w:rPr>
        <w:pict>
          <v:shape id="_x0000_s1297" type="#_x0000_t202" style="position:absolute;left:0;text-align:left;margin-left:168.9pt;margin-top:-245.05pt;width:121.4pt;height:18.4pt;z-index:251742208" strokecolor="white [3212]">
            <v:textbox>
              <w:txbxContent>
                <w:p w:rsidR="00D47CB1" w:rsidRPr="009D1B3F" w:rsidRDefault="00D47CB1" w:rsidP="009D1B3F">
                  <w:pPr>
                    <w:ind w:firstLine="0"/>
                    <w:rPr>
                      <w:sz w:val="18"/>
                      <w:szCs w:val="18"/>
                    </w:rPr>
                  </w:pPr>
                  <w:r w:rsidRPr="009D1B3F">
                    <w:rPr>
                      <w:sz w:val="18"/>
                      <w:szCs w:val="18"/>
                    </w:rPr>
                    <w:t>Управленческая функция</w:t>
                  </w:r>
                </w:p>
              </w:txbxContent>
            </v:textbox>
          </v:shape>
        </w:pict>
      </w:r>
    </w:p>
    <w:p w:rsidR="00214E0D" w:rsidRPr="009D1B3F" w:rsidRDefault="00214E0D" w:rsidP="00050013">
      <w:pPr>
        <w:tabs>
          <w:tab w:val="left" w:pos="1305"/>
        </w:tabs>
        <w:rPr>
          <w:szCs w:val="28"/>
        </w:rPr>
      </w:pPr>
      <w:r w:rsidRPr="009D1B3F">
        <w:rPr>
          <w:szCs w:val="28"/>
        </w:rPr>
        <w:t>Рассмотрим содержание данных ролей</w:t>
      </w:r>
      <w:r w:rsidR="0064411F">
        <w:rPr>
          <w:szCs w:val="28"/>
        </w:rPr>
        <w:t xml:space="preserve"> (таблица 20</w:t>
      </w:r>
      <w:r w:rsidR="009D1B3F" w:rsidRPr="009D1B3F">
        <w:rPr>
          <w:szCs w:val="28"/>
        </w:rPr>
        <w:t>)</w:t>
      </w:r>
      <w:r w:rsidRPr="009D1B3F">
        <w:rPr>
          <w:szCs w:val="28"/>
        </w:rPr>
        <w:t>.</w:t>
      </w:r>
    </w:p>
    <w:p w:rsidR="009D1B3F" w:rsidRPr="009D1B3F" w:rsidRDefault="0064411F" w:rsidP="009D1B3F">
      <w:pPr>
        <w:tabs>
          <w:tab w:val="left" w:pos="1305"/>
        </w:tabs>
        <w:ind w:firstLine="0"/>
        <w:rPr>
          <w:szCs w:val="28"/>
        </w:rPr>
      </w:pPr>
      <w:r>
        <w:rPr>
          <w:szCs w:val="28"/>
        </w:rPr>
        <w:t>Таблица 20</w:t>
      </w:r>
      <w:r w:rsidR="009D1B3F" w:rsidRPr="009D1B3F">
        <w:rPr>
          <w:szCs w:val="28"/>
        </w:rPr>
        <w:t xml:space="preserve"> – Содержание ролей</w:t>
      </w:r>
    </w:p>
    <w:tbl>
      <w:tblPr>
        <w:tblStyle w:val="a7"/>
        <w:tblW w:w="0" w:type="auto"/>
        <w:tblLook w:val="04A0" w:firstRow="1" w:lastRow="0" w:firstColumn="1" w:lastColumn="0" w:noHBand="0" w:noVBand="1"/>
      </w:tblPr>
      <w:tblGrid>
        <w:gridCol w:w="2802"/>
        <w:gridCol w:w="7052"/>
      </w:tblGrid>
      <w:tr w:rsidR="009D1B3F" w:rsidTr="009D1B3F">
        <w:tc>
          <w:tcPr>
            <w:tcW w:w="2802" w:type="dxa"/>
          </w:tcPr>
          <w:p w:rsidR="009D1B3F" w:rsidRPr="00CE31B3" w:rsidRDefault="009D1B3F" w:rsidP="00CE31B3">
            <w:pPr>
              <w:tabs>
                <w:tab w:val="left" w:pos="1305"/>
              </w:tabs>
              <w:spacing w:line="240" w:lineRule="auto"/>
              <w:ind w:firstLine="0"/>
              <w:jc w:val="center"/>
              <w:rPr>
                <w:sz w:val="24"/>
              </w:rPr>
            </w:pPr>
            <w:r w:rsidRPr="00CE31B3">
              <w:rPr>
                <w:sz w:val="24"/>
              </w:rPr>
              <w:t>Роль</w:t>
            </w:r>
          </w:p>
        </w:tc>
        <w:tc>
          <w:tcPr>
            <w:tcW w:w="7052" w:type="dxa"/>
          </w:tcPr>
          <w:p w:rsidR="009D1B3F" w:rsidRPr="00CE31B3" w:rsidRDefault="009D1B3F" w:rsidP="00CE31B3">
            <w:pPr>
              <w:tabs>
                <w:tab w:val="left" w:pos="1305"/>
              </w:tabs>
              <w:spacing w:line="240" w:lineRule="auto"/>
              <w:ind w:firstLine="0"/>
              <w:jc w:val="center"/>
              <w:rPr>
                <w:sz w:val="24"/>
              </w:rPr>
            </w:pPr>
            <w:r w:rsidRPr="00CE31B3">
              <w:rPr>
                <w:sz w:val="24"/>
              </w:rPr>
              <w:t>Содержание роли</w:t>
            </w:r>
          </w:p>
        </w:tc>
      </w:tr>
      <w:tr w:rsidR="0028235C" w:rsidTr="009D1B3F">
        <w:tc>
          <w:tcPr>
            <w:tcW w:w="2802" w:type="dxa"/>
          </w:tcPr>
          <w:p w:rsidR="0028235C" w:rsidRPr="00CE31B3" w:rsidRDefault="0028235C" w:rsidP="00CE31B3">
            <w:pPr>
              <w:tabs>
                <w:tab w:val="left" w:pos="1305"/>
              </w:tabs>
              <w:spacing w:line="240" w:lineRule="auto"/>
              <w:ind w:firstLine="0"/>
              <w:jc w:val="center"/>
              <w:rPr>
                <w:sz w:val="24"/>
              </w:rPr>
            </w:pPr>
            <w:r>
              <w:rPr>
                <w:sz w:val="24"/>
              </w:rPr>
              <w:t>1</w:t>
            </w:r>
          </w:p>
        </w:tc>
        <w:tc>
          <w:tcPr>
            <w:tcW w:w="7052" w:type="dxa"/>
          </w:tcPr>
          <w:p w:rsidR="0028235C" w:rsidRPr="00CE31B3" w:rsidRDefault="0028235C" w:rsidP="00CE31B3">
            <w:pPr>
              <w:tabs>
                <w:tab w:val="left" w:pos="1305"/>
              </w:tabs>
              <w:spacing w:line="240" w:lineRule="auto"/>
              <w:ind w:firstLine="0"/>
              <w:jc w:val="center"/>
              <w:rPr>
                <w:sz w:val="24"/>
              </w:rPr>
            </w:pPr>
            <w:r>
              <w:rPr>
                <w:sz w:val="24"/>
              </w:rPr>
              <w:t>2</w:t>
            </w:r>
          </w:p>
        </w:tc>
      </w:tr>
      <w:tr w:rsidR="009D1B3F" w:rsidTr="009D1B3F">
        <w:tc>
          <w:tcPr>
            <w:tcW w:w="2802" w:type="dxa"/>
          </w:tcPr>
          <w:p w:rsidR="009D1B3F" w:rsidRPr="00CE31B3" w:rsidRDefault="009D1B3F" w:rsidP="00CE31B3">
            <w:pPr>
              <w:tabs>
                <w:tab w:val="left" w:pos="1305"/>
              </w:tabs>
              <w:spacing w:line="240" w:lineRule="auto"/>
              <w:ind w:firstLine="0"/>
              <w:rPr>
                <w:sz w:val="24"/>
              </w:rPr>
            </w:pPr>
            <w:r w:rsidRPr="00CE31B3">
              <w:rPr>
                <w:sz w:val="24"/>
              </w:rPr>
              <w:t>Идеолог (держатель первооснов)</w:t>
            </w:r>
          </w:p>
        </w:tc>
        <w:tc>
          <w:tcPr>
            <w:tcW w:w="7052" w:type="dxa"/>
          </w:tcPr>
          <w:p w:rsidR="009D1B3F" w:rsidRPr="00CE31B3" w:rsidRDefault="00CE31B3" w:rsidP="00CE31B3">
            <w:pPr>
              <w:tabs>
                <w:tab w:val="left" w:pos="1305"/>
              </w:tabs>
              <w:spacing w:line="240" w:lineRule="auto"/>
              <w:ind w:firstLine="0"/>
              <w:rPr>
                <w:b/>
                <w:sz w:val="24"/>
              </w:rPr>
            </w:pPr>
            <w:r w:rsidRPr="00CE31B3">
              <w:rPr>
                <w:sz w:val="24"/>
                <w:shd w:val="clear" w:color="auto" w:fill="FFFFFF"/>
              </w:rPr>
              <w:t>Член группы, ярко выраженный интраверт, в основании действий которого лежит функция (миссия) и фиксированная идеология деятельности, вытекающая из миссии. Идеолог характеризуется ценностным самоопределением. Участвуя в групповых процессах, идеолог контролирует и корректирует соответствие реальной работы главной функции группы и ее идеологическим основаниям.</w:t>
            </w:r>
          </w:p>
        </w:tc>
      </w:tr>
      <w:tr w:rsidR="009D1B3F" w:rsidTr="009D1B3F">
        <w:tc>
          <w:tcPr>
            <w:tcW w:w="2802" w:type="dxa"/>
          </w:tcPr>
          <w:p w:rsidR="009D1B3F" w:rsidRPr="00CE31B3" w:rsidRDefault="009D1B3F" w:rsidP="00CE31B3">
            <w:pPr>
              <w:tabs>
                <w:tab w:val="left" w:pos="1305"/>
              </w:tabs>
              <w:spacing w:line="240" w:lineRule="auto"/>
              <w:ind w:firstLine="0"/>
              <w:rPr>
                <w:sz w:val="24"/>
              </w:rPr>
            </w:pPr>
            <w:r w:rsidRPr="00CE31B3">
              <w:rPr>
                <w:sz w:val="24"/>
              </w:rPr>
              <w:t>Держатель ресурсов</w:t>
            </w:r>
          </w:p>
        </w:tc>
        <w:tc>
          <w:tcPr>
            <w:tcW w:w="7052" w:type="dxa"/>
          </w:tcPr>
          <w:p w:rsidR="009D1B3F" w:rsidRPr="00CE31B3" w:rsidRDefault="00CE31B3" w:rsidP="00CE31B3">
            <w:pPr>
              <w:tabs>
                <w:tab w:val="left" w:pos="1305"/>
              </w:tabs>
              <w:spacing w:line="240" w:lineRule="auto"/>
              <w:ind w:firstLine="0"/>
              <w:rPr>
                <w:b/>
                <w:sz w:val="24"/>
              </w:rPr>
            </w:pPr>
            <w:r w:rsidRPr="00CE31B3">
              <w:rPr>
                <w:sz w:val="24"/>
                <w:shd w:val="clear" w:color="auto" w:fill="FFFFFF"/>
              </w:rPr>
              <w:t>Член группы, ярко выраженный экстраверт, способный реально оценивать имеющиеся ресурсы группы. Держатель ресурсов берет на себя задачи пополнения и поддержания ресурсов, т.е. снабженческие функции. Ведет учет имеющихся ресурсов и своевременно сигнализирует лидеру организатору о ближайших потребностях в них.</w:t>
            </w:r>
          </w:p>
        </w:tc>
      </w:tr>
      <w:tr w:rsidR="009D1B3F" w:rsidTr="009D1B3F">
        <w:tc>
          <w:tcPr>
            <w:tcW w:w="2802" w:type="dxa"/>
          </w:tcPr>
          <w:p w:rsidR="009D1B3F" w:rsidRPr="00CE31B3" w:rsidRDefault="009D1B3F" w:rsidP="00CE31B3">
            <w:pPr>
              <w:tabs>
                <w:tab w:val="left" w:pos="1305"/>
              </w:tabs>
              <w:spacing w:line="240" w:lineRule="auto"/>
              <w:ind w:firstLine="0"/>
              <w:rPr>
                <w:sz w:val="24"/>
              </w:rPr>
            </w:pPr>
            <w:r w:rsidRPr="00CE31B3">
              <w:rPr>
                <w:sz w:val="24"/>
              </w:rPr>
              <w:t>Лидер-организатор</w:t>
            </w:r>
          </w:p>
        </w:tc>
        <w:tc>
          <w:tcPr>
            <w:tcW w:w="7052" w:type="dxa"/>
          </w:tcPr>
          <w:p w:rsidR="009D1B3F" w:rsidRPr="00CE31B3" w:rsidRDefault="00CE31B3" w:rsidP="00CE31B3">
            <w:pPr>
              <w:tabs>
                <w:tab w:val="left" w:pos="1305"/>
              </w:tabs>
              <w:spacing w:line="240" w:lineRule="auto"/>
              <w:ind w:firstLine="0"/>
              <w:rPr>
                <w:b/>
                <w:sz w:val="24"/>
              </w:rPr>
            </w:pPr>
            <w:r w:rsidRPr="00CE31B3">
              <w:rPr>
                <w:sz w:val="24"/>
                <w:shd w:val="clear" w:color="auto" w:fill="FFFFFF"/>
              </w:rPr>
              <w:t>Член группы, взявший на себя ответственность за результат и реализующий организационно-управленческую функцию. Психотип лидера-организатора, балансирует между экстраверсией и интроверсией, что обеспечивает его эффективность в процессе совмещения усилий интровертированных и эстравертированных членов команды. Для успешной реализации этой роли требуется соответствующий комплекс управленческих способностей как аналитических, так и организационных</w:t>
            </w:r>
            <w:r>
              <w:rPr>
                <w:sz w:val="24"/>
                <w:shd w:val="clear" w:color="auto" w:fill="FFFFFF"/>
              </w:rPr>
              <w:t>.</w:t>
            </w:r>
          </w:p>
        </w:tc>
      </w:tr>
    </w:tbl>
    <w:p w:rsidR="0028235C" w:rsidRDefault="0028235C">
      <w:r>
        <w:br w:type="page"/>
      </w:r>
    </w:p>
    <w:p w:rsidR="0028235C" w:rsidRDefault="0028235C" w:rsidP="0028235C">
      <w:pPr>
        <w:ind w:firstLine="0"/>
      </w:pPr>
      <w:r>
        <w:lastRenderedPageBreak/>
        <w:t>Продолжение таблицы 20</w:t>
      </w:r>
    </w:p>
    <w:tbl>
      <w:tblPr>
        <w:tblStyle w:val="a7"/>
        <w:tblW w:w="0" w:type="auto"/>
        <w:tblLook w:val="04A0" w:firstRow="1" w:lastRow="0" w:firstColumn="1" w:lastColumn="0" w:noHBand="0" w:noVBand="1"/>
      </w:tblPr>
      <w:tblGrid>
        <w:gridCol w:w="2802"/>
        <w:gridCol w:w="7052"/>
      </w:tblGrid>
      <w:tr w:rsidR="0028235C" w:rsidTr="009D1B3F">
        <w:tc>
          <w:tcPr>
            <w:tcW w:w="2802" w:type="dxa"/>
          </w:tcPr>
          <w:p w:rsidR="0028235C" w:rsidRPr="00CE31B3" w:rsidRDefault="0028235C" w:rsidP="005F4C48">
            <w:pPr>
              <w:tabs>
                <w:tab w:val="left" w:pos="1305"/>
              </w:tabs>
              <w:spacing w:line="240" w:lineRule="auto"/>
              <w:ind w:firstLine="0"/>
              <w:jc w:val="center"/>
              <w:rPr>
                <w:sz w:val="24"/>
              </w:rPr>
            </w:pPr>
            <w:r>
              <w:rPr>
                <w:sz w:val="24"/>
              </w:rPr>
              <w:t>1</w:t>
            </w:r>
          </w:p>
        </w:tc>
        <w:tc>
          <w:tcPr>
            <w:tcW w:w="7052" w:type="dxa"/>
          </w:tcPr>
          <w:p w:rsidR="0028235C" w:rsidRPr="00CE31B3" w:rsidRDefault="0028235C" w:rsidP="005F4C48">
            <w:pPr>
              <w:tabs>
                <w:tab w:val="left" w:pos="1305"/>
              </w:tabs>
              <w:spacing w:line="240" w:lineRule="auto"/>
              <w:ind w:firstLine="0"/>
              <w:jc w:val="center"/>
              <w:rPr>
                <w:sz w:val="24"/>
              </w:rPr>
            </w:pPr>
            <w:r>
              <w:rPr>
                <w:sz w:val="24"/>
              </w:rPr>
              <w:t>2</w:t>
            </w:r>
          </w:p>
        </w:tc>
      </w:tr>
      <w:tr w:rsidR="0028235C" w:rsidTr="009D1B3F">
        <w:tc>
          <w:tcPr>
            <w:tcW w:w="2802" w:type="dxa"/>
          </w:tcPr>
          <w:p w:rsidR="0028235C" w:rsidRPr="00CE31B3" w:rsidRDefault="0028235C" w:rsidP="005F4C48">
            <w:pPr>
              <w:tabs>
                <w:tab w:val="left" w:pos="1305"/>
              </w:tabs>
              <w:spacing w:line="240" w:lineRule="auto"/>
              <w:ind w:firstLine="0"/>
              <w:rPr>
                <w:sz w:val="24"/>
              </w:rPr>
            </w:pPr>
            <w:r w:rsidRPr="00CE31B3">
              <w:rPr>
                <w:sz w:val="24"/>
              </w:rPr>
              <w:t>Концептолог</w:t>
            </w:r>
          </w:p>
        </w:tc>
        <w:tc>
          <w:tcPr>
            <w:tcW w:w="7052" w:type="dxa"/>
          </w:tcPr>
          <w:p w:rsidR="0028235C" w:rsidRPr="00CE31B3" w:rsidRDefault="0028235C" w:rsidP="005F4C48">
            <w:pPr>
              <w:tabs>
                <w:tab w:val="left" w:pos="1305"/>
              </w:tabs>
              <w:spacing w:line="240" w:lineRule="auto"/>
              <w:ind w:firstLine="0"/>
              <w:rPr>
                <w:b/>
                <w:sz w:val="24"/>
              </w:rPr>
            </w:pPr>
            <w:r w:rsidRPr="00CE31B3">
              <w:rPr>
                <w:sz w:val="24"/>
                <w:shd w:val="clear" w:color="auto" w:fill="FFFFFF"/>
              </w:rPr>
              <w:t>Член группы, склонный к теоретическому конструированию абстрактных объектов и особо проявляющийся в группе как мастер построения концептуальных моделей, позволяющих анализировать и проектировать деятельность на принципиальном уровне.</w:t>
            </w:r>
          </w:p>
        </w:tc>
      </w:tr>
      <w:tr w:rsidR="009D1B3F" w:rsidTr="009D1B3F">
        <w:tc>
          <w:tcPr>
            <w:tcW w:w="2802" w:type="dxa"/>
          </w:tcPr>
          <w:p w:rsidR="009D1B3F" w:rsidRPr="00CE31B3" w:rsidRDefault="009D1B3F" w:rsidP="00CE31B3">
            <w:pPr>
              <w:tabs>
                <w:tab w:val="left" w:pos="1305"/>
              </w:tabs>
              <w:spacing w:line="240" w:lineRule="auto"/>
              <w:ind w:firstLine="0"/>
              <w:rPr>
                <w:sz w:val="24"/>
              </w:rPr>
            </w:pPr>
            <w:r w:rsidRPr="00CE31B3">
              <w:rPr>
                <w:sz w:val="24"/>
              </w:rPr>
              <w:t>Нормировщик</w:t>
            </w:r>
          </w:p>
        </w:tc>
        <w:tc>
          <w:tcPr>
            <w:tcW w:w="7052" w:type="dxa"/>
          </w:tcPr>
          <w:p w:rsidR="009D1B3F" w:rsidRPr="00CE31B3" w:rsidRDefault="00CE31B3" w:rsidP="00CE31B3">
            <w:pPr>
              <w:tabs>
                <w:tab w:val="left" w:pos="1305"/>
              </w:tabs>
              <w:spacing w:line="240" w:lineRule="auto"/>
              <w:ind w:firstLine="0"/>
              <w:rPr>
                <w:b/>
                <w:sz w:val="24"/>
              </w:rPr>
            </w:pPr>
            <w:r w:rsidRPr="00CE31B3">
              <w:rPr>
                <w:sz w:val="24"/>
                <w:shd w:val="clear" w:color="auto" w:fill="FFFFFF"/>
              </w:rPr>
              <w:t>Член группы, работа которого заключается в постоянном сопоставлении реальных действий с нормативной траекторией этих действий. Нормировщик осуществляет построение конкретных норм действий в конкретной ситуации, т.е. с макисмальным учетом реальных условий. Нормировщик легко переходит к проблематизации реализуемых норм и их изменению под объективные требования ресурсной составляющей деятельности. В связи с этим нормировщик находится в постоянном реальном или потенциальном противостоянии с концептологом, радеющим за строгое соответствие концептуальной модели в построении конкретных норм.</w:t>
            </w:r>
          </w:p>
        </w:tc>
      </w:tr>
      <w:tr w:rsidR="009D1B3F" w:rsidTr="009D1B3F">
        <w:tc>
          <w:tcPr>
            <w:tcW w:w="2802" w:type="dxa"/>
          </w:tcPr>
          <w:p w:rsidR="009D1B3F" w:rsidRPr="00CE31B3" w:rsidRDefault="009D1B3F" w:rsidP="00CE31B3">
            <w:pPr>
              <w:tabs>
                <w:tab w:val="left" w:pos="1305"/>
              </w:tabs>
              <w:spacing w:line="240" w:lineRule="auto"/>
              <w:ind w:firstLine="0"/>
              <w:rPr>
                <w:sz w:val="24"/>
              </w:rPr>
            </w:pPr>
            <w:r w:rsidRPr="00CE31B3">
              <w:rPr>
                <w:sz w:val="24"/>
              </w:rPr>
              <w:t>Критик</w:t>
            </w:r>
            <w:r w:rsidR="00CE31B3" w:rsidRPr="00CE31B3">
              <w:rPr>
                <w:sz w:val="24"/>
              </w:rPr>
              <w:t xml:space="preserve"> (сопротивляющийся исполнитель</w:t>
            </w:r>
          </w:p>
        </w:tc>
        <w:tc>
          <w:tcPr>
            <w:tcW w:w="7052" w:type="dxa"/>
          </w:tcPr>
          <w:p w:rsidR="009D1B3F" w:rsidRPr="00CE31B3" w:rsidRDefault="00CE31B3" w:rsidP="00CE31B3">
            <w:pPr>
              <w:tabs>
                <w:tab w:val="left" w:pos="1305"/>
              </w:tabs>
              <w:spacing w:line="240" w:lineRule="auto"/>
              <w:ind w:firstLine="0"/>
              <w:rPr>
                <w:b/>
                <w:sz w:val="24"/>
              </w:rPr>
            </w:pPr>
            <w:r w:rsidRPr="00CE31B3">
              <w:rPr>
                <w:rStyle w:val="apple-converted-space"/>
                <w:sz w:val="24"/>
                <w:shd w:val="clear" w:color="auto" w:fill="FFFFFF"/>
              </w:rPr>
              <w:t> </w:t>
            </w:r>
            <w:r w:rsidRPr="00CE31B3">
              <w:rPr>
                <w:sz w:val="24"/>
                <w:shd w:val="clear" w:color="auto" w:fill="FFFFFF"/>
              </w:rPr>
              <w:t>Член групп, критически воспринимающий предлагаемые нормы действий с точки зрения ресурсных возможностей или реалий ситуации. В реальной практике эту роль реализует, как правило, человек имеющий опыт работы и легко прогнозирующий «подводные камни» в ходе реализации предлагаемых норм. Команды, не имеющие критиков, берутся за выполнение нереальных задач и терпят крах. Команды, в которых критики доминируют, </w:t>
            </w:r>
            <w:r w:rsidRPr="00CE31B3">
              <w:rPr>
                <w:rStyle w:val="apple-converted-space"/>
                <w:sz w:val="24"/>
                <w:shd w:val="clear" w:color="auto" w:fill="FFFFFF"/>
              </w:rPr>
              <w:t> </w:t>
            </w:r>
            <w:r w:rsidRPr="00CE31B3">
              <w:rPr>
                <w:sz w:val="24"/>
                <w:shd w:val="clear" w:color="auto" w:fill="FFFFFF"/>
              </w:rPr>
              <w:t>- не способны действовать, т.к. любые нормы подвергаются мощным критическим нападкам.</w:t>
            </w:r>
          </w:p>
        </w:tc>
      </w:tr>
      <w:tr w:rsidR="009D1B3F" w:rsidTr="009D1B3F">
        <w:tc>
          <w:tcPr>
            <w:tcW w:w="2802" w:type="dxa"/>
          </w:tcPr>
          <w:p w:rsidR="009D1B3F" w:rsidRPr="00CE31B3" w:rsidRDefault="009D1B3F" w:rsidP="00CE31B3">
            <w:pPr>
              <w:tabs>
                <w:tab w:val="left" w:pos="1305"/>
              </w:tabs>
              <w:spacing w:line="240" w:lineRule="auto"/>
              <w:ind w:firstLine="0"/>
              <w:rPr>
                <w:sz w:val="24"/>
              </w:rPr>
            </w:pPr>
            <w:r w:rsidRPr="00CE31B3">
              <w:rPr>
                <w:sz w:val="24"/>
              </w:rPr>
              <w:t>Реализатор нормы</w:t>
            </w:r>
          </w:p>
        </w:tc>
        <w:tc>
          <w:tcPr>
            <w:tcW w:w="7052" w:type="dxa"/>
          </w:tcPr>
          <w:p w:rsidR="009D1B3F" w:rsidRPr="00CE31B3" w:rsidRDefault="00CE31B3" w:rsidP="00CE31B3">
            <w:pPr>
              <w:tabs>
                <w:tab w:val="left" w:pos="1305"/>
              </w:tabs>
              <w:spacing w:line="240" w:lineRule="auto"/>
              <w:ind w:firstLine="0"/>
              <w:rPr>
                <w:sz w:val="24"/>
              </w:rPr>
            </w:pPr>
            <w:r w:rsidRPr="00CE31B3">
              <w:rPr>
                <w:sz w:val="24"/>
              </w:rPr>
              <w:t xml:space="preserve">Наиболее исполнительный член группы. Он готов к выполнению даже малопонятных для него заданий и к решению сложных, требующих максимального напряжения сил. </w:t>
            </w:r>
            <w:r w:rsidRPr="00CE31B3">
              <w:rPr>
                <w:sz w:val="24"/>
                <w:shd w:val="clear" w:color="auto" w:fill="FFFFFF"/>
              </w:rPr>
              <w:t>Реализатор – ярко выраженный «ведомый». Любит конкретные, четкие задания, т.е. предельно конкретные нормы. При этом его не смущают даже весьма монотонные, рутинные задачи. Если в группе никто не берет на себя роль такой «рабочей пчелки», то работа либо останавливается, либо продвигается очень медленными темпами с большими остановками на необязательные </w:t>
            </w:r>
            <w:r w:rsidRPr="00CE31B3">
              <w:rPr>
                <w:rStyle w:val="apple-converted-space"/>
                <w:sz w:val="24"/>
                <w:shd w:val="clear" w:color="auto" w:fill="FFFFFF"/>
              </w:rPr>
              <w:t> </w:t>
            </w:r>
            <w:r w:rsidRPr="00CE31B3">
              <w:rPr>
                <w:sz w:val="24"/>
                <w:shd w:val="clear" w:color="auto" w:fill="FFFFFF"/>
              </w:rPr>
              <w:t>обсуждения.</w:t>
            </w:r>
          </w:p>
        </w:tc>
      </w:tr>
    </w:tbl>
    <w:p w:rsidR="009D1B3F" w:rsidRDefault="009D1B3F" w:rsidP="009D1B3F">
      <w:pPr>
        <w:tabs>
          <w:tab w:val="left" w:pos="1305"/>
        </w:tabs>
        <w:ind w:firstLine="0"/>
        <w:rPr>
          <w:b/>
          <w:szCs w:val="28"/>
        </w:rPr>
      </w:pPr>
    </w:p>
    <w:p w:rsidR="00050013" w:rsidRDefault="00050013" w:rsidP="00050013">
      <w:pPr>
        <w:tabs>
          <w:tab w:val="left" w:pos="1305"/>
        </w:tabs>
        <w:rPr>
          <w:color w:val="000000"/>
          <w:sz w:val="29"/>
          <w:szCs w:val="29"/>
        </w:rPr>
      </w:pPr>
      <w:r>
        <w:rPr>
          <w:color w:val="000000"/>
          <w:sz w:val="29"/>
          <w:szCs w:val="29"/>
        </w:rPr>
        <w:t>Этап 3. Налаживание коммуникаций.</w:t>
      </w:r>
    </w:p>
    <w:p w:rsidR="00050013" w:rsidRDefault="00050013" w:rsidP="00050013">
      <w:pPr>
        <w:tabs>
          <w:tab w:val="left" w:pos="1305"/>
        </w:tabs>
        <w:rPr>
          <w:color w:val="000000"/>
          <w:sz w:val="29"/>
          <w:szCs w:val="29"/>
        </w:rPr>
      </w:pPr>
      <w:r>
        <w:rPr>
          <w:color w:val="000000"/>
          <w:sz w:val="29"/>
          <w:szCs w:val="29"/>
        </w:rPr>
        <w:t>Предлагается внедрить следующие принципы.</w:t>
      </w:r>
    </w:p>
    <w:p w:rsidR="00050013" w:rsidRDefault="00050013" w:rsidP="00050013">
      <w:pPr>
        <w:tabs>
          <w:tab w:val="left" w:pos="1305"/>
        </w:tabs>
        <w:rPr>
          <w:color w:val="000000"/>
          <w:sz w:val="29"/>
          <w:szCs w:val="29"/>
        </w:rPr>
      </w:pPr>
      <w:r>
        <w:rPr>
          <w:color w:val="000000"/>
          <w:sz w:val="29"/>
          <w:szCs w:val="29"/>
        </w:rPr>
        <w:t xml:space="preserve">1.Принцип малых групп. </w:t>
      </w:r>
    </w:p>
    <w:p w:rsidR="00050013" w:rsidRDefault="00050013" w:rsidP="00050013">
      <w:pPr>
        <w:tabs>
          <w:tab w:val="left" w:pos="1305"/>
        </w:tabs>
        <w:rPr>
          <w:color w:val="000000"/>
          <w:sz w:val="29"/>
          <w:szCs w:val="29"/>
        </w:rPr>
      </w:pPr>
      <w:r>
        <w:rPr>
          <w:color w:val="000000"/>
          <w:sz w:val="29"/>
          <w:szCs w:val="29"/>
        </w:rPr>
        <w:t xml:space="preserve">В большом коллективе общение затруднено. </w:t>
      </w:r>
      <w:r w:rsidR="00F22508">
        <w:rPr>
          <w:color w:val="000000"/>
          <w:sz w:val="29"/>
          <w:szCs w:val="29"/>
        </w:rPr>
        <w:t>Для простых задач такая команда еще подойдет, но если проект сложный, предполагает интеллектуальные усилия, продуктивнее работают малые группы. Это объясняется тем, что у</w:t>
      </w:r>
      <w:r>
        <w:rPr>
          <w:color w:val="000000"/>
          <w:sz w:val="29"/>
          <w:szCs w:val="29"/>
        </w:rPr>
        <w:t xml:space="preserve"> человека есть физиологический предел: поддерживать </w:t>
      </w:r>
      <w:r>
        <w:rPr>
          <w:color w:val="000000"/>
          <w:sz w:val="29"/>
          <w:szCs w:val="29"/>
        </w:rPr>
        <w:lastRenderedPageBreak/>
        <w:t>интенсивный контакт мы можем лишь с небольшим количеством собеседников.</w:t>
      </w:r>
      <w:r w:rsidR="00F22508">
        <w:rPr>
          <w:color w:val="000000"/>
          <w:sz w:val="29"/>
          <w:szCs w:val="29"/>
        </w:rPr>
        <w:t xml:space="preserve"> </w:t>
      </w:r>
    </w:p>
    <w:p w:rsidR="008813E2" w:rsidRDefault="008813E2" w:rsidP="00050013">
      <w:pPr>
        <w:tabs>
          <w:tab w:val="left" w:pos="1305"/>
        </w:tabs>
        <w:rPr>
          <w:color w:val="000000"/>
          <w:sz w:val="29"/>
          <w:szCs w:val="29"/>
        </w:rPr>
      </w:pPr>
      <w:r>
        <w:rPr>
          <w:color w:val="000000"/>
          <w:sz w:val="29"/>
          <w:szCs w:val="29"/>
        </w:rPr>
        <w:t xml:space="preserve">2.Принцип обратной связи. </w:t>
      </w:r>
    </w:p>
    <w:p w:rsidR="008813E2" w:rsidRDefault="008813E2" w:rsidP="00050013">
      <w:pPr>
        <w:tabs>
          <w:tab w:val="left" w:pos="1305"/>
        </w:tabs>
        <w:rPr>
          <w:color w:val="000000"/>
          <w:sz w:val="29"/>
          <w:szCs w:val="29"/>
        </w:rPr>
      </w:pPr>
      <w:r>
        <w:rPr>
          <w:color w:val="000000"/>
          <w:sz w:val="29"/>
          <w:szCs w:val="29"/>
        </w:rPr>
        <w:t>Команде противопоказаны заговоры</w:t>
      </w:r>
      <w:r w:rsidR="00695D4A">
        <w:rPr>
          <w:color w:val="000000"/>
          <w:sz w:val="29"/>
          <w:szCs w:val="29"/>
        </w:rPr>
        <w:t>,</w:t>
      </w:r>
      <w:r>
        <w:rPr>
          <w:color w:val="000000"/>
          <w:sz w:val="29"/>
          <w:szCs w:val="29"/>
        </w:rPr>
        <w:t xml:space="preserve"> молчания. Если в работе происходит сбой, сотрудники должны об этом сообщить. В противном случае координация между участниками падает до некомандного уровня. Одно из главных правил командного взаимодействия: есть проблемы – сообщи коллегам.</w:t>
      </w:r>
    </w:p>
    <w:p w:rsidR="008813E2" w:rsidRDefault="008813E2" w:rsidP="00050013">
      <w:pPr>
        <w:tabs>
          <w:tab w:val="left" w:pos="1305"/>
        </w:tabs>
        <w:rPr>
          <w:color w:val="000000"/>
          <w:sz w:val="29"/>
          <w:szCs w:val="29"/>
        </w:rPr>
      </w:pPr>
      <w:r>
        <w:rPr>
          <w:color w:val="000000"/>
          <w:sz w:val="29"/>
          <w:szCs w:val="29"/>
        </w:rPr>
        <w:t>3.Принцип исключения лишнего.</w:t>
      </w:r>
    </w:p>
    <w:p w:rsidR="008813E2" w:rsidRDefault="008813E2" w:rsidP="00050013">
      <w:pPr>
        <w:tabs>
          <w:tab w:val="left" w:pos="1305"/>
        </w:tabs>
        <w:rPr>
          <w:color w:val="000000"/>
          <w:sz w:val="29"/>
          <w:szCs w:val="29"/>
        </w:rPr>
      </w:pPr>
      <w:r>
        <w:rPr>
          <w:color w:val="000000"/>
          <w:sz w:val="29"/>
          <w:szCs w:val="29"/>
        </w:rPr>
        <w:t>В ОАО «КХК» психологический климат сложный. Интриги, подсиживания, саботаж и прочее – неотъемлемая часть корпоративной культуры предприятия с большой численностью работников. В команде такие явления допускать нельзя. Следует ввести специальные правила поведения в команде:</w:t>
      </w:r>
    </w:p>
    <w:p w:rsidR="008813E2" w:rsidRDefault="008813E2" w:rsidP="00050013">
      <w:pPr>
        <w:tabs>
          <w:tab w:val="left" w:pos="1305"/>
        </w:tabs>
        <w:rPr>
          <w:szCs w:val="28"/>
        </w:rPr>
      </w:pPr>
      <w:r>
        <w:rPr>
          <w:szCs w:val="28"/>
        </w:rPr>
        <w:t>1) ограничить разговоры не по работе (не обсуждать политику, отношения между мужчинами и женщинами, религию и т.д.);</w:t>
      </w:r>
    </w:p>
    <w:p w:rsidR="008813E2" w:rsidRDefault="008813E2" w:rsidP="00A90D97">
      <w:pPr>
        <w:widowControl w:val="0"/>
        <w:tabs>
          <w:tab w:val="left" w:pos="1305"/>
        </w:tabs>
        <w:rPr>
          <w:szCs w:val="28"/>
        </w:rPr>
      </w:pPr>
      <w:r>
        <w:rPr>
          <w:szCs w:val="28"/>
        </w:rPr>
        <w:t>2) ввести одинаковую форму обращения друг к другу;</w:t>
      </w:r>
    </w:p>
    <w:p w:rsidR="008813E2" w:rsidRDefault="008813E2" w:rsidP="00A90D97">
      <w:pPr>
        <w:widowControl w:val="0"/>
        <w:tabs>
          <w:tab w:val="left" w:pos="1305"/>
        </w:tabs>
        <w:rPr>
          <w:szCs w:val="28"/>
        </w:rPr>
      </w:pPr>
      <w:r>
        <w:rPr>
          <w:szCs w:val="28"/>
        </w:rPr>
        <w:t>3) запретить обсуждение внутрикомандных отношений вне команды;</w:t>
      </w:r>
    </w:p>
    <w:p w:rsidR="00737FB0" w:rsidRDefault="008813E2" w:rsidP="00A90D97">
      <w:pPr>
        <w:widowControl w:val="0"/>
        <w:tabs>
          <w:tab w:val="left" w:pos="1305"/>
        </w:tabs>
        <w:rPr>
          <w:szCs w:val="28"/>
        </w:rPr>
      </w:pPr>
      <w:r>
        <w:rPr>
          <w:szCs w:val="28"/>
        </w:rPr>
        <w:t>4) отделять</w:t>
      </w:r>
      <w:r w:rsidR="00737FB0">
        <w:rPr>
          <w:szCs w:val="28"/>
        </w:rPr>
        <w:t xml:space="preserve"> эмоции от содержания, а личные отношения и пристрастия – от общей деятельности;</w:t>
      </w:r>
    </w:p>
    <w:p w:rsidR="00737FB0" w:rsidRDefault="00737FB0" w:rsidP="00A90D97">
      <w:pPr>
        <w:widowControl w:val="0"/>
        <w:tabs>
          <w:tab w:val="left" w:pos="1305"/>
        </w:tabs>
        <w:rPr>
          <w:szCs w:val="28"/>
        </w:rPr>
      </w:pPr>
      <w:r>
        <w:rPr>
          <w:szCs w:val="28"/>
        </w:rPr>
        <w:t>5) запретить обсуждение профессиональной квалификации друг друга.</w:t>
      </w:r>
    </w:p>
    <w:p w:rsidR="00737FB0" w:rsidRDefault="00A90D97" w:rsidP="00737FB0">
      <w:pPr>
        <w:tabs>
          <w:tab w:val="left" w:pos="1305"/>
        </w:tabs>
        <w:rPr>
          <w:szCs w:val="28"/>
        </w:rPr>
      </w:pPr>
      <w:r>
        <w:rPr>
          <w:szCs w:val="28"/>
        </w:rPr>
        <w:t>4. Принцип общего языка.</w:t>
      </w:r>
    </w:p>
    <w:p w:rsidR="00A90D97" w:rsidRDefault="00A90D97" w:rsidP="00737FB0">
      <w:pPr>
        <w:tabs>
          <w:tab w:val="left" w:pos="1305"/>
        </w:tabs>
        <w:rPr>
          <w:szCs w:val="28"/>
        </w:rPr>
      </w:pPr>
      <w:r>
        <w:rPr>
          <w:szCs w:val="28"/>
        </w:rPr>
        <w:t xml:space="preserve">Со временем в группе появляется внутренний словарь – понятия и термины, которые используются в узком кругу. Командный жаргон является признаком того, что члены коллектива «притерлись» друг к другу. Это хорошо с точки зрения динамики. Обычно такой жаргон появляется сам, в процессе общения, и облегчает взаимодействие. Но иногда он формируется из профессиональной терминологии, которой пользуется большинство членов команды, и тогда другие участники испытывают затруднения. В этом случае </w:t>
      </w:r>
      <w:r>
        <w:rPr>
          <w:szCs w:val="28"/>
        </w:rPr>
        <w:lastRenderedPageBreak/>
        <w:t>необходимо составить словарь наиболее употребляемых слов и дать возможность им пользоваться.</w:t>
      </w:r>
    </w:p>
    <w:p w:rsidR="00A90D97" w:rsidRDefault="00A90D97" w:rsidP="00737FB0">
      <w:pPr>
        <w:tabs>
          <w:tab w:val="left" w:pos="1305"/>
        </w:tabs>
        <w:rPr>
          <w:szCs w:val="28"/>
        </w:rPr>
      </w:pPr>
      <w:r>
        <w:rPr>
          <w:szCs w:val="28"/>
        </w:rPr>
        <w:t>Когда цели поставлены, роли и задачи распределены, а правила установлены, задача руководителя отдела – наблюдать и по возможность корректировать работу команды, осуществлять контроль.</w:t>
      </w:r>
    </w:p>
    <w:p w:rsidR="00A64E5D" w:rsidRDefault="00A64E5D" w:rsidP="00737FB0">
      <w:pPr>
        <w:tabs>
          <w:tab w:val="left" w:pos="1305"/>
        </w:tabs>
        <w:rPr>
          <w:szCs w:val="28"/>
        </w:rPr>
      </w:pPr>
      <w:r>
        <w:rPr>
          <w:szCs w:val="28"/>
        </w:rPr>
        <w:t xml:space="preserve">Для реализации данного мероприятия предлагается привлечь специоаистов со стороны, воспользоваться услугами тренинговой компании «Флагман». По данным организации стоимость услуг по организации командных работ, разработке правил, стандартов составит </w:t>
      </w:r>
      <w:r w:rsidR="005A7EEA">
        <w:rPr>
          <w:szCs w:val="28"/>
        </w:rPr>
        <w:t>3</w:t>
      </w:r>
      <w:r>
        <w:rPr>
          <w:szCs w:val="28"/>
        </w:rPr>
        <w:t>0 тыс.руб.</w:t>
      </w:r>
    </w:p>
    <w:p w:rsidR="005B41D9" w:rsidRDefault="005B41D9" w:rsidP="00737FB0">
      <w:pPr>
        <w:tabs>
          <w:tab w:val="left" w:pos="1305"/>
        </w:tabs>
      </w:pPr>
      <w:r>
        <w:rPr>
          <w:szCs w:val="28"/>
        </w:rPr>
        <w:t>Мероприятие 2. О</w:t>
      </w:r>
      <w:r>
        <w:t>рганизация командной работы в неформальном режиме и игровых условиях.</w:t>
      </w:r>
    </w:p>
    <w:p w:rsidR="005B41D9" w:rsidRDefault="003205F3" w:rsidP="00737FB0">
      <w:pPr>
        <w:tabs>
          <w:tab w:val="left" w:pos="1305"/>
        </w:tabs>
        <w:rPr>
          <w:szCs w:val="28"/>
        </w:rPr>
      </w:pPr>
      <w:r>
        <w:rPr>
          <w:szCs w:val="28"/>
        </w:rPr>
        <w:t xml:space="preserve">Многие западные компании в качестве тимбилдинга разрешили своим сотрудникам по окончании рабочего дня или в течение него – например, в пятницу, играть в компьютерные игры. Идея заключалась в том, что большинство </w:t>
      </w:r>
      <w:r w:rsidR="00664EBC">
        <w:rPr>
          <w:szCs w:val="28"/>
        </w:rPr>
        <w:t>современных игр позволяет формировать команды (группы) из нескольких участников одновременно и, соответственно, проводить турниры в реальном времени. Талантливые руководители быстро догадались, что командная работа в неформальном режиме и игровых условиях как нельзя лучше будет способствовать оттачиванию слаженных действий сотрудников. А затем перейдет и в реальную жизнь, работу.</w:t>
      </w:r>
    </w:p>
    <w:p w:rsidR="00664EBC" w:rsidRDefault="0082054D" w:rsidP="00737FB0">
      <w:pPr>
        <w:tabs>
          <w:tab w:val="left" w:pos="1305"/>
        </w:tabs>
        <w:rPr>
          <w:szCs w:val="28"/>
        </w:rPr>
      </w:pPr>
      <w:r>
        <w:rPr>
          <w:szCs w:val="28"/>
          <w:lang w:val="en-US"/>
        </w:rPr>
        <w:t>XXI</w:t>
      </w:r>
      <w:r>
        <w:rPr>
          <w:szCs w:val="28"/>
        </w:rPr>
        <w:t xml:space="preserve"> век принес нам новый виток научно-технической революции, это век виртуального общения, компьютеров и высоких технологий. В </w:t>
      </w:r>
      <w:r>
        <w:rPr>
          <w:szCs w:val="28"/>
          <w:lang w:val="en-US"/>
        </w:rPr>
        <w:t>XXI</w:t>
      </w:r>
      <w:r>
        <w:rPr>
          <w:szCs w:val="28"/>
        </w:rPr>
        <w:t xml:space="preserve"> веке родились «Серьезные игры» - это целая индустрия, призванная способствовать развитию бизнеса, обучению сотрудников, повышению их квалификации, укреплению командного духа, развитию творческого потенциала специалистов компаний и многому другому. </w:t>
      </w:r>
    </w:p>
    <w:p w:rsidR="0082054D" w:rsidRDefault="0082054D" w:rsidP="0028235C">
      <w:pPr>
        <w:widowControl w:val="0"/>
        <w:tabs>
          <w:tab w:val="left" w:pos="1305"/>
        </w:tabs>
        <w:rPr>
          <w:szCs w:val="28"/>
        </w:rPr>
      </w:pPr>
      <w:r>
        <w:rPr>
          <w:szCs w:val="28"/>
        </w:rPr>
        <w:t xml:space="preserve">«Серьезные игры» - это программные продукты, предназначенные для тренировки и обучения специалистов из всех возможных индустрий. «Серьезные игры» используются в бизнес-моделировании, в обучении бизнес-процессам, в развитии творческого потенциала и профессиональных навыков </w:t>
      </w:r>
      <w:r>
        <w:rPr>
          <w:szCs w:val="28"/>
        </w:rPr>
        <w:lastRenderedPageBreak/>
        <w:t>специалистов.</w:t>
      </w:r>
    </w:p>
    <w:p w:rsidR="000335C5" w:rsidRDefault="000335C5" w:rsidP="0028235C">
      <w:pPr>
        <w:widowControl w:val="0"/>
        <w:tabs>
          <w:tab w:val="left" w:pos="1305"/>
        </w:tabs>
        <w:rPr>
          <w:szCs w:val="28"/>
        </w:rPr>
      </w:pPr>
      <w:r>
        <w:rPr>
          <w:szCs w:val="28"/>
        </w:rPr>
        <w:t>В ОАО «КХК» предлагается внедрить игры, призванные обучить менеджеров технологиям эффективных продаж, управленцев – методам успешного менеджмента, технических сотрудников – тонкостям работы с оборудованием и т.д. Отличием является форма подачи информации – игровая, азартная, захватывающая.</w:t>
      </w:r>
    </w:p>
    <w:p w:rsidR="00D54055" w:rsidRPr="00D54055" w:rsidRDefault="00D54055" w:rsidP="00D54055">
      <w:pPr>
        <w:rPr>
          <w:szCs w:val="28"/>
        </w:rPr>
      </w:pPr>
      <w:r w:rsidRPr="00D54055">
        <w:rPr>
          <w:szCs w:val="28"/>
        </w:rPr>
        <w:t xml:space="preserve">С целью повышения командного духа, сплочения коллектива предлагается установить сетевые игры и выделить время для игр, например, с 15 до 17 ч. в пятницу. </w:t>
      </w:r>
      <w:r w:rsidRPr="00D54055">
        <w:rPr>
          <w:color w:val="000000"/>
          <w:szCs w:val="28"/>
          <w:shd w:val="clear" w:color="auto" w:fill="FFFFFF"/>
        </w:rPr>
        <w:t>подобные программы погружают участников в другую, виртуальную реальность, которая максимально приближается к настоящей. Самый главный плюс таких игр возможность допустить ошибки и получить опыт, который поможет избежать ошибок в реальности.</w:t>
      </w:r>
    </w:p>
    <w:p w:rsidR="00465685" w:rsidRDefault="00D54055" w:rsidP="00465685">
      <w:pPr>
        <w:rPr>
          <w:color w:val="000000"/>
          <w:szCs w:val="28"/>
          <w:shd w:val="clear" w:color="auto" w:fill="FFFFFF"/>
        </w:rPr>
      </w:pPr>
      <w:r w:rsidRPr="00D54055">
        <w:rPr>
          <w:szCs w:val="28"/>
        </w:rPr>
        <w:t xml:space="preserve">Предлагается установить игру «Бизнес - мания». </w:t>
      </w:r>
      <w:r w:rsidRPr="00D54055">
        <w:rPr>
          <w:color w:val="000000"/>
          <w:szCs w:val="28"/>
          <w:shd w:val="clear" w:color="auto" w:fill="FFFFFF"/>
        </w:rPr>
        <w:t>Это масштабный экономический онлайн-симулятор, в котором представлено порядка десяти различных экономических отраслей: такие как торговля, ресторанный бизнес, производство, научные исследования и многие другие. Вы сможете создать собственную компанию, обеспечивающую свои потребности на каждом этапе производства и розницы. Также, вы сможете объединяться с другими игроками и создавать транснациональную корпорацию, с внесением вклада от каждого участника в общий результат. Конкурсы представляют собой командную борьбу с интересными призами.</w:t>
      </w:r>
    </w:p>
    <w:p w:rsidR="00A64E5D" w:rsidRDefault="00A64E5D" w:rsidP="00465685">
      <w:pPr>
        <w:rPr>
          <w:szCs w:val="28"/>
        </w:rPr>
      </w:pPr>
      <w:r>
        <w:rPr>
          <w:color w:val="000000"/>
          <w:szCs w:val="28"/>
          <w:shd w:val="clear" w:color="auto" w:fill="FFFFFF"/>
        </w:rPr>
        <w:t>Стоимость компьютерной игры «</w:t>
      </w:r>
      <w:r w:rsidRPr="00D54055">
        <w:rPr>
          <w:szCs w:val="28"/>
        </w:rPr>
        <w:t xml:space="preserve">Бизнес </w:t>
      </w:r>
      <w:r>
        <w:rPr>
          <w:szCs w:val="28"/>
        </w:rPr>
        <w:t>–</w:t>
      </w:r>
      <w:r w:rsidRPr="00D54055">
        <w:rPr>
          <w:szCs w:val="28"/>
        </w:rPr>
        <w:t xml:space="preserve"> мания</w:t>
      </w:r>
      <w:r>
        <w:rPr>
          <w:szCs w:val="28"/>
        </w:rPr>
        <w:t>» составляет 15 тыс.руб.</w:t>
      </w:r>
    </w:p>
    <w:p w:rsidR="00465685" w:rsidRDefault="00465685" w:rsidP="00465685">
      <w:r>
        <w:rPr>
          <w:szCs w:val="28"/>
        </w:rPr>
        <w:t xml:space="preserve">Мероприятие 3. </w:t>
      </w:r>
      <w:r>
        <w:t>Организация коллективных мероприятий.</w:t>
      </w:r>
    </w:p>
    <w:p w:rsidR="009F2D95" w:rsidRDefault="00465685" w:rsidP="009F2D95">
      <w:r>
        <w:t xml:space="preserve">Корпоративные мероприятия – это мощный инструмент корпоративной культуры. Они занимают одно из ключевых мест в корпоративной культуре любой организации. С помощью корпоративного отдыха можно решить серьезные задачи, такие как объединение сотрудников, раскрытие их внутреннего потенциала, интеграция в коллектив новых руководителей, поощрение и награждение сотрудников. Все это мощные </w:t>
      </w:r>
      <w:r w:rsidR="009F2D95">
        <w:t xml:space="preserve">нематериальные мотивационные стимулы, позволяющие повысить лояльность сотрудников к </w:t>
      </w:r>
      <w:r w:rsidR="009F2D95">
        <w:lastRenderedPageBreak/>
        <w:t>компании. При проведении мероприятий для сотрудников хорошо раскрывается творческий потенциал: иногда коллеги из соседних отделов почти ничего не знают друг о друге. Мероприятия дают возможность познакомиться и лучше узнать друг друга.</w:t>
      </w:r>
    </w:p>
    <w:p w:rsidR="00BC654C" w:rsidRDefault="007F0910" w:rsidP="00BC654C">
      <w:pPr>
        <w:widowControl w:val="0"/>
        <w:shd w:val="clear" w:color="auto" w:fill="FFFFFF"/>
        <w:autoSpaceDE w:val="0"/>
        <w:autoSpaceDN w:val="0"/>
        <w:adjustRightInd w:val="0"/>
        <w:rPr>
          <w:color w:val="000000"/>
          <w:szCs w:val="28"/>
        </w:rPr>
      </w:pPr>
      <w:r w:rsidRPr="001438AD">
        <w:rPr>
          <w:color w:val="000000"/>
          <w:szCs w:val="28"/>
        </w:rPr>
        <w:t>В рамках данного направления предлагаются следующие мероприятия:</w:t>
      </w:r>
    </w:p>
    <w:p w:rsidR="00BC654C" w:rsidRDefault="007F0910" w:rsidP="00BC654C">
      <w:pPr>
        <w:widowControl w:val="0"/>
        <w:shd w:val="clear" w:color="auto" w:fill="FFFFFF"/>
        <w:autoSpaceDE w:val="0"/>
        <w:autoSpaceDN w:val="0"/>
        <w:adjustRightInd w:val="0"/>
        <w:rPr>
          <w:color w:val="000000"/>
          <w:szCs w:val="28"/>
        </w:rPr>
      </w:pPr>
      <w:r w:rsidRPr="001438AD">
        <w:rPr>
          <w:color w:val="000000"/>
          <w:szCs w:val="28"/>
        </w:rPr>
        <w:t>1. Проведение авторалли среди сотрудников «</w:t>
      </w:r>
      <w:r w:rsidR="00BC654C">
        <w:rPr>
          <w:color w:val="000000"/>
          <w:szCs w:val="28"/>
        </w:rPr>
        <w:t>Родная Вятка</w:t>
      </w:r>
      <w:r w:rsidRPr="001438AD">
        <w:rPr>
          <w:color w:val="000000"/>
          <w:szCs w:val="28"/>
        </w:rPr>
        <w:t>».</w:t>
      </w:r>
    </w:p>
    <w:p w:rsidR="00BC654C" w:rsidRDefault="007F0910" w:rsidP="00BC654C">
      <w:pPr>
        <w:widowControl w:val="0"/>
        <w:shd w:val="clear" w:color="auto" w:fill="FFFFFF"/>
        <w:autoSpaceDE w:val="0"/>
        <w:autoSpaceDN w:val="0"/>
        <w:adjustRightInd w:val="0"/>
        <w:rPr>
          <w:color w:val="000000"/>
          <w:szCs w:val="28"/>
        </w:rPr>
      </w:pPr>
      <w:r w:rsidRPr="001438AD">
        <w:rPr>
          <w:color w:val="000000"/>
          <w:szCs w:val="28"/>
        </w:rPr>
        <w:t>Цели соревнования:</w:t>
      </w:r>
    </w:p>
    <w:p w:rsidR="00BC654C" w:rsidRDefault="007F0910" w:rsidP="00BC654C">
      <w:pPr>
        <w:widowControl w:val="0"/>
        <w:shd w:val="clear" w:color="auto" w:fill="FFFFFF"/>
        <w:autoSpaceDE w:val="0"/>
        <w:autoSpaceDN w:val="0"/>
        <w:adjustRightInd w:val="0"/>
        <w:rPr>
          <w:color w:val="000000"/>
          <w:szCs w:val="28"/>
        </w:rPr>
      </w:pPr>
      <w:r w:rsidRPr="001438AD">
        <w:rPr>
          <w:color w:val="000000"/>
          <w:szCs w:val="28"/>
        </w:rPr>
        <w:t>- сплочение коллектива;</w:t>
      </w:r>
    </w:p>
    <w:p w:rsidR="00BC654C" w:rsidRDefault="007F0910" w:rsidP="00BC654C">
      <w:pPr>
        <w:widowControl w:val="0"/>
        <w:shd w:val="clear" w:color="auto" w:fill="FFFFFF"/>
        <w:autoSpaceDE w:val="0"/>
        <w:autoSpaceDN w:val="0"/>
        <w:adjustRightInd w:val="0"/>
        <w:rPr>
          <w:color w:val="000000"/>
          <w:szCs w:val="28"/>
        </w:rPr>
      </w:pPr>
      <w:r w:rsidRPr="001438AD">
        <w:rPr>
          <w:color w:val="000000"/>
          <w:szCs w:val="28"/>
        </w:rPr>
        <w:t>- популяризация автомобильного спорта среди автолюбителей и привлечение к занятию автомобильным спортом;</w:t>
      </w:r>
    </w:p>
    <w:p w:rsidR="00BC654C" w:rsidRDefault="007F0910" w:rsidP="00BC654C">
      <w:pPr>
        <w:widowControl w:val="0"/>
        <w:shd w:val="clear" w:color="auto" w:fill="FFFFFF"/>
        <w:autoSpaceDE w:val="0"/>
        <w:autoSpaceDN w:val="0"/>
        <w:adjustRightInd w:val="0"/>
        <w:rPr>
          <w:color w:val="000000"/>
          <w:szCs w:val="28"/>
        </w:rPr>
      </w:pPr>
      <w:r w:rsidRPr="001438AD">
        <w:rPr>
          <w:color w:val="000000"/>
          <w:szCs w:val="28"/>
        </w:rPr>
        <w:t>- совершенствование навыков управления автомобилей и его безопасной эксплуатации в различных дорожных условиях;</w:t>
      </w:r>
    </w:p>
    <w:p w:rsidR="00BC654C" w:rsidRDefault="007F0910" w:rsidP="00BC654C">
      <w:pPr>
        <w:widowControl w:val="0"/>
        <w:shd w:val="clear" w:color="auto" w:fill="FFFFFF"/>
        <w:autoSpaceDE w:val="0"/>
        <w:autoSpaceDN w:val="0"/>
        <w:adjustRightInd w:val="0"/>
        <w:rPr>
          <w:color w:val="000000"/>
          <w:szCs w:val="28"/>
        </w:rPr>
      </w:pPr>
      <w:r w:rsidRPr="001438AD">
        <w:rPr>
          <w:color w:val="000000"/>
          <w:szCs w:val="28"/>
        </w:rPr>
        <w:t>- пропаганда правил дорожного движения;</w:t>
      </w:r>
    </w:p>
    <w:p w:rsidR="00BC654C" w:rsidRDefault="007F0910" w:rsidP="00BC654C">
      <w:pPr>
        <w:widowControl w:val="0"/>
        <w:shd w:val="clear" w:color="auto" w:fill="FFFFFF"/>
        <w:autoSpaceDE w:val="0"/>
        <w:autoSpaceDN w:val="0"/>
        <w:adjustRightInd w:val="0"/>
        <w:rPr>
          <w:color w:val="000000"/>
          <w:szCs w:val="28"/>
        </w:rPr>
      </w:pPr>
      <w:r w:rsidRPr="001438AD">
        <w:rPr>
          <w:color w:val="000000"/>
          <w:szCs w:val="28"/>
        </w:rPr>
        <w:t>- создание положительного имиджа организации;</w:t>
      </w:r>
    </w:p>
    <w:p w:rsidR="00BC654C" w:rsidRDefault="007F0910" w:rsidP="00BC654C">
      <w:pPr>
        <w:widowControl w:val="0"/>
        <w:shd w:val="clear" w:color="auto" w:fill="FFFFFF"/>
        <w:autoSpaceDE w:val="0"/>
        <w:autoSpaceDN w:val="0"/>
        <w:adjustRightInd w:val="0"/>
        <w:rPr>
          <w:color w:val="000000"/>
          <w:szCs w:val="28"/>
        </w:rPr>
      </w:pPr>
      <w:r w:rsidRPr="001438AD">
        <w:rPr>
          <w:color w:val="000000"/>
          <w:szCs w:val="28"/>
        </w:rPr>
        <w:t>- ознакомление с историей города.</w:t>
      </w:r>
    </w:p>
    <w:p w:rsidR="00BC654C" w:rsidRDefault="007F0910" w:rsidP="00BC654C">
      <w:pPr>
        <w:widowControl w:val="0"/>
        <w:shd w:val="clear" w:color="auto" w:fill="FFFFFF"/>
        <w:autoSpaceDE w:val="0"/>
        <w:autoSpaceDN w:val="0"/>
        <w:adjustRightInd w:val="0"/>
        <w:rPr>
          <w:color w:val="000000"/>
          <w:szCs w:val="28"/>
        </w:rPr>
      </w:pPr>
      <w:r w:rsidRPr="001438AD">
        <w:rPr>
          <w:color w:val="000000"/>
          <w:szCs w:val="28"/>
        </w:rPr>
        <w:t>Задачи соревнования:</w:t>
      </w:r>
    </w:p>
    <w:p w:rsidR="00BC654C" w:rsidRDefault="007F0910" w:rsidP="00BC654C">
      <w:pPr>
        <w:widowControl w:val="0"/>
        <w:shd w:val="clear" w:color="auto" w:fill="FFFFFF"/>
        <w:autoSpaceDE w:val="0"/>
        <w:autoSpaceDN w:val="0"/>
        <w:adjustRightInd w:val="0"/>
        <w:rPr>
          <w:color w:val="000000"/>
          <w:szCs w:val="28"/>
        </w:rPr>
      </w:pPr>
      <w:r w:rsidRPr="001438AD">
        <w:rPr>
          <w:color w:val="000000"/>
          <w:szCs w:val="28"/>
        </w:rPr>
        <w:t>- продвижение идеи активного образа жизни;</w:t>
      </w:r>
    </w:p>
    <w:p w:rsidR="00BC654C" w:rsidRDefault="007F0910" w:rsidP="00BC654C">
      <w:pPr>
        <w:widowControl w:val="0"/>
        <w:shd w:val="clear" w:color="auto" w:fill="FFFFFF"/>
        <w:autoSpaceDE w:val="0"/>
        <w:autoSpaceDN w:val="0"/>
        <w:adjustRightInd w:val="0"/>
        <w:rPr>
          <w:color w:val="000000"/>
          <w:szCs w:val="28"/>
        </w:rPr>
      </w:pPr>
      <w:r w:rsidRPr="001438AD">
        <w:rPr>
          <w:color w:val="000000"/>
          <w:szCs w:val="28"/>
        </w:rPr>
        <w:t>- усиление корпоративного духа и сплоченности коллектива;</w:t>
      </w:r>
    </w:p>
    <w:p w:rsidR="00BC654C" w:rsidRDefault="007F0910" w:rsidP="00BC654C">
      <w:pPr>
        <w:widowControl w:val="0"/>
        <w:shd w:val="clear" w:color="auto" w:fill="FFFFFF"/>
        <w:autoSpaceDE w:val="0"/>
        <w:autoSpaceDN w:val="0"/>
        <w:adjustRightInd w:val="0"/>
        <w:rPr>
          <w:color w:val="000000"/>
          <w:szCs w:val="28"/>
        </w:rPr>
      </w:pPr>
      <w:r w:rsidRPr="001438AD">
        <w:rPr>
          <w:color w:val="000000"/>
          <w:szCs w:val="28"/>
        </w:rPr>
        <w:t>- пропаганда здорового образа жизни, формирование позитивных жизненных установок;</w:t>
      </w:r>
    </w:p>
    <w:p w:rsidR="00BC654C" w:rsidRDefault="007F0910" w:rsidP="00BC654C">
      <w:pPr>
        <w:widowControl w:val="0"/>
        <w:shd w:val="clear" w:color="auto" w:fill="FFFFFF"/>
        <w:autoSpaceDE w:val="0"/>
        <w:autoSpaceDN w:val="0"/>
        <w:adjustRightInd w:val="0"/>
        <w:rPr>
          <w:color w:val="000000"/>
          <w:szCs w:val="28"/>
        </w:rPr>
      </w:pPr>
      <w:r w:rsidRPr="001438AD">
        <w:rPr>
          <w:color w:val="000000"/>
          <w:szCs w:val="28"/>
        </w:rPr>
        <w:t>- позиционирование дисциплинированных водителей – как образца для подражания;</w:t>
      </w:r>
    </w:p>
    <w:p w:rsidR="007F0910" w:rsidRDefault="00BC654C" w:rsidP="00BC654C">
      <w:pPr>
        <w:widowControl w:val="0"/>
        <w:shd w:val="clear" w:color="auto" w:fill="FFFFFF"/>
        <w:autoSpaceDE w:val="0"/>
        <w:autoSpaceDN w:val="0"/>
        <w:adjustRightInd w:val="0"/>
        <w:rPr>
          <w:color w:val="000000"/>
          <w:szCs w:val="28"/>
        </w:rPr>
      </w:pPr>
      <w:r>
        <w:rPr>
          <w:color w:val="000000"/>
          <w:szCs w:val="28"/>
        </w:rPr>
        <w:t>- реклама продукции</w:t>
      </w:r>
      <w:r w:rsidR="007F0910" w:rsidRPr="001438AD">
        <w:rPr>
          <w:color w:val="000000"/>
          <w:szCs w:val="28"/>
        </w:rPr>
        <w:t xml:space="preserve"> </w:t>
      </w:r>
      <w:r>
        <w:rPr>
          <w:color w:val="000000"/>
          <w:szCs w:val="28"/>
        </w:rPr>
        <w:t>предприятия</w:t>
      </w:r>
      <w:r w:rsidR="007F0910" w:rsidRPr="001438AD">
        <w:rPr>
          <w:color w:val="000000"/>
          <w:szCs w:val="28"/>
        </w:rPr>
        <w:t xml:space="preserve"> (с помощью наклеек на автомобилях).</w:t>
      </w:r>
    </w:p>
    <w:p w:rsidR="007F0910" w:rsidRDefault="007F0910" w:rsidP="007F0910">
      <w:pPr>
        <w:shd w:val="clear" w:color="auto" w:fill="FFFFFF"/>
        <w:autoSpaceDE w:val="0"/>
        <w:autoSpaceDN w:val="0"/>
        <w:adjustRightInd w:val="0"/>
        <w:ind w:firstLine="567"/>
        <w:rPr>
          <w:color w:val="000000"/>
          <w:szCs w:val="28"/>
        </w:rPr>
      </w:pPr>
      <w:r w:rsidRPr="001438AD">
        <w:rPr>
          <w:color w:val="000000"/>
          <w:szCs w:val="28"/>
        </w:rPr>
        <w:t>Затраты на организацию данного меро</w:t>
      </w:r>
      <w:r>
        <w:rPr>
          <w:color w:val="000000"/>
          <w:szCs w:val="28"/>
        </w:rPr>
        <w:t>п</w:t>
      </w:r>
      <w:r w:rsidR="0064411F">
        <w:rPr>
          <w:color w:val="000000"/>
          <w:szCs w:val="28"/>
        </w:rPr>
        <w:t>риятия представлены в таблице 21</w:t>
      </w:r>
      <w:r w:rsidRPr="001438AD">
        <w:rPr>
          <w:color w:val="000000"/>
          <w:szCs w:val="28"/>
        </w:rPr>
        <w:t>.</w:t>
      </w:r>
    </w:p>
    <w:p w:rsidR="007F0910" w:rsidRPr="001438AD" w:rsidRDefault="0064411F" w:rsidP="00BC654C">
      <w:pPr>
        <w:shd w:val="clear" w:color="auto" w:fill="FFFFFF"/>
        <w:autoSpaceDE w:val="0"/>
        <w:autoSpaceDN w:val="0"/>
        <w:adjustRightInd w:val="0"/>
        <w:ind w:firstLine="0"/>
        <w:rPr>
          <w:color w:val="000000"/>
          <w:szCs w:val="28"/>
        </w:rPr>
      </w:pPr>
      <w:r>
        <w:rPr>
          <w:color w:val="000000"/>
          <w:szCs w:val="28"/>
        </w:rPr>
        <w:t>Таблица 21</w:t>
      </w:r>
      <w:r w:rsidR="007F0910" w:rsidRPr="001438AD">
        <w:rPr>
          <w:color w:val="000000"/>
          <w:szCs w:val="28"/>
        </w:rPr>
        <w:t xml:space="preserve"> - Затраты на организацию авторалли «</w:t>
      </w:r>
      <w:r w:rsidR="00BC654C">
        <w:rPr>
          <w:color w:val="000000"/>
          <w:szCs w:val="28"/>
        </w:rPr>
        <w:t>Родная Вятка</w:t>
      </w:r>
      <w:r w:rsidR="007F0910" w:rsidRPr="001438AD">
        <w:rPr>
          <w:color w:val="000000"/>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8"/>
        <w:gridCol w:w="2623"/>
      </w:tblGrid>
      <w:tr w:rsidR="007F0910" w:rsidRPr="00CF38C4" w:rsidTr="002A1C2C">
        <w:tc>
          <w:tcPr>
            <w:tcW w:w="6948" w:type="dxa"/>
          </w:tcPr>
          <w:p w:rsidR="007F0910" w:rsidRPr="001438AD" w:rsidRDefault="007F0910" w:rsidP="00BC654C">
            <w:pPr>
              <w:autoSpaceDE w:val="0"/>
              <w:autoSpaceDN w:val="0"/>
              <w:adjustRightInd w:val="0"/>
              <w:spacing w:line="240" w:lineRule="auto"/>
              <w:ind w:firstLine="0"/>
              <w:jc w:val="center"/>
              <w:rPr>
                <w:color w:val="000000"/>
                <w:szCs w:val="28"/>
              </w:rPr>
            </w:pPr>
            <w:r w:rsidRPr="001438AD">
              <w:rPr>
                <w:color w:val="000000"/>
                <w:szCs w:val="28"/>
              </w:rPr>
              <w:t>Наименование</w:t>
            </w:r>
          </w:p>
        </w:tc>
        <w:tc>
          <w:tcPr>
            <w:tcW w:w="2623" w:type="dxa"/>
          </w:tcPr>
          <w:p w:rsidR="007F0910" w:rsidRPr="001438AD" w:rsidRDefault="007F0910" w:rsidP="00BC654C">
            <w:pPr>
              <w:autoSpaceDE w:val="0"/>
              <w:autoSpaceDN w:val="0"/>
              <w:adjustRightInd w:val="0"/>
              <w:spacing w:line="240" w:lineRule="auto"/>
              <w:ind w:firstLine="0"/>
              <w:jc w:val="center"/>
              <w:rPr>
                <w:color w:val="000000"/>
                <w:szCs w:val="28"/>
              </w:rPr>
            </w:pPr>
            <w:r w:rsidRPr="001438AD">
              <w:rPr>
                <w:color w:val="000000"/>
                <w:szCs w:val="28"/>
              </w:rPr>
              <w:t>Сумма, тыс.руб.</w:t>
            </w:r>
          </w:p>
        </w:tc>
      </w:tr>
      <w:tr w:rsidR="007F0910" w:rsidRPr="00CF38C4" w:rsidTr="002A1C2C">
        <w:tc>
          <w:tcPr>
            <w:tcW w:w="6948" w:type="dxa"/>
          </w:tcPr>
          <w:p w:rsidR="007F0910" w:rsidRPr="001438AD" w:rsidRDefault="007F0910" w:rsidP="00BC654C">
            <w:pPr>
              <w:autoSpaceDE w:val="0"/>
              <w:autoSpaceDN w:val="0"/>
              <w:adjustRightInd w:val="0"/>
              <w:spacing w:line="240" w:lineRule="auto"/>
              <w:ind w:firstLine="0"/>
              <w:rPr>
                <w:color w:val="000000"/>
                <w:szCs w:val="28"/>
              </w:rPr>
            </w:pPr>
            <w:r w:rsidRPr="001438AD">
              <w:rPr>
                <w:color w:val="000000"/>
                <w:szCs w:val="28"/>
              </w:rPr>
              <w:t>Предоставление стартовой площадки</w:t>
            </w:r>
          </w:p>
        </w:tc>
        <w:tc>
          <w:tcPr>
            <w:tcW w:w="2623" w:type="dxa"/>
          </w:tcPr>
          <w:p w:rsidR="007F0910" w:rsidRPr="001438AD" w:rsidRDefault="00BC654C" w:rsidP="00BC654C">
            <w:pPr>
              <w:autoSpaceDE w:val="0"/>
              <w:autoSpaceDN w:val="0"/>
              <w:adjustRightInd w:val="0"/>
              <w:spacing w:line="240" w:lineRule="auto"/>
              <w:ind w:firstLine="0"/>
              <w:jc w:val="center"/>
              <w:rPr>
                <w:color w:val="000000"/>
                <w:szCs w:val="28"/>
              </w:rPr>
            </w:pPr>
            <w:r>
              <w:rPr>
                <w:color w:val="000000"/>
                <w:szCs w:val="28"/>
              </w:rPr>
              <w:t>2</w:t>
            </w:r>
          </w:p>
        </w:tc>
      </w:tr>
      <w:tr w:rsidR="007F0910" w:rsidRPr="00CF38C4" w:rsidTr="002A1C2C">
        <w:tc>
          <w:tcPr>
            <w:tcW w:w="6948" w:type="dxa"/>
          </w:tcPr>
          <w:p w:rsidR="007F0910" w:rsidRPr="001438AD" w:rsidRDefault="007F0910" w:rsidP="00BC654C">
            <w:pPr>
              <w:autoSpaceDE w:val="0"/>
              <w:autoSpaceDN w:val="0"/>
              <w:adjustRightInd w:val="0"/>
              <w:spacing w:line="240" w:lineRule="auto"/>
              <w:ind w:firstLine="0"/>
              <w:rPr>
                <w:color w:val="000000"/>
                <w:szCs w:val="28"/>
              </w:rPr>
            </w:pPr>
            <w:r w:rsidRPr="001438AD">
              <w:rPr>
                <w:color w:val="000000"/>
                <w:szCs w:val="28"/>
              </w:rPr>
              <w:t>Стоимость наклеек на автомобили</w:t>
            </w:r>
          </w:p>
        </w:tc>
        <w:tc>
          <w:tcPr>
            <w:tcW w:w="2623" w:type="dxa"/>
          </w:tcPr>
          <w:p w:rsidR="007F0910" w:rsidRPr="001438AD" w:rsidRDefault="00981D69" w:rsidP="00BC654C">
            <w:pPr>
              <w:autoSpaceDE w:val="0"/>
              <w:autoSpaceDN w:val="0"/>
              <w:adjustRightInd w:val="0"/>
              <w:spacing w:line="240" w:lineRule="auto"/>
              <w:ind w:firstLine="0"/>
              <w:jc w:val="center"/>
              <w:rPr>
                <w:color w:val="000000"/>
                <w:szCs w:val="28"/>
              </w:rPr>
            </w:pPr>
            <w:r>
              <w:rPr>
                <w:color w:val="000000"/>
                <w:szCs w:val="28"/>
              </w:rPr>
              <w:t>5</w:t>
            </w:r>
          </w:p>
        </w:tc>
      </w:tr>
      <w:tr w:rsidR="007F0910" w:rsidRPr="00CF38C4" w:rsidTr="002A1C2C">
        <w:tc>
          <w:tcPr>
            <w:tcW w:w="6948" w:type="dxa"/>
          </w:tcPr>
          <w:p w:rsidR="007F0910" w:rsidRPr="001438AD" w:rsidRDefault="007F0910" w:rsidP="00BC654C">
            <w:pPr>
              <w:autoSpaceDE w:val="0"/>
              <w:autoSpaceDN w:val="0"/>
              <w:adjustRightInd w:val="0"/>
              <w:spacing w:line="240" w:lineRule="auto"/>
              <w:ind w:firstLine="0"/>
              <w:rPr>
                <w:color w:val="000000"/>
                <w:szCs w:val="28"/>
              </w:rPr>
            </w:pPr>
            <w:r w:rsidRPr="001438AD">
              <w:rPr>
                <w:color w:val="000000"/>
                <w:szCs w:val="28"/>
              </w:rPr>
              <w:t>Стоимость призов</w:t>
            </w:r>
          </w:p>
        </w:tc>
        <w:tc>
          <w:tcPr>
            <w:tcW w:w="2623" w:type="dxa"/>
          </w:tcPr>
          <w:p w:rsidR="007F0910" w:rsidRPr="001438AD" w:rsidRDefault="00BC654C" w:rsidP="00BC654C">
            <w:pPr>
              <w:autoSpaceDE w:val="0"/>
              <w:autoSpaceDN w:val="0"/>
              <w:adjustRightInd w:val="0"/>
              <w:spacing w:line="240" w:lineRule="auto"/>
              <w:ind w:firstLine="0"/>
              <w:jc w:val="center"/>
              <w:rPr>
                <w:color w:val="000000"/>
                <w:szCs w:val="28"/>
              </w:rPr>
            </w:pPr>
            <w:r>
              <w:rPr>
                <w:color w:val="000000"/>
                <w:szCs w:val="28"/>
              </w:rPr>
              <w:t>20</w:t>
            </w:r>
          </w:p>
        </w:tc>
      </w:tr>
      <w:tr w:rsidR="007F0910" w:rsidRPr="00CF38C4" w:rsidTr="002A1C2C">
        <w:tc>
          <w:tcPr>
            <w:tcW w:w="6948" w:type="dxa"/>
          </w:tcPr>
          <w:p w:rsidR="007F0910" w:rsidRPr="001438AD" w:rsidRDefault="007F0910" w:rsidP="00BC654C">
            <w:pPr>
              <w:autoSpaceDE w:val="0"/>
              <w:autoSpaceDN w:val="0"/>
              <w:adjustRightInd w:val="0"/>
              <w:spacing w:line="240" w:lineRule="auto"/>
              <w:ind w:firstLine="0"/>
              <w:rPr>
                <w:color w:val="000000"/>
                <w:szCs w:val="28"/>
              </w:rPr>
            </w:pPr>
            <w:r w:rsidRPr="001438AD">
              <w:rPr>
                <w:color w:val="000000"/>
                <w:szCs w:val="28"/>
              </w:rPr>
              <w:t>Стоимость продуктов питания</w:t>
            </w:r>
            <w:r w:rsidR="00981D69">
              <w:rPr>
                <w:color w:val="000000"/>
                <w:szCs w:val="28"/>
              </w:rPr>
              <w:t xml:space="preserve"> для пикника</w:t>
            </w:r>
            <w:r w:rsidRPr="001438AD">
              <w:rPr>
                <w:color w:val="000000"/>
                <w:szCs w:val="28"/>
              </w:rPr>
              <w:t xml:space="preserve">  </w:t>
            </w:r>
          </w:p>
        </w:tc>
        <w:tc>
          <w:tcPr>
            <w:tcW w:w="2623" w:type="dxa"/>
          </w:tcPr>
          <w:p w:rsidR="007F0910" w:rsidRPr="001438AD" w:rsidRDefault="00981D69" w:rsidP="00BC654C">
            <w:pPr>
              <w:autoSpaceDE w:val="0"/>
              <w:autoSpaceDN w:val="0"/>
              <w:adjustRightInd w:val="0"/>
              <w:spacing w:line="240" w:lineRule="auto"/>
              <w:ind w:firstLine="0"/>
              <w:jc w:val="center"/>
              <w:rPr>
                <w:color w:val="000000"/>
                <w:szCs w:val="28"/>
              </w:rPr>
            </w:pPr>
            <w:r>
              <w:rPr>
                <w:color w:val="000000"/>
                <w:szCs w:val="28"/>
              </w:rPr>
              <w:t>5</w:t>
            </w:r>
            <w:r w:rsidR="00BC654C">
              <w:rPr>
                <w:color w:val="000000"/>
                <w:szCs w:val="28"/>
              </w:rPr>
              <w:t>0</w:t>
            </w:r>
          </w:p>
        </w:tc>
      </w:tr>
      <w:tr w:rsidR="007F0910" w:rsidRPr="00CF38C4" w:rsidTr="002A1C2C">
        <w:tc>
          <w:tcPr>
            <w:tcW w:w="6948" w:type="dxa"/>
          </w:tcPr>
          <w:p w:rsidR="007F0910" w:rsidRPr="001438AD" w:rsidRDefault="007F0910" w:rsidP="00BC654C">
            <w:pPr>
              <w:autoSpaceDE w:val="0"/>
              <w:autoSpaceDN w:val="0"/>
              <w:adjustRightInd w:val="0"/>
              <w:spacing w:line="240" w:lineRule="auto"/>
              <w:ind w:firstLine="0"/>
              <w:rPr>
                <w:color w:val="000000"/>
                <w:szCs w:val="28"/>
              </w:rPr>
            </w:pPr>
            <w:r w:rsidRPr="001438AD">
              <w:rPr>
                <w:color w:val="000000"/>
                <w:szCs w:val="28"/>
              </w:rPr>
              <w:t>Прочие расходы</w:t>
            </w:r>
          </w:p>
        </w:tc>
        <w:tc>
          <w:tcPr>
            <w:tcW w:w="2623" w:type="dxa"/>
          </w:tcPr>
          <w:p w:rsidR="007F0910" w:rsidRPr="001438AD" w:rsidRDefault="007F0910" w:rsidP="00BC654C">
            <w:pPr>
              <w:autoSpaceDE w:val="0"/>
              <w:autoSpaceDN w:val="0"/>
              <w:adjustRightInd w:val="0"/>
              <w:spacing w:line="240" w:lineRule="auto"/>
              <w:ind w:firstLine="0"/>
              <w:jc w:val="center"/>
              <w:rPr>
                <w:color w:val="000000"/>
                <w:szCs w:val="28"/>
              </w:rPr>
            </w:pPr>
            <w:r>
              <w:rPr>
                <w:color w:val="000000"/>
                <w:szCs w:val="28"/>
              </w:rPr>
              <w:t>10</w:t>
            </w:r>
          </w:p>
        </w:tc>
      </w:tr>
      <w:tr w:rsidR="007F0910" w:rsidRPr="00CF38C4" w:rsidTr="002A1C2C">
        <w:tc>
          <w:tcPr>
            <w:tcW w:w="6948" w:type="dxa"/>
          </w:tcPr>
          <w:p w:rsidR="007F0910" w:rsidRPr="001438AD" w:rsidRDefault="007F0910" w:rsidP="00BC654C">
            <w:pPr>
              <w:autoSpaceDE w:val="0"/>
              <w:autoSpaceDN w:val="0"/>
              <w:adjustRightInd w:val="0"/>
              <w:spacing w:line="240" w:lineRule="auto"/>
              <w:ind w:firstLine="0"/>
              <w:rPr>
                <w:color w:val="000000"/>
                <w:szCs w:val="28"/>
              </w:rPr>
            </w:pPr>
            <w:r w:rsidRPr="001438AD">
              <w:rPr>
                <w:color w:val="000000"/>
                <w:szCs w:val="28"/>
              </w:rPr>
              <w:t>Итого</w:t>
            </w:r>
          </w:p>
        </w:tc>
        <w:tc>
          <w:tcPr>
            <w:tcW w:w="2623" w:type="dxa"/>
          </w:tcPr>
          <w:p w:rsidR="007F0910" w:rsidRPr="001438AD" w:rsidRDefault="00981D69" w:rsidP="00BC654C">
            <w:pPr>
              <w:autoSpaceDE w:val="0"/>
              <w:autoSpaceDN w:val="0"/>
              <w:adjustRightInd w:val="0"/>
              <w:spacing w:line="240" w:lineRule="auto"/>
              <w:ind w:firstLine="0"/>
              <w:jc w:val="center"/>
              <w:rPr>
                <w:color w:val="000000"/>
                <w:szCs w:val="28"/>
              </w:rPr>
            </w:pPr>
            <w:r>
              <w:rPr>
                <w:color w:val="000000"/>
                <w:szCs w:val="28"/>
              </w:rPr>
              <w:t>87</w:t>
            </w:r>
          </w:p>
        </w:tc>
      </w:tr>
    </w:tbl>
    <w:p w:rsidR="007F0910" w:rsidRDefault="007F0910" w:rsidP="007F0910">
      <w:pPr>
        <w:widowControl w:val="0"/>
        <w:shd w:val="clear" w:color="auto" w:fill="FFFFFF"/>
        <w:autoSpaceDE w:val="0"/>
        <w:autoSpaceDN w:val="0"/>
        <w:adjustRightInd w:val="0"/>
        <w:rPr>
          <w:szCs w:val="28"/>
        </w:rPr>
      </w:pPr>
      <w:r w:rsidRPr="001438AD">
        <w:rPr>
          <w:szCs w:val="28"/>
        </w:rPr>
        <w:lastRenderedPageBreak/>
        <w:t xml:space="preserve">2. Проведение </w:t>
      </w:r>
      <w:r>
        <w:rPr>
          <w:szCs w:val="28"/>
        </w:rPr>
        <w:t>праздника «День мороженого».</w:t>
      </w:r>
    </w:p>
    <w:p w:rsidR="007F0910" w:rsidRDefault="007F0910" w:rsidP="007F0910">
      <w:pPr>
        <w:widowControl w:val="0"/>
        <w:shd w:val="clear" w:color="auto" w:fill="FFFFFF"/>
        <w:autoSpaceDE w:val="0"/>
        <w:autoSpaceDN w:val="0"/>
        <w:adjustRightInd w:val="0"/>
        <w:rPr>
          <w:szCs w:val="28"/>
        </w:rPr>
      </w:pPr>
      <w:r w:rsidRPr="001438AD">
        <w:rPr>
          <w:szCs w:val="28"/>
        </w:rPr>
        <w:t>Цели корпоративного праздника:</w:t>
      </w:r>
    </w:p>
    <w:p w:rsidR="007F0910" w:rsidRPr="001438AD" w:rsidRDefault="007F0910" w:rsidP="007F0910">
      <w:pPr>
        <w:widowControl w:val="0"/>
        <w:shd w:val="clear" w:color="auto" w:fill="FFFFFF"/>
        <w:autoSpaceDE w:val="0"/>
        <w:autoSpaceDN w:val="0"/>
        <w:adjustRightInd w:val="0"/>
        <w:rPr>
          <w:szCs w:val="28"/>
        </w:rPr>
      </w:pPr>
      <w:r>
        <w:rPr>
          <w:szCs w:val="28"/>
        </w:rPr>
        <w:t>- совместный досуг с детьми;</w:t>
      </w:r>
    </w:p>
    <w:p w:rsidR="007F0910" w:rsidRPr="001438AD" w:rsidRDefault="007F0910" w:rsidP="007F0910">
      <w:pPr>
        <w:widowControl w:val="0"/>
        <w:shd w:val="clear" w:color="auto" w:fill="FFFFFF"/>
        <w:autoSpaceDE w:val="0"/>
        <w:autoSpaceDN w:val="0"/>
        <w:adjustRightInd w:val="0"/>
        <w:rPr>
          <w:szCs w:val="28"/>
        </w:rPr>
      </w:pPr>
      <w:r w:rsidRPr="001438AD">
        <w:rPr>
          <w:szCs w:val="28"/>
        </w:rPr>
        <w:t>- создание необходимых условий для неформального общения сотрудников и руководства;</w:t>
      </w:r>
    </w:p>
    <w:p w:rsidR="007F0910" w:rsidRPr="001438AD" w:rsidRDefault="007F0910" w:rsidP="007F0910">
      <w:pPr>
        <w:widowControl w:val="0"/>
        <w:shd w:val="clear" w:color="auto" w:fill="FFFFFF"/>
        <w:autoSpaceDE w:val="0"/>
        <w:autoSpaceDN w:val="0"/>
        <w:adjustRightInd w:val="0"/>
        <w:rPr>
          <w:szCs w:val="28"/>
        </w:rPr>
      </w:pPr>
      <w:r w:rsidRPr="001438AD">
        <w:rPr>
          <w:szCs w:val="28"/>
        </w:rPr>
        <w:t>- мотивация сотрудников на достижение лучших результатов;</w:t>
      </w:r>
    </w:p>
    <w:p w:rsidR="007F0910" w:rsidRPr="001438AD" w:rsidRDefault="007F0910" w:rsidP="007F0910">
      <w:pPr>
        <w:widowControl w:val="0"/>
        <w:shd w:val="clear" w:color="auto" w:fill="FFFFFF"/>
        <w:autoSpaceDE w:val="0"/>
        <w:autoSpaceDN w:val="0"/>
        <w:adjustRightInd w:val="0"/>
        <w:rPr>
          <w:color w:val="000000"/>
          <w:szCs w:val="28"/>
        </w:rPr>
      </w:pPr>
      <w:r w:rsidRPr="001438AD">
        <w:rPr>
          <w:szCs w:val="28"/>
        </w:rPr>
        <w:t>- трансформация внутрикорпоративных взаимоотношений в сторону повышения эффективности внутренних коммуникаций.</w:t>
      </w:r>
    </w:p>
    <w:p w:rsidR="007F0910" w:rsidRPr="001438AD" w:rsidRDefault="007F0910" w:rsidP="007F0910">
      <w:pPr>
        <w:shd w:val="clear" w:color="auto" w:fill="FFFFFF"/>
        <w:autoSpaceDE w:val="0"/>
        <w:autoSpaceDN w:val="0"/>
        <w:adjustRightInd w:val="0"/>
        <w:ind w:firstLine="567"/>
        <w:rPr>
          <w:color w:val="000000"/>
          <w:szCs w:val="28"/>
        </w:rPr>
      </w:pPr>
      <w:r w:rsidRPr="001438AD">
        <w:rPr>
          <w:color w:val="000000"/>
          <w:szCs w:val="28"/>
        </w:rPr>
        <w:t>Затраты на организацию данного меро</w:t>
      </w:r>
      <w:r>
        <w:rPr>
          <w:color w:val="000000"/>
          <w:szCs w:val="28"/>
        </w:rPr>
        <w:t>п</w:t>
      </w:r>
      <w:r w:rsidR="0064411F">
        <w:rPr>
          <w:color w:val="000000"/>
          <w:szCs w:val="28"/>
        </w:rPr>
        <w:t>риятия представлены в таблице 22</w:t>
      </w:r>
      <w:r w:rsidRPr="001438AD">
        <w:rPr>
          <w:color w:val="000000"/>
          <w:szCs w:val="28"/>
        </w:rPr>
        <w:t>.</w:t>
      </w:r>
    </w:p>
    <w:p w:rsidR="009B0418" w:rsidRDefault="009B0418" w:rsidP="007F0910">
      <w:pPr>
        <w:shd w:val="clear" w:color="auto" w:fill="FFFFFF"/>
        <w:autoSpaceDE w:val="0"/>
        <w:autoSpaceDN w:val="0"/>
        <w:adjustRightInd w:val="0"/>
        <w:ind w:firstLine="0"/>
        <w:rPr>
          <w:color w:val="000000"/>
          <w:szCs w:val="28"/>
        </w:rPr>
      </w:pPr>
    </w:p>
    <w:p w:rsidR="007F0910" w:rsidRPr="001438AD" w:rsidRDefault="0064411F" w:rsidP="007F0910">
      <w:pPr>
        <w:shd w:val="clear" w:color="auto" w:fill="FFFFFF"/>
        <w:autoSpaceDE w:val="0"/>
        <w:autoSpaceDN w:val="0"/>
        <w:adjustRightInd w:val="0"/>
        <w:ind w:firstLine="0"/>
        <w:rPr>
          <w:color w:val="000000"/>
          <w:szCs w:val="28"/>
        </w:rPr>
      </w:pPr>
      <w:r>
        <w:rPr>
          <w:color w:val="000000"/>
          <w:szCs w:val="28"/>
        </w:rPr>
        <w:t>Таблица 22</w:t>
      </w:r>
      <w:r w:rsidR="007F0910" w:rsidRPr="001438AD">
        <w:rPr>
          <w:color w:val="000000"/>
          <w:szCs w:val="28"/>
        </w:rPr>
        <w:t xml:space="preserve"> - Затраты на организацию праздника для детей сотрудников</w:t>
      </w:r>
      <w:r w:rsidR="007F0910">
        <w:rPr>
          <w:color w:val="000000"/>
          <w:szCs w:val="28"/>
        </w:rPr>
        <w:t xml:space="preserve"> «День мороженого»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8"/>
        <w:gridCol w:w="2623"/>
      </w:tblGrid>
      <w:tr w:rsidR="007F0910" w:rsidRPr="00CF38C4" w:rsidTr="002A1C2C">
        <w:tc>
          <w:tcPr>
            <w:tcW w:w="6948" w:type="dxa"/>
          </w:tcPr>
          <w:p w:rsidR="007F0910" w:rsidRPr="001438AD" w:rsidRDefault="007F0910" w:rsidP="009B0418">
            <w:pPr>
              <w:autoSpaceDE w:val="0"/>
              <w:autoSpaceDN w:val="0"/>
              <w:adjustRightInd w:val="0"/>
              <w:spacing w:line="240" w:lineRule="auto"/>
              <w:ind w:firstLine="0"/>
              <w:jc w:val="center"/>
              <w:rPr>
                <w:color w:val="000000"/>
                <w:szCs w:val="28"/>
              </w:rPr>
            </w:pPr>
            <w:r w:rsidRPr="001438AD">
              <w:rPr>
                <w:color w:val="000000"/>
                <w:szCs w:val="28"/>
              </w:rPr>
              <w:t>Наименование затрат</w:t>
            </w:r>
          </w:p>
        </w:tc>
        <w:tc>
          <w:tcPr>
            <w:tcW w:w="2623" w:type="dxa"/>
          </w:tcPr>
          <w:p w:rsidR="009B0418" w:rsidRDefault="007F0910" w:rsidP="009B0418">
            <w:pPr>
              <w:autoSpaceDE w:val="0"/>
              <w:autoSpaceDN w:val="0"/>
              <w:adjustRightInd w:val="0"/>
              <w:spacing w:line="240" w:lineRule="auto"/>
              <w:ind w:firstLine="0"/>
              <w:jc w:val="center"/>
              <w:rPr>
                <w:color w:val="000000"/>
                <w:szCs w:val="28"/>
              </w:rPr>
            </w:pPr>
            <w:r w:rsidRPr="001438AD">
              <w:rPr>
                <w:color w:val="000000"/>
                <w:szCs w:val="28"/>
              </w:rPr>
              <w:t xml:space="preserve">Сумма, </w:t>
            </w:r>
          </w:p>
          <w:p w:rsidR="007F0910" w:rsidRPr="001438AD" w:rsidRDefault="007F0910" w:rsidP="009B0418">
            <w:pPr>
              <w:autoSpaceDE w:val="0"/>
              <w:autoSpaceDN w:val="0"/>
              <w:adjustRightInd w:val="0"/>
              <w:spacing w:line="240" w:lineRule="auto"/>
              <w:ind w:firstLine="0"/>
              <w:jc w:val="center"/>
              <w:rPr>
                <w:color w:val="000000"/>
                <w:szCs w:val="28"/>
              </w:rPr>
            </w:pPr>
            <w:r w:rsidRPr="001438AD">
              <w:rPr>
                <w:color w:val="000000"/>
                <w:szCs w:val="28"/>
              </w:rPr>
              <w:t>тыс.руб.</w:t>
            </w:r>
          </w:p>
        </w:tc>
      </w:tr>
      <w:tr w:rsidR="007F0910" w:rsidRPr="00CF38C4" w:rsidTr="002A1C2C">
        <w:tc>
          <w:tcPr>
            <w:tcW w:w="6948" w:type="dxa"/>
          </w:tcPr>
          <w:p w:rsidR="007F0910" w:rsidRPr="001438AD" w:rsidRDefault="007F0910" w:rsidP="009B0418">
            <w:pPr>
              <w:autoSpaceDE w:val="0"/>
              <w:autoSpaceDN w:val="0"/>
              <w:adjustRightInd w:val="0"/>
              <w:spacing w:line="240" w:lineRule="auto"/>
              <w:ind w:firstLine="0"/>
              <w:rPr>
                <w:color w:val="000000"/>
                <w:szCs w:val="28"/>
              </w:rPr>
            </w:pPr>
            <w:r>
              <w:rPr>
                <w:color w:val="000000"/>
                <w:szCs w:val="28"/>
              </w:rPr>
              <w:t>Разработка сценария</w:t>
            </w:r>
          </w:p>
        </w:tc>
        <w:tc>
          <w:tcPr>
            <w:tcW w:w="2623" w:type="dxa"/>
          </w:tcPr>
          <w:p w:rsidR="007F0910" w:rsidRPr="001438AD" w:rsidRDefault="00031D19" w:rsidP="009B0418">
            <w:pPr>
              <w:autoSpaceDE w:val="0"/>
              <w:autoSpaceDN w:val="0"/>
              <w:adjustRightInd w:val="0"/>
              <w:spacing w:line="240" w:lineRule="auto"/>
              <w:ind w:firstLine="0"/>
              <w:jc w:val="center"/>
              <w:rPr>
                <w:color w:val="000000"/>
                <w:szCs w:val="28"/>
              </w:rPr>
            </w:pPr>
            <w:r>
              <w:rPr>
                <w:color w:val="000000"/>
                <w:szCs w:val="28"/>
              </w:rPr>
              <w:t>7</w:t>
            </w:r>
          </w:p>
        </w:tc>
      </w:tr>
      <w:tr w:rsidR="007F0910" w:rsidRPr="00CF38C4" w:rsidTr="002A1C2C">
        <w:tc>
          <w:tcPr>
            <w:tcW w:w="6948" w:type="dxa"/>
          </w:tcPr>
          <w:p w:rsidR="007F0910" w:rsidRPr="001438AD" w:rsidRDefault="007F0910" w:rsidP="009B0418">
            <w:pPr>
              <w:autoSpaceDE w:val="0"/>
              <w:autoSpaceDN w:val="0"/>
              <w:adjustRightInd w:val="0"/>
              <w:spacing w:line="240" w:lineRule="auto"/>
              <w:ind w:firstLine="0"/>
              <w:rPr>
                <w:color w:val="000000"/>
                <w:szCs w:val="28"/>
              </w:rPr>
            </w:pPr>
            <w:r w:rsidRPr="001438AD">
              <w:rPr>
                <w:color w:val="000000"/>
                <w:szCs w:val="28"/>
              </w:rPr>
              <w:t>Затраты на оформление помещения</w:t>
            </w:r>
          </w:p>
        </w:tc>
        <w:tc>
          <w:tcPr>
            <w:tcW w:w="2623" w:type="dxa"/>
          </w:tcPr>
          <w:p w:rsidR="007F0910" w:rsidRPr="001438AD" w:rsidRDefault="007F0910" w:rsidP="009B0418">
            <w:pPr>
              <w:autoSpaceDE w:val="0"/>
              <w:autoSpaceDN w:val="0"/>
              <w:adjustRightInd w:val="0"/>
              <w:spacing w:line="240" w:lineRule="auto"/>
              <w:ind w:firstLine="0"/>
              <w:jc w:val="center"/>
              <w:rPr>
                <w:color w:val="000000"/>
                <w:szCs w:val="28"/>
              </w:rPr>
            </w:pPr>
            <w:r w:rsidRPr="001438AD">
              <w:rPr>
                <w:color w:val="000000"/>
                <w:szCs w:val="28"/>
              </w:rPr>
              <w:t>2</w:t>
            </w:r>
          </w:p>
        </w:tc>
      </w:tr>
      <w:tr w:rsidR="007F0910" w:rsidRPr="00CF38C4" w:rsidTr="002A1C2C">
        <w:tc>
          <w:tcPr>
            <w:tcW w:w="6948" w:type="dxa"/>
          </w:tcPr>
          <w:p w:rsidR="007F0910" w:rsidRPr="001438AD" w:rsidRDefault="007F0910" w:rsidP="009B0418">
            <w:pPr>
              <w:autoSpaceDE w:val="0"/>
              <w:autoSpaceDN w:val="0"/>
              <w:adjustRightInd w:val="0"/>
              <w:spacing w:line="240" w:lineRule="auto"/>
              <w:ind w:firstLine="0"/>
              <w:rPr>
                <w:color w:val="000000"/>
                <w:szCs w:val="28"/>
              </w:rPr>
            </w:pPr>
            <w:r w:rsidRPr="001438AD">
              <w:rPr>
                <w:color w:val="000000"/>
                <w:szCs w:val="28"/>
              </w:rPr>
              <w:t>Затраты на музыкальное сопровождение</w:t>
            </w:r>
          </w:p>
        </w:tc>
        <w:tc>
          <w:tcPr>
            <w:tcW w:w="2623" w:type="dxa"/>
          </w:tcPr>
          <w:p w:rsidR="007F0910" w:rsidRPr="001438AD" w:rsidRDefault="007F0910" w:rsidP="009B0418">
            <w:pPr>
              <w:autoSpaceDE w:val="0"/>
              <w:autoSpaceDN w:val="0"/>
              <w:adjustRightInd w:val="0"/>
              <w:spacing w:line="240" w:lineRule="auto"/>
              <w:ind w:firstLine="0"/>
              <w:jc w:val="center"/>
              <w:rPr>
                <w:color w:val="000000"/>
                <w:szCs w:val="28"/>
              </w:rPr>
            </w:pPr>
            <w:r w:rsidRPr="001438AD">
              <w:rPr>
                <w:color w:val="000000"/>
                <w:szCs w:val="28"/>
              </w:rPr>
              <w:t>3</w:t>
            </w:r>
          </w:p>
        </w:tc>
      </w:tr>
      <w:tr w:rsidR="007F0910" w:rsidRPr="00CF38C4" w:rsidTr="002A1C2C">
        <w:tc>
          <w:tcPr>
            <w:tcW w:w="6948" w:type="dxa"/>
          </w:tcPr>
          <w:p w:rsidR="007F0910" w:rsidRPr="001438AD" w:rsidRDefault="007F0910" w:rsidP="009B0418">
            <w:pPr>
              <w:autoSpaceDE w:val="0"/>
              <w:autoSpaceDN w:val="0"/>
              <w:adjustRightInd w:val="0"/>
              <w:spacing w:line="240" w:lineRule="auto"/>
              <w:ind w:firstLine="0"/>
              <w:rPr>
                <w:color w:val="000000"/>
                <w:szCs w:val="28"/>
              </w:rPr>
            </w:pPr>
            <w:r w:rsidRPr="001438AD">
              <w:rPr>
                <w:color w:val="000000"/>
                <w:szCs w:val="28"/>
              </w:rPr>
              <w:t>Услуги костюмированных героев</w:t>
            </w:r>
          </w:p>
        </w:tc>
        <w:tc>
          <w:tcPr>
            <w:tcW w:w="2623" w:type="dxa"/>
          </w:tcPr>
          <w:p w:rsidR="007F0910" w:rsidRPr="001438AD" w:rsidRDefault="007F0910" w:rsidP="009B0418">
            <w:pPr>
              <w:autoSpaceDE w:val="0"/>
              <w:autoSpaceDN w:val="0"/>
              <w:adjustRightInd w:val="0"/>
              <w:spacing w:line="240" w:lineRule="auto"/>
              <w:ind w:firstLine="0"/>
              <w:jc w:val="center"/>
              <w:rPr>
                <w:color w:val="000000"/>
                <w:szCs w:val="28"/>
              </w:rPr>
            </w:pPr>
            <w:r>
              <w:rPr>
                <w:color w:val="000000"/>
                <w:szCs w:val="28"/>
              </w:rPr>
              <w:t>8</w:t>
            </w:r>
          </w:p>
        </w:tc>
      </w:tr>
      <w:tr w:rsidR="007F0910" w:rsidRPr="00CF38C4" w:rsidTr="002A1C2C">
        <w:tc>
          <w:tcPr>
            <w:tcW w:w="6948" w:type="dxa"/>
          </w:tcPr>
          <w:p w:rsidR="007F0910" w:rsidRPr="001438AD" w:rsidRDefault="007F0910" w:rsidP="009B0418">
            <w:pPr>
              <w:autoSpaceDE w:val="0"/>
              <w:autoSpaceDN w:val="0"/>
              <w:adjustRightInd w:val="0"/>
              <w:spacing w:line="240" w:lineRule="auto"/>
              <w:ind w:firstLine="0"/>
              <w:rPr>
                <w:color w:val="000000"/>
                <w:szCs w:val="28"/>
              </w:rPr>
            </w:pPr>
            <w:r w:rsidRPr="001438AD">
              <w:rPr>
                <w:color w:val="000000"/>
                <w:szCs w:val="28"/>
              </w:rPr>
              <w:t>Затраты на видео- и фотосъемку</w:t>
            </w:r>
          </w:p>
        </w:tc>
        <w:tc>
          <w:tcPr>
            <w:tcW w:w="2623" w:type="dxa"/>
          </w:tcPr>
          <w:p w:rsidR="007F0910" w:rsidRPr="001438AD" w:rsidRDefault="007F0910" w:rsidP="009B0418">
            <w:pPr>
              <w:autoSpaceDE w:val="0"/>
              <w:autoSpaceDN w:val="0"/>
              <w:adjustRightInd w:val="0"/>
              <w:spacing w:line="240" w:lineRule="auto"/>
              <w:ind w:firstLine="0"/>
              <w:jc w:val="center"/>
              <w:rPr>
                <w:color w:val="000000"/>
                <w:szCs w:val="28"/>
              </w:rPr>
            </w:pPr>
            <w:r>
              <w:rPr>
                <w:color w:val="000000"/>
                <w:szCs w:val="28"/>
              </w:rPr>
              <w:t>6</w:t>
            </w:r>
          </w:p>
        </w:tc>
      </w:tr>
      <w:tr w:rsidR="007F0910" w:rsidRPr="00CF38C4" w:rsidTr="002A1C2C">
        <w:tc>
          <w:tcPr>
            <w:tcW w:w="6948" w:type="dxa"/>
          </w:tcPr>
          <w:p w:rsidR="007F0910" w:rsidRPr="001438AD" w:rsidRDefault="007F0910" w:rsidP="009B0418">
            <w:pPr>
              <w:autoSpaceDE w:val="0"/>
              <w:autoSpaceDN w:val="0"/>
              <w:adjustRightInd w:val="0"/>
              <w:spacing w:line="240" w:lineRule="auto"/>
              <w:ind w:firstLine="0"/>
              <w:rPr>
                <w:color w:val="000000"/>
                <w:szCs w:val="28"/>
              </w:rPr>
            </w:pPr>
            <w:r w:rsidRPr="001438AD">
              <w:rPr>
                <w:color w:val="000000"/>
                <w:szCs w:val="28"/>
              </w:rPr>
              <w:t xml:space="preserve">Стоимость </w:t>
            </w:r>
            <w:r>
              <w:rPr>
                <w:color w:val="000000"/>
                <w:szCs w:val="28"/>
              </w:rPr>
              <w:t>мороженого</w:t>
            </w:r>
            <w:r w:rsidR="008F5996">
              <w:rPr>
                <w:color w:val="000000"/>
                <w:szCs w:val="28"/>
              </w:rPr>
              <w:t>, коктейлей, напитков</w:t>
            </w:r>
          </w:p>
        </w:tc>
        <w:tc>
          <w:tcPr>
            <w:tcW w:w="2623" w:type="dxa"/>
          </w:tcPr>
          <w:p w:rsidR="007F0910" w:rsidRPr="001438AD" w:rsidRDefault="008F5996" w:rsidP="009B0418">
            <w:pPr>
              <w:autoSpaceDE w:val="0"/>
              <w:autoSpaceDN w:val="0"/>
              <w:adjustRightInd w:val="0"/>
              <w:spacing w:line="240" w:lineRule="auto"/>
              <w:ind w:firstLine="0"/>
              <w:jc w:val="center"/>
              <w:rPr>
                <w:color w:val="000000"/>
                <w:szCs w:val="28"/>
              </w:rPr>
            </w:pPr>
            <w:r>
              <w:rPr>
                <w:color w:val="000000"/>
                <w:szCs w:val="28"/>
              </w:rPr>
              <w:t>15</w:t>
            </w:r>
          </w:p>
        </w:tc>
      </w:tr>
      <w:tr w:rsidR="007F0910" w:rsidRPr="00CF38C4" w:rsidTr="002A1C2C">
        <w:tc>
          <w:tcPr>
            <w:tcW w:w="6948" w:type="dxa"/>
          </w:tcPr>
          <w:p w:rsidR="007F0910" w:rsidRPr="001438AD" w:rsidRDefault="007F0910" w:rsidP="009B0418">
            <w:pPr>
              <w:autoSpaceDE w:val="0"/>
              <w:autoSpaceDN w:val="0"/>
              <w:adjustRightInd w:val="0"/>
              <w:spacing w:line="240" w:lineRule="auto"/>
              <w:ind w:firstLine="0"/>
              <w:rPr>
                <w:color w:val="000000"/>
                <w:szCs w:val="28"/>
              </w:rPr>
            </w:pPr>
            <w:r w:rsidRPr="001438AD">
              <w:rPr>
                <w:color w:val="000000"/>
                <w:szCs w:val="28"/>
              </w:rPr>
              <w:t>Прочие расходы</w:t>
            </w:r>
          </w:p>
        </w:tc>
        <w:tc>
          <w:tcPr>
            <w:tcW w:w="2623" w:type="dxa"/>
          </w:tcPr>
          <w:p w:rsidR="007F0910" w:rsidRPr="001438AD" w:rsidRDefault="008F5996" w:rsidP="009B0418">
            <w:pPr>
              <w:autoSpaceDE w:val="0"/>
              <w:autoSpaceDN w:val="0"/>
              <w:adjustRightInd w:val="0"/>
              <w:spacing w:line="240" w:lineRule="auto"/>
              <w:ind w:firstLine="0"/>
              <w:jc w:val="center"/>
              <w:rPr>
                <w:color w:val="000000"/>
                <w:szCs w:val="28"/>
              </w:rPr>
            </w:pPr>
            <w:r>
              <w:rPr>
                <w:color w:val="000000"/>
                <w:szCs w:val="28"/>
              </w:rPr>
              <w:t>5</w:t>
            </w:r>
          </w:p>
        </w:tc>
      </w:tr>
      <w:tr w:rsidR="007F0910" w:rsidRPr="00CF38C4" w:rsidTr="002A1C2C">
        <w:tc>
          <w:tcPr>
            <w:tcW w:w="6948" w:type="dxa"/>
          </w:tcPr>
          <w:p w:rsidR="007F0910" w:rsidRPr="001438AD" w:rsidRDefault="007F0910" w:rsidP="009B0418">
            <w:pPr>
              <w:autoSpaceDE w:val="0"/>
              <w:autoSpaceDN w:val="0"/>
              <w:adjustRightInd w:val="0"/>
              <w:spacing w:line="240" w:lineRule="auto"/>
              <w:ind w:firstLine="0"/>
              <w:rPr>
                <w:color w:val="000000"/>
                <w:szCs w:val="28"/>
              </w:rPr>
            </w:pPr>
            <w:r w:rsidRPr="001438AD">
              <w:rPr>
                <w:color w:val="000000"/>
                <w:szCs w:val="28"/>
              </w:rPr>
              <w:t>Итого</w:t>
            </w:r>
          </w:p>
        </w:tc>
        <w:tc>
          <w:tcPr>
            <w:tcW w:w="2623" w:type="dxa"/>
          </w:tcPr>
          <w:p w:rsidR="007F0910" w:rsidRPr="001438AD" w:rsidRDefault="008F5996" w:rsidP="009B0418">
            <w:pPr>
              <w:autoSpaceDE w:val="0"/>
              <w:autoSpaceDN w:val="0"/>
              <w:adjustRightInd w:val="0"/>
              <w:spacing w:line="240" w:lineRule="auto"/>
              <w:ind w:firstLine="0"/>
              <w:jc w:val="center"/>
              <w:rPr>
                <w:color w:val="000000"/>
                <w:szCs w:val="28"/>
              </w:rPr>
            </w:pPr>
            <w:r>
              <w:rPr>
                <w:color w:val="000000"/>
                <w:szCs w:val="28"/>
              </w:rPr>
              <w:t>46</w:t>
            </w:r>
          </w:p>
        </w:tc>
      </w:tr>
    </w:tbl>
    <w:p w:rsidR="00D54055" w:rsidRDefault="00D54055" w:rsidP="0082054D">
      <w:pPr>
        <w:tabs>
          <w:tab w:val="left" w:pos="1305"/>
        </w:tabs>
        <w:rPr>
          <w:szCs w:val="28"/>
        </w:rPr>
      </w:pPr>
    </w:p>
    <w:p w:rsidR="00A2061B" w:rsidRDefault="0053069F" w:rsidP="007F0910">
      <w:pPr>
        <w:shd w:val="clear" w:color="auto" w:fill="FFFFFF"/>
        <w:autoSpaceDE w:val="0"/>
        <w:autoSpaceDN w:val="0"/>
        <w:adjustRightInd w:val="0"/>
        <w:rPr>
          <w:szCs w:val="28"/>
        </w:rPr>
      </w:pPr>
      <w:r>
        <w:rPr>
          <w:szCs w:val="28"/>
        </w:rPr>
        <w:t xml:space="preserve">В рамках </w:t>
      </w:r>
      <w:r>
        <w:t>мероприятий, направленных на усиления внимания к личности работников</w:t>
      </w:r>
      <w:r>
        <w:rPr>
          <w:szCs w:val="28"/>
        </w:rPr>
        <w:t>, предлагаются следующие.</w:t>
      </w:r>
    </w:p>
    <w:p w:rsidR="0053069F" w:rsidRDefault="0053069F" w:rsidP="007F0910">
      <w:pPr>
        <w:shd w:val="clear" w:color="auto" w:fill="FFFFFF"/>
        <w:autoSpaceDE w:val="0"/>
        <w:autoSpaceDN w:val="0"/>
        <w:adjustRightInd w:val="0"/>
        <w:rPr>
          <w:szCs w:val="28"/>
        </w:rPr>
      </w:pPr>
      <w:r>
        <w:rPr>
          <w:szCs w:val="28"/>
        </w:rPr>
        <w:t>Мероприятие 4. Создание корпоративного видеофильма.</w:t>
      </w:r>
    </w:p>
    <w:p w:rsidR="00A2061B" w:rsidRPr="001438AD" w:rsidRDefault="00A2061B" w:rsidP="00A2061B">
      <w:pPr>
        <w:rPr>
          <w:szCs w:val="28"/>
        </w:rPr>
      </w:pPr>
      <w:r>
        <w:t>М</w:t>
      </w:r>
      <w:r w:rsidRPr="001438AD">
        <w:rPr>
          <w:szCs w:val="28"/>
        </w:rPr>
        <w:t xml:space="preserve">ероприятием по </w:t>
      </w:r>
      <w:r>
        <w:rPr>
          <w:szCs w:val="28"/>
        </w:rPr>
        <w:t xml:space="preserve">развитию и </w:t>
      </w:r>
      <w:r w:rsidRPr="001438AD">
        <w:rPr>
          <w:szCs w:val="28"/>
        </w:rPr>
        <w:t xml:space="preserve">совершенствованию корпоративной </w:t>
      </w:r>
      <w:r w:rsidR="0053069F">
        <w:rPr>
          <w:szCs w:val="28"/>
        </w:rPr>
        <w:t xml:space="preserve">культуры </w:t>
      </w:r>
      <w:r w:rsidRPr="001438AD">
        <w:rPr>
          <w:szCs w:val="28"/>
        </w:rPr>
        <w:t xml:space="preserve">является создание корпоративного видеофильма продолжительностью 15 мин. </w:t>
      </w:r>
      <w:r>
        <w:rPr>
          <w:szCs w:val="28"/>
        </w:rPr>
        <w:t>об организации</w:t>
      </w:r>
      <w:r w:rsidRPr="001438AD">
        <w:rPr>
          <w:szCs w:val="28"/>
        </w:rPr>
        <w:t>.</w:t>
      </w:r>
    </w:p>
    <w:p w:rsidR="00A2061B" w:rsidRPr="001438AD" w:rsidRDefault="00A2061B" w:rsidP="00A2061B">
      <w:pPr>
        <w:shd w:val="clear" w:color="auto" w:fill="FFFFFF"/>
        <w:autoSpaceDE w:val="0"/>
        <w:autoSpaceDN w:val="0"/>
        <w:adjustRightInd w:val="0"/>
        <w:rPr>
          <w:szCs w:val="28"/>
        </w:rPr>
      </w:pPr>
      <w:r w:rsidRPr="001438AD">
        <w:rPr>
          <w:szCs w:val="28"/>
        </w:rPr>
        <w:t>Назначение к</w:t>
      </w:r>
      <w:r w:rsidRPr="001438AD">
        <w:rPr>
          <w:rStyle w:val="afd"/>
          <w:i w:val="0"/>
          <w:szCs w:val="28"/>
        </w:rPr>
        <w:t>орпоративного видеофильма</w:t>
      </w:r>
      <w:r w:rsidRPr="001438AD">
        <w:rPr>
          <w:rStyle w:val="afd"/>
          <w:szCs w:val="28"/>
        </w:rPr>
        <w:t xml:space="preserve"> - </w:t>
      </w:r>
      <w:r w:rsidRPr="001438AD">
        <w:rPr>
          <w:szCs w:val="28"/>
        </w:rPr>
        <w:t xml:space="preserve"> подробный рассказ о компании, её целях и задачах, корпоративной </w:t>
      </w:r>
      <w:r>
        <w:rPr>
          <w:szCs w:val="28"/>
        </w:rPr>
        <w:t>культуре</w:t>
      </w:r>
      <w:r w:rsidRPr="001438AD">
        <w:rPr>
          <w:szCs w:val="28"/>
        </w:rPr>
        <w:t>.</w:t>
      </w:r>
    </w:p>
    <w:p w:rsidR="00A2061B" w:rsidRPr="001438AD" w:rsidRDefault="00A2061B" w:rsidP="00A2061B">
      <w:pPr>
        <w:shd w:val="clear" w:color="auto" w:fill="FFFFFF"/>
        <w:autoSpaceDE w:val="0"/>
        <w:autoSpaceDN w:val="0"/>
        <w:adjustRightInd w:val="0"/>
        <w:rPr>
          <w:szCs w:val="28"/>
        </w:rPr>
      </w:pPr>
      <w:r w:rsidRPr="001438AD">
        <w:rPr>
          <w:szCs w:val="28"/>
        </w:rPr>
        <w:t xml:space="preserve">Стоимость создания корпоративного видеофильма ориентировочно составляет </w:t>
      </w:r>
      <w:r w:rsidR="006C3C62">
        <w:rPr>
          <w:szCs w:val="28"/>
        </w:rPr>
        <w:t>30</w:t>
      </w:r>
      <w:r w:rsidRPr="001438AD">
        <w:rPr>
          <w:szCs w:val="28"/>
        </w:rPr>
        <w:t>000 руб.</w:t>
      </w:r>
    </w:p>
    <w:p w:rsidR="00A2061B" w:rsidRPr="001438AD" w:rsidRDefault="00A2061B" w:rsidP="00A2061B">
      <w:pPr>
        <w:shd w:val="clear" w:color="auto" w:fill="FFFFFF"/>
        <w:autoSpaceDE w:val="0"/>
        <w:autoSpaceDN w:val="0"/>
        <w:adjustRightInd w:val="0"/>
        <w:rPr>
          <w:szCs w:val="28"/>
        </w:rPr>
      </w:pPr>
      <w:r w:rsidRPr="001438AD">
        <w:rPr>
          <w:szCs w:val="28"/>
        </w:rPr>
        <w:lastRenderedPageBreak/>
        <w:t xml:space="preserve">Просмотр корпоративного видеофильма предлагается включить в программу адаптации новых сотрудников (в раздел  «Знакомство с компанией»). </w:t>
      </w:r>
    </w:p>
    <w:p w:rsidR="00A2061B" w:rsidRPr="001438AD" w:rsidRDefault="00A2061B" w:rsidP="00A2061B">
      <w:pPr>
        <w:autoSpaceDE w:val="0"/>
        <w:autoSpaceDN w:val="0"/>
        <w:adjustRightInd w:val="0"/>
        <w:rPr>
          <w:szCs w:val="28"/>
        </w:rPr>
      </w:pPr>
      <w:r w:rsidRPr="001438AD">
        <w:rPr>
          <w:szCs w:val="28"/>
        </w:rPr>
        <w:t>В результате осуществления данного мероприятия новым сотрудникам будет легче осознать идеалы организации, правила и нормы поведения, внутренние корпоративные ценности, ощутить принадлежность к компании, в которой он начал работать.</w:t>
      </w:r>
    </w:p>
    <w:p w:rsidR="007F0910" w:rsidRPr="001438AD" w:rsidRDefault="006C3C62" w:rsidP="007F0910">
      <w:pPr>
        <w:shd w:val="clear" w:color="auto" w:fill="FFFFFF"/>
        <w:autoSpaceDE w:val="0"/>
        <w:autoSpaceDN w:val="0"/>
        <w:adjustRightInd w:val="0"/>
        <w:rPr>
          <w:szCs w:val="28"/>
        </w:rPr>
      </w:pPr>
      <w:r>
        <w:rPr>
          <w:szCs w:val="28"/>
        </w:rPr>
        <w:t>Мероприятие 5. П</w:t>
      </w:r>
      <w:r w:rsidR="007F0910" w:rsidRPr="001438AD">
        <w:rPr>
          <w:szCs w:val="28"/>
        </w:rPr>
        <w:t>риобретение годовых абонементов в спортивный зал</w:t>
      </w:r>
      <w:r>
        <w:rPr>
          <w:szCs w:val="28"/>
        </w:rPr>
        <w:t xml:space="preserve"> и бассейн</w:t>
      </w:r>
      <w:r w:rsidR="007F0910" w:rsidRPr="001438AD">
        <w:rPr>
          <w:szCs w:val="28"/>
        </w:rPr>
        <w:t xml:space="preserve"> для сотрудников.</w:t>
      </w:r>
    </w:p>
    <w:p w:rsidR="007F0910" w:rsidRPr="001438AD" w:rsidRDefault="007F0910" w:rsidP="007F0910">
      <w:pPr>
        <w:shd w:val="clear" w:color="auto" w:fill="FFFFFF"/>
        <w:autoSpaceDE w:val="0"/>
        <w:autoSpaceDN w:val="0"/>
        <w:adjustRightInd w:val="0"/>
        <w:rPr>
          <w:szCs w:val="28"/>
        </w:rPr>
      </w:pPr>
      <w:r w:rsidRPr="001438AD">
        <w:rPr>
          <w:szCs w:val="28"/>
        </w:rPr>
        <w:t>Суть данного мероприятия сводится к следующему: для сотрудников, изъявивших желание приобретается корпоративный абонемент для занятий спортом, вид занятия определяется сотрудником (тренажерный зал, фитнес, пилатес, йога</w:t>
      </w:r>
      <w:r w:rsidR="006C3C62">
        <w:rPr>
          <w:szCs w:val="28"/>
        </w:rPr>
        <w:t>, бассейн</w:t>
      </w:r>
      <w:r w:rsidRPr="001438AD">
        <w:rPr>
          <w:szCs w:val="28"/>
        </w:rPr>
        <w:t xml:space="preserve"> и т.д.).  Стоимость рассчитывается исходя из корпоративного тарифа </w:t>
      </w:r>
      <w:r w:rsidR="00A64E5D">
        <w:rPr>
          <w:szCs w:val="28"/>
        </w:rPr>
        <w:t>1</w:t>
      </w:r>
      <w:r>
        <w:rPr>
          <w:szCs w:val="28"/>
        </w:rPr>
        <w:t>0</w:t>
      </w:r>
      <w:r w:rsidRPr="001438AD">
        <w:rPr>
          <w:szCs w:val="28"/>
        </w:rPr>
        <w:t>00 руб. на человека.</w:t>
      </w:r>
    </w:p>
    <w:p w:rsidR="007F0910" w:rsidRPr="001438AD" w:rsidRDefault="007F0910" w:rsidP="007F0910">
      <w:pPr>
        <w:shd w:val="clear" w:color="auto" w:fill="FFFFFF"/>
        <w:autoSpaceDE w:val="0"/>
        <w:autoSpaceDN w:val="0"/>
        <w:adjustRightInd w:val="0"/>
        <w:rPr>
          <w:szCs w:val="28"/>
        </w:rPr>
      </w:pPr>
      <w:r w:rsidRPr="001438AD">
        <w:rPr>
          <w:szCs w:val="28"/>
        </w:rPr>
        <w:t>Основные цели данного мероприятия:</w:t>
      </w:r>
    </w:p>
    <w:p w:rsidR="007F0910" w:rsidRPr="001438AD" w:rsidRDefault="007F0910" w:rsidP="007F0910">
      <w:pPr>
        <w:shd w:val="clear" w:color="auto" w:fill="FFFFFF"/>
        <w:autoSpaceDE w:val="0"/>
        <w:autoSpaceDN w:val="0"/>
        <w:adjustRightInd w:val="0"/>
        <w:rPr>
          <w:szCs w:val="28"/>
        </w:rPr>
      </w:pPr>
      <w:r w:rsidRPr="001438AD">
        <w:rPr>
          <w:szCs w:val="28"/>
        </w:rPr>
        <w:t>- пропаганда здорового образа жизни, популяризации физической культуры и спорта среди сотрудников;</w:t>
      </w:r>
    </w:p>
    <w:p w:rsidR="007F0910" w:rsidRPr="001438AD" w:rsidRDefault="007F0910" w:rsidP="007F0910">
      <w:pPr>
        <w:shd w:val="clear" w:color="auto" w:fill="FFFFFF"/>
        <w:autoSpaceDE w:val="0"/>
        <w:autoSpaceDN w:val="0"/>
        <w:adjustRightInd w:val="0"/>
        <w:rPr>
          <w:szCs w:val="28"/>
        </w:rPr>
      </w:pPr>
      <w:r w:rsidRPr="001438AD">
        <w:rPr>
          <w:szCs w:val="28"/>
        </w:rPr>
        <w:t>- укрепление здоровья сотрудников организации</w:t>
      </w:r>
    </w:p>
    <w:p w:rsidR="007F0910" w:rsidRPr="001438AD" w:rsidRDefault="007F0910" w:rsidP="007F0910">
      <w:pPr>
        <w:shd w:val="clear" w:color="auto" w:fill="FFFFFF"/>
        <w:autoSpaceDE w:val="0"/>
        <w:autoSpaceDN w:val="0"/>
        <w:adjustRightInd w:val="0"/>
        <w:rPr>
          <w:szCs w:val="28"/>
        </w:rPr>
      </w:pPr>
      <w:r w:rsidRPr="001438AD">
        <w:rPr>
          <w:szCs w:val="28"/>
        </w:rPr>
        <w:t>- п</w:t>
      </w:r>
      <w:r w:rsidRPr="001438AD">
        <w:rPr>
          <w:bCs/>
          <w:szCs w:val="28"/>
        </w:rPr>
        <w:t>однятие и укрепление</w:t>
      </w:r>
      <w:r w:rsidRPr="001438AD">
        <w:rPr>
          <w:szCs w:val="28"/>
        </w:rPr>
        <w:t xml:space="preserve"> </w:t>
      </w:r>
      <w:r w:rsidRPr="001438AD">
        <w:rPr>
          <w:bCs/>
          <w:szCs w:val="28"/>
        </w:rPr>
        <w:t>корпоративного духа</w:t>
      </w:r>
    </w:p>
    <w:p w:rsidR="007F0910" w:rsidRDefault="007F0910" w:rsidP="007F0910">
      <w:pPr>
        <w:shd w:val="clear" w:color="auto" w:fill="FFFFFF"/>
        <w:autoSpaceDE w:val="0"/>
        <w:autoSpaceDN w:val="0"/>
        <w:adjustRightInd w:val="0"/>
        <w:rPr>
          <w:szCs w:val="28"/>
        </w:rPr>
      </w:pPr>
      <w:r w:rsidRPr="001438AD">
        <w:rPr>
          <w:szCs w:val="28"/>
        </w:rPr>
        <w:t>- организация досуга и развития у сотрудников необходимых физических качеств.</w:t>
      </w:r>
    </w:p>
    <w:p w:rsidR="007F0910" w:rsidRDefault="007F0910" w:rsidP="007F0910">
      <w:pPr>
        <w:shd w:val="clear" w:color="auto" w:fill="FFFFFF"/>
        <w:autoSpaceDE w:val="0"/>
        <w:autoSpaceDN w:val="0"/>
        <w:adjustRightInd w:val="0"/>
        <w:rPr>
          <w:szCs w:val="28"/>
        </w:rPr>
      </w:pPr>
      <w:r>
        <w:rPr>
          <w:szCs w:val="28"/>
        </w:rPr>
        <w:t>Для расчета затрат на мероприятие предположим, что 30% сотрудников воспользуются данным предложением.</w:t>
      </w:r>
    </w:p>
    <w:p w:rsidR="007F0910" w:rsidRDefault="007F0910" w:rsidP="007F0910">
      <w:pPr>
        <w:shd w:val="clear" w:color="auto" w:fill="FFFFFF"/>
        <w:autoSpaceDE w:val="0"/>
        <w:autoSpaceDN w:val="0"/>
        <w:adjustRightInd w:val="0"/>
        <w:rPr>
          <w:szCs w:val="28"/>
        </w:rPr>
      </w:pPr>
      <w:r>
        <w:rPr>
          <w:szCs w:val="28"/>
        </w:rPr>
        <w:t>Затраты на реализацию мероприятия:</w:t>
      </w:r>
    </w:p>
    <w:p w:rsidR="007F0910" w:rsidRPr="001438AD" w:rsidRDefault="00A64E5D" w:rsidP="007F0910">
      <w:pPr>
        <w:shd w:val="clear" w:color="auto" w:fill="FFFFFF"/>
        <w:autoSpaceDE w:val="0"/>
        <w:autoSpaceDN w:val="0"/>
        <w:adjustRightInd w:val="0"/>
        <w:rPr>
          <w:szCs w:val="28"/>
        </w:rPr>
      </w:pPr>
      <w:r>
        <w:rPr>
          <w:szCs w:val="28"/>
        </w:rPr>
        <w:t>195</w:t>
      </w:r>
      <w:r w:rsidR="007F0910">
        <w:rPr>
          <w:szCs w:val="28"/>
        </w:rPr>
        <w:t>*30%*</w:t>
      </w:r>
      <w:r>
        <w:rPr>
          <w:szCs w:val="28"/>
        </w:rPr>
        <w:t>1</w:t>
      </w:r>
      <w:r w:rsidR="007F0910">
        <w:rPr>
          <w:szCs w:val="28"/>
        </w:rPr>
        <w:t xml:space="preserve">*12 = </w:t>
      </w:r>
      <w:r>
        <w:rPr>
          <w:szCs w:val="28"/>
        </w:rPr>
        <w:t>702</w:t>
      </w:r>
      <w:r w:rsidR="007F0910">
        <w:rPr>
          <w:szCs w:val="28"/>
        </w:rPr>
        <w:t xml:space="preserve"> тыс.руб.</w:t>
      </w:r>
    </w:p>
    <w:p w:rsidR="007F0910" w:rsidRPr="001438AD" w:rsidRDefault="007F0910" w:rsidP="007F0910">
      <w:pPr>
        <w:widowControl w:val="0"/>
        <w:shd w:val="clear" w:color="auto" w:fill="FFFFFF"/>
        <w:autoSpaceDE w:val="0"/>
        <w:autoSpaceDN w:val="0"/>
        <w:adjustRightInd w:val="0"/>
        <w:rPr>
          <w:szCs w:val="28"/>
        </w:rPr>
      </w:pPr>
      <w:r w:rsidRPr="001438AD">
        <w:rPr>
          <w:szCs w:val="28"/>
        </w:rPr>
        <w:t>Суммарные з</w:t>
      </w:r>
      <w:r w:rsidRPr="001438AD">
        <w:rPr>
          <w:color w:val="000000"/>
          <w:szCs w:val="28"/>
        </w:rPr>
        <w:t xml:space="preserve">атраты на совершенствование </w:t>
      </w:r>
      <w:r>
        <w:rPr>
          <w:color w:val="000000"/>
          <w:szCs w:val="28"/>
        </w:rPr>
        <w:t xml:space="preserve"> корпоративной </w:t>
      </w:r>
      <w:r w:rsidR="00A64E5D">
        <w:rPr>
          <w:color w:val="000000"/>
          <w:szCs w:val="28"/>
        </w:rPr>
        <w:t>культуры</w:t>
      </w:r>
      <w:r>
        <w:rPr>
          <w:szCs w:val="28"/>
        </w:rPr>
        <w:t xml:space="preserve"> О</w:t>
      </w:r>
      <w:r w:rsidR="00A64E5D">
        <w:rPr>
          <w:szCs w:val="28"/>
        </w:rPr>
        <w:t>А</w:t>
      </w:r>
      <w:r>
        <w:rPr>
          <w:szCs w:val="28"/>
        </w:rPr>
        <w:t>О «</w:t>
      </w:r>
      <w:r w:rsidR="00A64E5D">
        <w:rPr>
          <w:szCs w:val="28"/>
        </w:rPr>
        <w:t>Кировский хладокомбинат</w:t>
      </w:r>
      <w:r>
        <w:rPr>
          <w:szCs w:val="28"/>
        </w:rPr>
        <w:t>»</w:t>
      </w:r>
      <w:r w:rsidRPr="001438AD">
        <w:rPr>
          <w:color w:val="000000"/>
          <w:szCs w:val="28"/>
        </w:rPr>
        <w:t xml:space="preserve"> представлены в таблице </w:t>
      </w:r>
      <w:r w:rsidR="0064411F">
        <w:rPr>
          <w:color w:val="000000"/>
          <w:szCs w:val="28"/>
        </w:rPr>
        <w:t>23</w:t>
      </w:r>
      <w:r w:rsidRPr="001438AD">
        <w:rPr>
          <w:color w:val="000000"/>
          <w:szCs w:val="28"/>
        </w:rPr>
        <w:t>.</w:t>
      </w:r>
    </w:p>
    <w:p w:rsidR="00A64E5D" w:rsidRDefault="00A64E5D" w:rsidP="00A64E5D">
      <w:pPr>
        <w:tabs>
          <w:tab w:val="left" w:pos="1335"/>
        </w:tabs>
        <w:ind w:firstLine="0"/>
        <w:rPr>
          <w:color w:val="000000"/>
          <w:szCs w:val="28"/>
        </w:rPr>
      </w:pPr>
    </w:p>
    <w:p w:rsidR="0028235C" w:rsidRDefault="0028235C" w:rsidP="00A64E5D">
      <w:pPr>
        <w:tabs>
          <w:tab w:val="left" w:pos="1335"/>
        </w:tabs>
        <w:ind w:firstLine="0"/>
        <w:rPr>
          <w:color w:val="000000"/>
          <w:szCs w:val="28"/>
        </w:rPr>
      </w:pPr>
    </w:p>
    <w:p w:rsidR="007F0910" w:rsidRPr="001438AD" w:rsidRDefault="0064411F" w:rsidP="00A64E5D">
      <w:pPr>
        <w:tabs>
          <w:tab w:val="left" w:pos="1335"/>
        </w:tabs>
        <w:ind w:firstLine="0"/>
        <w:rPr>
          <w:color w:val="000000"/>
          <w:szCs w:val="28"/>
        </w:rPr>
      </w:pPr>
      <w:r>
        <w:rPr>
          <w:color w:val="000000"/>
          <w:szCs w:val="28"/>
        </w:rPr>
        <w:lastRenderedPageBreak/>
        <w:t>Таблица 23</w:t>
      </w:r>
      <w:r w:rsidR="007F0910" w:rsidRPr="001438AD">
        <w:rPr>
          <w:color w:val="000000"/>
          <w:szCs w:val="28"/>
        </w:rPr>
        <w:t xml:space="preserve"> - Затраты на совершенствование </w:t>
      </w:r>
      <w:r w:rsidR="00A64E5D">
        <w:rPr>
          <w:color w:val="000000"/>
          <w:szCs w:val="28"/>
        </w:rPr>
        <w:t>корпоративной культуры</w:t>
      </w:r>
      <w:r w:rsidR="00A64E5D">
        <w:rPr>
          <w:szCs w:val="28"/>
        </w:rPr>
        <w:t xml:space="preserve"> ОАО «Кировский хладокомбинат»</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3"/>
        <w:gridCol w:w="1918"/>
        <w:gridCol w:w="1438"/>
      </w:tblGrid>
      <w:tr w:rsidR="007F0910" w:rsidRPr="00066E67" w:rsidTr="00075B7B">
        <w:tc>
          <w:tcPr>
            <w:tcW w:w="3303" w:type="pct"/>
            <w:shd w:val="clear" w:color="auto" w:fill="auto"/>
            <w:vAlign w:val="center"/>
          </w:tcPr>
          <w:p w:rsidR="007F0910" w:rsidRPr="001438AD" w:rsidRDefault="007F0910" w:rsidP="00A64E5D">
            <w:pPr>
              <w:tabs>
                <w:tab w:val="left" w:pos="1335"/>
              </w:tabs>
              <w:spacing w:line="240" w:lineRule="auto"/>
              <w:ind w:firstLine="0"/>
              <w:jc w:val="center"/>
              <w:rPr>
                <w:szCs w:val="28"/>
              </w:rPr>
            </w:pPr>
            <w:r w:rsidRPr="001438AD">
              <w:rPr>
                <w:szCs w:val="28"/>
              </w:rPr>
              <w:t>Статьи затрат</w:t>
            </w:r>
          </w:p>
        </w:tc>
        <w:tc>
          <w:tcPr>
            <w:tcW w:w="970" w:type="pct"/>
            <w:shd w:val="clear" w:color="auto" w:fill="auto"/>
            <w:vAlign w:val="center"/>
          </w:tcPr>
          <w:p w:rsidR="00075B7B" w:rsidRDefault="007F0910" w:rsidP="00A64E5D">
            <w:pPr>
              <w:tabs>
                <w:tab w:val="left" w:pos="1335"/>
              </w:tabs>
              <w:spacing w:line="240" w:lineRule="auto"/>
              <w:ind w:firstLine="0"/>
              <w:jc w:val="center"/>
              <w:rPr>
                <w:szCs w:val="28"/>
              </w:rPr>
            </w:pPr>
            <w:r w:rsidRPr="001438AD">
              <w:rPr>
                <w:szCs w:val="28"/>
              </w:rPr>
              <w:t xml:space="preserve">Сумма, </w:t>
            </w:r>
          </w:p>
          <w:p w:rsidR="007F0910" w:rsidRPr="001438AD" w:rsidRDefault="007F0910" w:rsidP="00A64E5D">
            <w:pPr>
              <w:tabs>
                <w:tab w:val="left" w:pos="1335"/>
              </w:tabs>
              <w:spacing w:line="240" w:lineRule="auto"/>
              <w:ind w:firstLine="0"/>
              <w:jc w:val="center"/>
              <w:rPr>
                <w:szCs w:val="28"/>
              </w:rPr>
            </w:pPr>
            <w:r w:rsidRPr="001438AD">
              <w:rPr>
                <w:szCs w:val="28"/>
              </w:rPr>
              <w:t>тыс. руб.</w:t>
            </w:r>
          </w:p>
        </w:tc>
        <w:tc>
          <w:tcPr>
            <w:tcW w:w="727" w:type="pct"/>
            <w:shd w:val="clear" w:color="auto" w:fill="auto"/>
            <w:vAlign w:val="center"/>
          </w:tcPr>
          <w:p w:rsidR="007F0910" w:rsidRPr="001438AD" w:rsidRDefault="007F0910" w:rsidP="00A64E5D">
            <w:pPr>
              <w:tabs>
                <w:tab w:val="left" w:pos="1335"/>
              </w:tabs>
              <w:spacing w:line="240" w:lineRule="auto"/>
              <w:ind w:firstLine="0"/>
              <w:jc w:val="center"/>
              <w:rPr>
                <w:szCs w:val="28"/>
              </w:rPr>
            </w:pPr>
            <w:r w:rsidRPr="001438AD">
              <w:rPr>
                <w:szCs w:val="28"/>
              </w:rPr>
              <w:t>Доля, %</w:t>
            </w:r>
          </w:p>
        </w:tc>
      </w:tr>
      <w:tr w:rsidR="00981D69" w:rsidRPr="00066E67" w:rsidTr="00981D69">
        <w:tc>
          <w:tcPr>
            <w:tcW w:w="3303" w:type="pct"/>
            <w:shd w:val="clear" w:color="auto" w:fill="auto"/>
          </w:tcPr>
          <w:p w:rsidR="00981D69" w:rsidRPr="001438AD" w:rsidRDefault="00981D69" w:rsidP="00A64E5D">
            <w:pPr>
              <w:tabs>
                <w:tab w:val="left" w:pos="1335"/>
              </w:tabs>
              <w:spacing w:line="240" w:lineRule="auto"/>
              <w:ind w:firstLine="0"/>
              <w:rPr>
                <w:szCs w:val="28"/>
              </w:rPr>
            </w:pPr>
            <w:r>
              <w:rPr>
                <w:szCs w:val="28"/>
              </w:rPr>
              <w:t>Стоимость услуг тренинговой компании «Флагман по совершенствованию командной работы</w:t>
            </w:r>
          </w:p>
        </w:tc>
        <w:tc>
          <w:tcPr>
            <w:tcW w:w="970" w:type="pct"/>
            <w:shd w:val="clear" w:color="auto" w:fill="auto"/>
            <w:vAlign w:val="center"/>
          </w:tcPr>
          <w:p w:rsidR="00981D69" w:rsidRDefault="00981D69" w:rsidP="00981D69">
            <w:pPr>
              <w:spacing w:line="240" w:lineRule="auto"/>
              <w:ind w:firstLine="0"/>
              <w:jc w:val="center"/>
              <w:rPr>
                <w:color w:val="000000"/>
                <w:szCs w:val="28"/>
              </w:rPr>
            </w:pPr>
            <w:r>
              <w:rPr>
                <w:color w:val="000000"/>
                <w:szCs w:val="28"/>
              </w:rPr>
              <w:t>30</w:t>
            </w:r>
          </w:p>
        </w:tc>
        <w:tc>
          <w:tcPr>
            <w:tcW w:w="727" w:type="pct"/>
            <w:shd w:val="clear" w:color="auto" w:fill="auto"/>
            <w:vAlign w:val="center"/>
          </w:tcPr>
          <w:p w:rsidR="00981D69" w:rsidRDefault="00981D69" w:rsidP="00981D69">
            <w:pPr>
              <w:spacing w:line="240" w:lineRule="auto"/>
              <w:ind w:firstLine="0"/>
              <w:jc w:val="center"/>
              <w:rPr>
                <w:color w:val="000000"/>
                <w:szCs w:val="28"/>
              </w:rPr>
            </w:pPr>
            <w:r>
              <w:rPr>
                <w:color w:val="000000"/>
                <w:szCs w:val="28"/>
              </w:rPr>
              <w:t>3,41</w:t>
            </w:r>
          </w:p>
        </w:tc>
      </w:tr>
      <w:tr w:rsidR="00981D69" w:rsidRPr="00066E67" w:rsidTr="00981D69">
        <w:tc>
          <w:tcPr>
            <w:tcW w:w="3303" w:type="pct"/>
            <w:shd w:val="clear" w:color="auto" w:fill="auto"/>
          </w:tcPr>
          <w:p w:rsidR="00981D69" w:rsidRPr="001438AD" w:rsidRDefault="00981D69" w:rsidP="00A64E5D">
            <w:pPr>
              <w:tabs>
                <w:tab w:val="left" w:pos="1335"/>
              </w:tabs>
              <w:spacing w:line="240" w:lineRule="auto"/>
              <w:ind w:firstLine="0"/>
              <w:rPr>
                <w:szCs w:val="28"/>
              </w:rPr>
            </w:pPr>
            <w:r>
              <w:rPr>
                <w:color w:val="000000"/>
                <w:szCs w:val="28"/>
              </w:rPr>
              <w:t>Стоимость программного обеспечения  «Игра Бизнес-мания»</w:t>
            </w:r>
          </w:p>
        </w:tc>
        <w:tc>
          <w:tcPr>
            <w:tcW w:w="970" w:type="pct"/>
            <w:shd w:val="clear" w:color="auto" w:fill="auto"/>
            <w:vAlign w:val="center"/>
          </w:tcPr>
          <w:p w:rsidR="00981D69" w:rsidRDefault="00981D69" w:rsidP="00981D69">
            <w:pPr>
              <w:spacing w:line="240" w:lineRule="auto"/>
              <w:ind w:firstLine="0"/>
              <w:jc w:val="center"/>
              <w:rPr>
                <w:color w:val="000000"/>
                <w:szCs w:val="28"/>
              </w:rPr>
            </w:pPr>
            <w:r>
              <w:rPr>
                <w:color w:val="000000"/>
                <w:szCs w:val="28"/>
              </w:rPr>
              <w:t>15</w:t>
            </w:r>
          </w:p>
        </w:tc>
        <w:tc>
          <w:tcPr>
            <w:tcW w:w="727" w:type="pct"/>
            <w:shd w:val="clear" w:color="auto" w:fill="auto"/>
            <w:vAlign w:val="center"/>
          </w:tcPr>
          <w:p w:rsidR="00981D69" w:rsidRDefault="00981D69" w:rsidP="00981D69">
            <w:pPr>
              <w:spacing w:line="240" w:lineRule="auto"/>
              <w:ind w:firstLine="0"/>
              <w:jc w:val="center"/>
              <w:rPr>
                <w:color w:val="000000"/>
                <w:szCs w:val="28"/>
              </w:rPr>
            </w:pPr>
            <w:r>
              <w:rPr>
                <w:color w:val="000000"/>
                <w:szCs w:val="28"/>
              </w:rPr>
              <w:t>1,7</w:t>
            </w:r>
          </w:p>
        </w:tc>
      </w:tr>
      <w:tr w:rsidR="00981D69" w:rsidRPr="00066E67" w:rsidTr="00981D69">
        <w:tc>
          <w:tcPr>
            <w:tcW w:w="3303" w:type="pct"/>
            <w:shd w:val="clear" w:color="auto" w:fill="auto"/>
          </w:tcPr>
          <w:p w:rsidR="00981D69" w:rsidRPr="001438AD" w:rsidRDefault="00981D69" w:rsidP="00A64E5D">
            <w:pPr>
              <w:tabs>
                <w:tab w:val="left" w:pos="1335"/>
              </w:tabs>
              <w:spacing w:line="240" w:lineRule="auto"/>
              <w:ind w:firstLine="0"/>
              <w:rPr>
                <w:szCs w:val="28"/>
              </w:rPr>
            </w:pPr>
            <w:r w:rsidRPr="001438AD">
              <w:rPr>
                <w:color w:val="000000"/>
                <w:szCs w:val="28"/>
              </w:rPr>
              <w:t>Затраты на организацию авторалли «</w:t>
            </w:r>
            <w:r>
              <w:rPr>
                <w:color w:val="000000"/>
                <w:szCs w:val="28"/>
              </w:rPr>
              <w:t>Родная Вятка</w:t>
            </w:r>
            <w:r w:rsidRPr="001438AD">
              <w:rPr>
                <w:color w:val="000000"/>
                <w:szCs w:val="28"/>
              </w:rPr>
              <w:t>»</w:t>
            </w:r>
          </w:p>
        </w:tc>
        <w:tc>
          <w:tcPr>
            <w:tcW w:w="970" w:type="pct"/>
            <w:shd w:val="clear" w:color="auto" w:fill="auto"/>
            <w:vAlign w:val="center"/>
          </w:tcPr>
          <w:p w:rsidR="00981D69" w:rsidRDefault="00981D69" w:rsidP="00981D69">
            <w:pPr>
              <w:spacing w:line="240" w:lineRule="auto"/>
              <w:ind w:firstLine="0"/>
              <w:jc w:val="center"/>
              <w:rPr>
                <w:color w:val="000000"/>
                <w:szCs w:val="28"/>
              </w:rPr>
            </w:pPr>
            <w:r>
              <w:rPr>
                <w:color w:val="000000"/>
                <w:szCs w:val="28"/>
              </w:rPr>
              <w:t>87</w:t>
            </w:r>
          </w:p>
        </w:tc>
        <w:tc>
          <w:tcPr>
            <w:tcW w:w="727" w:type="pct"/>
            <w:shd w:val="clear" w:color="auto" w:fill="auto"/>
            <w:vAlign w:val="center"/>
          </w:tcPr>
          <w:p w:rsidR="00981D69" w:rsidRDefault="00981D69" w:rsidP="00981D69">
            <w:pPr>
              <w:spacing w:line="240" w:lineRule="auto"/>
              <w:ind w:firstLine="0"/>
              <w:jc w:val="center"/>
              <w:rPr>
                <w:color w:val="000000"/>
                <w:szCs w:val="28"/>
              </w:rPr>
            </w:pPr>
            <w:r>
              <w:rPr>
                <w:color w:val="000000"/>
                <w:szCs w:val="28"/>
              </w:rPr>
              <w:t>9,89</w:t>
            </w:r>
          </w:p>
        </w:tc>
      </w:tr>
      <w:tr w:rsidR="00981D69" w:rsidRPr="00066E67" w:rsidTr="00981D69">
        <w:tc>
          <w:tcPr>
            <w:tcW w:w="3303" w:type="pct"/>
            <w:shd w:val="clear" w:color="auto" w:fill="auto"/>
          </w:tcPr>
          <w:p w:rsidR="00981D69" w:rsidRPr="001438AD" w:rsidRDefault="00981D69" w:rsidP="005A7EEA">
            <w:pPr>
              <w:shd w:val="clear" w:color="auto" w:fill="FFFFFF"/>
              <w:autoSpaceDE w:val="0"/>
              <w:autoSpaceDN w:val="0"/>
              <w:adjustRightInd w:val="0"/>
              <w:spacing w:line="240" w:lineRule="auto"/>
              <w:ind w:firstLine="0"/>
              <w:rPr>
                <w:color w:val="000000"/>
                <w:szCs w:val="28"/>
              </w:rPr>
            </w:pPr>
            <w:r>
              <w:rPr>
                <w:color w:val="000000"/>
                <w:szCs w:val="28"/>
              </w:rPr>
              <w:t xml:space="preserve">Затраты на организацию </w:t>
            </w:r>
            <w:r w:rsidRPr="001438AD">
              <w:rPr>
                <w:color w:val="000000"/>
                <w:szCs w:val="28"/>
              </w:rPr>
              <w:t>праздника для детей сотрудник</w:t>
            </w:r>
            <w:r>
              <w:rPr>
                <w:color w:val="000000"/>
                <w:szCs w:val="28"/>
              </w:rPr>
              <w:t>ов «День мороженого»</w:t>
            </w:r>
          </w:p>
        </w:tc>
        <w:tc>
          <w:tcPr>
            <w:tcW w:w="970" w:type="pct"/>
            <w:shd w:val="clear" w:color="auto" w:fill="auto"/>
            <w:vAlign w:val="center"/>
          </w:tcPr>
          <w:p w:rsidR="00981D69" w:rsidRDefault="00981D69" w:rsidP="00981D69">
            <w:pPr>
              <w:spacing w:line="240" w:lineRule="auto"/>
              <w:ind w:firstLine="0"/>
              <w:jc w:val="center"/>
              <w:rPr>
                <w:color w:val="000000"/>
                <w:szCs w:val="28"/>
              </w:rPr>
            </w:pPr>
            <w:r>
              <w:rPr>
                <w:color w:val="000000"/>
                <w:szCs w:val="28"/>
              </w:rPr>
              <w:t>46</w:t>
            </w:r>
          </w:p>
        </w:tc>
        <w:tc>
          <w:tcPr>
            <w:tcW w:w="727" w:type="pct"/>
            <w:shd w:val="clear" w:color="auto" w:fill="auto"/>
            <w:vAlign w:val="center"/>
          </w:tcPr>
          <w:p w:rsidR="00981D69" w:rsidRDefault="00981D69" w:rsidP="00981D69">
            <w:pPr>
              <w:spacing w:line="240" w:lineRule="auto"/>
              <w:ind w:firstLine="0"/>
              <w:jc w:val="center"/>
              <w:rPr>
                <w:color w:val="000000"/>
                <w:szCs w:val="28"/>
              </w:rPr>
            </w:pPr>
            <w:r>
              <w:rPr>
                <w:color w:val="000000"/>
                <w:szCs w:val="28"/>
              </w:rPr>
              <w:t>5,23</w:t>
            </w:r>
          </w:p>
        </w:tc>
      </w:tr>
      <w:tr w:rsidR="00981D69" w:rsidRPr="00066E67" w:rsidTr="00981D69">
        <w:tc>
          <w:tcPr>
            <w:tcW w:w="3303" w:type="pct"/>
            <w:shd w:val="clear" w:color="auto" w:fill="auto"/>
          </w:tcPr>
          <w:p w:rsidR="00981D69" w:rsidRPr="001438AD" w:rsidRDefault="00981D69" w:rsidP="00A64E5D">
            <w:pPr>
              <w:autoSpaceDE w:val="0"/>
              <w:autoSpaceDN w:val="0"/>
              <w:adjustRightInd w:val="0"/>
              <w:spacing w:line="240" w:lineRule="auto"/>
              <w:ind w:firstLine="0"/>
              <w:rPr>
                <w:color w:val="000000"/>
                <w:szCs w:val="28"/>
              </w:rPr>
            </w:pPr>
            <w:r w:rsidRPr="001438AD">
              <w:rPr>
                <w:color w:val="000000"/>
                <w:szCs w:val="28"/>
              </w:rPr>
              <w:t>Затраты на п</w:t>
            </w:r>
            <w:r w:rsidRPr="001438AD">
              <w:rPr>
                <w:szCs w:val="28"/>
              </w:rPr>
              <w:t xml:space="preserve">риобретение годовых абонементов в спортивный зал </w:t>
            </w:r>
            <w:r>
              <w:rPr>
                <w:szCs w:val="28"/>
              </w:rPr>
              <w:t xml:space="preserve">и бассейн </w:t>
            </w:r>
            <w:r w:rsidRPr="001438AD">
              <w:rPr>
                <w:szCs w:val="28"/>
              </w:rPr>
              <w:t>для сотрудников</w:t>
            </w:r>
          </w:p>
        </w:tc>
        <w:tc>
          <w:tcPr>
            <w:tcW w:w="970" w:type="pct"/>
            <w:shd w:val="clear" w:color="auto" w:fill="auto"/>
            <w:vAlign w:val="center"/>
          </w:tcPr>
          <w:p w:rsidR="00981D69" w:rsidRDefault="00981D69" w:rsidP="00981D69">
            <w:pPr>
              <w:spacing w:line="240" w:lineRule="auto"/>
              <w:ind w:firstLine="0"/>
              <w:jc w:val="center"/>
              <w:rPr>
                <w:color w:val="000000"/>
                <w:szCs w:val="28"/>
              </w:rPr>
            </w:pPr>
            <w:r>
              <w:rPr>
                <w:color w:val="000000"/>
                <w:szCs w:val="28"/>
              </w:rPr>
              <w:t>702</w:t>
            </w:r>
          </w:p>
        </w:tc>
        <w:tc>
          <w:tcPr>
            <w:tcW w:w="727" w:type="pct"/>
            <w:shd w:val="clear" w:color="auto" w:fill="auto"/>
            <w:vAlign w:val="center"/>
          </w:tcPr>
          <w:p w:rsidR="00981D69" w:rsidRDefault="00981D69" w:rsidP="00981D69">
            <w:pPr>
              <w:spacing w:line="240" w:lineRule="auto"/>
              <w:ind w:firstLine="0"/>
              <w:jc w:val="center"/>
              <w:rPr>
                <w:color w:val="000000"/>
                <w:szCs w:val="28"/>
              </w:rPr>
            </w:pPr>
            <w:r>
              <w:rPr>
                <w:color w:val="000000"/>
                <w:szCs w:val="28"/>
              </w:rPr>
              <w:t>79,77</w:t>
            </w:r>
          </w:p>
        </w:tc>
      </w:tr>
      <w:tr w:rsidR="00981D69" w:rsidRPr="00066E67" w:rsidTr="00981D69">
        <w:tc>
          <w:tcPr>
            <w:tcW w:w="3303" w:type="pct"/>
            <w:shd w:val="clear" w:color="auto" w:fill="auto"/>
          </w:tcPr>
          <w:p w:rsidR="00981D69" w:rsidRPr="001438AD" w:rsidRDefault="00981D69" w:rsidP="00A64E5D">
            <w:pPr>
              <w:tabs>
                <w:tab w:val="left" w:pos="1335"/>
              </w:tabs>
              <w:spacing w:line="240" w:lineRule="auto"/>
              <w:ind w:firstLine="0"/>
              <w:rPr>
                <w:szCs w:val="28"/>
              </w:rPr>
            </w:pPr>
            <w:r w:rsidRPr="001438AD">
              <w:rPr>
                <w:szCs w:val="28"/>
              </w:rPr>
              <w:t>Итого</w:t>
            </w:r>
          </w:p>
        </w:tc>
        <w:tc>
          <w:tcPr>
            <w:tcW w:w="970" w:type="pct"/>
            <w:shd w:val="clear" w:color="auto" w:fill="auto"/>
            <w:vAlign w:val="center"/>
          </w:tcPr>
          <w:p w:rsidR="00981D69" w:rsidRDefault="00981D69" w:rsidP="00981D69">
            <w:pPr>
              <w:spacing w:line="240" w:lineRule="auto"/>
              <w:ind w:firstLine="0"/>
              <w:jc w:val="center"/>
              <w:rPr>
                <w:color w:val="000000"/>
                <w:szCs w:val="28"/>
              </w:rPr>
            </w:pPr>
            <w:r>
              <w:rPr>
                <w:color w:val="000000"/>
                <w:szCs w:val="28"/>
              </w:rPr>
              <w:t>880</w:t>
            </w:r>
          </w:p>
        </w:tc>
        <w:tc>
          <w:tcPr>
            <w:tcW w:w="727" w:type="pct"/>
            <w:shd w:val="clear" w:color="auto" w:fill="auto"/>
            <w:vAlign w:val="center"/>
          </w:tcPr>
          <w:p w:rsidR="00981D69" w:rsidRDefault="00981D69" w:rsidP="00981D69">
            <w:pPr>
              <w:spacing w:line="240" w:lineRule="auto"/>
              <w:ind w:firstLine="0"/>
              <w:jc w:val="center"/>
              <w:rPr>
                <w:color w:val="000000"/>
                <w:szCs w:val="28"/>
              </w:rPr>
            </w:pPr>
            <w:r>
              <w:rPr>
                <w:color w:val="000000"/>
                <w:szCs w:val="28"/>
              </w:rPr>
              <w:t>100</w:t>
            </w:r>
          </w:p>
        </w:tc>
      </w:tr>
    </w:tbl>
    <w:p w:rsidR="007F0910" w:rsidRDefault="007F0910" w:rsidP="007F0910">
      <w:pPr>
        <w:outlineLvl w:val="0"/>
        <w:rPr>
          <w:szCs w:val="28"/>
        </w:rPr>
      </w:pPr>
      <w:r>
        <w:rPr>
          <w:szCs w:val="28"/>
        </w:rPr>
        <w:t xml:space="preserve"> </w:t>
      </w:r>
    </w:p>
    <w:p w:rsidR="007F0910" w:rsidRDefault="007F0910" w:rsidP="007F0910">
      <w:pPr>
        <w:widowControl w:val="0"/>
        <w:rPr>
          <w:szCs w:val="28"/>
        </w:rPr>
      </w:pPr>
      <w:r w:rsidRPr="00F772F5">
        <w:rPr>
          <w:szCs w:val="28"/>
        </w:rPr>
        <w:t>Таким образом, затрат</w:t>
      </w:r>
      <w:r w:rsidR="003158B7">
        <w:rPr>
          <w:szCs w:val="28"/>
        </w:rPr>
        <w:t>ы</w:t>
      </w:r>
      <w:r w:rsidRPr="00F772F5">
        <w:rPr>
          <w:szCs w:val="28"/>
        </w:rPr>
        <w:t xml:space="preserve"> на совершенствование системы корпоративной </w:t>
      </w:r>
      <w:r w:rsidR="00075B7B">
        <w:rPr>
          <w:szCs w:val="28"/>
        </w:rPr>
        <w:t>культуры ОАО «Кировский хладокомбинат»</w:t>
      </w:r>
      <w:r w:rsidRPr="00F772F5">
        <w:rPr>
          <w:szCs w:val="28"/>
        </w:rPr>
        <w:t xml:space="preserve"> составляют </w:t>
      </w:r>
      <w:r w:rsidR="00075B7B">
        <w:rPr>
          <w:szCs w:val="28"/>
        </w:rPr>
        <w:t>880</w:t>
      </w:r>
      <w:r w:rsidRPr="00F772F5">
        <w:rPr>
          <w:szCs w:val="28"/>
        </w:rPr>
        <w:t xml:space="preserve"> тыс.руб.</w:t>
      </w:r>
    </w:p>
    <w:p w:rsidR="007F0910" w:rsidRPr="00D54055" w:rsidRDefault="007F0910" w:rsidP="007762EE">
      <w:pPr>
        <w:tabs>
          <w:tab w:val="left" w:pos="1305"/>
        </w:tabs>
        <w:rPr>
          <w:szCs w:val="28"/>
        </w:rPr>
      </w:pPr>
    </w:p>
    <w:p w:rsidR="00ED3797" w:rsidRPr="009265B2" w:rsidRDefault="009265B2" w:rsidP="009265B2">
      <w:pPr>
        <w:rPr>
          <w:b/>
          <w:bCs/>
          <w:kern w:val="36"/>
          <w:szCs w:val="48"/>
        </w:rPr>
      </w:pPr>
      <w:r w:rsidRPr="009265B2">
        <w:rPr>
          <w:b/>
          <w:bCs/>
          <w:kern w:val="36"/>
          <w:szCs w:val="48"/>
        </w:rPr>
        <w:t>3.5</w:t>
      </w:r>
      <w:r w:rsidR="00ED3797" w:rsidRPr="009265B2">
        <w:rPr>
          <w:b/>
          <w:bCs/>
          <w:kern w:val="36"/>
          <w:szCs w:val="48"/>
        </w:rPr>
        <w:t xml:space="preserve"> </w:t>
      </w:r>
      <w:r>
        <w:rPr>
          <w:b/>
          <w:bCs/>
          <w:kern w:val="36"/>
          <w:szCs w:val="48"/>
        </w:rPr>
        <w:t>Оценка экономической</w:t>
      </w:r>
      <w:r w:rsidR="00ED3797" w:rsidRPr="009265B2">
        <w:rPr>
          <w:b/>
          <w:bCs/>
          <w:kern w:val="36"/>
          <w:szCs w:val="48"/>
        </w:rPr>
        <w:t xml:space="preserve"> эффективности предл</w:t>
      </w:r>
      <w:r>
        <w:rPr>
          <w:b/>
          <w:bCs/>
          <w:kern w:val="36"/>
          <w:szCs w:val="48"/>
        </w:rPr>
        <w:t>оженных</w:t>
      </w:r>
      <w:r w:rsidR="00ED3797" w:rsidRPr="009265B2">
        <w:rPr>
          <w:b/>
          <w:bCs/>
          <w:kern w:val="36"/>
          <w:szCs w:val="48"/>
        </w:rPr>
        <w:t xml:space="preserve"> мероприятий</w:t>
      </w:r>
    </w:p>
    <w:p w:rsidR="007F0910" w:rsidRDefault="007F0910" w:rsidP="007762EE">
      <w:pPr>
        <w:ind w:firstLine="0"/>
        <w:jc w:val="left"/>
        <w:rPr>
          <w:b/>
          <w:bCs/>
          <w:kern w:val="36"/>
          <w:szCs w:val="48"/>
        </w:rPr>
      </w:pPr>
    </w:p>
    <w:p w:rsidR="007F0910" w:rsidRPr="00FA608F" w:rsidRDefault="007F0910" w:rsidP="007762EE">
      <w:pPr>
        <w:widowControl w:val="0"/>
        <w:rPr>
          <w:szCs w:val="28"/>
        </w:rPr>
      </w:pPr>
      <w:r w:rsidRPr="00FA608F">
        <w:rPr>
          <w:szCs w:val="28"/>
        </w:rPr>
        <w:t xml:space="preserve">Система работы по совершенствованию корпоративной </w:t>
      </w:r>
      <w:r w:rsidR="007762EE">
        <w:rPr>
          <w:szCs w:val="28"/>
        </w:rPr>
        <w:t xml:space="preserve">культуры </w:t>
      </w:r>
      <w:r w:rsidRPr="00FA608F">
        <w:rPr>
          <w:szCs w:val="28"/>
        </w:rPr>
        <w:t>должна соответствовать принципам эффективности, то есть затраты на проведение этой работы должны соотносится с результатами деятельности О</w:t>
      </w:r>
      <w:r w:rsidR="00D741CF">
        <w:rPr>
          <w:szCs w:val="28"/>
        </w:rPr>
        <w:t>А</w:t>
      </w:r>
      <w:r w:rsidRPr="00FA608F">
        <w:rPr>
          <w:szCs w:val="28"/>
        </w:rPr>
        <w:t>О «</w:t>
      </w:r>
      <w:r w:rsidR="00D741CF">
        <w:rPr>
          <w:szCs w:val="28"/>
        </w:rPr>
        <w:t>Кировский хладокомбинат</w:t>
      </w:r>
      <w:r w:rsidRPr="00FA608F">
        <w:rPr>
          <w:szCs w:val="28"/>
        </w:rPr>
        <w:t xml:space="preserve">» в целом. </w:t>
      </w:r>
    </w:p>
    <w:p w:rsidR="007F0910" w:rsidRPr="00FA608F" w:rsidRDefault="007F0910" w:rsidP="007F0910">
      <w:pPr>
        <w:shd w:val="clear" w:color="auto" w:fill="FFFFFF"/>
        <w:autoSpaceDE w:val="0"/>
        <w:autoSpaceDN w:val="0"/>
        <w:adjustRightInd w:val="0"/>
        <w:rPr>
          <w:color w:val="000000"/>
          <w:szCs w:val="28"/>
        </w:rPr>
      </w:pPr>
      <w:r w:rsidRPr="00FA608F">
        <w:rPr>
          <w:color w:val="000000"/>
          <w:szCs w:val="28"/>
        </w:rPr>
        <w:t>Экономический эффект от реализации мероприятий оценим исходя из следующих предположений:</w:t>
      </w:r>
    </w:p>
    <w:p w:rsidR="007F0910" w:rsidRPr="00FA608F" w:rsidRDefault="007F0910" w:rsidP="007F0910">
      <w:pPr>
        <w:shd w:val="clear" w:color="auto" w:fill="FFFFFF"/>
        <w:autoSpaceDE w:val="0"/>
        <w:autoSpaceDN w:val="0"/>
        <w:adjustRightInd w:val="0"/>
        <w:rPr>
          <w:color w:val="000000"/>
          <w:szCs w:val="28"/>
        </w:rPr>
      </w:pPr>
      <w:r w:rsidRPr="00FA608F">
        <w:rPr>
          <w:color w:val="000000"/>
          <w:szCs w:val="28"/>
        </w:rPr>
        <w:t>- в результате осуществления мероприятий произойдет рост производительности труда</w:t>
      </w:r>
      <w:r w:rsidR="00D741CF">
        <w:rPr>
          <w:color w:val="000000"/>
          <w:szCs w:val="28"/>
        </w:rPr>
        <w:t xml:space="preserve"> работников</w:t>
      </w:r>
      <w:r w:rsidRPr="00FA608F">
        <w:rPr>
          <w:color w:val="000000"/>
          <w:szCs w:val="28"/>
        </w:rPr>
        <w:t xml:space="preserve"> на </w:t>
      </w:r>
      <w:r w:rsidR="00622CCA">
        <w:rPr>
          <w:color w:val="000000"/>
          <w:szCs w:val="28"/>
        </w:rPr>
        <w:t>3</w:t>
      </w:r>
      <w:r w:rsidRPr="00FA608F">
        <w:rPr>
          <w:color w:val="000000"/>
          <w:szCs w:val="28"/>
        </w:rPr>
        <w:t>%;</w:t>
      </w:r>
    </w:p>
    <w:p w:rsidR="007F0910" w:rsidRPr="00FA608F" w:rsidRDefault="007F0910" w:rsidP="007F0910">
      <w:pPr>
        <w:shd w:val="clear" w:color="auto" w:fill="FFFFFF"/>
        <w:autoSpaceDE w:val="0"/>
        <w:autoSpaceDN w:val="0"/>
        <w:adjustRightInd w:val="0"/>
        <w:rPr>
          <w:szCs w:val="28"/>
        </w:rPr>
      </w:pPr>
      <w:r w:rsidRPr="00FA608F">
        <w:rPr>
          <w:color w:val="000000"/>
          <w:szCs w:val="28"/>
        </w:rPr>
        <w:t>- в</w:t>
      </w:r>
      <w:r w:rsidRPr="00FA608F">
        <w:rPr>
          <w:szCs w:val="28"/>
        </w:rPr>
        <w:t xml:space="preserve"> результате совершенствования корпоративной </w:t>
      </w:r>
      <w:r>
        <w:rPr>
          <w:szCs w:val="28"/>
        </w:rPr>
        <w:t>этики</w:t>
      </w:r>
      <w:r w:rsidRPr="00FA608F">
        <w:rPr>
          <w:szCs w:val="28"/>
        </w:rPr>
        <w:t xml:space="preserve"> ожидается снижение уровня текучести </w:t>
      </w:r>
      <w:r w:rsidR="00D741CF">
        <w:rPr>
          <w:szCs w:val="28"/>
        </w:rPr>
        <w:t>кадров</w:t>
      </w:r>
      <w:r w:rsidRPr="00FA608F">
        <w:rPr>
          <w:szCs w:val="28"/>
        </w:rPr>
        <w:t xml:space="preserve"> </w:t>
      </w:r>
      <w:r w:rsidR="00D35AF7">
        <w:rPr>
          <w:szCs w:val="28"/>
        </w:rPr>
        <w:t>до естественного уровня (5%)</w:t>
      </w:r>
      <w:r w:rsidRPr="00FA608F">
        <w:rPr>
          <w:szCs w:val="28"/>
        </w:rPr>
        <w:t>.</w:t>
      </w:r>
    </w:p>
    <w:p w:rsidR="007F0910" w:rsidRPr="00FA608F" w:rsidRDefault="007F0910" w:rsidP="007F0910">
      <w:pPr>
        <w:rPr>
          <w:szCs w:val="28"/>
        </w:rPr>
      </w:pPr>
      <w:r w:rsidRPr="00FA608F">
        <w:rPr>
          <w:szCs w:val="28"/>
        </w:rPr>
        <w:t xml:space="preserve">В планируемом периоде  </w:t>
      </w:r>
      <w:r w:rsidR="002300D4" w:rsidRPr="00FA608F">
        <w:rPr>
          <w:szCs w:val="28"/>
        </w:rPr>
        <w:t>О</w:t>
      </w:r>
      <w:r w:rsidR="002300D4">
        <w:rPr>
          <w:szCs w:val="28"/>
        </w:rPr>
        <w:t>А</w:t>
      </w:r>
      <w:r w:rsidR="002300D4" w:rsidRPr="00FA608F">
        <w:rPr>
          <w:szCs w:val="28"/>
        </w:rPr>
        <w:t>О «</w:t>
      </w:r>
      <w:r w:rsidR="002300D4">
        <w:rPr>
          <w:szCs w:val="28"/>
        </w:rPr>
        <w:t>Кировский хладокомбинат</w:t>
      </w:r>
      <w:r w:rsidR="002300D4" w:rsidRPr="00FA608F">
        <w:rPr>
          <w:szCs w:val="28"/>
        </w:rPr>
        <w:t>»</w:t>
      </w:r>
      <w:r w:rsidRPr="00FA608F">
        <w:rPr>
          <w:szCs w:val="28"/>
        </w:rPr>
        <w:t xml:space="preserve"> не планирует расширять сферу деятельности, следовательно, будет планировать </w:t>
      </w:r>
      <w:r w:rsidRPr="00FA608F">
        <w:rPr>
          <w:szCs w:val="28"/>
        </w:rPr>
        <w:lastRenderedPageBreak/>
        <w:t xml:space="preserve">среднесписочную численность работников на уровне </w:t>
      </w:r>
      <w:r w:rsidR="00D35AF7">
        <w:rPr>
          <w:szCs w:val="28"/>
        </w:rPr>
        <w:t xml:space="preserve">планового значения </w:t>
      </w:r>
      <w:r w:rsidRPr="00FA608F">
        <w:rPr>
          <w:szCs w:val="28"/>
        </w:rPr>
        <w:t>201</w:t>
      </w:r>
      <w:r w:rsidR="00D35AF7">
        <w:rPr>
          <w:szCs w:val="28"/>
        </w:rPr>
        <w:t>7</w:t>
      </w:r>
      <w:r w:rsidRPr="00FA608F">
        <w:rPr>
          <w:szCs w:val="28"/>
        </w:rPr>
        <w:t xml:space="preserve">г., т.е. </w:t>
      </w:r>
      <w:r w:rsidR="00D35AF7">
        <w:rPr>
          <w:szCs w:val="28"/>
        </w:rPr>
        <w:t>197</w:t>
      </w:r>
      <w:r w:rsidRPr="00FA608F">
        <w:rPr>
          <w:szCs w:val="28"/>
        </w:rPr>
        <w:t xml:space="preserve"> чел.</w:t>
      </w:r>
    </w:p>
    <w:p w:rsidR="00D35AF7" w:rsidRDefault="00D35AF7" w:rsidP="007F0910">
      <w:pPr>
        <w:widowControl w:val="0"/>
        <w:rPr>
          <w:szCs w:val="28"/>
        </w:rPr>
      </w:pPr>
      <w:r>
        <w:rPr>
          <w:szCs w:val="28"/>
        </w:rPr>
        <w:t>Прогнозное значение коэффициента текучести</w:t>
      </w:r>
      <w:r w:rsidR="0064411F">
        <w:rPr>
          <w:szCs w:val="28"/>
        </w:rPr>
        <w:t xml:space="preserve"> кадров представлено в таблице 24</w:t>
      </w:r>
      <w:r>
        <w:rPr>
          <w:szCs w:val="28"/>
        </w:rPr>
        <w:t>.</w:t>
      </w:r>
    </w:p>
    <w:p w:rsidR="00D35AF7" w:rsidRDefault="0064411F" w:rsidP="00D35AF7">
      <w:pPr>
        <w:widowControl w:val="0"/>
        <w:ind w:firstLine="0"/>
        <w:rPr>
          <w:szCs w:val="28"/>
        </w:rPr>
      </w:pPr>
      <w:r>
        <w:rPr>
          <w:szCs w:val="28"/>
        </w:rPr>
        <w:t>Таблица 24</w:t>
      </w:r>
      <w:r w:rsidR="00D35AF7">
        <w:rPr>
          <w:szCs w:val="28"/>
        </w:rPr>
        <w:t xml:space="preserve"> - Прогнозное значение коэффициента текучести кадров в ОАО «КХК»</w:t>
      </w:r>
    </w:p>
    <w:tbl>
      <w:tblPr>
        <w:tblW w:w="4999" w:type="pct"/>
        <w:tblLook w:val="04A0" w:firstRow="1" w:lastRow="0" w:firstColumn="1" w:lastColumn="0" w:noHBand="0" w:noVBand="1"/>
      </w:tblPr>
      <w:tblGrid>
        <w:gridCol w:w="4408"/>
        <w:gridCol w:w="1163"/>
        <w:gridCol w:w="1163"/>
        <w:gridCol w:w="1644"/>
        <w:gridCol w:w="1474"/>
      </w:tblGrid>
      <w:tr w:rsidR="00D35AF7" w:rsidRPr="00D75646" w:rsidTr="00D35AF7">
        <w:trPr>
          <w:trHeight w:val="624"/>
        </w:trPr>
        <w:tc>
          <w:tcPr>
            <w:tcW w:w="223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35AF7" w:rsidRPr="00D75646" w:rsidRDefault="00D35AF7" w:rsidP="002A1C2C">
            <w:pPr>
              <w:spacing w:line="240" w:lineRule="auto"/>
              <w:ind w:firstLine="0"/>
              <w:jc w:val="center"/>
              <w:rPr>
                <w:color w:val="000000"/>
                <w:sz w:val="24"/>
              </w:rPr>
            </w:pPr>
            <w:r w:rsidRPr="00D75646">
              <w:rPr>
                <w:color w:val="000000"/>
                <w:sz w:val="24"/>
              </w:rPr>
              <w:t>Показатель</w:t>
            </w:r>
          </w:p>
        </w:tc>
        <w:tc>
          <w:tcPr>
            <w:tcW w:w="590" w:type="pct"/>
            <w:tcBorders>
              <w:top w:val="single" w:sz="8" w:space="0" w:color="auto"/>
              <w:left w:val="nil"/>
              <w:bottom w:val="single" w:sz="8" w:space="0" w:color="auto"/>
              <w:right w:val="single" w:sz="8" w:space="0" w:color="auto"/>
            </w:tcBorders>
            <w:vAlign w:val="center"/>
          </w:tcPr>
          <w:p w:rsidR="00D35AF7" w:rsidRPr="00D75646" w:rsidRDefault="00D35AF7" w:rsidP="002A1C2C">
            <w:pPr>
              <w:spacing w:line="240" w:lineRule="auto"/>
              <w:ind w:firstLine="0"/>
              <w:jc w:val="center"/>
              <w:rPr>
                <w:color w:val="000000"/>
                <w:sz w:val="24"/>
              </w:rPr>
            </w:pPr>
            <w:r>
              <w:rPr>
                <w:color w:val="000000"/>
                <w:sz w:val="24"/>
              </w:rPr>
              <w:t xml:space="preserve">2016 </w:t>
            </w:r>
            <w:r w:rsidRPr="00D75646">
              <w:rPr>
                <w:color w:val="000000"/>
                <w:sz w:val="24"/>
              </w:rPr>
              <w:t>г</w:t>
            </w:r>
            <w:r>
              <w:rPr>
                <w:color w:val="000000"/>
                <w:sz w:val="24"/>
              </w:rPr>
              <w:t>.</w:t>
            </w:r>
          </w:p>
        </w:tc>
        <w:tc>
          <w:tcPr>
            <w:tcW w:w="59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35AF7" w:rsidRDefault="00D35AF7" w:rsidP="00D35AF7">
            <w:pPr>
              <w:spacing w:line="240" w:lineRule="auto"/>
              <w:ind w:firstLine="0"/>
              <w:jc w:val="center"/>
              <w:rPr>
                <w:color w:val="000000"/>
                <w:sz w:val="24"/>
              </w:rPr>
            </w:pPr>
            <w:r>
              <w:rPr>
                <w:color w:val="000000"/>
                <w:sz w:val="24"/>
              </w:rPr>
              <w:t xml:space="preserve">2017 </w:t>
            </w:r>
            <w:r w:rsidRPr="00D75646">
              <w:rPr>
                <w:color w:val="000000"/>
                <w:sz w:val="24"/>
              </w:rPr>
              <w:t>г</w:t>
            </w:r>
            <w:r>
              <w:rPr>
                <w:color w:val="000000"/>
                <w:sz w:val="24"/>
              </w:rPr>
              <w:t>.</w:t>
            </w:r>
          </w:p>
          <w:p w:rsidR="00D35AF7" w:rsidRPr="00D75646" w:rsidRDefault="00D35AF7" w:rsidP="00D35AF7">
            <w:pPr>
              <w:spacing w:line="240" w:lineRule="auto"/>
              <w:ind w:firstLine="0"/>
              <w:jc w:val="center"/>
              <w:rPr>
                <w:color w:val="000000"/>
                <w:sz w:val="24"/>
              </w:rPr>
            </w:pPr>
            <w:r>
              <w:rPr>
                <w:color w:val="000000"/>
                <w:sz w:val="24"/>
              </w:rPr>
              <w:t>(план)</w:t>
            </w:r>
          </w:p>
        </w:tc>
        <w:tc>
          <w:tcPr>
            <w:tcW w:w="834" w:type="pct"/>
            <w:tcBorders>
              <w:top w:val="single" w:sz="8" w:space="0" w:color="auto"/>
              <w:left w:val="nil"/>
              <w:bottom w:val="single" w:sz="8" w:space="0" w:color="auto"/>
              <w:right w:val="single" w:sz="8" w:space="0" w:color="auto"/>
            </w:tcBorders>
            <w:shd w:val="clear" w:color="auto" w:fill="auto"/>
            <w:vAlign w:val="center"/>
            <w:hideMark/>
          </w:tcPr>
          <w:p w:rsidR="00D35AF7" w:rsidRDefault="00D35AF7" w:rsidP="00D35AF7">
            <w:pPr>
              <w:spacing w:line="240" w:lineRule="auto"/>
              <w:ind w:firstLine="0"/>
              <w:jc w:val="center"/>
              <w:rPr>
                <w:color w:val="000000"/>
                <w:sz w:val="24"/>
              </w:rPr>
            </w:pPr>
            <w:r>
              <w:rPr>
                <w:color w:val="000000"/>
                <w:sz w:val="24"/>
              </w:rPr>
              <w:t xml:space="preserve">2018 </w:t>
            </w:r>
            <w:r w:rsidRPr="00D75646">
              <w:rPr>
                <w:color w:val="000000"/>
                <w:sz w:val="24"/>
              </w:rPr>
              <w:t>г</w:t>
            </w:r>
            <w:r>
              <w:rPr>
                <w:color w:val="000000"/>
                <w:sz w:val="24"/>
              </w:rPr>
              <w:t>.</w:t>
            </w:r>
          </w:p>
          <w:p w:rsidR="00D35AF7" w:rsidRPr="00D75646" w:rsidRDefault="00D35AF7" w:rsidP="00D35AF7">
            <w:pPr>
              <w:spacing w:line="240" w:lineRule="auto"/>
              <w:ind w:firstLine="0"/>
              <w:jc w:val="center"/>
              <w:rPr>
                <w:color w:val="000000"/>
                <w:sz w:val="24"/>
              </w:rPr>
            </w:pPr>
            <w:r>
              <w:rPr>
                <w:color w:val="000000"/>
                <w:sz w:val="24"/>
              </w:rPr>
              <w:t>(прогноз с учетом мероприятий)</w:t>
            </w:r>
          </w:p>
        </w:tc>
        <w:tc>
          <w:tcPr>
            <w:tcW w:w="748" w:type="pct"/>
            <w:tcBorders>
              <w:top w:val="single" w:sz="8" w:space="0" w:color="auto"/>
              <w:left w:val="nil"/>
              <w:bottom w:val="single" w:sz="8" w:space="0" w:color="auto"/>
              <w:right w:val="single" w:sz="8" w:space="0" w:color="auto"/>
            </w:tcBorders>
            <w:shd w:val="clear" w:color="auto" w:fill="auto"/>
            <w:hideMark/>
          </w:tcPr>
          <w:p w:rsidR="00D35AF7" w:rsidRPr="00D75646" w:rsidRDefault="00D35AF7" w:rsidP="002A1C2C">
            <w:pPr>
              <w:spacing w:line="240" w:lineRule="auto"/>
              <w:ind w:firstLine="0"/>
              <w:jc w:val="center"/>
              <w:rPr>
                <w:color w:val="000000"/>
                <w:sz w:val="24"/>
              </w:rPr>
            </w:pPr>
            <w:r>
              <w:rPr>
                <w:color w:val="000000"/>
                <w:sz w:val="24"/>
              </w:rPr>
              <w:t xml:space="preserve">2016 г. к 2014 </w:t>
            </w:r>
            <w:r w:rsidRPr="00D75646">
              <w:rPr>
                <w:color w:val="000000"/>
                <w:sz w:val="24"/>
              </w:rPr>
              <w:t>г. (+,-) </w:t>
            </w:r>
          </w:p>
        </w:tc>
      </w:tr>
      <w:tr w:rsidR="00D35AF7" w:rsidRPr="00AD64D9" w:rsidTr="00D35AF7">
        <w:trPr>
          <w:trHeight w:val="645"/>
        </w:trPr>
        <w:tc>
          <w:tcPr>
            <w:tcW w:w="2237" w:type="pct"/>
            <w:tcBorders>
              <w:top w:val="nil"/>
              <w:left w:val="single" w:sz="8" w:space="0" w:color="auto"/>
              <w:bottom w:val="single" w:sz="8" w:space="0" w:color="auto"/>
              <w:right w:val="single" w:sz="8" w:space="0" w:color="auto"/>
            </w:tcBorders>
            <w:shd w:val="clear" w:color="auto" w:fill="auto"/>
            <w:hideMark/>
          </w:tcPr>
          <w:p w:rsidR="00D35AF7" w:rsidRPr="00D75646" w:rsidRDefault="00D35AF7" w:rsidP="002A1C2C">
            <w:pPr>
              <w:spacing w:line="240" w:lineRule="auto"/>
              <w:ind w:firstLine="0"/>
              <w:rPr>
                <w:color w:val="000000"/>
                <w:sz w:val="24"/>
              </w:rPr>
            </w:pPr>
            <w:r w:rsidRPr="00D75646">
              <w:rPr>
                <w:color w:val="000000"/>
                <w:sz w:val="24"/>
              </w:rPr>
              <w:t>Числен</w:t>
            </w:r>
            <w:r>
              <w:rPr>
                <w:color w:val="000000"/>
                <w:sz w:val="24"/>
              </w:rPr>
              <w:t>ность работников на начало года, чел.</w:t>
            </w:r>
          </w:p>
        </w:tc>
        <w:tc>
          <w:tcPr>
            <w:tcW w:w="590" w:type="pct"/>
            <w:tcBorders>
              <w:top w:val="single" w:sz="8" w:space="0" w:color="auto"/>
              <w:left w:val="nil"/>
              <w:bottom w:val="single" w:sz="8" w:space="0" w:color="auto"/>
              <w:right w:val="single" w:sz="8" w:space="0" w:color="auto"/>
            </w:tcBorders>
            <w:vAlign w:val="center"/>
          </w:tcPr>
          <w:p w:rsidR="00D35AF7" w:rsidRPr="00D35AF7" w:rsidRDefault="00D35AF7" w:rsidP="00D35AF7">
            <w:pPr>
              <w:spacing w:line="240" w:lineRule="auto"/>
              <w:ind w:firstLine="0"/>
              <w:jc w:val="center"/>
              <w:rPr>
                <w:color w:val="000000"/>
                <w:sz w:val="24"/>
              </w:rPr>
            </w:pPr>
            <w:r w:rsidRPr="00D35AF7">
              <w:rPr>
                <w:color w:val="000000"/>
                <w:sz w:val="24"/>
              </w:rPr>
              <w:t>194</w:t>
            </w:r>
          </w:p>
        </w:tc>
        <w:tc>
          <w:tcPr>
            <w:tcW w:w="59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196</w:t>
            </w:r>
          </w:p>
        </w:tc>
        <w:tc>
          <w:tcPr>
            <w:tcW w:w="834" w:type="pct"/>
            <w:tcBorders>
              <w:top w:val="nil"/>
              <w:left w:val="nil"/>
              <w:bottom w:val="single" w:sz="8" w:space="0" w:color="auto"/>
              <w:right w:val="single" w:sz="8" w:space="0" w:color="auto"/>
            </w:tcBorders>
            <w:shd w:val="clear" w:color="auto" w:fill="auto"/>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198</w:t>
            </w:r>
          </w:p>
        </w:tc>
        <w:tc>
          <w:tcPr>
            <w:tcW w:w="748" w:type="pct"/>
            <w:tcBorders>
              <w:top w:val="nil"/>
              <w:left w:val="nil"/>
              <w:bottom w:val="single" w:sz="8" w:space="0" w:color="auto"/>
              <w:right w:val="single" w:sz="8" w:space="0" w:color="auto"/>
            </w:tcBorders>
            <w:shd w:val="clear" w:color="auto" w:fill="auto"/>
            <w:noWrap/>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4</w:t>
            </w:r>
          </w:p>
        </w:tc>
      </w:tr>
      <w:tr w:rsidR="00D35AF7" w:rsidRPr="00AD64D9" w:rsidTr="00D35AF7">
        <w:trPr>
          <w:trHeight w:val="330"/>
        </w:trPr>
        <w:tc>
          <w:tcPr>
            <w:tcW w:w="2237" w:type="pct"/>
            <w:tcBorders>
              <w:top w:val="nil"/>
              <w:left w:val="single" w:sz="8" w:space="0" w:color="auto"/>
              <w:bottom w:val="single" w:sz="8" w:space="0" w:color="auto"/>
              <w:right w:val="single" w:sz="8" w:space="0" w:color="auto"/>
            </w:tcBorders>
            <w:shd w:val="clear" w:color="auto" w:fill="auto"/>
            <w:hideMark/>
          </w:tcPr>
          <w:p w:rsidR="00D35AF7" w:rsidRPr="00D75646" w:rsidRDefault="00D35AF7" w:rsidP="002A1C2C">
            <w:pPr>
              <w:spacing w:line="240" w:lineRule="auto"/>
              <w:ind w:firstLine="0"/>
              <w:rPr>
                <w:color w:val="000000"/>
                <w:sz w:val="24"/>
              </w:rPr>
            </w:pPr>
            <w:r w:rsidRPr="00D75646">
              <w:rPr>
                <w:color w:val="000000"/>
                <w:sz w:val="24"/>
              </w:rPr>
              <w:t>Количество принятого персонала</w:t>
            </w:r>
            <w:r>
              <w:rPr>
                <w:color w:val="000000"/>
                <w:sz w:val="24"/>
              </w:rPr>
              <w:t>, чел.</w:t>
            </w:r>
          </w:p>
        </w:tc>
        <w:tc>
          <w:tcPr>
            <w:tcW w:w="590" w:type="pct"/>
            <w:tcBorders>
              <w:top w:val="single" w:sz="8" w:space="0" w:color="auto"/>
              <w:left w:val="nil"/>
              <w:bottom w:val="single" w:sz="8" w:space="0" w:color="auto"/>
              <w:right w:val="single" w:sz="8" w:space="0" w:color="auto"/>
            </w:tcBorders>
            <w:vAlign w:val="center"/>
          </w:tcPr>
          <w:p w:rsidR="00D35AF7" w:rsidRPr="00D35AF7" w:rsidRDefault="00D35AF7" w:rsidP="00D35AF7">
            <w:pPr>
              <w:spacing w:line="240" w:lineRule="auto"/>
              <w:ind w:firstLine="0"/>
              <w:jc w:val="center"/>
              <w:rPr>
                <w:color w:val="000000"/>
                <w:sz w:val="24"/>
              </w:rPr>
            </w:pPr>
            <w:r w:rsidRPr="00D35AF7">
              <w:rPr>
                <w:color w:val="000000"/>
                <w:sz w:val="24"/>
              </w:rPr>
              <w:t>28</w:t>
            </w:r>
          </w:p>
        </w:tc>
        <w:tc>
          <w:tcPr>
            <w:tcW w:w="59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26</w:t>
            </w:r>
          </w:p>
        </w:tc>
        <w:tc>
          <w:tcPr>
            <w:tcW w:w="834" w:type="pct"/>
            <w:tcBorders>
              <w:top w:val="nil"/>
              <w:left w:val="nil"/>
              <w:bottom w:val="single" w:sz="8" w:space="0" w:color="auto"/>
              <w:right w:val="single" w:sz="8" w:space="0" w:color="auto"/>
            </w:tcBorders>
            <w:shd w:val="clear" w:color="auto" w:fill="auto"/>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13</w:t>
            </w:r>
          </w:p>
        </w:tc>
        <w:tc>
          <w:tcPr>
            <w:tcW w:w="748" w:type="pct"/>
            <w:tcBorders>
              <w:top w:val="nil"/>
              <w:left w:val="nil"/>
              <w:bottom w:val="single" w:sz="8" w:space="0" w:color="auto"/>
              <w:right w:val="single" w:sz="8" w:space="0" w:color="auto"/>
            </w:tcBorders>
            <w:shd w:val="clear" w:color="auto" w:fill="auto"/>
            <w:noWrap/>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-15</w:t>
            </w:r>
          </w:p>
        </w:tc>
      </w:tr>
      <w:tr w:rsidR="00D35AF7" w:rsidRPr="00AD64D9" w:rsidTr="00D35AF7">
        <w:trPr>
          <w:trHeight w:val="645"/>
        </w:trPr>
        <w:tc>
          <w:tcPr>
            <w:tcW w:w="2237" w:type="pct"/>
            <w:tcBorders>
              <w:top w:val="nil"/>
              <w:left w:val="single" w:sz="8" w:space="0" w:color="auto"/>
              <w:bottom w:val="single" w:sz="8" w:space="0" w:color="auto"/>
              <w:right w:val="single" w:sz="8" w:space="0" w:color="auto"/>
            </w:tcBorders>
            <w:shd w:val="clear" w:color="auto" w:fill="auto"/>
            <w:hideMark/>
          </w:tcPr>
          <w:p w:rsidR="00D35AF7" w:rsidRPr="00D75646" w:rsidRDefault="00D35AF7" w:rsidP="002A1C2C">
            <w:pPr>
              <w:spacing w:line="240" w:lineRule="auto"/>
              <w:ind w:firstLine="0"/>
              <w:rPr>
                <w:color w:val="000000"/>
                <w:sz w:val="24"/>
              </w:rPr>
            </w:pPr>
            <w:r w:rsidRPr="00D75646">
              <w:rPr>
                <w:color w:val="000000"/>
                <w:sz w:val="24"/>
              </w:rPr>
              <w:t>Количество выбывшего персонала</w:t>
            </w:r>
            <w:r>
              <w:rPr>
                <w:color w:val="000000"/>
                <w:sz w:val="24"/>
              </w:rPr>
              <w:t>, чел,</w:t>
            </w:r>
            <w:r w:rsidRPr="00D75646">
              <w:rPr>
                <w:color w:val="000000"/>
                <w:sz w:val="24"/>
              </w:rPr>
              <w:t xml:space="preserve"> в том числе:</w:t>
            </w:r>
          </w:p>
        </w:tc>
        <w:tc>
          <w:tcPr>
            <w:tcW w:w="590" w:type="pct"/>
            <w:tcBorders>
              <w:top w:val="single" w:sz="8" w:space="0" w:color="auto"/>
              <w:left w:val="nil"/>
              <w:bottom w:val="single" w:sz="8" w:space="0" w:color="auto"/>
              <w:right w:val="single" w:sz="8" w:space="0" w:color="auto"/>
            </w:tcBorders>
            <w:vAlign w:val="center"/>
          </w:tcPr>
          <w:p w:rsidR="00D35AF7" w:rsidRPr="00D35AF7" w:rsidRDefault="00D35AF7" w:rsidP="00D35AF7">
            <w:pPr>
              <w:spacing w:line="240" w:lineRule="auto"/>
              <w:ind w:firstLine="0"/>
              <w:jc w:val="center"/>
              <w:rPr>
                <w:color w:val="000000"/>
                <w:sz w:val="24"/>
              </w:rPr>
            </w:pPr>
            <w:r w:rsidRPr="00D35AF7">
              <w:rPr>
                <w:color w:val="000000"/>
                <w:sz w:val="24"/>
              </w:rPr>
              <w:t>26</w:t>
            </w:r>
          </w:p>
        </w:tc>
        <w:tc>
          <w:tcPr>
            <w:tcW w:w="59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24</w:t>
            </w:r>
          </w:p>
        </w:tc>
        <w:tc>
          <w:tcPr>
            <w:tcW w:w="834" w:type="pct"/>
            <w:tcBorders>
              <w:top w:val="nil"/>
              <w:left w:val="nil"/>
              <w:bottom w:val="single" w:sz="8" w:space="0" w:color="auto"/>
              <w:right w:val="single" w:sz="8" w:space="0" w:color="auto"/>
            </w:tcBorders>
            <w:shd w:val="clear" w:color="auto" w:fill="auto"/>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12</w:t>
            </w:r>
          </w:p>
        </w:tc>
        <w:tc>
          <w:tcPr>
            <w:tcW w:w="748" w:type="pct"/>
            <w:tcBorders>
              <w:top w:val="nil"/>
              <w:left w:val="nil"/>
              <w:bottom w:val="single" w:sz="8" w:space="0" w:color="auto"/>
              <w:right w:val="single" w:sz="8" w:space="0" w:color="auto"/>
            </w:tcBorders>
            <w:shd w:val="clear" w:color="auto" w:fill="auto"/>
            <w:noWrap/>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-14</w:t>
            </w:r>
          </w:p>
        </w:tc>
      </w:tr>
      <w:tr w:rsidR="00D35AF7" w:rsidRPr="00AD64D9" w:rsidTr="00D35AF7">
        <w:trPr>
          <w:trHeight w:val="330"/>
        </w:trPr>
        <w:tc>
          <w:tcPr>
            <w:tcW w:w="2237" w:type="pct"/>
            <w:tcBorders>
              <w:top w:val="nil"/>
              <w:left w:val="single" w:sz="8" w:space="0" w:color="auto"/>
              <w:bottom w:val="single" w:sz="8" w:space="0" w:color="auto"/>
              <w:right w:val="single" w:sz="8" w:space="0" w:color="auto"/>
            </w:tcBorders>
            <w:shd w:val="clear" w:color="auto" w:fill="auto"/>
            <w:hideMark/>
          </w:tcPr>
          <w:p w:rsidR="00D35AF7" w:rsidRPr="00D75646" w:rsidRDefault="00D35AF7" w:rsidP="002A1C2C">
            <w:pPr>
              <w:spacing w:line="240" w:lineRule="auto"/>
              <w:ind w:firstLine="0"/>
              <w:rPr>
                <w:color w:val="000000"/>
                <w:sz w:val="24"/>
              </w:rPr>
            </w:pPr>
            <w:r w:rsidRPr="00D75646">
              <w:rPr>
                <w:color w:val="000000"/>
                <w:sz w:val="24"/>
              </w:rPr>
              <w:t>по собственному желанию</w:t>
            </w:r>
            <w:r>
              <w:rPr>
                <w:color w:val="000000"/>
                <w:sz w:val="24"/>
              </w:rPr>
              <w:t>, чел.</w:t>
            </w:r>
          </w:p>
        </w:tc>
        <w:tc>
          <w:tcPr>
            <w:tcW w:w="590" w:type="pct"/>
            <w:tcBorders>
              <w:top w:val="single" w:sz="8" w:space="0" w:color="auto"/>
              <w:left w:val="nil"/>
              <w:bottom w:val="single" w:sz="8" w:space="0" w:color="auto"/>
              <w:right w:val="single" w:sz="8" w:space="0" w:color="auto"/>
            </w:tcBorders>
            <w:vAlign w:val="center"/>
          </w:tcPr>
          <w:p w:rsidR="00D35AF7" w:rsidRPr="00D35AF7" w:rsidRDefault="00D35AF7" w:rsidP="00D35AF7">
            <w:pPr>
              <w:spacing w:line="240" w:lineRule="auto"/>
              <w:ind w:firstLine="0"/>
              <w:jc w:val="center"/>
              <w:rPr>
                <w:color w:val="000000"/>
                <w:sz w:val="24"/>
              </w:rPr>
            </w:pPr>
            <w:r w:rsidRPr="00D35AF7">
              <w:rPr>
                <w:color w:val="000000"/>
                <w:sz w:val="24"/>
              </w:rPr>
              <w:t>21</w:t>
            </w:r>
          </w:p>
        </w:tc>
        <w:tc>
          <w:tcPr>
            <w:tcW w:w="59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19</w:t>
            </w:r>
          </w:p>
        </w:tc>
        <w:tc>
          <w:tcPr>
            <w:tcW w:w="834" w:type="pct"/>
            <w:tcBorders>
              <w:top w:val="nil"/>
              <w:left w:val="nil"/>
              <w:bottom w:val="single" w:sz="8" w:space="0" w:color="auto"/>
              <w:right w:val="single" w:sz="8" w:space="0" w:color="auto"/>
            </w:tcBorders>
            <w:shd w:val="clear" w:color="auto" w:fill="auto"/>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9</w:t>
            </w:r>
          </w:p>
        </w:tc>
        <w:tc>
          <w:tcPr>
            <w:tcW w:w="748" w:type="pct"/>
            <w:tcBorders>
              <w:top w:val="nil"/>
              <w:left w:val="nil"/>
              <w:bottom w:val="single" w:sz="8" w:space="0" w:color="auto"/>
              <w:right w:val="single" w:sz="8" w:space="0" w:color="auto"/>
            </w:tcBorders>
            <w:shd w:val="clear" w:color="auto" w:fill="auto"/>
            <w:noWrap/>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-12</w:t>
            </w:r>
          </w:p>
        </w:tc>
      </w:tr>
      <w:tr w:rsidR="00D35AF7" w:rsidRPr="00AD64D9" w:rsidTr="00D35AF7">
        <w:trPr>
          <w:trHeight w:val="645"/>
        </w:trPr>
        <w:tc>
          <w:tcPr>
            <w:tcW w:w="2237" w:type="pct"/>
            <w:tcBorders>
              <w:top w:val="nil"/>
              <w:left w:val="single" w:sz="8" w:space="0" w:color="auto"/>
              <w:bottom w:val="single" w:sz="8" w:space="0" w:color="auto"/>
              <w:right w:val="single" w:sz="8" w:space="0" w:color="auto"/>
            </w:tcBorders>
            <w:shd w:val="clear" w:color="auto" w:fill="auto"/>
            <w:hideMark/>
          </w:tcPr>
          <w:p w:rsidR="00D35AF7" w:rsidRPr="00D75646" w:rsidRDefault="00D35AF7" w:rsidP="002A1C2C">
            <w:pPr>
              <w:spacing w:line="240" w:lineRule="auto"/>
              <w:ind w:firstLine="0"/>
              <w:rPr>
                <w:color w:val="000000"/>
                <w:sz w:val="24"/>
              </w:rPr>
            </w:pPr>
            <w:r w:rsidRPr="00D75646">
              <w:rPr>
                <w:color w:val="000000"/>
                <w:sz w:val="24"/>
              </w:rPr>
              <w:t>уволены за нарушение трудовой дисциплины</w:t>
            </w:r>
            <w:r>
              <w:rPr>
                <w:color w:val="000000"/>
                <w:sz w:val="24"/>
              </w:rPr>
              <w:t>, чел.</w:t>
            </w:r>
          </w:p>
        </w:tc>
        <w:tc>
          <w:tcPr>
            <w:tcW w:w="590" w:type="pct"/>
            <w:tcBorders>
              <w:top w:val="single" w:sz="8" w:space="0" w:color="auto"/>
              <w:left w:val="nil"/>
              <w:bottom w:val="single" w:sz="8" w:space="0" w:color="auto"/>
              <w:right w:val="single" w:sz="8" w:space="0" w:color="auto"/>
            </w:tcBorders>
            <w:vAlign w:val="center"/>
          </w:tcPr>
          <w:p w:rsidR="00D35AF7" w:rsidRPr="00D35AF7" w:rsidRDefault="00D35AF7" w:rsidP="00D35AF7">
            <w:pPr>
              <w:spacing w:line="240" w:lineRule="auto"/>
              <w:ind w:firstLine="0"/>
              <w:jc w:val="center"/>
              <w:rPr>
                <w:color w:val="000000"/>
                <w:sz w:val="24"/>
              </w:rPr>
            </w:pPr>
            <w:r w:rsidRPr="00D35AF7">
              <w:rPr>
                <w:color w:val="000000"/>
                <w:sz w:val="24"/>
              </w:rPr>
              <w:t>2</w:t>
            </w:r>
          </w:p>
        </w:tc>
        <w:tc>
          <w:tcPr>
            <w:tcW w:w="59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1</w:t>
            </w:r>
          </w:p>
        </w:tc>
        <w:tc>
          <w:tcPr>
            <w:tcW w:w="834" w:type="pct"/>
            <w:tcBorders>
              <w:top w:val="nil"/>
              <w:left w:val="nil"/>
              <w:bottom w:val="single" w:sz="8" w:space="0" w:color="auto"/>
              <w:right w:val="single" w:sz="8" w:space="0" w:color="auto"/>
            </w:tcBorders>
            <w:shd w:val="clear" w:color="auto" w:fill="auto"/>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0</w:t>
            </w:r>
          </w:p>
        </w:tc>
        <w:tc>
          <w:tcPr>
            <w:tcW w:w="748" w:type="pct"/>
            <w:tcBorders>
              <w:top w:val="nil"/>
              <w:left w:val="nil"/>
              <w:bottom w:val="single" w:sz="8" w:space="0" w:color="auto"/>
              <w:right w:val="single" w:sz="8" w:space="0" w:color="auto"/>
            </w:tcBorders>
            <w:shd w:val="clear" w:color="auto" w:fill="auto"/>
            <w:noWrap/>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-2</w:t>
            </w:r>
          </w:p>
        </w:tc>
      </w:tr>
      <w:tr w:rsidR="00D35AF7" w:rsidRPr="00AD64D9" w:rsidTr="00D35AF7">
        <w:trPr>
          <w:trHeight w:val="206"/>
        </w:trPr>
        <w:tc>
          <w:tcPr>
            <w:tcW w:w="2237" w:type="pct"/>
            <w:tcBorders>
              <w:top w:val="nil"/>
              <w:left w:val="single" w:sz="8" w:space="0" w:color="auto"/>
              <w:bottom w:val="single" w:sz="8" w:space="0" w:color="auto"/>
              <w:right w:val="single" w:sz="8" w:space="0" w:color="auto"/>
            </w:tcBorders>
            <w:shd w:val="clear" w:color="auto" w:fill="auto"/>
            <w:hideMark/>
          </w:tcPr>
          <w:p w:rsidR="00D35AF7" w:rsidRPr="00D75646" w:rsidRDefault="00D35AF7" w:rsidP="002A1C2C">
            <w:pPr>
              <w:spacing w:line="240" w:lineRule="auto"/>
              <w:ind w:firstLine="0"/>
              <w:rPr>
                <w:color w:val="000000"/>
                <w:sz w:val="24"/>
              </w:rPr>
            </w:pPr>
            <w:r w:rsidRPr="00D75646">
              <w:rPr>
                <w:color w:val="000000"/>
                <w:sz w:val="24"/>
              </w:rPr>
              <w:t>Численность работников на конец года</w:t>
            </w:r>
            <w:r>
              <w:rPr>
                <w:color w:val="000000"/>
                <w:sz w:val="24"/>
              </w:rPr>
              <w:t>, чел.</w:t>
            </w:r>
          </w:p>
        </w:tc>
        <w:tc>
          <w:tcPr>
            <w:tcW w:w="590" w:type="pct"/>
            <w:tcBorders>
              <w:top w:val="single" w:sz="8" w:space="0" w:color="auto"/>
              <w:left w:val="nil"/>
              <w:bottom w:val="single" w:sz="8" w:space="0" w:color="auto"/>
              <w:right w:val="single" w:sz="8" w:space="0" w:color="auto"/>
            </w:tcBorders>
            <w:vAlign w:val="center"/>
          </w:tcPr>
          <w:p w:rsidR="00D35AF7" w:rsidRPr="00D35AF7" w:rsidRDefault="00D35AF7" w:rsidP="00D35AF7">
            <w:pPr>
              <w:spacing w:line="240" w:lineRule="auto"/>
              <w:ind w:firstLine="0"/>
              <w:jc w:val="center"/>
              <w:rPr>
                <w:color w:val="000000"/>
                <w:sz w:val="24"/>
              </w:rPr>
            </w:pPr>
            <w:r w:rsidRPr="00D35AF7">
              <w:rPr>
                <w:color w:val="000000"/>
                <w:sz w:val="24"/>
              </w:rPr>
              <w:t>196</w:t>
            </w:r>
          </w:p>
        </w:tc>
        <w:tc>
          <w:tcPr>
            <w:tcW w:w="59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198</w:t>
            </w:r>
          </w:p>
        </w:tc>
        <w:tc>
          <w:tcPr>
            <w:tcW w:w="834" w:type="pct"/>
            <w:tcBorders>
              <w:top w:val="nil"/>
              <w:left w:val="nil"/>
              <w:bottom w:val="single" w:sz="8" w:space="0" w:color="auto"/>
              <w:right w:val="single" w:sz="8" w:space="0" w:color="auto"/>
            </w:tcBorders>
            <w:shd w:val="clear" w:color="auto" w:fill="auto"/>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196</w:t>
            </w:r>
          </w:p>
        </w:tc>
        <w:tc>
          <w:tcPr>
            <w:tcW w:w="748" w:type="pct"/>
            <w:tcBorders>
              <w:top w:val="nil"/>
              <w:left w:val="nil"/>
              <w:bottom w:val="single" w:sz="8" w:space="0" w:color="auto"/>
              <w:right w:val="single" w:sz="8" w:space="0" w:color="auto"/>
            </w:tcBorders>
            <w:shd w:val="clear" w:color="auto" w:fill="auto"/>
            <w:noWrap/>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0</w:t>
            </w:r>
          </w:p>
        </w:tc>
      </w:tr>
      <w:tr w:rsidR="00D35AF7" w:rsidRPr="00AD64D9" w:rsidTr="00D35AF7">
        <w:trPr>
          <w:trHeight w:val="645"/>
        </w:trPr>
        <w:tc>
          <w:tcPr>
            <w:tcW w:w="2237" w:type="pct"/>
            <w:tcBorders>
              <w:top w:val="nil"/>
              <w:left w:val="single" w:sz="8" w:space="0" w:color="auto"/>
              <w:bottom w:val="single" w:sz="8" w:space="0" w:color="auto"/>
              <w:right w:val="single" w:sz="8" w:space="0" w:color="auto"/>
            </w:tcBorders>
            <w:shd w:val="clear" w:color="auto" w:fill="auto"/>
            <w:hideMark/>
          </w:tcPr>
          <w:p w:rsidR="00D35AF7" w:rsidRPr="00D75646" w:rsidRDefault="00D35AF7" w:rsidP="002A1C2C">
            <w:pPr>
              <w:spacing w:line="240" w:lineRule="auto"/>
              <w:ind w:firstLine="0"/>
              <w:rPr>
                <w:color w:val="000000"/>
                <w:sz w:val="24"/>
              </w:rPr>
            </w:pPr>
            <w:r w:rsidRPr="00D75646">
              <w:rPr>
                <w:color w:val="000000"/>
                <w:sz w:val="24"/>
              </w:rPr>
              <w:t>Среднесписочная численность работников</w:t>
            </w:r>
            <w:r>
              <w:rPr>
                <w:color w:val="000000"/>
                <w:sz w:val="24"/>
              </w:rPr>
              <w:t>, чел.</w:t>
            </w:r>
          </w:p>
        </w:tc>
        <w:tc>
          <w:tcPr>
            <w:tcW w:w="590" w:type="pct"/>
            <w:tcBorders>
              <w:top w:val="single" w:sz="8" w:space="0" w:color="auto"/>
              <w:left w:val="nil"/>
              <w:bottom w:val="single" w:sz="8" w:space="0" w:color="auto"/>
              <w:right w:val="single" w:sz="8" w:space="0" w:color="auto"/>
            </w:tcBorders>
            <w:vAlign w:val="center"/>
          </w:tcPr>
          <w:p w:rsidR="00D35AF7" w:rsidRPr="00D35AF7" w:rsidRDefault="00D35AF7" w:rsidP="00D35AF7">
            <w:pPr>
              <w:spacing w:line="240" w:lineRule="auto"/>
              <w:ind w:firstLine="0"/>
              <w:jc w:val="center"/>
              <w:rPr>
                <w:color w:val="000000"/>
                <w:sz w:val="24"/>
              </w:rPr>
            </w:pPr>
            <w:r w:rsidRPr="00D35AF7">
              <w:rPr>
                <w:color w:val="000000"/>
                <w:sz w:val="24"/>
              </w:rPr>
              <w:t>195</w:t>
            </w:r>
          </w:p>
        </w:tc>
        <w:tc>
          <w:tcPr>
            <w:tcW w:w="59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197</w:t>
            </w:r>
          </w:p>
        </w:tc>
        <w:tc>
          <w:tcPr>
            <w:tcW w:w="834" w:type="pct"/>
            <w:tcBorders>
              <w:top w:val="nil"/>
              <w:left w:val="nil"/>
              <w:bottom w:val="single" w:sz="8" w:space="0" w:color="auto"/>
              <w:right w:val="single" w:sz="8" w:space="0" w:color="auto"/>
            </w:tcBorders>
            <w:shd w:val="clear" w:color="auto" w:fill="auto"/>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197</w:t>
            </w:r>
          </w:p>
        </w:tc>
        <w:tc>
          <w:tcPr>
            <w:tcW w:w="748" w:type="pct"/>
            <w:tcBorders>
              <w:top w:val="nil"/>
              <w:left w:val="nil"/>
              <w:bottom w:val="single" w:sz="8" w:space="0" w:color="auto"/>
              <w:right w:val="single" w:sz="8" w:space="0" w:color="auto"/>
            </w:tcBorders>
            <w:shd w:val="clear" w:color="auto" w:fill="auto"/>
            <w:noWrap/>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2</w:t>
            </w:r>
          </w:p>
        </w:tc>
      </w:tr>
      <w:tr w:rsidR="00D35AF7" w:rsidRPr="00AD64D9" w:rsidTr="00D35AF7">
        <w:trPr>
          <w:trHeight w:val="645"/>
        </w:trPr>
        <w:tc>
          <w:tcPr>
            <w:tcW w:w="2237" w:type="pct"/>
            <w:tcBorders>
              <w:top w:val="nil"/>
              <w:left w:val="single" w:sz="8" w:space="0" w:color="auto"/>
              <w:bottom w:val="single" w:sz="8" w:space="0" w:color="auto"/>
              <w:right w:val="single" w:sz="8" w:space="0" w:color="auto"/>
            </w:tcBorders>
            <w:shd w:val="clear" w:color="auto" w:fill="auto"/>
            <w:hideMark/>
          </w:tcPr>
          <w:p w:rsidR="00D35AF7" w:rsidRPr="00D75646" w:rsidRDefault="00D35AF7" w:rsidP="002A1C2C">
            <w:pPr>
              <w:spacing w:line="240" w:lineRule="auto"/>
              <w:ind w:firstLine="0"/>
              <w:rPr>
                <w:color w:val="000000"/>
                <w:sz w:val="24"/>
              </w:rPr>
            </w:pPr>
            <w:r w:rsidRPr="00D75646">
              <w:rPr>
                <w:color w:val="000000"/>
                <w:sz w:val="24"/>
              </w:rPr>
              <w:t xml:space="preserve">Коэффициент оборота по приему работников  </w:t>
            </w:r>
          </w:p>
        </w:tc>
        <w:tc>
          <w:tcPr>
            <w:tcW w:w="590" w:type="pct"/>
            <w:tcBorders>
              <w:top w:val="single" w:sz="8" w:space="0" w:color="auto"/>
              <w:left w:val="nil"/>
              <w:bottom w:val="single" w:sz="8" w:space="0" w:color="auto"/>
              <w:right w:val="single" w:sz="8" w:space="0" w:color="auto"/>
            </w:tcBorders>
            <w:vAlign w:val="center"/>
          </w:tcPr>
          <w:p w:rsidR="00D35AF7" w:rsidRPr="00D35AF7" w:rsidRDefault="00D35AF7" w:rsidP="00D35AF7">
            <w:pPr>
              <w:spacing w:line="240" w:lineRule="auto"/>
              <w:ind w:firstLine="0"/>
              <w:jc w:val="center"/>
              <w:rPr>
                <w:color w:val="000000"/>
                <w:sz w:val="24"/>
              </w:rPr>
            </w:pPr>
            <w:r w:rsidRPr="00D35AF7">
              <w:rPr>
                <w:color w:val="000000"/>
                <w:sz w:val="24"/>
              </w:rPr>
              <w:t>0,14</w:t>
            </w:r>
          </w:p>
        </w:tc>
        <w:tc>
          <w:tcPr>
            <w:tcW w:w="59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0,13</w:t>
            </w:r>
          </w:p>
        </w:tc>
        <w:tc>
          <w:tcPr>
            <w:tcW w:w="834" w:type="pct"/>
            <w:tcBorders>
              <w:top w:val="nil"/>
              <w:left w:val="nil"/>
              <w:bottom w:val="single" w:sz="8" w:space="0" w:color="auto"/>
              <w:right w:val="single" w:sz="8" w:space="0" w:color="auto"/>
            </w:tcBorders>
            <w:shd w:val="clear" w:color="auto" w:fill="auto"/>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0,07</w:t>
            </w:r>
          </w:p>
        </w:tc>
        <w:tc>
          <w:tcPr>
            <w:tcW w:w="748" w:type="pct"/>
            <w:tcBorders>
              <w:top w:val="nil"/>
              <w:left w:val="nil"/>
              <w:bottom w:val="single" w:sz="8" w:space="0" w:color="auto"/>
              <w:right w:val="single" w:sz="8" w:space="0" w:color="auto"/>
            </w:tcBorders>
            <w:shd w:val="clear" w:color="auto" w:fill="auto"/>
            <w:noWrap/>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-0,07</w:t>
            </w:r>
          </w:p>
        </w:tc>
      </w:tr>
      <w:tr w:rsidR="00D35AF7" w:rsidRPr="00AD64D9" w:rsidTr="00D35AF7">
        <w:trPr>
          <w:trHeight w:val="645"/>
        </w:trPr>
        <w:tc>
          <w:tcPr>
            <w:tcW w:w="2237" w:type="pct"/>
            <w:tcBorders>
              <w:top w:val="nil"/>
              <w:left w:val="single" w:sz="8" w:space="0" w:color="auto"/>
              <w:bottom w:val="single" w:sz="8" w:space="0" w:color="auto"/>
              <w:right w:val="single" w:sz="8" w:space="0" w:color="auto"/>
            </w:tcBorders>
            <w:shd w:val="clear" w:color="auto" w:fill="auto"/>
            <w:hideMark/>
          </w:tcPr>
          <w:p w:rsidR="00D35AF7" w:rsidRPr="00D75646" w:rsidRDefault="00D35AF7" w:rsidP="002A1C2C">
            <w:pPr>
              <w:spacing w:line="240" w:lineRule="auto"/>
              <w:ind w:firstLine="0"/>
              <w:rPr>
                <w:color w:val="000000"/>
                <w:sz w:val="24"/>
              </w:rPr>
            </w:pPr>
            <w:r w:rsidRPr="00D75646">
              <w:rPr>
                <w:color w:val="000000"/>
                <w:sz w:val="24"/>
              </w:rPr>
              <w:t xml:space="preserve">Коэффициент оборота по выбытию работников </w:t>
            </w:r>
          </w:p>
        </w:tc>
        <w:tc>
          <w:tcPr>
            <w:tcW w:w="590" w:type="pct"/>
            <w:tcBorders>
              <w:top w:val="single" w:sz="8" w:space="0" w:color="auto"/>
              <w:left w:val="nil"/>
              <w:bottom w:val="single" w:sz="8" w:space="0" w:color="auto"/>
              <w:right w:val="single" w:sz="8" w:space="0" w:color="auto"/>
            </w:tcBorders>
            <w:vAlign w:val="center"/>
          </w:tcPr>
          <w:p w:rsidR="00D35AF7" w:rsidRPr="00D35AF7" w:rsidRDefault="00D35AF7" w:rsidP="00D35AF7">
            <w:pPr>
              <w:spacing w:line="240" w:lineRule="auto"/>
              <w:ind w:firstLine="0"/>
              <w:jc w:val="center"/>
              <w:rPr>
                <w:color w:val="000000"/>
                <w:sz w:val="24"/>
              </w:rPr>
            </w:pPr>
            <w:r w:rsidRPr="00D35AF7">
              <w:rPr>
                <w:color w:val="000000"/>
                <w:sz w:val="24"/>
              </w:rPr>
              <w:t>0,13</w:t>
            </w:r>
          </w:p>
        </w:tc>
        <w:tc>
          <w:tcPr>
            <w:tcW w:w="59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0,12</w:t>
            </w:r>
          </w:p>
        </w:tc>
        <w:tc>
          <w:tcPr>
            <w:tcW w:w="834" w:type="pct"/>
            <w:tcBorders>
              <w:top w:val="nil"/>
              <w:left w:val="nil"/>
              <w:bottom w:val="single" w:sz="8" w:space="0" w:color="auto"/>
              <w:right w:val="single" w:sz="8" w:space="0" w:color="auto"/>
            </w:tcBorders>
            <w:shd w:val="clear" w:color="auto" w:fill="auto"/>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0,06</w:t>
            </w:r>
          </w:p>
        </w:tc>
        <w:tc>
          <w:tcPr>
            <w:tcW w:w="748" w:type="pct"/>
            <w:tcBorders>
              <w:top w:val="nil"/>
              <w:left w:val="nil"/>
              <w:bottom w:val="single" w:sz="8" w:space="0" w:color="auto"/>
              <w:right w:val="single" w:sz="8" w:space="0" w:color="auto"/>
            </w:tcBorders>
            <w:shd w:val="clear" w:color="auto" w:fill="auto"/>
            <w:noWrap/>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-0,07</w:t>
            </w:r>
          </w:p>
        </w:tc>
      </w:tr>
      <w:tr w:rsidR="00D35AF7" w:rsidRPr="00AD64D9" w:rsidTr="00D35AF7">
        <w:trPr>
          <w:trHeight w:val="330"/>
        </w:trPr>
        <w:tc>
          <w:tcPr>
            <w:tcW w:w="2237" w:type="pct"/>
            <w:tcBorders>
              <w:top w:val="nil"/>
              <w:left w:val="single" w:sz="8" w:space="0" w:color="auto"/>
              <w:bottom w:val="single" w:sz="8" w:space="0" w:color="auto"/>
              <w:right w:val="single" w:sz="8" w:space="0" w:color="auto"/>
            </w:tcBorders>
            <w:shd w:val="clear" w:color="auto" w:fill="auto"/>
            <w:hideMark/>
          </w:tcPr>
          <w:p w:rsidR="00D35AF7" w:rsidRPr="00D75646" w:rsidRDefault="00D35AF7" w:rsidP="002A1C2C">
            <w:pPr>
              <w:spacing w:line="240" w:lineRule="auto"/>
              <w:ind w:firstLine="0"/>
              <w:rPr>
                <w:color w:val="000000"/>
                <w:sz w:val="24"/>
              </w:rPr>
            </w:pPr>
            <w:r w:rsidRPr="00D75646">
              <w:rPr>
                <w:color w:val="000000"/>
                <w:sz w:val="24"/>
              </w:rPr>
              <w:t xml:space="preserve">Коэффициент текучести кадров </w:t>
            </w:r>
          </w:p>
        </w:tc>
        <w:tc>
          <w:tcPr>
            <w:tcW w:w="590" w:type="pct"/>
            <w:tcBorders>
              <w:top w:val="single" w:sz="8" w:space="0" w:color="auto"/>
              <w:left w:val="nil"/>
              <w:bottom w:val="single" w:sz="8" w:space="0" w:color="auto"/>
              <w:right w:val="single" w:sz="8" w:space="0" w:color="auto"/>
            </w:tcBorders>
            <w:vAlign w:val="center"/>
          </w:tcPr>
          <w:p w:rsidR="00D35AF7" w:rsidRPr="00D35AF7" w:rsidRDefault="00D35AF7" w:rsidP="00D35AF7">
            <w:pPr>
              <w:spacing w:line="240" w:lineRule="auto"/>
              <w:ind w:firstLine="0"/>
              <w:jc w:val="center"/>
              <w:rPr>
                <w:color w:val="000000"/>
                <w:sz w:val="24"/>
              </w:rPr>
            </w:pPr>
            <w:r w:rsidRPr="00D35AF7">
              <w:rPr>
                <w:color w:val="000000"/>
                <w:sz w:val="24"/>
              </w:rPr>
              <w:t>0,12</w:t>
            </w:r>
          </w:p>
        </w:tc>
        <w:tc>
          <w:tcPr>
            <w:tcW w:w="59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0,1</w:t>
            </w:r>
          </w:p>
        </w:tc>
        <w:tc>
          <w:tcPr>
            <w:tcW w:w="834" w:type="pct"/>
            <w:tcBorders>
              <w:top w:val="nil"/>
              <w:left w:val="nil"/>
              <w:bottom w:val="single" w:sz="8" w:space="0" w:color="auto"/>
              <w:right w:val="single" w:sz="8" w:space="0" w:color="auto"/>
            </w:tcBorders>
            <w:shd w:val="clear" w:color="auto" w:fill="auto"/>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0,05</w:t>
            </w:r>
          </w:p>
        </w:tc>
        <w:tc>
          <w:tcPr>
            <w:tcW w:w="748" w:type="pct"/>
            <w:tcBorders>
              <w:top w:val="nil"/>
              <w:left w:val="nil"/>
              <w:bottom w:val="single" w:sz="8" w:space="0" w:color="auto"/>
              <w:right w:val="single" w:sz="8" w:space="0" w:color="auto"/>
            </w:tcBorders>
            <w:shd w:val="clear" w:color="auto" w:fill="auto"/>
            <w:noWrap/>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-0,07</w:t>
            </w:r>
          </w:p>
        </w:tc>
      </w:tr>
      <w:tr w:rsidR="00D35AF7" w:rsidRPr="00AD64D9" w:rsidTr="00D35AF7">
        <w:trPr>
          <w:trHeight w:val="645"/>
        </w:trPr>
        <w:tc>
          <w:tcPr>
            <w:tcW w:w="2237" w:type="pct"/>
            <w:tcBorders>
              <w:top w:val="nil"/>
              <w:left w:val="single" w:sz="8" w:space="0" w:color="auto"/>
              <w:bottom w:val="single" w:sz="8" w:space="0" w:color="auto"/>
              <w:right w:val="single" w:sz="8" w:space="0" w:color="auto"/>
            </w:tcBorders>
            <w:shd w:val="clear" w:color="auto" w:fill="auto"/>
            <w:hideMark/>
          </w:tcPr>
          <w:p w:rsidR="00D35AF7" w:rsidRPr="00D75646" w:rsidRDefault="00D35AF7" w:rsidP="002A1C2C">
            <w:pPr>
              <w:spacing w:line="240" w:lineRule="auto"/>
              <w:ind w:firstLine="0"/>
              <w:rPr>
                <w:color w:val="000000"/>
                <w:sz w:val="24"/>
              </w:rPr>
            </w:pPr>
            <w:r w:rsidRPr="00D75646">
              <w:rPr>
                <w:color w:val="000000"/>
                <w:sz w:val="24"/>
              </w:rPr>
              <w:t>Коэффициент постоянства кадров организации</w:t>
            </w:r>
          </w:p>
        </w:tc>
        <w:tc>
          <w:tcPr>
            <w:tcW w:w="590" w:type="pct"/>
            <w:tcBorders>
              <w:top w:val="single" w:sz="8" w:space="0" w:color="auto"/>
              <w:left w:val="nil"/>
              <w:bottom w:val="single" w:sz="8" w:space="0" w:color="auto"/>
              <w:right w:val="single" w:sz="8" w:space="0" w:color="auto"/>
            </w:tcBorders>
            <w:vAlign w:val="center"/>
          </w:tcPr>
          <w:p w:rsidR="00D35AF7" w:rsidRPr="00D35AF7" w:rsidRDefault="00D35AF7" w:rsidP="00D35AF7">
            <w:pPr>
              <w:spacing w:line="240" w:lineRule="auto"/>
              <w:ind w:firstLine="0"/>
              <w:jc w:val="center"/>
              <w:rPr>
                <w:color w:val="000000"/>
                <w:sz w:val="24"/>
              </w:rPr>
            </w:pPr>
            <w:r w:rsidRPr="00D35AF7">
              <w:rPr>
                <w:color w:val="000000"/>
                <w:sz w:val="24"/>
              </w:rPr>
              <w:t>0,88</w:t>
            </w:r>
          </w:p>
        </w:tc>
        <w:tc>
          <w:tcPr>
            <w:tcW w:w="59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0,9</w:t>
            </w:r>
          </w:p>
        </w:tc>
        <w:tc>
          <w:tcPr>
            <w:tcW w:w="834" w:type="pct"/>
            <w:tcBorders>
              <w:top w:val="nil"/>
              <w:left w:val="nil"/>
              <w:bottom w:val="single" w:sz="8" w:space="0" w:color="auto"/>
              <w:right w:val="single" w:sz="8" w:space="0" w:color="auto"/>
            </w:tcBorders>
            <w:shd w:val="clear" w:color="auto" w:fill="auto"/>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0,95</w:t>
            </w:r>
          </w:p>
        </w:tc>
        <w:tc>
          <w:tcPr>
            <w:tcW w:w="748" w:type="pct"/>
            <w:tcBorders>
              <w:top w:val="nil"/>
              <w:left w:val="nil"/>
              <w:bottom w:val="single" w:sz="8" w:space="0" w:color="auto"/>
              <w:right w:val="single" w:sz="8" w:space="0" w:color="auto"/>
            </w:tcBorders>
            <w:shd w:val="clear" w:color="auto" w:fill="auto"/>
            <w:noWrap/>
            <w:vAlign w:val="center"/>
            <w:hideMark/>
          </w:tcPr>
          <w:p w:rsidR="00D35AF7" w:rsidRPr="00D35AF7" w:rsidRDefault="00D35AF7" w:rsidP="00D35AF7">
            <w:pPr>
              <w:spacing w:line="240" w:lineRule="auto"/>
              <w:ind w:firstLine="0"/>
              <w:jc w:val="center"/>
              <w:rPr>
                <w:color w:val="000000"/>
                <w:sz w:val="24"/>
              </w:rPr>
            </w:pPr>
            <w:r w:rsidRPr="00D35AF7">
              <w:rPr>
                <w:color w:val="000000"/>
                <w:sz w:val="24"/>
              </w:rPr>
              <w:t>0,07</w:t>
            </w:r>
          </w:p>
        </w:tc>
      </w:tr>
    </w:tbl>
    <w:p w:rsidR="00D35AF7" w:rsidRPr="00D35AF7" w:rsidRDefault="00D35AF7" w:rsidP="00D35AF7">
      <w:pPr>
        <w:widowControl w:val="0"/>
        <w:ind w:firstLine="0"/>
        <w:rPr>
          <w:sz w:val="24"/>
          <w:szCs w:val="28"/>
        </w:rPr>
      </w:pPr>
    </w:p>
    <w:p w:rsidR="00D35AF7" w:rsidRDefault="00D35AF7" w:rsidP="00D35AF7">
      <w:pPr>
        <w:widowControl w:val="0"/>
        <w:rPr>
          <w:szCs w:val="28"/>
        </w:rPr>
      </w:pPr>
      <w:r>
        <w:rPr>
          <w:szCs w:val="28"/>
        </w:rPr>
        <w:t xml:space="preserve">Таким образом, </w:t>
      </w:r>
      <w:r w:rsidRPr="00FA608F">
        <w:rPr>
          <w:szCs w:val="28"/>
        </w:rPr>
        <w:t xml:space="preserve">после совершенствования </w:t>
      </w:r>
      <w:r>
        <w:rPr>
          <w:szCs w:val="28"/>
        </w:rPr>
        <w:t>корпоративной культуры</w:t>
      </w:r>
      <w:r w:rsidRPr="00FA608F">
        <w:rPr>
          <w:szCs w:val="28"/>
        </w:rPr>
        <w:t xml:space="preserve"> количество увольняющихся сотрудников снизится </w:t>
      </w:r>
      <w:r>
        <w:rPr>
          <w:szCs w:val="28"/>
        </w:rPr>
        <w:t xml:space="preserve">и </w:t>
      </w:r>
      <w:r w:rsidRPr="00FA608F">
        <w:rPr>
          <w:szCs w:val="28"/>
        </w:rPr>
        <w:t xml:space="preserve">составит в среднем </w:t>
      </w:r>
      <w:r>
        <w:rPr>
          <w:szCs w:val="28"/>
        </w:rPr>
        <w:t>12</w:t>
      </w:r>
      <w:r w:rsidRPr="00FA608F">
        <w:rPr>
          <w:szCs w:val="28"/>
        </w:rPr>
        <w:t xml:space="preserve"> человек в год.</w:t>
      </w:r>
      <w:r w:rsidR="003158B7">
        <w:rPr>
          <w:szCs w:val="28"/>
        </w:rPr>
        <w:t xml:space="preserve"> Коэффициент текучести снизится до естественного уровня.</w:t>
      </w:r>
    </w:p>
    <w:p w:rsidR="007F0910" w:rsidRPr="00FA608F" w:rsidRDefault="007F0910" w:rsidP="007F0910">
      <w:pPr>
        <w:widowControl w:val="0"/>
        <w:rPr>
          <w:szCs w:val="28"/>
        </w:rPr>
      </w:pPr>
      <w:r w:rsidRPr="00FA608F">
        <w:rPr>
          <w:szCs w:val="28"/>
        </w:rPr>
        <w:t>Вследствие сокращения текучести кадров О</w:t>
      </w:r>
      <w:r w:rsidR="005B4622">
        <w:rPr>
          <w:szCs w:val="28"/>
        </w:rPr>
        <w:t>А</w:t>
      </w:r>
      <w:r w:rsidRPr="00FA608F">
        <w:rPr>
          <w:szCs w:val="28"/>
        </w:rPr>
        <w:t>О «</w:t>
      </w:r>
      <w:r w:rsidR="005B4622">
        <w:rPr>
          <w:szCs w:val="28"/>
        </w:rPr>
        <w:t>КХК</w:t>
      </w:r>
      <w:r w:rsidRPr="00FA608F">
        <w:rPr>
          <w:szCs w:val="28"/>
        </w:rPr>
        <w:t>» будет иметь экономию затрат, связанных с выбытием работников и приемом на работу новых.</w:t>
      </w:r>
    </w:p>
    <w:p w:rsidR="007F0910" w:rsidRPr="00FA608F" w:rsidRDefault="007F0910" w:rsidP="007F0910">
      <w:pPr>
        <w:widowControl w:val="0"/>
        <w:rPr>
          <w:szCs w:val="28"/>
        </w:rPr>
      </w:pPr>
      <w:r w:rsidRPr="00FA608F">
        <w:rPr>
          <w:szCs w:val="28"/>
        </w:rPr>
        <w:t xml:space="preserve">За основу возьмем нормативы  затрат труда, связанных с приемом на работу в </w:t>
      </w:r>
      <w:r w:rsidR="005B4622" w:rsidRPr="00FA608F">
        <w:rPr>
          <w:szCs w:val="28"/>
        </w:rPr>
        <w:t>О</w:t>
      </w:r>
      <w:r w:rsidR="005B4622">
        <w:rPr>
          <w:szCs w:val="28"/>
        </w:rPr>
        <w:t>А</w:t>
      </w:r>
      <w:r w:rsidR="005B4622" w:rsidRPr="00FA608F">
        <w:rPr>
          <w:szCs w:val="28"/>
        </w:rPr>
        <w:t>О «</w:t>
      </w:r>
      <w:r w:rsidR="005B4622">
        <w:rPr>
          <w:szCs w:val="28"/>
        </w:rPr>
        <w:t>КХК</w:t>
      </w:r>
      <w:r w:rsidR="005B4622" w:rsidRPr="00FA608F">
        <w:rPr>
          <w:szCs w:val="28"/>
        </w:rPr>
        <w:t>»</w:t>
      </w:r>
      <w:r w:rsidRPr="00FA608F">
        <w:rPr>
          <w:szCs w:val="28"/>
        </w:rPr>
        <w:t xml:space="preserve"> в 201</w:t>
      </w:r>
      <w:r w:rsidR="005B4622">
        <w:rPr>
          <w:szCs w:val="28"/>
        </w:rPr>
        <w:t>6</w:t>
      </w:r>
      <w:r w:rsidRPr="00FA608F">
        <w:rPr>
          <w:szCs w:val="28"/>
        </w:rPr>
        <w:t>г.:</w:t>
      </w:r>
    </w:p>
    <w:p w:rsidR="007F0910" w:rsidRPr="00FA608F" w:rsidRDefault="007F0910" w:rsidP="007F0910">
      <w:pPr>
        <w:rPr>
          <w:szCs w:val="28"/>
        </w:rPr>
      </w:pPr>
      <w:r w:rsidRPr="00FA608F">
        <w:rPr>
          <w:szCs w:val="28"/>
        </w:rPr>
        <w:lastRenderedPageBreak/>
        <w:t>- затраты времени на предварительное собеседование с менеджером по персоналу – 30 мин. на 1 человека;</w:t>
      </w:r>
    </w:p>
    <w:p w:rsidR="007F0910" w:rsidRPr="00FA608F" w:rsidRDefault="007F0910" w:rsidP="007F0910">
      <w:pPr>
        <w:rPr>
          <w:szCs w:val="28"/>
        </w:rPr>
      </w:pPr>
      <w:r w:rsidRPr="00FA608F">
        <w:rPr>
          <w:szCs w:val="28"/>
        </w:rPr>
        <w:t>- затраты времени на анализ резюме потенциального работника – 1,5 часа на 1 человека;</w:t>
      </w:r>
    </w:p>
    <w:p w:rsidR="007F0910" w:rsidRPr="00FA608F" w:rsidRDefault="007F0910" w:rsidP="007F0910">
      <w:pPr>
        <w:rPr>
          <w:szCs w:val="28"/>
        </w:rPr>
      </w:pPr>
      <w:r w:rsidRPr="00FA608F">
        <w:rPr>
          <w:szCs w:val="28"/>
        </w:rPr>
        <w:t>- затраты времени на собеседование после изучения резюме работника – 1 час на 1 человека;</w:t>
      </w:r>
    </w:p>
    <w:p w:rsidR="007F0910" w:rsidRPr="00FA608F" w:rsidRDefault="007F0910" w:rsidP="007F0910">
      <w:pPr>
        <w:rPr>
          <w:szCs w:val="28"/>
        </w:rPr>
      </w:pPr>
      <w:r w:rsidRPr="00FA608F">
        <w:rPr>
          <w:szCs w:val="28"/>
        </w:rPr>
        <w:t>- оформление личного дела принятого работника и внесение его в базу данных О</w:t>
      </w:r>
      <w:r w:rsidR="002F2BD0">
        <w:rPr>
          <w:szCs w:val="28"/>
        </w:rPr>
        <w:t>А</w:t>
      </w:r>
      <w:r w:rsidRPr="00FA608F">
        <w:rPr>
          <w:szCs w:val="28"/>
        </w:rPr>
        <w:t>О «</w:t>
      </w:r>
      <w:r w:rsidR="002F2BD0">
        <w:rPr>
          <w:szCs w:val="28"/>
        </w:rPr>
        <w:t>КХК</w:t>
      </w:r>
      <w:r w:rsidRPr="00FA608F">
        <w:rPr>
          <w:szCs w:val="28"/>
        </w:rPr>
        <w:t>», подготовка приказа о приеме на работу – 4,5 часа на 1 человека</w:t>
      </w:r>
    </w:p>
    <w:p w:rsidR="007F0910" w:rsidRPr="00FA608F" w:rsidRDefault="007F0910" w:rsidP="007F0910">
      <w:pPr>
        <w:rPr>
          <w:szCs w:val="28"/>
        </w:rPr>
      </w:pPr>
      <w:r w:rsidRPr="00FA608F">
        <w:rPr>
          <w:szCs w:val="28"/>
        </w:rPr>
        <w:t>Месячный оклад  менеджера по персоналу на 201</w:t>
      </w:r>
      <w:r w:rsidR="002F2BD0">
        <w:rPr>
          <w:szCs w:val="28"/>
        </w:rPr>
        <w:t>6</w:t>
      </w:r>
      <w:r w:rsidRPr="00FA608F">
        <w:rPr>
          <w:szCs w:val="28"/>
        </w:rPr>
        <w:t>г. установлен в размере 1</w:t>
      </w:r>
      <w:r w:rsidR="003765C7">
        <w:rPr>
          <w:szCs w:val="28"/>
        </w:rPr>
        <w:t>8</w:t>
      </w:r>
      <w:r w:rsidRPr="00FA608F">
        <w:rPr>
          <w:szCs w:val="28"/>
        </w:rPr>
        <w:t>000 руб.</w:t>
      </w:r>
    </w:p>
    <w:p w:rsidR="007F0910" w:rsidRPr="00FA608F" w:rsidRDefault="007F0910" w:rsidP="007F0910">
      <w:pPr>
        <w:rPr>
          <w:szCs w:val="28"/>
        </w:rPr>
      </w:pPr>
      <w:r w:rsidRPr="00FA608F">
        <w:rPr>
          <w:szCs w:val="28"/>
        </w:rPr>
        <w:t xml:space="preserve">Страховые взносы (ставка взносов 30%, тариф на страхование от несчастных случаев на производстве и профзаболеваний – 0,3%): </w:t>
      </w:r>
    </w:p>
    <w:p w:rsidR="007F0910" w:rsidRPr="00FA608F" w:rsidRDefault="007F0910" w:rsidP="007F0910">
      <w:pPr>
        <w:rPr>
          <w:szCs w:val="28"/>
        </w:rPr>
      </w:pPr>
      <w:r w:rsidRPr="00FA608F">
        <w:rPr>
          <w:szCs w:val="28"/>
        </w:rPr>
        <w:t>1</w:t>
      </w:r>
      <w:r w:rsidR="003765C7">
        <w:rPr>
          <w:szCs w:val="28"/>
        </w:rPr>
        <w:t>8000 руб.*30,3%=5454</w:t>
      </w:r>
      <w:r w:rsidRPr="00FA608F">
        <w:rPr>
          <w:szCs w:val="28"/>
        </w:rPr>
        <w:t xml:space="preserve"> руб.</w:t>
      </w:r>
    </w:p>
    <w:p w:rsidR="007F0910" w:rsidRPr="00FA608F" w:rsidRDefault="007F0910" w:rsidP="007F0910">
      <w:pPr>
        <w:rPr>
          <w:szCs w:val="28"/>
        </w:rPr>
      </w:pPr>
      <w:r w:rsidRPr="00FA608F">
        <w:rPr>
          <w:szCs w:val="28"/>
        </w:rPr>
        <w:t>Общая сумма:</w:t>
      </w:r>
    </w:p>
    <w:p w:rsidR="007F0910" w:rsidRPr="00FA608F" w:rsidRDefault="003765C7" w:rsidP="007F0910">
      <w:pPr>
        <w:rPr>
          <w:szCs w:val="28"/>
        </w:rPr>
      </w:pPr>
      <w:r>
        <w:rPr>
          <w:szCs w:val="28"/>
        </w:rPr>
        <w:t>18</w:t>
      </w:r>
      <w:r w:rsidR="007F0910" w:rsidRPr="00FA608F">
        <w:rPr>
          <w:szCs w:val="28"/>
        </w:rPr>
        <w:t>000 руб.+</w:t>
      </w:r>
      <w:r>
        <w:rPr>
          <w:szCs w:val="28"/>
        </w:rPr>
        <w:t xml:space="preserve">5454 </w:t>
      </w:r>
      <w:r w:rsidR="007F0910" w:rsidRPr="00FA608F">
        <w:rPr>
          <w:szCs w:val="28"/>
        </w:rPr>
        <w:t>руб.=</w:t>
      </w:r>
      <w:r>
        <w:rPr>
          <w:szCs w:val="28"/>
        </w:rPr>
        <w:t>23454</w:t>
      </w:r>
      <w:r w:rsidR="007F0910" w:rsidRPr="00FA608F">
        <w:rPr>
          <w:szCs w:val="28"/>
        </w:rPr>
        <w:t xml:space="preserve"> руб.</w:t>
      </w:r>
    </w:p>
    <w:p w:rsidR="007F0910" w:rsidRPr="00FA608F" w:rsidRDefault="007F0910" w:rsidP="007F0910">
      <w:pPr>
        <w:rPr>
          <w:szCs w:val="28"/>
        </w:rPr>
      </w:pPr>
      <w:r w:rsidRPr="00FA608F">
        <w:rPr>
          <w:szCs w:val="28"/>
        </w:rPr>
        <w:t>При продолжительности рабочей недели 40 час. в среднем количество отработанных чел-час. в месяц составляет 176 час.</w:t>
      </w:r>
    </w:p>
    <w:p w:rsidR="007F0910" w:rsidRPr="00FA608F" w:rsidRDefault="007F0910" w:rsidP="007F0910">
      <w:pPr>
        <w:rPr>
          <w:szCs w:val="28"/>
        </w:rPr>
      </w:pPr>
      <w:r w:rsidRPr="00FA608F">
        <w:rPr>
          <w:szCs w:val="28"/>
        </w:rPr>
        <w:t>Соответственно, 1 час его работы в среднем стоит:</w:t>
      </w:r>
    </w:p>
    <w:p w:rsidR="007F0910" w:rsidRPr="00FA608F" w:rsidRDefault="003765C7" w:rsidP="007F0910">
      <w:pPr>
        <w:rPr>
          <w:szCs w:val="28"/>
        </w:rPr>
      </w:pPr>
      <w:r>
        <w:rPr>
          <w:szCs w:val="28"/>
        </w:rPr>
        <w:t>23454</w:t>
      </w:r>
      <w:r w:rsidR="007F0910" w:rsidRPr="00FA608F">
        <w:rPr>
          <w:szCs w:val="28"/>
        </w:rPr>
        <w:t xml:space="preserve"> / 176 = 1</w:t>
      </w:r>
      <w:r>
        <w:rPr>
          <w:szCs w:val="28"/>
        </w:rPr>
        <w:t>33</w:t>
      </w:r>
      <w:r w:rsidR="007F0910" w:rsidRPr="00FA608F">
        <w:rPr>
          <w:szCs w:val="28"/>
        </w:rPr>
        <w:t xml:space="preserve"> руб.</w:t>
      </w:r>
    </w:p>
    <w:p w:rsidR="007F0910" w:rsidRDefault="007F0910" w:rsidP="0028235C">
      <w:pPr>
        <w:rPr>
          <w:szCs w:val="28"/>
        </w:rPr>
      </w:pPr>
      <w:r w:rsidRPr="00FA608F">
        <w:rPr>
          <w:szCs w:val="28"/>
        </w:rPr>
        <w:t xml:space="preserve">Расчет экономии затрат при приеме </w:t>
      </w:r>
      <w:r>
        <w:rPr>
          <w:szCs w:val="28"/>
        </w:rPr>
        <w:t>н</w:t>
      </w:r>
      <w:r w:rsidR="0064411F">
        <w:rPr>
          <w:szCs w:val="28"/>
        </w:rPr>
        <w:t>а работу представим в таблице 25</w:t>
      </w:r>
      <w:r w:rsidRPr="00FA608F">
        <w:rPr>
          <w:szCs w:val="28"/>
        </w:rPr>
        <w:t>.</w:t>
      </w:r>
    </w:p>
    <w:p w:rsidR="007F0910" w:rsidRPr="00FA608F" w:rsidRDefault="0064411F" w:rsidP="003765C7">
      <w:pPr>
        <w:ind w:firstLine="0"/>
        <w:rPr>
          <w:szCs w:val="28"/>
        </w:rPr>
      </w:pPr>
      <w:r>
        <w:rPr>
          <w:szCs w:val="28"/>
        </w:rPr>
        <w:t>Таблица 25</w:t>
      </w:r>
      <w:r w:rsidR="007F0910" w:rsidRPr="00FA608F">
        <w:rPr>
          <w:szCs w:val="28"/>
        </w:rPr>
        <w:t xml:space="preserve"> - Расчет затрат при приеме на работу персонала </w:t>
      </w:r>
      <w:r w:rsidR="0073553B">
        <w:rPr>
          <w:szCs w:val="28"/>
        </w:rPr>
        <w:t>в ОАО «КХК»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2960"/>
        <w:gridCol w:w="2450"/>
        <w:gridCol w:w="1860"/>
      </w:tblGrid>
      <w:tr w:rsidR="007F0910" w:rsidRPr="00BA2140" w:rsidTr="002A1C2C">
        <w:tc>
          <w:tcPr>
            <w:tcW w:w="1311" w:type="pct"/>
            <w:vAlign w:val="center"/>
          </w:tcPr>
          <w:p w:rsidR="007F0910" w:rsidRPr="003765C7" w:rsidRDefault="007F0910" w:rsidP="003765C7">
            <w:pPr>
              <w:spacing w:line="240" w:lineRule="auto"/>
              <w:ind w:firstLine="0"/>
              <w:jc w:val="center"/>
              <w:rPr>
                <w:sz w:val="24"/>
              </w:rPr>
            </w:pPr>
            <w:r w:rsidRPr="003765C7">
              <w:rPr>
                <w:sz w:val="24"/>
              </w:rPr>
              <w:t>Показатель</w:t>
            </w:r>
          </w:p>
        </w:tc>
        <w:tc>
          <w:tcPr>
            <w:tcW w:w="1502" w:type="pct"/>
            <w:vAlign w:val="center"/>
          </w:tcPr>
          <w:p w:rsidR="003765C7" w:rsidRDefault="007F0910" w:rsidP="003765C7">
            <w:pPr>
              <w:spacing w:line="240" w:lineRule="auto"/>
              <w:ind w:firstLine="0"/>
              <w:jc w:val="center"/>
              <w:rPr>
                <w:sz w:val="24"/>
              </w:rPr>
            </w:pPr>
            <w:r w:rsidRPr="003765C7">
              <w:rPr>
                <w:sz w:val="24"/>
              </w:rPr>
              <w:t>Расчет 201</w:t>
            </w:r>
            <w:r w:rsidR="003765C7">
              <w:rPr>
                <w:sz w:val="24"/>
              </w:rPr>
              <w:t>6</w:t>
            </w:r>
            <w:r w:rsidRPr="003765C7">
              <w:rPr>
                <w:sz w:val="24"/>
              </w:rPr>
              <w:t xml:space="preserve">г. </w:t>
            </w:r>
          </w:p>
          <w:p w:rsidR="007F0910" w:rsidRPr="003765C7" w:rsidRDefault="007F0910" w:rsidP="003765C7">
            <w:pPr>
              <w:spacing w:line="240" w:lineRule="auto"/>
              <w:ind w:firstLine="0"/>
              <w:jc w:val="center"/>
              <w:rPr>
                <w:sz w:val="24"/>
              </w:rPr>
            </w:pPr>
            <w:r w:rsidRPr="003765C7">
              <w:rPr>
                <w:sz w:val="24"/>
              </w:rPr>
              <w:t>(факт), руб.</w:t>
            </w:r>
          </w:p>
        </w:tc>
        <w:tc>
          <w:tcPr>
            <w:tcW w:w="1243" w:type="pct"/>
            <w:vAlign w:val="center"/>
          </w:tcPr>
          <w:p w:rsidR="007F0910" w:rsidRPr="003765C7" w:rsidRDefault="003765C7" w:rsidP="003765C7">
            <w:pPr>
              <w:spacing w:line="240" w:lineRule="auto"/>
              <w:ind w:firstLine="0"/>
              <w:jc w:val="center"/>
              <w:rPr>
                <w:sz w:val="24"/>
              </w:rPr>
            </w:pPr>
            <w:r>
              <w:rPr>
                <w:sz w:val="24"/>
              </w:rPr>
              <w:t>2018 г.с</w:t>
            </w:r>
            <w:r w:rsidR="007F0910" w:rsidRPr="003765C7">
              <w:rPr>
                <w:sz w:val="24"/>
              </w:rPr>
              <w:t xml:space="preserve"> учетом мероприятий, руб.</w:t>
            </w:r>
          </w:p>
        </w:tc>
        <w:tc>
          <w:tcPr>
            <w:tcW w:w="944" w:type="pct"/>
            <w:vAlign w:val="center"/>
          </w:tcPr>
          <w:p w:rsidR="007F0910" w:rsidRPr="003765C7" w:rsidRDefault="007F0910" w:rsidP="003765C7">
            <w:pPr>
              <w:spacing w:line="240" w:lineRule="auto"/>
              <w:ind w:firstLine="0"/>
              <w:jc w:val="center"/>
              <w:rPr>
                <w:sz w:val="24"/>
              </w:rPr>
            </w:pPr>
            <w:r w:rsidRPr="003765C7">
              <w:rPr>
                <w:sz w:val="24"/>
              </w:rPr>
              <w:t>Экономия, руб.</w:t>
            </w:r>
          </w:p>
        </w:tc>
      </w:tr>
      <w:tr w:rsidR="0028235C" w:rsidRPr="00BA2140" w:rsidTr="002A1C2C">
        <w:tc>
          <w:tcPr>
            <w:tcW w:w="1311" w:type="pct"/>
            <w:vAlign w:val="center"/>
          </w:tcPr>
          <w:p w:rsidR="0028235C" w:rsidRPr="003765C7" w:rsidRDefault="0028235C" w:rsidP="003765C7">
            <w:pPr>
              <w:spacing w:line="240" w:lineRule="auto"/>
              <w:ind w:firstLine="0"/>
              <w:jc w:val="center"/>
              <w:rPr>
                <w:sz w:val="24"/>
              </w:rPr>
            </w:pPr>
            <w:r>
              <w:rPr>
                <w:sz w:val="24"/>
              </w:rPr>
              <w:t>1</w:t>
            </w:r>
          </w:p>
        </w:tc>
        <w:tc>
          <w:tcPr>
            <w:tcW w:w="1502" w:type="pct"/>
            <w:vAlign w:val="center"/>
          </w:tcPr>
          <w:p w:rsidR="0028235C" w:rsidRPr="003765C7" w:rsidRDefault="0028235C" w:rsidP="003765C7">
            <w:pPr>
              <w:spacing w:line="240" w:lineRule="auto"/>
              <w:ind w:firstLine="0"/>
              <w:jc w:val="center"/>
              <w:rPr>
                <w:sz w:val="24"/>
              </w:rPr>
            </w:pPr>
            <w:r>
              <w:rPr>
                <w:sz w:val="24"/>
              </w:rPr>
              <w:t>2</w:t>
            </w:r>
          </w:p>
        </w:tc>
        <w:tc>
          <w:tcPr>
            <w:tcW w:w="1243" w:type="pct"/>
            <w:vAlign w:val="center"/>
          </w:tcPr>
          <w:p w:rsidR="0028235C" w:rsidRDefault="0028235C" w:rsidP="003765C7">
            <w:pPr>
              <w:spacing w:line="240" w:lineRule="auto"/>
              <w:ind w:firstLine="0"/>
              <w:jc w:val="center"/>
              <w:rPr>
                <w:sz w:val="24"/>
              </w:rPr>
            </w:pPr>
            <w:r>
              <w:rPr>
                <w:sz w:val="24"/>
              </w:rPr>
              <w:t>3</w:t>
            </w:r>
          </w:p>
        </w:tc>
        <w:tc>
          <w:tcPr>
            <w:tcW w:w="944" w:type="pct"/>
            <w:vAlign w:val="center"/>
          </w:tcPr>
          <w:p w:rsidR="0028235C" w:rsidRPr="003765C7" w:rsidRDefault="0028235C" w:rsidP="003765C7">
            <w:pPr>
              <w:spacing w:line="240" w:lineRule="auto"/>
              <w:ind w:firstLine="0"/>
              <w:jc w:val="center"/>
              <w:rPr>
                <w:sz w:val="24"/>
              </w:rPr>
            </w:pPr>
            <w:r>
              <w:rPr>
                <w:sz w:val="24"/>
              </w:rPr>
              <w:t>4</w:t>
            </w:r>
          </w:p>
        </w:tc>
      </w:tr>
      <w:tr w:rsidR="007F0910" w:rsidRPr="00BA2140" w:rsidTr="002A1C2C">
        <w:trPr>
          <w:trHeight w:val="1200"/>
        </w:trPr>
        <w:tc>
          <w:tcPr>
            <w:tcW w:w="1311" w:type="pct"/>
          </w:tcPr>
          <w:p w:rsidR="007F0910" w:rsidRPr="003765C7" w:rsidRDefault="007F0910" w:rsidP="003765C7">
            <w:pPr>
              <w:spacing w:line="240" w:lineRule="auto"/>
              <w:ind w:firstLine="0"/>
              <w:rPr>
                <w:sz w:val="24"/>
              </w:rPr>
            </w:pPr>
            <w:r w:rsidRPr="003765C7">
              <w:rPr>
                <w:sz w:val="24"/>
              </w:rPr>
              <w:t>Затраты времени на предварительное собеседование с менеджером по работе с персоналом</w:t>
            </w:r>
          </w:p>
        </w:tc>
        <w:tc>
          <w:tcPr>
            <w:tcW w:w="1502" w:type="pct"/>
            <w:vAlign w:val="center"/>
          </w:tcPr>
          <w:p w:rsidR="007F0910" w:rsidRPr="003765C7" w:rsidRDefault="007F0910" w:rsidP="001772FF">
            <w:pPr>
              <w:spacing w:line="240" w:lineRule="auto"/>
              <w:ind w:firstLine="0"/>
              <w:jc w:val="center"/>
              <w:rPr>
                <w:sz w:val="24"/>
              </w:rPr>
            </w:pPr>
            <w:r w:rsidRPr="003765C7">
              <w:rPr>
                <w:sz w:val="24"/>
              </w:rPr>
              <w:t>0,5 час*2</w:t>
            </w:r>
            <w:r w:rsidR="00947CF8">
              <w:rPr>
                <w:sz w:val="24"/>
              </w:rPr>
              <w:t>6</w:t>
            </w:r>
            <w:r w:rsidRPr="003765C7">
              <w:rPr>
                <w:sz w:val="24"/>
              </w:rPr>
              <w:t xml:space="preserve"> чел.*1</w:t>
            </w:r>
            <w:r w:rsidR="003765C7">
              <w:rPr>
                <w:sz w:val="24"/>
              </w:rPr>
              <w:t>76</w:t>
            </w:r>
            <w:r w:rsidRPr="003765C7">
              <w:rPr>
                <w:sz w:val="24"/>
              </w:rPr>
              <w:t xml:space="preserve"> руб.= </w:t>
            </w:r>
            <w:r w:rsidR="003765C7">
              <w:rPr>
                <w:sz w:val="24"/>
              </w:rPr>
              <w:t>=</w:t>
            </w:r>
            <w:r w:rsidR="001772FF">
              <w:rPr>
                <w:sz w:val="24"/>
              </w:rPr>
              <w:t>2200</w:t>
            </w:r>
          </w:p>
        </w:tc>
        <w:tc>
          <w:tcPr>
            <w:tcW w:w="1243" w:type="pct"/>
          </w:tcPr>
          <w:p w:rsidR="007F0910" w:rsidRPr="003765C7" w:rsidRDefault="007F0910" w:rsidP="003765C7">
            <w:pPr>
              <w:spacing w:line="240" w:lineRule="auto"/>
              <w:ind w:firstLine="0"/>
              <w:jc w:val="center"/>
              <w:rPr>
                <w:sz w:val="24"/>
              </w:rPr>
            </w:pPr>
          </w:p>
          <w:p w:rsidR="007F0910" w:rsidRPr="003765C7" w:rsidRDefault="007F0910" w:rsidP="003765C7">
            <w:pPr>
              <w:spacing w:line="240" w:lineRule="auto"/>
              <w:ind w:firstLine="0"/>
              <w:jc w:val="center"/>
              <w:rPr>
                <w:sz w:val="24"/>
              </w:rPr>
            </w:pPr>
          </w:p>
          <w:p w:rsidR="007F0910" w:rsidRPr="003765C7" w:rsidRDefault="007F0910" w:rsidP="00864948">
            <w:pPr>
              <w:spacing w:line="240" w:lineRule="auto"/>
              <w:ind w:firstLine="0"/>
              <w:jc w:val="center"/>
              <w:rPr>
                <w:sz w:val="24"/>
              </w:rPr>
            </w:pPr>
            <w:r w:rsidRPr="003765C7">
              <w:rPr>
                <w:sz w:val="24"/>
              </w:rPr>
              <w:t>0,5час*1</w:t>
            </w:r>
            <w:r w:rsidR="00864948">
              <w:rPr>
                <w:sz w:val="24"/>
              </w:rPr>
              <w:t>3</w:t>
            </w:r>
            <w:r w:rsidRPr="003765C7">
              <w:rPr>
                <w:sz w:val="24"/>
              </w:rPr>
              <w:t>чел.*1</w:t>
            </w:r>
            <w:r w:rsidR="003765C7">
              <w:rPr>
                <w:sz w:val="24"/>
              </w:rPr>
              <w:t>76</w:t>
            </w:r>
            <w:r w:rsidRPr="003765C7">
              <w:rPr>
                <w:sz w:val="24"/>
              </w:rPr>
              <w:t xml:space="preserve"> руб.= </w:t>
            </w:r>
            <w:r w:rsidR="003765C7">
              <w:rPr>
                <w:sz w:val="24"/>
              </w:rPr>
              <w:t>1</w:t>
            </w:r>
            <w:r w:rsidR="00864948">
              <w:rPr>
                <w:sz w:val="24"/>
              </w:rPr>
              <w:t>144</w:t>
            </w:r>
          </w:p>
        </w:tc>
        <w:tc>
          <w:tcPr>
            <w:tcW w:w="944" w:type="pct"/>
          </w:tcPr>
          <w:p w:rsidR="007F0910" w:rsidRPr="003765C7" w:rsidRDefault="007F0910" w:rsidP="003765C7">
            <w:pPr>
              <w:spacing w:line="240" w:lineRule="auto"/>
              <w:ind w:firstLine="0"/>
              <w:jc w:val="center"/>
              <w:rPr>
                <w:sz w:val="24"/>
              </w:rPr>
            </w:pPr>
          </w:p>
          <w:p w:rsidR="007F0910" w:rsidRPr="003765C7" w:rsidRDefault="007F0910" w:rsidP="003765C7">
            <w:pPr>
              <w:spacing w:line="240" w:lineRule="auto"/>
              <w:ind w:firstLine="0"/>
              <w:jc w:val="center"/>
              <w:rPr>
                <w:sz w:val="24"/>
              </w:rPr>
            </w:pPr>
          </w:p>
          <w:p w:rsidR="007F0910" w:rsidRPr="003765C7" w:rsidRDefault="007F0910" w:rsidP="003765C7">
            <w:pPr>
              <w:spacing w:line="240" w:lineRule="auto"/>
              <w:ind w:firstLine="0"/>
              <w:jc w:val="center"/>
              <w:rPr>
                <w:sz w:val="24"/>
              </w:rPr>
            </w:pPr>
            <w:r w:rsidRPr="003765C7">
              <w:rPr>
                <w:sz w:val="24"/>
              </w:rPr>
              <w:t>-</w:t>
            </w:r>
            <w:r w:rsidR="001772FF">
              <w:rPr>
                <w:sz w:val="24"/>
              </w:rPr>
              <w:t>1</w:t>
            </w:r>
            <w:r w:rsidR="00864948">
              <w:rPr>
                <w:sz w:val="24"/>
              </w:rPr>
              <w:t>056</w:t>
            </w:r>
          </w:p>
          <w:p w:rsidR="007F0910" w:rsidRPr="003765C7" w:rsidRDefault="007F0910" w:rsidP="003765C7">
            <w:pPr>
              <w:spacing w:line="240" w:lineRule="auto"/>
              <w:ind w:firstLine="0"/>
              <w:jc w:val="center"/>
              <w:rPr>
                <w:sz w:val="24"/>
              </w:rPr>
            </w:pPr>
          </w:p>
        </w:tc>
      </w:tr>
      <w:tr w:rsidR="007F0910" w:rsidRPr="00BA2140" w:rsidTr="002A1C2C">
        <w:tc>
          <w:tcPr>
            <w:tcW w:w="1311" w:type="pct"/>
          </w:tcPr>
          <w:p w:rsidR="007F0910" w:rsidRPr="003765C7" w:rsidRDefault="007F0910" w:rsidP="003765C7">
            <w:pPr>
              <w:spacing w:line="240" w:lineRule="auto"/>
              <w:ind w:firstLine="0"/>
              <w:rPr>
                <w:sz w:val="24"/>
              </w:rPr>
            </w:pPr>
            <w:r w:rsidRPr="003765C7">
              <w:rPr>
                <w:sz w:val="24"/>
              </w:rPr>
              <w:t>Затраты времени на анализ резюме потенциального работника</w:t>
            </w:r>
          </w:p>
        </w:tc>
        <w:tc>
          <w:tcPr>
            <w:tcW w:w="1502" w:type="pct"/>
            <w:vAlign w:val="center"/>
          </w:tcPr>
          <w:p w:rsidR="007F0910" w:rsidRPr="003765C7" w:rsidRDefault="007F0910" w:rsidP="001772FF">
            <w:pPr>
              <w:spacing w:line="240" w:lineRule="auto"/>
              <w:ind w:firstLine="0"/>
              <w:jc w:val="center"/>
              <w:rPr>
                <w:sz w:val="24"/>
              </w:rPr>
            </w:pPr>
            <w:r w:rsidRPr="003765C7">
              <w:rPr>
                <w:sz w:val="24"/>
              </w:rPr>
              <w:t>1,5 час*2</w:t>
            </w:r>
            <w:r w:rsidR="00947CF8">
              <w:rPr>
                <w:sz w:val="24"/>
              </w:rPr>
              <w:t>6</w:t>
            </w:r>
            <w:r w:rsidRPr="003765C7">
              <w:rPr>
                <w:sz w:val="24"/>
              </w:rPr>
              <w:t>чел.*1</w:t>
            </w:r>
            <w:r w:rsidR="003765C7">
              <w:rPr>
                <w:sz w:val="24"/>
              </w:rPr>
              <w:t>76</w:t>
            </w:r>
            <w:r w:rsidRPr="003765C7">
              <w:rPr>
                <w:sz w:val="24"/>
              </w:rPr>
              <w:t xml:space="preserve"> руб.= </w:t>
            </w:r>
            <w:r w:rsidR="003765C7">
              <w:rPr>
                <w:sz w:val="24"/>
              </w:rPr>
              <w:t>=</w:t>
            </w:r>
            <w:r w:rsidR="001772FF">
              <w:rPr>
                <w:sz w:val="24"/>
              </w:rPr>
              <w:t>6864</w:t>
            </w:r>
          </w:p>
        </w:tc>
        <w:tc>
          <w:tcPr>
            <w:tcW w:w="1243" w:type="pct"/>
          </w:tcPr>
          <w:p w:rsidR="007F0910" w:rsidRPr="003765C7" w:rsidRDefault="007F0910" w:rsidP="003765C7">
            <w:pPr>
              <w:spacing w:line="240" w:lineRule="auto"/>
              <w:ind w:firstLine="0"/>
              <w:jc w:val="center"/>
              <w:rPr>
                <w:sz w:val="24"/>
              </w:rPr>
            </w:pPr>
          </w:p>
          <w:p w:rsidR="007F0910" w:rsidRPr="003765C7" w:rsidRDefault="007F0910" w:rsidP="008C6764">
            <w:pPr>
              <w:spacing w:line="240" w:lineRule="auto"/>
              <w:ind w:firstLine="0"/>
              <w:jc w:val="center"/>
              <w:rPr>
                <w:sz w:val="24"/>
              </w:rPr>
            </w:pPr>
            <w:r w:rsidRPr="003765C7">
              <w:rPr>
                <w:sz w:val="24"/>
              </w:rPr>
              <w:t>1,5 час*1</w:t>
            </w:r>
            <w:r w:rsidR="00864948">
              <w:rPr>
                <w:sz w:val="24"/>
              </w:rPr>
              <w:t>3</w:t>
            </w:r>
            <w:r w:rsidRPr="003765C7">
              <w:rPr>
                <w:sz w:val="24"/>
              </w:rPr>
              <w:t>чел.*1</w:t>
            </w:r>
            <w:r w:rsidR="003765C7">
              <w:rPr>
                <w:sz w:val="24"/>
              </w:rPr>
              <w:t>76</w:t>
            </w:r>
            <w:r w:rsidRPr="003765C7">
              <w:rPr>
                <w:sz w:val="24"/>
              </w:rPr>
              <w:t xml:space="preserve"> руб.=</w:t>
            </w:r>
            <w:r w:rsidR="008C6764">
              <w:rPr>
                <w:sz w:val="24"/>
              </w:rPr>
              <w:t>3432</w:t>
            </w:r>
          </w:p>
        </w:tc>
        <w:tc>
          <w:tcPr>
            <w:tcW w:w="944" w:type="pct"/>
          </w:tcPr>
          <w:p w:rsidR="007F0910" w:rsidRPr="003765C7" w:rsidRDefault="007F0910" w:rsidP="003765C7">
            <w:pPr>
              <w:spacing w:line="240" w:lineRule="auto"/>
              <w:ind w:firstLine="0"/>
              <w:jc w:val="center"/>
              <w:rPr>
                <w:sz w:val="24"/>
              </w:rPr>
            </w:pPr>
          </w:p>
          <w:p w:rsidR="007F0910" w:rsidRPr="003765C7" w:rsidRDefault="007F0910" w:rsidP="003765C7">
            <w:pPr>
              <w:spacing w:line="240" w:lineRule="auto"/>
              <w:ind w:firstLine="0"/>
              <w:jc w:val="center"/>
              <w:rPr>
                <w:sz w:val="24"/>
              </w:rPr>
            </w:pPr>
            <w:r w:rsidRPr="003765C7">
              <w:rPr>
                <w:sz w:val="24"/>
              </w:rPr>
              <w:t>-</w:t>
            </w:r>
            <w:r w:rsidR="001772FF">
              <w:rPr>
                <w:sz w:val="24"/>
              </w:rPr>
              <w:t>3</w:t>
            </w:r>
            <w:r w:rsidR="008C6764">
              <w:rPr>
                <w:sz w:val="24"/>
              </w:rPr>
              <w:t>432</w:t>
            </w:r>
          </w:p>
          <w:p w:rsidR="007F0910" w:rsidRPr="003765C7" w:rsidRDefault="007F0910" w:rsidP="003765C7">
            <w:pPr>
              <w:spacing w:line="240" w:lineRule="auto"/>
              <w:ind w:firstLine="0"/>
              <w:jc w:val="center"/>
              <w:rPr>
                <w:sz w:val="24"/>
              </w:rPr>
            </w:pPr>
          </w:p>
        </w:tc>
      </w:tr>
    </w:tbl>
    <w:p w:rsidR="0028235C" w:rsidRDefault="0028235C">
      <w:r>
        <w:br w:type="page"/>
      </w:r>
    </w:p>
    <w:p w:rsidR="0028235C" w:rsidRDefault="0028235C" w:rsidP="0028235C">
      <w:pPr>
        <w:ind w:firstLine="0"/>
      </w:pPr>
      <w:r>
        <w:lastRenderedPageBreak/>
        <w:t>Продолжение таблицы 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2960"/>
        <w:gridCol w:w="2450"/>
        <w:gridCol w:w="1860"/>
      </w:tblGrid>
      <w:tr w:rsidR="0028235C" w:rsidRPr="00BA2140" w:rsidTr="00420BF4">
        <w:tc>
          <w:tcPr>
            <w:tcW w:w="1311" w:type="pct"/>
            <w:vAlign w:val="center"/>
          </w:tcPr>
          <w:p w:rsidR="0028235C" w:rsidRPr="003765C7" w:rsidRDefault="0028235C" w:rsidP="005F4C48">
            <w:pPr>
              <w:spacing w:line="240" w:lineRule="auto"/>
              <w:ind w:firstLine="0"/>
              <w:jc w:val="center"/>
              <w:rPr>
                <w:sz w:val="24"/>
              </w:rPr>
            </w:pPr>
            <w:r>
              <w:rPr>
                <w:sz w:val="24"/>
              </w:rPr>
              <w:t>1</w:t>
            </w:r>
          </w:p>
        </w:tc>
        <w:tc>
          <w:tcPr>
            <w:tcW w:w="1502" w:type="pct"/>
            <w:vAlign w:val="center"/>
          </w:tcPr>
          <w:p w:rsidR="0028235C" w:rsidRPr="003765C7" w:rsidRDefault="0028235C" w:rsidP="005F4C48">
            <w:pPr>
              <w:spacing w:line="240" w:lineRule="auto"/>
              <w:ind w:firstLine="0"/>
              <w:jc w:val="center"/>
              <w:rPr>
                <w:sz w:val="24"/>
              </w:rPr>
            </w:pPr>
            <w:r>
              <w:rPr>
                <w:sz w:val="24"/>
              </w:rPr>
              <w:t>2</w:t>
            </w:r>
          </w:p>
        </w:tc>
        <w:tc>
          <w:tcPr>
            <w:tcW w:w="1243" w:type="pct"/>
            <w:vAlign w:val="center"/>
          </w:tcPr>
          <w:p w:rsidR="0028235C" w:rsidRDefault="0028235C" w:rsidP="005F4C48">
            <w:pPr>
              <w:spacing w:line="240" w:lineRule="auto"/>
              <w:ind w:firstLine="0"/>
              <w:jc w:val="center"/>
              <w:rPr>
                <w:sz w:val="24"/>
              </w:rPr>
            </w:pPr>
            <w:r>
              <w:rPr>
                <w:sz w:val="24"/>
              </w:rPr>
              <w:t>3</w:t>
            </w:r>
          </w:p>
        </w:tc>
        <w:tc>
          <w:tcPr>
            <w:tcW w:w="944" w:type="pct"/>
            <w:vAlign w:val="center"/>
          </w:tcPr>
          <w:p w:rsidR="0028235C" w:rsidRPr="003765C7" w:rsidRDefault="0028235C" w:rsidP="005F4C48">
            <w:pPr>
              <w:spacing w:line="240" w:lineRule="auto"/>
              <w:ind w:firstLine="0"/>
              <w:jc w:val="center"/>
              <w:rPr>
                <w:sz w:val="24"/>
              </w:rPr>
            </w:pPr>
            <w:r>
              <w:rPr>
                <w:sz w:val="24"/>
              </w:rPr>
              <w:t>4</w:t>
            </w:r>
          </w:p>
        </w:tc>
      </w:tr>
      <w:tr w:rsidR="0028235C" w:rsidRPr="00BA2140" w:rsidTr="002A1C2C">
        <w:tc>
          <w:tcPr>
            <w:tcW w:w="1311" w:type="pct"/>
          </w:tcPr>
          <w:p w:rsidR="0028235C" w:rsidRPr="003765C7" w:rsidRDefault="0028235C" w:rsidP="005F4C48">
            <w:pPr>
              <w:spacing w:line="240" w:lineRule="auto"/>
              <w:ind w:firstLine="0"/>
              <w:rPr>
                <w:sz w:val="24"/>
              </w:rPr>
            </w:pPr>
            <w:r w:rsidRPr="003765C7">
              <w:rPr>
                <w:sz w:val="24"/>
              </w:rPr>
              <w:t>Затраты времени на собеседование после изучения резюме работника</w:t>
            </w:r>
          </w:p>
        </w:tc>
        <w:tc>
          <w:tcPr>
            <w:tcW w:w="1502" w:type="pct"/>
            <w:vAlign w:val="center"/>
          </w:tcPr>
          <w:p w:rsidR="0028235C" w:rsidRPr="003765C7" w:rsidRDefault="0028235C" w:rsidP="005F4C48">
            <w:pPr>
              <w:spacing w:line="240" w:lineRule="auto"/>
              <w:ind w:firstLine="0"/>
              <w:jc w:val="center"/>
              <w:rPr>
                <w:sz w:val="24"/>
              </w:rPr>
            </w:pPr>
            <w:r w:rsidRPr="003765C7">
              <w:rPr>
                <w:sz w:val="24"/>
              </w:rPr>
              <w:t>1час*2</w:t>
            </w:r>
            <w:r>
              <w:rPr>
                <w:sz w:val="24"/>
              </w:rPr>
              <w:t xml:space="preserve">6 </w:t>
            </w:r>
            <w:r w:rsidRPr="003765C7">
              <w:rPr>
                <w:sz w:val="24"/>
              </w:rPr>
              <w:t>чел.*1</w:t>
            </w:r>
            <w:r>
              <w:rPr>
                <w:sz w:val="24"/>
              </w:rPr>
              <w:t>76</w:t>
            </w:r>
            <w:r w:rsidRPr="003765C7">
              <w:rPr>
                <w:sz w:val="24"/>
              </w:rPr>
              <w:t xml:space="preserve"> руб.=</w:t>
            </w:r>
            <w:r>
              <w:rPr>
                <w:sz w:val="24"/>
              </w:rPr>
              <w:t>4576</w:t>
            </w:r>
          </w:p>
        </w:tc>
        <w:tc>
          <w:tcPr>
            <w:tcW w:w="1243" w:type="pct"/>
          </w:tcPr>
          <w:p w:rsidR="0028235C" w:rsidRPr="003765C7" w:rsidRDefault="0028235C" w:rsidP="005F4C48">
            <w:pPr>
              <w:spacing w:line="240" w:lineRule="auto"/>
              <w:ind w:firstLine="0"/>
              <w:jc w:val="center"/>
              <w:rPr>
                <w:sz w:val="24"/>
              </w:rPr>
            </w:pPr>
          </w:p>
          <w:p w:rsidR="0028235C" w:rsidRPr="003765C7" w:rsidRDefault="0028235C" w:rsidP="005F4C48">
            <w:pPr>
              <w:spacing w:line="240" w:lineRule="auto"/>
              <w:ind w:firstLine="0"/>
              <w:jc w:val="center"/>
              <w:rPr>
                <w:sz w:val="24"/>
              </w:rPr>
            </w:pPr>
            <w:r w:rsidRPr="003765C7">
              <w:rPr>
                <w:sz w:val="24"/>
              </w:rPr>
              <w:t>1час*1</w:t>
            </w:r>
            <w:r>
              <w:rPr>
                <w:sz w:val="24"/>
              </w:rPr>
              <w:t>3</w:t>
            </w:r>
            <w:r w:rsidRPr="003765C7">
              <w:rPr>
                <w:sz w:val="24"/>
              </w:rPr>
              <w:t>чел.*1</w:t>
            </w:r>
            <w:r>
              <w:rPr>
                <w:sz w:val="24"/>
              </w:rPr>
              <w:t>76</w:t>
            </w:r>
            <w:r w:rsidRPr="003765C7">
              <w:rPr>
                <w:sz w:val="24"/>
              </w:rPr>
              <w:t xml:space="preserve"> руб.=</w:t>
            </w:r>
            <w:r>
              <w:rPr>
                <w:sz w:val="24"/>
              </w:rPr>
              <w:t>2288</w:t>
            </w:r>
          </w:p>
        </w:tc>
        <w:tc>
          <w:tcPr>
            <w:tcW w:w="944" w:type="pct"/>
          </w:tcPr>
          <w:p w:rsidR="0028235C" w:rsidRPr="003765C7" w:rsidRDefault="0028235C" w:rsidP="005F4C48">
            <w:pPr>
              <w:spacing w:line="240" w:lineRule="auto"/>
              <w:ind w:firstLine="0"/>
              <w:jc w:val="center"/>
              <w:rPr>
                <w:sz w:val="24"/>
              </w:rPr>
            </w:pPr>
          </w:p>
          <w:p w:rsidR="0028235C" w:rsidRPr="003765C7" w:rsidRDefault="0028235C" w:rsidP="005F4C48">
            <w:pPr>
              <w:spacing w:line="240" w:lineRule="auto"/>
              <w:ind w:firstLine="0"/>
              <w:jc w:val="center"/>
              <w:rPr>
                <w:sz w:val="24"/>
              </w:rPr>
            </w:pPr>
            <w:r>
              <w:rPr>
                <w:sz w:val="24"/>
              </w:rPr>
              <w:t>-2288</w:t>
            </w:r>
          </w:p>
        </w:tc>
      </w:tr>
      <w:tr w:rsidR="007F0910" w:rsidRPr="00BA2140" w:rsidTr="002A1C2C">
        <w:tc>
          <w:tcPr>
            <w:tcW w:w="1311" w:type="pct"/>
          </w:tcPr>
          <w:p w:rsidR="007F0910" w:rsidRPr="003765C7" w:rsidRDefault="007F0910" w:rsidP="003765C7">
            <w:pPr>
              <w:spacing w:line="240" w:lineRule="auto"/>
              <w:ind w:firstLine="0"/>
              <w:rPr>
                <w:sz w:val="24"/>
              </w:rPr>
            </w:pPr>
            <w:r w:rsidRPr="003765C7">
              <w:rPr>
                <w:sz w:val="24"/>
              </w:rPr>
              <w:t>Оформление личного дела принятого работника и внесение его в базу данных, подготовка приказа о приеме на работу</w:t>
            </w:r>
          </w:p>
        </w:tc>
        <w:tc>
          <w:tcPr>
            <w:tcW w:w="1502" w:type="pct"/>
            <w:vAlign w:val="center"/>
          </w:tcPr>
          <w:p w:rsidR="007F0910" w:rsidRPr="003765C7" w:rsidRDefault="007F0910" w:rsidP="001772FF">
            <w:pPr>
              <w:spacing w:line="240" w:lineRule="auto"/>
              <w:ind w:firstLine="0"/>
              <w:jc w:val="center"/>
              <w:rPr>
                <w:sz w:val="24"/>
              </w:rPr>
            </w:pPr>
            <w:r w:rsidRPr="003765C7">
              <w:rPr>
                <w:sz w:val="24"/>
              </w:rPr>
              <w:t>4,5час*2</w:t>
            </w:r>
            <w:r w:rsidR="00947CF8">
              <w:rPr>
                <w:sz w:val="24"/>
              </w:rPr>
              <w:t>6</w:t>
            </w:r>
            <w:r w:rsidR="003765C7">
              <w:rPr>
                <w:sz w:val="24"/>
              </w:rPr>
              <w:t xml:space="preserve"> </w:t>
            </w:r>
            <w:r w:rsidRPr="003765C7">
              <w:rPr>
                <w:sz w:val="24"/>
              </w:rPr>
              <w:t>чел.*1</w:t>
            </w:r>
            <w:r w:rsidR="003765C7">
              <w:rPr>
                <w:sz w:val="24"/>
              </w:rPr>
              <w:t>76</w:t>
            </w:r>
            <w:r w:rsidRPr="003765C7">
              <w:rPr>
                <w:sz w:val="24"/>
              </w:rPr>
              <w:t xml:space="preserve"> руб.=</w:t>
            </w:r>
            <w:r w:rsidR="001772FF">
              <w:rPr>
                <w:sz w:val="24"/>
              </w:rPr>
              <w:t>20592</w:t>
            </w:r>
          </w:p>
        </w:tc>
        <w:tc>
          <w:tcPr>
            <w:tcW w:w="1243" w:type="pct"/>
            <w:vAlign w:val="center"/>
          </w:tcPr>
          <w:p w:rsidR="007F0910" w:rsidRPr="003765C7" w:rsidRDefault="007F0910" w:rsidP="008C6764">
            <w:pPr>
              <w:spacing w:line="240" w:lineRule="auto"/>
              <w:ind w:firstLine="0"/>
              <w:jc w:val="center"/>
              <w:rPr>
                <w:sz w:val="24"/>
              </w:rPr>
            </w:pPr>
            <w:r w:rsidRPr="003765C7">
              <w:rPr>
                <w:sz w:val="24"/>
              </w:rPr>
              <w:t>4,5час*1</w:t>
            </w:r>
            <w:r w:rsidR="00864948">
              <w:rPr>
                <w:sz w:val="24"/>
              </w:rPr>
              <w:t>3</w:t>
            </w:r>
            <w:r w:rsidRPr="003765C7">
              <w:rPr>
                <w:sz w:val="24"/>
              </w:rPr>
              <w:t>чел.*1</w:t>
            </w:r>
            <w:r w:rsidR="003765C7">
              <w:rPr>
                <w:sz w:val="24"/>
              </w:rPr>
              <w:t>76</w:t>
            </w:r>
            <w:r w:rsidRPr="003765C7">
              <w:rPr>
                <w:sz w:val="24"/>
              </w:rPr>
              <w:t xml:space="preserve"> руб.=</w:t>
            </w:r>
            <w:r w:rsidR="008C6764">
              <w:rPr>
                <w:sz w:val="24"/>
              </w:rPr>
              <w:t>10296</w:t>
            </w:r>
          </w:p>
        </w:tc>
        <w:tc>
          <w:tcPr>
            <w:tcW w:w="944" w:type="pct"/>
          </w:tcPr>
          <w:p w:rsidR="007F0910" w:rsidRPr="003765C7" w:rsidRDefault="007F0910" w:rsidP="003765C7">
            <w:pPr>
              <w:spacing w:line="240" w:lineRule="auto"/>
              <w:ind w:firstLine="0"/>
              <w:jc w:val="center"/>
              <w:rPr>
                <w:sz w:val="24"/>
              </w:rPr>
            </w:pPr>
          </w:p>
          <w:p w:rsidR="007F0910" w:rsidRPr="003765C7" w:rsidRDefault="007F0910" w:rsidP="003765C7">
            <w:pPr>
              <w:spacing w:line="240" w:lineRule="auto"/>
              <w:ind w:firstLine="0"/>
              <w:jc w:val="center"/>
              <w:rPr>
                <w:sz w:val="24"/>
              </w:rPr>
            </w:pPr>
          </w:p>
          <w:p w:rsidR="007F0910" w:rsidRPr="003765C7" w:rsidRDefault="007F0910" w:rsidP="008C6764">
            <w:pPr>
              <w:spacing w:line="240" w:lineRule="auto"/>
              <w:ind w:firstLine="0"/>
              <w:jc w:val="center"/>
              <w:rPr>
                <w:sz w:val="24"/>
              </w:rPr>
            </w:pPr>
            <w:r w:rsidRPr="003765C7">
              <w:rPr>
                <w:sz w:val="24"/>
              </w:rPr>
              <w:t>-</w:t>
            </w:r>
            <w:r w:rsidR="001772FF">
              <w:rPr>
                <w:sz w:val="24"/>
              </w:rPr>
              <w:t>1</w:t>
            </w:r>
            <w:r w:rsidR="008C6764">
              <w:rPr>
                <w:sz w:val="24"/>
              </w:rPr>
              <w:t>0296</w:t>
            </w:r>
          </w:p>
        </w:tc>
      </w:tr>
      <w:tr w:rsidR="007F0910" w:rsidRPr="00BA2140" w:rsidTr="002A1C2C">
        <w:tc>
          <w:tcPr>
            <w:tcW w:w="1311" w:type="pct"/>
          </w:tcPr>
          <w:p w:rsidR="007F0910" w:rsidRPr="003765C7" w:rsidRDefault="007F0910" w:rsidP="003765C7">
            <w:pPr>
              <w:spacing w:line="240" w:lineRule="auto"/>
              <w:ind w:firstLine="0"/>
              <w:rPr>
                <w:sz w:val="24"/>
              </w:rPr>
            </w:pPr>
            <w:r w:rsidRPr="003765C7">
              <w:rPr>
                <w:sz w:val="24"/>
              </w:rPr>
              <w:t>Итого затрат</w:t>
            </w:r>
          </w:p>
        </w:tc>
        <w:tc>
          <w:tcPr>
            <w:tcW w:w="1502" w:type="pct"/>
            <w:vAlign w:val="center"/>
          </w:tcPr>
          <w:p w:rsidR="007F0910" w:rsidRPr="003765C7" w:rsidRDefault="001772FF" w:rsidP="003765C7">
            <w:pPr>
              <w:spacing w:line="240" w:lineRule="auto"/>
              <w:ind w:firstLine="0"/>
              <w:jc w:val="center"/>
              <w:rPr>
                <w:sz w:val="24"/>
              </w:rPr>
            </w:pPr>
            <w:r>
              <w:rPr>
                <w:sz w:val="24"/>
              </w:rPr>
              <w:t>34232</w:t>
            </w:r>
          </w:p>
        </w:tc>
        <w:tc>
          <w:tcPr>
            <w:tcW w:w="1243" w:type="pct"/>
          </w:tcPr>
          <w:p w:rsidR="007F0910" w:rsidRPr="003765C7" w:rsidRDefault="008C6764" w:rsidP="003765C7">
            <w:pPr>
              <w:spacing w:line="240" w:lineRule="auto"/>
              <w:ind w:firstLine="0"/>
              <w:jc w:val="center"/>
              <w:rPr>
                <w:sz w:val="24"/>
              </w:rPr>
            </w:pPr>
            <w:r>
              <w:rPr>
                <w:sz w:val="24"/>
              </w:rPr>
              <w:t>17160</w:t>
            </w:r>
          </w:p>
        </w:tc>
        <w:tc>
          <w:tcPr>
            <w:tcW w:w="944" w:type="pct"/>
          </w:tcPr>
          <w:p w:rsidR="007F0910" w:rsidRPr="003765C7" w:rsidRDefault="007F0910" w:rsidP="008C6764">
            <w:pPr>
              <w:spacing w:line="240" w:lineRule="auto"/>
              <w:ind w:firstLine="0"/>
              <w:jc w:val="center"/>
              <w:rPr>
                <w:sz w:val="24"/>
              </w:rPr>
            </w:pPr>
            <w:r w:rsidRPr="003765C7">
              <w:rPr>
                <w:sz w:val="24"/>
              </w:rPr>
              <w:t>-</w:t>
            </w:r>
            <w:r w:rsidR="00585A72">
              <w:rPr>
                <w:sz w:val="24"/>
              </w:rPr>
              <w:t>1</w:t>
            </w:r>
            <w:r w:rsidR="008C6764">
              <w:rPr>
                <w:sz w:val="24"/>
              </w:rPr>
              <w:t>7072</w:t>
            </w:r>
          </w:p>
        </w:tc>
      </w:tr>
    </w:tbl>
    <w:p w:rsidR="007F0910" w:rsidRDefault="007F0910" w:rsidP="007F0910">
      <w:pPr>
        <w:rPr>
          <w:szCs w:val="28"/>
        </w:rPr>
      </w:pPr>
    </w:p>
    <w:p w:rsidR="007F0910" w:rsidRPr="00BE162F" w:rsidRDefault="007F0910" w:rsidP="007F0910">
      <w:pPr>
        <w:rPr>
          <w:szCs w:val="28"/>
        </w:rPr>
      </w:pPr>
      <w:r w:rsidRPr="00BE162F">
        <w:rPr>
          <w:szCs w:val="28"/>
        </w:rPr>
        <w:t>Общая сумма затрат, связанных с приемом новых сотрудников на работу в 201</w:t>
      </w:r>
      <w:r w:rsidR="00585A72">
        <w:rPr>
          <w:szCs w:val="28"/>
        </w:rPr>
        <w:t>6</w:t>
      </w:r>
      <w:r w:rsidRPr="00BE162F">
        <w:rPr>
          <w:szCs w:val="28"/>
        </w:rPr>
        <w:t xml:space="preserve">г. составляла </w:t>
      </w:r>
      <w:r w:rsidR="00864948">
        <w:rPr>
          <w:szCs w:val="28"/>
        </w:rPr>
        <w:t>34232</w:t>
      </w:r>
      <w:r w:rsidRPr="00BE162F">
        <w:rPr>
          <w:szCs w:val="28"/>
        </w:rPr>
        <w:t xml:space="preserve"> руб.</w:t>
      </w:r>
    </w:p>
    <w:p w:rsidR="007F0910" w:rsidRPr="00BE162F" w:rsidRDefault="007F0910" w:rsidP="007F0910">
      <w:pPr>
        <w:rPr>
          <w:szCs w:val="28"/>
        </w:rPr>
      </w:pPr>
      <w:r w:rsidRPr="00BE162F">
        <w:rPr>
          <w:szCs w:val="28"/>
        </w:rPr>
        <w:t xml:space="preserve">Общая сумма затрат при приеме на работу с учетом мероприятий составит </w:t>
      </w:r>
      <w:r w:rsidR="008C6764">
        <w:rPr>
          <w:szCs w:val="28"/>
        </w:rPr>
        <w:t>17160</w:t>
      </w:r>
      <w:r w:rsidR="00585A72">
        <w:rPr>
          <w:szCs w:val="28"/>
        </w:rPr>
        <w:t xml:space="preserve"> руб., что на </w:t>
      </w:r>
      <w:r w:rsidR="00864948">
        <w:rPr>
          <w:szCs w:val="28"/>
        </w:rPr>
        <w:t>1</w:t>
      </w:r>
      <w:r w:rsidR="008C6764">
        <w:rPr>
          <w:szCs w:val="28"/>
        </w:rPr>
        <w:t>7072</w:t>
      </w:r>
      <w:r w:rsidRPr="00BE162F">
        <w:rPr>
          <w:szCs w:val="28"/>
        </w:rPr>
        <w:t xml:space="preserve"> руб. меньше, чем в </w:t>
      </w:r>
      <w:r w:rsidR="00585A72">
        <w:rPr>
          <w:szCs w:val="28"/>
        </w:rPr>
        <w:t>2016</w:t>
      </w:r>
      <w:r w:rsidRPr="00BE162F">
        <w:rPr>
          <w:szCs w:val="28"/>
        </w:rPr>
        <w:t xml:space="preserve"> г.</w:t>
      </w:r>
    </w:p>
    <w:p w:rsidR="007F0910" w:rsidRPr="00BE162F" w:rsidRDefault="007F0910" w:rsidP="007F0910">
      <w:pPr>
        <w:rPr>
          <w:szCs w:val="28"/>
        </w:rPr>
      </w:pPr>
      <w:r w:rsidRPr="00BE162F">
        <w:rPr>
          <w:szCs w:val="28"/>
        </w:rPr>
        <w:t xml:space="preserve">Таким образом, при </w:t>
      </w:r>
      <w:r>
        <w:rPr>
          <w:szCs w:val="28"/>
        </w:rPr>
        <w:t xml:space="preserve">развитии и </w:t>
      </w:r>
      <w:r w:rsidRPr="00BE162F">
        <w:rPr>
          <w:szCs w:val="28"/>
        </w:rPr>
        <w:t xml:space="preserve">совершенствовании корпоративной </w:t>
      </w:r>
      <w:r w:rsidR="00022062">
        <w:rPr>
          <w:szCs w:val="28"/>
        </w:rPr>
        <w:t xml:space="preserve">культуры </w:t>
      </w:r>
      <w:r w:rsidRPr="00BE162F">
        <w:rPr>
          <w:szCs w:val="28"/>
        </w:rPr>
        <w:t>О</w:t>
      </w:r>
      <w:r w:rsidR="00022062">
        <w:rPr>
          <w:szCs w:val="28"/>
        </w:rPr>
        <w:t>А</w:t>
      </w:r>
      <w:r w:rsidRPr="00BE162F">
        <w:rPr>
          <w:szCs w:val="28"/>
        </w:rPr>
        <w:t>О «</w:t>
      </w:r>
      <w:r w:rsidR="00022062">
        <w:rPr>
          <w:szCs w:val="28"/>
        </w:rPr>
        <w:t>КХК</w:t>
      </w:r>
      <w:r w:rsidRPr="00BE162F">
        <w:rPr>
          <w:szCs w:val="28"/>
        </w:rPr>
        <w:t>» будет получена экономия затрат на прием работников за счет снижения текучести кадров.</w:t>
      </w:r>
    </w:p>
    <w:p w:rsidR="007F0910" w:rsidRPr="00BE162F" w:rsidRDefault="007F0910" w:rsidP="007F0910">
      <w:pPr>
        <w:rPr>
          <w:szCs w:val="28"/>
        </w:rPr>
      </w:pPr>
      <w:r w:rsidRPr="00BE162F">
        <w:rPr>
          <w:szCs w:val="28"/>
        </w:rPr>
        <w:t>Кроме того, при снижении текучести кадров также снизятся затраты, связанные с увольнением работников.</w:t>
      </w:r>
    </w:p>
    <w:p w:rsidR="007F0910" w:rsidRPr="00BE162F" w:rsidRDefault="007F0910" w:rsidP="007F0910">
      <w:pPr>
        <w:rPr>
          <w:szCs w:val="28"/>
        </w:rPr>
      </w:pPr>
      <w:r w:rsidRPr="00BE162F">
        <w:rPr>
          <w:szCs w:val="28"/>
        </w:rPr>
        <w:t xml:space="preserve">За основу возьмем нормативы  затрат труда, связанных с увольнением  работников  в </w:t>
      </w:r>
      <w:r w:rsidR="00022062">
        <w:rPr>
          <w:szCs w:val="28"/>
        </w:rPr>
        <w:t>ОАО «КХК»</w:t>
      </w:r>
      <w:r w:rsidRPr="00BE162F">
        <w:rPr>
          <w:szCs w:val="28"/>
        </w:rPr>
        <w:t xml:space="preserve"> в 201</w:t>
      </w:r>
      <w:r w:rsidR="00022062">
        <w:rPr>
          <w:szCs w:val="28"/>
        </w:rPr>
        <w:t>6</w:t>
      </w:r>
      <w:r w:rsidRPr="00BE162F">
        <w:rPr>
          <w:szCs w:val="28"/>
        </w:rPr>
        <w:t>г.:</w:t>
      </w:r>
    </w:p>
    <w:p w:rsidR="007F0910" w:rsidRPr="00BE162F" w:rsidRDefault="007F0910" w:rsidP="007F0910">
      <w:pPr>
        <w:rPr>
          <w:szCs w:val="28"/>
        </w:rPr>
      </w:pPr>
      <w:r w:rsidRPr="00BE162F">
        <w:rPr>
          <w:szCs w:val="28"/>
        </w:rPr>
        <w:t>- затраты времени на собеседование с менеджером по персоналу, прием заявления  на увольнение – 30 мин. на 1 человека;</w:t>
      </w:r>
    </w:p>
    <w:p w:rsidR="007F0910" w:rsidRPr="00BE162F" w:rsidRDefault="007F0910" w:rsidP="007F0910">
      <w:pPr>
        <w:rPr>
          <w:szCs w:val="28"/>
        </w:rPr>
      </w:pPr>
      <w:r w:rsidRPr="00BE162F">
        <w:rPr>
          <w:szCs w:val="28"/>
        </w:rPr>
        <w:t>- затраты времени на проведение окончательных расчетов с работником – 1,5 часа на 1 человека;</w:t>
      </w:r>
    </w:p>
    <w:p w:rsidR="007F0910" w:rsidRPr="00BE162F" w:rsidRDefault="007F0910" w:rsidP="007F0910">
      <w:pPr>
        <w:rPr>
          <w:szCs w:val="28"/>
        </w:rPr>
      </w:pPr>
      <w:r w:rsidRPr="00BE162F">
        <w:rPr>
          <w:szCs w:val="28"/>
        </w:rPr>
        <w:t>- затраты времени на оформление трудовой книжки работника и внесение изменений в базу данных, подготовка приказа об увольнении – 2,5 часа на 1 человека</w:t>
      </w:r>
    </w:p>
    <w:p w:rsidR="007F0910" w:rsidRDefault="007F0910" w:rsidP="007F0910">
      <w:pPr>
        <w:rPr>
          <w:szCs w:val="28"/>
        </w:rPr>
      </w:pPr>
      <w:r w:rsidRPr="00BE162F">
        <w:rPr>
          <w:szCs w:val="28"/>
        </w:rPr>
        <w:t>Расчет экономии затрат при увольнении пе</w:t>
      </w:r>
      <w:r w:rsidR="0064411F">
        <w:rPr>
          <w:szCs w:val="28"/>
        </w:rPr>
        <w:t>рсонала представлен в таблице 26</w:t>
      </w:r>
      <w:r w:rsidRPr="00BE162F">
        <w:rPr>
          <w:szCs w:val="28"/>
        </w:rPr>
        <w:t>.</w:t>
      </w:r>
    </w:p>
    <w:p w:rsidR="0028235C" w:rsidRPr="00BE162F" w:rsidRDefault="0028235C" w:rsidP="007F0910">
      <w:pPr>
        <w:rPr>
          <w:szCs w:val="28"/>
        </w:rPr>
      </w:pPr>
    </w:p>
    <w:p w:rsidR="007F0910" w:rsidRPr="00BE162F" w:rsidRDefault="0064411F" w:rsidP="00022062">
      <w:pPr>
        <w:ind w:firstLine="0"/>
        <w:rPr>
          <w:szCs w:val="28"/>
        </w:rPr>
      </w:pPr>
      <w:r>
        <w:rPr>
          <w:szCs w:val="28"/>
        </w:rPr>
        <w:lastRenderedPageBreak/>
        <w:t>Таблица 26</w:t>
      </w:r>
      <w:r w:rsidR="007F0910" w:rsidRPr="00BE162F">
        <w:rPr>
          <w:szCs w:val="28"/>
        </w:rPr>
        <w:t xml:space="preserve"> - Расчет экономии затрат при увольнении персонала в </w:t>
      </w:r>
      <w:r w:rsidR="00022062">
        <w:rPr>
          <w:szCs w:val="28"/>
        </w:rPr>
        <w:t>ОАО «КХК»</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106"/>
        <w:gridCol w:w="2407"/>
        <w:gridCol w:w="1312"/>
      </w:tblGrid>
      <w:tr w:rsidR="007F0910" w:rsidRPr="00BA2140" w:rsidTr="0028235C">
        <w:tc>
          <w:tcPr>
            <w:tcW w:w="2016" w:type="pct"/>
            <w:vAlign w:val="center"/>
          </w:tcPr>
          <w:p w:rsidR="007F0910" w:rsidRPr="00FD5EA7" w:rsidRDefault="007F0910" w:rsidP="00022062">
            <w:pPr>
              <w:spacing w:line="240" w:lineRule="auto"/>
              <w:ind w:firstLine="0"/>
              <w:jc w:val="center"/>
              <w:rPr>
                <w:sz w:val="24"/>
              </w:rPr>
            </w:pPr>
            <w:r w:rsidRPr="00FD5EA7">
              <w:rPr>
                <w:sz w:val="24"/>
              </w:rPr>
              <w:t>Показатель</w:t>
            </w:r>
          </w:p>
        </w:tc>
        <w:tc>
          <w:tcPr>
            <w:tcW w:w="1079" w:type="pct"/>
            <w:vAlign w:val="center"/>
          </w:tcPr>
          <w:p w:rsidR="005C63DF" w:rsidRDefault="00022062" w:rsidP="00022062">
            <w:pPr>
              <w:spacing w:line="240" w:lineRule="auto"/>
              <w:ind w:firstLine="0"/>
              <w:jc w:val="center"/>
              <w:rPr>
                <w:sz w:val="24"/>
              </w:rPr>
            </w:pPr>
            <w:r>
              <w:rPr>
                <w:sz w:val="24"/>
              </w:rPr>
              <w:t>Расчет 2016</w:t>
            </w:r>
            <w:r w:rsidR="007F0910" w:rsidRPr="00FD5EA7">
              <w:rPr>
                <w:sz w:val="24"/>
              </w:rPr>
              <w:t xml:space="preserve">г. </w:t>
            </w:r>
          </w:p>
          <w:p w:rsidR="007F0910" w:rsidRPr="00FD5EA7" w:rsidRDefault="007F0910" w:rsidP="00022062">
            <w:pPr>
              <w:spacing w:line="240" w:lineRule="auto"/>
              <w:ind w:firstLine="0"/>
              <w:jc w:val="center"/>
              <w:rPr>
                <w:sz w:val="24"/>
              </w:rPr>
            </w:pPr>
            <w:r w:rsidRPr="00FD5EA7">
              <w:rPr>
                <w:sz w:val="24"/>
              </w:rPr>
              <w:t>(факт), руб.</w:t>
            </w:r>
          </w:p>
        </w:tc>
        <w:tc>
          <w:tcPr>
            <w:tcW w:w="1233" w:type="pct"/>
            <w:vAlign w:val="center"/>
          </w:tcPr>
          <w:p w:rsidR="007F0910" w:rsidRPr="00FD5EA7" w:rsidRDefault="00022062" w:rsidP="00022062">
            <w:pPr>
              <w:spacing w:line="240" w:lineRule="auto"/>
              <w:ind w:firstLine="0"/>
              <w:jc w:val="center"/>
              <w:rPr>
                <w:sz w:val="24"/>
              </w:rPr>
            </w:pPr>
            <w:r>
              <w:rPr>
                <w:sz w:val="24"/>
              </w:rPr>
              <w:t>2018 г.с</w:t>
            </w:r>
            <w:r w:rsidRPr="003765C7">
              <w:rPr>
                <w:sz w:val="24"/>
              </w:rPr>
              <w:t xml:space="preserve"> учетом мероприятий, руб.</w:t>
            </w:r>
          </w:p>
        </w:tc>
        <w:tc>
          <w:tcPr>
            <w:tcW w:w="672" w:type="pct"/>
            <w:vAlign w:val="center"/>
          </w:tcPr>
          <w:p w:rsidR="007F0910" w:rsidRPr="00FD5EA7" w:rsidRDefault="007F0910" w:rsidP="00022062">
            <w:pPr>
              <w:spacing w:line="240" w:lineRule="auto"/>
              <w:ind w:firstLine="0"/>
              <w:jc w:val="center"/>
              <w:rPr>
                <w:sz w:val="24"/>
              </w:rPr>
            </w:pPr>
            <w:r w:rsidRPr="00FD5EA7">
              <w:rPr>
                <w:sz w:val="24"/>
              </w:rPr>
              <w:t>Экономия, руб.</w:t>
            </w:r>
          </w:p>
        </w:tc>
      </w:tr>
      <w:tr w:rsidR="007F0910" w:rsidRPr="00BA2140" w:rsidTr="0028235C">
        <w:tc>
          <w:tcPr>
            <w:tcW w:w="2016" w:type="pct"/>
          </w:tcPr>
          <w:p w:rsidR="007F0910" w:rsidRPr="00FD5EA7" w:rsidRDefault="007F0910" w:rsidP="00022062">
            <w:pPr>
              <w:spacing w:line="240" w:lineRule="auto"/>
              <w:ind w:firstLine="0"/>
              <w:rPr>
                <w:sz w:val="24"/>
              </w:rPr>
            </w:pPr>
            <w:r w:rsidRPr="00FD5EA7">
              <w:rPr>
                <w:sz w:val="24"/>
              </w:rPr>
              <w:t>Затраты времени на собеседование с менеджером по персоналу, прием заявления  на увольнение</w:t>
            </w:r>
          </w:p>
        </w:tc>
        <w:tc>
          <w:tcPr>
            <w:tcW w:w="1079" w:type="pct"/>
            <w:vAlign w:val="center"/>
          </w:tcPr>
          <w:p w:rsidR="007F0910" w:rsidRPr="00FD5EA7" w:rsidRDefault="007F0910" w:rsidP="00022062">
            <w:pPr>
              <w:spacing w:line="240" w:lineRule="auto"/>
              <w:ind w:firstLine="0"/>
              <w:jc w:val="center"/>
              <w:rPr>
                <w:sz w:val="24"/>
              </w:rPr>
            </w:pPr>
            <w:r w:rsidRPr="00FD5EA7">
              <w:rPr>
                <w:sz w:val="24"/>
              </w:rPr>
              <w:t>0,5 час*</w:t>
            </w:r>
            <w:r w:rsidR="007D47AF">
              <w:rPr>
                <w:sz w:val="24"/>
              </w:rPr>
              <w:t>26</w:t>
            </w:r>
            <w:r w:rsidRPr="00FD5EA7">
              <w:rPr>
                <w:sz w:val="24"/>
              </w:rPr>
              <w:t>чел.*</w:t>
            </w:r>
          </w:p>
          <w:p w:rsidR="007F0910" w:rsidRPr="00FD5EA7" w:rsidRDefault="00022062" w:rsidP="007D47AF">
            <w:pPr>
              <w:spacing w:line="240" w:lineRule="auto"/>
              <w:ind w:firstLine="0"/>
              <w:jc w:val="center"/>
              <w:rPr>
                <w:sz w:val="24"/>
              </w:rPr>
            </w:pPr>
            <w:r>
              <w:rPr>
                <w:sz w:val="24"/>
              </w:rPr>
              <w:t>*</w:t>
            </w:r>
            <w:r w:rsidR="007F0910" w:rsidRPr="00FD5EA7">
              <w:rPr>
                <w:sz w:val="24"/>
              </w:rPr>
              <w:t>1</w:t>
            </w:r>
            <w:r>
              <w:rPr>
                <w:sz w:val="24"/>
              </w:rPr>
              <w:t>76</w:t>
            </w:r>
            <w:r w:rsidR="007F0910" w:rsidRPr="00FD5EA7">
              <w:rPr>
                <w:sz w:val="24"/>
              </w:rPr>
              <w:t xml:space="preserve"> руб.= </w:t>
            </w:r>
            <w:r w:rsidR="007D47AF">
              <w:rPr>
                <w:sz w:val="24"/>
              </w:rPr>
              <w:t>2288</w:t>
            </w:r>
          </w:p>
        </w:tc>
        <w:tc>
          <w:tcPr>
            <w:tcW w:w="1233" w:type="pct"/>
            <w:vAlign w:val="center"/>
          </w:tcPr>
          <w:p w:rsidR="007F0910" w:rsidRPr="00FD5EA7" w:rsidRDefault="00022062" w:rsidP="00BA5BB2">
            <w:pPr>
              <w:spacing w:line="240" w:lineRule="auto"/>
              <w:ind w:firstLine="0"/>
              <w:jc w:val="center"/>
              <w:rPr>
                <w:sz w:val="24"/>
              </w:rPr>
            </w:pPr>
            <w:r>
              <w:rPr>
                <w:sz w:val="24"/>
              </w:rPr>
              <w:t>0,5час*</w:t>
            </w:r>
            <w:r w:rsidR="007D47AF">
              <w:rPr>
                <w:sz w:val="24"/>
              </w:rPr>
              <w:t>12</w:t>
            </w:r>
            <w:r>
              <w:rPr>
                <w:sz w:val="24"/>
              </w:rPr>
              <w:t>чел.*</w:t>
            </w:r>
            <w:r w:rsidRPr="00FD5EA7">
              <w:rPr>
                <w:sz w:val="24"/>
              </w:rPr>
              <w:t>1</w:t>
            </w:r>
            <w:r>
              <w:rPr>
                <w:sz w:val="24"/>
              </w:rPr>
              <w:t>76</w:t>
            </w:r>
            <w:r w:rsidR="007F0910" w:rsidRPr="00FD5EA7">
              <w:rPr>
                <w:sz w:val="24"/>
              </w:rPr>
              <w:t xml:space="preserve"> руб.=</w:t>
            </w:r>
            <w:r w:rsidR="00BA5BB2">
              <w:rPr>
                <w:sz w:val="24"/>
              </w:rPr>
              <w:t>1056</w:t>
            </w:r>
          </w:p>
        </w:tc>
        <w:tc>
          <w:tcPr>
            <w:tcW w:w="672" w:type="pct"/>
            <w:vAlign w:val="center"/>
          </w:tcPr>
          <w:p w:rsidR="007F0910" w:rsidRPr="00FD5EA7" w:rsidRDefault="007F0910" w:rsidP="00BA5BB2">
            <w:pPr>
              <w:spacing w:line="240" w:lineRule="auto"/>
              <w:ind w:firstLine="0"/>
              <w:jc w:val="center"/>
              <w:rPr>
                <w:sz w:val="24"/>
              </w:rPr>
            </w:pPr>
            <w:r w:rsidRPr="00FD5EA7">
              <w:rPr>
                <w:sz w:val="24"/>
              </w:rPr>
              <w:t>-</w:t>
            </w:r>
            <w:r w:rsidR="00BA5BB2">
              <w:rPr>
                <w:sz w:val="24"/>
              </w:rPr>
              <w:t>1232</w:t>
            </w:r>
          </w:p>
        </w:tc>
      </w:tr>
      <w:tr w:rsidR="007F0910" w:rsidRPr="00BA2140" w:rsidTr="0028235C">
        <w:tc>
          <w:tcPr>
            <w:tcW w:w="2016" w:type="pct"/>
          </w:tcPr>
          <w:p w:rsidR="007F0910" w:rsidRPr="00FD5EA7" w:rsidRDefault="007F0910" w:rsidP="00022062">
            <w:pPr>
              <w:spacing w:line="240" w:lineRule="auto"/>
              <w:ind w:firstLine="0"/>
              <w:rPr>
                <w:sz w:val="24"/>
              </w:rPr>
            </w:pPr>
            <w:r w:rsidRPr="00FD5EA7">
              <w:rPr>
                <w:sz w:val="24"/>
              </w:rPr>
              <w:t>Затраты времени на проведение окончательных расчетов с работником</w:t>
            </w:r>
          </w:p>
        </w:tc>
        <w:tc>
          <w:tcPr>
            <w:tcW w:w="1079" w:type="pct"/>
            <w:vAlign w:val="center"/>
          </w:tcPr>
          <w:p w:rsidR="00022062" w:rsidRDefault="007F0910" w:rsidP="00022062">
            <w:pPr>
              <w:spacing w:line="240" w:lineRule="auto"/>
              <w:ind w:firstLine="0"/>
              <w:jc w:val="center"/>
              <w:rPr>
                <w:sz w:val="24"/>
              </w:rPr>
            </w:pPr>
            <w:r w:rsidRPr="00FD5EA7">
              <w:rPr>
                <w:sz w:val="24"/>
              </w:rPr>
              <w:t>1,5 час*</w:t>
            </w:r>
            <w:r w:rsidR="007D47AF">
              <w:rPr>
                <w:sz w:val="24"/>
              </w:rPr>
              <w:t>26</w:t>
            </w:r>
            <w:r w:rsidRPr="00FD5EA7">
              <w:rPr>
                <w:sz w:val="24"/>
              </w:rPr>
              <w:t>чел.*</w:t>
            </w:r>
            <w:r w:rsidR="00022062" w:rsidRPr="00FD5EA7">
              <w:rPr>
                <w:sz w:val="24"/>
              </w:rPr>
              <w:t xml:space="preserve"> </w:t>
            </w:r>
          </w:p>
          <w:p w:rsidR="007F0910" w:rsidRPr="00FD5EA7" w:rsidRDefault="00022062" w:rsidP="007D47AF">
            <w:pPr>
              <w:spacing w:line="240" w:lineRule="auto"/>
              <w:ind w:firstLine="0"/>
              <w:jc w:val="center"/>
              <w:rPr>
                <w:sz w:val="24"/>
              </w:rPr>
            </w:pPr>
            <w:r>
              <w:rPr>
                <w:sz w:val="24"/>
              </w:rPr>
              <w:t>*</w:t>
            </w:r>
            <w:r w:rsidRPr="00FD5EA7">
              <w:rPr>
                <w:sz w:val="24"/>
              </w:rPr>
              <w:t>1</w:t>
            </w:r>
            <w:r>
              <w:rPr>
                <w:sz w:val="24"/>
              </w:rPr>
              <w:t>76</w:t>
            </w:r>
            <w:r w:rsidR="007F0910" w:rsidRPr="00FD5EA7">
              <w:rPr>
                <w:sz w:val="24"/>
              </w:rPr>
              <w:t xml:space="preserve"> руб.=</w:t>
            </w:r>
            <w:r w:rsidR="007D47AF">
              <w:rPr>
                <w:sz w:val="24"/>
              </w:rPr>
              <w:t>6864</w:t>
            </w:r>
          </w:p>
        </w:tc>
        <w:tc>
          <w:tcPr>
            <w:tcW w:w="1233" w:type="pct"/>
            <w:vAlign w:val="center"/>
          </w:tcPr>
          <w:p w:rsidR="007F0910" w:rsidRPr="00FD5EA7" w:rsidRDefault="007F0910" w:rsidP="00BA5BB2">
            <w:pPr>
              <w:spacing w:line="240" w:lineRule="auto"/>
              <w:ind w:firstLine="0"/>
              <w:jc w:val="center"/>
              <w:rPr>
                <w:sz w:val="24"/>
              </w:rPr>
            </w:pPr>
            <w:r w:rsidRPr="00FD5EA7">
              <w:rPr>
                <w:sz w:val="24"/>
              </w:rPr>
              <w:t>1,5 час*</w:t>
            </w:r>
            <w:r w:rsidR="007D47AF">
              <w:rPr>
                <w:sz w:val="24"/>
              </w:rPr>
              <w:t>12</w:t>
            </w:r>
            <w:r w:rsidRPr="00FD5EA7">
              <w:rPr>
                <w:sz w:val="24"/>
              </w:rPr>
              <w:t>чел.*</w:t>
            </w:r>
            <w:r w:rsidR="00022062" w:rsidRPr="00FD5EA7">
              <w:rPr>
                <w:sz w:val="24"/>
              </w:rPr>
              <w:t xml:space="preserve"> 1</w:t>
            </w:r>
            <w:r w:rsidR="00022062">
              <w:rPr>
                <w:sz w:val="24"/>
              </w:rPr>
              <w:t xml:space="preserve">76 </w:t>
            </w:r>
            <w:r w:rsidRPr="00FD5EA7">
              <w:rPr>
                <w:sz w:val="24"/>
              </w:rPr>
              <w:t>руб.=</w:t>
            </w:r>
            <w:r w:rsidR="00BA5BB2">
              <w:rPr>
                <w:sz w:val="24"/>
              </w:rPr>
              <w:t>3168</w:t>
            </w:r>
          </w:p>
        </w:tc>
        <w:tc>
          <w:tcPr>
            <w:tcW w:w="672" w:type="pct"/>
            <w:vAlign w:val="center"/>
          </w:tcPr>
          <w:p w:rsidR="007F0910" w:rsidRPr="00FD5EA7" w:rsidRDefault="00BA5BB2" w:rsidP="00022062">
            <w:pPr>
              <w:spacing w:line="240" w:lineRule="auto"/>
              <w:ind w:firstLine="0"/>
              <w:jc w:val="center"/>
              <w:rPr>
                <w:sz w:val="24"/>
              </w:rPr>
            </w:pPr>
            <w:r>
              <w:rPr>
                <w:sz w:val="24"/>
              </w:rPr>
              <w:t>-3696</w:t>
            </w:r>
          </w:p>
        </w:tc>
      </w:tr>
      <w:tr w:rsidR="007F0910" w:rsidRPr="00BA2140" w:rsidTr="0028235C">
        <w:trPr>
          <w:trHeight w:val="1464"/>
        </w:trPr>
        <w:tc>
          <w:tcPr>
            <w:tcW w:w="2016" w:type="pct"/>
          </w:tcPr>
          <w:p w:rsidR="007F0910" w:rsidRPr="00FD5EA7" w:rsidRDefault="007F0910" w:rsidP="00022062">
            <w:pPr>
              <w:spacing w:line="240" w:lineRule="auto"/>
              <w:ind w:firstLine="0"/>
              <w:rPr>
                <w:sz w:val="24"/>
              </w:rPr>
            </w:pPr>
            <w:r w:rsidRPr="00FD5EA7">
              <w:rPr>
                <w:sz w:val="24"/>
              </w:rPr>
              <w:t>Затраты времени на оформление трудовой книжки работника и внесение изменений в базу данных, подготовка приказа об увольнении</w:t>
            </w:r>
          </w:p>
        </w:tc>
        <w:tc>
          <w:tcPr>
            <w:tcW w:w="1079" w:type="pct"/>
            <w:vAlign w:val="center"/>
          </w:tcPr>
          <w:p w:rsidR="00022062" w:rsidRDefault="007F0910" w:rsidP="00022062">
            <w:pPr>
              <w:spacing w:line="240" w:lineRule="auto"/>
              <w:ind w:firstLine="0"/>
              <w:jc w:val="center"/>
              <w:rPr>
                <w:sz w:val="24"/>
              </w:rPr>
            </w:pPr>
            <w:r w:rsidRPr="00FD5EA7">
              <w:rPr>
                <w:sz w:val="24"/>
              </w:rPr>
              <w:t>2,5час*</w:t>
            </w:r>
            <w:r w:rsidR="007D47AF">
              <w:rPr>
                <w:sz w:val="24"/>
              </w:rPr>
              <w:t>26</w:t>
            </w:r>
            <w:r w:rsidRPr="00FD5EA7">
              <w:rPr>
                <w:sz w:val="24"/>
              </w:rPr>
              <w:t>чел.*</w:t>
            </w:r>
            <w:r w:rsidR="00022062" w:rsidRPr="00FD5EA7">
              <w:rPr>
                <w:sz w:val="24"/>
              </w:rPr>
              <w:t xml:space="preserve"> </w:t>
            </w:r>
          </w:p>
          <w:p w:rsidR="007F0910" w:rsidRPr="00FD5EA7" w:rsidRDefault="00022062" w:rsidP="007D47AF">
            <w:pPr>
              <w:spacing w:line="240" w:lineRule="auto"/>
              <w:ind w:firstLine="0"/>
              <w:jc w:val="center"/>
              <w:rPr>
                <w:sz w:val="24"/>
              </w:rPr>
            </w:pPr>
            <w:r>
              <w:rPr>
                <w:sz w:val="24"/>
              </w:rPr>
              <w:t>*</w:t>
            </w:r>
            <w:r w:rsidRPr="00FD5EA7">
              <w:rPr>
                <w:sz w:val="24"/>
              </w:rPr>
              <w:t>1</w:t>
            </w:r>
            <w:r>
              <w:rPr>
                <w:sz w:val="24"/>
              </w:rPr>
              <w:t>76</w:t>
            </w:r>
            <w:r w:rsidR="007F0910" w:rsidRPr="00FD5EA7">
              <w:rPr>
                <w:sz w:val="24"/>
              </w:rPr>
              <w:t xml:space="preserve"> руб.= </w:t>
            </w:r>
            <w:r w:rsidR="007D47AF">
              <w:rPr>
                <w:sz w:val="24"/>
              </w:rPr>
              <w:t>11440</w:t>
            </w:r>
          </w:p>
        </w:tc>
        <w:tc>
          <w:tcPr>
            <w:tcW w:w="1233" w:type="pct"/>
            <w:vAlign w:val="center"/>
          </w:tcPr>
          <w:p w:rsidR="007F0910" w:rsidRPr="00FD5EA7" w:rsidRDefault="007F0910" w:rsidP="00022062">
            <w:pPr>
              <w:spacing w:line="240" w:lineRule="auto"/>
              <w:ind w:firstLine="0"/>
              <w:jc w:val="center"/>
              <w:rPr>
                <w:sz w:val="24"/>
              </w:rPr>
            </w:pPr>
            <w:r w:rsidRPr="00FD5EA7">
              <w:rPr>
                <w:sz w:val="24"/>
              </w:rPr>
              <w:t>2,5час*</w:t>
            </w:r>
            <w:r w:rsidR="007D47AF">
              <w:rPr>
                <w:sz w:val="24"/>
              </w:rPr>
              <w:t>12</w:t>
            </w:r>
            <w:r w:rsidRPr="00FD5EA7">
              <w:rPr>
                <w:sz w:val="24"/>
              </w:rPr>
              <w:t>чел.*</w:t>
            </w:r>
            <w:r w:rsidR="00022062" w:rsidRPr="00FD5EA7">
              <w:rPr>
                <w:sz w:val="24"/>
              </w:rPr>
              <w:t xml:space="preserve"> 1</w:t>
            </w:r>
            <w:r w:rsidR="00022062">
              <w:rPr>
                <w:sz w:val="24"/>
              </w:rPr>
              <w:t>76</w:t>
            </w:r>
          </w:p>
          <w:p w:rsidR="007F0910" w:rsidRPr="00FD5EA7" w:rsidRDefault="007F0910" w:rsidP="00BA5BB2">
            <w:pPr>
              <w:spacing w:line="240" w:lineRule="auto"/>
              <w:ind w:firstLine="0"/>
              <w:jc w:val="center"/>
              <w:rPr>
                <w:sz w:val="24"/>
              </w:rPr>
            </w:pPr>
            <w:r w:rsidRPr="00FD5EA7">
              <w:rPr>
                <w:sz w:val="24"/>
              </w:rPr>
              <w:t>руб.=</w:t>
            </w:r>
            <w:r w:rsidR="00BA5BB2">
              <w:rPr>
                <w:sz w:val="24"/>
              </w:rPr>
              <w:t>5280</w:t>
            </w:r>
          </w:p>
        </w:tc>
        <w:tc>
          <w:tcPr>
            <w:tcW w:w="672" w:type="pct"/>
            <w:vAlign w:val="center"/>
          </w:tcPr>
          <w:p w:rsidR="007F0910" w:rsidRPr="00FD5EA7" w:rsidRDefault="007F0910" w:rsidP="00BA5BB2">
            <w:pPr>
              <w:spacing w:line="240" w:lineRule="auto"/>
              <w:ind w:firstLine="0"/>
              <w:jc w:val="center"/>
              <w:rPr>
                <w:sz w:val="24"/>
              </w:rPr>
            </w:pPr>
            <w:r w:rsidRPr="00FD5EA7">
              <w:rPr>
                <w:sz w:val="24"/>
              </w:rPr>
              <w:t>-</w:t>
            </w:r>
            <w:r w:rsidR="00BA5BB2">
              <w:rPr>
                <w:sz w:val="24"/>
              </w:rPr>
              <w:t>6160</w:t>
            </w:r>
          </w:p>
        </w:tc>
      </w:tr>
      <w:tr w:rsidR="007F0910" w:rsidRPr="00BA2140" w:rsidTr="0028235C">
        <w:tc>
          <w:tcPr>
            <w:tcW w:w="2016" w:type="pct"/>
          </w:tcPr>
          <w:p w:rsidR="007F0910" w:rsidRPr="00FD5EA7" w:rsidRDefault="007F0910" w:rsidP="00022062">
            <w:pPr>
              <w:spacing w:line="240" w:lineRule="auto"/>
              <w:ind w:firstLine="0"/>
              <w:rPr>
                <w:sz w:val="24"/>
              </w:rPr>
            </w:pPr>
            <w:r w:rsidRPr="00FD5EA7">
              <w:rPr>
                <w:sz w:val="24"/>
              </w:rPr>
              <w:t>Итого затрат</w:t>
            </w:r>
          </w:p>
        </w:tc>
        <w:tc>
          <w:tcPr>
            <w:tcW w:w="1079" w:type="pct"/>
            <w:vAlign w:val="center"/>
          </w:tcPr>
          <w:p w:rsidR="007F0910" w:rsidRPr="00FD5EA7" w:rsidRDefault="007D47AF" w:rsidP="00022062">
            <w:pPr>
              <w:spacing w:line="240" w:lineRule="auto"/>
              <w:ind w:firstLine="0"/>
              <w:jc w:val="center"/>
              <w:rPr>
                <w:sz w:val="24"/>
              </w:rPr>
            </w:pPr>
            <w:r>
              <w:rPr>
                <w:sz w:val="24"/>
              </w:rPr>
              <w:t>20592</w:t>
            </w:r>
          </w:p>
        </w:tc>
        <w:tc>
          <w:tcPr>
            <w:tcW w:w="1233" w:type="pct"/>
            <w:vAlign w:val="center"/>
          </w:tcPr>
          <w:p w:rsidR="007F0910" w:rsidRPr="00FD5EA7" w:rsidRDefault="00BA5BB2" w:rsidP="00022062">
            <w:pPr>
              <w:spacing w:line="240" w:lineRule="auto"/>
              <w:ind w:firstLine="0"/>
              <w:jc w:val="center"/>
              <w:rPr>
                <w:sz w:val="24"/>
              </w:rPr>
            </w:pPr>
            <w:r>
              <w:rPr>
                <w:sz w:val="24"/>
              </w:rPr>
              <w:t>9504</w:t>
            </w:r>
          </w:p>
        </w:tc>
        <w:tc>
          <w:tcPr>
            <w:tcW w:w="672" w:type="pct"/>
            <w:vAlign w:val="center"/>
          </w:tcPr>
          <w:p w:rsidR="007F0910" w:rsidRPr="00FD5EA7" w:rsidRDefault="007F0910" w:rsidP="00BA5BB2">
            <w:pPr>
              <w:spacing w:line="240" w:lineRule="auto"/>
              <w:ind w:firstLine="0"/>
              <w:jc w:val="center"/>
              <w:rPr>
                <w:sz w:val="24"/>
              </w:rPr>
            </w:pPr>
            <w:r w:rsidRPr="00FD5EA7">
              <w:rPr>
                <w:sz w:val="24"/>
              </w:rPr>
              <w:t>-</w:t>
            </w:r>
            <w:r w:rsidR="00BA5BB2">
              <w:rPr>
                <w:sz w:val="24"/>
              </w:rPr>
              <w:t>11088</w:t>
            </w:r>
          </w:p>
        </w:tc>
      </w:tr>
    </w:tbl>
    <w:p w:rsidR="007F0910" w:rsidRDefault="007F0910" w:rsidP="007F0910">
      <w:pPr>
        <w:rPr>
          <w:szCs w:val="28"/>
        </w:rPr>
      </w:pPr>
    </w:p>
    <w:p w:rsidR="007F0910" w:rsidRPr="00604411" w:rsidRDefault="0064411F" w:rsidP="007F0910">
      <w:pPr>
        <w:rPr>
          <w:szCs w:val="28"/>
        </w:rPr>
      </w:pPr>
      <w:r>
        <w:rPr>
          <w:szCs w:val="28"/>
        </w:rPr>
        <w:t>В таблице 26</w:t>
      </w:r>
      <w:r w:rsidR="007F0910" w:rsidRPr="00604411">
        <w:rPr>
          <w:szCs w:val="28"/>
        </w:rPr>
        <w:t xml:space="preserve"> представленный расчет затрат, связанных с увольнением работников, показал, что сумма затрат может снизиться на </w:t>
      </w:r>
      <w:r w:rsidR="00BA5BB2">
        <w:rPr>
          <w:szCs w:val="28"/>
        </w:rPr>
        <w:t>11088</w:t>
      </w:r>
      <w:r w:rsidR="007F0910" w:rsidRPr="00604411">
        <w:rPr>
          <w:szCs w:val="28"/>
        </w:rPr>
        <w:t xml:space="preserve"> руб.</w:t>
      </w:r>
    </w:p>
    <w:p w:rsidR="007F0910" w:rsidRPr="00604411" w:rsidRDefault="007F0910" w:rsidP="0028235C">
      <w:pPr>
        <w:rPr>
          <w:szCs w:val="28"/>
        </w:rPr>
      </w:pPr>
      <w:r w:rsidRPr="00604411">
        <w:rPr>
          <w:szCs w:val="28"/>
        </w:rPr>
        <w:t>Итого экономия затрат составит:</w:t>
      </w:r>
      <w:r w:rsidR="0028235C">
        <w:rPr>
          <w:szCs w:val="28"/>
        </w:rPr>
        <w:t xml:space="preserve"> </w:t>
      </w:r>
      <w:r w:rsidR="007D47AF">
        <w:rPr>
          <w:szCs w:val="28"/>
        </w:rPr>
        <w:t>17072</w:t>
      </w:r>
      <w:r w:rsidRPr="00604411">
        <w:rPr>
          <w:szCs w:val="28"/>
        </w:rPr>
        <w:t>+</w:t>
      </w:r>
      <w:r w:rsidR="00BA5BB2">
        <w:rPr>
          <w:szCs w:val="28"/>
        </w:rPr>
        <w:t xml:space="preserve">11088 </w:t>
      </w:r>
      <w:r w:rsidRPr="00604411">
        <w:rPr>
          <w:szCs w:val="28"/>
        </w:rPr>
        <w:t>=</w:t>
      </w:r>
      <w:r w:rsidR="00BA5BB2">
        <w:rPr>
          <w:szCs w:val="28"/>
        </w:rPr>
        <w:t>28160 руб. (28</w:t>
      </w:r>
      <w:r w:rsidRPr="00604411">
        <w:rPr>
          <w:szCs w:val="28"/>
        </w:rPr>
        <w:t xml:space="preserve"> тыс.руб.).</w:t>
      </w:r>
    </w:p>
    <w:p w:rsidR="007F0910" w:rsidRDefault="007F0910" w:rsidP="007F0910">
      <w:pPr>
        <w:rPr>
          <w:szCs w:val="28"/>
        </w:rPr>
      </w:pPr>
      <w:r w:rsidRPr="00604411">
        <w:rPr>
          <w:szCs w:val="28"/>
        </w:rPr>
        <w:t>Таким образом, экономический эффект выражается в снижении затрат, связанных с увольнением работников, подбором и наймов новых работников.</w:t>
      </w:r>
    </w:p>
    <w:p w:rsidR="002A1C2C" w:rsidRPr="00604411" w:rsidRDefault="002A1C2C" w:rsidP="007F0910">
      <w:pPr>
        <w:rPr>
          <w:szCs w:val="28"/>
        </w:rPr>
      </w:pPr>
      <w:r>
        <w:rPr>
          <w:szCs w:val="28"/>
        </w:rPr>
        <w:t>Суммарное изменение затрат: 880 – 28 = 852 тыс.руб.</w:t>
      </w:r>
    </w:p>
    <w:p w:rsidR="007F0910" w:rsidRPr="00604411" w:rsidRDefault="007F0910" w:rsidP="007F0910">
      <w:pPr>
        <w:shd w:val="clear" w:color="auto" w:fill="FFFFFF"/>
        <w:tabs>
          <w:tab w:val="left" w:pos="557"/>
        </w:tabs>
        <w:rPr>
          <w:szCs w:val="28"/>
        </w:rPr>
      </w:pPr>
      <w:r w:rsidRPr="00604411">
        <w:rPr>
          <w:szCs w:val="28"/>
        </w:rPr>
        <w:t xml:space="preserve">Расчет экономического эффекта, имеющего место при реализации мероприятий по совершенствованию </w:t>
      </w:r>
      <w:r w:rsidR="00BA5BB2">
        <w:rPr>
          <w:szCs w:val="28"/>
        </w:rPr>
        <w:t>корпоративной культуры</w:t>
      </w:r>
      <w:r w:rsidR="0064411F">
        <w:rPr>
          <w:szCs w:val="28"/>
        </w:rPr>
        <w:t xml:space="preserve"> представлен в таблице 27</w:t>
      </w:r>
      <w:r w:rsidRPr="00604411">
        <w:rPr>
          <w:szCs w:val="28"/>
        </w:rPr>
        <w:t>.</w:t>
      </w:r>
    </w:p>
    <w:p w:rsidR="007F0910" w:rsidRDefault="0064411F" w:rsidP="00022062">
      <w:pPr>
        <w:shd w:val="clear" w:color="auto" w:fill="FFFFFF"/>
        <w:ind w:firstLine="0"/>
        <w:rPr>
          <w:spacing w:val="-6"/>
          <w:szCs w:val="28"/>
        </w:rPr>
      </w:pPr>
      <w:r>
        <w:rPr>
          <w:spacing w:val="-6"/>
          <w:szCs w:val="28"/>
        </w:rPr>
        <w:t>Таблица 27</w:t>
      </w:r>
      <w:r w:rsidR="007F0910">
        <w:rPr>
          <w:spacing w:val="-6"/>
          <w:szCs w:val="28"/>
        </w:rPr>
        <w:t xml:space="preserve"> – Повышение экономической эффективности мероприятий по совершенствованию корпоративной </w:t>
      </w:r>
      <w:r w:rsidR="00BA5BB2">
        <w:rPr>
          <w:spacing w:val="-6"/>
          <w:szCs w:val="28"/>
        </w:rPr>
        <w:t>культуры</w:t>
      </w:r>
      <w:r w:rsidR="007F0910">
        <w:rPr>
          <w:spacing w:val="-6"/>
          <w:szCs w:val="28"/>
        </w:rPr>
        <w:t xml:space="preserve"> в </w:t>
      </w:r>
      <w:r w:rsidR="00022062">
        <w:rPr>
          <w:spacing w:val="-6"/>
          <w:szCs w:val="28"/>
        </w:rPr>
        <w:t>ОАО «КХК»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992"/>
        <w:gridCol w:w="1104"/>
        <w:gridCol w:w="1029"/>
        <w:gridCol w:w="1698"/>
        <w:gridCol w:w="1662"/>
      </w:tblGrid>
      <w:tr w:rsidR="00BA5BB2" w:rsidTr="0028235C">
        <w:tc>
          <w:tcPr>
            <w:tcW w:w="3369" w:type="dxa"/>
            <w:vMerge w:val="restart"/>
            <w:vAlign w:val="center"/>
          </w:tcPr>
          <w:p w:rsidR="00BA5BB2" w:rsidRPr="00604411" w:rsidRDefault="00BA5BB2" w:rsidP="00BA5BB2">
            <w:pPr>
              <w:spacing w:line="240" w:lineRule="auto"/>
              <w:ind w:firstLine="0"/>
              <w:jc w:val="center"/>
              <w:rPr>
                <w:spacing w:val="-6"/>
                <w:sz w:val="24"/>
              </w:rPr>
            </w:pPr>
            <w:r w:rsidRPr="00604411">
              <w:rPr>
                <w:spacing w:val="-6"/>
                <w:sz w:val="24"/>
              </w:rPr>
              <w:t>Показатели</w:t>
            </w:r>
          </w:p>
        </w:tc>
        <w:tc>
          <w:tcPr>
            <w:tcW w:w="992" w:type="dxa"/>
            <w:vMerge w:val="restart"/>
            <w:vAlign w:val="center"/>
          </w:tcPr>
          <w:p w:rsidR="00BA5BB2" w:rsidRPr="00604411" w:rsidRDefault="00BA5BB2" w:rsidP="00BA5BB2">
            <w:pPr>
              <w:spacing w:line="240" w:lineRule="auto"/>
              <w:ind w:firstLine="0"/>
              <w:jc w:val="center"/>
              <w:rPr>
                <w:spacing w:val="-6"/>
                <w:sz w:val="24"/>
              </w:rPr>
            </w:pPr>
            <w:r>
              <w:rPr>
                <w:spacing w:val="-6"/>
                <w:sz w:val="24"/>
              </w:rPr>
              <w:t>2016</w:t>
            </w:r>
            <w:r w:rsidRPr="00604411">
              <w:rPr>
                <w:spacing w:val="-6"/>
                <w:sz w:val="24"/>
              </w:rPr>
              <w:t xml:space="preserve"> г. факт</w:t>
            </w:r>
          </w:p>
        </w:tc>
        <w:tc>
          <w:tcPr>
            <w:tcW w:w="1104" w:type="dxa"/>
            <w:vMerge w:val="restart"/>
            <w:vAlign w:val="center"/>
          </w:tcPr>
          <w:p w:rsidR="00BA5BB2" w:rsidRDefault="00BA5BB2" w:rsidP="00BA5BB2">
            <w:pPr>
              <w:spacing w:line="240" w:lineRule="auto"/>
              <w:ind w:firstLine="0"/>
              <w:jc w:val="center"/>
              <w:rPr>
                <w:spacing w:val="-6"/>
                <w:sz w:val="24"/>
              </w:rPr>
            </w:pPr>
            <w:r w:rsidRPr="00604411">
              <w:rPr>
                <w:spacing w:val="-6"/>
                <w:sz w:val="24"/>
              </w:rPr>
              <w:t>201</w:t>
            </w:r>
            <w:r>
              <w:rPr>
                <w:spacing w:val="-6"/>
                <w:sz w:val="24"/>
              </w:rPr>
              <w:t>7</w:t>
            </w:r>
            <w:r w:rsidRPr="00604411">
              <w:rPr>
                <w:spacing w:val="-6"/>
                <w:sz w:val="24"/>
              </w:rPr>
              <w:t xml:space="preserve"> г. </w:t>
            </w:r>
          </w:p>
          <w:p w:rsidR="00BA5BB2" w:rsidRPr="00604411" w:rsidRDefault="00BA5BB2" w:rsidP="00BA5BB2">
            <w:pPr>
              <w:spacing w:line="240" w:lineRule="auto"/>
              <w:ind w:firstLine="0"/>
              <w:jc w:val="center"/>
              <w:rPr>
                <w:spacing w:val="-6"/>
                <w:sz w:val="24"/>
              </w:rPr>
            </w:pPr>
            <w:r>
              <w:rPr>
                <w:spacing w:val="-6"/>
                <w:sz w:val="24"/>
              </w:rPr>
              <w:t>план</w:t>
            </w:r>
          </w:p>
        </w:tc>
        <w:tc>
          <w:tcPr>
            <w:tcW w:w="4389" w:type="dxa"/>
            <w:gridSpan w:val="3"/>
            <w:vAlign w:val="center"/>
          </w:tcPr>
          <w:p w:rsidR="00BA5BB2" w:rsidRPr="00604411" w:rsidRDefault="00BA5BB2" w:rsidP="00BA5BB2">
            <w:pPr>
              <w:spacing w:line="240" w:lineRule="auto"/>
              <w:ind w:firstLine="0"/>
              <w:jc w:val="center"/>
              <w:rPr>
                <w:spacing w:val="-6"/>
                <w:sz w:val="24"/>
              </w:rPr>
            </w:pPr>
            <w:r>
              <w:rPr>
                <w:spacing w:val="-6"/>
                <w:sz w:val="24"/>
              </w:rPr>
              <w:t>2018 г</w:t>
            </w:r>
          </w:p>
        </w:tc>
      </w:tr>
      <w:tr w:rsidR="00BA5BB2" w:rsidTr="0028235C">
        <w:tc>
          <w:tcPr>
            <w:tcW w:w="3369" w:type="dxa"/>
            <w:vMerge/>
            <w:vAlign w:val="center"/>
          </w:tcPr>
          <w:p w:rsidR="00BA5BB2" w:rsidRPr="00604411" w:rsidRDefault="00BA5BB2" w:rsidP="00BA5BB2">
            <w:pPr>
              <w:spacing w:line="240" w:lineRule="auto"/>
              <w:ind w:firstLine="0"/>
              <w:jc w:val="center"/>
              <w:rPr>
                <w:spacing w:val="-6"/>
                <w:sz w:val="24"/>
              </w:rPr>
            </w:pPr>
          </w:p>
        </w:tc>
        <w:tc>
          <w:tcPr>
            <w:tcW w:w="992" w:type="dxa"/>
            <w:vMerge/>
            <w:vAlign w:val="center"/>
          </w:tcPr>
          <w:p w:rsidR="00BA5BB2" w:rsidRPr="00604411" w:rsidRDefault="00BA5BB2" w:rsidP="00BA5BB2">
            <w:pPr>
              <w:spacing w:line="240" w:lineRule="auto"/>
              <w:ind w:firstLine="0"/>
              <w:jc w:val="center"/>
              <w:rPr>
                <w:spacing w:val="-6"/>
                <w:sz w:val="24"/>
              </w:rPr>
            </w:pPr>
          </w:p>
        </w:tc>
        <w:tc>
          <w:tcPr>
            <w:tcW w:w="1104" w:type="dxa"/>
            <w:vMerge/>
            <w:vAlign w:val="center"/>
          </w:tcPr>
          <w:p w:rsidR="00BA5BB2" w:rsidRPr="00604411" w:rsidRDefault="00BA5BB2" w:rsidP="00BA5BB2">
            <w:pPr>
              <w:spacing w:line="240" w:lineRule="auto"/>
              <w:ind w:firstLine="0"/>
              <w:jc w:val="center"/>
              <w:rPr>
                <w:spacing w:val="-6"/>
                <w:sz w:val="24"/>
              </w:rPr>
            </w:pPr>
          </w:p>
        </w:tc>
        <w:tc>
          <w:tcPr>
            <w:tcW w:w="1029" w:type="dxa"/>
            <w:vAlign w:val="center"/>
          </w:tcPr>
          <w:p w:rsidR="00BA5BB2" w:rsidRPr="00604411" w:rsidRDefault="00BA5BB2" w:rsidP="00BA5BB2">
            <w:pPr>
              <w:spacing w:line="240" w:lineRule="auto"/>
              <w:ind w:firstLine="0"/>
              <w:jc w:val="center"/>
              <w:rPr>
                <w:spacing w:val="-6"/>
                <w:sz w:val="24"/>
              </w:rPr>
            </w:pPr>
            <w:r>
              <w:rPr>
                <w:spacing w:val="-6"/>
                <w:sz w:val="24"/>
              </w:rPr>
              <w:t>Прогноз</w:t>
            </w:r>
          </w:p>
          <w:p w:rsidR="00BA5BB2" w:rsidRPr="00604411" w:rsidRDefault="00BA5BB2" w:rsidP="00BA5BB2">
            <w:pPr>
              <w:spacing w:line="240" w:lineRule="auto"/>
              <w:ind w:firstLine="0"/>
              <w:jc w:val="center"/>
              <w:rPr>
                <w:spacing w:val="-6"/>
                <w:sz w:val="24"/>
              </w:rPr>
            </w:pPr>
          </w:p>
        </w:tc>
        <w:tc>
          <w:tcPr>
            <w:tcW w:w="1698" w:type="dxa"/>
            <w:vAlign w:val="center"/>
          </w:tcPr>
          <w:p w:rsidR="00BA5BB2" w:rsidRPr="00604411" w:rsidRDefault="00BA5BB2" w:rsidP="00BA5BB2">
            <w:pPr>
              <w:spacing w:line="240" w:lineRule="auto"/>
              <w:ind w:firstLine="0"/>
              <w:jc w:val="center"/>
              <w:rPr>
                <w:spacing w:val="-6"/>
                <w:sz w:val="24"/>
              </w:rPr>
            </w:pPr>
            <w:r>
              <w:rPr>
                <w:spacing w:val="-6"/>
                <w:sz w:val="24"/>
              </w:rPr>
              <w:t>Прогноз с учетом мероприятий</w:t>
            </w:r>
          </w:p>
        </w:tc>
        <w:tc>
          <w:tcPr>
            <w:tcW w:w="1662" w:type="dxa"/>
            <w:vAlign w:val="center"/>
          </w:tcPr>
          <w:p w:rsidR="00BA5BB2" w:rsidRDefault="00BA5BB2" w:rsidP="00BA5BB2">
            <w:pPr>
              <w:spacing w:line="240" w:lineRule="auto"/>
              <w:ind w:firstLine="0"/>
              <w:jc w:val="center"/>
              <w:rPr>
                <w:spacing w:val="-6"/>
                <w:sz w:val="24"/>
              </w:rPr>
            </w:pPr>
            <w:r>
              <w:rPr>
                <w:spacing w:val="-6"/>
                <w:sz w:val="24"/>
              </w:rPr>
              <w:t>Отклонение</w:t>
            </w:r>
          </w:p>
          <w:p w:rsidR="00BA5BB2" w:rsidRPr="00604411" w:rsidRDefault="00BA5BB2" w:rsidP="00BA5BB2">
            <w:pPr>
              <w:spacing w:line="240" w:lineRule="auto"/>
              <w:ind w:firstLine="0"/>
              <w:jc w:val="center"/>
              <w:rPr>
                <w:spacing w:val="-6"/>
                <w:sz w:val="24"/>
              </w:rPr>
            </w:pPr>
            <w:r w:rsidRPr="00604411">
              <w:rPr>
                <w:spacing w:val="-6"/>
                <w:sz w:val="24"/>
              </w:rPr>
              <w:t>(+,-)</w:t>
            </w:r>
          </w:p>
        </w:tc>
      </w:tr>
      <w:tr w:rsidR="004717DC" w:rsidTr="0028235C">
        <w:tc>
          <w:tcPr>
            <w:tcW w:w="3369" w:type="dxa"/>
          </w:tcPr>
          <w:p w:rsidR="004717DC" w:rsidRPr="00604411" w:rsidRDefault="004717DC" w:rsidP="00A64E5D">
            <w:pPr>
              <w:spacing w:line="240" w:lineRule="auto"/>
              <w:ind w:firstLine="0"/>
              <w:rPr>
                <w:spacing w:val="-6"/>
                <w:sz w:val="24"/>
              </w:rPr>
            </w:pPr>
            <w:r w:rsidRPr="00604411">
              <w:rPr>
                <w:spacing w:val="-6"/>
                <w:sz w:val="24"/>
              </w:rPr>
              <w:t>Выручка от продаж, тыс.руб.</w:t>
            </w:r>
          </w:p>
        </w:tc>
        <w:tc>
          <w:tcPr>
            <w:tcW w:w="992"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623174</w:t>
            </w:r>
          </w:p>
        </w:tc>
        <w:tc>
          <w:tcPr>
            <w:tcW w:w="1104"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673028</w:t>
            </w:r>
          </w:p>
        </w:tc>
        <w:tc>
          <w:tcPr>
            <w:tcW w:w="1029"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726870</w:t>
            </w:r>
          </w:p>
        </w:tc>
        <w:tc>
          <w:tcPr>
            <w:tcW w:w="1698"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748676</w:t>
            </w:r>
          </w:p>
        </w:tc>
        <w:tc>
          <w:tcPr>
            <w:tcW w:w="1662"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21806</w:t>
            </w:r>
          </w:p>
        </w:tc>
      </w:tr>
      <w:tr w:rsidR="004717DC" w:rsidTr="0028235C">
        <w:tc>
          <w:tcPr>
            <w:tcW w:w="3369" w:type="dxa"/>
          </w:tcPr>
          <w:p w:rsidR="004717DC" w:rsidRPr="00ED6AEF" w:rsidRDefault="004717DC" w:rsidP="00A64E5D">
            <w:pPr>
              <w:spacing w:line="240" w:lineRule="auto"/>
              <w:ind w:firstLine="0"/>
              <w:rPr>
                <w:color w:val="000000"/>
                <w:sz w:val="24"/>
              </w:rPr>
            </w:pPr>
            <w:r w:rsidRPr="00ED6AEF">
              <w:rPr>
                <w:color w:val="000000"/>
                <w:sz w:val="24"/>
              </w:rPr>
              <w:t>Затраты, тыс.руб.</w:t>
            </w:r>
          </w:p>
          <w:p w:rsidR="004717DC" w:rsidRPr="00ED6AEF" w:rsidRDefault="004717DC" w:rsidP="00A64E5D">
            <w:pPr>
              <w:spacing w:line="240" w:lineRule="auto"/>
              <w:ind w:firstLine="0"/>
              <w:rPr>
                <w:color w:val="000000"/>
                <w:sz w:val="24"/>
              </w:rPr>
            </w:pPr>
            <w:r w:rsidRPr="00ED6AEF">
              <w:rPr>
                <w:color w:val="000000"/>
                <w:sz w:val="24"/>
              </w:rPr>
              <w:t>в том числе</w:t>
            </w:r>
          </w:p>
        </w:tc>
        <w:tc>
          <w:tcPr>
            <w:tcW w:w="992"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554047</w:t>
            </w:r>
          </w:p>
        </w:tc>
        <w:tc>
          <w:tcPr>
            <w:tcW w:w="1104"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595984</w:t>
            </w:r>
          </w:p>
        </w:tc>
        <w:tc>
          <w:tcPr>
            <w:tcW w:w="1029"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641801</w:t>
            </w:r>
          </w:p>
        </w:tc>
        <w:tc>
          <w:tcPr>
            <w:tcW w:w="1698"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659952</w:t>
            </w:r>
          </w:p>
        </w:tc>
        <w:tc>
          <w:tcPr>
            <w:tcW w:w="1662"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18151</w:t>
            </w:r>
          </w:p>
        </w:tc>
      </w:tr>
      <w:tr w:rsidR="004717DC" w:rsidTr="0028235C">
        <w:trPr>
          <w:trHeight w:val="341"/>
        </w:trPr>
        <w:tc>
          <w:tcPr>
            <w:tcW w:w="3369" w:type="dxa"/>
          </w:tcPr>
          <w:p w:rsidR="004717DC" w:rsidRPr="00ED6AEF" w:rsidRDefault="004717DC" w:rsidP="00A64E5D">
            <w:pPr>
              <w:spacing w:line="240" w:lineRule="auto"/>
              <w:ind w:firstLine="0"/>
              <w:rPr>
                <w:color w:val="000000"/>
                <w:sz w:val="24"/>
              </w:rPr>
            </w:pPr>
            <w:r w:rsidRPr="00ED6AEF">
              <w:rPr>
                <w:color w:val="000000"/>
                <w:sz w:val="24"/>
              </w:rPr>
              <w:t>переменные</w:t>
            </w:r>
          </w:p>
        </w:tc>
        <w:tc>
          <w:tcPr>
            <w:tcW w:w="992"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494376</w:t>
            </w:r>
          </w:p>
        </w:tc>
        <w:tc>
          <w:tcPr>
            <w:tcW w:w="1104"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533926</w:t>
            </w:r>
          </w:p>
        </w:tc>
        <w:tc>
          <w:tcPr>
            <w:tcW w:w="1029"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576640</w:t>
            </w:r>
          </w:p>
        </w:tc>
        <w:tc>
          <w:tcPr>
            <w:tcW w:w="1698"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593939</w:t>
            </w:r>
          </w:p>
        </w:tc>
        <w:tc>
          <w:tcPr>
            <w:tcW w:w="1662"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17299</w:t>
            </w:r>
          </w:p>
        </w:tc>
      </w:tr>
      <w:tr w:rsidR="004717DC" w:rsidTr="0028235C">
        <w:tc>
          <w:tcPr>
            <w:tcW w:w="3369" w:type="dxa"/>
          </w:tcPr>
          <w:p w:rsidR="004717DC" w:rsidRPr="00ED6AEF" w:rsidRDefault="004717DC" w:rsidP="00A64E5D">
            <w:pPr>
              <w:spacing w:line="240" w:lineRule="auto"/>
              <w:ind w:firstLine="0"/>
              <w:rPr>
                <w:color w:val="000000"/>
                <w:sz w:val="24"/>
              </w:rPr>
            </w:pPr>
            <w:r w:rsidRPr="00ED6AEF">
              <w:rPr>
                <w:color w:val="000000"/>
                <w:sz w:val="24"/>
              </w:rPr>
              <w:t>постоянные</w:t>
            </w:r>
          </w:p>
        </w:tc>
        <w:tc>
          <w:tcPr>
            <w:tcW w:w="992"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59671</w:t>
            </w:r>
          </w:p>
        </w:tc>
        <w:tc>
          <w:tcPr>
            <w:tcW w:w="1104"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62058</w:t>
            </w:r>
          </w:p>
        </w:tc>
        <w:tc>
          <w:tcPr>
            <w:tcW w:w="1029"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65161</w:t>
            </w:r>
          </w:p>
        </w:tc>
        <w:tc>
          <w:tcPr>
            <w:tcW w:w="1698"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66013</w:t>
            </w:r>
          </w:p>
        </w:tc>
        <w:tc>
          <w:tcPr>
            <w:tcW w:w="1662"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852</w:t>
            </w:r>
          </w:p>
        </w:tc>
      </w:tr>
      <w:tr w:rsidR="004717DC" w:rsidTr="0028235C">
        <w:tc>
          <w:tcPr>
            <w:tcW w:w="3369" w:type="dxa"/>
          </w:tcPr>
          <w:p w:rsidR="004717DC" w:rsidRPr="00ED6AEF" w:rsidRDefault="004717DC" w:rsidP="00A64E5D">
            <w:pPr>
              <w:spacing w:line="240" w:lineRule="auto"/>
              <w:ind w:firstLine="0"/>
              <w:rPr>
                <w:spacing w:val="-6"/>
                <w:sz w:val="24"/>
              </w:rPr>
            </w:pPr>
            <w:r w:rsidRPr="00ED6AEF">
              <w:rPr>
                <w:spacing w:val="-6"/>
                <w:sz w:val="24"/>
              </w:rPr>
              <w:t>Прибыль от продаж, тыс.руб.</w:t>
            </w:r>
          </w:p>
        </w:tc>
        <w:tc>
          <w:tcPr>
            <w:tcW w:w="992"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69127</w:t>
            </w:r>
          </w:p>
        </w:tc>
        <w:tc>
          <w:tcPr>
            <w:tcW w:w="1104"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77044</w:t>
            </w:r>
          </w:p>
        </w:tc>
        <w:tc>
          <w:tcPr>
            <w:tcW w:w="1029"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85069</w:t>
            </w:r>
          </w:p>
        </w:tc>
        <w:tc>
          <w:tcPr>
            <w:tcW w:w="1698"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88724</w:t>
            </w:r>
          </w:p>
        </w:tc>
        <w:tc>
          <w:tcPr>
            <w:tcW w:w="1662"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3655</w:t>
            </w:r>
          </w:p>
        </w:tc>
      </w:tr>
      <w:tr w:rsidR="004717DC" w:rsidTr="0028235C">
        <w:tc>
          <w:tcPr>
            <w:tcW w:w="3369" w:type="dxa"/>
          </w:tcPr>
          <w:p w:rsidR="004717DC" w:rsidRPr="00604411" w:rsidRDefault="004717DC" w:rsidP="00A64E5D">
            <w:pPr>
              <w:spacing w:line="240" w:lineRule="auto"/>
              <w:ind w:firstLine="0"/>
              <w:rPr>
                <w:spacing w:val="-6"/>
                <w:sz w:val="24"/>
              </w:rPr>
            </w:pPr>
            <w:r w:rsidRPr="00604411">
              <w:rPr>
                <w:spacing w:val="-6"/>
                <w:sz w:val="24"/>
              </w:rPr>
              <w:t>Рентабельность продаж</w:t>
            </w:r>
            <w:r>
              <w:rPr>
                <w:spacing w:val="-6"/>
                <w:sz w:val="24"/>
              </w:rPr>
              <w:t xml:space="preserve"> (по прибыли от продаж)</w:t>
            </w:r>
            <w:r w:rsidRPr="00604411">
              <w:rPr>
                <w:spacing w:val="-6"/>
                <w:sz w:val="24"/>
              </w:rPr>
              <w:t>, %</w:t>
            </w:r>
          </w:p>
        </w:tc>
        <w:tc>
          <w:tcPr>
            <w:tcW w:w="992"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11,09</w:t>
            </w:r>
          </w:p>
        </w:tc>
        <w:tc>
          <w:tcPr>
            <w:tcW w:w="1104"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11,45</w:t>
            </w:r>
          </w:p>
        </w:tc>
        <w:tc>
          <w:tcPr>
            <w:tcW w:w="1029"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11,7</w:t>
            </w:r>
          </w:p>
        </w:tc>
        <w:tc>
          <w:tcPr>
            <w:tcW w:w="1698"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11,85</w:t>
            </w:r>
          </w:p>
        </w:tc>
        <w:tc>
          <w:tcPr>
            <w:tcW w:w="1662"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0,15</w:t>
            </w:r>
          </w:p>
        </w:tc>
      </w:tr>
      <w:tr w:rsidR="004717DC" w:rsidTr="0028235C">
        <w:tc>
          <w:tcPr>
            <w:tcW w:w="3369" w:type="dxa"/>
          </w:tcPr>
          <w:p w:rsidR="004717DC" w:rsidRPr="00604411" w:rsidRDefault="004717DC" w:rsidP="00A64E5D">
            <w:pPr>
              <w:spacing w:line="240" w:lineRule="auto"/>
              <w:ind w:firstLine="0"/>
              <w:rPr>
                <w:spacing w:val="-6"/>
                <w:sz w:val="24"/>
              </w:rPr>
            </w:pPr>
            <w:r w:rsidRPr="00604411">
              <w:rPr>
                <w:spacing w:val="-6"/>
                <w:sz w:val="24"/>
              </w:rPr>
              <w:t>Рентабельность затрат</w:t>
            </w:r>
            <w:r>
              <w:rPr>
                <w:spacing w:val="-6"/>
                <w:sz w:val="24"/>
              </w:rPr>
              <w:t xml:space="preserve"> (по прибыли от продаж)</w:t>
            </w:r>
            <w:r w:rsidRPr="00604411">
              <w:rPr>
                <w:spacing w:val="-6"/>
                <w:sz w:val="24"/>
              </w:rPr>
              <w:t>, %</w:t>
            </w:r>
          </w:p>
        </w:tc>
        <w:tc>
          <w:tcPr>
            <w:tcW w:w="992"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12,48</w:t>
            </w:r>
          </w:p>
        </w:tc>
        <w:tc>
          <w:tcPr>
            <w:tcW w:w="1104"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12,93</w:t>
            </w:r>
          </w:p>
        </w:tc>
        <w:tc>
          <w:tcPr>
            <w:tcW w:w="1029"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13,25</w:t>
            </w:r>
          </w:p>
        </w:tc>
        <w:tc>
          <w:tcPr>
            <w:tcW w:w="1698"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13,44</w:t>
            </w:r>
          </w:p>
        </w:tc>
        <w:tc>
          <w:tcPr>
            <w:tcW w:w="1662" w:type="dxa"/>
            <w:vAlign w:val="center"/>
          </w:tcPr>
          <w:p w:rsidR="004717DC" w:rsidRPr="004717DC" w:rsidRDefault="004717DC" w:rsidP="004717DC">
            <w:pPr>
              <w:spacing w:line="240" w:lineRule="auto"/>
              <w:ind w:firstLine="0"/>
              <w:jc w:val="center"/>
              <w:rPr>
                <w:color w:val="000000"/>
                <w:sz w:val="24"/>
              </w:rPr>
            </w:pPr>
            <w:r w:rsidRPr="004717DC">
              <w:rPr>
                <w:color w:val="000000"/>
                <w:sz w:val="24"/>
              </w:rPr>
              <w:t>0,19</w:t>
            </w:r>
          </w:p>
        </w:tc>
      </w:tr>
    </w:tbl>
    <w:p w:rsidR="002A1C2C" w:rsidRDefault="007F0910" w:rsidP="0028235C">
      <w:pPr>
        <w:shd w:val="clear" w:color="auto" w:fill="FFFFFF"/>
        <w:tabs>
          <w:tab w:val="left" w:pos="557"/>
        </w:tabs>
        <w:rPr>
          <w:szCs w:val="28"/>
        </w:rPr>
      </w:pPr>
      <w:r w:rsidRPr="00E16D8E">
        <w:rPr>
          <w:szCs w:val="28"/>
        </w:rPr>
        <w:lastRenderedPageBreak/>
        <w:t>При с</w:t>
      </w:r>
      <w:r>
        <w:rPr>
          <w:szCs w:val="28"/>
        </w:rPr>
        <w:t xml:space="preserve">овершенствовании корпоративной </w:t>
      </w:r>
      <w:r w:rsidR="007B42F8">
        <w:rPr>
          <w:szCs w:val="28"/>
        </w:rPr>
        <w:t>культуры</w:t>
      </w:r>
      <w:r w:rsidRPr="00E16D8E">
        <w:rPr>
          <w:szCs w:val="28"/>
        </w:rPr>
        <w:t xml:space="preserve"> предполагаем, что производительность труда, а соответственно и выручка (при неизменной численности персонала) возрастет на </w:t>
      </w:r>
      <w:r w:rsidR="00622CCA">
        <w:rPr>
          <w:szCs w:val="28"/>
        </w:rPr>
        <w:t>3</w:t>
      </w:r>
      <w:r w:rsidRPr="00E16D8E">
        <w:rPr>
          <w:szCs w:val="28"/>
        </w:rPr>
        <w:t>% и составит по сравнению с</w:t>
      </w:r>
      <w:r w:rsidR="002A1C2C">
        <w:rPr>
          <w:szCs w:val="28"/>
        </w:rPr>
        <w:t xml:space="preserve"> 2018 г. без учета мероприятий:</w:t>
      </w:r>
      <w:r w:rsidR="0028235C">
        <w:rPr>
          <w:szCs w:val="28"/>
        </w:rPr>
        <w:t xml:space="preserve"> </w:t>
      </w:r>
      <w:r w:rsidR="00622CCA">
        <w:rPr>
          <w:szCs w:val="28"/>
        </w:rPr>
        <w:t>726870</w:t>
      </w:r>
      <w:r w:rsidR="002A1C2C">
        <w:rPr>
          <w:szCs w:val="28"/>
        </w:rPr>
        <w:t xml:space="preserve"> * 1,0</w:t>
      </w:r>
      <w:r w:rsidR="00622CCA">
        <w:rPr>
          <w:szCs w:val="28"/>
        </w:rPr>
        <w:t>3</w:t>
      </w:r>
      <w:r w:rsidR="002A1C2C">
        <w:rPr>
          <w:szCs w:val="28"/>
        </w:rPr>
        <w:t xml:space="preserve"> = </w:t>
      </w:r>
      <w:r w:rsidR="00622CCA">
        <w:rPr>
          <w:szCs w:val="28"/>
        </w:rPr>
        <w:t>748676</w:t>
      </w:r>
      <w:r w:rsidR="002A1C2C">
        <w:rPr>
          <w:szCs w:val="28"/>
        </w:rPr>
        <w:t xml:space="preserve"> тыс.руб.</w:t>
      </w:r>
    </w:p>
    <w:p w:rsidR="002A1C2C" w:rsidRDefault="002A1C2C" w:rsidP="007F0910">
      <w:pPr>
        <w:shd w:val="clear" w:color="auto" w:fill="FFFFFF"/>
        <w:tabs>
          <w:tab w:val="left" w:pos="557"/>
        </w:tabs>
        <w:rPr>
          <w:szCs w:val="28"/>
        </w:rPr>
      </w:pPr>
      <w:r>
        <w:rPr>
          <w:szCs w:val="28"/>
        </w:rPr>
        <w:t xml:space="preserve">Переменные затраты: </w:t>
      </w:r>
      <w:r w:rsidR="00622CCA">
        <w:rPr>
          <w:szCs w:val="28"/>
        </w:rPr>
        <w:t>576640*1,03</w:t>
      </w:r>
      <w:r>
        <w:rPr>
          <w:szCs w:val="28"/>
        </w:rPr>
        <w:t xml:space="preserve"> = </w:t>
      </w:r>
      <w:r w:rsidR="00622CCA">
        <w:rPr>
          <w:szCs w:val="28"/>
        </w:rPr>
        <w:t>593939</w:t>
      </w:r>
      <w:r>
        <w:rPr>
          <w:szCs w:val="28"/>
        </w:rPr>
        <w:t xml:space="preserve"> тыс.руб.</w:t>
      </w:r>
    </w:p>
    <w:p w:rsidR="007F0910" w:rsidRPr="00E16D8E" w:rsidRDefault="004717DC" w:rsidP="007F0910">
      <w:pPr>
        <w:shd w:val="clear" w:color="auto" w:fill="FFFFFF"/>
        <w:tabs>
          <w:tab w:val="left" w:pos="557"/>
        </w:tabs>
        <w:rPr>
          <w:szCs w:val="28"/>
        </w:rPr>
      </w:pPr>
      <w:r>
        <w:rPr>
          <w:szCs w:val="28"/>
        </w:rPr>
        <w:t>Постоянные затраты: 65161 + 852 = 66013 тыс.руб.</w:t>
      </w:r>
    </w:p>
    <w:p w:rsidR="007F0910" w:rsidRPr="00E16D8E" w:rsidRDefault="007F0910" w:rsidP="0028235C">
      <w:pPr>
        <w:shd w:val="clear" w:color="auto" w:fill="FFFFFF"/>
        <w:tabs>
          <w:tab w:val="left" w:pos="557"/>
        </w:tabs>
        <w:rPr>
          <w:szCs w:val="28"/>
        </w:rPr>
      </w:pPr>
      <w:r w:rsidRPr="00E16D8E">
        <w:rPr>
          <w:szCs w:val="28"/>
        </w:rPr>
        <w:t>Суммарные затраты:</w:t>
      </w:r>
      <w:r w:rsidR="0028235C">
        <w:rPr>
          <w:szCs w:val="28"/>
        </w:rPr>
        <w:t xml:space="preserve"> </w:t>
      </w:r>
      <w:r w:rsidR="004717DC">
        <w:rPr>
          <w:szCs w:val="28"/>
        </w:rPr>
        <w:t>593939</w:t>
      </w:r>
      <w:r w:rsidRPr="00E16D8E">
        <w:rPr>
          <w:szCs w:val="28"/>
        </w:rPr>
        <w:t xml:space="preserve"> + </w:t>
      </w:r>
      <w:r w:rsidR="004717DC">
        <w:rPr>
          <w:szCs w:val="28"/>
        </w:rPr>
        <w:t>66013 = 659952</w:t>
      </w:r>
      <w:r w:rsidRPr="00E16D8E">
        <w:rPr>
          <w:szCs w:val="28"/>
        </w:rPr>
        <w:t xml:space="preserve"> тыс.руб.</w:t>
      </w:r>
    </w:p>
    <w:p w:rsidR="007F0910" w:rsidRPr="00E16D8E" w:rsidRDefault="007F0910" w:rsidP="007F0910">
      <w:pPr>
        <w:shd w:val="clear" w:color="auto" w:fill="FFFFFF"/>
        <w:tabs>
          <w:tab w:val="left" w:pos="557"/>
        </w:tabs>
        <w:rPr>
          <w:szCs w:val="28"/>
        </w:rPr>
      </w:pPr>
      <w:r w:rsidRPr="00E16D8E">
        <w:rPr>
          <w:szCs w:val="28"/>
        </w:rPr>
        <w:t xml:space="preserve">Прибыль от продаж: </w:t>
      </w:r>
      <w:r w:rsidR="004717DC">
        <w:rPr>
          <w:szCs w:val="28"/>
        </w:rPr>
        <w:t>748676</w:t>
      </w:r>
      <w:r w:rsidRPr="00E16D8E">
        <w:rPr>
          <w:szCs w:val="28"/>
        </w:rPr>
        <w:t xml:space="preserve"> – </w:t>
      </w:r>
      <w:r w:rsidR="004717DC">
        <w:rPr>
          <w:szCs w:val="28"/>
        </w:rPr>
        <w:t>659952</w:t>
      </w:r>
      <w:r w:rsidRPr="00E16D8E">
        <w:rPr>
          <w:szCs w:val="28"/>
        </w:rPr>
        <w:t xml:space="preserve"> = </w:t>
      </w:r>
      <w:r w:rsidR="004717DC">
        <w:rPr>
          <w:szCs w:val="28"/>
        </w:rPr>
        <w:t>88724</w:t>
      </w:r>
      <w:r w:rsidRPr="00E16D8E">
        <w:rPr>
          <w:szCs w:val="28"/>
        </w:rPr>
        <w:t xml:space="preserve"> тыс.руб.</w:t>
      </w:r>
    </w:p>
    <w:p w:rsidR="007F0910" w:rsidRPr="00E16D8E" w:rsidRDefault="007F0910" w:rsidP="007F0910">
      <w:pPr>
        <w:shd w:val="clear" w:color="auto" w:fill="FFFFFF"/>
        <w:tabs>
          <w:tab w:val="left" w:pos="557"/>
        </w:tabs>
        <w:rPr>
          <w:szCs w:val="28"/>
        </w:rPr>
      </w:pPr>
      <w:r w:rsidRPr="00E16D8E">
        <w:rPr>
          <w:szCs w:val="28"/>
        </w:rPr>
        <w:t>Рентабельность продаж: (</w:t>
      </w:r>
      <w:r w:rsidR="004717DC">
        <w:rPr>
          <w:szCs w:val="28"/>
        </w:rPr>
        <w:t>88724</w:t>
      </w:r>
      <w:r w:rsidR="004717DC" w:rsidRPr="00E16D8E">
        <w:rPr>
          <w:szCs w:val="28"/>
        </w:rPr>
        <w:t xml:space="preserve"> </w:t>
      </w:r>
      <w:r w:rsidRPr="00E16D8E">
        <w:rPr>
          <w:szCs w:val="28"/>
        </w:rPr>
        <w:t>/</w:t>
      </w:r>
      <w:r w:rsidR="004717DC">
        <w:rPr>
          <w:szCs w:val="28"/>
        </w:rPr>
        <w:t>748676</w:t>
      </w:r>
      <w:r w:rsidRPr="00E16D8E">
        <w:rPr>
          <w:szCs w:val="28"/>
        </w:rPr>
        <w:t>)*100% = 1</w:t>
      </w:r>
      <w:r w:rsidR="004717DC">
        <w:rPr>
          <w:szCs w:val="28"/>
        </w:rPr>
        <w:t>1,85</w:t>
      </w:r>
      <w:r w:rsidRPr="00E16D8E">
        <w:rPr>
          <w:szCs w:val="28"/>
        </w:rPr>
        <w:t>%</w:t>
      </w:r>
    </w:p>
    <w:p w:rsidR="007F0910" w:rsidRPr="00E16D8E" w:rsidRDefault="007F0910" w:rsidP="007F0910">
      <w:pPr>
        <w:shd w:val="clear" w:color="auto" w:fill="FFFFFF"/>
        <w:tabs>
          <w:tab w:val="left" w:pos="557"/>
        </w:tabs>
        <w:rPr>
          <w:szCs w:val="28"/>
        </w:rPr>
      </w:pPr>
      <w:r w:rsidRPr="00E16D8E">
        <w:rPr>
          <w:szCs w:val="28"/>
        </w:rPr>
        <w:t>Рентабельность затрат: (</w:t>
      </w:r>
      <w:r w:rsidR="004717DC">
        <w:rPr>
          <w:szCs w:val="28"/>
        </w:rPr>
        <w:t>88724/659952</w:t>
      </w:r>
      <w:r w:rsidRPr="00E16D8E">
        <w:rPr>
          <w:szCs w:val="28"/>
        </w:rPr>
        <w:t xml:space="preserve">)*100% = </w:t>
      </w:r>
      <w:r w:rsidR="004717DC">
        <w:rPr>
          <w:szCs w:val="28"/>
        </w:rPr>
        <w:t>13,44</w:t>
      </w:r>
      <w:r w:rsidRPr="00E16D8E">
        <w:rPr>
          <w:szCs w:val="28"/>
        </w:rPr>
        <w:t>%</w:t>
      </w:r>
    </w:p>
    <w:p w:rsidR="007F0910" w:rsidRPr="00E16D8E" w:rsidRDefault="007F0910" w:rsidP="009265B2">
      <w:pPr>
        <w:widowControl w:val="0"/>
        <w:shd w:val="clear" w:color="auto" w:fill="FFFFFF"/>
        <w:tabs>
          <w:tab w:val="left" w:pos="557"/>
        </w:tabs>
        <w:rPr>
          <w:szCs w:val="28"/>
        </w:rPr>
      </w:pPr>
      <w:r w:rsidRPr="00E16D8E">
        <w:rPr>
          <w:szCs w:val="28"/>
        </w:rPr>
        <w:t xml:space="preserve">Расчеты показали, что проведение мероприятий по совершенствованию корпоративной </w:t>
      </w:r>
      <w:r w:rsidR="004717DC">
        <w:rPr>
          <w:szCs w:val="28"/>
        </w:rPr>
        <w:t>культуры</w:t>
      </w:r>
      <w:r w:rsidRPr="00E16D8E">
        <w:rPr>
          <w:szCs w:val="28"/>
        </w:rPr>
        <w:t xml:space="preserve"> в </w:t>
      </w:r>
      <w:r w:rsidR="00022062">
        <w:rPr>
          <w:szCs w:val="28"/>
        </w:rPr>
        <w:t>ОАО «КХК»</w:t>
      </w:r>
      <w:r w:rsidRPr="00E16D8E">
        <w:rPr>
          <w:szCs w:val="28"/>
        </w:rPr>
        <w:t xml:space="preserve"> экономически оправданны: рост прибыли от продаж составит </w:t>
      </w:r>
      <w:r w:rsidR="004717DC">
        <w:rPr>
          <w:szCs w:val="28"/>
        </w:rPr>
        <w:t>3655</w:t>
      </w:r>
      <w:r w:rsidRPr="00E16D8E">
        <w:rPr>
          <w:szCs w:val="28"/>
        </w:rPr>
        <w:t xml:space="preserve"> тыс.руб., что позволит повысить рентабельнос</w:t>
      </w:r>
      <w:r w:rsidR="004717DC">
        <w:rPr>
          <w:szCs w:val="28"/>
        </w:rPr>
        <w:t>ть продаж и затрат в прогнозном</w:t>
      </w:r>
      <w:r w:rsidRPr="00E16D8E">
        <w:rPr>
          <w:szCs w:val="28"/>
        </w:rPr>
        <w:t xml:space="preserve"> периоде</w:t>
      </w:r>
      <w:r w:rsidR="004717DC">
        <w:rPr>
          <w:szCs w:val="28"/>
        </w:rPr>
        <w:t xml:space="preserve"> соответственно на 0,15 п.п. и 0,19 п.п</w:t>
      </w:r>
      <w:r w:rsidRPr="00E16D8E">
        <w:rPr>
          <w:szCs w:val="28"/>
        </w:rPr>
        <w:t>.</w:t>
      </w:r>
    </w:p>
    <w:p w:rsidR="007F0910" w:rsidRPr="00022062" w:rsidRDefault="007F0910" w:rsidP="009265B2">
      <w:pPr>
        <w:pStyle w:val="35"/>
        <w:widowControl w:val="0"/>
        <w:spacing w:after="0" w:line="360" w:lineRule="auto"/>
        <w:ind w:firstLine="709"/>
        <w:jc w:val="both"/>
        <w:rPr>
          <w:rFonts w:ascii="Times New Roman" w:eastAsia="Calibri" w:hAnsi="Times New Roman" w:cs="Times New Roman"/>
          <w:sz w:val="28"/>
          <w:szCs w:val="28"/>
        </w:rPr>
      </w:pPr>
      <w:r w:rsidRPr="00022062">
        <w:rPr>
          <w:rFonts w:ascii="Times New Roman" w:eastAsia="Calibri" w:hAnsi="Times New Roman" w:cs="Times New Roman"/>
          <w:sz w:val="28"/>
          <w:szCs w:val="28"/>
        </w:rPr>
        <w:t xml:space="preserve">Любое мероприятие, направленное на совершенствование </w:t>
      </w:r>
      <w:r w:rsidR="004717DC">
        <w:rPr>
          <w:rFonts w:ascii="Times New Roman" w:eastAsia="Calibri" w:hAnsi="Times New Roman" w:cs="Times New Roman"/>
          <w:sz w:val="28"/>
          <w:szCs w:val="28"/>
        </w:rPr>
        <w:t>корпоративной культуры</w:t>
      </w:r>
      <w:r w:rsidRPr="00022062">
        <w:rPr>
          <w:rFonts w:ascii="Times New Roman" w:eastAsia="Calibri" w:hAnsi="Times New Roman" w:cs="Times New Roman"/>
          <w:sz w:val="28"/>
          <w:szCs w:val="28"/>
        </w:rPr>
        <w:t xml:space="preserve"> помимо экономических последствий имеет также последствия социального характера. В случае развития и совершенствования корпоративной </w:t>
      </w:r>
      <w:r w:rsidR="004717DC">
        <w:rPr>
          <w:rFonts w:ascii="Times New Roman" w:eastAsia="Calibri" w:hAnsi="Times New Roman" w:cs="Times New Roman"/>
          <w:sz w:val="28"/>
          <w:szCs w:val="28"/>
        </w:rPr>
        <w:t>культуры</w:t>
      </w:r>
      <w:r w:rsidRPr="00022062">
        <w:rPr>
          <w:rFonts w:ascii="Times New Roman" w:eastAsia="Calibri" w:hAnsi="Times New Roman" w:cs="Times New Roman"/>
          <w:sz w:val="28"/>
          <w:szCs w:val="28"/>
        </w:rPr>
        <w:t xml:space="preserve"> в организации можно получить следующие положительные социальные тенденции: повышение качества трудовой жизни, накопление руководителями человеческого капитала, повышение уровня трудовой дисциплины, снижение текучести, повышение надежности работы руководителей и другого персонала, улучшение морально-психологического климата, быстрое заполнение освободившихся должностей.</w:t>
      </w:r>
    </w:p>
    <w:p w:rsidR="007F0910" w:rsidRPr="00022062" w:rsidRDefault="007F0910" w:rsidP="009265B2">
      <w:pPr>
        <w:pStyle w:val="35"/>
        <w:widowControl w:val="0"/>
        <w:spacing w:after="0" w:line="360" w:lineRule="auto"/>
        <w:ind w:firstLine="709"/>
        <w:jc w:val="both"/>
        <w:rPr>
          <w:rFonts w:ascii="Times New Roman" w:eastAsia="Calibri" w:hAnsi="Times New Roman" w:cs="Times New Roman"/>
          <w:sz w:val="28"/>
          <w:szCs w:val="28"/>
        </w:rPr>
      </w:pPr>
      <w:r w:rsidRPr="00022062">
        <w:rPr>
          <w:rFonts w:ascii="Times New Roman" w:eastAsia="Calibri" w:hAnsi="Times New Roman" w:cs="Times New Roman"/>
          <w:sz w:val="28"/>
          <w:szCs w:val="28"/>
        </w:rPr>
        <w:t xml:space="preserve">В целом можно сделать вывод, что совершенствование </w:t>
      </w:r>
      <w:r w:rsidR="004717DC">
        <w:rPr>
          <w:rFonts w:ascii="Times New Roman" w:eastAsia="Calibri" w:hAnsi="Times New Roman" w:cs="Times New Roman"/>
          <w:sz w:val="28"/>
          <w:szCs w:val="28"/>
        </w:rPr>
        <w:t>корпоративной культуры</w:t>
      </w:r>
      <w:r w:rsidRPr="00022062">
        <w:rPr>
          <w:rFonts w:ascii="Times New Roman" w:eastAsia="Calibri" w:hAnsi="Times New Roman" w:cs="Times New Roman"/>
          <w:sz w:val="28"/>
          <w:szCs w:val="28"/>
        </w:rPr>
        <w:t xml:space="preserve"> – важный элемент корпоративного управления </w:t>
      </w:r>
      <w:r w:rsidR="00022062" w:rsidRPr="00022062">
        <w:rPr>
          <w:rFonts w:ascii="Times New Roman" w:eastAsia="Calibri" w:hAnsi="Times New Roman" w:cs="Times New Roman"/>
          <w:sz w:val="28"/>
          <w:szCs w:val="28"/>
        </w:rPr>
        <w:t>ОАО «КХК»</w:t>
      </w:r>
      <w:r w:rsidRPr="00022062">
        <w:rPr>
          <w:rFonts w:ascii="Times New Roman" w:eastAsia="Calibri" w:hAnsi="Times New Roman" w:cs="Times New Roman"/>
          <w:sz w:val="28"/>
          <w:szCs w:val="28"/>
        </w:rPr>
        <w:t xml:space="preserve">. Поддержание и развитие корпоративной </w:t>
      </w:r>
      <w:r w:rsidR="004717DC">
        <w:rPr>
          <w:rFonts w:ascii="Times New Roman" w:eastAsia="Calibri" w:hAnsi="Times New Roman" w:cs="Times New Roman"/>
          <w:sz w:val="28"/>
          <w:szCs w:val="28"/>
        </w:rPr>
        <w:t>культуры</w:t>
      </w:r>
      <w:r w:rsidRPr="00022062">
        <w:rPr>
          <w:rFonts w:ascii="Times New Roman" w:eastAsia="Calibri" w:hAnsi="Times New Roman" w:cs="Times New Roman"/>
          <w:sz w:val="28"/>
          <w:szCs w:val="28"/>
        </w:rPr>
        <w:t xml:space="preserve"> является обязательным условием позитивных перемен в социально значимых сферах общества, это позволит создавать и поддерживать достойные условия труда занятого в организации персонала.</w:t>
      </w:r>
    </w:p>
    <w:p w:rsidR="004A4989" w:rsidRPr="004A4989" w:rsidRDefault="004A4989" w:rsidP="004A4989">
      <w:pPr>
        <w:spacing w:line="240" w:lineRule="auto"/>
        <w:ind w:firstLine="0"/>
        <w:jc w:val="center"/>
        <w:rPr>
          <w:b/>
        </w:rPr>
      </w:pPr>
      <w:bookmarkStart w:id="23" w:name="_Toc327352386"/>
      <w:bookmarkStart w:id="24" w:name="_Toc350008584"/>
      <w:bookmarkStart w:id="25" w:name="_Toc471736517"/>
      <w:bookmarkEnd w:id="18"/>
      <w:bookmarkEnd w:id="19"/>
      <w:bookmarkEnd w:id="20"/>
      <w:bookmarkEnd w:id="21"/>
      <w:bookmarkEnd w:id="22"/>
      <w:r w:rsidRPr="004A4989">
        <w:rPr>
          <w:b/>
        </w:rPr>
        <w:lastRenderedPageBreak/>
        <w:t>Заключение</w:t>
      </w:r>
    </w:p>
    <w:p w:rsidR="004A4989" w:rsidRDefault="004A4989">
      <w:pPr>
        <w:spacing w:line="240" w:lineRule="auto"/>
        <w:ind w:firstLine="0"/>
        <w:jc w:val="left"/>
      </w:pPr>
    </w:p>
    <w:p w:rsidR="004A4989" w:rsidRDefault="004A4989">
      <w:pPr>
        <w:spacing w:line="240" w:lineRule="auto"/>
        <w:ind w:firstLine="0"/>
        <w:jc w:val="left"/>
      </w:pPr>
    </w:p>
    <w:p w:rsidR="009245C5" w:rsidRDefault="009245C5" w:rsidP="009245C5">
      <w:pPr>
        <w:pStyle w:val="21"/>
      </w:pPr>
      <w:r>
        <w:t xml:space="preserve">Актуальность темы исследования обусловлена тем, что корпоративная культура является важным фактором успешного функционирования любой организации. Сплоченная, стремящаяся к единой цели команда намного эффективнее и быстрее справится с поставленными задачами, чем разобщенный коллектив работников, не чувствующий единения с коллегами, не имеющий возможности получить от них помощь и поддержку в трудной ситуации. </w:t>
      </w:r>
    </w:p>
    <w:p w:rsidR="004A4989" w:rsidRDefault="009245C5" w:rsidP="009245C5">
      <w:r>
        <w:t>Объектом исследования явилось открытое акционерное общество «Кировский хладокомбинат». Основной вид деятельности – производство мороженого.</w:t>
      </w:r>
    </w:p>
    <w:p w:rsidR="009245C5" w:rsidRDefault="009245C5" w:rsidP="009245C5">
      <w:r>
        <w:t>Анализ финансово-хозяйственной деятельности за 2014-2016 г.г. показал следующее.</w:t>
      </w:r>
    </w:p>
    <w:p w:rsidR="009245C5" w:rsidRDefault="009245C5" w:rsidP="009245C5">
      <w:pPr>
        <w:widowControl w:val="0"/>
        <w:rPr>
          <w:szCs w:val="28"/>
        </w:rPr>
      </w:pPr>
      <w:r>
        <w:rPr>
          <w:szCs w:val="28"/>
        </w:rPr>
        <w:t>В</w:t>
      </w:r>
      <w:r w:rsidRPr="00CC09EF">
        <w:rPr>
          <w:szCs w:val="28"/>
        </w:rPr>
        <w:t xml:space="preserve">ыручка за </w:t>
      </w:r>
      <w:r>
        <w:rPr>
          <w:szCs w:val="28"/>
        </w:rPr>
        <w:t>три года</w:t>
      </w:r>
      <w:r w:rsidRPr="00CC09EF">
        <w:rPr>
          <w:szCs w:val="28"/>
        </w:rPr>
        <w:t xml:space="preserve"> выросла </w:t>
      </w:r>
      <w:r>
        <w:rPr>
          <w:szCs w:val="28"/>
        </w:rPr>
        <w:t>на 19,54%. Основная причина роста выручки – рост отпускных цен.  Рост стоимости оборотных средств обусловлен увеличением финансовых вложений организации. В целом можно отметить увеличение масштаба деятельности ОАО «КХК».</w:t>
      </w:r>
    </w:p>
    <w:p w:rsidR="009245C5" w:rsidRDefault="009245C5" w:rsidP="009245C5">
      <w:pPr>
        <w:widowControl w:val="0"/>
      </w:pPr>
      <w:r>
        <w:t>ОАО «КХК» в достаточной степени обеспечено ресурсами. Эффективность использования основных фондов увеличилась. Эффективность использования оборотных активов снизилась. Трудовые ресурсы используются рационально, на что указывает опережение темпа роста производительности труда по отношению к темпу роста оплаты труда.</w:t>
      </w:r>
    </w:p>
    <w:p w:rsidR="009245C5" w:rsidRDefault="009245C5" w:rsidP="000C717B">
      <w:pPr>
        <w:widowControl w:val="0"/>
        <w:ind w:firstLine="851"/>
        <w:rPr>
          <w:szCs w:val="28"/>
        </w:rPr>
      </w:pPr>
      <w:r>
        <w:rPr>
          <w:szCs w:val="28"/>
        </w:rPr>
        <w:t>Финансовые результаты за период 2014-2016 г.г. существенно увеличились. Прибыль от продаж увеличилась более чем в два раза, что свидетельствует о повышении эффективности управления затратами на предприятии. Ч</w:t>
      </w:r>
      <w:r w:rsidRPr="00157BCB">
        <w:rPr>
          <w:szCs w:val="28"/>
        </w:rPr>
        <w:t>ист</w:t>
      </w:r>
      <w:r>
        <w:rPr>
          <w:szCs w:val="28"/>
        </w:rPr>
        <w:t xml:space="preserve">ая прибыль </w:t>
      </w:r>
      <w:r w:rsidRPr="00157BCB">
        <w:rPr>
          <w:szCs w:val="28"/>
        </w:rPr>
        <w:t xml:space="preserve">за период </w:t>
      </w:r>
      <w:r>
        <w:rPr>
          <w:szCs w:val="28"/>
        </w:rPr>
        <w:t>2014</w:t>
      </w:r>
      <w:r w:rsidRPr="00157BCB">
        <w:rPr>
          <w:szCs w:val="28"/>
        </w:rPr>
        <w:t>-</w:t>
      </w:r>
      <w:r>
        <w:rPr>
          <w:szCs w:val="28"/>
        </w:rPr>
        <w:t>2016</w:t>
      </w:r>
      <w:r w:rsidRPr="00157BCB">
        <w:rPr>
          <w:szCs w:val="28"/>
        </w:rPr>
        <w:t xml:space="preserve"> г.г. </w:t>
      </w:r>
      <w:r>
        <w:rPr>
          <w:szCs w:val="28"/>
        </w:rPr>
        <w:t>увеличилась более чем в 3 раза.</w:t>
      </w:r>
    </w:p>
    <w:p w:rsidR="009245C5" w:rsidRPr="003158B7" w:rsidRDefault="009245C5" w:rsidP="003158B7">
      <w:pPr>
        <w:widowControl w:val="0"/>
        <w:tabs>
          <w:tab w:val="left" w:pos="5760"/>
        </w:tabs>
        <w:rPr>
          <w:szCs w:val="28"/>
        </w:rPr>
      </w:pPr>
      <w:r>
        <w:rPr>
          <w:szCs w:val="28"/>
        </w:rPr>
        <w:t>Д</w:t>
      </w:r>
      <w:r w:rsidRPr="00157BCB">
        <w:rPr>
          <w:szCs w:val="28"/>
        </w:rPr>
        <w:t xml:space="preserve">инамика показателей рентабельности свидетельствует о </w:t>
      </w:r>
      <w:r>
        <w:rPr>
          <w:szCs w:val="28"/>
        </w:rPr>
        <w:t xml:space="preserve">росте </w:t>
      </w:r>
      <w:r w:rsidRPr="00157BCB">
        <w:rPr>
          <w:szCs w:val="28"/>
        </w:rPr>
        <w:t xml:space="preserve">эффективности деятельности </w:t>
      </w:r>
      <w:r>
        <w:rPr>
          <w:szCs w:val="28"/>
        </w:rPr>
        <w:t xml:space="preserve">и использовании ресурсов </w:t>
      </w:r>
      <w:r w:rsidRPr="00157BCB">
        <w:rPr>
          <w:szCs w:val="28"/>
        </w:rPr>
        <w:t>О</w:t>
      </w:r>
      <w:r>
        <w:rPr>
          <w:szCs w:val="28"/>
        </w:rPr>
        <w:t>А</w:t>
      </w:r>
      <w:r w:rsidRPr="00157BCB">
        <w:rPr>
          <w:szCs w:val="28"/>
        </w:rPr>
        <w:t>О «</w:t>
      </w:r>
      <w:r>
        <w:rPr>
          <w:szCs w:val="28"/>
        </w:rPr>
        <w:t>КХК</w:t>
      </w:r>
      <w:r w:rsidRPr="00157BCB">
        <w:rPr>
          <w:szCs w:val="28"/>
        </w:rPr>
        <w:t xml:space="preserve">» за </w:t>
      </w:r>
      <w:r w:rsidRPr="00157BCB">
        <w:rPr>
          <w:szCs w:val="28"/>
        </w:rPr>
        <w:lastRenderedPageBreak/>
        <w:t>трехлетний период.</w:t>
      </w:r>
      <w:r w:rsidR="003158B7">
        <w:rPr>
          <w:szCs w:val="28"/>
        </w:rPr>
        <w:t xml:space="preserve"> </w:t>
      </w:r>
      <w:r>
        <w:rPr>
          <w:color w:val="000000"/>
          <w:szCs w:val="28"/>
        </w:rPr>
        <w:t xml:space="preserve">Финансовая устойчивость </w:t>
      </w:r>
      <w:r w:rsidRPr="00157BCB">
        <w:rPr>
          <w:szCs w:val="28"/>
        </w:rPr>
        <w:t>О</w:t>
      </w:r>
      <w:r>
        <w:rPr>
          <w:szCs w:val="28"/>
        </w:rPr>
        <w:t>А</w:t>
      </w:r>
      <w:r w:rsidRPr="00157BCB">
        <w:rPr>
          <w:szCs w:val="28"/>
        </w:rPr>
        <w:t>О «</w:t>
      </w:r>
      <w:r>
        <w:rPr>
          <w:szCs w:val="28"/>
        </w:rPr>
        <w:t>КХК</w:t>
      </w:r>
      <w:r w:rsidRPr="00157BCB">
        <w:rPr>
          <w:szCs w:val="28"/>
        </w:rPr>
        <w:t>»</w:t>
      </w:r>
      <w:r>
        <w:rPr>
          <w:color w:val="000000"/>
          <w:szCs w:val="28"/>
        </w:rPr>
        <w:t xml:space="preserve"> высокая, величина собственных оборотных средств в норме.</w:t>
      </w:r>
      <w:r w:rsidR="003158B7">
        <w:rPr>
          <w:szCs w:val="28"/>
        </w:rPr>
        <w:t xml:space="preserve"> </w:t>
      </w:r>
      <w:r w:rsidRPr="00801E66">
        <w:rPr>
          <w:color w:val="000000"/>
          <w:szCs w:val="28"/>
        </w:rPr>
        <w:t xml:space="preserve">Анализ ликвидности с помощью относительных показателей позволяет сделать вывод, что </w:t>
      </w:r>
      <w:r w:rsidRPr="00157BCB">
        <w:rPr>
          <w:szCs w:val="28"/>
        </w:rPr>
        <w:t>О</w:t>
      </w:r>
      <w:r>
        <w:rPr>
          <w:szCs w:val="28"/>
        </w:rPr>
        <w:t>А</w:t>
      </w:r>
      <w:r w:rsidRPr="00157BCB">
        <w:rPr>
          <w:szCs w:val="28"/>
        </w:rPr>
        <w:t>О «</w:t>
      </w:r>
      <w:r>
        <w:rPr>
          <w:szCs w:val="28"/>
        </w:rPr>
        <w:t>КХК</w:t>
      </w:r>
      <w:r w:rsidRPr="00157BCB">
        <w:rPr>
          <w:szCs w:val="28"/>
        </w:rPr>
        <w:t>»</w:t>
      </w:r>
      <w:r w:rsidRPr="00801E66">
        <w:rPr>
          <w:color w:val="000000"/>
          <w:szCs w:val="28"/>
        </w:rPr>
        <w:t xml:space="preserve"> на протяжении трех лет обладает моментальной платежеспособностью</w:t>
      </w:r>
      <w:r>
        <w:rPr>
          <w:color w:val="000000"/>
          <w:szCs w:val="28"/>
        </w:rPr>
        <w:t xml:space="preserve"> и </w:t>
      </w:r>
      <w:r w:rsidRPr="00801E66">
        <w:rPr>
          <w:color w:val="000000"/>
          <w:szCs w:val="28"/>
        </w:rPr>
        <w:t>платежеспособно в перспективе.</w:t>
      </w:r>
    </w:p>
    <w:p w:rsidR="009245C5" w:rsidRDefault="009245C5" w:rsidP="009245C5">
      <w:pPr>
        <w:rPr>
          <w:color w:val="000000"/>
          <w:szCs w:val="28"/>
        </w:rPr>
      </w:pPr>
      <w:r>
        <w:rPr>
          <w:szCs w:val="28"/>
        </w:rPr>
        <w:t xml:space="preserve">Организационная культура ОАО «Кировский хладокомбинат» – это совокупность установленных традиций, символов, ценностей, верований. Она является </w:t>
      </w:r>
      <w:r w:rsidRPr="00EE0CE4">
        <w:rPr>
          <w:color w:val="000000"/>
          <w:szCs w:val="28"/>
        </w:rPr>
        <w:t>важным инструментом современного бизнеса, основой преуспевания на рынке.</w:t>
      </w:r>
    </w:p>
    <w:p w:rsidR="009245C5" w:rsidRPr="009245C5" w:rsidRDefault="009245C5" w:rsidP="009245C5">
      <w:pPr>
        <w:widowControl w:val="0"/>
        <w:rPr>
          <w:szCs w:val="28"/>
        </w:rPr>
      </w:pPr>
      <w:r>
        <w:rPr>
          <w:szCs w:val="28"/>
        </w:rPr>
        <w:t>В работе представлен анализ объективных и субъективных элементов корпоративной культуры ОАО «КХК».</w:t>
      </w:r>
    </w:p>
    <w:p w:rsidR="009245C5" w:rsidRDefault="009245C5" w:rsidP="009245C5">
      <w:pPr>
        <w:tabs>
          <w:tab w:val="left" w:pos="1305"/>
        </w:tabs>
      </w:pPr>
      <w:r>
        <w:rPr>
          <w:bCs/>
          <w:color w:val="000000"/>
          <w:szCs w:val="28"/>
          <w:shd w:val="clear" w:color="auto" w:fill="FFFFFF"/>
        </w:rPr>
        <w:t>П</w:t>
      </w:r>
      <w:r w:rsidRPr="004C61BD">
        <w:rPr>
          <w:bCs/>
          <w:color w:val="000000"/>
          <w:szCs w:val="28"/>
          <w:shd w:val="clear" w:color="auto" w:fill="FFFFFF"/>
        </w:rPr>
        <w:t>рофил</w:t>
      </w:r>
      <w:r>
        <w:rPr>
          <w:bCs/>
          <w:color w:val="000000"/>
          <w:szCs w:val="28"/>
          <w:shd w:val="clear" w:color="auto" w:fill="FFFFFF"/>
        </w:rPr>
        <w:t>ь</w:t>
      </w:r>
      <w:r w:rsidRPr="004C61BD">
        <w:rPr>
          <w:bCs/>
          <w:color w:val="000000"/>
          <w:szCs w:val="28"/>
          <w:shd w:val="clear" w:color="auto" w:fill="FFFFFF"/>
        </w:rPr>
        <w:t xml:space="preserve"> корпоративной культуры </w:t>
      </w:r>
      <w:r>
        <w:rPr>
          <w:bCs/>
          <w:color w:val="000000"/>
          <w:szCs w:val="28"/>
          <w:shd w:val="clear" w:color="auto" w:fill="FFFFFF"/>
        </w:rPr>
        <w:t xml:space="preserve">был определен с помощью </w:t>
      </w:r>
      <w:r>
        <w:rPr>
          <w:szCs w:val="28"/>
        </w:rPr>
        <w:t>теста</w:t>
      </w:r>
      <w:r w:rsidRPr="004C61BD">
        <w:rPr>
          <w:szCs w:val="28"/>
        </w:rPr>
        <w:t xml:space="preserve"> Р. Хариссона. В качестве метода диагностики </w:t>
      </w:r>
      <w:r>
        <w:rPr>
          <w:szCs w:val="28"/>
        </w:rPr>
        <w:t xml:space="preserve">был </w:t>
      </w:r>
      <w:r w:rsidRPr="004C61BD">
        <w:rPr>
          <w:szCs w:val="28"/>
        </w:rPr>
        <w:t>использ</w:t>
      </w:r>
      <w:r>
        <w:rPr>
          <w:szCs w:val="28"/>
        </w:rPr>
        <w:t>ован</w:t>
      </w:r>
      <w:r w:rsidRPr="004C61BD">
        <w:rPr>
          <w:szCs w:val="28"/>
        </w:rPr>
        <w:t xml:space="preserve"> анкетный опрос. </w:t>
      </w:r>
      <w:r>
        <w:t>В опросе приняло участие 100 работников ОАО «КХК».</w:t>
      </w:r>
    </w:p>
    <w:p w:rsidR="009245C5" w:rsidRDefault="009245C5" w:rsidP="009245C5">
      <w:pPr>
        <w:pStyle w:val="af8"/>
        <w:spacing w:before="0" w:beforeAutospacing="0" w:after="0" w:afterAutospacing="0" w:line="360" w:lineRule="auto"/>
        <w:ind w:firstLine="709"/>
        <w:jc w:val="both"/>
        <w:rPr>
          <w:sz w:val="28"/>
          <w:szCs w:val="28"/>
        </w:rPr>
      </w:pPr>
      <w:r>
        <w:rPr>
          <w:sz w:val="28"/>
          <w:szCs w:val="28"/>
        </w:rPr>
        <w:t xml:space="preserve">Результаты тестирования показали, что </w:t>
      </w:r>
      <w:r w:rsidRPr="00591C7F">
        <w:rPr>
          <w:sz w:val="28"/>
          <w:szCs w:val="28"/>
        </w:rPr>
        <w:t xml:space="preserve">существующий профиль представлен культурой роли. </w:t>
      </w:r>
    </w:p>
    <w:p w:rsidR="009245C5" w:rsidRPr="00591C7F" w:rsidRDefault="009245C5" w:rsidP="009245C5">
      <w:pPr>
        <w:tabs>
          <w:tab w:val="left" w:pos="1305"/>
        </w:tabs>
        <w:rPr>
          <w:szCs w:val="28"/>
        </w:rPr>
      </w:pPr>
      <w:r w:rsidRPr="00591C7F">
        <w:rPr>
          <w:szCs w:val="28"/>
        </w:rPr>
        <w:t>В существующем и желаемом профилях наибольший разрыв наблюдается в позициях «Власть» и «Личность».</w:t>
      </w:r>
    </w:p>
    <w:p w:rsidR="009245C5" w:rsidRDefault="009245C5" w:rsidP="009245C5">
      <w:pPr>
        <w:tabs>
          <w:tab w:val="left" w:pos="1305"/>
        </w:tabs>
        <w:rPr>
          <w:szCs w:val="28"/>
        </w:rPr>
      </w:pPr>
      <w:r w:rsidRPr="00591C7F">
        <w:rPr>
          <w:szCs w:val="28"/>
        </w:rPr>
        <w:t>По мнению работников, корпоративную культуру следует сместить в сторону культуры личности.</w:t>
      </w:r>
    </w:p>
    <w:p w:rsidR="009245C5" w:rsidRPr="00F94A5E" w:rsidRDefault="009245C5" w:rsidP="003158B7">
      <w:pPr>
        <w:tabs>
          <w:tab w:val="left" w:pos="1305"/>
        </w:tabs>
        <w:rPr>
          <w:szCs w:val="28"/>
        </w:rPr>
      </w:pPr>
      <w:r>
        <w:rPr>
          <w:bCs/>
          <w:color w:val="000000"/>
          <w:szCs w:val="28"/>
          <w:shd w:val="clear" w:color="auto" w:fill="FFFFFF"/>
        </w:rPr>
        <w:t>Далее на основании группы</w:t>
      </w:r>
      <w:r w:rsidRPr="00D12261">
        <w:rPr>
          <w:bCs/>
          <w:color w:val="000000"/>
          <w:szCs w:val="28"/>
          <w:shd w:val="clear" w:color="auto" w:fill="FFFFFF"/>
        </w:rPr>
        <w:t xml:space="preserve"> показателей </w:t>
      </w:r>
      <w:r>
        <w:rPr>
          <w:bCs/>
          <w:color w:val="000000"/>
          <w:szCs w:val="28"/>
          <w:shd w:val="clear" w:color="auto" w:fill="FFFFFF"/>
        </w:rPr>
        <w:t xml:space="preserve">дана </w:t>
      </w:r>
      <w:r w:rsidRPr="00D12261">
        <w:rPr>
          <w:bCs/>
          <w:color w:val="000000"/>
          <w:szCs w:val="28"/>
          <w:shd w:val="clear" w:color="auto" w:fill="FFFFFF"/>
        </w:rPr>
        <w:t>оце</w:t>
      </w:r>
      <w:r>
        <w:rPr>
          <w:bCs/>
          <w:color w:val="000000"/>
          <w:szCs w:val="28"/>
          <w:shd w:val="clear" w:color="auto" w:fill="FFFFFF"/>
        </w:rPr>
        <w:t>нка</w:t>
      </w:r>
      <w:r w:rsidRPr="00D12261">
        <w:rPr>
          <w:bCs/>
          <w:color w:val="000000"/>
          <w:szCs w:val="28"/>
          <w:shd w:val="clear" w:color="auto" w:fill="FFFFFF"/>
        </w:rPr>
        <w:t xml:space="preserve"> эффективност</w:t>
      </w:r>
      <w:r>
        <w:rPr>
          <w:bCs/>
          <w:color w:val="000000"/>
          <w:szCs w:val="28"/>
          <w:shd w:val="clear" w:color="auto" w:fill="FFFFFF"/>
        </w:rPr>
        <w:t>и</w:t>
      </w:r>
      <w:r w:rsidRPr="00D12261">
        <w:rPr>
          <w:bCs/>
          <w:color w:val="000000"/>
          <w:szCs w:val="28"/>
          <w:shd w:val="clear" w:color="auto" w:fill="FFFFFF"/>
        </w:rPr>
        <w:t xml:space="preserve"> сложившейся корпоративной культуры </w:t>
      </w:r>
      <w:r w:rsidRPr="00D12261">
        <w:rPr>
          <w:szCs w:val="28"/>
        </w:rPr>
        <w:t>ОАО «КХК».</w:t>
      </w:r>
      <w:r w:rsidR="003158B7">
        <w:rPr>
          <w:szCs w:val="28"/>
        </w:rPr>
        <w:t xml:space="preserve"> </w:t>
      </w:r>
      <w:r w:rsidRPr="00F94A5E">
        <w:rPr>
          <w:szCs w:val="28"/>
        </w:rPr>
        <w:t xml:space="preserve">Уровень текучести кадров значительно превышает естественный уровень (5%), что свидетельствует о наличии проблем в сфере управления персоналом, и косвенно указывает на наличие проблем в корпоративной культуре ОАО «КХК». Затраты на корпоративную культуру, приходящиеся на одного работника увеличились на 12,31%. Коэффициент творческой активности, показывающий долю работников, творчески подходящих к выполнению трудовых функций, снизился на 0,02. В ОАО «КХК» уровень производственной дисциплины снижается, на что указывает динамика показателя уровня трудовой дисциплины </w:t>
      </w:r>
      <w:r w:rsidRPr="00F94A5E">
        <w:rPr>
          <w:szCs w:val="28"/>
        </w:rPr>
        <w:lastRenderedPageBreak/>
        <w:t>на 0,07 в 2016 г. по сравнению с 2014 г. Коэффициент удовлетворенности работников организацией также снизился, то есть увеличивается доля работников, увольняющихся по собственному желанию.</w:t>
      </w:r>
    </w:p>
    <w:p w:rsidR="009245C5" w:rsidRPr="002577A2" w:rsidRDefault="009245C5" w:rsidP="00DB13EF">
      <w:pPr>
        <w:pStyle w:val="af0"/>
        <w:spacing w:before="0" w:after="0"/>
        <w:jc w:val="both"/>
        <w:rPr>
          <w:rFonts w:ascii="Times New Roman" w:hAnsi="Times New Roman"/>
          <w:b w:val="0"/>
          <w:sz w:val="28"/>
          <w:szCs w:val="28"/>
        </w:rPr>
      </w:pPr>
      <w:r w:rsidRPr="00F94A5E">
        <w:rPr>
          <w:rFonts w:ascii="Times New Roman" w:hAnsi="Times New Roman"/>
          <w:b w:val="0"/>
          <w:sz w:val="28"/>
          <w:szCs w:val="28"/>
        </w:rPr>
        <w:t>Таким образом, наряду с сильными сторонами</w:t>
      </w:r>
      <w:r w:rsidRPr="002577A2">
        <w:rPr>
          <w:rFonts w:ascii="Times New Roman" w:hAnsi="Times New Roman"/>
          <w:b w:val="0"/>
          <w:sz w:val="28"/>
          <w:szCs w:val="28"/>
        </w:rPr>
        <w:t xml:space="preserve"> корпоративной культуры О</w:t>
      </w:r>
      <w:r>
        <w:rPr>
          <w:rFonts w:ascii="Times New Roman" w:hAnsi="Times New Roman"/>
          <w:b w:val="0"/>
          <w:sz w:val="28"/>
          <w:szCs w:val="28"/>
        </w:rPr>
        <w:t>А</w:t>
      </w:r>
      <w:r w:rsidRPr="002577A2">
        <w:rPr>
          <w:rFonts w:ascii="Times New Roman" w:hAnsi="Times New Roman"/>
          <w:b w:val="0"/>
          <w:sz w:val="28"/>
          <w:szCs w:val="28"/>
        </w:rPr>
        <w:t>О «</w:t>
      </w:r>
      <w:r>
        <w:rPr>
          <w:rFonts w:ascii="Times New Roman" w:hAnsi="Times New Roman"/>
          <w:b w:val="0"/>
          <w:sz w:val="28"/>
          <w:szCs w:val="28"/>
        </w:rPr>
        <w:t>КХК</w:t>
      </w:r>
      <w:r w:rsidRPr="002577A2">
        <w:rPr>
          <w:rFonts w:ascii="Times New Roman" w:hAnsi="Times New Roman"/>
          <w:b w:val="0"/>
          <w:sz w:val="28"/>
          <w:szCs w:val="28"/>
        </w:rPr>
        <w:t xml:space="preserve">» ей присущи и недостатки, которые мешают достижению поставленных целей, </w:t>
      </w:r>
      <w:r>
        <w:rPr>
          <w:rFonts w:ascii="Times New Roman" w:hAnsi="Times New Roman"/>
          <w:b w:val="0"/>
          <w:sz w:val="28"/>
          <w:szCs w:val="28"/>
        </w:rPr>
        <w:t>росту трудовой дисциплины</w:t>
      </w:r>
      <w:r w:rsidRPr="002577A2">
        <w:rPr>
          <w:rFonts w:ascii="Times New Roman" w:hAnsi="Times New Roman"/>
          <w:b w:val="0"/>
          <w:sz w:val="28"/>
          <w:szCs w:val="28"/>
        </w:rPr>
        <w:t>, снижению конфликтности в коллективе.</w:t>
      </w:r>
      <w:r>
        <w:rPr>
          <w:rFonts w:ascii="Times New Roman" w:hAnsi="Times New Roman"/>
          <w:b w:val="0"/>
          <w:sz w:val="28"/>
          <w:szCs w:val="28"/>
        </w:rPr>
        <w:t xml:space="preserve"> Это </w:t>
      </w:r>
      <w:r w:rsidR="00A521D9">
        <w:rPr>
          <w:rFonts w:ascii="Times New Roman" w:hAnsi="Times New Roman"/>
          <w:b w:val="0"/>
          <w:sz w:val="28"/>
          <w:szCs w:val="28"/>
        </w:rPr>
        <w:t>потребовало</w:t>
      </w:r>
      <w:r>
        <w:rPr>
          <w:rFonts w:ascii="Times New Roman" w:hAnsi="Times New Roman"/>
          <w:b w:val="0"/>
          <w:sz w:val="28"/>
          <w:szCs w:val="28"/>
        </w:rPr>
        <w:t xml:space="preserve"> разработки мероприятий по совершенствованию корпоративной культуры ОАО «КХК».</w:t>
      </w:r>
    </w:p>
    <w:p w:rsidR="00F94A5E" w:rsidRPr="00B75B59" w:rsidRDefault="00F94A5E" w:rsidP="00F94A5E">
      <w:pPr>
        <w:widowControl w:val="0"/>
        <w:rPr>
          <w:szCs w:val="28"/>
        </w:rPr>
      </w:pPr>
      <w:r w:rsidRPr="00B75B59">
        <w:rPr>
          <w:szCs w:val="28"/>
        </w:rPr>
        <w:t xml:space="preserve">С целью совершенствования управления корпоративной социальной ответственностью </w:t>
      </w:r>
      <w:r w:rsidR="00022062">
        <w:rPr>
          <w:szCs w:val="28"/>
        </w:rPr>
        <w:t>ОАО «КХК»</w:t>
      </w:r>
      <w:r w:rsidRPr="00B75B59">
        <w:rPr>
          <w:szCs w:val="28"/>
        </w:rPr>
        <w:t xml:space="preserve"> </w:t>
      </w:r>
      <w:r>
        <w:rPr>
          <w:szCs w:val="28"/>
        </w:rPr>
        <w:t>были разработаны следующие</w:t>
      </w:r>
      <w:r w:rsidRPr="00B75B59">
        <w:rPr>
          <w:szCs w:val="28"/>
        </w:rPr>
        <w:t xml:space="preserve"> мероприяти</w:t>
      </w:r>
      <w:r>
        <w:rPr>
          <w:szCs w:val="28"/>
        </w:rPr>
        <w:t>я</w:t>
      </w:r>
      <w:r w:rsidRPr="00B75B59">
        <w:rPr>
          <w:szCs w:val="28"/>
        </w:rPr>
        <w:t>.</w:t>
      </w:r>
    </w:p>
    <w:p w:rsidR="00F94A5E" w:rsidRPr="00B75B59" w:rsidRDefault="00F94A5E" w:rsidP="00F94A5E">
      <w:pPr>
        <w:widowControl w:val="0"/>
        <w:rPr>
          <w:szCs w:val="28"/>
        </w:rPr>
      </w:pPr>
      <w:r w:rsidRPr="00B75B59">
        <w:rPr>
          <w:szCs w:val="28"/>
        </w:rPr>
        <w:t>1.</w:t>
      </w:r>
      <w:r w:rsidR="00DB13EF">
        <w:rPr>
          <w:szCs w:val="28"/>
        </w:rPr>
        <w:t>Совершенстование командной работы</w:t>
      </w:r>
      <w:r w:rsidRPr="00B75B59">
        <w:rPr>
          <w:szCs w:val="28"/>
        </w:rPr>
        <w:t>.</w:t>
      </w:r>
    </w:p>
    <w:p w:rsidR="00F94A5E" w:rsidRPr="00B75B59" w:rsidRDefault="00F94A5E" w:rsidP="00F94A5E">
      <w:pPr>
        <w:widowControl w:val="0"/>
        <w:rPr>
          <w:szCs w:val="28"/>
        </w:rPr>
      </w:pPr>
      <w:r w:rsidRPr="00B75B59">
        <w:rPr>
          <w:szCs w:val="28"/>
        </w:rPr>
        <w:t>2.</w:t>
      </w:r>
      <w:r w:rsidR="00DB13EF" w:rsidRPr="00DB13EF">
        <w:rPr>
          <w:szCs w:val="28"/>
        </w:rPr>
        <w:t xml:space="preserve"> </w:t>
      </w:r>
      <w:r w:rsidR="00DB13EF">
        <w:rPr>
          <w:szCs w:val="28"/>
        </w:rPr>
        <w:t>О</w:t>
      </w:r>
      <w:r w:rsidR="00DB13EF">
        <w:t>рганизация командной работы в неформальном режиме и игровых условиях.</w:t>
      </w:r>
    </w:p>
    <w:p w:rsidR="00F94A5E" w:rsidRDefault="00F94A5E" w:rsidP="00F94A5E">
      <w:pPr>
        <w:widowControl w:val="0"/>
        <w:rPr>
          <w:szCs w:val="28"/>
        </w:rPr>
      </w:pPr>
      <w:r w:rsidRPr="00B75B59">
        <w:rPr>
          <w:szCs w:val="28"/>
        </w:rPr>
        <w:t>3.</w:t>
      </w:r>
      <w:r w:rsidR="00DB13EF" w:rsidRPr="00DB13EF">
        <w:t xml:space="preserve"> </w:t>
      </w:r>
      <w:r w:rsidR="00DB13EF">
        <w:t>Организация коллективных мероприятий</w:t>
      </w:r>
      <w:r w:rsidRPr="00B75B59">
        <w:rPr>
          <w:szCs w:val="28"/>
        </w:rPr>
        <w:t>.</w:t>
      </w:r>
    </w:p>
    <w:p w:rsidR="00DB13EF" w:rsidRDefault="00DB13EF" w:rsidP="00F94A5E">
      <w:pPr>
        <w:widowControl w:val="0"/>
        <w:rPr>
          <w:szCs w:val="28"/>
        </w:rPr>
      </w:pPr>
      <w:r>
        <w:rPr>
          <w:szCs w:val="28"/>
        </w:rPr>
        <w:t>4. Создание корпоративного видеофильма.</w:t>
      </w:r>
    </w:p>
    <w:p w:rsidR="00DB13EF" w:rsidRDefault="00DB13EF" w:rsidP="00F94A5E">
      <w:pPr>
        <w:widowControl w:val="0"/>
        <w:rPr>
          <w:szCs w:val="28"/>
        </w:rPr>
      </w:pPr>
      <w:r>
        <w:rPr>
          <w:szCs w:val="28"/>
        </w:rPr>
        <w:t>5. П</w:t>
      </w:r>
      <w:r w:rsidRPr="001438AD">
        <w:rPr>
          <w:szCs w:val="28"/>
        </w:rPr>
        <w:t>риобретение годовых абонементов в спортивный зал</w:t>
      </w:r>
      <w:r>
        <w:rPr>
          <w:szCs w:val="28"/>
        </w:rPr>
        <w:t xml:space="preserve"> и бассейн</w:t>
      </w:r>
      <w:r w:rsidRPr="001438AD">
        <w:rPr>
          <w:szCs w:val="28"/>
        </w:rPr>
        <w:t xml:space="preserve"> для сотрудников</w:t>
      </w:r>
      <w:r>
        <w:rPr>
          <w:szCs w:val="28"/>
        </w:rPr>
        <w:t>.</w:t>
      </w:r>
    </w:p>
    <w:p w:rsidR="003158B7" w:rsidRDefault="003158B7" w:rsidP="003158B7">
      <w:pPr>
        <w:widowControl w:val="0"/>
        <w:rPr>
          <w:szCs w:val="28"/>
        </w:rPr>
      </w:pPr>
      <w:r>
        <w:rPr>
          <w:szCs w:val="28"/>
        </w:rPr>
        <w:t>З</w:t>
      </w:r>
      <w:r w:rsidRPr="00F772F5">
        <w:rPr>
          <w:szCs w:val="28"/>
        </w:rPr>
        <w:t>атрат</w:t>
      </w:r>
      <w:r>
        <w:rPr>
          <w:szCs w:val="28"/>
        </w:rPr>
        <w:t>ы</w:t>
      </w:r>
      <w:r w:rsidRPr="00F772F5">
        <w:rPr>
          <w:szCs w:val="28"/>
        </w:rPr>
        <w:t xml:space="preserve"> на совершенствование системы корпоративной </w:t>
      </w:r>
      <w:r>
        <w:rPr>
          <w:szCs w:val="28"/>
        </w:rPr>
        <w:t>культуры ОАО «Кировский хладокомбинат»</w:t>
      </w:r>
      <w:r w:rsidRPr="00F772F5">
        <w:rPr>
          <w:szCs w:val="28"/>
        </w:rPr>
        <w:t xml:space="preserve"> составляют </w:t>
      </w:r>
      <w:r>
        <w:rPr>
          <w:szCs w:val="28"/>
        </w:rPr>
        <w:t>880</w:t>
      </w:r>
      <w:r w:rsidRPr="00F772F5">
        <w:rPr>
          <w:szCs w:val="28"/>
        </w:rPr>
        <w:t xml:space="preserve"> тыс.руб.</w:t>
      </w:r>
    </w:p>
    <w:p w:rsidR="003158B7" w:rsidRPr="00E16D8E" w:rsidRDefault="003158B7" w:rsidP="003158B7">
      <w:pPr>
        <w:shd w:val="clear" w:color="auto" w:fill="FFFFFF"/>
        <w:tabs>
          <w:tab w:val="left" w:pos="557"/>
        </w:tabs>
        <w:rPr>
          <w:szCs w:val="28"/>
        </w:rPr>
      </w:pPr>
      <w:r w:rsidRPr="00E16D8E">
        <w:rPr>
          <w:szCs w:val="28"/>
        </w:rPr>
        <w:t xml:space="preserve">Расчеты показали, что проведение мероприятий по совершенствованию корпоративной </w:t>
      </w:r>
      <w:r>
        <w:rPr>
          <w:szCs w:val="28"/>
        </w:rPr>
        <w:t>культуры</w:t>
      </w:r>
      <w:r w:rsidRPr="00E16D8E">
        <w:rPr>
          <w:szCs w:val="28"/>
        </w:rPr>
        <w:t xml:space="preserve"> в </w:t>
      </w:r>
      <w:r>
        <w:rPr>
          <w:szCs w:val="28"/>
        </w:rPr>
        <w:t>ОАО «КХК»</w:t>
      </w:r>
      <w:r w:rsidRPr="00E16D8E">
        <w:rPr>
          <w:szCs w:val="28"/>
        </w:rPr>
        <w:t xml:space="preserve"> экономически оправданны: рост прибыли от продаж составит </w:t>
      </w:r>
      <w:r>
        <w:rPr>
          <w:szCs w:val="28"/>
        </w:rPr>
        <w:t>3655</w:t>
      </w:r>
      <w:r w:rsidRPr="00E16D8E">
        <w:rPr>
          <w:szCs w:val="28"/>
        </w:rPr>
        <w:t xml:space="preserve"> тыс.руб., что позволит повысить рентабельнос</w:t>
      </w:r>
      <w:r>
        <w:rPr>
          <w:szCs w:val="28"/>
        </w:rPr>
        <w:t>ть продаж и затрат в прогнозном</w:t>
      </w:r>
      <w:r w:rsidRPr="00E16D8E">
        <w:rPr>
          <w:szCs w:val="28"/>
        </w:rPr>
        <w:t xml:space="preserve"> периоде</w:t>
      </w:r>
      <w:r>
        <w:rPr>
          <w:szCs w:val="28"/>
        </w:rPr>
        <w:t>.</w:t>
      </w:r>
    </w:p>
    <w:p w:rsidR="003158B7" w:rsidRPr="00022062" w:rsidRDefault="003158B7" w:rsidP="003158B7">
      <w:pPr>
        <w:pStyle w:val="35"/>
        <w:widowControl w:val="0"/>
        <w:spacing w:after="0" w:line="360" w:lineRule="auto"/>
        <w:ind w:firstLine="709"/>
        <w:jc w:val="both"/>
        <w:rPr>
          <w:rFonts w:ascii="Times New Roman" w:eastAsia="Calibri" w:hAnsi="Times New Roman" w:cs="Times New Roman"/>
          <w:sz w:val="28"/>
          <w:szCs w:val="28"/>
        </w:rPr>
      </w:pPr>
      <w:r w:rsidRPr="00022062">
        <w:rPr>
          <w:rFonts w:ascii="Times New Roman" w:eastAsia="Calibri" w:hAnsi="Times New Roman" w:cs="Times New Roman"/>
          <w:sz w:val="28"/>
          <w:szCs w:val="28"/>
        </w:rPr>
        <w:t xml:space="preserve">В целом можно сделать вывод, что совершенствование </w:t>
      </w:r>
      <w:r>
        <w:rPr>
          <w:rFonts w:ascii="Times New Roman" w:eastAsia="Calibri" w:hAnsi="Times New Roman" w:cs="Times New Roman"/>
          <w:sz w:val="28"/>
          <w:szCs w:val="28"/>
        </w:rPr>
        <w:t>корпоративной культуры</w:t>
      </w:r>
      <w:r w:rsidRPr="00022062">
        <w:rPr>
          <w:rFonts w:ascii="Times New Roman" w:eastAsia="Calibri" w:hAnsi="Times New Roman" w:cs="Times New Roman"/>
          <w:sz w:val="28"/>
          <w:szCs w:val="28"/>
        </w:rPr>
        <w:t xml:space="preserve"> – важный элемент корпоративного управления ОАО «КХК». Поддержание и развитие корпоративной </w:t>
      </w:r>
      <w:r>
        <w:rPr>
          <w:rFonts w:ascii="Times New Roman" w:eastAsia="Calibri" w:hAnsi="Times New Roman" w:cs="Times New Roman"/>
          <w:sz w:val="28"/>
          <w:szCs w:val="28"/>
        </w:rPr>
        <w:t>культуры</w:t>
      </w:r>
      <w:r w:rsidRPr="00022062">
        <w:rPr>
          <w:rFonts w:ascii="Times New Roman" w:eastAsia="Calibri" w:hAnsi="Times New Roman" w:cs="Times New Roman"/>
          <w:sz w:val="28"/>
          <w:szCs w:val="28"/>
        </w:rPr>
        <w:t xml:space="preserve"> является обязательным условием позитивных перемен в социально значимых сферах общества, это позволит создавать и поддерживать достойные условия труда занятого в организации персонала.</w:t>
      </w:r>
    </w:p>
    <w:p w:rsidR="00C15D89" w:rsidRDefault="00C15D89" w:rsidP="00D2412B">
      <w:pPr>
        <w:pStyle w:val="1"/>
        <w:jc w:val="center"/>
      </w:pPr>
      <w:r w:rsidRPr="009C3B35">
        <w:lastRenderedPageBreak/>
        <w:t>Список использованной литературы</w:t>
      </w:r>
      <w:bookmarkEnd w:id="23"/>
      <w:bookmarkEnd w:id="24"/>
      <w:bookmarkEnd w:id="25"/>
    </w:p>
    <w:p w:rsidR="00922FE9" w:rsidRDefault="00922FE9" w:rsidP="00922FE9"/>
    <w:p w:rsidR="00034D22" w:rsidRPr="00034D22" w:rsidRDefault="00034D22" w:rsidP="00034D22">
      <w:pPr>
        <w:numPr>
          <w:ilvl w:val="0"/>
          <w:numId w:val="5"/>
        </w:numPr>
        <w:rPr>
          <w:color w:val="000000"/>
          <w:szCs w:val="28"/>
        </w:rPr>
      </w:pPr>
      <w:r>
        <w:t xml:space="preserve">Об акционерных обществах </w:t>
      </w:r>
      <w:r w:rsidRPr="00034D22">
        <w:rPr>
          <w:rFonts w:eastAsia="Calibri"/>
          <w:szCs w:val="28"/>
        </w:rPr>
        <w:t>[Электронный ресурс] : [Федер.</w:t>
      </w:r>
      <w:r w:rsidR="00334C32" w:rsidRPr="00034D22">
        <w:rPr>
          <w:rFonts w:eastAsia="Calibri"/>
          <w:noProof/>
          <w:szCs w:val="28"/>
          <w:highlight w:val="white"/>
        </w:rPr>
        <w:fldChar w:fldCharType="begin"/>
      </w:r>
      <w:r w:rsidRPr="00034D22">
        <w:rPr>
          <w:rFonts w:eastAsia="Calibri"/>
          <w:noProof/>
          <w:szCs w:val="28"/>
          <w:highlight w:val="white"/>
        </w:rPr>
        <w:instrText>eq закон</w:instrText>
      </w:r>
      <w:r w:rsidR="00334C32" w:rsidRPr="00034D22">
        <w:rPr>
          <w:rFonts w:eastAsia="Calibri"/>
          <w:noProof/>
          <w:szCs w:val="28"/>
          <w:highlight w:val="white"/>
        </w:rPr>
        <w:fldChar w:fldCharType="end"/>
      </w:r>
      <w:r w:rsidRPr="00034D22">
        <w:rPr>
          <w:rFonts w:eastAsia="Calibri"/>
          <w:szCs w:val="28"/>
        </w:rPr>
        <w:t xml:space="preserve"> РФ от </w:t>
      </w:r>
      <w:r>
        <w:rPr>
          <w:rFonts w:eastAsia="Calibri"/>
          <w:szCs w:val="28"/>
        </w:rPr>
        <w:t>26</w:t>
      </w:r>
      <w:r w:rsidRPr="00034D22">
        <w:rPr>
          <w:rFonts w:eastAsia="Calibri"/>
          <w:szCs w:val="28"/>
        </w:rPr>
        <w:t>.</w:t>
      </w:r>
      <w:r>
        <w:rPr>
          <w:rFonts w:eastAsia="Calibri"/>
          <w:noProof/>
          <w:szCs w:val="28"/>
        </w:rPr>
        <w:t>12</w:t>
      </w:r>
      <w:r>
        <w:rPr>
          <w:rFonts w:eastAsia="Calibri"/>
          <w:szCs w:val="28"/>
        </w:rPr>
        <w:t>.1995 №208</w:t>
      </w:r>
      <w:r w:rsidRPr="00034D22">
        <w:rPr>
          <w:rFonts w:eastAsia="Calibri"/>
          <w:szCs w:val="28"/>
        </w:rPr>
        <w:t xml:space="preserve">-ФЗ: </w:t>
      </w:r>
      <w:r w:rsidR="00334C32" w:rsidRPr="00034D22">
        <w:rPr>
          <w:rFonts w:eastAsia="Calibri"/>
          <w:noProof/>
          <w:szCs w:val="28"/>
          <w:highlight w:val="white"/>
        </w:rPr>
        <w:fldChar w:fldCharType="begin"/>
      </w:r>
      <w:r w:rsidRPr="00034D22">
        <w:rPr>
          <w:rFonts w:eastAsia="Calibri"/>
          <w:noProof/>
          <w:szCs w:val="28"/>
          <w:highlight w:val="white"/>
        </w:rPr>
        <w:instrText>eq ред</w:instrText>
      </w:r>
      <w:r w:rsidR="00334C32" w:rsidRPr="00034D22">
        <w:rPr>
          <w:rFonts w:eastAsia="Calibri"/>
          <w:noProof/>
          <w:szCs w:val="28"/>
          <w:highlight w:val="white"/>
        </w:rPr>
        <w:fldChar w:fldCharType="end"/>
      </w:r>
      <w:r w:rsidRPr="00034D22">
        <w:rPr>
          <w:rFonts w:eastAsia="Calibri"/>
          <w:szCs w:val="28"/>
        </w:rPr>
        <w:t>. от   03.</w:t>
      </w:r>
      <w:r w:rsidR="00334C32" w:rsidRPr="00034D22">
        <w:rPr>
          <w:rFonts w:eastAsia="Calibri"/>
          <w:noProof/>
          <w:szCs w:val="28"/>
          <w:highlight w:val="white"/>
        </w:rPr>
        <w:fldChar w:fldCharType="begin"/>
      </w:r>
      <w:r w:rsidRPr="00034D22">
        <w:rPr>
          <w:rFonts w:eastAsia="Calibri"/>
          <w:noProof/>
          <w:szCs w:val="28"/>
          <w:highlight w:val="white"/>
        </w:rPr>
        <w:instrText>eq 07</w:instrText>
      </w:r>
      <w:r w:rsidR="00334C32" w:rsidRPr="00034D22">
        <w:rPr>
          <w:rFonts w:eastAsia="Calibri"/>
          <w:noProof/>
          <w:szCs w:val="28"/>
          <w:highlight w:val="white"/>
        </w:rPr>
        <w:fldChar w:fldCharType="end"/>
      </w:r>
      <w:r w:rsidRPr="00034D22">
        <w:rPr>
          <w:rFonts w:eastAsia="Calibri"/>
          <w:szCs w:val="28"/>
        </w:rPr>
        <w:t xml:space="preserve">.2016] // Российская газета. – </w:t>
      </w:r>
      <w:r>
        <w:rPr>
          <w:rFonts w:eastAsia="Calibri"/>
          <w:noProof/>
          <w:szCs w:val="28"/>
        </w:rPr>
        <w:t>1995</w:t>
      </w:r>
      <w:r w:rsidRPr="00034D22">
        <w:rPr>
          <w:rFonts w:eastAsia="Calibri"/>
          <w:szCs w:val="28"/>
        </w:rPr>
        <w:t xml:space="preserve">. – </w:t>
      </w:r>
      <w:r>
        <w:rPr>
          <w:rFonts w:eastAsia="Calibri"/>
          <w:szCs w:val="28"/>
        </w:rPr>
        <w:t xml:space="preserve">29 </w:t>
      </w:r>
      <w:r w:rsidRPr="00034D22">
        <w:rPr>
          <w:rFonts w:eastAsia="Calibri"/>
          <w:szCs w:val="28"/>
        </w:rPr>
        <w:t xml:space="preserve">декабря. – Режим </w:t>
      </w:r>
      <w:r w:rsidR="00334C32" w:rsidRPr="00034D22">
        <w:rPr>
          <w:rFonts w:eastAsia="Calibri"/>
          <w:noProof/>
          <w:szCs w:val="28"/>
          <w:highlight w:val="white"/>
        </w:rPr>
        <w:fldChar w:fldCharType="begin"/>
      </w:r>
      <w:r w:rsidRPr="00034D22">
        <w:rPr>
          <w:rFonts w:eastAsia="Calibri"/>
          <w:noProof/>
          <w:szCs w:val="28"/>
          <w:highlight w:val="white"/>
        </w:rPr>
        <w:instrText>eq доступа</w:instrText>
      </w:r>
      <w:r w:rsidR="00334C32" w:rsidRPr="00034D22">
        <w:rPr>
          <w:rFonts w:eastAsia="Calibri"/>
          <w:noProof/>
          <w:szCs w:val="28"/>
          <w:highlight w:val="white"/>
        </w:rPr>
        <w:fldChar w:fldCharType="end"/>
      </w:r>
      <w:r w:rsidRPr="00034D22">
        <w:rPr>
          <w:rFonts w:eastAsia="Calibri"/>
          <w:szCs w:val="28"/>
        </w:rPr>
        <w:t xml:space="preserve"> [Консультант Плюс]. – Загл. с экрана</w:t>
      </w:r>
      <w:r>
        <w:rPr>
          <w:rFonts w:eastAsia="Calibri"/>
          <w:szCs w:val="28"/>
        </w:rPr>
        <w:t>.</w:t>
      </w:r>
    </w:p>
    <w:p w:rsidR="00034D22" w:rsidRPr="00757C23" w:rsidRDefault="00AE59F2" w:rsidP="00034D22">
      <w:pPr>
        <w:numPr>
          <w:ilvl w:val="0"/>
          <w:numId w:val="5"/>
        </w:numPr>
        <w:rPr>
          <w:color w:val="000000"/>
          <w:szCs w:val="28"/>
        </w:rPr>
      </w:pPr>
      <w:r w:rsidRPr="00CE13C9">
        <w:t>Трудовой кодекс Российской Федерации</w:t>
      </w:r>
      <w:r w:rsidR="00034D22">
        <w:t xml:space="preserve"> </w:t>
      </w:r>
      <w:r w:rsidR="00034D22" w:rsidRPr="00034D22">
        <w:rPr>
          <w:rFonts w:eastAsia="Calibri"/>
          <w:szCs w:val="28"/>
        </w:rPr>
        <w:t>[Электронный ресурс] : [Федер.</w:t>
      </w:r>
      <w:r w:rsidR="00334C32" w:rsidRPr="00034D22">
        <w:rPr>
          <w:rFonts w:eastAsia="Calibri"/>
          <w:noProof/>
          <w:szCs w:val="28"/>
          <w:highlight w:val="white"/>
        </w:rPr>
        <w:fldChar w:fldCharType="begin"/>
      </w:r>
      <w:r w:rsidR="00034D22" w:rsidRPr="00034D22">
        <w:rPr>
          <w:rFonts w:eastAsia="Calibri"/>
          <w:noProof/>
          <w:szCs w:val="28"/>
          <w:highlight w:val="white"/>
        </w:rPr>
        <w:instrText>eq закон</w:instrText>
      </w:r>
      <w:r w:rsidR="00334C32" w:rsidRPr="00034D22">
        <w:rPr>
          <w:rFonts w:eastAsia="Calibri"/>
          <w:noProof/>
          <w:szCs w:val="28"/>
          <w:highlight w:val="white"/>
        </w:rPr>
        <w:fldChar w:fldCharType="end"/>
      </w:r>
      <w:r w:rsidR="00034D22" w:rsidRPr="00034D22">
        <w:rPr>
          <w:rFonts w:eastAsia="Calibri"/>
          <w:szCs w:val="28"/>
        </w:rPr>
        <w:t xml:space="preserve"> РФ от 30.</w:t>
      </w:r>
      <w:r w:rsidR="00034D22">
        <w:rPr>
          <w:rFonts w:eastAsia="Calibri"/>
          <w:noProof/>
          <w:szCs w:val="28"/>
        </w:rPr>
        <w:t>12</w:t>
      </w:r>
      <w:r w:rsidR="00034D22">
        <w:rPr>
          <w:rFonts w:eastAsia="Calibri"/>
          <w:szCs w:val="28"/>
        </w:rPr>
        <w:t>.2001 №197</w:t>
      </w:r>
      <w:r w:rsidR="00034D22" w:rsidRPr="00034D22">
        <w:rPr>
          <w:rFonts w:eastAsia="Calibri"/>
          <w:szCs w:val="28"/>
        </w:rPr>
        <w:t xml:space="preserve">-ФЗ: </w:t>
      </w:r>
      <w:r w:rsidR="00334C32" w:rsidRPr="00034D22">
        <w:rPr>
          <w:rFonts w:eastAsia="Calibri"/>
          <w:noProof/>
          <w:szCs w:val="28"/>
          <w:highlight w:val="white"/>
        </w:rPr>
        <w:fldChar w:fldCharType="begin"/>
      </w:r>
      <w:r w:rsidR="00034D22" w:rsidRPr="00034D22">
        <w:rPr>
          <w:rFonts w:eastAsia="Calibri"/>
          <w:noProof/>
          <w:szCs w:val="28"/>
          <w:highlight w:val="white"/>
        </w:rPr>
        <w:instrText>eq ред</w:instrText>
      </w:r>
      <w:r w:rsidR="00334C32" w:rsidRPr="00034D22">
        <w:rPr>
          <w:rFonts w:eastAsia="Calibri"/>
          <w:noProof/>
          <w:szCs w:val="28"/>
          <w:highlight w:val="white"/>
        </w:rPr>
        <w:fldChar w:fldCharType="end"/>
      </w:r>
      <w:r w:rsidR="00034D22" w:rsidRPr="00034D22">
        <w:rPr>
          <w:rFonts w:eastAsia="Calibri"/>
          <w:szCs w:val="28"/>
        </w:rPr>
        <w:t>. от   03.</w:t>
      </w:r>
      <w:r w:rsidR="00334C32" w:rsidRPr="00034D22">
        <w:rPr>
          <w:rFonts w:eastAsia="Calibri"/>
          <w:noProof/>
          <w:szCs w:val="28"/>
          <w:highlight w:val="white"/>
        </w:rPr>
        <w:fldChar w:fldCharType="begin"/>
      </w:r>
      <w:r w:rsidR="00034D22" w:rsidRPr="00034D22">
        <w:rPr>
          <w:rFonts w:eastAsia="Calibri"/>
          <w:noProof/>
          <w:szCs w:val="28"/>
          <w:highlight w:val="white"/>
        </w:rPr>
        <w:instrText>eq 07</w:instrText>
      </w:r>
      <w:r w:rsidR="00334C32" w:rsidRPr="00034D22">
        <w:rPr>
          <w:rFonts w:eastAsia="Calibri"/>
          <w:noProof/>
          <w:szCs w:val="28"/>
          <w:highlight w:val="white"/>
        </w:rPr>
        <w:fldChar w:fldCharType="end"/>
      </w:r>
      <w:r w:rsidR="00034D22" w:rsidRPr="00034D22">
        <w:rPr>
          <w:rFonts w:eastAsia="Calibri"/>
          <w:szCs w:val="28"/>
        </w:rPr>
        <w:t xml:space="preserve">.2016] // Российская газета. – </w:t>
      </w:r>
      <w:r w:rsidR="00034D22">
        <w:rPr>
          <w:rFonts w:eastAsia="Calibri"/>
          <w:noProof/>
          <w:szCs w:val="28"/>
        </w:rPr>
        <w:t>2001</w:t>
      </w:r>
      <w:r w:rsidR="00034D22" w:rsidRPr="00034D22">
        <w:rPr>
          <w:rFonts w:eastAsia="Calibri"/>
          <w:szCs w:val="28"/>
        </w:rPr>
        <w:t xml:space="preserve">. – </w:t>
      </w:r>
      <w:r w:rsidR="00034D22">
        <w:rPr>
          <w:rFonts w:eastAsia="Calibri"/>
          <w:szCs w:val="28"/>
        </w:rPr>
        <w:t>31</w:t>
      </w:r>
      <w:r w:rsidR="00034D22" w:rsidRPr="00034D22">
        <w:rPr>
          <w:rFonts w:eastAsia="Calibri"/>
          <w:szCs w:val="28"/>
        </w:rPr>
        <w:t xml:space="preserve"> декабря. – Режим </w:t>
      </w:r>
      <w:r w:rsidR="00334C32" w:rsidRPr="00034D22">
        <w:rPr>
          <w:rFonts w:eastAsia="Calibri"/>
          <w:noProof/>
          <w:szCs w:val="28"/>
          <w:highlight w:val="white"/>
        </w:rPr>
        <w:fldChar w:fldCharType="begin"/>
      </w:r>
      <w:r w:rsidR="00034D22" w:rsidRPr="00034D22">
        <w:rPr>
          <w:rFonts w:eastAsia="Calibri"/>
          <w:noProof/>
          <w:szCs w:val="28"/>
          <w:highlight w:val="white"/>
        </w:rPr>
        <w:instrText>eq доступа</w:instrText>
      </w:r>
      <w:r w:rsidR="00334C32" w:rsidRPr="00034D22">
        <w:rPr>
          <w:rFonts w:eastAsia="Calibri"/>
          <w:noProof/>
          <w:szCs w:val="28"/>
          <w:highlight w:val="white"/>
        </w:rPr>
        <w:fldChar w:fldCharType="end"/>
      </w:r>
      <w:r w:rsidR="00034D22" w:rsidRPr="00034D22">
        <w:rPr>
          <w:rFonts w:eastAsia="Calibri"/>
          <w:szCs w:val="28"/>
        </w:rPr>
        <w:t xml:space="preserve"> [Консультант Плюс]. – Загл. с экрана</w:t>
      </w:r>
      <w:r w:rsidR="00034D22">
        <w:rPr>
          <w:rFonts w:eastAsia="Calibri"/>
          <w:szCs w:val="28"/>
        </w:rPr>
        <w:t>.</w:t>
      </w:r>
    </w:p>
    <w:p w:rsidR="00757C23" w:rsidRPr="00320669" w:rsidRDefault="00757C23" w:rsidP="00034D22">
      <w:pPr>
        <w:numPr>
          <w:ilvl w:val="0"/>
          <w:numId w:val="5"/>
        </w:numPr>
        <w:rPr>
          <w:color w:val="000000"/>
          <w:szCs w:val="28"/>
        </w:rPr>
      </w:pPr>
      <w:r>
        <w:t>Аброськина</w:t>
      </w:r>
      <w:r w:rsidR="00801E7C">
        <w:t>,</w:t>
      </w:r>
      <w:r>
        <w:t xml:space="preserve"> В.Д. Комплексная оценка корпоративной культуры предприятий</w:t>
      </w:r>
      <w:r w:rsidR="00801E7C">
        <w:t xml:space="preserve"> [Текст]</w:t>
      </w:r>
      <w:r>
        <w:t xml:space="preserve"> / В.Д.Аброськина // Актуальные вопросы экономических наук, 2013. - №34. – с.</w:t>
      </w:r>
      <w:r w:rsidR="004D198C">
        <w:t>136-140.</w:t>
      </w:r>
    </w:p>
    <w:p w:rsidR="00320669" w:rsidRPr="00034D22" w:rsidRDefault="00320669" w:rsidP="00034D22">
      <w:pPr>
        <w:numPr>
          <w:ilvl w:val="0"/>
          <w:numId w:val="5"/>
        </w:numPr>
        <w:rPr>
          <w:color w:val="000000"/>
          <w:szCs w:val="28"/>
        </w:rPr>
      </w:pPr>
      <w:r>
        <w:t>Алавердов, А.Р. Управление человеческими ресурсами организации</w:t>
      </w:r>
      <w:r w:rsidR="00801E7C">
        <w:t xml:space="preserve"> [Текст]</w:t>
      </w:r>
      <w:r>
        <w:t xml:space="preserve">: учебник / А.Р.Алавердов. – М.: Университет «Синергия», 2017. – 681 </w:t>
      </w:r>
      <w:r w:rsidR="00223EC4">
        <w:t>с.</w:t>
      </w:r>
    </w:p>
    <w:p w:rsidR="00034D22" w:rsidRDefault="00AE59F2" w:rsidP="00034D22">
      <w:pPr>
        <w:numPr>
          <w:ilvl w:val="0"/>
          <w:numId w:val="5"/>
        </w:numPr>
        <w:rPr>
          <w:color w:val="000000"/>
          <w:szCs w:val="28"/>
        </w:rPr>
      </w:pPr>
      <w:r w:rsidRPr="00034D22">
        <w:rPr>
          <w:shd w:val="clear" w:color="auto" w:fill="FFFFFF"/>
        </w:rPr>
        <w:t xml:space="preserve">Алексеева, В.И. Организационная структура управления субъектом предпринимательской деятельности </w:t>
      </w:r>
      <w:r>
        <w:t>[Текст]</w:t>
      </w:r>
      <w:r w:rsidRPr="00034D22">
        <w:rPr>
          <w:shd w:val="clear" w:color="auto" w:fill="FFFFFF"/>
        </w:rPr>
        <w:t xml:space="preserve"> / В.И.Алексеева, В.А.Ярковой // Технико-технологические проблемы сервиса, 2013. - №3(25). – с.96-100.</w:t>
      </w:r>
    </w:p>
    <w:p w:rsidR="00034D22" w:rsidRPr="00034D22" w:rsidRDefault="008366D8" w:rsidP="00034D22">
      <w:pPr>
        <w:numPr>
          <w:ilvl w:val="0"/>
          <w:numId w:val="5"/>
        </w:numPr>
        <w:rPr>
          <w:color w:val="000000"/>
          <w:szCs w:val="28"/>
        </w:rPr>
      </w:pPr>
      <w:r w:rsidRPr="008A5294">
        <w:t>Арсенова</w:t>
      </w:r>
      <w:r>
        <w:t>,</w:t>
      </w:r>
      <w:r w:rsidRPr="008A5294">
        <w:t xml:space="preserve"> Е.В. Экономика организации (предприятия)</w:t>
      </w:r>
      <w:r>
        <w:t xml:space="preserve"> [Текст]</w:t>
      </w:r>
      <w:r w:rsidRPr="008A5294">
        <w:t>: Учебник / Е.В. Арсенова, И.В. Корнеева; Под ред. Н.А. Сафронов. – М.: Магистр, 2012. – 687 с.</w:t>
      </w:r>
    </w:p>
    <w:p w:rsidR="00034D22" w:rsidRPr="004D198C" w:rsidRDefault="00AE59F2" w:rsidP="00034D22">
      <w:pPr>
        <w:numPr>
          <w:ilvl w:val="0"/>
          <w:numId w:val="5"/>
        </w:numPr>
        <w:rPr>
          <w:color w:val="000000"/>
          <w:szCs w:val="28"/>
        </w:rPr>
      </w:pPr>
      <w:r w:rsidRPr="00034D22">
        <w:rPr>
          <w:shd w:val="clear" w:color="auto" w:fill="FFFFFF"/>
        </w:rPr>
        <w:t xml:space="preserve">Афоничкин, А.И. Модели и методы эффективности организационной структуры системы корпоративного управления </w:t>
      </w:r>
      <w:r>
        <w:t>[Текст]</w:t>
      </w:r>
      <w:r w:rsidRPr="00034D22">
        <w:rPr>
          <w:shd w:val="clear" w:color="auto" w:fill="FFFFFF"/>
        </w:rPr>
        <w:t xml:space="preserve"> / А.И.Афоничкин, Д.Г.Михаленко // Вестник Волжского университета им.В.Н.Татищева, 2013. – №1(27). – с.14-19.</w:t>
      </w:r>
    </w:p>
    <w:p w:rsidR="004D198C" w:rsidRPr="004D198C" w:rsidRDefault="004D198C" w:rsidP="00034D22">
      <w:pPr>
        <w:numPr>
          <w:ilvl w:val="0"/>
          <w:numId w:val="5"/>
        </w:numPr>
        <w:rPr>
          <w:color w:val="000000"/>
          <w:szCs w:val="28"/>
        </w:rPr>
      </w:pPr>
      <w:r>
        <w:rPr>
          <w:shd w:val="clear" w:color="auto" w:fill="FFFFFF"/>
        </w:rPr>
        <w:t>Белкина, Н.А. Влияние корпоративной культуры на инновационную активность персонала предприятий</w:t>
      </w:r>
      <w:r w:rsidR="00801E7C">
        <w:rPr>
          <w:shd w:val="clear" w:color="auto" w:fill="FFFFFF"/>
        </w:rPr>
        <w:t xml:space="preserve"> </w:t>
      </w:r>
      <w:r w:rsidR="00801E7C">
        <w:t>[Текст]</w:t>
      </w:r>
      <w:r>
        <w:rPr>
          <w:shd w:val="clear" w:color="auto" w:fill="FFFFFF"/>
        </w:rPr>
        <w:t xml:space="preserve"> / Н.А.Белкина, В.Н.Белкин // Экономика региона, 2014. - №1. – с.184-194.</w:t>
      </w:r>
    </w:p>
    <w:p w:rsidR="004D198C" w:rsidRDefault="004D198C" w:rsidP="00034D22">
      <w:pPr>
        <w:numPr>
          <w:ilvl w:val="0"/>
          <w:numId w:val="5"/>
        </w:numPr>
        <w:rPr>
          <w:color w:val="000000"/>
          <w:szCs w:val="28"/>
        </w:rPr>
      </w:pPr>
      <w:r>
        <w:rPr>
          <w:shd w:val="clear" w:color="auto" w:fill="FFFFFF"/>
        </w:rPr>
        <w:lastRenderedPageBreak/>
        <w:t>Бляхман, Л.С. Стратегический менеджмент, кооперационная структура и корпоративная культура фирм нового типа</w:t>
      </w:r>
      <w:r w:rsidR="00801E7C">
        <w:rPr>
          <w:shd w:val="clear" w:color="auto" w:fill="FFFFFF"/>
        </w:rPr>
        <w:t xml:space="preserve"> </w:t>
      </w:r>
      <w:r w:rsidR="00801E7C">
        <w:t>[Текст]</w:t>
      </w:r>
      <w:r>
        <w:rPr>
          <w:shd w:val="clear" w:color="auto" w:fill="FFFFFF"/>
        </w:rPr>
        <w:t xml:space="preserve"> / Л.С.Бляхман, В.В.Зябриков // Проблемы современной экономики, 2013. - №3(47). – с.181-190. </w:t>
      </w:r>
    </w:p>
    <w:p w:rsidR="00034D22" w:rsidRPr="00034D22" w:rsidRDefault="00AE59F2" w:rsidP="00034D22">
      <w:pPr>
        <w:numPr>
          <w:ilvl w:val="0"/>
          <w:numId w:val="5"/>
        </w:numPr>
        <w:rPr>
          <w:color w:val="000000"/>
          <w:szCs w:val="28"/>
        </w:rPr>
      </w:pPr>
      <w:r w:rsidRPr="00034D22">
        <w:rPr>
          <w:szCs w:val="28"/>
        </w:rPr>
        <w:t>Быстров, С.А. Экономика и организация бизнеса [Текст]: Учебное пособие / С.А. Быст</w:t>
      </w:r>
      <w:r w:rsidR="00034D22">
        <w:rPr>
          <w:szCs w:val="28"/>
        </w:rPr>
        <w:t>ров. – М.: Форум, 2015. – 464 с</w:t>
      </w:r>
    </w:p>
    <w:p w:rsidR="00034D22" w:rsidRDefault="00AE59F2" w:rsidP="00034D22">
      <w:pPr>
        <w:numPr>
          <w:ilvl w:val="0"/>
          <w:numId w:val="5"/>
        </w:numPr>
        <w:rPr>
          <w:color w:val="000000"/>
          <w:szCs w:val="28"/>
        </w:rPr>
      </w:pPr>
      <w:r w:rsidRPr="00034D22">
        <w:rPr>
          <w:szCs w:val="28"/>
        </w:rPr>
        <w:t>Веснин, В.Р. Основы управления [Текст]: Учебник для бакалавров / В.Р. Веснин. – М.: Проспект, 2015. – 272 с.</w:t>
      </w:r>
    </w:p>
    <w:p w:rsidR="00034D22" w:rsidRDefault="008366D8" w:rsidP="00034D22">
      <w:pPr>
        <w:numPr>
          <w:ilvl w:val="0"/>
          <w:numId w:val="5"/>
        </w:numPr>
        <w:rPr>
          <w:color w:val="000000"/>
          <w:szCs w:val="28"/>
        </w:rPr>
      </w:pPr>
      <w:r w:rsidRPr="00034D22">
        <w:rPr>
          <w:color w:val="000000"/>
          <w:szCs w:val="28"/>
        </w:rPr>
        <w:t xml:space="preserve">Веретенникова, И.И. Экономика организаций (предприятий) </w:t>
      </w:r>
      <w:r>
        <w:t>[Текст]</w:t>
      </w:r>
      <w:r w:rsidRPr="00034D22">
        <w:rPr>
          <w:color w:val="000000"/>
          <w:szCs w:val="28"/>
        </w:rPr>
        <w:t>: Учебник / И.В. Сергеев, И.И. Веретенникова; Под ред. И.В. Сергеев. – М.: ТК Велби, 201</w:t>
      </w:r>
      <w:r w:rsidRPr="00034D22">
        <w:rPr>
          <w:color w:val="000000"/>
        </w:rPr>
        <w:t>3</w:t>
      </w:r>
      <w:r w:rsidRPr="00034D22">
        <w:rPr>
          <w:color w:val="000000"/>
          <w:szCs w:val="28"/>
        </w:rPr>
        <w:t>. – 560 с.</w:t>
      </w:r>
    </w:p>
    <w:p w:rsidR="00910D33" w:rsidRDefault="00910D33" w:rsidP="00034D22">
      <w:pPr>
        <w:numPr>
          <w:ilvl w:val="0"/>
          <w:numId w:val="5"/>
        </w:numPr>
        <w:rPr>
          <w:color w:val="000000"/>
          <w:szCs w:val="28"/>
        </w:rPr>
      </w:pPr>
      <w:r>
        <w:rPr>
          <w:color w:val="000000"/>
          <w:szCs w:val="28"/>
        </w:rPr>
        <w:t>Герасимова, Г.В. Понятие и содержание корпоративной культуры</w:t>
      </w:r>
      <w:r w:rsidR="00801E7C">
        <w:rPr>
          <w:color w:val="000000"/>
          <w:szCs w:val="28"/>
        </w:rPr>
        <w:t xml:space="preserve"> </w:t>
      </w:r>
      <w:r w:rsidR="00801E7C">
        <w:t>[Текст]</w:t>
      </w:r>
      <w:r>
        <w:rPr>
          <w:color w:val="000000"/>
          <w:szCs w:val="28"/>
        </w:rPr>
        <w:t xml:space="preserve"> / Г.В.Герасимова // Отечественная и зарубежная </w:t>
      </w:r>
      <w:r w:rsidR="00320669">
        <w:rPr>
          <w:color w:val="000000"/>
          <w:szCs w:val="28"/>
        </w:rPr>
        <w:t>педагогика, 2012. - №3(6). – с.89-95.</w:t>
      </w:r>
      <w:r>
        <w:rPr>
          <w:color w:val="000000"/>
          <w:szCs w:val="28"/>
        </w:rPr>
        <w:t xml:space="preserve"> </w:t>
      </w:r>
    </w:p>
    <w:p w:rsidR="00375879" w:rsidRPr="00E7457A" w:rsidRDefault="00AE59F2" w:rsidP="00375879">
      <w:pPr>
        <w:numPr>
          <w:ilvl w:val="0"/>
          <w:numId w:val="5"/>
        </w:numPr>
        <w:rPr>
          <w:color w:val="000000"/>
          <w:szCs w:val="28"/>
        </w:rPr>
      </w:pPr>
      <w:r w:rsidRPr="00034D22">
        <w:rPr>
          <w:szCs w:val="28"/>
        </w:rPr>
        <w:t>Грибов, В.Д. Экономика организации (предприятия) [Текст]: Учебное пособие / В.Д. Грибов, В.П. Грузинов, В.А. Кузьменко. – М.: КноРус, 2014. – 408с.</w:t>
      </w:r>
    </w:p>
    <w:p w:rsidR="00E7457A" w:rsidRPr="00375879" w:rsidRDefault="00E7457A" w:rsidP="00375879">
      <w:pPr>
        <w:numPr>
          <w:ilvl w:val="0"/>
          <w:numId w:val="5"/>
        </w:numPr>
        <w:rPr>
          <w:color w:val="000000"/>
          <w:szCs w:val="28"/>
        </w:rPr>
      </w:pPr>
      <w:r>
        <w:rPr>
          <w:szCs w:val="28"/>
        </w:rPr>
        <w:t>Гудкова, Т.В. Особенности корпоративной культуры российских компаний</w:t>
      </w:r>
      <w:r w:rsidR="00801E7C">
        <w:rPr>
          <w:szCs w:val="28"/>
        </w:rPr>
        <w:t xml:space="preserve"> </w:t>
      </w:r>
      <w:r w:rsidR="00801E7C">
        <w:t>[Текст]</w:t>
      </w:r>
      <w:r>
        <w:rPr>
          <w:szCs w:val="28"/>
        </w:rPr>
        <w:t>: монография / Т.В.Гудкова. – М.: РГ-Пресс, 2014. – 168 с.</w:t>
      </w:r>
    </w:p>
    <w:p w:rsidR="00375879" w:rsidRPr="00375879" w:rsidRDefault="00AE59F2" w:rsidP="00375879">
      <w:pPr>
        <w:numPr>
          <w:ilvl w:val="0"/>
          <w:numId w:val="5"/>
        </w:numPr>
        <w:rPr>
          <w:color w:val="000000"/>
          <w:szCs w:val="28"/>
        </w:rPr>
      </w:pPr>
      <w:r>
        <w:t>Елкин, С.Е. К вопросу об эффективности управления развитием человеческого потенциала [Текст] / С.Е.Елкин // Вестник Омского университета. Серия Экономика, 2013. - №3. – с.137-142.</w:t>
      </w:r>
    </w:p>
    <w:p w:rsidR="00375879" w:rsidRPr="00592AD8" w:rsidRDefault="00375879" w:rsidP="00375879">
      <w:pPr>
        <w:numPr>
          <w:ilvl w:val="0"/>
          <w:numId w:val="5"/>
        </w:numPr>
        <w:rPr>
          <w:color w:val="000000"/>
          <w:szCs w:val="28"/>
        </w:rPr>
      </w:pPr>
      <w:r>
        <w:t>Ермолов, Ю.А. Корпоративная система мотивации персонала и ее место в корпоративной культуре</w:t>
      </w:r>
      <w:r w:rsidR="00801E7C">
        <w:t xml:space="preserve"> [Текст]</w:t>
      </w:r>
      <w:r>
        <w:t xml:space="preserve"> / Ю.А.Ермолов // Социально-экономические явления и процессы, 2013. - №7(053). – с.55-59.</w:t>
      </w:r>
    </w:p>
    <w:p w:rsidR="00910D33" w:rsidRPr="00910D33" w:rsidRDefault="00910D33" w:rsidP="00375879">
      <w:pPr>
        <w:numPr>
          <w:ilvl w:val="0"/>
          <w:numId w:val="5"/>
        </w:numPr>
        <w:rPr>
          <w:color w:val="000000"/>
          <w:szCs w:val="28"/>
        </w:rPr>
      </w:pPr>
      <w:r>
        <w:t>Коновалов, Н.В. Алгоритм формирования корпоративной культуры на предприятии</w:t>
      </w:r>
      <w:r w:rsidR="00801E7C">
        <w:t xml:space="preserve"> [Текст]</w:t>
      </w:r>
      <w:r>
        <w:t xml:space="preserve"> / Н.В.Коновалов. – М.: Лаборатория книги, 2014. – 90 с.</w:t>
      </w:r>
    </w:p>
    <w:p w:rsidR="00910D33" w:rsidRDefault="00910D33" w:rsidP="00375879">
      <w:pPr>
        <w:numPr>
          <w:ilvl w:val="0"/>
          <w:numId w:val="5"/>
        </w:numPr>
        <w:rPr>
          <w:color w:val="000000"/>
          <w:szCs w:val="28"/>
        </w:rPr>
      </w:pPr>
      <w:r>
        <w:lastRenderedPageBreak/>
        <w:t>Коновалова, В.Г. Управление персоналом: теория и практика. Управление организационной культурой</w:t>
      </w:r>
      <w:r w:rsidR="00801E7C">
        <w:t xml:space="preserve"> [Текст]</w:t>
      </w:r>
      <w:r>
        <w:t>: учебно-практическое пособие / В.Г.Коновалова. – М.: Проспект, 2015. – 67с.</w:t>
      </w:r>
    </w:p>
    <w:p w:rsidR="00375879" w:rsidRPr="00375879" w:rsidRDefault="00AE59F2" w:rsidP="00375879">
      <w:pPr>
        <w:numPr>
          <w:ilvl w:val="0"/>
          <w:numId w:val="5"/>
        </w:numPr>
        <w:rPr>
          <w:color w:val="000000"/>
          <w:szCs w:val="28"/>
        </w:rPr>
      </w:pPr>
      <w:r w:rsidRPr="00375879">
        <w:rPr>
          <w:szCs w:val="28"/>
        </w:rPr>
        <w:t>Коротков, Э.М. Менеджмент [Текст]: Учебник для бакалавров / Э.М. Коротков. – М.: ИД Юрайт, 2013. – 640 с.</w:t>
      </w:r>
    </w:p>
    <w:p w:rsidR="00375879" w:rsidRPr="00375879" w:rsidRDefault="00AE59F2" w:rsidP="00375879">
      <w:pPr>
        <w:numPr>
          <w:ilvl w:val="0"/>
          <w:numId w:val="5"/>
        </w:numPr>
        <w:rPr>
          <w:color w:val="000000"/>
          <w:szCs w:val="28"/>
        </w:rPr>
      </w:pPr>
      <w:r>
        <w:t xml:space="preserve">Максимцов, Н.Н. </w:t>
      </w:r>
      <w:r w:rsidRPr="009B7CCF">
        <w:t>Современный менеджмент</w:t>
      </w:r>
      <w:r>
        <w:t xml:space="preserve"> [Текст]</w:t>
      </w:r>
      <w:r w:rsidRPr="009B7CCF">
        <w:t>: Учебник (ГРИФ)</w:t>
      </w:r>
      <w:r>
        <w:t xml:space="preserve"> / М.М.Максимцов, В.Я.Горфинкель. – М.: Вузовский учебник, 2014. – 299 с.</w:t>
      </w:r>
    </w:p>
    <w:p w:rsidR="00034D22" w:rsidRPr="00910D33" w:rsidRDefault="00034D22" w:rsidP="00375879">
      <w:pPr>
        <w:numPr>
          <w:ilvl w:val="0"/>
          <w:numId w:val="5"/>
        </w:numPr>
        <w:rPr>
          <w:color w:val="000000"/>
          <w:szCs w:val="28"/>
        </w:rPr>
      </w:pPr>
      <w:r>
        <w:t>Морозова, Е.А. Пути совершенствования корпоративной культуры организации</w:t>
      </w:r>
      <w:r w:rsidR="00801E7C">
        <w:t xml:space="preserve"> [Текст]</w:t>
      </w:r>
      <w:r>
        <w:t xml:space="preserve"> / Е.А.Морозова // Теория и практика общественного развития, 2012. - №3. – с.268-271. </w:t>
      </w:r>
    </w:p>
    <w:p w:rsidR="00910D33" w:rsidRPr="00910D33" w:rsidRDefault="00910D33" w:rsidP="00375879">
      <w:pPr>
        <w:numPr>
          <w:ilvl w:val="0"/>
          <w:numId w:val="5"/>
        </w:numPr>
        <w:rPr>
          <w:color w:val="000000"/>
          <w:szCs w:val="28"/>
        </w:rPr>
      </w:pPr>
      <w:r>
        <w:t>Орехов, С.А. Корпоративный менеджмент</w:t>
      </w:r>
      <w:r w:rsidR="00801E7C">
        <w:t xml:space="preserve"> [Текст]</w:t>
      </w:r>
      <w:r>
        <w:t>: учебное пособие / С.А.Орехов, В.А.Селезнев. – М.: Дашков и Ко, 2017. – 440 с.</w:t>
      </w:r>
    </w:p>
    <w:p w:rsidR="00910D33" w:rsidRPr="00E7457A" w:rsidRDefault="00910D33" w:rsidP="00375879">
      <w:pPr>
        <w:numPr>
          <w:ilvl w:val="0"/>
          <w:numId w:val="5"/>
        </w:numPr>
        <w:rPr>
          <w:color w:val="000000"/>
          <w:szCs w:val="28"/>
        </w:rPr>
      </w:pPr>
      <w:r>
        <w:t>Столяренко</w:t>
      </w:r>
      <w:r w:rsidR="00801E7C">
        <w:t>,</w:t>
      </w:r>
      <w:r>
        <w:t xml:space="preserve"> А.М. Психология менеджмента</w:t>
      </w:r>
      <w:r w:rsidR="00801E7C">
        <w:t xml:space="preserve"> [Текст]</w:t>
      </w:r>
      <w:r>
        <w:t>: учебное пособие / А.М.Столяренко, Н.Д. Амаглобели. – М.: Юнити-Дана, 2015. – 455 с.</w:t>
      </w:r>
    </w:p>
    <w:p w:rsidR="00E7457A" w:rsidRPr="00E7457A" w:rsidRDefault="00E7457A" w:rsidP="00375879">
      <w:pPr>
        <w:numPr>
          <w:ilvl w:val="0"/>
          <w:numId w:val="5"/>
        </w:numPr>
        <w:rPr>
          <w:color w:val="000000"/>
          <w:szCs w:val="28"/>
        </w:rPr>
      </w:pPr>
      <w:r>
        <w:t>Персикова, Т.Н. Корпоративная культура</w:t>
      </w:r>
      <w:r w:rsidR="00801E7C">
        <w:t xml:space="preserve"> [Текст]</w:t>
      </w:r>
      <w:r>
        <w:t>: учебник / А.Т.Персикова. – М.: Логос, 2015. – 288 с.</w:t>
      </w:r>
    </w:p>
    <w:p w:rsidR="00E7457A" w:rsidRPr="00E7457A" w:rsidRDefault="00E7457A" w:rsidP="00375879">
      <w:pPr>
        <w:numPr>
          <w:ilvl w:val="0"/>
          <w:numId w:val="5"/>
        </w:numPr>
        <w:rPr>
          <w:color w:val="000000"/>
          <w:szCs w:val="28"/>
        </w:rPr>
      </w:pPr>
      <w:r>
        <w:t>Пирог, Я.Ю. Корпоративная культура: источники, традиции, современное состояние, тенденции развития</w:t>
      </w:r>
      <w:r w:rsidR="00801E7C">
        <w:t xml:space="preserve"> [Текст]</w:t>
      </w:r>
      <w:r>
        <w:t xml:space="preserve"> / Я.Ю.Пирог. – М.: Лаборатория книги, 2012. – 107 с.</w:t>
      </w:r>
    </w:p>
    <w:p w:rsidR="00E7457A" w:rsidRPr="00E7457A" w:rsidRDefault="00E7457A" w:rsidP="00375879">
      <w:pPr>
        <w:numPr>
          <w:ilvl w:val="0"/>
          <w:numId w:val="5"/>
        </w:numPr>
        <w:rPr>
          <w:color w:val="000000"/>
          <w:szCs w:val="28"/>
        </w:rPr>
      </w:pPr>
      <w:r>
        <w:t>Сазонова, И.Л. Внешняя среда и корпоративная культура</w:t>
      </w:r>
      <w:r w:rsidR="00801E7C">
        <w:t xml:space="preserve"> [Текст]</w:t>
      </w:r>
      <w:r>
        <w:t xml:space="preserve"> / И.Л.Сазонова. – М.: Лаборатория книги, 2014. -  114 с.</w:t>
      </w:r>
    </w:p>
    <w:p w:rsidR="00E7457A" w:rsidRPr="006D440C" w:rsidRDefault="00E7457A" w:rsidP="00375879">
      <w:pPr>
        <w:numPr>
          <w:ilvl w:val="0"/>
          <w:numId w:val="5"/>
        </w:numPr>
        <w:rPr>
          <w:color w:val="000000"/>
          <w:szCs w:val="28"/>
        </w:rPr>
      </w:pPr>
      <w:r>
        <w:t>Торопова, А.В. Формирование и развитие организационной культуры</w:t>
      </w:r>
      <w:r w:rsidR="00801E7C">
        <w:t xml:space="preserve"> [Текст]</w:t>
      </w:r>
      <w:r>
        <w:t xml:space="preserve"> / А.В.Торопова // Инновационная наука, 2015. - №7-2. – с.171-173.</w:t>
      </w:r>
    </w:p>
    <w:p w:rsidR="006D440C" w:rsidRPr="00375879" w:rsidRDefault="006D440C" w:rsidP="00375879">
      <w:pPr>
        <w:numPr>
          <w:ilvl w:val="0"/>
          <w:numId w:val="5"/>
        </w:numPr>
        <w:rPr>
          <w:color w:val="000000"/>
          <w:szCs w:val="28"/>
        </w:rPr>
      </w:pPr>
      <w:r>
        <w:t>Уланов, М.С. Современная корпоративная культура: конфессиональный аспект</w:t>
      </w:r>
      <w:r w:rsidR="00801E7C">
        <w:t xml:space="preserve"> [Текст]</w:t>
      </w:r>
      <w:r>
        <w:t xml:space="preserve"> / М.С.Уланов, В.Н. Бадмаев // Вестник калмыцкого университета, 2014. - №3(23). – с.103-107.</w:t>
      </w:r>
    </w:p>
    <w:p w:rsidR="00375879" w:rsidRPr="00375879" w:rsidRDefault="00375879" w:rsidP="00375879">
      <w:pPr>
        <w:numPr>
          <w:ilvl w:val="0"/>
          <w:numId w:val="5"/>
        </w:numPr>
        <w:rPr>
          <w:color w:val="000000"/>
          <w:szCs w:val="28"/>
        </w:rPr>
      </w:pPr>
      <w:r>
        <w:t>Унылова, А.В. Формирование и поддержание корпоративной культуры в организации</w:t>
      </w:r>
      <w:r w:rsidR="00801E7C">
        <w:t xml:space="preserve"> [Текст]</w:t>
      </w:r>
      <w:r>
        <w:t xml:space="preserve"> / А.В.Унылова // Теория и практика общественного развития, 2014. - №15. – с.34-37.</w:t>
      </w:r>
    </w:p>
    <w:p w:rsidR="00375879" w:rsidRPr="009E6F49" w:rsidRDefault="00375879" w:rsidP="00375879">
      <w:pPr>
        <w:numPr>
          <w:ilvl w:val="0"/>
          <w:numId w:val="5"/>
        </w:numPr>
        <w:rPr>
          <w:color w:val="000000"/>
          <w:szCs w:val="28"/>
        </w:rPr>
      </w:pPr>
      <w:r>
        <w:lastRenderedPageBreak/>
        <w:t>Хасянова, М.Г. Значение ценностей в корпоративной культуре</w:t>
      </w:r>
      <w:r w:rsidR="00801E7C">
        <w:t xml:space="preserve"> [Текст]</w:t>
      </w:r>
      <w:r>
        <w:t xml:space="preserve"> / М.Г..Хасянова // Вестник Кемеровского государственного университета культуры и искусств, 2013. - №22-2. – с.189-194.</w:t>
      </w:r>
    </w:p>
    <w:p w:rsidR="009E6F49" w:rsidRPr="004D198C" w:rsidRDefault="009E6F49" w:rsidP="00375879">
      <w:pPr>
        <w:numPr>
          <w:ilvl w:val="0"/>
          <w:numId w:val="5"/>
        </w:numPr>
        <w:rPr>
          <w:color w:val="000000"/>
          <w:szCs w:val="28"/>
        </w:rPr>
      </w:pPr>
      <w:r>
        <w:t>Чалова, Д.Д. Влияние корпоративной культуры на экономическую эффективность компании</w:t>
      </w:r>
      <w:r w:rsidR="00801E7C">
        <w:t xml:space="preserve"> [Текст]</w:t>
      </w:r>
      <w:r>
        <w:t xml:space="preserve"> / Д.Д.Чалова, Л.Н.Жилина // Территория новых возможностей. Вестник Владивостокского государственного университета экономики и сервиса, 2014. - №3(26). – с.149-157.</w:t>
      </w:r>
    </w:p>
    <w:p w:rsidR="004D198C" w:rsidRPr="00910D33" w:rsidRDefault="004D198C" w:rsidP="00375879">
      <w:pPr>
        <w:numPr>
          <w:ilvl w:val="0"/>
          <w:numId w:val="5"/>
        </w:numPr>
        <w:rPr>
          <w:color w:val="000000"/>
          <w:szCs w:val="28"/>
        </w:rPr>
      </w:pPr>
      <w:r>
        <w:t>Чуприна, Е.В. Формирование корпоративной идентичности персонала</w:t>
      </w:r>
      <w:r w:rsidR="00801E7C">
        <w:t xml:space="preserve"> [Текст]</w:t>
      </w:r>
      <w:r>
        <w:t xml:space="preserve"> / Е.В.Чуприна // Вестник Челябинского государственного университета, 2014. - №24(353). – с.50-52.</w:t>
      </w:r>
    </w:p>
    <w:p w:rsidR="00910D33" w:rsidRPr="009E6F49" w:rsidRDefault="00910D33" w:rsidP="00375879">
      <w:pPr>
        <w:numPr>
          <w:ilvl w:val="0"/>
          <w:numId w:val="5"/>
        </w:numPr>
        <w:rPr>
          <w:color w:val="000000"/>
          <w:szCs w:val="28"/>
        </w:rPr>
      </w:pPr>
      <w:r>
        <w:t>Шапиро, С.А. Управление персоналом как вид предпринимательской деятельности</w:t>
      </w:r>
      <w:r w:rsidR="00801E7C">
        <w:t xml:space="preserve"> [Текст]</w:t>
      </w:r>
      <w:r>
        <w:t xml:space="preserve"> / С.А.Шапиро, А.Я.Шапиро. – М.: Директ – Медиа, 2015. – 340 с.</w:t>
      </w:r>
    </w:p>
    <w:p w:rsidR="009E6F49" w:rsidRPr="00375879" w:rsidRDefault="009E6F49" w:rsidP="00375879">
      <w:pPr>
        <w:numPr>
          <w:ilvl w:val="0"/>
          <w:numId w:val="5"/>
        </w:numPr>
        <w:rPr>
          <w:color w:val="000000"/>
          <w:szCs w:val="28"/>
        </w:rPr>
      </w:pPr>
      <w:r>
        <w:t>Яшкова, Е.В. Корпоративная культура инновационной организации как фактор эффективного функционирования персонала в системе маркетинга</w:t>
      </w:r>
      <w:r w:rsidR="00801E7C">
        <w:t xml:space="preserve"> [Текст] </w:t>
      </w:r>
      <w:r>
        <w:t>/ Е.В.Яшкова, Т.В.Перова // Вестник Чувашского университета, 2014. - №3. – с.240-246.</w:t>
      </w:r>
    </w:p>
    <w:p w:rsidR="005C7A7B" w:rsidRPr="00190ADE" w:rsidRDefault="005C7A7B" w:rsidP="005C7A7B">
      <w:pPr>
        <w:ind w:left="644" w:firstLine="0"/>
        <w:rPr>
          <w:color w:val="000000"/>
          <w:szCs w:val="28"/>
        </w:rPr>
      </w:pPr>
    </w:p>
    <w:p w:rsidR="00F942EA" w:rsidRDefault="00F942EA" w:rsidP="00F942EA">
      <w:pPr>
        <w:widowControl w:val="0"/>
        <w:autoSpaceDE w:val="0"/>
        <w:autoSpaceDN w:val="0"/>
        <w:adjustRightInd w:val="0"/>
        <w:ind w:left="709" w:firstLine="0"/>
      </w:pPr>
    </w:p>
    <w:p w:rsidR="00F942EA" w:rsidRDefault="00F942EA" w:rsidP="00F942EA">
      <w:pPr>
        <w:widowControl w:val="0"/>
        <w:autoSpaceDE w:val="0"/>
        <w:autoSpaceDN w:val="0"/>
        <w:adjustRightInd w:val="0"/>
        <w:ind w:left="709" w:firstLine="0"/>
      </w:pPr>
    </w:p>
    <w:p w:rsidR="00922FE9" w:rsidRDefault="00922FE9" w:rsidP="001C277D">
      <w:pPr>
        <w:pStyle w:val="2"/>
      </w:pPr>
      <w:bookmarkStart w:id="26" w:name="_Toc320200925"/>
      <w:bookmarkStart w:id="27" w:name="_Toc327352387"/>
    </w:p>
    <w:p w:rsidR="00922FE9" w:rsidRDefault="00922FE9" w:rsidP="001C277D">
      <w:pPr>
        <w:pStyle w:val="2"/>
      </w:pPr>
    </w:p>
    <w:p w:rsidR="00922FE9" w:rsidRDefault="00922FE9" w:rsidP="001C277D">
      <w:pPr>
        <w:pStyle w:val="2"/>
      </w:pPr>
    </w:p>
    <w:p w:rsidR="00922FE9" w:rsidRDefault="00922FE9" w:rsidP="001C277D">
      <w:pPr>
        <w:pStyle w:val="2"/>
      </w:pPr>
    </w:p>
    <w:p w:rsidR="00922FE9" w:rsidRDefault="00922FE9" w:rsidP="001C277D">
      <w:pPr>
        <w:pStyle w:val="2"/>
      </w:pPr>
    </w:p>
    <w:p w:rsidR="00922FE9" w:rsidRDefault="00922FE9" w:rsidP="001C277D">
      <w:pPr>
        <w:pStyle w:val="2"/>
      </w:pPr>
    </w:p>
    <w:p w:rsidR="00922FE9" w:rsidRDefault="00922FE9" w:rsidP="001C277D">
      <w:pPr>
        <w:pStyle w:val="2"/>
      </w:pPr>
    </w:p>
    <w:p w:rsidR="00922FE9" w:rsidRDefault="00922FE9" w:rsidP="001C277D">
      <w:pPr>
        <w:pStyle w:val="2"/>
      </w:pPr>
    </w:p>
    <w:p w:rsidR="00801E7C" w:rsidRDefault="00801E7C">
      <w:pPr>
        <w:spacing w:line="240" w:lineRule="auto"/>
        <w:ind w:firstLine="0"/>
        <w:jc w:val="left"/>
        <w:rPr>
          <w:b/>
          <w:bCs/>
          <w:kern w:val="32"/>
          <w:sz w:val="36"/>
          <w:szCs w:val="36"/>
        </w:rPr>
      </w:pPr>
      <w:bookmarkStart w:id="28" w:name="_Toc350008586"/>
      <w:bookmarkStart w:id="29" w:name="_Toc471736518"/>
      <w:r>
        <w:rPr>
          <w:sz w:val="36"/>
          <w:szCs w:val="36"/>
        </w:rPr>
        <w:br w:type="page"/>
      </w:r>
    </w:p>
    <w:p w:rsidR="00801E7C" w:rsidRDefault="00801E7C" w:rsidP="00D2412B">
      <w:pPr>
        <w:pStyle w:val="1"/>
        <w:jc w:val="center"/>
        <w:rPr>
          <w:sz w:val="36"/>
          <w:szCs w:val="36"/>
        </w:rPr>
      </w:pPr>
    </w:p>
    <w:p w:rsidR="00801E7C" w:rsidRDefault="00801E7C" w:rsidP="00D2412B">
      <w:pPr>
        <w:pStyle w:val="1"/>
        <w:jc w:val="center"/>
        <w:rPr>
          <w:sz w:val="36"/>
          <w:szCs w:val="36"/>
        </w:rPr>
      </w:pPr>
    </w:p>
    <w:p w:rsidR="00801E7C" w:rsidRDefault="00801E7C" w:rsidP="00D2412B">
      <w:pPr>
        <w:pStyle w:val="1"/>
        <w:jc w:val="center"/>
        <w:rPr>
          <w:sz w:val="36"/>
          <w:szCs w:val="36"/>
        </w:rPr>
      </w:pPr>
    </w:p>
    <w:p w:rsidR="00801E7C" w:rsidRDefault="00801E7C" w:rsidP="00D2412B">
      <w:pPr>
        <w:pStyle w:val="1"/>
        <w:jc w:val="center"/>
        <w:rPr>
          <w:sz w:val="36"/>
          <w:szCs w:val="36"/>
        </w:rPr>
      </w:pPr>
    </w:p>
    <w:p w:rsidR="00F01562" w:rsidRDefault="00F01562" w:rsidP="00F01562"/>
    <w:p w:rsidR="00F01562" w:rsidRPr="00F01562" w:rsidRDefault="00F01562" w:rsidP="00F01562"/>
    <w:p w:rsidR="00801E7C" w:rsidRDefault="00801E7C" w:rsidP="00D2412B">
      <w:pPr>
        <w:pStyle w:val="1"/>
        <w:jc w:val="center"/>
        <w:rPr>
          <w:sz w:val="36"/>
          <w:szCs w:val="36"/>
        </w:rPr>
      </w:pPr>
    </w:p>
    <w:p w:rsidR="00C15D89" w:rsidRPr="00E42FEB" w:rsidRDefault="00C15D89" w:rsidP="00D2412B">
      <w:pPr>
        <w:pStyle w:val="1"/>
        <w:jc w:val="center"/>
        <w:rPr>
          <w:sz w:val="36"/>
          <w:szCs w:val="36"/>
        </w:rPr>
      </w:pPr>
      <w:r w:rsidRPr="00E42FEB">
        <w:rPr>
          <w:sz w:val="36"/>
          <w:szCs w:val="36"/>
        </w:rPr>
        <w:t>Приложения</w:t>
      </w:r>
      <w:bookmarkEnd w:id="26"/>
      <w:bookmarkEnd w:id="27"/>
      <w:bookmarkEnd w:id="28"/>
      <w:bookmarkEnd w:id="29"/>
    </w:p>
    <w:p w:rsidR="00C15D89" w:rsidRPr="009C3B35" w:rsidRDefault="00C15D89" w:rsidP="00C15D89"/>
    <w:p w:rsidR="00C15D89" w:rsidRPr="009C3B35" w:rsidRDefault="00C15D89" w:rsidP="00C15D89"/>
    <w:p w:rsidR="00097848" w:rsidRPr="009C3B35" w:rsidRDefault="00097848" w:rsidP="00C15D89"/>
    <w:p w:rsidR="004210DB" w:rsidRPr="009C3B35" w:rsidRDefault="004210DB" w:rsidP="00B90604">
      <w:pPr>
        <w:ind w:firstLine="684"/>
        <w:rPr>
          <w:szCs w:val="28"/>
        </w:rPr>
      </w:pPr>
    </w:p>
    <w:sectPr w:rsidR="004210DB" w:rsidRPr="009C3B35" w:rsidSect="00116CE9">
      <w:footerReference w:type="default" r:id="rId13"/>
      <w:pgSz w:w="11906" w:h="16838"/>
      <w:pgMar w:top="1134" w:right="567" w:bottom="1134" w:left="1701" w:header="709" w:footer="56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760" w:rsidRDefault="00676760" w:rsidP="00BB281D">
      <w:pPr>
        <w:spacing w:line="240" w:lineRule="auto"/>
      </w:pPr>
      <w:r>
        <w:separator/>
      </w:r>
    </w:p>
  </w:endnote>
  <w:endnote w:type="continuationSeparator" w:id="0">
    <w:p w:rsidR="00676760" w:rsidRDefault="00676760" w:rsidP="00BB28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ISOCPEUR">
    <w:charset w:val="CC"/>
    <w:family w:val="swiss"/>
    <w:pitch w:val="variable"/>
    <w:sig w:usb0="00000287" w:usb1="00000000" w:usb2="00000000" w:usb3="00000000" w:csb0="0000009F" w:csb1="00000000"/>
  </w:font>
  <w:font w:name="font297">
    <w:altName w:val="Times New Roman"/>
    <w:charset w:val="CC"/>
    <w:family w:val="auto"/>
    <w:pitch w:val="variable"/>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Open Sans">
    <w:altName w:val="Tahoma"/>
    <w:panose1 w:val="020B0606030504020204"/>
    <w:charset w:val="CC"/>
    <w:family w:val="swiss"/>
    <w:pitch w:val="variable"/>
    <w:sig w:usb0="E00002EF" w:usb1="4000205B" w:usb2="00000028"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CB1" w:rsidRDefault="007D5AD1" w:rsidP="00074A3E">
    <w:pPr>
      <w:pStyle w:val="a5"/>
      <w:jc w:val="center"/>
    </w:pPr>
    <w:r>
      <w:fldChar w:fldCharType="begin"/>
    </w:r>
    <w:r>
      <w:instrText>PAGE   \* MERGEFORMAT</w:instrText>
    </w:r>
    <w:r>
      <w:fldChar w:fldCharType="separate"/>
    </w:r>
    <w:r w:rsidR="00937CFC">
      <w:rPr>
        <w:noProof/>
      </w:rPr>
      <w:t>77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760" w:rsidRDefault="00676760" w:rsidP="00BB281D">
      <w:pPr>
        <w:spacing w:line="240" w:lineRule="auto"/>
      </w:pPr>
      <w:r>
        <w:separator/>
      </w:r>
    </w:p>
  </w:footnote>
  <w:footnote w:type="continuationSeparator" w:id="0">
    <w:p w:rsidR="00676760" w:rsidRDefault="00676760" w:rsidP="00BB28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68621B0"/>
    <w:name w:val="WW8Num12"/>
    <w:lvl w:ilvl="0">
      <w:start w:val="1"/>
      <w:numFmt w:val="decimal"/>
      <w:lvlText w:val="%1."/>
      <w:lvlJc w:val="left"/>
      <w:pPr>
        <w:ind w:left="284" w:hanging="284"/>
      </w:pPr>
      <w:rPr>
        <w:sz w:val="28"/>
        <w:szCs w:val="28"/>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
    <w:nsid w:val="0000000F"/>
    <w:multiLevelType w:val="multilevel"/>
    <w:tmpl w:val="0000000F"/>
    <w:name w:val="WW8Num15"/>
    <w:lvl w:ilvl="0">
      <w:start w:val="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5">
    <w:nsid w:val="00000010"/>
    <w:multiLevelType w:val="multilevel"/>
    <w:tmpl w:val="00000010"/>
    <w:name w:val="WW8Num16"/>
    <w:lvl w:ilvl="0">
      <w:start w:val="3"/>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6">
    <w:nsid w:val="00000012"/>
    <w:multiLevelType w:val="multilevel"/>
    <w:tmpl w:val="00000012"/>
    <w:name w:val="WW8Num18"/>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5E4897"/>
    <w:multiLevelType w:val="hybridMultilevel"/>
    <w:tmpl w:val="2B9A17B2"/>
    <w:lvl w:ilvl="0" w:tplc="AEDA756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BA4BBD"/>
    <w:multiLevelType w:val="multilevel"/>
    <w:tmpl w:val="B2FC1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47284F"/>
    <w:multiLevelType w:val="multilevel"/>
    <w:tmpl w:val="3DDCA9D4"/>
    <w:lvl w:ilvl="0">
      <w:start w:val="1"/>
      <w:numFmt w:val="decimal"/>
      <w:lvlText w:val="%1."/>
      <w:lvlJc w:val="left"/>
      <w:pPr>
        <w:ind w:left="644"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3BC95B17"/>
    <w:multiLevelType w:val="hybridMultilevel"/>
    <w:tmpl w:val="AAB0B2A4"/>
    <w:lvl w:ilvl="0" w:tplc="ABBE4BC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
    <w:nsid w:val="3F362F3A"/>
    <w:multiLevelType w:val="hybridMultilevel"/>
    <w:tmpl w:val="3968AF9A"/>
    <w:lvl w:ilvl="0" w:tplc="ABBE4BC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58CA1517"/>
    <w:multiLevelType w:val="multilevel"/>
    <w:tmpl w:val="835A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290A4E"/>
    <w:multiLevelType w:val="multilevel"/>
    <w:tmpl w:val="FB1A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BCC11C3"/>
    <w:multiLevelType w:val="hybridMultilevel"/>
    <w:tmpl w:val="28EAEBE0"/>
    <w:lvl w:ilvl="0" w:tplc="ABBE4BC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4"/>
  </w:num>
  <w:num w:numId="4">
    <w:abstractNumId w:val="7"/>
  </w:num>
  <w:num w:numId="5">
    <w:abstractNumId w:val="11"/>
  </w:num>
  <w:num w:numId="6">
    <w:abstractNumId w:val="12"/>
  </w:num>
  <w:num w:numId="7">
    <w:abstractNumId w:val="13"/>
  </w:num>
  <w:num w:numId="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0D2A"/>
    <w:rsid w:val="00000C48"/>
    <w:rsid w:val="000035F7"/>
    <w:rsid w:val="00004291"/>
    <w:rsid w:val="00004DDC"/>
    <w:rsid w:val="00005BCB"/>
    <w:rsid w:val="00006889"/>
    <w:rsid w:val="00006E7D"/>
    <w:rsid w:val="000107FC"/>
    <w:rsid w:val="00011899"/>
    <w:rsid w:val="00011DAD"/>
    <w:rsid w:val="000140F0"/>
    <w:rsid w:val="000144F0"/>
    <w:rsid w:val="00014CBC"/>
    <w:rsid w:val="000176F2"/>
    <w:rsid w:val="000208A6"/>
    <w:rsid w:val="00020BE9"/>
    <w:rsid w:val="00022062"/>
    <w:rsid w:val="00023174"/>
    <w:rsid w:val="000237B2"/>
    <w:rsid w:val="00024AAC"/>
    <w:rsid w:val="00024EC7"/>
    <w:rsid w:val="00026915"/>
    <w:rsid w:val="000276CC"/>
    <w:rsid w:val="00027E2A"/>
    <w:rsid w:val="0003100B"/>
    <w:rsid w:val="00031D19"/>
    <w:rsid w:val="00032186"/>
    <w:rsid w:val="00033017"/>
    <w:rsid w:val="000335C5"/>
    <w:rsid w:val="00034116"/>
    <w:rsid w:val="0003461F"/>
    <w:rsid w:val="00034D22"/>
    <w:rsid w:val="0003545D"/>
    <w:rsid w:val="00035BC5"/>
    <w:rsid w:val="00036322"/>
    <w:rsid w:val="00050013"/>
    <w:rsid w:val="0005007B"/>
    <w:rsid w:val="00050369"/>
    <w:rsid w:val="00050541"/>
    <w:rsid w:val="00050CB1"/>
    <w:rsid w:val="00052592"/>
    <w:rsid w:val="000527FD"/>
    <w:rsid w:val="00054216"/>
    <w:rsid w:val="00055388"/>
    <w:rsid w:val="00055436"/>
    <w:rsid w:val="00055C87"/>
    <w:rsid w:val="000579F6"/>
    <w:rsid w:val="00063A77"/>
    <w:rsid w:val="0007261E"/>
    <w:rsid w:val="00074A3E"/>
    <w:rsid w:val="000758AD"/>
    <w:rsid w:val="00075B7B"/>
    <w:rsid w:val="00076790"/>
    <w:rsid w:val="0008032C"/>
    <w:rsid w:val="00085FD5"/>
    <w:rsid w:val="0008669F"/>
    <w:rsid w:val="00086E17"/>
    <w:rsid w:val="000953F2"/>
    <w:rsid w:val="00095FD4"/>
    <w:rsid w:val="00097848"/>
    <w:rsid w:val="00097BAC"/>
    <w:rsid w:val="000A2084"/>
    <w:rsid w:val="000A23B3"/>
    <w:rsid w:val="000A7467"/>
    <w:rsid w:val="000B03EF"/>
    <w:rsid w:val="000B14E7"/>
    <w:rsid w:val="000B18D0"/>
    <w:rsid w:val="000B3243"/>
    <w:rsid w:val="000B4631"/>
    <w:rsid w:val="000B4BA0"/>
    <w:rsid w:val="000B6A31"/>
    <w:rsid w:val="000C106E"/>
    <w:rsid w:val="000C2241"/>
    <w:rsid w:val="000C352D"/>
    <w:rsid w:val="000C40B4"/>
    <w:rsid w:val="000C527A"/>
    <w:rsid w:val="000C669E"/>
    <w:rsid w:val="000C717B"/>
    <w:rsid w:val="000D233D"/>
    <w:rsid w:val="000D30F3"/>
    <w:rsid w:val="000D505A"/>
    <w:rsid w:val="000D6D51"/>
    <w:rsid w:val="000E0EEA"/>
    <w:rsid w:val="000E4F13"/>
    <w:rsid w:val="000E519F"/>
    <w:rsid w:val="000E597C"/>
    <w:rsid w:val="000E7DA9"/>
    <w:rsid w:val="000F06DA"/>
    <w:rsid w:val="000F1E28"/>
    <w:rsid w:val="000F27A8"/>
    <w:rsid w:val="000F32E2"/>
    <w:rsid w:val="000F7FEE"/>
    <w:rsid w:val="00101AD9"/>
    <w:rsid w:val="00101B9D"/>
    <w:rsid w:val="00102B45"/>
    <w:rsid w:val="00103D8E"/>
    <w:rsid w:val="0010470F"/>
    <w:rsid w:val="00107608"/>
    <w:rsid w:val="00107639"/>
    <w:rsid w:val="001106A4"/>
    <w:rsid w:val="00114C34"/>
    <w:rsid w:val="00115AB3"/>
    <w:rsid w:val="00115DA3"/>
    <w:rsid w:val="00116BE5"/>
    <w:rsid w:val="00116CE9"/>
    <w:rsid w:val="00120899"/>
    <w:rsid w:val="0012091C"/>
    <w:rsid w:val="00122FAA"/>
    <w:rsid w:val="001248F5"/>
    <w:rsid w:val="0012740A"/>
    <w:rsid w:val="00127A31"/>
    <w:rsid w:val="00127AB8"/>
    <w:rsid w:val="0013167D"/>
    <w:rsid w:val="00131A10"/>
    <w:rsid w:val="00135553"/>
    <w:rsid w:val="00136944"/>
    <w:rsid w:val="00143CF8"/>
    <w:rsid w:val="0014477F"/>
    <w:rsid w:val="001458A9"/>
    <w:rsid w:val="00145EF3"/>
    <w:rsid w:val="00147F97"/>
    <w:rsid w:val="00150C04"/>
    <w:rsid w:val="00153097"/>
    <w:rsid w:val="00155001"/>
    <w:rsid w:val="00155D87"/>
    <w:rsid w:val="00157C02"/>
    <w:rsid w:val="00160D2F"/>
    <w:rsid w:val="00164345"/>
    <w:rsid w:val="0016460B"/>
    <w:rsid w:val="00164DB2"/>
    <w:rsid w:val="0016780C"/>
    <w:rsid w:val="00170B22"/>
    <w:rsid w:val="00174569"/>
    <w:rsid w:val="00174CBF"/>
    <w:rsid w:val="00176DA6"/>
    <w:rsid w:val="001772FF"/>
    <w:rsid w:val="00180CAE"/>
    <w:rsid w:val="00180E0D"/>
    <w:rsid w:val="001810AD"/>
    <w:rsid w:val="00184B86"/>
    <w:rsid w:val="001855B2"/>
    <w:rsid w:val="001859D3"/>
    <w:rsid w:val="00185FDC"/>
    <w:rsid w:val="001870EA"/>
    <w:rsid w:val="00187496"/>
    <w:rsid w:val="001904A4"/>
    <w:rsid w:val="00190ADE"/>
    <w:rsid w:val="00195267"/>
    <w:rsid w:val="00195E37"/>
    <w:rsid w:val="001A1360"/>
    <w:rsid w:val="001A1CD8"/>
    <w:rsid w:val="001A7E0E"/>
    <w:rsid w:val="001B1E6F"/>
    <w:rsid w:val="001B3476"/>
    <w:rsid w:val="001C21AF"/>
    <w:rsid w:val="001C277D"/>
    <w:rsid w:val="001D247B"/>
    <w:rsid w:val="001D26F0"/>
    <w:rsid w:val="001D42CB"/>
    <w:rsid w:val="001D47E8"/>
    <w:rsid w:val="001D4A19"/>
    <w:rsid w:val="001D58BC"/>
    <w:rsid w:val="001E04A6"/>
    <w:rsid w:val="001E0BEB"/>
    <w:rsid w:val="001E1267"/>
    <w:rsid w:val="001E5919"/>
    <w:rsid w:val="001E6538"/>
    <w:rsid w:val="001E6771"/>
    <w:rsid w:val="001F1CD5"/>
    <w:rsid w:val="001F6C09"/>
    <w:rsid w:val="002018F3"/>
    <w:rsid w:val="00205262"/>
    <w:rsid w:val="00206623"/>
    <w:rsid w:val="002070AA"/>
    <w:rsid w:val="00210B19"/>
    <w:rsid w:val="002112FA"/>
    <w:rsid w:val="00211BD6"/>
    <w:rsid w:val="00211D03"/>
    <w:rsid w:val="00212857"/>
    <w:rsid w:val="00212D04"/>
    <w:rsid w:val="00213825"/>
    <w:rsid w:val="00214C92"/>
    <w:rsid w:val="00214E0D"/>
    <w:rsid w:val="00215D1C"/>
    <w:rsid w:val="002178AA"/>
    <w:rsid w:val="00220030"/>
    <w:rsid w:val="0022004E"/>
    <w:rsid w:val="00220AA4"/>
    <w:rsid w:val="00223EC4"/>
    <w:rsid w:val="00227126"/>
    <w:rsid w:val="002300D4"/>
    <w:rsid w:val="00233FD6"/>
    <w:rsid w:val="00241754"/>
    <w:rsid w:val="00242228"/>
    <w:rsid w:val="00243282"/>
    <w:rsid w:val="00246E7C"/>
    <w:rsid w:val="0024705C"/>
    <w:rsid w:val="00247F6E"/>
    <w:rsid w:val="00251A62"/>
    <w:rsid w:val="002577A2"/>
    <w:rsid w:val="00262498"/>
    <w:rsid w:val="00264AC3"/>
    <w:rsid w:val="002657FB"/>
    <w:rsid w:val="0026672B"/>
    <w:rsid w:val="002674ED"/>
    <w:rsid w:val="00272604"/>
    <w:rsid w:val="00275F84"/>
    <w:rsid w:val="00277D54"/>
    <w:rsid w:val="00280592"/>
    <w:rsid w:val="00281413"/>
    <w:rsid w:val="0028198C"/>
    <w:rsid w:val="0028235C"/>
    <w:rsid w:val="00282B6F"/>
    <w:rsid w:val="00286005"/>
    <w:rsid w:val="002871BE"/>
    <w:rsid w:val="002873A4"/>
    <w:rsid w:val="00295DB5"/>
    <w:rsid w:val="00297086"/>
    <w:rsid w:val="002A13C2"/>
    <w:rsid w:val="002A1C2C"/>
    <w:rsid w:val="002A4FF6"/>
    <w:rsid w:val="002A59EF"/>
    <w:rsid w:val="002A6BDC"/>
    <w:rsid w:val="002A7291"/>
    <w:rsid w:val="002B0F05"/>
    <w:rsid w:val="002B245D"/>
    <w:rsid w:val="002B446E"/>
    <w:rsid w:val="002C0AF4"/>
    <w:rsid w:val="002C38F0"/>
    <w:rsid w:val="002C481F"/>
    <w:rsid w:val="002C5CD3"/>
    <w:rsid w:val="002C64E6"/>
    <w:rsid w:val="002D08C0"/>
    <w:rsid w:val="002D259F"/>
    <w:rsid w:val="002D4F92"/>
    <w:rsid w:val="002D5B26"/>
    <w:rsid w:val="002D698D"/>
    <w:rsid w:val="002E045D"/>
    <w:rsid w:val="002E05F4"/>
    <w:rsid w:val="002E3D18"/>
    <w:rsid w:val="002E4870"/>
    <w:rsid w:val="002E4D72"/>
    <w:rsid w:val="002E74F1"/>
    <w:rsid w:val="002F052F"/>
    <w:rsid w:val="002F11F8"/>
    <w:rsid w:val="002F2BD0"/>
    <w:rsid w:val="002F55E9"/>
    <w:rsid w:val="00301360"/>
    <w:rsid w:val="003015A7"/>
    <w:rsid w:val="003029BD"/>
    <w:rsid w:val="00303D3A"/>
    <w:rsid w:val="0030538E"/>
    <w:rsid w:val="00305F48"/>
    <w:rsid w:val="00311D16"/>
    <w:rsid w:val="00312B76"/>
    <w:rsid w:val="003158B7"/>
    <w:rsid w:val="00315A42"/>
    <w:rsid w:val="00316D77"/>
    <w:rsid w:val="003205F3"/>
    <w:rsid w:val="00320669"/>
    <w:rsid w:val="00321650"/>
    <w:rsid w:val="00324981"/>
    <w:rsid w:val="00325E71"/>
    <w:rsid w:val="003323C2"/>
    <w:rsid w:val="00332955"/>
    <w:rsid w:val="00332CDC"/>
    <w:rsid w:val="003344A8"/>
    <w:rsid w:val="00334C32"/>
    <w:rsid w:val="00334D78"/>
    <w:rsid w:val="003353AD"/>
    <w:rsid w:val="00335EEE"/>
    <w:rsid w:val="00341C58"/>
    <w:rsid w:val="00343B86"/>
    <w:rsid w:val="00345802"/>
    <w:rsid w:val="00347C26"/>
    <w:rsid w:val="003503C8"/>
    <w:rsid w:val="0035040E"/>
    <w:rsid w:val="0035325C"/>
    <w:rsid w:val="00353C59"/>
    <w:rsid w:val="00354497"/>
    <w:rsid w:val="00357171"/>
    <w:rsid w:val="003610A8"/>
    <w:rsid w:val="0036184B"/>
    <w:rsid w:val="00365A11"/>
    <w:rsid w:val="0036772D"/>
    <w:rsid w:val="003701E7"/>
    <w:rsid w:val="0037059E"/>
    <w:rsid w:val="00370847"/>
    <w:rsid w:val="0037111F"/>
    <w:rsid w:val="00371AB0"/>
    <w:rsid w:val="003727F4"/>
    <w:rsid w:val="003729DF"/>
    <w:rsid w:val="00374C7A"/>
    <w:rsid w:val="00374D4D"/>
    <w:rsid w:val="00375879"/>
    <w:rsid w:val="003765C7"/>
    <w:rsid w:val="003778D8"/>
    <w:rsid w:val="0038163A"/>
    <w:rsid w:val="00383DCE"/>
    <w:rsid w:val="00385149"/>
    <w:rsid w:val="00385846"/>
    <w:rsid w:val="003858D6"/>
    <w:rsid w:val="003863A8"/>
    <w:rsid w:val="00387518"/>
    <w:rsid w:val="003929F1"/>
    <w:rsid w:val="00395375"/>
    <w:rsid w:val="00395DEC"/>
    <w:rsid w:val="00395F23"/>
    <w:rsid w:val="00396625"/>
    <w:rsid w:val="00397755"/>
    <w:rsid w:val="003A6123"/>
    <w:rsid w:val="003A6432"/>
    <w:rsid w:val="003B112C"/>
    <w:rsid w:val="003B1821"/>
    <w:rsid w:val="003B18AE"/>
    <w:rsid w:val="003B19D8"/>
    <w:rsid w:val="003B34BC"/>
    <w:rsid w:val="003B51EA"/>
    <w:rsid w:val="003B69F1"/>
    <w:rsid w:val="003B6A16"/>
    <w:rsid w:val="003B70B7"/>
    <w:rsid w:val="003C2928"/>
    <w:rsid w:val="003C35B8"/>
    <w:rsid w:val="003C7B4C"/>
    <w:rsid w:val="003D04F5"/>
    <w:rsid w:val="003D3E27"/>
    <w:rsid w:val="003D4B6E"/>
    <w:rsid w:val="003D513E"/>
    <w:rsid w:val="003D5352"/>
    <w:rsid w:val="003D7CF0"/>
    <w:rsid w:val="003E17D2"/>
    <w:rsid w:val="003E2C70"/>
    <w:rsid w:val="003E2D0E"/>
    <w:rsid w:val="003E490E"/>
    <w:rsid w:val="003F0398"/>
    <w:rsid w:val="003F0B91"/>
    <w:rsid w:val="003F22A3"/>
    <w:rsid w:val="003F3109"/>
    <w:rsid w:val="003F3831"/>
    <w:rsid w:val="003F419B"/>
    <w:rsid w:val="003F558E"/>
    <w:rsid w:val="003F7AA8"/>
    <w:rsid w:val="0040316E"/>
    <w:rsid w:val="004104D8"/>
    <w:rsid w:val="00420D8A"/>
    <w:rsid w:val="004210DB"/>
    <w:rsid w:val="004215EC"/>
    <w:rsid w:val="00425184"/>
    <w:rsid w:val="00427FF1"/>
    <w:rsid w:val="00431744"/>
    <w:rsid w:val="00431813"/>
    <w:rsid w:val="004323E7"/>
    <w:rsid w:val="00433D7A"/>
    <w:rsid w:val="00434CCA"/>
    <w:rsid w:val="0043548F"/>
    <w:rsid w:val="004420DF"/>
    <w:rsid w:val="00443C03"/>
    <w:rsid w:val="00444835"/>
    <w:rsid w:val="00446AE6"/>
    <w:rsid w:val="004474C9"/>
    <w:rsid w:val="00450520"/>
    <w:rsid w:val="0045137A"/>
    <w:rsid w:val="00454976"/>
    <w:rsid w:val="004601F1"/>
    <w:rsid w:val="0046082C"/>
    <w:rsid w:val="004647AC"/>
    <w:rsid w:val="00465685"/>
    <w:rsid w:val="00465C36"/>
    <w:rsid w:val="00466E56"/>
    <w:rsid w:val="0046779D"/>
    <w:rsid w:val="00470261"/>
    <w:rsid w:val="0047123A"/>
    <w:rsid w:val="004717DC"/>
    <w:rsid w:val="004761A5"/>
    <w:rsid w:val="00476673"/>
    <w:rsid w:val="00476FBC"/>
    <w:rsid w:val="004777C9"/>
    <w:rsid w:val="00480836"/>
    <w:rsid w:val="00482F08"/>
    <w:rsid w:val="00485786"/>
    <w:rsid w:val="00485A6D"/>
    <w:rsid w:val="00486186"/>
    <w:rsid w:val="004904EE"/>
    <w:rsid w:val="004A3AA3"/>
    <w:rsid w:val="004A4989"/>
    <w:rsid w:val="004A5E63"/>
    <w:rsid w:val="004B0EC7"/>
    <w:rsid w:val="004B1140"/>
    <w:rsid w:val="004B4A17"/>
    <w:rsid w:val="004B5E81"/>
    <w:rsid w:val="004B6AA4"/>
    <w:rsid w:val="004C551C"/>
    <w:rsid w:val="004C61BD"/>
    <w:rsid w:val="004D0409"/>
    <w:rsid w:val="004D1847"/>
    <w:rsid w:val="004D198C"/>
    <w:rsid w:val="004D375F"/>
    <w:rsid w:val="004D4F86"/>
    <w:rsid w:val="004D6164"/>
    <w:rsid w:val="004D6497"/>
    <w:rsid w:val="004D68F4"/>
    <w:rsid w:val="004E0467"/>
    <w:rsid w:val="004E1FEC"/>
    <w:rsid w:val="004E21AE"/>
    <w:rsid w:val="004E4AAE"/>
    <w:rsid w:val="004F1143"/>
    <w:rsid w:val="004F54D9"/>
    <w:rsid w:val="004F7EA9"/>
    <w:rsid w:val="00502560"/>
    <w:rsid w:val="00504C52"/>
    <w:rsid w:val="00506539"/>
    <w:rsid w:val="00506D7F"/>
    <w:rsid w:val="0050729D"/>
    <w:rsid w:val="00510E49"/>
    <w:rsid w:val="00521A90"/>
    <w:rsid w:val="00522B60"/>
    <w:rsid w:val="00524870"/>
    <w:rsid w:val="00525253"/>
    <w:rsid w:val="00527791"/>
    <w:rsid w:val="0053069F"/>
    <w:rsid w:val="005327EA"/>
    <w:rsid w:val="00532A8B"/>
    <w:rsid w:val="00534AE2"/>
    <w:rsid w:val="005356A3"/>
    <w:rsid w:val="00535A41"/>
    <w:rsid w:val="00536CEE"/>
    <w:rsid w:val="0053770C"/>
    <w:rsid w:val="00537C55"/>
    <w:rsid w:val="00541167"/>
    <w:rsid w:val="00542E20"/>
    <w:rsid w:val="005508D4"/>
    <w:rsid w:val="0055203F"/>
    <w:rsid w:val="00552350"/>
    <w:rsid w:val="00554937"/>
    <w:rsid w:val="005549A5"/>
    <w:rsid w:val="00556411"/>
    <w:rsid w:val="00557630"/>
    <w:rsid w:val="00560767"/>
    <w:rsid w:val="0056390A"/>
    <w:rsid w:val="005656AD"/>
    <w:rsid w:val="0056582B"/>
    <w:rsid w:val="00566E11"/>
    <w:rsid w:val="0056722B"/>
    <w:rsid w:val="005679C8"/>
    <w:rsid w:val="00567AAB"/>
    <w:rsid w:val="00570A09"/>
    <w:rsid w:val="00570E6C"/>
    <w:rsid w:val="00583EF0"/>
    <w:rsid w:val="00585957"/>
    <w:rsid w:val="00585A72"/>
    <w:rsid w:val="0058650D"/>
    <w:rsid w:val="00586DCA"/>
    <w:rsid w:val="00591C7F"/>
    <w:rsid w:val="005921D0"/>
    <w:rsid w:val="00592968"/>
    <w:rsid w:val="00592AD8"/>
    <w:rsid w:val="00592F7F"/>
    <w:rsid w:val="00594B7A"/>
    <w:rsid w:val="00594E1A"/>
    <w:rsid w:val="005963FE"/>
    <w:rsid w:val="00596B74"/>
    <w:rsid w:val="00597ADA"/>
    <w:rsid w:val="00597B71"/>
    <w:rsid w:val="005A03EA"/>
    <w:rsid w:val="005A7895"/>
    <w:rsid w:val="005A7EEA"/>
    <w:rsid w:val="005B08C9"/>
    <w:rsid w:val="005B14CE"/>
    <w:rsid w:val="005B3190"/>
    <w:rsid w:val="005B41D9"/>
    <w:rsid w:val="005B4622"/>
    <w:rsid w:val="005B50EF"/>
    <w:rsid w:val="005B65EB"/>
    <w:rsid w:val="005B6B27"/>
    <w:rsid w:val="005C2214"/>
    <w:rsid w:val="005C63DF"/>
    <w:rsid w:val="005C713B"/>
    <w:rsid w:val="005C79DF"/>
    <w:rsid w:val="005C7A7B"/>
    <w:rsid w:val="005E3370"/>
    <w:rsid w:val="005E7C16"/>
    <w:rsid w:val="005F146A"/>
    <w:rsid w:val="005F4C14"/>
    <w:rsid w:val="005F5B76"/>
    <w:rsid w:val="005F5FAC"/>
    <w:rsid w:val="005F6E52"/>
    <w:rsid w:val="005F7B1D"/>
    <w:rsid w:val="00600F0D"/>
    <w:rsid w:val="006042CF"/>
    <w:rsid w:val="00606133"/>
    <w:rsid w:val="00607B1B"/>
    <w:rsid w:val="00607E81"/>
    <w:rsid w:val="00612838"/>
    <w:rsid w:val="00613508"/>
    <w:rsid w:val="00613E04"/>
    <w:rsid w:val="00616DB5"/>
    <w:rsid w:val="00622CCA"/>
    <w:rsid w:val="00627E9A"/>
    <w:rsid w:val="00627FF4"/>
    <w:rsid w:val="00630064"/>
    <w:rsid w:val="00630A0B"/>
    <w:rsid w:val="00631CDA"/>
    <w:rsid w:val="00632D37"/>
    <w:rsid w:val="00634108"/>
    <w:rsid w:val="00636A00"/>
    <w:rsid w:val="006371D4"/>
    <w:rsid w:val="00637497"/>
    <w:rsid w:val="006375DB"/>
    <w:rsid w:val="0064231E"/>
    <w:rsid w:val="00642718"/>
    <w:rsid w:val="00643F0C"/>
    <w:rsid w:val="0064411F"/>
    <w:rsid w:val="006446D6"/>
    <w:rsid w:val="00644DF1"/>
    <w:rsid w:val="00646908"/>
    <w:rsid w:val="00650510"/>
    <w:rsid w:val="0065124E"/>
    <w:rsid w:val="00652629"/>
    <w:rsid w:val="00652DE2"/>
    <w:rsid w:val="00656BB1"/>
    <w:rsid w:val="00656E81"/>
    <w:rsid w:val="00662032"/>
    <w:rsid w:val="00663A14"/>
    <w:rsid w:val="00664EBC"/>
    <w:rsid w:val="0066634F"/>
    <w:rsid w:val="006676CD"/>
    <w:rsid w:val="00671536"/>
    <w:rsid w:val="00672888"/>
    <w:rsid w:val="00673B9F"/>
    <w:rsid w:val="00673C65"/>
    <w:rsid w:val="00674EBE"/>
    <w:rsid w:val="00676760"/>
    <w:rsid w:val="006809C0"/>
    <w:rsid w:val="006817AA"/>
    <w:rsid w:val="00690791"/>
    <w:rsid w:val="00693663"/>
    <w:rsid w:val="00693771"/>
    <w:rsid w:val="006951F1"/>
    <w:rsid w:val="00695D4A"/>
    <w:rsid w:val="0069783F"/>
    <w:rsid w:val="006A0BB7"/>
    <w:rsid w:val="006A0D2D"/>
    <w:rsid w:val="006A3480"/>
    <w:rsid w:val="006A41BD"/>
    <w:rsid w:val="006A580E"/>
    <w:rsid w:val="006A6662"/>
    <w:rsid w:val="006A677D"/>
    <w:rsid w:val="006A73C8"/>
    <w:rsid w:val="006B250F"/>
    <w:rsid w:val="006B33BD"/>
    <w:rsid w:val="006B5D33"/>
    <w:rsid w:val="006B6CFC"/>
    <w:rsid w:val="006B770D"/>
    <w:rsid w:val="006C0CEA"/>
    <w:rsid w:val="006C0F1A"/>
    <w:rsid w:val="006C33EA"/>
    <w:rsid w:val="006C3BCF"/>
    <w:rsid w:val="006C3C62"/>
    <w:rsid w:val="006C62AC"/>
    <w:rsid w:val="006C6421"/>
    <w:rsid w:val="006D2914"/>
    <w:rsid w:val="006D2E32"/>
    <w:rsid w:val="006D440C"/>
    <w:rsid w:val="006D63E1"/>
    <w:rsid w:val="006D7BB0"/>
    <w:rsid w:val="006E206F"/>
    <w:rsid w:val="006E5284"/>
    <w:rsid w:val="006E53C8"/>
    <w:rsid w:val="006E5ADC"/>
    <w:rsid w:val="006E6ED6"/>
    <w:rsid w:val="006E7FBA"/>
    <w:rsid w:val="006F16E4"/>
    <w:rsid w:val="006F43A1"/>
    <w:rsid w:val="006F49F3"/>
    <w:rsid w:val="006F4BD2"/>
    <w:rsid w:val="006F5A0B"/>
    <w:rsid w:val="006F5B1B"/>
    <w:rsid w:val="006F63D6"/>
    <w:rsid w:val="006F6B8D"/>
    <w:rsid w:val="006F6D78"/>
    <w:rsid w:val="006F6EB2"/>
    <w:rsid w:val="00702451"/>
    <w:rsid w:val="00703508"/>
    <w:rsid w:val="00703EE1"/>
    <w:rsid w:val="00707980"/>
    <w:rsid w:val="00712548"/>
    <w:rsid w:val="00712A50"/>
    <w:rsid w:val="007153D9"/>
    <w:rsid w:val="007155A4"/>
    <w:rsid w:val="00715D61"/>
    <w:rsid w:val="00716563"/>
    <w:rsid w:val="00721D1B"/>
    <w:rsid w:val="00722A38"/>
    <w:rsid w:val="00722C5F"/>
    <w:rsid w:val="007310F3"/>
    <w:rsid w:val="007313B4"/>
    <w:rsid w:val="00734EEC"/>
    <w:rsid w:val="0073553B"/>
    <w:rsid w:val="00735C82"/>
    <w:rsid w:val="00735D64"/>
    <w:rsid w:val="007366D5"/>
    <w:rsid w:val="00737FB0"/>
    <w:rsid w:val="00742E98"/>
    <w:rsid w:val="00743C04"/>
    <w:rsid w:val="007451AC"/>
    <w:rsid w:val="0074678B"/>
    <w:rsid w:val="0074793E"/>
    <w:rsid w:val="00751360"/>
    <w:rsid w:val="00752B06"/>
    <w:rsid w:val="00756715"/>
    <w:rsid w:val="00757C23"/>
    <w:rsid w:val="00760CFF"/>
    <w:rsid w:val="00760D2A"/>
    <w:rsid w:val="00762023"/>
    <w:rsid w:val="00762428"/>
    <w:rsid w:val="00762F58"/>
    <w:rsid w:val="00764D65"/>
    <w:rsid w:val="007665BA"/>
    <w:rsid w:val="007679D0"/>
    <w:rsid w:val="00767B94"/>
    <w:rsid w:val="007704FA"/>
    <w:rsid w:val="00770B5F"/>
    <w:rsid w:val="00773954"/>
    <w:rsid w:val="00773DBB"/>
    <w:rsid w:val="0077448A"/>
    <w:rsid w:val="007762EE"/>
    <w:rsid w:val="007768EB"/>
    <w:rsid w:val="00777C2C"/>
    <w:rsid w:val="00781AB9"/>
    <w:rsid w:val="0078449F"/>
    <w:rsid w:val="00784B42"/>
    <w:rsid w:val="00786DE0"/>
    <w:rsid w:val="007876F9"/>
    <w:rsid w:val="00792C8D"/>
    <w:rsid w:val="007933AF"/>
    <w:rsid w:val="00797066"/>
    <w:rsid w:val="007A2A34"/>
    <w:rsid w:val="007A4E8A"/>
    <w:rsid w:val="007A6B7F"/>
    <w:rsid w:val="007A6CEC"/>
    <w:rsid w:val="007B42F8"/>
    <w:rsid w:val="007B6363"/>
    <w:rsid w:val="007B733E"/>
    <w:rsid w:val="007B7ACE"/>
    <w:rsid w:val="007C125C"/>
    <w:rsid w:val="007C19F4"/>
    <w:rsid w:val="007C1FA7"/>
    <w:rsid w:val="007C45E5"/>
    <w:rsid w:val="007C4809"/>
    <w:rsid w:val="007C5807"/>
    <w:rsid w:val="007C73AA"/>
    <w:rsid w:val="007D088F"/>
    <w:rsid w:val="007D092C"/>
    <w:rsid w:val="007D189C"/>
    <w:rsid w:val="007D27C4"/>
    <w:rsid w:val="007D2CF0"/>
    <w:rsid w:val="007D3153"/>
    <w:rsid w:val="007D4532"/>
    <w:rsid w:val="007D47AF"/>
    <w:rsid w:val="007D5AD1"/>
    <w:rsid w:val="007E0BC8"/>
    <w:rsid w:val="007F0910"/>
    <w:rsid w:val="007F0D7F"/>
    <w:rsid w:val="007F140E"/>
    <w:rsid w:val="007F2857"/>
    <w:rsid w:val="007F433C"/>
    <w:rsid w:val="007F45B9"/>
    <w:rsid w:val="00801396"/>
    <w:rsid w:val="00801E7C"/>
    <w:rsid w:val="0080349F"/>
    <w:rsid w:val="0080573B"/>
    <w:rsid w:val="00807565"/>
    <w:rsid w:val="00807C4C"/>
    <w:rsid w:val="00811B0D"/>
    <w:rsid w:val="008125F8"/>
    <w:rsid w:val="0081322B"/>
    <w:rsid w:val="00815A0D"/>
    <w:rsid w:val="0082054D"/>
    <w:rsid w:val="00820E15"/>
    <w:rsid w:val="00826812"/>
    <w:rsid w:val="00826DD0"/>
    <w:rsid w:val="00827895"/>
    <w:rsid w:val="008319A3"/>
    <w:rsid w:val="00832B55"/>
    <w:rsid w:val="00835201"/>
    <w:rsid w:val="008365D4"/>
    <w:rsid w:val="008366D8"/>
    <w:rsid w:val="008410F3"/>
    <w:rsid w:val="00846074"/>
    <w:rsid w:val="0084630E"/>
    <w:rsid w:val="00847AC9"/>
    <w:rsid w:val="008505F1"/>
    <w:rsid w:val="00850B51"/>
    <w:rsid w:val="00852E39"/>
    <w:rsid w:val="008541FA"/>
    <w:rsid w:val="008545EB"/>
    <w:rsid w:val="00861655"/>
    <w:rsid w:val="00864275"/>
    <w:rsid w:val="008645E4"/>
    <w:rsid w:val="00864948"/>
    <w:rsid w:val="00865246"/>
    <w:rsid w:val="00871F8F"/>
    <w:rsid w:val="00872446"/>
    <w:rsid w:val="00872745"/>
    <w:rsid w:val="00872C20"/>
    <w:rsid w:val="00877E13"/>
    <w:rsid w:val="008813E2"/>
    <w:rsid w:val="00882174"/>
    <w:rsid w:val="00882F51"/>
    <w:rsid w:val="00883459"/>
    <w:rsid w:val="00883509"/>
    <w:rsid w:val="00883B2B"/>
    <w:rsid w:val="00883B9A"/>
    <w:rsid w:val="00884728"/>
    <w:rsid w:val="008920F1"/>
    <w:rsid w:val="008930E8"/>
    <w:rsid w:val="0089685A"/>
    <w:rsid w:val="008A0C05"/>
    <w:rsid w:val="008A43A8"/>
    <w:rsid w:val="008A669A"/>
    <w:rsid w:val="008A6A76"/>
    <w:rsid w:val="008B26C0"/>
    <w:rsid w:val="008B284E"/>
    <w:rsid w:val="008B400B"/>
    <w:rsid w:val="008B4095"/>
    <w:rsid w:val="008B4165"/>
    <w:rsid w:val="008B544E"/>
    <w:rsid w:val="008C0367"/>
    <w:rsid w:val="008C0CBB"/>
    <w:rsid w:val="008C2056"/>
    <w:rsid w:val="008C2BCA"/>
    <w:rsid w:val="008C3169"/>
    <w:rsid w:val="008C4D61"/>
    <w:rsid w:val="008C6764"/>
    <w:rsid w:val="008D1905"/>
    <w:rsid w:val="008D1966"/>
    <w:rsid w:val="008D247A"/>
    <w:rsid w:val="008D5049"/>
    <w:rsid w:val="008D6D4B"/>
    <w:rsid w:val="008D7FAB"/>
    <w:rsid w:val="008E3ED0"/>
    <w:rsid w:val="008E6164"/>
    <w:rsid w:val="008E6693"/>
    <w:rsid w:val="008E7A7C"/>
    <w:rsid w:val="008F0263"/>
    <w:rsid w:val="008F5996"/>
    <w:rsid w:val="008F5EC4"/>
    <w:rsid w:val="008F668C"/>
    <w:rsid w:val="008F680A"/>
    <w:rsid w:val="008F6A15"/>
    <w:rsid w:val="0090317F"/>
    <w:rsid w:val="009057C3"/>
    <w:rsid w:val="009062E1"/>
    <w:rsid w:val="009077C6"/>
    <w:rsid w:val="00910D33"/>
    <w:rsid w:val="009119CD"/>
    <w:rsid w:val="00911B19"/>
    <w:rsid w:val="00912CBB"/>
    <w:rsid w:val="00913171"/>
    <w:rsid w:val="00913700"/>
    <w:rsid w:val="0091650E"/>
    <w:rsid w:val="009166FC"/>
    <w:rsid w:val="009175DE"/>
    <w:rsid w:val="00922BEF"/>
    <w:rsid w:val="00922FE9"/>
    <w:rsid w:val="009245C5"/>
    <w:rsid w:val="00924BC9"/>
    <w:rsid w:val="009265B2"/>
    <w:rsid w:val="00927F70"/>
    <w:rsid w:val="00930B80"/>
    <w:rsid w:val="00936F69"/>
    <w:rsid w:val="00937CFC"/>
    <w:rsid w:val="00941918"/>
    <w:rsid w:val="00942830"/>
    <w:rsid w:val="00944846"/>
    <w:rsid w:val="00947CF8"/>
    <w:rsid w:val="0095005C"/>
    <w:rsid w:val="00956EFF"/>
    <w:rsid w:val="0095754F"/>
    <w:rsid w:val="009575E8"/>
    <w:rsid w:val="009606DB"/>
    <w:rsid w:val="00963ADE"/>
    <w:rsid w:val="00963F4D"/>
    <w:rsid w:val="0096461F"/>
    <w:rsid w:val="00964E22"/>
    <w:rsid w:val="009664EC"/>
    <w:rsid w:val="00966B64"/>
    <w:rsid w:val="00967324"/>
    <w:rsid w:val="009717A5"/>
    <w:rsid w:val="009731EC"/>
    <w:rsid w:val="00973B8C"/>
    <w:rsid w:val="00974636"/>
    <w:rsid w:val="0097601A"/>
    <w:rsid w:val="0097721C"/>
    <w:rsid w:val="00981D69"/>
    <w:rsid w:val="00981EBB"/>
    <w:rsid w:val="00982E3F"/>
    <w:rsid w:val="00983971"/>
    <w:rsid w:val="00986549"/>
    <w:rsid w:val="00986836"/>
    <w:rsid w:val="00995723"/>
    <w:rsid w:val="009A3F4E"/>
    <w:rsid w:val="009A4914"/>
    <w:rsid w:val="009A7A63"/>
    <w:rsid w:val="009B0418"/>
    <w:rsid w:val="009B4B6B"/>
    <w:rsid w:val="009B64FF"/>
    <w:rsid w:val="009B7A4F"/>
    <w:rsid w:val="009C1A1B"/>
    <w:rsid w:val="009C2A24"/>
    <w:rsid w:val="009C2B98"/>
    <w:rsid w:val="009C3B35"/>
    <w:rsid w:val="009C4433"/>
    <w:rsid w:val="009C6562"/>
    <w:rsid w:val="009C6B2A"/>
    <w:rsid w:val="009D07B5"/>
    <w:rsid w:val="009D145E"/>
    <w:rsid w:val="009D19DC"/>
    <w:rsid w:val="009D1B3F"/>
    <w:rsid w:val="009D3E1B"/>
    <w:rsid w:val="009D7388"/>
    <w:rsid w:val="009E15C3"/>
    <w:rsid w:val="009E28B7"/>
    <w:rsid w:val="009E57C8"/>
    <w:rsid w:val="009E6F49"/>
    <w:rsid w:val="009E7B28"/>
    <w:rsid w:val="009E7C67"/>
    <w:rsid w:val="009F01F6"/>
    <w:rsid w:val="009F2D95"/>
    <w:rsid w:val="009F3356"/>
    <w:rsid w:val="009F55C9"/>
    <w:rsid w:val="009F73A3"/>
    <w:rsid w:val="00A00C84"/>
    <w:rsid w:val="00A02FD8"/>
    <w:rsid w:val="00A03A9F"/>
    <w:rsid w:val="00A05C30"/>
    <w:rsid w:val="00A06C7E"/>
    <w:rsid w:val="00A07F32"/>
    <w:rsid w:val="00A11245"/>
    <w:rsid w:val="00A11B2A"/>
    <w:rsid w:val="00A11F53"/>
    <w:rsid w:val="00A122D0"/>
    <w:rsid w:val="00A140AB"/>
    <w:rsid w:val="00A14753"/>
    <w:rsid w:val="00A17564"/>
    <w:rsid w:val="00A17B6B"/>
    <w:rsid w:val="00A2061B"/>
    <w:rsid w:val="00A23293"/>
    <w:rsid w:val="00A23BFE"/>
    <w:rsid w:val="00A240BD"/>
    <w:rsid w:val="00A27EB2"/>
    <w:rsid w:val="00A3099F"/>
    <w:rsid w:val="00A313B4"/>
    <w:rsid w:val="00A316E9"/>
    <w:rsid w:val="00A3264F"/>
    <w:rsid w:val="00A326B0"/>
    <w:rsid w:val="00A3540E"/>
    <w:rsid w:val="00A362CE"/>
    <w:rsid w:val="00A364B9"/>
    <w:rsid w:val="00A41677"/>
    <w:rsid w:val="00A42083"/>
    <w:rsid w:val="00A440CC"/>
    <w:rsid w:val="00A442E8"/>
    <w:rsid w:val="00A44A74"/>
    <w:rsid w:val="00A44C0F"/>
    <w:rsid w:val="00A5180A"/>
    <w:rsid w:val="00A521D9"/>
    <w:rsid w:val="00A622EE"/>
    <w:rsid w:val="00A64741"/>
    <w:rsid w:val="00A64E5D"/>
    <w:rsid w:val="00A64F33"/>
    <w:rsid w:val="00A67494"/>
    <w:rsid w:val="00A74435"/>
    <w:rsid w:val="00A84EC8"/>
    <w:rsid w:val="00A85231"/>
    <w:rsid w:val="00A86559"/>
    <w:rsid w:val="00A86CD9"/>
    <w:rsid w:val="00A90D97"/>
    <w:rsid w:val="00A92CB1"/>
    <w:rsid w:val="00A931EE"/>
    <w:rsid w:val="00A935DD"/>
    <w:rsid w:val="00A949B2"/>
    <w:rsid w:val="00A96430"/>
    <w:rsid w:val="00A9703C"/>
    <w:rsid w:val="00A9730B"/>
    <w:rsid w:val="00A974B9"/>
    <w:rsid w:val="00AA394C"/>
    <w:rsid w:val="00AA3D20"/>
    <w:rsid w:val="00AA63A1"/>
    <w:rsid w:val="00AA6473"/>
    <w:rsid w:val="00AA6EB6"/>
    <w:rsid w:val="00AA7CC9"/>
    <w:rsid w:val="00AA7E17"/>
    <w:rsid w:val="00AB1060"/>
    <w:rsid w:val="00AB2A51"/>
    <w:rsid w:val="00AB68B2"/>
    <w:rsid w:val="00AC2BFE"/>
    <w:rsid w:val="00AC2DE3"/>
    <w:rsid w:val="00AC2FF7"/>
    <w:rsid w:val="00AC3782"/>
    <w:rsid w:val="00AC5F98"/>
    <w:rsid w:val="00AD0354"/>
    <w:rsid w:val="00AD1734"/>
    <w:rsid w:val="00AD604E"/>
    <w:rsid w:val="00AD64D9"/>
    <w:rsid w:val="00AD7342"/>
    <w:rsid w:val="00AE0801"/>
    <w:rsid w:val="00AE14EF"/>
    <w:rsid w:val="00AE438C"/>
    <w:rsid w:val="00AE59B1"/>
    <w:rsid w:val="00AE59F2"/>
    <w:rsid w:val="00AF0976"/>
    <w:rsid w:val="00AF32A1"/>
    <w:rsid w:val="00AF5B39"/>
    <w:rsid w:val="00AF7586"/>
    <w:rsid w:val="00B0418E"/>
    <w:rsid w:val="00B05855"/>
    <w:rsid w:val="00B05F71"/>
    <w:rsid w:val="00B06C67"/>
    <w:rsid w:val="00B0756A"/>
    <w:rsid w:val="00B102AC"/>
    <w:rsid w:val="00B13427"/>
    <w:rsid w:val="00B14347"/>
    <w:rsid w:val="00B14BF1"/>
    <w:rsid w:val="00B14EF1"/>
    <w:rsid w:val="00B157D4"/>
    <w:rsid w:val="00B17135"/>
    <w:rsid w:val="00B211CC"/>
    <w:rsid w:val="00B24C2D"/>
    <w:rsid w:val="00B25582"/>
    <w:rsid w:val="00B32E8C"/>
    <w:rsid w:val="00B35DE2"/>
    <w:rsid w:val="00B3638F"/>
    <w:rsid w:val="00B37B60"/>
    <w:rsid w:val="00B42452"/>
    <w:rsid w:val="00B432E7"/>
    <w:rsid w:val="00B4717C"/>
    <w:rsid w:val="00B47292"/>
    <w:rsid w:val="00B47ABE"/>
    <w:rsid w:val="00B5112D"/>
    <w:rsid w:val="00B522CD"/>
    <w:rsid w:val="00B53B7B"/>
    <w:rsid w:val="00B54DA2"/>
    <w:rsid w:val="00B54F66"/>
    <w:rsid w:val="00B55750"/>
    <w:rsid w:val="00B56320"/>
    <w:rsid w:val="00B56CB7"/>
    <w:rsid w:val="00B56FF7"/>
    <w:rsid w:val="00B57045"/>
    <w:rsid w:val="00B57FFB"/>
    <w:rsid w:val="00B60A0D"/>
    <w:rsid w:val="00B60B86"/>
    <w:rsid w:val="00B61CB1"/>
    <w:rsid w:val="00B62E42"/>
    <w:rsid w:val="00B63457"/>
    <w:rsid w:val="00B63AC2"/>
    <w:rsid w:val="00B70644"/>
    <w:rsid w:val="00B737FB"/>
    <w:rsid w:val="00B74245"/>
    <w:rsid w:val="00B74A2F"/>
    <w:rsid w:val="00B76F19"/>
    <w:rsid w:val="00B8292A"/>
    <w:rsid w:val="00B84AC6"/>
    <w:rsid w:val="00B90604"/>
    <w:rsid w:val="00B91D4D"/>
    <w:rsid w:val="00B9517C"/>
    <w:rsid w:val="00BA0539"/>
    <w:rsid w:val="00BA11EC"/>
    <w:rsid w:val="00BA1D1B"/>
    <w:rsid w:val="00BA49BA"/>
    <w:rsid w:val="00BA5BB2"/>
    <w:rsid w:val="00BA68B7"/>
    <w:rsid w:val="00BB0FD1"/>
    <w:rsid w:val="00BB1A53"/>
    <w:rsid w:val="00BB281D"/>
    <w:rsid w:val="00BB71B0"/>
    <w:rsid w:val="00BC0471"/>
    <w:rsid w:val="00BC24E8"/>
    <w:rsid w:val="00BC4A7C"/>
    <w:rsid w:val="00BC5269"/>
    <w:rsid w:val="00BC654C"/>
    <w:rsid w:val="00BC6BD4"/>
    <w:rsid w:val="00BC7A0C"/>
    <w:rsid w:val="00BD2C10"/>
    <w:rsid w:val="00BD459F"/>
    <w:rsid w:val="00BD45B1"/>
    <w:rsid w:val="00BD508A"/>
    <w:rsid w:val="00BD5F86"/>
    <w:rsid w:val="00BD5FBF"/>
    <w:rsid w:val="00BD6343"/>
    <w:rsid w:val="00BE2634"/>
    <w:rsid w:val="00BE4905"/>
    <w:rsid w:val="00BE4973"/>
    <w:rsid w:val="00BE6565"/>
    <w:rsid w:val="00BE7216"/>
    <w:rsid w:val="00BF2AC6"/>
    <w:rsid w:val="00BF51F5"/>
    <w:rsid w:val="00BF6011"/>
    <w:rsid w:val="00BF7514"/>
    <w:rsid w:val="00C00B3E"/>
    <w:rsid w:val="00C04940"/>
    <w:rsid w:val="00C0726C"/>
    <w:rsid w:val="00C0746C"/>
    <w:rsid w:val="00C1394E"/>
    <w:rsid w:val="00C14558"/>
    <w:rsid w:val="00C14772"/>
    <w:rsid w:val="00C15099"/>
    <w:rsid w:val="00C1552C"/>
    <w:rsid w:val="00C15D89"/>
    <w:rsid w:val="00C16FF0"/>
    <w:rsid w:val="00C21F51"/>
    <w:rsid w:val="00C2470D"/>
    <w:rsid w:val="00C254EB"/>
    <w:rsid w:val="00C263CB"/>
    <w:rsid w:val="00C31C4D"/>
    <w:rsid w:val="00C35314"/>
    <w:rsid w:val="00C41497"/>
    <w:rsid w:val="00C41772"/>
    <w:rsid w:val="00C45038"/>
    <w:rsid w:val="00C47E40"/>
    <w:rsid w:val="00C53613"/>
    <w:rsid w:val="00C60E91"/>
    <w:rsid w:val="00C6205E"/>
    <w:rsid w:val="00C640F8"/>
    <w:rsid w:val="00C66150"/>
    <w:rsid w:val="00C7519D"/>
    <w:rsid w:val="00C754BE"/>
    <w:rsid w:val="00C7642E"/>
    <w:rsid w:val="00C80E45"/>
    <w:rsid w:val="00C841CE"/>
    <w:rsid w:val="00C8542A"/>
    <w:rsid w:val="00C854E4"/>
    <w:rsid w:val="00C8735B"/>
    <w:rsid w:val="00C91E56"/>
    <w:rsid w:val="00C9375C"/>
    <w:rsid w:val="00C93867"/>
    <w:rsid w:val="00C94566"/>
    <w:rsid w:val="00C96A13"/>
    <w:rsid w:val="00CA0A38"/>
    <w:rsid w:val="00CA1D13"/>
    <w:rsid w:val="00CA2B31"/>
    <w:rsid w:val="00CA603C"/>
    <w:rsid w:val="00CA6A8F"/>
    <w:rsid w:val="00CA6B7F"/>
    <w:rsid w:val="00CB021C"/>
    <w:rsid w:val="00CB2664"/>
    <w:rsid w:val="00CB29A8"/>
    <w:rsid w:val="00CB43C9"/>
    <w:rsid w:val="00CB4487"/>
    <w:rsid w:val="00CB6294"/>
    <w:rsid w:val="00CB7CEB"/>
    <w:rsid w:val="00CC04C5"/>
    <w:rsid w:val="00CC0A55"/>
    <w:rsid w:val="00CC2C8C"/>
    <w:rsid w:val="00CC3290"/>
    <w:rsid w:val="00CC401A"/>
    <w:rsid w:val="00CC51E4"/>
    <w:rsid w:val="00CC54A7"/>
    <w:rsid w:val="00CC5BA4"/>
    <w:rsid w:val="00CD05C3"/>
    <w:rsid w:val="00CD123A"/>
    <w:rsid w:val="00CD151F"/>
    <w:rsid w:val="00CD16FC"/>
    <w:rsid w:val="00CD4B87"/>
    <w:rsid w:val="00CE1BF9"/>
    <w:rsid w:val="00CE2F1C"/>
    <w:rsid w:val="00CE31B3"/>
    <w:rsid w:val="00CE3EC0"/>
    <w:rsid w:val="00CE41FB"/>
    <w:rsid w:val="00CF01E1"/>
    <w:rsid w:val="00CF052D"/>
    <w:rsid w:val="00CF06CA"/>
    <w:rsid w:val="00CF232E"/>
    <w:rsid w:val="00CF3A80"/>
    <w:rsid w:val="00CF4268"/>
    <w:rsid w:val="00D00D71"/>
    <w:rsid w:val="00D01BA1"/>
    <w:rsid w:val="00D03627"/>
    <w:rsid w:val="00D03E7C"/>
    <w:rsid w:val="00D03F22"/>
    <w:rsid w:val="00D0560A"/>
    <w:rsid w:val="00D06279"/>
    <w:rsid w:val="00D06D98"/>
    <w:rsid w:val="00D12261"/>
    <w:rsid w:val="00D14178"/>
    <w:rsid w:val="00D15DF0"/>
    <w:rsid w:val="00D162BC"/>
    <w:rsid w:val="00D174D9"/>
    <w:rsid w:val="00D22282"/>
    <w:rsid w:val="00D230AC"/>
    <w:rsid w:val="00D23436"/>
    <w:rsid w:val="00D2412B"/>
    <w:rsid w:val="00D258DD"/>
    <w:rsid w:val="00D26018"/>
    <w:rsid w:val="00D26C68"/>
    <w:rsid w:val="00D30DA8"/>
    <w:rsid w:val="00D33B25"/>
    <w:rsid w:val="00D33B76"/>
    <w:rsid w:val="00D34D84"/>
    <w:rsid w:val="00D35AF7"/>
    <w:rsid w:val="00D35DD1"/>
    <w:rsid w:val="00D36065"/>
    <w:rsid w:val="00D43DD1"/>
    <w:rsid w:val="00D44AD0"/>
    <w:rsid w:val="00D45DE1"/>
    <w:rsid w:val="00D47AA1"/>
    <w:rsid w:val="00D47CB1"/>
    <w:rsid w:val="00D5172B"/>
    <w:rsid w:val="00D54055"/>
    <w:rsid w:val="00D54BF6"/>
    <w:rsid w:val="00D6022A"/>
    <w:rsid w:val="00D62B03"/>
    <w:rsid w:val="00D62DD8"/>
    <w:rsid w:val="00D6421F"/>
    <w:rsid w:val="00D648EA"/>
    <w:rsid w:val="00D70955"/>
    <w:rsid w:val="00D7385A"/>
    <w:rsid w:val="00D741CF"/>
    <w:rsid w:val="00D75991"/>
    <w:rsid w:val="00D8048C"/>
    <w:rsid w:val="00D80C4A"/>
    <w:rsid w:val="00D80F6F"/>
    <w:rsid w:val="00D819AA"/>
    <w:rsid w:val="00D83B32"/>
    <w:rsid w:val="00D846CD"/>
    <w:rsid w:val="00D9057C"/>
    <w:rsid w:val="00D911F1"/>
    <w:rsid w:val="00D9120C"/>
    <w:rsid w:val="00D9153A"/>
    <w:rsid w:val="00D92084"/>
    <w:rsid w:val="00D94920"/>
    <w:rsid w:val="00D96229"/>
    <w:rsid w:val="00DA18B5"/>
    <w:rsid w:val="00DA513C"/>
    <w:rsid w:val="00DA7C9A"/>
    <w:rsid w:val="00DB0EC6"/>
    <w:rsid w:val="00DB1072"/>
    <w:rsid w:val="00DB13EF"/>
    <w:rsid w:val="00DB24BD"/>
    <w:rsid w:val="00DB2E7A"/>
    <w:rsid w:val="00DB5C5E"/>
    <w:rsid w:val="00DB678E"/>
    <w:rsid w:val="00DC47C7"/>
    <w:rsid w:val="00DC5599"/>
    <w:rsid w:val="00DD1177"/>
    <w:rsid w:val="00DD2B37"/>
    <w:rsid w:val="00DD2EAF"/>
    <w:rsid w:val="00DD38F7"/>
    <w:rsid w:val="00DD53C3"/>
    <w:rsid w:val="00DD6C8F"/>
    <w:rsid w:val="00DD738F"/>
    <w:rsid w:val="00DE0029"/>
    <w:rsid w:val="00DE3599"/>
    <w:rsid w:val="00DE655C"/>
    <w:rsid w:val="00DE7033"/>
    <w:rsid w:val="00DE77A7"/>
    <w:rsid w:val="00DF0797"/>
    <w:rsid w:val="00DF2115"/>
    <w:rsid w:val="00DF3AAA"/>
    <w:rsid w:val="00DF4DE3"/>
    <w:rsid w:val="00E05CC2"/>
    <w:rsid w:val="00E113D2"/>
    <w:rsid w:val="00E143D1"/>
    <w:rsid w:val="00E15F43"/>
    <w:rsid w:val="00E21CDC"/>
    <w:rsid w:val="00E222D5"/>
    <w:rsid w:val="00E23487"/>
    <w:rsid w:val="00E34676"/>
    <w:rsid w:val="00E36396"/>
    <w:rsid w:val="00E415CD"/>
    <w:rsid w:val="00E42FEB"/>
    <w:rsid w:val="00E4344A"/>
    <w:rsid w:val="00E44995"/>
    <w:rsid w:val="00E46CE0"/>
    <w:rsid w:val="00E50664"/>
    <w:rsid w:val="00E539DC"/>
    <w:rsid w:val="00E546F7"/>
    <w:rsid w:val="00E5544D"/>
    <w:rsid w:val="00E55C66"/>
    <w:rsid w:val="00E577FB"/>
    <w:rsid w:val="00E6171A"/>
    <w:rsid w:val="00E714A8"/>
    <w:rsid w:val="00E71637"/>
    <w:rsid w:val="00E7457A"/>
    <w:rsid w:val="00E81AB9"/>
    <w:rsid w:val="00E83B44"/>
    <w:rsid w:val="00E912DB"/>
    <w:rsid w:val="00E920EA"/>
    <w:rsid w:val="00E93086"/>
    <w:rsid w:val="00E93883"/>
    <w:rsid w:val="00E9543B"/>
    <w:rsid w:val="00E968DF"/>
    <w:rsid w:val="00E96CA1"/>
    <w:rsid w:val="00EA118D"/>
    <w:rsid w:val="00EA1539"/>
    <w:rsid w:val="00EA1DE0"/>
    <w:rsid w:val="00EA78FD"/>
    <w:rsid w:val="00EB3B6D"/>
    <w:rsid w:val="00EB3CD4"/>
    <w:rsid w:val="00EC483B"/>
    <w:rsid w:val="00EC4A8B"/>
    <w:rsid w:val="00EC613E"/>
    <w:rsid w:val="00ED1501"/>
    <w:rsid w:val="00ED2691"/>
    <w:rsid w:val="00ED26FC"/>
    <w:rsid w:val="00ED33D2"/>
    <w:rsid w:val="00ED3726"/>
    <w:rsid w:val="00ED3797"/>
    <w:rsid w:val="00ED3E87"/>
    <w:rsid w:val="00ED4E0E"/>
    <w:rsid w:val="00ED5448"/>
    <w:rsid w:val="00ED6AEF"/>
    <w:rsid w:val="00EE2617"/>
    <w:rsid w:val="00EE2DB5"/>
    <w:rsid w:val="00EE4165"/>
    <w:rsid w:val="00EE6622"/>
    <w:rsid w:val="00EE78E0"/>
    <w:rsid w:val="00EF205B"/>
    <w:rsid w:val="00EF2E97"/>
    <w:rsid w:val="00EF6647"/>
    <w:rsid w:val="00F01562"/>
    <w:rsid w:val="00F060E9"/>
    <w:rsid w:val="00F10BF6"/>
    <w:rsid w:val="00F13812"/>
    <w:rsid w:val="00F157B7"/>
    <w:rsid w:val="00F15AD1"/>
    <w:rsid w:val="00F17923"/>
    <w:rsid w:val="00F2185E"/>
    <w:rsid w:val="00F21892"/>
    <w:rsid w:val="00F21F46"/>
    <w:rsid w:val="00F22508"/>
    <w:rsid w:val="00F23708"/>
    <w:rsid w:val="00F239DB"/>
    <w:rsid w:val="00F24851"/>
    <w:rsid w:val="00F25284"/>
    <w:rsid w:val="00F25648"/>
    <w:rsid w:val="00F25A04"/>
    <w:rsid w:val="00F25EA1"/>
    <w:rsid w:val="00F25EE5"/>
    <w:rsid w:val="00F27B40"/>
    <w:rsid w:val="00F31AED"/>
    <w:rsid w:val="00F32A14"/>
    <w:rsid w:val="00F33294"/>
    <w:rsid w:val="00F35C28"/>
    <w:rsid w:val="00F37601"/>
    <w:rsid w:val="00F40FE5"/>
    <w:rsid w:val="00F4115C"/>
    <w:rsid w:val="00F4414F"/>
    <w:rsid w:val="00F468EE"/>
    <w:rsid w:val="00F46EBE"/>
    <w:rsid w:val="00F47CF5"/>
    <w:rsid w:val="00F5043C"/>
    <w:rsid w:val="00F508C8"/>
    <w:rsid w:val="00F510A0"/>
    <w:rsid w:val="00F521EC"/>
    <w:rsid w:val="00F53C72"/>
    <w:rsid w:val="00F56F55"/>
    <w:rsid w:val="00F57EBC"/>
    <w:rsid w:val="00F60ECD"/>
    <w:rsid w:val="00F61C79"/>
    <w:rsid w:val="00F6387F"/>
    <w:rsid w:val="00F6467F"/>
    <w:rsid w:val="00F66D00"/>
    <w:rsid w:val="00F705D1"/>
    <w:rsid w:val="00F70628"/>
    <w:rsid w:val="00F73B74"/>
    <w:rsid w:val="00F76661"/>
    <w:rsid w:val="00F767E9"/>
    <w:rsid w:val="00F80FC0"/>
    <w:rsid w:val="00F81C69"/>
    <w:rsid w:val="00F82603"/>
    <w:rsid w:val="00F83844"/>
    <w:rsid w:val="00F83A47"/>
    <w:rsid w:val="00F84651"/>
    <w:rsid w:val="00F85406"/>
    <w:rsid w:val="00F86757"/>
    <w:rsid w:val="00F916A1"/>
    <w:rsid w:val="00F942EA"/>
    <w:rsid w:val="00F94A5E"/>
    <w:rsid w:val="00F956F9"/>
    <w:rsid w:val="00F96229"/>
    <w:rsid w:val="00F9653C"/>
    <w:rsid w:val="00F9785A"/>
    <w:rsid w:val="00F97CDC"/>
    <w:rsid w:val="00FA0DF5"/>
    <w:rsid w:val="00FA49F4"/>
    <w:rsid w:val="00FA5860"/>
    <w:rsid w:val="00FA63EC"/>
    <w:rsid w:val="00FA717A"/>
    <w:rsid w:val="00FB0AAD"/>
    <w:rsid w:val="00FB0E33"/>
    <w:rsid w:val="00FB3488"/>
    <w:rsid w:val="00FB5DA4"/>
    <w:rsid w:val="00FB6A6F"/>
    <w:rsid w:val="00FC28CF"/>
    <w:rsid w:val="00FC326B"/>
    <w:rsid w:val="00FC5236"/>
    <w:rsid w:val="00FC59CE"/>
    <w:rsid w:val="00FC5C83"/>
    <w:rsid w:val="00FC66ED"/>
    <w:rsid w:val="00FC6EA5"/>
    <w:rsid w:val="00FC7576"/>
    <w:rsid w:val="00FD08DB"/>
    <w:rsid w:val="00FD09F8"/>
    <w:rsid w:val="00FD49E2"/>
    <w:rsid w:val="00FD5500"/>
    <w:rsid w:val="00FD6FA9"/>
    <w:rsid w:val="00FE0BE7"/>
    <w:rsid w:val="00FE2163"/>
    <w:rsid w:val="00FE4AA9"/>
    <w:rsid w:val="00FF333B"/>
    <w:rsid w:val="00FF36B4"/>
    <w:rsid w:val="00FF5009"/>
    <w:rsid w:val="00FF64DF"/>
    <w:rsid w:val="00FF7625"/>
    <w:rsid w:val="00FF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2"/>
    <o:shapelayout v:ext="edit">
      <o:idmap v:ext="edit" data="1"/>
      <o:rules v:ext="edit">
        <o:r id="V:Rule48" type="connector" idref="#_x0000_s1246"/>
        <o:r id="V:Rule49" type="connector" idref="#_x0000_s1245"/>
        <o:r id="V:Rule50" type="connector" idref="#_x0000_s1242"/>
        <o:r id="V:Rule51" type="connector" idref="#_x0000_s1233"/>
        <o:r id="V:Rule52" type="connector" idref="#_x0000_s1317"/>
        <o:r id="V:Rule53" type="connector" idref="#_x0000_s1222"/>
        <o:r id="V:Rule54" type="connector" idref="#_x0000_s1235"/>
        <o:r id="V:Rule55" type="connector" idref="#_x0000_s1241"/>
        <o:r id="V:Rule56" type="connector" idref="#_x0000_s1232"/>
        <o:r id="V:Rule57" type="connector" idref="#_x0000_s1239"/>
        <o:r id="V:Rule58" type="connector" idref="#_x0000_s1243"/>
        <o:r id="V:Rule59" type="connector" idref="#_x0000_s1240"/>
        <o:r id="V:Rule60" type="connector" idref="#_x0000_s1227"/>
        <o:r id="V:Rule61" type="connector" idref="#_x0000_s1261"/>
        <o:r id="V:Rule62" type="connector" idref="#_x0000_s1249"/>
        <o:r id="V:Rule63" type="connector" idref="#_x0000_s1267"/>
        <o:r id="V:Rule64" type="connector" idref="#_x0000_s1226"/>
        <o:r id="V:Rule65" type="connector" idref="#_x0000_s1259"/>
        <o:r id="V:Rule66" type="connector" idref="#_x0000_s1234"/>
        <o:r id="V:Rule67" type="connector" idref="#_x0000_s1314"/>
        <o:r id="V:Rule68" type="connector" idref="#_x0000_s1266"/>
        <o:r id="V:Rule69" type="connector" idref="#_x0000_s1312"/>
        <o:r id="V:Rule70" type="connector" idref="#_x0000_s1305"/>
        <o:r id="V:Rule71" type="connector" idref="#_x0000_s1274"/>
        <o:r id="V:Rule72" type="connector" idref="#_x0000_s1228"/>
        <o:r id="V:Rule73" type="connector" idref="#_x0000_s1316"/>
        <o:r id="V:Rule74" type="connector" idref="#_x0000_s1303"/>
        <o:r id="V:Rule75" type="connector" idref="#_x0000_s1313"/>
        <o:r id="V:Rule76" type="connector" idref="#_x0000_s1225"/>
        <o:r id="V:Rule77" type="connector" idref="#_x0000_s1275"/>
        <o:r id="V:Rule78" type="connector" idref="#_x0000_s1264"/>
        <o:r id="V:Rule79" type="connector" idref="#_x0000_s1263"/>
        <o:r id="V:Rule80" type="connector" idref="#_x0000_s1248"/>
        <o:r id="V:Rule81" type="connector" idref="#_x0000_s1250"/>
        <o:r id="V:Rule82" type="connector" idref="#_x0000_s1221"/>
        <o:r id="V:Rule83" type="connector" idref="#_x0000_s1229"/>
        <o:r id="V:Rule84" type="connector" idref="#_x0000_s1304"/>
        <o:r id="V:Rule85" type="connector" idref="#_x0000_s1223"/>
        <o:r id="V:Rule86" type="connector" idref="#_x0000_s1224"/>
        <o:r id="V:Rule87" type="connector" idref="#_x0000_s1247"/>
        <o:r id="V:Rule88" type="connector" idref="#_x0000_s1272"/>
        <o:r id="V:Rule89" type="connector" idref="#_x0000_s1311"/>
        <o:r id="V:Rule90" type="connector" idref="#_x0000_s1260"/>
        <o:r id="V:Rule91" type="connector" idref="#_x0000_s1306"/>
        <o:r id="V:Rule92" type="connector" idref="#_x0000_s1265"/>
        <o:r id="V:Rule93" type="connector" idref="#_x0000_s1244"/>
        <o:r id="V:Rule94" type="connector" idref="#_x0000_s127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page number" w:uiPriority="99"/>
    <w:lsdException w:name="List 2" w:uiPriority="99"/>
    <w:lsdException w:name="Title" w:qFormat="1"/>
    <w:lsdException w:name="Subtitle" w:qFormat="1"/>
    <w:lsdException w:name="Body Text 3" w:uiPriority="99"/>
    <w:lsdException w:name="Body Text Indent 3" w:uiPriority="99"/>
    <w:lsdException w:name="Block Text" w:uiPriority="99"/>
    <w:lsdException w:name="Hyperlink" w:uiPriority="99"/>
    <w:lsdException w:name="Strong" w:uiPriority="22" w:qFormat="1"/>
    <w:lsdException w:name="Emphasis"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6AD"/>
    <w:pPr>
      <w:spacing w:line="360" w:lineRule="auto"/>
      <w:ind w:firstLine="709"/>
      <w:jc w:val="both"/>
    </w:pPr>
    <w:rPr>
      <w:sz w:val="28"/>
      <w:szCs w:val="24"/>
    </w:rPr>
  </w:style>
  <w:style w:type="paragraph" w:styleId="1">
    <w:name w:val="heading 1"/>
    <w:aliases w:val="Знак,новая страница"/>
    <w:basedOn w:val="a"/>
    <w:next w:val="a"/>
    <w:link w:val="10"/>
    <w:uiPriority w:val="99"/>
    <w:qFormat/>
    <w:rsid w:val="00BB281D"/>
    <w:pPr>
      <w:keepNext/>
      <w:outlineLvl w:val="0"/>
    </w:pPr>
    <w:rPr>
      <w:b/>
      <w:bCs/>
      <w:kern w:val="32"/>
      <w:szCs w:val="32"/>
    </w:rPr>
  </w:style>
  <w:style w:type="paragraph" w:styleId="2">
    <w:name w:val="heading 2"/>
    <w:basedOn w:val="a"/>
    <w:next w:val="a"/>
    <w:link w:val="20"/>
    <w:autoRedefine/>
    <w:uiPriority w:val="99"/>
    <w:qFormat/>
    <w:rsid w:val="001C277D"/>
    <w:pPr>
      <w:keepNext/>
      <w:shd w:val="clear" w:color="auto" w:fill="FFFFFF"/>
      <w:outlineLvl w:val="1"/>
    </w:pPr>
    <w:rPr>
      <w:b/>
      <w:bCs/>
      <w:kern w:val="36"/>
      <w:szCs w:val="48"/>
    </w:rPr>
  </w:style>
  <w:style w:type="paragraph" w:styleId="3">
    <w:name w:val="heading 3"/>
    <w:basedOn w:val="a"/>
    <w:next w:val="a"/>
    <w:link w:val="30"/>
    <w:autoRedefine/>
    <w:qFormat/>
    <w:rsid w:val="00C15D89"/>
    <w:pPr>
      <w:keepNext/>
      <w:outlineLvl w:val="2"/>
    </w:pPr>
    <w:rPr>
      <w:rFonts w:cs="Arial"/>
      <w:b/>
      <w:bCs/>
      <w:szCs w:val="26"/>
    </w:rPr>
  </w:style>
  <w:style w:type="paragraph" w:styleId="4">
    <w:name w:val="heading 4"/>
    <w:basedOn w:val="a"/>
    <w:next w:val="a"/>
    <w:link w:val="40"/>
    <w:uiPriority w:val="99"/>
    <w:unhideWhenUsed/>
    <w:qFormat/>
    <w:rsid w:val="00C15D89"/>
    <w:pPr>
      <w:keepNext/>
      <w:spacing w:before="240" w:after="60"/>
      <w:outlineLvl w:val="3"/>
    </w:pPr>
    <w:rPr>
      <w:rFonts w:ascii="Calibri" w:hAnsi="Calibri"/>
      <w:b/>
      <w:bCs/>
      <w:szCs w:val="28"/>
    </w:rPr>
  </w:style>
  <w:style w:type="paragraph" w:styleId="5">
    <w:name w:val="heading 5"/>
    <w:basedOn w:val="a"/>
    <w:next w:val="a"/>
    <w:link w:val="50"/>
    <w:uiPriority w:val="99"/>
    <w:unhideWhenUsed/>
    <w:qFormat/>
    <w:rsid w:val="00C15D89"/>
    <w:pPr>
      <w:spacing w:before="240" w:after="60"/>
      <w:outlineLvl w:val="4"/>
    </w:pPr>
    <w:rPr>
      <w:rFonts w:ascii="Calibri" w:hAnsi="Calibri"/>
      <w:b/>
      <w:bCs/>
      <w:i/>
      <w:iCs/>
      <w:sz w:val="26"/>
      <w:szCs w:val="26"/>
    </w:rPr>
  </w:style>
  <w:style w:type="paragraph" w:styleId="6">
    <w:name w:val="heading 6"/>
    <w:basedOn w:val="a"/>
    <w:next w:val="a"/>
    <w:link w:val="60"/>
    <w:uiPriority w:val="99"/>
    <w:unhideWhenUsed/>
    <w:qFormat/>
    <w:rsid w:val="00C15D89"/>
    <w:pPr>
      <w:keepNext/>
      <w:keepLines/>
      <w:spacing w:before="200"/>
      <w:outlineLvl w:val="5"/>
    </w:pPr>
    <w:rPr>
      <w:rFonts w:ascii="Cambria" w:hAnsi="Cambria"/>
      <w:i/>
      <w:iCs/>
      <w:color w:val="243F60"/>
    </w:rPr>
  </w:style>
  <w:style w:type="paragraph" w:styleId="7">
    <w:name w:val="heading 7"/>
    <w:basedOn w:val="a"/>
    <w:next w:val="a"/>
    <w:link w:val="70"/>
    <w:uiPriority w:val="99"/>
    <w:qFormat/>
    <w:rsid w:val="00297086"/>
    <w:pPr>
      <w:tabs>
        <w:tab w:val="num" w:pos="1296"/>
      </w:tabs>
      <w:spacing w:before="240" w:after="60" w:line="240" w:lineRule="auto"/>
      <w:ind w:left="1296" w:hanging="1296"/>
      <w:outlineLvl w:val="6"/>
    </w:pPr>
    <w:rPr>
      <w:rFonts w:ascii="Arial" w:hAnsi="Arial" w:cs="Arial"/>
      <w:sz w:val="24"/>
    </w:rPr>
  </w:style>
  <w:style w:type="paragraph" w:styleId="8">
    <w:name w:val="heading 8"/>
    <w:basedOn w:val="a"/>
    <w:next w:val="a"/>
    <w:link w:val="80"/>
    <w:uiPriority w:val="99"/>
    <w:unhideWhenUsed/>
    <w:qFormat/>
    <w:rsid w:val="00742E98"/>
    <w:pPr>
      <w:keepNext/>
      <w:keepLines/>
      <w:spacing w:before="200" w:line="276" w:lineRule="auto"/>
      <w:ind w:firstLine="0"/>
      <w:jc w:val="left"/>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9"/>
    <w:unhideWhenUsed/>
    <w:qFormat/>
    <w:rsid w:val="00594E1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новая страница Знак"/>
    <w:link w:val="1"/>
    <w:uiPriority w:val="99"/>
    <w:rsid w:val="00BB281D"/>
    <w:rPr>
      <w:rFonts w:eastAsia="Times New Roman" w:cs="Times New Roman"/>
      <w:b/>
      <w:bCs/>
      <w:kern w:val="32"/>
      <w:sz w:val="28"/>
      <w:szCs w:val="32"/>
    </w:rPr>
  </w:style>
  <w:style w:type="paragraph" w:styleId="a3">
    <w:name w:val="header"/>
    <w:basedOn w:val="a"/>
    <w:link w:val="a4"/>
    <w:uiPriority w:val="99"/>
    <w:rsid w:val="00BB281D"/>
    <w:pPr>
      <w:tabs>
        <w:tab w:val="center" w:pos="4677"/>
        <w:tab w:val="right" w:pos="9355"/>
      </w:tabs>
    </w:pPr>
  </w:style>
  <w:style w:type="character" w:customStyle="1" w:styleId="a4">
    <w:name w:val="Верхний колонтитул Знак"/>
    <w:link w:val="a3"/>
    <w:uiPriority w:val="99"/>
    <w:rsid w:val="00BB281D"/>
    <w:rPr>
      <w:sz w:val="24"/>
      <w:szCs w:val="24"/>
    </w:rPr>
  </w:style>
  <w:style w:type="paragraph" w:styleId="a5">
    <w:name w:val="footer"/>
    <w:basedOn w:val="a"/>
    <w:link w:val="a6"/>
    <w:rsid w:val="00BB281D"/>
    <w:pPr>
      <w:tabs>
        <w:tab w:val="center" w:pos="4677"/>
        <w:tab w:val="right" w:pos="9355"/>
      </w:tabs>
    </w:pPr>
  </w:style>
  <w:style w:type="character" w:customStyle="1" w:styleId="a6">
    <w:name w:val="Нижний колонтитул Знак"/>
    <w:link w:val="a5"/>
    <w:rsid w:val="00BB281D"/>
    <w:rPr>
      <w:sz w:val="24"/>
      <w:szCs w:val="24"/>
    </w:rPr>
  </w:style>
  <w:style w:type="character" w:customStyle="1" w:styleId="20">
    <w:name w:val="Заголовок 2 Знак"/>
    <w:link w:val="2"/>
    <w:uiPriority w:val="99"/>
    <w:rsid w:val="001C277D"/>
    <w:rPr>
      <w:b/>
      <w:bCs/>
      <w:kern w:val="36"/>
      <w:sz w:val="28"/>
      <w:szCs w:val="48"/>
      <w:shd w:val="clear" w:color="auto" w:fill="FFFFFF"/>
    </w:rPr>
  </w:style>
  <w:style w:type="character" w:customStyle="1" w:styleId="30">
    <w:name w:val="Заголовок 3 Знак"/>
    <w:link w:val="3"/>
    <w:rsid w:val="00C15D89"/>
    <w:rPr>
      <w:rFonts w:cs="Arial"/>
      <w:b/>
      <w:bCs/>
      <w:sz w:val="28"/>
      <w:szCs w:val="26"/>
    </w:rPr>
  </w:style>
  <w:style w:type="character" w:customStyle="1" w:styleId="40">
    <w:name w:val="Заголовок 4 Знак"/>
    <w:link w:val="4"/>
    <w:uiPriority w:val="99"/>
    <w:rsid w:val="00C15D89"/>
    <w:rPr>
      <w:rFonts w:ascii="Calibri" w:hAnsi="Calibri"/>
      <w:b/>
      <w:bCs/>
      <w:sz w:val="28"/>
      <w:szCs w:val="28"/>
    </w:rPr>
  </w:style>
  <w:style w:type="character" w:customStyle="1" w:styleId="50">
    <w:name w:val="Заголовок 5 Знак"/>
    <w:link w:val="5"/>
    <w:uiPriority w:val="99"/>
    <w:rsid w:val="00C15D89"/>
    <w:rPr>
      <w:rFonts w:ascii="Calibri" w:hAnsi="Calibri"/>
      <w:b/>
      <w:bCs/>
      <w:i/>
      <w:iCs/>
      <w:sz w:val="26"/>
      <w:szCs w:val="26"/>
    </w:rPr>
  </w:style>
  <w:style w:type="character" w:customStyle="1" w:styleId="60">
    <w:name w:val="Заголовок 6 Знак"/>
    <w:link w:val="6"/>
    <w:uiPriority w:val="99"/>
    <w:rsid w:val="00C15D89"/>
    <w:rPr>
      <w:rFonts w:ascii="Cambria" w:hAnsi="Cambria"/>
      <w:i/>
      <w:iCs/>
      <w:color w:val="243F60"/>
      <w:sz w:val="28"/>
      <w:szCs w:val="24"/>
    </w:rPr>
  </w:style>
  <w:style w:type="paragraph" w:styleId="11">
    <w:name w:val="toc 1"/>
    <w:basedOn w:val="a"/>
    <w:next w:val="a"/>
    <w:autoRedefine/>
    <w:uiPriority w:val="39"/>
    <w:rsid w:val="00024AAC"/>
    <w:pPr>
      <w:tabs>
        <w:tab w:val="right" w:leader="dot" w:pos="9639"/>
      </w:tabs>
      <w:ind w:firstLine="0"/>
      <w:jc w:val="left"/>
    </w:pPr>
    <w:rPr>
      <w:b/>
      <w:noProof/>
    </w:rPr>
  </w:style>
  <w:style w:type="table" w:styleId="a7">
    <w:name w:val="Table Grid"/>
    <w:basedOn w:val="a1"/>
    <w:uiPriority w:val="59"/>
    <w:rsid w:val="00C15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unhideWhenUsed/>
    <w:rsid w:val="00C15D89"/>
    <w:pPr>
      <w:spacing w:line="240" w:lineRule="auto"/>
    </w:pPr>
    <w:rPr>
      <w:rFonts w:ascii="Tahoma" w:hAnsi="Tahoma" w:cs="Tahoma"/>
      <w:sz w:val="16"/>
      <w:szCs w:val="16"/>
    </w:rPr>
  </w:style>
  <w:style w:type="character" w:customStyle="1" w:styleId="a9">
    <w:name w:val="Текст выноски Знак"/>
    <w:link w:val="a8"/>
    <w:uiPriority w:val="99"/>
    <w:rsid w:val="00C15D89"/>
    <w:rPr>
      <w:rFonts w:ascii="Tahoma" w:hAnsi="Tahoma" w:cs="Tahoma"/>
      <w:sz w:val="16"/>
      <w:szCs w:val="16"/>
    </w:rPr>
  </w:style>
  <w:style w:type="paragraph" w:styleId="21">
    <w:name w:val="Body Text 2"/>
    <w:basedOn w:val="a"/>
    <w:link w:val="22"/>
    <w:rsid w:val="00C15D89"/>
    <w:rPr>
      <w:szCs w:val="20"/>
    </w:rPr>
  </w:style>
  <w:style w:type="character" w:customStyle="1" w:styleId="22">
    <w:name w:val="Основной текст 2 Знак"/>
    <w:link w:val="21"/>
    <w:rsid w:val="00C15D89"/>
    <w:rPr>
      <w:sz w:val="28"/>
    </w:rPr>
  </w:style>
  <w:style w:type="table" w:customStyle="1" w:styleId="110">
    <w:name w:val="Сетка таблицы11"/>
    <w:basedOn w:val="a1"/>
    <w:rsid w:val="00C15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uiPriority w:val="99"/>
    <w:semiHidden/>
    <w:rsid w:val="00C15D89"/>
    <w:rPr>
      <w:color w:val="808080"/>
    </w:rPr>
  </w:style>
  <w:style w:type="paragraph" w:styleId="ab">
    <w:name w:val="Body Text"/>
    <w:aliases w:val="Рабочий Знак"/>
    <w:basedOn w:val="a"/>
    <w:link w:val="ac"/>
    <w:unhideWhenUsed/>
    <w:rsid w:val="00C15D89"/>
    <w:pPr>
      <w:spacing w:after="120"/>
    </w:pPr>
  </w:style>
  <w:style w:type="character" w:customStyle="1" w:styleId="ac">
    <w:name w:val="Основной текст Знак"/>
    <w:aliases w:val="Рабочий Знак Знак"/>
    <w:link w:val="ab"/>
    <w:rsid w:val="00C15D89"/>
    <w:rPr>
      <w:sz w:val="28"/>
      <w:szCs w:val="24"/>
    </w:rPr>
  </w:style>
  <w:style w:type="table" w:customStyle="1" w:styleId="12">
    <w:name w:val="Сетка таблицы1"/>
    <w:basedOn w:val="a1"/>
    <w:rsid w:val="00C15D8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C15D89"/>
    <w:rPr>
      <w:color w:val="0000FF"/>
      <w:u w:val="single"/>
    </w:rPr>
  </w:style>
  <w:style w:type="paragraph" w:styleId="ae">
    <w:name w:val="List Paragraph"/>
    <w:basedOn w:val="a"/>
    <w:uiPriority w:val="99"/>
    <w:qFormat/>
    <w:rsid w:val="00C15D89"/>
    <w:pPr>
      <w:ind w:left="720"/>
      <w:contextualSpacing/>
    </w:pPr>
    <w:rPr>
      <w:rFonts w:eastAsia="Calibri"/>
      <w:szCs w:val="22"/>
      <w:lang w:eastAsia="en-US"/>
    </w:rPr>
  </w:style>
  <w:style w:type="table" w:customStyle="1" w:styleId="120">
    <w:name w:val="Сетка таблицы12"/>
    <w:basedOn w:val="a1"/>
    <w:uiPriority w:val="59"/>
    <w:rsid w:val="00C15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rsid w:val="00C15D8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rsid w:val="00C15D8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7"/>
    <w:rsid w:val="00C15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59"/>
    <w:rsid w:val="00C15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C15D89"/>
    <w:pPr>
      <w:ind w:firstLine="709"/>
      <w:jc w:val="both"/>
    </w:pPr>
    <w:rPr>
      <w:sz w:val="28"/>
      <w:szCs w:val="24"/>
    </w:rPr>
  </w:style>
  <w:style w:type="paragraph" w:styleId="af0">
    <w:name w:val="Title"/>
    <w:basedOn w:val="a"/>
    <w:next w:val="a"/>
    <w:link w:val="af1"/>
    <w:qFormat/>
    <w:rsid w:val="00C15D89"/>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C15D89"/>
    <w:rPr>
      <w:rFonts w:ascii="Cambria" w:hAnsi="Cambria"/>
      <w:b/>
      <w:bCs/>
      <w:kern w:val="28"/>
      <w:sz w:val="32"/>
      <w:szCs w:val="32"/>
    </w:rPr>
  </w:style>
  <w:style w:type="paragraph" w:styleId="32">
    <w:name w:val="Body Text Indent 3"/>
    <w:basedOn w:val="a"/>
    <w:link w:val="33"/>
    <w:uiPriority w:val="99"/>
    <w:rsid w:val="00C15D89"/>
    <w:pPr>
      <w:ind w:firstLine="567"/>
    </w:pPr>
  </w:style>
  <w:style w:type="character" w:customStyle="1" w:styleId="33">
    <w:name w:val="Основной текст с отступом 3 Знак"/>
    <w:link w:val="32"/>
    <w:uiPriority w:val="99"/>
    <w:rsid w:val="00C15D89"/>
    <w:rPr>
      <w:sz w:val="28"/>
      <w:szCs w:val="24"/>
    </w:rPr>
  </w:style>
  <w:style w:type="character" w:customStyle="1" w:styleId="af2">
    <w:name w:val="Схема документа Знак"/>
    <w:link w:val="af3"/>
    <w:uiPriority w:val="99"/>
    <w:rsid w:val="00C15D89"/>
    <w:rPr>
      <w:rFonts w:ascii="Tahoma" w:hAnsi="Tahoma" w:cs="Tahoma"/>
      <w:sz w:val="16"/>
      <w:szCs w:val="16"/>
    </w:rPr>
  </w:style>
  <w:style w:type="paragraph" w:styleId="af3">
    <w:name w:val="Document Map"/>
    <w:basedOn w:val="a"/>
    <w:link w:val="af2"/>
    <w:uiPriority w:val="99"/>
    <w:unhideWhenUsed/>
    <w:rsid w:val="00C15D89"/>
    <w:rPr>
      <w:rFonts w:ascii="Tahoma" w:hAnsi="Tahoma" w:cs="Tahoma"/>
      <w:sz w:val="16"/>
      <w:szCs w:val="16"/>
    </w:rPr>
  </w:style>
  <w:style w:type="character" w:customStyle="1" w:styleId="13">
    <w:name w:val="Схема документа Знак1"/>
    <w:uiPriority w:val="99"/>
    <w:rsid w:val="00C15D89"/>
    <w:rPr>
      <w:rFonts w:ascii="Tahoma" w:hAnsi="Tahoma" w:cs="Tahoma"/>
      <w:sz w:val="16"/>
      <w:szCs w:val="16"/>
    </w:rPr>
  </w:style>
  <w:style w:type="paragraph" w:customStyle="1" w:styleId="af4">
    <w:name w:val="обычный"/>
    <w:basedOn w:val="a"/>
    <w:autoRedefine/>
    <w:rsid w:val="00C15D89"/>
    <w:rPr>
      <w:b/>
      <w:szCs w:val="20"/>
      <w:lang w:val="en-US" w:eastAsia="en-US" w:bidi="en-US"/>
    </w:rPr>
  </w:style>
  <w:style w:type="paragraph" w:customStyle="1" w:styleId="18">
    <w:name w:val="Стиль обычный + кернинг от 18 пт"/>
    <w:basedOn w:val="af4"/>
    <w:autoRedefine/>
    <w:rsid w:val="00C15D89"/>
    <w:rPr>
      <w:kern w:val="36"/>
    </w:rPr>
  </w:style>
  <w:style w:type="character" w:customStyle="1" w:styleId="af5">
    <w:name w:val="Текст сноски Знак"/>
    <w:link w:val="af6"/>
    <w:uiPriority w:val="99"/>
    <w:rsid w:val="00C15D89"/>
  </w:style>
  <w:style w:type="paragraph" w:styleId="af6">
    <w:name w:val="footnote text"/>
    <w:basedOn w:val="a"/>
    <w:link w:val="af5"/>
    <w:uiPriority w:val="99"/>
    <w:unhideWhenUsed/>
    <w:rsid w:val="00C15D89"/>
    <w:pPr>
      <w:spacing w:line="240" w:lineRule="auto"/>
    </w:pPr>
    <w:rPr>
      <w:sz w:val="20"/>
      <w:szCs w:val="20"/>
    </w:rPr>
  </w:style>
  <w:style w:type="character" w:customStyle="1" w:styleId="14">
    <w:name w:val="Текст сноски Знак1"/>
    <w:basedOn w:val="a0"/>
    <w:rsid w:val="00C15D89"/>
  </w:style>
  <w:style w:type="table" w:customStyle="1" w:styleId="41">
    <w:name w:val="Сетка таблицы4"/>
    <w:basedOn w:val="a1"/>
    <w:next w:val="a7"/>
    <w:uiPriority w:val="59"/>
    <w:rsid w:val="00C15D8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toc 2"/>
    <w:basedOn w:val="a"/>
    <w:next w:val="a"/>
    <w:autoRedefine/>
    <w:uiPriority w:val="39"/>
    <w:rsid w:val="00476673"/>
    <w:pPr>
      <w:tabs>
        <w:tab w:val="right" w:leader="dot" w:pos="9628"/>
      </w:tabs>
      <w:ind w:firstLine="0"/>
    </w:pPr>
    <w:rPr>
      <w:b/>
      <w:noProof/>
    </w:rPr>
  </w:style>
  <w:style w:type="paragraph" w:customStyle="1" w:styleId="WW-">
    <w:name w:val="WW-Базовый"/>
    <w:rsid w:val="007C1FA7"/>
    <w:pPr>
      <w:widowControl w:val="0"/>
      <w:tabs>
        <w:tab w:val="left" w:pos="709"/>
      </w:tabs>
      <w:suppressAutoHyphens/>
      <w:spacing w:line="200" w:lineRule="atLeast"/>
    </w:pPr>
    <w:rPr>
      <w:rFonts w:ascii="Arial" w:eastAsia="Arial Unicode MS" w:hAnsi="Arial" w:cs="Tahoma"/>
      <w:color w:val="00000A"/>
      <w:szCs w:val="24"/>
      <w:lang w:bidi="ru-RU"/>
    </w:rPr>
  </w:style>
  <w:style w:type="paragraph" w:customStyle="1" w:styleId="af7">
    <w:name w:val="лит"/>
    <w:autoRedefine/>
    <w:uiPriority w:val="99"/>
    <w:rsid w:val="00476FBC"/>
    <w:pPr>
      <w:spacing w:line="360" w:lineRule="auto"/>
      <w:ind w:firstLine="709"/>
      <w:jc w:val="both"/>
    </w:pPr>
    <w:rPr>
      <w:sz w:val="28"/>
      <w:szCs w:val="28"/>
    </w:rPr>
  </w:style>
  <w:style w:type="character" w:customStyle="1" w:styleId="apple-converted-space">
    <w:name w:val="apple-converted-space"/>
    <w:basedOn w:val="a0"/>
    <w:rsid w:val="00D33B25"/>
  </w:style>
  <w:style w:type="paragraph" w:styleId="25">
    <w:name w:val="Body Text Indent 2"/>
    <w:basedOn w:val="a"/>
    <w:link w:val="26"/>
    <w:rsid w:val="00820E15"/>
    <w:pPr>
      <w:spacing w:after="120" w:line="480" w:lineRule="auto"/>
      <w:ind w:left="283"/>
    </w:pPr>
  </w:style>
  <w:style w:type="character" w:customStyle="1" w:styleId="26">
    <w:name w:val="Основной текст с отступом 2 Знак"/>
    <w:basedOn w:val="a0"/>
    <w:link w:val="25"/>
    <w:rsid w:val="00820E15"/>
    <w:rPr>
      <w:sz w:val="28"/>
      <w:szCs w:val="24"/>
    </w:rPr>
  </w:style>
  <w:style w:type="paragraph" w:styleId="af8">
    <w:name w:val="Normal (Web)"/>
    <w:basedOn w:val="a"/>
    <w:link w:val="af9"/>
    <w:uiPriority w:val="99"/>
    <w:unhideWhenUsed/>
    <w:rsid w:val="004601F1"/>
    <w:pPr>
      <w:spacing w:before="100" w:beforeAutospacing="1" w:after="100" w:afterAutospacing="1" w:line="240" w:lineRule="auto"/>
      <w:ind w:firstLine="0"/>
      <w:jc w:val="left"/>
    </w:pPr>
    <w:rPr>
      <w:sz w:val="24"/>
    </w:rPr>
  </w:style>
  <w:style w:type="character" w:styleId="afa">
    <w:name w:val="Strong"/>
    <w:basedOn w:val="a0"/>
    <w:uiPriority w:val="22"/>
    <w:qFormat/>
    <w:rsid w:val="004601F1"/>
    <w:rPr>
      <w:b/>
      <w:bCs/>
    </w:rPr>
  </w:style>
  <w:style w:type="paragraph" w:styleId="34">
    <w:name w:val="toc 3"/>
    <w:basedOn w:val="a"/>
    <w:next w:val="a"/>
    <w:autoRedefine/>
    <w:uiPriority w:val="39"/>
    <w:rsid w:val="001E04A6"/>
    <w:pPr>
      <w:spacing w:after="100"/>
      <w:ind w:left="560"/>
    </w:pPr>
  </w:style>
  <w:style w:type="paragraph" w:customStyle="1" w:styleId="afb">
    <w:name w:val="Содержимое таблицы"/>
    <w:basedOn w:val="WW-"/>
    <w:rsid w:val="007A2A34"/>
    <w:pPr>
      <w:suppressLineNumbers/>
    </w:pPr>
  </w:style>
  <w:style w:type="character" w:customStyle="1" w:styleId="210">
    <w:name w:val="Основной текст (21) + Курсив"/>
    <w:basedOn w:val="a0"/>
    <w:uiPriority w:val="99"/>
    <w:rsid w:val="00583EF0"/>
    <w:rPr>
      <w:rFonts w:ascii="Times New Roman" w:hAnsi="Times New Roman" w:cs="Times New Roman"/>
      <w:i/>
      <w:iCs/>
      <w:sz w:val="24"/>
      <w:szCs w:val="24"/>
    </w:rPr>
  </w:style>
  <w:style w:type="character" w:customStyle="1" w:styleId="211">
    <w:name w:val="Основной текст (21)"/>
    <w:basedOn w:val="a0"/>
    <w:link w:val="2110"/>
    <w:uiPriority w:val="99"/>
    <w:rsid w:val="00583EF0"/>
    <w:rPr>
      <w:sz w:val="24"/>
      <w:szCs w:val="24"/>
      <w:shd w:val="clear" w:color="auto" w:fill="FFFFFF"/>
    </w:rPr>
  </w:style>
  <w:style w:type="paragraph" w:customStyle="1" w:styleId="2110">
    <w:name w:val="Основной текст (21)1"/>
    <w:basedOn w:val="a"/>
    <w:link w:val="211"/>
    <w:uiPriority w:val="99"/>
    <w:rsid w:val="00583EF0"/>
    <w:pPr>
      <w:shd w:val="clear" w:color="auto" w:fill="FFFFFF"/>
      <w:spacing w:line="278" w:lineRule="exact"/>
      <w:ind w:firstLine="0"/>
    </w:pPr>
    <w:rPr>
      <w:sz w:val="24"/>
    </w:rPr>
  </w:style>
  <w:style w:type="character" w:customStyle="1" w:styleId="100">
    <w:name w:val="Основной текст (10)"/>
    <w:basedOn w:val="a0"/>
    <w:link w:val="101"/>
    <w:uiPriority w:val="99"/>
    <w:rsid w:val="008B544E"/>
    <w:rPr>
      <w:sz w:val="24"/>
      <w:szCs w:val="24"/>
      <w:shd w:val="clear" w:color="auto" w:fill="FFFFFF"/>
    </w:rPr>
  </w:style>
  <w:style w:type="paragraph" w:customStyle="1" w:styleId="101">
    <w:name w:val="Основной текст (10)1"/>
    <w:basedOn w:val="a"/>
    <w:link w:val="100"/>
    <w:uiPriority w:val="99"/>
    <w:rsid w:val="008B544E"/>
    <w:pPr>
      <w:shd w:val="clear" w:color="auto" w:fill="FFFFFF"/>
      <w:spacing w:line="341" w:lineRule="exact"/>
      <w:ind w:firstLine="0"/>
      <w:jc w:val="center"/>
    </w:pPr>
    <w:rPr>
      <w:sz w:val="24"/>
    </w:rPr>
  </w:style>
  <w:style w:type="paragraph" w:customStyle="1" w:styleId="310">
    <w:name w:val="Основной текст 31"/>
    <w:basedOn w:val="WW-"/>
    <w:rsid w:val="005B14CE"/>
  </w:style>
  <w:style w:type="character" w:styleId="afc">
    <w:name w:val="footnote reference"/>
    <w:basedOn w:val="a0"/>
    <w:unhideWhenUsed/>
    <w:rsid w:val="00F96229"/>
    <w:rPr>
      <w:vertAlign w:val="superscript"/>
    </w:rPr>
  </w:style>
  <w:style w:type="character" w:styleId="afd">
    <w:name w:val="Emphasis"/>
    <w:basedOn w:val="a0"/>
    <w:qFormat/>
    <w:rsid w:val="00301360"/>
    <w:rPr>
      <w:rFonts w:cs="Times New Roman"/>
      <w:i/>
      <w:iCs/>
    </w:rPr>
  </w:style>
  <w:style w:type="paragraph" w:customStyle="1" w:styleId="afe">
    <w:name w:val="АА"/>
    <w:basedOn w:val="a"/>
    <w:rsid w:val="00C94566"/>
    <w:pPr>
      <w:overflowPunct w:val="0"/>
      <w:autoSpaceDE w:val="0"/>
      <w:autoSpaceDN w:val="0"/>
      <w:adjustRightInd w:val="0"/>
      <w:contextualSpacing/>
      <w:jc w:val="left"/>
    </w:pPr>
    <w:rPr>
      <w:szCs w:val="28"/>
    </w:rPr>
  </w:style>
  <w:style w:type="paragraph" w:customStyle="1" w:styleId="220">
    <w:name w:val="Основной текст 22"/>
    <w:basedOn w:val="a"/>
    <w:rsid w:val="00C94566"/>
    <w:pPr>
      <w:overflowPunct w:val="0"/>
      <w:autoSpaceDE w:val="0"/>
      <w:autoSpaceDN w:val="0"/>
      <w:adjustRightInd w:val="0"/>
      <w:spacing w:line="240" w:lineRule="auto"/>
      <w:ind w:firstLine="0"/>
      <w:jc w:val="center"/>
      <w:textAlignment w:val="baseline"/>
    </w:pPr>
    <w:rPr>
      <w:szCs w:val="28"/>
      <w:lang w:val="en-US"/>
    </w:rPr>
  </w:style>
  <w:style w:type="character" w:customStyle="1" w:styleId="80">
    <w:name w:val="Заголовок 8 Знак"/>
    <w:basedOn w:val="a0"/>
    <w:link w:val="8"/>
    <w:uiPriority w:val="99"/>
    <w:rsid w:val="00742E98"/>
    <w:rPr>
      <w:rFonts w:asciiTheme="majorHAnsi" w:eastAsiaTheme="majorEastAsia" w:hAnsiTheme="majorHAnsi" w:cstheme="majorBidi"/>
      <w:color w:val="404040" w:themeColor="text1" w:themeTint="BF"/>
      <w:lang w:eastAsia="en-US"/>
    </w:rPr>
  </w:style>
  <w:style w:type="character" w:customStyle="1" w:styleId="nobold">
    <w:name w:val="nobold"/>
    <w:basedOn w:val="a0"/>
    <w:rsid w:val="004761A5"/>
  </w:style>
  <w:style w:type="character" w:customStyle="1" w:styleId="90">
    <w:name w:val="Заголовок 9 Знак"/>
    <w:basedOn w:val="a0"/>
    <w:link w:val="9"/>
    <w:uiPriority w:val="99"/>
    <w:rsid w:val="00594E1A"/>
    <w:rPr>
      <w:rFonts w:asciiTheme="majorHAnsi" w:eastAsiaTheme="majorEastAsia" w:hAnsiTheme="majorHAnsi" w:cstheme="majorBidi"/>
      <w:i/>
      <w:iCs/>
      <w:color w:val="404040" w:themeColor="text1" w:themeTint="BF"/>
    </w:rPr>
  </w:style>
  <w:style w:type="paragraph" w:styleId="aff">
    <w:name w:val="Body Text Indent"/>
    <w:basedOn w:val="a"/>
    <w:link w:val="aff0"/>
    <w:rsid w:val="006E5ADC"/>
    <w:pPr>
      <w:spacing w:after="120" w:line="240" w:lineRule="auto"/>
      <w:ind w:left="283" w:firstLine="0"/>
      <w:jc w:val="left"/>
    </w:pPr>
    <w:rPr>
      <w:sz w:val="24"/>
    </w:rPr>
  </w:style>
  <w:style w:type="character" w:customStyle="1" w:styleId="aff0">
    <w:name w:val="Основной текст с отступом Знак"/>
    <w:basedOn w:val="a0"/>
    <w:link w:val="aff"/>
    <w:rsid w:val="006E5ADC"/>
    <w:rPr>
      <w:sz w:val="24"/>
      <w:szCs w:val="24"/>
    </w:rPr>
  </w:style>
  <w:style w:type="character" w:customStyle="1" w:styleId="70">
    <w:name w:val="Заголовок 7 Знак"/>
    <w:basedOn w:val="a0"/>
    <w:link w:val="7"/>
    <w:uiPriority w:val="99"/>
    <w:rsid w:val="00297086"/>
    <w:rPr>
      <w:rFonts w:ascii="Arial" w:hAnsi="Arial" w:cs="Arial"/>
      <w:sz w:val="24"/>
      <w:szCs w:val="24"/>
    </w:rPr>
  </w:style>
  <w:style w:type="paragraph" w:styleId="aff1">
    <w:name w:val="Plain Text"/>
    <w:basedOn w:val="a"/>
    <w:link w:val="aff2"/>
    <w:rsid w:val="00297086"/>
    <w:pPr>
      <w:spacing w:line="240" w:lineRule="auto"/>
      <w:ind w:firstLine="0"/>
      <w:jc w:val="left"/>
    </w:pPr>
    <w:rPr>
      <w:rFonts w:ascii="Courier New" w:hAnsi="Courier New"/>
      <w:sz w:val="20"/>
      <w:szCs w:val="20"/>
    </w:rPr>
  </w:style>
  <w:style w:type="character" w:customStyle="1" w:styleId="aff2">
    <w:name w:val="Текст Знак"/>
    <w:basedOn w:val="a0"/>
    <w:link w:val="aff1"/>
    <w:rsid w:val="00297086"/>
    <w:rPr>
      <w:rFonts w:ascii="Courier New" w:hAnsi="Courier New"/>
    </w:rPr>
  </w:style>
  <w:style w:type="paragraph" w:customStyle="1" w:styleId="aff3">
    <w:name w:val="Îáû÷íûé"/>
    <w:rsid w:val="00297086"/>
    <w:rPr>
      <w:sz w:val="28"/>
      <w:szCs w:val="28"/>
    </w:rPr>
  </w:style>
  <w:style w:type="paragraph" w:customStyle="1" w:styleId="15">
    <w:name w:val="Основной текст1"/>
    <w:basedOn w:val="a"/>
    <w:rsid w:val="00297086"/>
    <w:pPr>
      <w:tabs>
        <w:tab w:val="num" w:pos="720"/>
      </w:tabs>
      <w:ind w:left="720"/>
    </w:pPr>
    <w:rPr>
      <w:szCs w:val="28"/>
    </w:rPr>
  </w:style>
  <w:style w:type="paragraph" w:customStyle="1" w:styleId="ConsNormal">
    <w:name w:val="ConsNormal"/>
    <w:rsid w:val="00297086"/>
    <w:pPr>
      <w:widowControl w:val="0"/>
      <w:autoSpaceDE w:val="0"/>
      <w:autoSpaceDN w:val="0"/>
      <w:adjustRightInd w:val="0"/>
      <w:ind w:right="19772" w:firstLine="720"/>
    </w:pPr>
    <w:rPr>
      <w:rFonts w:ascii="Arial" w:hAnsi="Arial" w:cs="Arial"/>
    </w:rPr>
  </w:style>
  <w:style w:type="paragraph" w:customStyle="1" w:styleId="W">
    <w:name w:val="Основной текст с отступом W"/>
    <w:basedOn w:val="aff"/>
    <w:link w:val="W2"/>
    <w:rsid w:val="00297086"/>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left="0" w:firstLine="851"/>
      <w:jc w:val="both"/>
    </w:pPr>
    <w:rPr>
      <w:color w:val="000000"/>
      <w:sz w:val="28"/>
      <w:szCs w:val="28"/>
      <w:lang w:eastAsia="en-US"/>
    </w:rPr>
  </w:style>
  <w:style w:type="character" w:customStyle="1" w:styleId="W2">
    <w:name w:val="Основной текст с отступом W Знак2"/>
    <w:link w:val="W"/>
    <w:locked/>
    <w:rsid w:val="00297086"/>
    <w:rPr>
      <w:color w:val="000000"/>
      <w:sz w:val="28"/>
      <w:szCs w:val="28"/>
      <w:shd w:val="clear" w:color="auto" w:fill="FFFFFF"/>
      <w:lang w:eastAsia="en-US"/>
    </w:rPr>
  </w:style>
  <w:style w:type="paragraph" w:customStyle="1" w:styleId="aff4">
    <w:name w:val="Знак Знак Знак Знак Знак Знак Знак"/>
    <w:basedOn w:val="a"/>
    <w:uiPriority w:val="99"/>
    <w:rsid w:val="00297086"/>
    <w:pPr>
      <w:widowControl w:val="0"/>
      <w:adjustRightInd w:val="0"/>
      <w:spacing w:after="160" w:line="240" w:lineRule="exact"/>
      <w:ind w:firstLine="0"/>
      <w:jc w:val="right"/>
    </w:pPr>
    <w:rPr>
      <w:sz w:val="20"/>
      <w:szCs w:val="20"/>
      <w:lang w:val="en-GB" w:eastAsia="en-US"/>
    </w:rPr>
  </w:style>
  <w:style w:type="paragraph" w:styleId="35">
    <w:name w:val="Body Text 3"/>
    <w:basedOn w:val="a"/>
    <w:link w:val="36"/>
    <w:uiPriority w:val="99"/>
    <w:unhideWhenUsed/>
    <w:rsid w:val="00297086"/>
    <w:pPr>
      <w:spacing w:after="120" w:line="276" w:lineRule="auto"/>
      <w:ind w:firstLine="0"/>
      <w:jc w:val="left"/>
    </w:pPr>
    <w:rPr>
      <w:rFonts w:asciiTheme="minorHAnsi" w:eastAsiaTheme="minorHAnsi" w:hAnsiTheme="minorHAnsi" w:cstheme="minorBidi"/>
      <w:sz w:val="16"/>
      <w:szCs w:val="16"/>
      <w:lang w:eastAsia="en-US"/>
    </w:rPr>
  </w:style>
  <w:style w:type="character" w:customStyle="1" w:styleId="36">
    <w:name w:val="Основной текст 3 Знак"/>
    <w:basedOn w:val="a0"/>
    <w:link w:val="35"/>
    <w:uiPriority w:val="99"/>
    <w:rsid w:val="00297086"/>
    <w:rPr>
      <w:rFonts w:asciiTheme="minorHAnsi" w:eastAsiaTheme="minorHAnsi" w:hAnsiTheme="minorHAnsi" w:cstheme="minorBidi"/>
      <w:sz w:val="16"/>
      <w:szCs w:val="16"/>
      <w:lang w:eastAsia="en-US"/>
    </w:rPr>
  </w:style>
  <w:style w:type="paragraph" w:customStyle="1" w:styleId="aff5">
    <w:name w:val="Норма"/>
    <w:basedOn w:val="ab"/>
    <w:rsid w:val="00297086"/>
    <w:pPr>
      <w:spacing w:after="0" w:line="240" w:lineRule="auto"/>
    </w:pPr>
    <w:rPr>
      <w:rFonts w:ascii="Verdana" w:hAnsi="Verdana"/>
      <w:sz w:val="22"/>
    </w:rPr>
  </w:style>
  <w:style w:type="paragraph" w:styleId="aff6">
    <w:name w:val="List Bullet"/>
    <w:basedOn w:val="a"/>
    <w:rsid w:val="00297086"/>
    <w:pPr>
      <w:tabs>
        <w:tab w:val="num" w:pos="1080"/>
      </w:tabs>
      <w:spacing w:line="240" w:lineRule="auto"/>
      <w:ind w:left="1080" w:hanging="360"/>
      <w:jc w:val="left"/>
    </w:pPr>
    <w:rPr>
      <w:sz w:val="24"/>
    </w:rPr>
  </w:style>
  <w:style w:type="character" w:styleId="aff7">
    <w:name w:val="page number"/>
    <w:basedOn w:val="a0"/>
    <w:uiPriority w:val="99"/>
    <w:rsid w:val="00297086"/>
  </w:style>
  <w:style w:type="character" w:customStyle="1" w:styleId="16">
    <w:name w:val="Стиль1 Знак"/>
    <w:basedOn w:val="a0"/>
    <w:link w:val="17"/>
    <w:uiPriority w:val="99"/>
    <w:locked/>
    <w:rsid w:val="00297086"/>
    <w:rPr>
      <w:sz w:val="24"/>
      <w:szCs w:val="24"/>
    </w:rPr>
  </w:style>
  <w:style w:type="paragraph" w:customStyle="1" w:styleId="17">
    <w:name w:val="Стиль1"/>
    <w:basedOn w:val="a"/>
    <w:link w:val="16"/>
    <w:uiPriority w:val="99"/>
    <w:rsid w:val="00297086"/>
    <w:pPr>
      <w:tabs>
        <w:tab w:val="left" w:pos="709"/>
      </w:tabs>
      <w:overflowPunct w:val="0"/>
      <w:autoSpaceDE w:val="0"/>
      <w:autoSpaceDN w:val="0"/>
      <w:adjustRightInd w:val="0"/>
      <w:spacing w:line="288" w:lineRule="auto"/>
    </w:pPr>
    <w:rPr>
      <w:sz w:val="24"/>
    </w:rPr>
  </w:style>
  <w:style w:type="paragraph" w:customStyle="1" w:styleId="19">
    <w:name w:val="Обычный1"/>
    <w:uiPriority w:val="99"/>
    <w:rsid w:val="00297086"/>
    <w:pPr>
      <w:widowControl w:val="0"/>
      <w:spacing w:line="260" w:lineRule="auto"/>
      <w:ind w:firstLine="540"/>
      <w:jc w:val="both"/>
    </w:pPr>
    <w:rPr>
      <w:sz w:val="24"/>
      <w:szCs w:val="24"/>
    </w:rPr>
  </w:style>
  <w:style w:type="paragraph" w:customStyle="1" w:styleId="1a">
    <w:name w:val="Цитата1"/>
    <w:basedOn w:val="a"/>
    <w:uiPriority w:val="99"/>
    <w:rsid w:val="00297086"/>
    <w:pPr>
      <w:spacing w:before="120" w:after="120"/>
      <w:ind w:left="1701" w:right="567" w:firstLine="720"/>
    </w:pPr>
    <w:rPr>
      <w:szCs w:val="28"/>
    </w:rPr>
  </w:style>
  <w:style w:type="paragraph" w:customStyle="1" w:styleId="aff8">
    <w:name w:val="рисунок"/>
    <w:basedOn w:val="ab"/>
    <w:uiPriority w:val="99"/>
    <w:rsid w:val="00297086"/>
    <w:pPr>
      <w:spacing w:line="240" w:lineRule="auto"/>
      <w:ind w:firstLine="0"/>
      <w:jc w:val="center"/>
    </w:pPr>
    <w:rPr>
      <w:szCs w:val="28"/>
    </w:rPr>
  </w:style>
  <w:style w:type="paragraph" w:customStyle="1" w:styleId="xl24">
    <w:name w:val="xl24"/>
    <w:basedOn w:val="a"/>
    <w:uiPriority w:val="99"/>
    <w:rsid w:val="00297086"/>
    <w:pPr>
      <w:spacing w:before="100" w:after="100" w:line="240" w:lineRule="auto"/>
      <w:ind w:firstLine="0"/>
      <w:jc w:val="left"/>
    </w:pPr>
    <w:rPr>
      <w:sz w:val="24"/>
    </w:rPr>
  </w:style>
  <w:style w:type="paragraph" w:customStyle="1" w:styleId="xl28">
    <w:name w:val="xl28"/>
    <w:basedOn w:val="a"/>
    <w:uiPriority w:val="99"/>
    <w:rsid w:val="00297086"/>
    <w:pPr>
      <w:spacing w:before="100" w:after="100" w:line="240" w:lineRule="auto"/>
      <w:ind w:firstLine="0"/>
      <w:jc w:val="center"/>
    </w:pPr>
    <w:rPr>
      <w:sz w:val="24"/>
    </w:rPr>
  </w:style>
  <w:style w:type="paragraph" w:customStyle="1" w:styleId="aff9">
    <w:name w:val="Формула"/>
    <w:basedOn w:val="ab"/>
    <w:uiPriority w:val="99"/>
    <w:rsid w:val="00297086"/>
    <w:pPr>
      <w:tabs>
        <w:tab w:val="center" w:pos="4536"/>
        <w:tab w:val="right" w:pos="9356"/>
      </w:tabs>
      <w:spacing w:after="0" w:line="240" w:lineRule="auto"/>
      <w:ind w:left="284" w:firstLine="0"/>
    </w:pPr>
    <w:rPr>
      <w:szCs w:val="28"/>
    </w:rPr>
  </w:style>
  <w:style w:type="paragraph" w:customStyle="1" w:styleId="affa">
    <w:name w:val="Нормальный"/>
    <w:rsid w:val="00297086"/>
    <w:pPr>
      <w:autoSpaceDE w:val="0"/>
      <w:autoSpaceDN w:val="0"/>
    </w:pPr>
    <w:rPr>
      <w:sz w:val="24"/>
      <w:szCs w:val="24"/>
    </w:rPr>
  </w:style>
  <w:style w:type="paragraph" w:customStyle="1" w:styleId="affb">
    <w:name w:val="Для содержания"/>
    <w:basedOn w:val="a"/>
    <w:uiPriority w:val="99"/>
    <w:rsid w:val="00297086"/>
    <w:pPr>
      <w:tabs>
        <w:tab w:val="right" w:leader="dot" w:pos="9072"/>
      </w:tabs>
      <w:autoSpaceDE w:val="0"/>
      <w:autoSpaceDN w:val="0"/>
      <w:spacing w:line="240" w:lineRule="auto"/>
      <w:ind w:firstLine="0"/>
    </w:pPr>
    <w:rPr>
      <w:sz w:val="20"/>
      <w:szCs w:val="20"/>
    </w:rPr>
  </w:style>
  <w:style w:type="paragraph" w:customStyle="1" w:styleId="ConsPlusNonformat">
    <w:name w:val="ConsPlusNonformat"/>
    <w:rsid w:val="00297086"/>
    <w:pPr>
      <w:autoSpaceDE w:val="0"/>
      <w:autoSpaceDN w:val="0"/>
      <w:adjustRightInd w:val="0"/>
    </w:pPr>
    <w:rPr>
      <w:rFonts w:ascii="Courier New" w:hAnsi="Courier New" w:cs="Courier New"/>
    </w:rPr>
  </w:style>
  <w:style w:type="paragraph" w:customStyle="1" w:styleId="311">
    <w:name w:val="Заголовок 31"/>
    <w:basedOn w:val="19"/>
    <w:next w:val="19"/>
    <w:uiPriority w:val="99"/>
    <w:rsid w:val="00297086"/>
    <w:pPr>
      <w:keepNext/>
      <w:widowControl/>
      <w:tabs>
        <w:tab w:val="left" w:pos="1440"/>
      </w:tabs>
      <w:spacing w:line="360" w:lineRule="auto"/>
      <w:ind w:firstLine="0"/>
      <w:jc w:val="center"/>
      <w:outlineLvl w:val="2"/>
    </w:pPr>
    <w:rPr>
      <w:rFonts w:ascii="Arial" w:hAnsi="Arial" w:cs="Arial"/>
      <w:sz w:val="28"/>
      <w:szCs w:val="28"/>
    </w:rPr>
  </w:style>
  <w:style w:type="paragraph" w:customStyle="1" w:styleId="affc">
    <w:name w:val="Переменные"/>
    <w:basedOn w:val="ab"/>
    <w:uiPriority w:val="99"/>
    <w:rsid w:val="00297086"/>
    <w:pPr>
      <w:tabs>
        <w:tab w:val="left" w:pos="482"/>
      </w:tabs>
      <w:spacing w:after="0" w:line="336" w:lineRule="auto"/>
      <w:ind w:left="482" w:hanging="482"/>
    </w:pPr>
    <w:rPr>
      <w:szCs w:val="28"/>
    </w:rPr>
  </w:style>
  <w:style w:type="paragraph" w:customStyle="1" w:styleId="affd">
    <w:name w:val="Чертежный"/>
    <w:uiPriority w:val="99"/>
    <w:rsid w:val="00297086"/>
    <w:pPr>
      <w:jc w:val="both"/>
    </w:pPr>
    <w:rPr>
      <w:rFonts w:ascii="ISOCPEUR" w:hAnsi="ISOCPEUR" w:cs="ISOCPEUR"/>
      <w:i/>
      <w:iCs/>
      <w:sz w:val="28"/>
      <w:szCs w:val="28"/>
      <w:lang w:val="uk-UA"/>
    </w:rPr>
  </w:style>
  <w:style w:type="paragraph" w:customStyle="1" w:styleId="affe">
    <w:name w:val="Листинг программы"/>
    <w:uiPriority w:val="99"/>
    <w:rsid w:val="00297086"/>
    <w:pPr>
      <w:suppressAutoHyphens/>
    </w:pPr>
    <w:rPr>
      <w:noProof/>
    </w:rPr>
  </w:style>
  <w:style w:type="paragraph" w:customStyle="1" w:styleId="Normal1">
    <w:name w:val="Normal1"/>
    <w:uiPriority w:val="99"/>
    <w:rsid w:val="00297086"/>
    <w:pPr>
      <w:spacing w:before="100" w:after="100"/>
    </w:pPr>
    <w:rPr>
      <w:sz w:val="24"/>
      <w:szCs w:val="24"/>
    </w:rPr>
  </w:style>
  <w:style w:type="paragraph" w:styleId="afff">
    <w:name w:val="Block Text"/>
    <w:basedOn w:val="a"/>
    <w:uiPriority w:val="99"/>
    <w:rsid w:val="00297086"/>
    <w:pPr>
      <w:ind w:left="142" w:right="283"/>
    </w:pPr>
    <w:rPr>
      <w:sz w:val="24"/>
    </w:rPr>
  </w:style>
  <w:style w:type="paragraph" w:customStyle="1" w:styleId="FR1">
    <w:name w:val="FR1"/>
    <w:uiPriority w:val="99"/>
    <w:rsid w:val="00297086"/>
    <w:pPr>
      <w:widowControl w:val="0"/>
      <w:spacing w:before="120"/>
      <w:jc w:val="both"/>
    </w:pPr>
    <w:rPr>
      <w:rFonts w:ascii="Arial" w:hAnsi="Arial" w:cs="Arial"/>
      <w:sz w:val="16"/>
      <w:szCs w:val="16"/>
    </w:rPr>
  </w:style>
  <w:style w:type="paragraph" w:customStyle="1" w:styleId="FR2">
    <w:name w:val="FR2"/>
    <w:uiPriority w:val="99"/>
    <w:rsid w:val="00297086"/>
    <w:pPr>
      <w:widowControl w:val="0"/>
      <w:spacing w:before="340"/>
      <w:ind w:left="960"/>
    </w:pPr>
    <w:rPr>
      <w:b/>
      <w:bCs/>
      <w:sz w:val="28"/>
      <w:szCs w:val="28"/>
    </w:rPr>
  </w:style>
  <w:style w:type="paragraph" w:customStyle="1" w:styleId="ConsNonformat">
    <w:name w:val="ConsNonformat"/>
    <w:uiPriority w:val="99"/>
    <w:rsid w:val="00297086"/>
    <w:pPr>
      <w:ind w:firstLine="540"/>
    </w:pPr>
    <w:rPr>
      <w:rFonts w:ascii="Courier New" w:hAnsi="Courier New" w:cs="Courier New"/>
    </w:rPr>
  </w:style>
  <w:style w:type="paragraph" w:customStyle="1" w:styleId="ConsCell">
    <w:name w:val="ConsCell"/>
    <w:uiPriority w:val="99"/>
    <w:rsid w:val="00297086"/>
    <w:pPr>
      <w:widowControl w:val="0"/>
    </w:pPr>
    <w:rPr>
      <w:rFonts w:ascii="Arial" w:hAnsi="Arial" w:cs="Arial"/>
    </w:rPr>
  </w:style>
  <w:style w:type="paragraph" w:customStyle="1" w:styleId="maintext">
    <w:name w:val="main_text"/>
    <w:basedOn w:val="a"/>
    <w:uiPriority w:val="99"/>
    <w:rsid w:val="00297086"/>
    <w:pPr>
      <w:spacing w:before="100" w:beforeAutospacing="1" w:after="100" w:afterAutospacing="1" w:line="240" w:lineRule="auto"/>
      <w:ind w:left="200" w:right="200" w:firstLine="0"/>
      <w:jc w:val="left"/>
    </w:pPr>
    <w:rPr>
      <w:rFonts w:ascii="Verdana" w:hAnsi="Verdana" w:cs="Verdana"/>
      <w:color w:val="000000"/>
      <w:sz w:val="22"/>
      <w:szCs w:val="22"/>
    </w:rPr>
  </w:style>
  <w:style w:type="character" w:customStyle="1" w:styleId="maintext1">
    <w:name w:val="main_text1"/>
    <w:basedOn w:val="a0"/>
    <w:uiPriority w:val="99"/>
    <w:rsid w:val="00297086"/>
    <w:rPr>
      <w:rFonts w:ascii="Verdana" w:hAnsi="Verdana" w:cs="Verdana"/>
      <w:sz w:val="22"/>
      <w:szCs w:val="22"/>
    </w:rPr>
  </w:style>
  <w:style w:type="paragraph" w:customStyle="1" w:styleId="212">
    <w:name w:val="Основной текст 21"/>
    <w:basedOn w:val="a"/>
    <w:uiPriority w:val="99"/>
    <w:rsid w:val="00297086"/>
    <w:pPr>
      <w:widowControl w:val="0"/>
      <w:ind w:firstLine="0"/>
    </w:pPr>
    <w:rPr>
      <w:b/>
      <w:bCs/>
      <w:sz w:val="24"/>
      <w:u w:val="single"/>
    </w:rPr>
  </w:style>
  <w:style w:type="paragraph" w:customStyle="1" w:styleId="heading133">
    <w:name w:val="heading 1.заг33"/>
    <w:basedOn w:val="a"/>
    <w:next w:val="19"/>
    <w:uiPriority w:val="99"/>
    <w:rsid w:val="00297086"/>
    <w:pPr>
      <w:keepNext/>
      <w:spacing w:before="240" w:after="60"/>
      <w:ind w:firstLine="851"/>
      <w:outlineLvl w:val="1"/>
    </w:pPr>
    <w:rPr>
      <w:rFonts w:ascii="Arial" w:hAnsi="Arial" w:cs="Arial"/>
      <w:b/>
      <w:bCs/>
      <w:i/>
      <w:iCs/>
      <w:kern w:val="32"/>
      <w:sz w:val="32"/>
      <w:szCs w:val="32"/>
    </w:rPr>
  </w:style>
  <w:style w:type="character" w:customStyle="1" w:styleId="udar">
    <w:name w:val="udar"/>
    <w:basedOn w:val="a0"/>
    <w:uiPriority w:val="99"/>
    <w:rsid w:val="00297086"/>
  </w:style>
  <w:style w:type="paragraph" w:customStyle="1" w:styleId="doc">
    <w:name w:val="doc"/>
    <w:basedOn w:val="19"/>
    <w:uiPriority w:val="99"/>
    <w:rsid w:val="00297086"/>
    <w:pPr>
      <w:widowControl/>
      <w:spacing w:before="100" w:after="100" w:line="240" w:lineRule="auto"/>
      <w:ind w:firstLine="0"/>
      <w:jc w:val="left"/>
    </w:pPr>
    <w:rPr>
      <w:color w:val="000000"/>
    </w:rPr>
  </w:style>
  <w:style w:type="character" w:customStyle="1" w:styleId="editsection">
    <w:name w:val="editsection"/>
    <w:basedOn w:val="a0"/>
    <w:uiPriority w:val="99"/>
    <w:rsid w:val="00297086"/>
  </w:style>
  <w:style w:type="character" w:customStyle="1" w:styleId="mw-headline">
    <w:name w:val="mw-headline"/>
    <w:basedOn w:val="a0"/>
    <w:uiPriority w:val="99"/>
    <w:rsid w:val="00297086"/>
  </w:style>
  <w:style w:type="paragraph" w:customStyle="1" w:styleId="statyatext">
    <w:name w:val="statya_text"/>
    <w:basedOn w:val="a"/>
    <w:uiPriority w:val="99"/>
    <w:rsid w:val="00297086"/>
    <w:pPr>
      <w:spacing w:before="100" w:beforeAutospacing="1" w:after="100" w:afterAutospacing="1" w:line="240" w:lineRule="auto"/>
      <w:ind w:firstLine="0"/>
      <w:jc w:val="left"/>
    </w:pPr>
    <w:rPr>
      <w:color w:val="000000"/>
      <w:sz w:val="24"/>
    </w:rPr>
  </w:style>
  <w:style w:type="paragraph" w:customStyle="1" w:styleId="1b">
    <w:name w:val="Стиль1 Знак Знак Знак Знак Знак"/>
    <w:basedOn w:val="a"/>
    <w:uiPriority w:val="99"/>
    <w:rsid w:val="00297086"/>
    <w:rPr>
      <w:szCs w:val="28"/>
    </w:rPr>
  </w:style>
  <w:style w:type="paragraph" w:customStyle="1" w:styleId="Default">
    <w:name w:val="Default"/>
    <w:rsid w:val="00297086"/>
    <w:pPr>
      <w:autoSpaceDE w:val="0"/>
      <w:autoSpaceDN w:val="0"/>
      <w:adjustRightInd w:val="0"/>
    </w:pPr>
    <w:rPr>
      <w:color w:val="000000"/>
      <w:sz w:val="24"/>
      <w:szCs w:val="24"/>
    </w:rPr>
  </w:style>
  <w:style w:type="paragraph" w:customStyle="1" w:styleId="a30">
    <w:name w:val="a3"/>
    <w:basedOn w:val="a"/>
    <w:uiPriority w:val="99"/>
    <w:rsid w:val="00297086"/>
    <w:pPr>
      <w:spacing w:before="150" w:after="150" w:line="240" w:lineRule="auto"/>
      <w:ind w:firstLine="0"/>
      <w:jc w:val="left"/>
    </w:pPr>
    <w:rPr>
      <w:sz w:val="24"/>
    </w:rPr>
  </w:style>
  <w:style w:type="paragraph" w:customStyle="1" w:styleId="afff0">
    <w:name w:val="Знак Знак Знак Знак Знак"/>
    <w:basedOn w:val="a"/>
    <w:rsid w:val="00297086"/>
    <w:pPr>
      <w:pageBreakBefore/>
      <w:spacing w:after="160"/>
      <w:ind w:firstLine="0"/>
      <w:jc w:val="left"/>
    </w:pPr>
    <w:rPr>
      <w:szCs w:val="28"/>
      <w:lang w:val="en-US" w:eastAsia="en-US"/>
    </w:rPr>
  </w:style>
  <w:style w:type="character" w:customStyle="1" w:styleId="submenu-table">
    <w:name w:val="submenu-table"/>
    <w:basedOn w:val="a0"/>
    <w:uiPriority w:val="99"/>
    <w:rsid w:val="00297086"/>
  </w:style>
  <w:style w:type="paragraph" w:styleId="27">
    <w:name w:val="List 2"/>
    <w:basedOn w:val="a"/>
    <w:uiPriority w:val="99"/>
    <w:rsid w:val="00297086"/>
    <w:pPr>
      <w:spacing w:line="240" w:lineRule="auto"/>
      <w:ind w:left="566" w:hanging="283"/>
    </w:pPr>
    <w:rPr>
      <w:szCs w:val="28"/>
    </w:rPr>
  </w:style>
  <w:style w:type="paragraph" w:styleId="HTML">
    <w:name w:val="HTML Preformatted"/>
    <w:basedOn w:val="a"/>
    <w:link w:val="HTML0"/>
    <w:uiPriority w:val="99"/>
    <w:rsid w:val="00297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297086"/>
    <w:rPr>
      <w:rFonts w:ascii="Courier New" w:hAnsi="Courier New" w:cs="Courier New"/>
    </w:rPr>
  </w:style>
  <w:style w:type="paragraph" w:customStyle="1" w:styleId="Style4">
    <w:name w:val="Style4"/>
    <w:basedOn w:val="a"/>
    <w:rsid w:val="00297086"/>
    <w:pPr>
      <w:widowControl w:val="0"/>
      <w:autoSpaceDE w:val="0"/>
      <w:autoSpaceDN w:val="0"/>
      <w:adjustRightInd w:val="0"/>
      <w:spacing w:line="220" w:lineRule="exact"/>
      <w:ind w:firstLine="571"/>
    </w:pPr>
    <w:rPr>
      <w:rFonts w:ascii="Arial" w:hAnsi="Arial" w:cs="Arial"/>
      <w:sz w:val="24"/>
    </w:rPr>
  </w:style>
  <w:style w:type="character" w:customStyle="1" w:styleId="FontStyle13">
    <w:name w:val="Font Style13"/>
    <w:basedOn w:val="a0"/>
    <w:uiPriority w:val="99"/>
    <w:rsid w:val="00297086"/>
    <w:rPr>
      <w:rFonts w:ascii="Times New Roman" w:hAnsi="Times New Roman" w:cs="Times New Roman"/>
      <w:i/>
      <w:iCs/>
      <w:sz w:val="20"/>
      <w:szCs w:val="20"/>
    </w:rPr>
  </w:style>
  <w:style w:type="character" w:customStyle="1" w:styleId="FontStyle12">
    <w:name w:val="Font Style12"/>
    <w:basedOn w:val="a0"/>
    <w:rsid w:val="00297086"/>
    <w:rPr>
      <w:rFonts w:ascii="Times New Roman" w:hAnsi="Times New Roman" w:cs="Times New Roman"/>
      <w:sz w:val="18"/>
      <w:szCs w:val="18"/>
    </w:rPr>
  </w:style>
  <w:style w:type="character" w:customStyle="1" w:styleId="FontStyle14">
    <w:name w:val="Font Style14"/>
    <w:basedOn w:val="a0"/>
    <w:rsid w:val="00297086"/>
    <w:rPr>
      <w:rFonts w:ascii="Times New Roman" w:hAnsi="Times New Roman" w:cs="Times New Roman"/>
      <w:i/>
      <w:iCs/>
      <w:sz w:val="18"/>
      <w:szCs w:val="18"/>
    </w:rPr>
  </w:style>
  <w:style w:type="paragraph" w:customStyle="1" w:styleId="bodytxt">
    <w:name w:val="bodytxt"/>
    <w:basedOn w:val="a"/>
    <w:uiPriority w:val="99"/>
    <w:rsid w:val="00297086"/>
    <w:pPr>
      <w:spacing w:before="100" w:beforeAutospacing="1" w:after="100" w:afterAutospacing="1" w:line="240" w:lineRule="auto"/>
      <w:ind w:firstLine="0"/>
      <w:jc w:val="left"/>
    </w:pPr>
    <w:rPr>
      <w:rFonts w:ascii="Tahoma" w:hAnsi="Tahoma" w:cs="Tahoma"/>
      <w:color w:val="111111"/>
      <w:sz w:val="33"/>
      <w:szCs w:val="33"/>
    </w:rPr>
  </w:style>
  <w:style w:type="paragraph" w:customStyle="1" w:styleId="gen">
    <w:name w:val="gen"/>
    <w:basedOn w:val="a"/>
    <w:uiPriority w:val="99"/>
    <w:rsid w:val="00297086"/>
    <w:pPr>
      <w:spacing w:before="100" w:beforeAutospacing="1" w:after="100" w:afterAutospacing="1" w:line="240" w:lineRule="auto"/>
      <w:ind w:firstLine="0"/>
      <w:jc w:val="left"/>
    </w:pPr>
    <w:rPr>
      <w:rFonts w:ascii="Verdana" w:hAnsi="Verdana" w:cs="Verdana"/>
      <w:color w:val="000000"/>
      <w:sz w:val="18"/>
      <w:szCs w:val="18"/>
    </w:rPr>
  </w:style>
  <w:style w:type="paragraph" w:customStyle="1" w:styleId="afff1">
    <w:name w:val="Обычный текст"/>
    <w:basedOn w:val="a"/>
    <w:rsid w:val="00297086"/>
    <w:pPr>
      <w:spacing w:line="240" w:lineRule="auto"/>
      <w:ind w:firstLine="454"/>
    </w:pPr>
    <w:rPr>
      <w:sz w:val="24"/>
    </w:rPr>
  </w:style>
  <w:style w:type="paragraph" w:customStyle="1" w:styleId="28">
    <w:name w:val="Обычный2"/>
    <w:rsid w:val="00297086"/>
    <w:pPr>
      <w:widowControl w:val="0"/>
      <w:spacing w:line="260" w:lineRule="auto"/>
      <w:ind w:firstLine="540"/>
      <w:jc w:val="both"/>
    </w:pPr>
    <w:rPr>
      <w:sz w:val="24"/>
      <w:szCs w:val="24"/>
    </w:rPr>
  </w:style>
  <w:style w:type="paragraph" w:customStyle="1" w:styleId="29">
    <w:name w:val="Цитата2"/>
    <w:basedOn w:val="a"/>
    <w:uiPriority w:val="99"/>
    <w:rsid w:val="00297086"/>
    <w:pPr>
      <w:spacing w:before="120" w:after="120"/>
      <w:ind w:left="1701" w:right="567" w:firstLine="720"/>
    </w:pPr>
    <w:rPr>
      <w:szCs w:val="28"/>
    </w:rPr>
  </w:style>
  <w:style w:type="paragraph" w:customStyle="1" w:styleId="2a">
    <w:name w:val="Основной текст2"/>
    <w:basedOn w:val="a"/>
    <w:uiPriority w:val="99"/>
    <w:rsid w:val="00297086"/>
    <w:rPr>
      <w:szCs w:val="28"/>
    </w:rPr>
  </w:style>
  <w:style w:type="paragraph" w:customStyle="1" w:styleId="320">
    <w:name w:val="Заголовок 32"/>
    <w:basedOn w:val="28"/>
    <w:next w:val="28"/>
    <w:uiPriority w:val="99"/>
    <w:rsid w:val="00297086"/>
    <w:pPr>
      <w:keepNext/>
      <w:widowControl/>
      <w:tabs>
        <w:tab w:val="left" w:pos="1440"/>
      </w:tabs>
      <w:spacing w:line="360" w:lineRule="auto"/>
      <w:ind w:firstLine="0"/>
      <w:jc w:val="center"/>
      <w:outlineLvl w:val="2"/>
    </w:pPr>
    <w:rPr>
      <w:rFonts w:ascii="Arial" w:hAnsi="Arial" w:cs="Arial"/>
      <w:sz w:val="28"/>
      <w:szCs w:val="28"/>
    </w:rPr>
  </w:style>
  <w:style w:type="paragraph" w:customStyle="1" w:styleId="afff2">
    <w:name w:val="ТАБЛИЦА"/>
    <w:next w:val="a"/>
    <w:autoRedefine/>
    <w:uiPriority w:val="99"/>
    <w:rsid w:val="00297086"/>
    <w:pPr>
      <w:spacing w:line="360" w:lineRule="auto"/>
    </w:pPr>
    <w:rPr>
      <w:color w:val="000000"/>
    </w:rPr>
  </w:style>
  <w:style w:type="paragraph" w:customStyle="1" w:styleId="600">
    <w:name w:val="Стиль60"/>
    <w:basedOn w:val="a"/>
    <w:rsid w:val="00297086"/>
    <w:pPr>
      <w:shd w:val="clear" w:color="auto" w:fill="FFFFFF"/>
      <w:tabs>
        <w:tab w:val="left" w:pos="851"/>
        <w:tab w:val="left" w:pos="1701"/>
        <w:tab w:val="left" w:pos="2552"/>
        <w:tab w:val="left" w:pos="3402"/>
        <w:tab w:val="left" w:pos="4253"/>
        <w:tab w:val="left" w:pos="5103"/>
        <w:tab w:val="left" w:pos="5954"/>
        <w:tab w:val="left" w:pos="6804"/>
      </w:tabs>
    </w:pPr>
    <w:rPr>
      <w:color w:val="000000"/>
    </w:rPr>
  </w:style>
  <w:style w:type="paragraph" w:customStyle="1" w:styleId="Style2">
    <w:name w:val="Style2"/>
    <w:basedOn w:val="a"/>
    <w:rsid w:val="00297086"/>
    <w:pPr>
      <w:widowControl w:val="0"/>
      <w:autoSpaceDE w:val="0"/>
      <w:autoSpaceDN w:val="0"/>
      <w:adjustRightInd w:val="0"/>
      <w:spacing w:line="240" w:lineRule="exact"/>
      <w:ind w:firstLine="341"/>
    </w:pPr>
    <w:rPr>
      <w:sz w:val="24"/>
    </w:rPr>
  </w:style>
  <w:style w:type="character" w:customStyle="1" w:styleId="FontStyle22">
    <w:name w:val="Font Style22"/>
    <w:basedOn w:val="a0"/>
    <w:rsid w:val="00297086"/>
    <w:rPr>
      <w:rFonts w:ascii="Times New Roman" w:hAnsi="Times New Roman" w:cs="Times New Roman"/>
      <w:spacing w:val="10"/>
      <w:sz w:val="18"/>
      <w:szCs w:val="18"/>
    </w:rPr>
  </w:style>
  <w:style w:type="character" w:customStyle="1" w:styleId="FontStyle21">
    <w:name w:val="Font Style21"/>
    <w:basedOn w:val="a0"/>
    <w:rsid w:val="00297086"/>
    <w:rPr>
      <w:rFonts w:ascii="Times New Roman" w:hAnsi="Times New Roman" w:cs="Times New Roman"/>
      <w:b/>
      <w:bCs/>
      <w:spacing w:val="10"/>
      <w:sz w:val="18"/>
      <w:szCs w:val="18"/>
    </w:rPr>
  </w:style>
  <w:style w:type="character" w:customStyle="1" w:styleId="FontStyle26">
    <w:name w:val="Font Style26"/>
    <w:basedOn w:val="a0"/>
    <w:rsid w:val="00297086"/>
    <w:rPr>
      <w:rFonts w:ascii="Times New Roman" w:hAnsi="Times New Roman" w:cs="Times New Roman"/>
      <w:i/>
      <w:iCs/>
      <w:sz w:val="20"/>
      <w:szCs w:val="20"/>
    </w:rPr>
  </w:style>
  <w:style w:type="paragraph" w:customStyle="1" w:styleId="Style1">
    <w:name w:val="Style1"/>
    <w:basedOn w:val="a"/>
    <w:rsid w:val="00297086"/>
    <w:pPr>
      <w:widowControl w:val="0"/>
      <w:autoSpaceDE w:val="0"/>
      <w:autoSpaceDN w:val="0"/>
      <w:adjustRightInd w:val="0"/>
      <w:spacing w:line="240" w:lineRule="exact"/>
      <w:ind w:firstLine="0"/>
      <w:jc w:val="center"/>
    </w:pPr>
    <w:rPr>
      <w:sz w:val="24"/>
    </w:rPr>
  </w:style>
  <w:style w:type="paragraph" w:customStyle="1" w:styleId="Style3">
    <w:name w:val="Style3"/>
    <w:basedOn w:val="a"/>
    <w:rsid w:val="00297086"/>
    <w:pPr>
      <w:widowControl w:val="0"/>
      <w:autoSpaceDE w:val="0"/>
      <w:autoSpaceDN w:val="0"/>
      <w:adjustRightInd w:val="0"/>
      <w:spacing w:line="235" w:lineRule="exact"/>
      <w:ind w:firstLine="350"/>
    </w:pPr>
    <w:rPr>
      <w:sz w:val="24"/>
    </w:rPr>
  </w:style>
  <w:style w:type="paragraph" w:customStyle="1" w:styleId="Style9">
    <w:name w:val="Style9"/>
    <w:basedOn w:val="a"/>
    <w:rsid w:val="00297086"/>
    <w:pPr>
      <w:widowControl w:val="0"/>
      <w:autoSpaceDE w:val="0"/>
      <w:autoSpaceDN w:val="0"/>
      <w:adjustRightInd w:val="0"/>
      <w:spacing w:line="221" w:lineRule="exact"/>
      <w:ind w:firstLine="269"/>
    </w:pPr>
    <w:rPr>
      <w:sz w:val="24"/>
    </w:rPr>
  </w:style>
  <w:style w:type="character" w:customStyle="1" w:styleId="FontStyle33">
    <w:name w:val="Font Style33"/>
    <w:basedOn w:val="a0"/>
    <w:rsid w:val="00297086"/>
    <w:rPr>
      <w:rFonts w:ascii="Times New Roman" w:hAnsi="Times New Roman" w:cs="Times New Roman"/>
      <w:spacing w:val="10"/>
      <w:sz w:val="18"/>
      <w:szCs w:val="18"/>
    </w:rPr>
  </w:style>
  <w:style w:type="character" w:customStyle="1" w:styleId="FontStyle36">
    <w:name w:val="Font Style36"/>
    <w:basedOn w:val="a0"/>
    <w:rsid w:val="00297086"/>
    <w:rPr>
      <w:rFonts w:ascii="Times New Roman" w:hAnsi="Times New Roman" w:cs="Times New Roman"/>
      <w:b/>
      <w:bCs/>
      <w:spacing w:val="10"/>
      <w:sz w:val="18"/>
      <w:szCs w:val="18"/>
    </w:rPr>
  </w:style>
  <w:style w:type="paragraph" w:customStyle="1" w:styleId="Style12">
    <w:name w:val="Style12"/>
    <w:basedOn w:val="a"/>
    <w:rsid w:val="00297086"/>
    <w:pPr>
      <w:widowControl w:val="0"/>
      <w:autoSpaceDE w:val="0"/>
      <w:autoSpaceDN w:val="0"/>
      <w:adjustRightInd w:val="0"/>
      <w:spacing w:line="240" w:lineRule="exact"/>
      <w:ind w:firstLine="0"/>
    </w:pPr>
    <w:rPr>
      <w:sz w:val="24"/>
    </w:rPr>
  </w:style>
  <w:style w:type="paragraph" w:customStyle="1" w:styleId="Style15">
    <w:name w:val="Style15"/>
    <w:basedOn w:val="a"/>
    <w:rsid w:val="00297086"/>
    <w:pPr>
      <w:widowControl w:val="0"/>
      <w:autoSpaceDE w:val="0"/>
      <w:autoSpaceDN w:val="0"/>
      <w:adjustRightInd w:val="0"/>
      <w:spacing w:line="245" w:lineRule="exact"/>
      <w:ind w:firstLine="336"/>
    </w:pPr>
    <w:rPr>
      <w:sz w:val="24"/>
    </w:rPr>
  </w:style>
  <w:style w:type="paragraph" w:customStyle="1" w:styleId="Style18">
    <w:name w:val="Style18"/>
    <w:basedOn w:val="a"/>
    <w:rsid w:val="00297086"/>
    <w:pPr>
      <w:widowControl w:val="0"/>
      <w:autoSpaceDE w:val="0"/>
      <w:autoSpaceDN w:val="0"/>
      <w:adjustRightInd w:val="0"/>
      <w:spacing w:line="235" w:lineRule="exact"/>
      <w:ind w:firstLine="350"/>
    </w:pPr>
    <w:rPr>
      <w:sz w:val="24"/>
    </w:rPr>
  </w:style>
  <w:style w:type="paragraph" w:customStyle="1" w:styleId="Style13">
    <w:name w:val="Style13"/>
    <w:basedOn w:val="a"/>
    <w:rsid w:val="00297086"/>
    <w:pPr>
      <w:widowControl w:val="0"/>
      <w:autoSpaceDE w:val="0"/>
      <w:autoSpaceDN w:val="0"/>
      <w:adjustRightInd w:val="0"/>
      <w:spacing w:line="240" w:lineRule="auto"/>
      <w:ind w:firstLine="0"/>
    </w:pPr>
    <w:rPr>
      <w:sz w:val="24"/>
    </w:rPr>
  </w:style>
  <w:style w:type="paragraph" w:customStyle="1" w:styleId="Style5">
    <w:name w:val="Style5"/>
    <w:basedOn w:val="a"/>
    <w:rsid w:val="00297086"/>
    <w:pPr>
      <w:widowControl w:val="0"/>
      <w:autoSpaceDE w:val="0"/>
      <w:autoSpaceDN w:val="0"/>
      <w:adjustRightInd w:val="0"/>
      <w:spacing w:line="240" w:lineRule="exact"/>
      <w:ind w:firstLine="0"/>
    </w:pPr>
    <w:rPr>
      <w:sz w:val="24"/>
    </w:rPr>
  </w:style>
  <w:style w:type="paragraph" w:customStyle="1" w:styleId="Style6">
    <w:name w:val="Style6"/>
    <w:basedOn w:val="a"/>
    <w:rsid w:val="00297086"/>
    <w:pPr>
      <w:widowControl w:val="0"/>
      <w:autoSpaceDE w:val="0"/>
      <w:autoSpaceDN w:val="0"/>
      <w:adjustRightInd w:val="0"/>
      <w:spacing w:line="245" w:lineRule="exact"/>
      <w:ind w:firstLine="346"/>
    </w:pPr>
    <w:rPr>
      <w:rFonts w:ascii="Cambria" w:hAnsi="Cambria"/>
      <w:sz w:val="24"/>
    </w:rPr>
  </w:style>
  <w:style w:type="character" w:customStyle="1" w:styleId="FontStyle15">
    <w:name w:val="Font Style15"/>
    <w:basedOn w:val="a0"/>
    <w:rsid w:val="00297086"/>
    <w:rPr>
      <w:rFonts w:ascii="Cambria" w:hAnsi="Cambria" w:cs="Cambria"/>
      <w:b/>
      <w:bCs/>
      <w:spacing w:val="10"/>
      <w:sz w:val="18"/>
      <w:szCs w:val="18"/>
    </w:rPr>
  </w:style>
  <w:style w:type="character" w:customStyle="1" w:styleId="FontStyle16">
    <w:name w:val="Font Style16"/>
    <w:basedOn w:val="a0"/>
    <w:rsid w:val="00297086"/>
    <w:rPr>
      <w:rFonts w:ascii="Cambria" w:hAnsi="Cambria" w:cs="Cambria"/>
      <w:sz w:val="18"/>
      <w:szCs w:val="18"/>
    </w:rPr>
  </w:style>
  <w:style w:type="paragraph" w:customStyle="1" w:styleId="Style7">
    <w:name w:val="Style7"/>
    <w:basedOn w:val="a"/>
    <w:rsid w:val="00297086"/>
    <w:pPr>
      <w:widowControl w:val="0"/>
      <w:autoSpaceDE w:val="0"/>
      <w:autoSpaceDN w:val="0"/>
      <w:adjustRightInd w:val="0"/>
      <w:spacing w:line="148" w:lineRule="exact"/>
      <w:ind w:firstLine="0"/>
      <w:jc w:val="left"/>
    </w:pPr>
    <w:rPr>
      <w:sz w:val="24"/>
    </w:rPr>
  </w:style>
  <w:style w:type="character" w:customStyle="1" w:styleId="FontStyle19">
    <w:name w:val="Font Style19"/>
    <w:basedOn w:val="a0"/>
    <w:rsid w:val="00297086"/>
    <w:rPr>
      <w:rFonts w:ascii="Times New Roman" w:hAnsi="Times New Roman" w:cs="Times New Roman"/>
      <w:b/>
      <w:bCs/>
      <w:sz w:val="16"/>
      <w:szCs w:val="16"/>
    </w:rPr>
  </w:style>
  <w:style w:type="character" w:customStyle="1" w:styleId="FontStyle27">
    <w:name w:val="Font Style27"/>
    <w:basedOn w:val="a0"/>
    <w:rsid w:val="00297086"/>
    <w:rPr>
      <w:rFonts w:ascii="Times New Roman" w:hAnsi="Times New Roman" w:cs="Times New Roman"/>
      <w:sz w:val="16"/>
      <w:szCs w:val="16"/>
    </w:rPr>
  </w:style>
  <w:style w:type="paragraph" w:customStyle="1" w:styleId="Style10">
    <w:name w:val="Style10"/>
    <w:basedOn w:val="a"/>
    <w:rsid w:val="00297086"/>
    <w:pPr>
      <w:widowControl w:val="0"/>
      <w:autoSpaceDE w:val="0"/>
      <w:autoSpaceDN w:val="0"/>
      <w:adjustRightInd w:val="0"/>
      <w:spacing w:line="240" w:lineRule="exact"/>
      <w:ind w:firstLine="2256"/>
      <w:jc w:val="left"/>
    </w:pPr>
    <w:rPr>
      <w:sz w:val="24"/>
    </w:rPr>
  </w:style>
  <w:style w:type="character" w:customStyle="1" w:styleId="FontStyle25">
    <w:name w:val="Font Style25"/>
    <w:basedOn w:val="a0"/>
    <w:rsid w:val="00297086"/>
    <w:rPr>
      <w:rFonts w:ascii="Times New Roman" w:hAnsi="Times New Roman" w:cs="Times New Roman"/>
      <w:i/>
      <w:iCs/>
      <w:sz w:val="16"/>
      <w:szCs w:val="16"/>
    </w:rPr>
  </w:style>
  <w:style w:type="paragraph" w:customStyle="1" w:styleId="afff3">
    <w:name w:val="Стиль"/>
    <w:rsid w:val="00297086"/>
    <w:pPr>
      <w:widowControl w:val="0"/>
      <w:autoSpaceDE w:val="0"/>
      <w:autoSpaceDN w:val="0"/>
      <w:adjustRightInd w:val="0"/>
    </w:pPr>
    <w:rPr>
      <w:sz w:val="24"/>
      <w:szCs w:val="24"/>
    </w:rPr>
  </w:style>
  <w:style w:type="paragraph" w:customStyle="1" w:styleId="1c">
    <w:name w:val="Абзац списка1"/>
    <w:basedOn w:val="a"/>
    <w:rsid w:val="00297086"/>
    <w:pPr>
      <w:spacing w:after="200" w:line="276" w:lineRule="auto"/>
      <w:ind w:left="720" w:firstLine="0"/>
      <w:contextualSpacing/>
      <w:jc w:val="left"/>
    </w:pPr>
    <w:rPr>
      <w:rFonts w:ascii="Calibri" w:hAnsi="Calibri"/>
      <w:sz w:val="22"/>
      <w:szCs w:val="22"/>
      <w:lang w:eastAsia="en-US"/>
    </w:rPr>
  </w:style>
  <w:style w:type="paragraph" w:customStyle="1" w:styleId="1d">
    <w:name w:val="Формула1"/>
    <w:basedOn w:val="a"/>
    <w:next w:val="a"/>
    <w:rsid w:val="00297086"/>
    <w:pPr>
      <w:tabs>
        <w:tab w:val="center" w:pos="3969"/>
        <w:tab w:val="right" w:pos="9072"/>
      </w:tabs>
      <w:spacing w:before="120" w:after="120" w:line="240" w:lineRule="auto"/>
      <w:ind w:firstLine="0"/>
      <w:jc w:val="center"/>
    </w:pPr>
    <w:rPr>
      <w:rFonts w:eastAsia="Calibri"/>
      <w:sz w:val="24"/>
      <w:szCs w:val="20"/>
      <w:lang w:eastAsia="en-US"/>
    </w:rPr>
  </w:style>
  <w:style w:type="character" w:customStyle="1" w:styleId="FontStyle54">
    <w:name w:val="Font Style54"/>
    <w:basedOn w:val="a0"/>
    <w:rsid w:val="00297086"/>
    <w:rPr>
      <w:rFonts w:ascii="Times New Roman" w:hAnsi="Times New Roman" w:cs="Times New Roman"/>
      <w:sz w:val="26"/>
      <w:szCs w:val="26"/>
    </w:rPr>
  </w:style>
  <w:style w:type="character" w:customStyle="1" w:styleId="FontStyle32">
    <w:name w:val="Font Style32"/>
    <w:basedOn w:val="a0"/>
    <w:rsid w:val="00297086"/>
    <w:rPr>
      <w:rFonts w:ascii="Times New Roman" w:hAnsi="Times New Roman" w:cs="Times New Roman"/>
      <w:sz w:val="18"/>
      <w:szCs w:val="18"/>
    </w:rPr>
  </w:style>
  <w:style w:type="paragraph" w:customStyle="1" w:styleId="12pt">
    <w:name w:val="Обычный + 12 pt"/>
    <w:aliases w:val="Первая строка:  1,27 см,Междустр.интервал: Обычный 12"/>
    <w:basedOn w:val="a"/>
    <w:rsid w:val="00297086"/>
    <w:pPr>
      <w:widowControl w:val="0"/>
      <w:spacing w:line="288" w:lineRule="auto"/>
      <w:ind w:firstLine="720"/>
      <w:jc w:val="left"/>
    </w:pPr>
    <w:rPr>
      <w:color w:val="353535"/>
      <w:sz w:val="24"/>
    </w:rPr>
  </w:style>
  <w:style w:type="paragraph" w:customStyle="1" w:styleId="1e">
    <w:name w:val="Обычный (веб)1"/>
    <w:basedOn w:val="a"/>
    <w:rsid w:val="00B56320"/>
    <w:pPr>
      <w:suppressAutoHyphens/>
      <w:spacing w:after="200" w:line="276" w:lineRule="auto"/>
      <w:ind w:firstLine="0"/>
      <w:jc w:val="left"/>
    </w:pPr>
    <w:rPr>
      <w:rFonts w:ascii="Calibri" w:eastAsia="Arial Unicode MS" w:hAnsi="Calibri" w:cs="font297"/>
      <w:kern w:val="1"/>
      <w:sz w:val="22"/>
      <w:szCs w:val="22"/>
      <w:lang w:eastAsia="ar-SA"/>
    </w:rPr>
  </w:style>
  <w:style w:type="paragraph" w:customStyle="1" w:styleId="213">
    <w:name w:val="Основной текст с отступом 21"/>
    <w:basedOn w:val="a"/>
    <w:rsid w:val="00634108"/>
    <w:pPr>
      <w:suppressAutoHyphens/>
      <w:spacing w:line="240" w:lineRule="auto"/>
      <w:ind w:left="284" w:firstLine="0"/>
    </w:pPr>
    <w:rPr>
      <w:sz w:val="24"/>
      <w:szCs w:val="20"/>
      <w:lang w:eastAsia="zh-CN"/>
    </w:rPr>
  </w:style>
  <w:style w:type="character" w:customStyle="1" w:styleId="af9">
    <w:name w:val="Обычный (веб) Знак"/>
    <w:basedOn w:val="a0"/>
    <w:link w:val="af8"/>
    <w:uiPriority w:val="99"/>
    <w:locked/>
    <w:rsid w:val="006341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845">
      <w:bodyDiv w:val="1"/>
      <w:marLeft w:val="0"/>
      <w:marRight w:val="0"/>
      <w:marTop w:val="0"/>
      <w:marBottom w:val="0"/>
      <w:divBdr>
        <w:top w:val="none" w:sz="0" w:space="0" w:color="auto"/>
        <w:left w:val="none" w:sz="0" w:space="0" w:color="auto"/>
        <w:bottom w:val="none" w:sz="0" w:space="0" w:color="auto"/>
        <w:right w:val="none" w:sz="0" w:space="0" w:color="auto"/>
      </w:divBdr>
    </w:div>
    <w:div w:id="14381334">
      <w:bodyDiv w:val="1"/>
      <w:marLeft w:val="0"/>
      <w:marRight w:val="0"/>
      <w:marTop w:val="0"/>
      <w:marBottom w:val="0"/>
      <w:divBdr>
        <w:top w:val="none" w:sz="0" w:space="0" w:color="auto"/>
        <w:left w:val="none" w:sz="0" w:space="0" w:color="auto"/>
        <w:bottom w:val="none" w:sz="0" w:space="0" w:color="auto"/>
        <w:right w:val="none" w:sz="0" w:space="0" w:color="auto"/>
      </w:divBdr>
    </w:div>
    <w:div w:id="19166324">
      <w:bodyDiv w:val="1"/>
      <w:marLeft w:val="0"/>
      <w:marRight w:val="0"/>
      <w:marTop w:val="0"/>
      <w:marBottom w:val="0"/>
      <w:divBdr>
        <w:top w:val="none" w:sz="0" w:space="0" w:color="auto"/>
        <w:left w:val="none" w:sz="0" w:space="0" w:color="auto"/>
        <w:bottom w:val="none" w:sz="0" w:space="0" w:color="auto"/>
        <w:right w:val="none" w:sz="0" w:space="0" w:color="auto"/>
      </w:divBdr>
    </w:div>
    <w:div w:id="36052896">
      <w:bodyDiv w:val="1"/>
      <w:marLeft w:val="0"/>
      <w:marRight w:val="0"/>
      <w:marTop w:val="0"/>
      <w:marBottom w:val="0"/>
      <w:divBdr>
        <w:top w:val="none" w:sz="0" w:space="0" w:color="auto"/>
        <w:left w:val="none" w:sz="0" w:space="0" w:color="auto"/>
        <w:bottom w:val="none" w:sz="0" w:space="0" w:color="auto"/>
        <w:right w:val="none" w:sz="0" w:space="0" w:color="auto"/>
      </w:divBdr>
    </w:div>
    <w:div w:id="39087896">
      <w:bodyDiv w:val="1"/>
      <w:marLeft w:val="0"/>
      <w:marRight w:val="0"/>
      <w:marTop w:val="0"/>
      <w:marBottom w:val="0"/>
      <w:divBdr>
        <w:top w:val="none" w:sz="0" w:space="0" w:color="auto"/>
        <w:left w:val="none" w:sz="0" w:space="0" w:color="auto"/>
        <w:bottom w:val="none" w:sz="0" w:space="0" w:color="auto"/>
        <w:right w:val="none" w:sz="0" w:space="0" w:color="auto"/>
      </w:divBdr>
    </w:div>
    <w:div w:id="56904700">
      <w:bodyDiv w:val="1"/>
      <w:marLeft w:val="0"/>
      <w:marRight w:val="0"/>
      <w:marTop w:val="0"/>
      <w:marBottom w:val="0"/>
      <w:divBdr>
        <w:top w:val="none" w:sz="0" w:space="0" w:color="auto"/>
        <w:left w:val="none" w:sz="0" w:space="0" w:color="auto"/>
        <w:bottom w:val="none" w:sz="0" w:space="0" w:color="auto"/>
        <w:right w:val="none" w:sz="0" w:space="0" w:color="auto"/>
      </w:divBdr>
    </w:div>
    <w:div w:id="62262919">
      <w:bodyDiv w:val="1"/>
      <w:marLeft w:val="0"/>
      <w:marRight w:val="0"/>
      <w:marTop w:val="0"/>
      <w:marBottom w:val="0"/>
      <w:divBdr>
        <w:top w:val="none" w:sz="0" w:space="0" w:color="auto"/>
        <w:left w:val="none" w:sz="0" w:space="0" w:color="auto"/>
        <w:bottom w:val="none" w:sz="0" w:space="0" w:color="auto"/>
        <w:right w:val="none" w:sz="0" w:space="0" w:color="auto"/>
      </w:divBdr>
    </w:div>
    <w:div w:id="63265502">
      <w:bodyDiv w:val="1"/>
      <w:marLeft w:val="0"/>
      <w:marRight w:val="0"/>
      <w:marTop w:val="0"/>
      <w:marBottom w:val="0"/>
      <w:divBdr>
        <w:top w:val="none" w:sz="0" w:space="0" w:color="auto"/>
        <w:left w:val="none" w:sz="0" w:space="0" w:color="auto"/>
        <w:bottom w:val="none" w:sz="0" w:space="0" w:color="auto"/>
        <w:right w:val="none" w:sz="0" w:space="0" w:color="auto"/>
      </w:divBdr>
    </w:div>
    <w:div w:id="65037028">
      <w:bodyDiv w:val="1"/>
      <w:marLeft w:val="0"/>
      <w:marRight w:val="0"/>
      <w:marTop w:val="0"/>
      <w:marBottom w:val="0"/>
      <w:divBdr>
        <w:top w:val="none" w:sz="0" w:space="0" w:color="auto"/>
        <w:left w:val="none" w:sz="0" w:space="0" w:color="auto"/>
        <w:bottom w:val="none" w:sz="0" w:space="0" w:color="auto"/>
        <w:right w:val="none" w:sz="0" w:space="0" w:color="auto"/>
      </w:divBdr>
    </w:div>
    <w:div w:id="66150878">
      <w:bodyDiv w:val="1"/>
      <w:marLeft w:val="0"/>
      <w:marRight w:val="0"/>
      <w:marTop w:val="0"/>
      <w:marBottom w:val="0"/>
      <w:divBdr>
        <w:top w:val="none" w:sz="0" w:space="0" w:color="auto"/>
        <w:left w:val="none" w:sz="0" w:space="0" w:color="auto"/>
        <w:bottom w:val="none" w:sz="0" w:space="0" w:color="auto"/>
        <w:right w:val="none" w:sz="0" w:space="0" w:color="auto"/>
      </w:divBdr>
    </w:div>
    <w:div w:id="68383941">
      <w:bodyDiv w:val="1"/>
      <w:marLeft w:val="0"/>
      <w:marRight w:val="0"/>
      <w:marTop w:val="0"/>
      <w:marBottom w:val="0"/>
      <w:divBdr>
        <w:top w:val="none" w:sz="0" w:space="0" w:color="auto"/>
        <w:left w:val="none" w:sz="0" w:space="0" w:color="auto"/>
        <w:bottom w:val="none" w:sz="0" w:space="0" w:color="auto"/>
        <w:right w:val="none" w:sz="0" w:space="0" w:color="auto"/>
      </w:divBdr>
    </w:div>
    <w:div w:id="100028999">
      <w:bodyDiv w:val="1"/>
      <w:marLeft w:val="0"/>
      <w:marRight w:val="0"/>
      <w:marTop w:val="0"/>
      <w:marBottom w:val="0"/>
      <w:divBdr>
        <w:top w:val="none" w:sz="0" w:space="0" w:color="auto"/>
        <w:left w:val="none" w:sz="0" w:space="0" w:color="auto"/>
        <w:bottom w:val="none" w:sz="0" w:space="0" w:color="auto"/>
        <w:right w:val="none" w:sz="0" w:space="0" w:color="auto"/>
      </w:divBdr>
    </w:div>
    <w:div w:id="115949948">
      <w:bodyDiv w:val="1"/>
      <w:marLeft w:val="0"/>
      <w:marRight w:val="0"/>
      <w:marTop w:val="0"/>
      <w:marBottom w:val="0"/>
      <w:divBdr>
        <w:top w:val="none" w:sz="0" w:space="0" w:color="auto"/>
        <w:left w:val="none" w:sz="0" w:space="0" w:color="auto"/>
        <w:bottom w:val="none" w:sz="0" w:space="0" w:color="auto"/>
        <w:right w:val="none" w:sz="0" w:space="0" w:color="auto"/>
      </w:divBdr>
    </w:div>
    <w:div w:id="125516150">
      <w:bodyDiv w:val="1"/>
      <w:marLeft w:val="0"/>
      <w:marRight w:val="0"/>
      <w:marTop w:val="0"/>
      <w:marBottom w:val="0"/>
      <w:divBdr>
        <w:top w:val="none" w:sz="0" w:space="0" w:color="auto"/>
        <w:left w:val="none" w:sz="0" w:space="0" w:color="auto"/>
        <w:bottom w:val="none" w:sz="0" w:space="0" w:color="auto"/>
        <w:right w:val="none" w:sz="0" w:space="0" w:color="auto"/>
      </w:divBdr>
    </w:div>
    <w:div w:id="131138474">
      <w:bodyDiv w:val="1"/>
      <w:marLeft w:val="0"/>
      <w:marRight w:val="0"/>
      <w:marTop w:val="0"/>
      <w:marBottom w:val="0"/>
      <w:divBdr>
        <w:top w:val="none" w:sz="0" w:space="0" w:color="auto"/>
        <w:left w:val="none" w:sz="0" w:space="0" w:color="auto"/>
        <w:bottom w:val="none" w:sz="0" w:space="0" w:color="auto"/>
        <w:right w:val="none" w:sz="0" w:space="0" w:color="auto"/>
      </w:divBdr>
    </w:div>
    <w:div w:id="131487016">
      <w:bodyDiv w:val="1"/>
      <w:marLeft w:val="0"/>
      <w:marRight w:val="0"/>
      <w:marTop w:val="0"/>
      <w:marBottom w:val="0"/>
      <w:divBdr>
        <w:top w:val="none" w:sz="0" w:space="0" w:color="auto"/>
        <w:left w:val="none" w:sz="0" w:space="0" w:color="auto"/>
        <w:bottom w:val="none" w:sz="0" w:space="0" w:color="auto"/>
        <w:right w:val="none" w:sz="0" w:space="0" w:color="auto"/>
      </w:divBdr>
    </w:div>
    <w:div w:id="131559182">
      <w:bodyDiv w:val="1"/>
      <w:marLeft w:val="0"/>
      <w:marRight w:val="0"/>
      <w:marTop w:val="0"/>
      <w:marBottom w:val="0"/>
      <w:divBdr>
        <w:top w:val="none" w:sz="0" w:space="0" w:color="auto"/>
        <w:left w:val="none" w:sz="0" w:space="0" w:color="auto"/>
        <w:bottom w:val="none" w:sz="0" w:space="0" w:color="auto"/>
        <w:right w:val="none" w:sz="0" w:space="0" w:color="auto"/>
      </w:divBdr>
    </w:div>
    <w:div w:id="133455577">
      <w:bodyDiv w:val="1"/>
      <w:marLeft w:val="0"/>
      <w:marRight w:val="0"/>
      <w:marTop w:val="0"/>
      <w:marBottom w:val="0"/>
      <w:divBdr>
        <w:top w:val="none" w:sz="0" w:space="0" w:color="auto"/>
        <w:left w:val="none" w:sz="0" w:space="0" w:color="auto"/>
        <w:bottom w:val="none" w:sz="0" w:space="0" w:color="auto"/>
        <w:right w:val="none" w:sz="0" w:space="0" w:color="auto"/>
      </w:divBdr>
    </w:div>
    <w:div w:id="135295057">
      <w:bodyDiv w:val="1"/>
      <w:marLeft w:val="0"/>
      <w:marRight w:val="0"/>
      <w:marTop w:val="0"/>
      <w:marBottom w:val="0"/>
      <w:divBdr>
        <w:top w:val="none" w:sz="0" w:space="0" w:color="auto"/>
        <w:left w:val="none" w:sz="0" w:space="0" w:color="auto"/>
        <w:bottom w:val="none" w:sz="0" w:space="0" w:color="auto"/>
        <w:right w:val="none" w:sz="0" w:space="0" w:color="auto"/>
      </w:divBdr>
    </w:div>
    <w:div w:id="144277354">
      <w:bodyDiv w:val="1"/>
      <w:marLeft w:val="0"/>
      <w:marRight w:val="0"/>
      <w:marTop w:val="0"/>
      <w:marBottom w:val="0"/>
      <w:divBdr>
        <w:top w:val="none" w:sz="0" w:space="0" w:color="auto"/>
        <w:left w:val="none" w:sz="0" w:space="0" w:color="auto"/>
        <w:bottom w:val="none" w:sz="0" w:space="0" w:color="auto"/>
        <w:right w:val="none" w:sz="0" w:space="0" w:color="auto"/>
      </w:divBdr>
    </w:div>
    <w:div w:id="151140452">
      <w:bodyDiv w:val="1"/>
      <w:marLeft w:val="0"/>
      <w:marRight w:val="0"/>
      <w:marTop w:val="0"/>
      <w:marBottom w:val="0"/>
      <w:divBdr>
        <w:top w:val="none" w:sz="0" w:space="0" w:color="auto"/>
        <w:left w:val="none" w:sz="0" w:space="0" w:color="auto"/>
        <w:bottom w:val="none" w:sz="0" w:space="0" w:color="auto"/>
        <w:right w:val="none" w:sz="0" w:space="0" w:color="auto"/>
      </w:divBdr>
    </w:div>
    <w:div w:id="156188249">
      <w:bodyDiv w:val="1"/>
      <w:marLeft w:val="0"/>
      <w:marRight w:val="0"/>
      <w:marTop w:val="0"/>
      <w:marBottom w:val="0"/>
      <w:divBdr>
        <w:top w:val="none" w:sz="0" w:space="0" w:color="auto"/>
        <w:left w:val="none" w:sz="0" w:space="0" w:color="auto"/>
        <w:bottom w:val="none" w:sz="0" w:space="0" w:color="auto"/>
        <w:right w:val="none" w:sz="0" w:space="0" w:color="auto"/>
      </w:divBdr>
    </w:div>
    <w:div w:id="156925568">
      <w:bodyDiv w:val="1"/>
      <w:marLeft w:val="0"/>
      <w:marRight w:val="0"/>
      <w:marTop w:val="0"/>
      <w:marBottom w:val="0"/>
      <w:divBdr>
        <w:top w:val="none" w:sz="0" w:space="0" w:color="auto"/>
        <w:left w:val="none" w:sz="0" w:space="0" w:color="auto"/>
        <w:bottom w:val="none" w:sz="0" w:space="0" w:color="auto"/>
        <w:right w:val="none" w:sz="0" w:space="0" w:color="auto"/>
      </w:divBdr>
    </w:div>
    <w:div w:id="162015357">
      <w:bodyDiv w:val="1"/>
      <w:marLeft w:val="0"/>
      <w:marRight w:val="0"/>
      <w:marTop w:val="0"/>
      <w:marBottom w:val="0"/>
      <w:divBdr>
        <w:top w:val="none" w:sz="0" w:space="0" w:color="auto"/>
        <w:left w:val="none" w:sz="0" w:space="0" w:color="auto"/>
        <w:bottom w:val="none" w:sz="0" w:space="0" w:color="auto"/>
        <w:right w:val="none" w:sz="0" w:space="0" w:color="auto"/>
      </w:divBdr>
    </w:div>
    <w:div w:id="168906414">
      <w:bodyDiv w:val="1"/>
      <w:marLeft w:val="0"/>
      <w:marRight w:val="0"/>
      <w:marTop w:val="0"/>
      <w:marBottom w:val="0"/>
      <w:divBdr>
        <w:top w:val="none" w:sz="0" w:space="0" w:color="auto"/>
        <w:left w:val="none" w:sz="0" w:space="0" w:color="auto"/>
        <w:bottom w:val="none" w:sz="0" w:space="0" w:color="auto"/>
        <w:right w:val="none" w:sz="0" w:space="0" w:color="auto"/>
      </w:divBdr>
    </w:div>
    <w:div w:id="189534958">
      <w:bodyDiv w:val="1"/>
      <w:marLeft w:val="0"/>
      <w:marRight w:val="0"/>
      <w:marTop w:val="0"/>
      <w:marBottom w:val="0"/>
      <w:divBdr>
        <w:top w:val="none" w:sz="0" w:space="0" w:color="auto"/>
        <w:left w:val="none" w:sz="0" w:space="0" w:color="auto"/>
        <w:bottom w:val="none" w:sz="0" w:space="0" w:color="auto"/>
        <w:right w:val="none" w:sz="0" w:space="0" w:color="auto"/>
      </w:divBdr>
    </w:div>
    <w:div w:id="241842322">
      <w:bodyDiv w:val="1"/>
      <w:marLeft w:val="0"/>
      <w:marRight w:val="0"/>
      <w:marTop w:val="0"/>
      <w:marBottom w:val="0"/>
      <w:divBdr>
        <w:top w:val="none" w:sz="0" w:space="0" w:color="auto"/>
        <w:left w:val="none" w:sz="0" w:space="0" w:color="auto"/>
        <w:bottom w:val="none" w:sz="0" w:space="0" w:color="auto"/>
        <w:right w:val="none" w:sz="0" w:space="0" w:color="auto"/>
      </w:divBdr>
    </w:div>
    <w:div w:id="254484399">
      <w:bodyDiv w:val="1"/>
      <w:marLeft w:val="0"/>
      <w:marRight w:val="0"/>
      <w:marTop w:val="0"/>
      <w:marBottom w:val="0"/>
      <w:divBdr>
        <w:top w:val="none" w:sz="0" w:space="0" w:color="auto"/>
        <w:left w:val="none" w:sz="0" w:space="0" w:color="auto"/>
        <w:bottom w:val="none" w:sz="0" w:space="0" w:color="auto"/>
        <w:right w:val="none" w:sz="0" w:space="0" w:color="auto"/>
      </w:divBdr>
    </w:div>
    <w:div w:id="254674158">
      <w:bodyDiv w:val="1"/>
      <w:marLeft w:val="0"/>
      <w:marRight w:val="0"/>
      <w:marTop w:val="0"/>
      <w:marBottom w:val="0"/>
      <w:divBdr>
        <w:top w:val="none" w:sz="0" w:space="0" w:color="auto"/>
        <w:left w:val="none" w:sz="0" w:space="0" w:color="auto"/>
        <w:bottom w:val="none" w:sz="0" w:space="0" w:color="auto"/>
        <w:right w:val="none" w:sz="0" w:space="0" w:color="auto"/>
      </w:divBdr>
    </w:div>
    <w:div w:id="275260363">
      <w:bodyDiv w:val="1"/>
      <w:marLeft w:val="0"/>
      <w:marRight w:val="0"/>
      <w:marTop w:val="0"/>
      <w:marBottom w:val="0"/>
      <w:divBdr>
        <w:top w:val="none" w:sz="0" w:space="0" w:color="auto"/>
        <w:left w:val="none" w:sz="0" w:space="0" w:color="auto"/>
        <w:bottom w:val="none" w:sz="0" w:space="0" w:color="auto"/>
        <w:right w:val="none" w:sz="0" w:space="0" w:color="auto"/>
      </w:divBdr>
    </w:div>
    <w:div w:id="295260491">
      <w:bodyDiv w:val="1"/>
      <w:marLeft w:val="0"/>
      <w:marRight w:val="0"/>
      <w:marTop w:val="0"/>
      <w:marBottom w:val="0"/>
      <w:divBdr>
        <w:top w:val="none" w:sz="0" w:space="0" w:color="auto"/>
        <w:left w:val="none" w:sz="0" w:space="0" w:color="auto"/>
        <w:bottom w:val="none" w:sz="0" w:space="0" w:color="auto"/>
        <w:right w:val="none" w:sz="0" w:space="0" w:color="auto"/>
      </w:divBdr>
    </w:div>
    <w:div w:id="296225955">
      <w:bodyDiv w:val="1"/>
      <w:marLeft w:val="0"/>
      <w:marRight w:val="0"/>
      <w:marTop w:val="0"/>
      <w:marBottom w:val="0"/>
      <w:divBdr>
        <w:top w:val="none" w:sz="0" w:space="0" w:color="auto"/>
        <w:left w:val="none" w:sz="0" w:space="0" w:color="auto"/>
        <w:bottom w:val="none" w:sz="0" w:space="0" w:color="auto"/>
        <w:right w:val="none" w:sz="0" w:space="0" w:color="auto"/>
      </w:divBdr>
    </w:div>
    <w:div w:id="298460287">
      <w:bodyDiv w:val="1"/>
      <w:marLeft w:val="0"/>
      <w:marRight w:val="0"/>
      <w:marTop w:val="0"/>
      <w:marBottom w:val="0"/>
      <w:divBdr>
        <w:top w:val="none" w:sz="0" w:space="0" w:color="auto"/>
        <w:left w:val="none" w:sz="0" w:space="0" w:color="auto"/>
        <w:bottom w:val="none" w:sz="0" w:space="0" w:color="auto"/>
        <w:right w:val="none" w:sz="0" w:space="0" w:color="auto"/>
      </w:divBdr>
    </w:div>
    <w:div w:id="307393714">
      <w:bodyDiv w:val="1"/>
      <w:marLeft w:val="0"/>
      <w:marRight w:val="0"/>
      <w:marTop w:val="0"/>
      <w:marBottom w:val="0"/>
      <w:divBdr>
        <w:top w:val="none" w:sz="0" w:space="0" w:color="auto"/>
        <w:left w:val="none" w:sz="0" w:space="0" w:color="auto"/>
        <w:bottom w:val="none" w:sz="0" w:space="0" w:color="auto"/>
        <w:right w:val="none" w:sz="0" w:space="0" w:color="auto"/>
      </w:divBdr>
    </w:div>
    <w:div w:id="346180211">
      <w:bodyDiv w:val="1"/>
      <w:marLeft w:val="0"/>
      <w:marRight w:val="0"/>
      <w:marTop w:val="0"/>
      <w:marBottom w:val="0"/>
      <w:divBdr>
        <w:top w:val="none" w:sz="0" w:space="0" w:color="auto"/>
        <w:left w:val="none" w:sz="0" w:space="0" w:color="auto"/>
        <w:bottom w:val="none" w:sz="0" w:space="0" w:color="auto"/>
        <w:right w:val="none" w:sz="0" w:space="0" w:color="auto"/>
      </w:divBdr>
    </w:div>
    <w:div w:id="360329390">
      <w:bodyDiv w:val="1"/>
      <w:marLeft w:val="0"/>
      <w:marRight w:val="0"/>
      <w:marTop w:val="0"/>
      <w:marBottom w:val="0"/>
      <w:divBdr>
        <w:top w:val="none" w:sz="0" w:space="0" w:color="auto"/>
        <w:left w:val="none" w:sz="0" w:space="0" w:color="auto"/>
        <w:bottom w:val="none" w:sz="0" w:space="0" w:color="auto"/>
        <w:right w:val="none" w:sz="0" w:space="0" w:color="auto"/>
      </w:divBdr>
    </w:div>
    <w:div w:id="361369664">
      <w:bodyDiv w:val="1"/>
      <w:marLeft w:val="0"/>
      <w:marRight w:val="0"/>
      <w:marTop w:val="0"/>
      <w:marBottom w:val="0"/>
      <w:divBdr>
        <w:top w:val="none" w:sz="0" w:space="0" w:color="auto"/>
        <w:left w:val="none" w:sz="0" w:space="0" w:color="auto"/>
        <w:bottom w:val="none" w:sz="0" w:space="0" w:color="auto"/>
        <w:right w:val="none" w:sz="0" w:space="0" w:color="auto"/>
      </w:divBdr>
    </w:div>
    <w:div w:id="391924064">
      <w:bodyDiv w:val="1"/>
      <w:marLeft w:val="0"/>
      <w:marRight w:val="0"/>
      <w:marTop w:val="0"/>
      <w:marBottom w:val="0"/>
      <w:divBdr>
        <w:top w:val="none" w:sz="0" w:space="0" w:color="auto"/>
        <w:left w:val="none" w:sz="0" w:space="0" w:color="auto"/>
        <w:bottom w:val="none" w:sz="0" w:space="0" w:color="auto"/>
        <w:right w:val="none" w:sz="0" w:space="0" w:color="auto"/>
      </w:divBdr>
    </w:div>
    <w:div w:id="395930389">
      <w:bodyDiv w:val="1"/>
      <w:marLeft w:val="0"/>
      <w:marRight w:val="0"/>
      <w:marTop w:val="0"/>
      <w:marBottom w:val="0"/>
      <w:divBdr>
        <w:top w:val="none" w:sz="0" w:space="0" w:color="auto"/>
        <w:left w:val="none" w:sz="0" w:space="0" w:color="auto"/>
        <w:bottom w:val="none" w:sz="0" w:space="0" w:color="auto"/>
        <w:right w:val="none" w:sz="0" w:space="0" w:color="auto"/>
      </w:divBdr>
    </w:div>
    <w:div w:id="409740848">
      <w:bodyDiv w:val="1"/>
      <w:marLeft w:val="0"/>
      <w:marRight w:val="0"/>
      <w:marTop w:val="0"/>
      <w:marBottom w:val="0"/>
      <w:divBdr>
        <w:top w:val="none" w:sz="0" w:space="0" w:color="auto"/>
        <w:left w:val="none" w:sz="0" w:space="0" w:color="auto"/>
        <w:bottom w:val="none" w:sz="0" w:space="0" w:color="auto"/>
        <w:right w:val="none" w:sz="0" w:space="0" w:color="auto"/>
      </w:divBdr>
    </w:div>
    <w:div w:id="410351209">
      <w:bodyDiv w:val="1"/>
      <w:marLeft w:val="0"/>
      <w:marRight w:val="0"/>
      <w:marTop w:val="0"/>
      <w:marBottom w:val="0"/>
      <w:divBdr>
        <w:top w:val="none" w:sz="0" w:space="0" w:color="auto"/>
        <w:left w:val="none" w:sz="0" w:space="0" w:color="auto"/>
        <w:bottom w:val="none" w:sz="0" w:space="0" w:color="auto"/>
        <w:right w:val="none" w:sz="0" w:space="0" w:color="auto"/>
      </w:divBdr>
    </w:div>
    <w:div w:id="418985879">
      <w:bodyDiv w:val="1"/>
      <w:marLeft w:val="0"/>
      <w:marRight w:val="0"/>
      <w:marTop w:val="0"/>
      <w:marBottom w:val="0"/>
      <w:divBdr>
        <w:top w:val="none" w:sz="0" w:space="0" w:color="auto"/>
        <w:left w:val="none" w:sz="0" w:space="0" w:color="auto"/>
        <w:bottom w:val="none" w:sz="0" w:space="0" w:color="auto"/>
        <w:right w:val="none" w:sz="0" w:space="0" w:color="auto"/>
      </w:divBdr>
    </w:div>
    <w:div w:id="436754959">
      <w:bodyDiv w:val="1"/>
      <w:marLeft w:val="0"/>
      <w:marRight w:val="0"/>
      <w:marTop w:val="0"/>
      <w:marBottom w:val="0"/>
      <w:divBdr>
        <w:top w:val="none" w:sz="0" w:space="0" w:color="auto"/>
        <w:left w:val="none" w:sz="0" w:space="0" w:color="auto"/>
        <w:bottom w:val="none" w:sz="0" w:space="0" w:color="auto"/>
        <w:right w:val="none" w:sz="0" w:space="0" w:color="auto"/>
      </w:divBdr>
    </w:div>
    <w:div w:id="438374831">
      <w:bodyDiv w:val="1"/>
      <w:marLeft w:val="0"/>
      <w:marRight w:val="0"/>
      <w:marTop w:val="0"/>
      <w:marBottom w:val="0"/>
      <w:divBdr>
        <w:top w:val="none" w:sz="0" w:space="0" w:color="auto"/>
        <w:left w:val="none" w:sz="0" w:space="0" w:color="auto"/>
        <w:bottom w:val="none" w:sz="0" w:space="0" w:color="auto"/>
        <w:right w:val="none" w:sz="0" w:space="0" w:color="auto"/>
      </w:divBdr>
    </w:div>
    <w:div w:id="448738548">
      <w:bodyDiv w:val="1"/>
      <w:marLeft w:val="0"/>
      <w:marRight w:val="0"/>
      <w:marTop w:val="0"/>
      <w:marBottom w:val="0"/>
      <w:divBdr>
        <w:top w:val="none" w:sz="0" w:space="0" w:color="auto"/>
        <w:left w:val="none" w:sz="0" w:space="0" w:color="auto"/>
        <w:bottom w:val="none" w:sz="0" w:space="0" w:color="auto"/>
        <w:right w:val="none" w:sz="0" w:space="0" w:color="auto"/>
      </w:divBdr>
    </w:div>
    <w:div w:id="482937541">
      <w:bodyDiv w:val="1"/>
      <w:marLeft w:val="0"/>
      <w:marRight w:val="0"/>
      <w:marTop w:val="0"/>
      <w:marBottom w:val="0"/>
      <w:divBdr>
        <w:top w:val="none" w:sz="0" w:space="0" w:color="auto"/>
        <w:left w:val="none" w:sz="0" w:space="0" w:color="auto"/>
        <w:bottom w:val="none" w:sz="0" w:space="0" w:color="auto"/>
        <w:right w:val="none" w:sz="0" w:space="0" w:color="auto"/>
      </w:divBdr>
    </w:div>
    <w:div w:id="523251125">
      <w:bodyDiv w:val="1"/>
      <w:marLeft w:val="0"/>
      <w:marRight w:val="0"/>
      <w:marTop w:val="0"/>
      <w:marBottom w:val="0"/>
      <w:divBdr>
        <w:top w:val="none" w:sz="0" w:space="0" w:color="auto"/>
        <w:left w:val="none" w:sz="0" w:space="0" w:color="auto"/>
        <w:bottom w:val="none" w:sz="0" w:space="0" w:color="auto"/>
        <w:right w:val="none" w:sz="0" w:space="0" w:color="auto"/>
      </w:divBdr>
    </w:div>
    <w:div w:id="532039320">
      <w:bodyDiv w:val="1"/>
      <w:marLeft w:val="0"/>
      <w:marRight w:val="0"/>
      <w:marTop w:val="0"/>
      <w:marBottom w:val="0"/>
      <w:divBdr>
        <w:top w:val="none" w:sz="0" w:space="0" w:color="auto"/>
        <w:left w:val="none" w:sz="0" w:space="0" w:color="auto"/>
        <w:bottom w:val="none" w:sz="0" w:space="0" w:color="auto"/>
        <w:right w:val="none" w:sz="0" w:space="0" w:color="auto"/>
      </w:divBdr>
    </w:div>
    <w:div w:id="533349384">
      <w:bodyDiv w:val="1"/>
      <w:marLeft w:val="0"/>
      <w:marRight w:val="0"/>
      <w:marTop w:val="0"/>
      <w:marBottom w:val="0"/>
      <w:divBdr>
        <w:top w:val="none" w:sz="0" w:space="0" w:color="auto"/>
        <w:left w:val="none" w:sz="0" w:space="0" w:color="auto"/>
        <w:bottom w:val="none" w:sz="0" w:space="0" w:color="auto"/>
        <w:right w:val="none" w:sz="0" w:space="0" w:color="auto"/>
      </w:divBdr>
    </w:div>
    <w:div w:id="536044367">
      <w:bodyDiv w:val="1"/>
      <w:marLeft w:val="0"/>
      <w:marRight w:val="0"/>
      <w:marTop w:val="0"/>
      <w:marBottom w:val="0"/>
      <w:divBdr>
        <w:top w:val="none" w:sz="0" w:space="0" w:color="auto"/>
        <w:left w:val="none" w:sz="0" w:space="0" w:color="auto"/>
        <w:bottom w:val="none" w:sz="0" w:space="0" w:color="auto"/>
        <w:right w:val="none" w:sz="0" w:space="0" w:color="auto"/>
      </w:divBdr>
    </w:div>
    <w:div w:id="537162483">
      <w:bodyDiv w:val="1"/>
      <w:marLeft w:val="0"/>
      <w:marRight w:val="0"/>
      <w:marTop w:val="0"/>
      <w:marBottom w:val="0"/>
      <w:divBdr>
        <w:top w:val="none" w:sz="0" w:space="0" w:color="auto"/>
        <w:left w:val="none" w:sz="0" w:space="0" w:color="auto"/>
        <w:bottom w:val="none" w:sz="0" w:space="0" w:color="auto"/>
        <w:right w:val="none" w:sz="0" w:space="0" w:color="auto"/>
      </w:divBdr>
    </w:div>
    <w:div w:id="559245887">
      <w:bodyDiv w:val="1"/>
      <w:marLeft w:val="0"/>
      <w:marRight w:val="0"/>
      <w:marTop w:val="0"/>
      <w:marBottom w:val="0"/>
      <w:divBdr>
        <w:top w:val="none" w:sz="0" w:space="0" w:color="auto"/>
        <w:left w:val="none" w:sz="0" w:space="0" w:color="auto"/>
        <w:bottom w:val="none" w:sz="0" w:space="0" w:color="auto"/>
        <w:right w:val="none" w:sz="0" w:space="0" w:color="auto"/>
      </w:divBdr>
    </w:div>
    <w:div w:id="567422097">
      <w:bodyDiv w:val="1"/>
      <w:marLeft w:val="0"/>
      <w:marRight w:val="0"/>
      <w:marTop w:val="0"/>
      <w:marBottom w:val="0"/>
      <w:divBdr>
        <w:top w:val="none" w:sz="0" w:space="0" w:color="auto"/>
        <w:left w:val="none" w:sz="0" w:space="0" w:color="auto"/>
        <w:bottom w:val="none" w:sz="0" w:space="0" w:color="auto"/>
        <w:right w:val="none" w:sz="0" w:space="0" w:color="auto"/>
      </w:divBdr>
    </w:div>
    <w:div w:id="568460408">
      <w:bodyDiv w:val="1"/>
      <w:marLeft w:val="0"/>
      <w:marRight w:val="0"/>
      <w:marTop w:val="0"/>
      <w:marBottom w:val="0"/>
      <w:divBdr>
        <w:top w:val="none" w:sz="0" w:space="0" w:color="auto"/>
        <w:left w:val="none" w:sz="0" w:space="0" w:color="auto"/>
        <w:bottom w:val="none" w:sz="0" w:space="0" w:color="auto"/>
        <w:right w:val="none" w:sz="0" w:space="0" w:color="auto"/>
      </w:divBdr>
    </w:div>
    <w:div w:id="580140700">
      <w:bodyDiv w:val="1"/>
      <w:marLeft w:val="0"/>
      <w:marRight w:val="0"/>
      <w:marTop w:val="0"/>
      <w:marBottom w:val="0"/>
      <w:divBdr>
        <w:top w:val="none" w:sz="0" w:space="0" w:color="auto"/>
        <w:left w:val="none" w:sz="0" w:space="0" w:color="auto"/>
        <w:bottom w:val="none" w:sz="0" w:space="0" w:color="auto"/>
        <w:right w:val="none" w:sz="0" w:space="0" w:color="auto"/>
      </w:divBdr>
    </w:div>
    <w:div w:id="595359360">
      <w:bodyDiv w:val="1"/>
      <w:marLeft w:val="0"/>
      <w:marRight w:val="0"/>
      <w:marTop w:val="0"/>
      <w:marBottom w:val="0"/>
      <w:divBdr>
        <w:top w:val="none" w:sz="0" w:space="0" w:color="auto"/>
        <w:left w:val="none" w:sz="0" w:space="0" w:color="auto"/>
        <w:bottom w:val="none" w:sz="0" w:space="0" w:color="auto"/>
        <w:right w:val="none" w:sz="0" w:space="0" w:color="auto"/>
      </w:divBdr>
    </w:div>
    <w:div w:id="608851616">
      <w:bodyDiv w:val="1"/>
      <w:marLeft w:val="0"/>
      <w:marRight w:val="0"/>
      <w:marTop w:val="0"/>
      <w:marBottom w:val="0"/>
      <w:divBdr>
        <w:top w:val="none" w:sz="0" w:space="0" w:color="auto"/>
        <w:left w:val="none" w:sz="0" w:space="0" w:color="auto"/>
        <w:bottom w:val="none" w:sz="0" w:space="0" w:color="auto"/>
        <w:right w:val="none" w:sz="0" w:space="0" w:color="auto"/>
      </w:divBdr>
    </w:div>
    <w:div w:id="614293269">
      <w:bodyDiv w:val="1"/>
      <w:marLeft w:val="0"/>
      <w:marRight w:val="0"/>
      <w:marTop w:val="0"/>
      <w:marBottom w:val="0"/>
      <w:divBdr>
        <w:top w:val="none" w:sz="0" w:space="0" w:color="auto"/>
        <w:left w:val="none" w:sz="0" w:space="0" w:color="auto"/>
        <w:bottom w:val="none" w:sz="0" w:space="0" w:color="auto"/>
        <w:right w:val="none" w:sz="0" w:space="0" w:color="auto"/>
      </w:divBdr>
    </w:div>
    <w:div w:id="643656669">
      <w:bodyDiv w:val="1"/>
      <w:marLeft w:val="0"/>
      <w:marRight w:val="0"/>
      <w:marTop w:val="0"/>
      <w:marBottom w:val="0"/>
      <w:divBdr>
        <w:top w:val="none" w:sz="0" w:space="0" w:color="auto"/>
        <w:left w:val="none" w:sz="0" w:space="0" w:color="auto"/>
        <w:bottom w:val="none" w:sz="0" w:space="0" w:color="auto"/>
        <w:right w:val="none" w:sz="0" w:space="0" w:color="auto"/>
      </w:divBdr>
    </w:div>
    <w:div w:id="647246604">
      <w:bodyDiv w:val="1"/>
      <w:marLeft w:val="0"/>
      <w:marRight w:val="0"/>
      <w:marTop w:val="0"/>
      <w:marBottom w:val="0"/>
      <w:divBdr>
        <w:top w:val="none" w:sz="0" w:space="0" w:color="auto"/>
        <w:left w:val="none" w:sz="0" w:space="0" w:color="auto"/>
        <w:bottom w:val="none" w:sz="0" w:space="0" w:color="auto"/>
        <w:right w:val="none" w:sz="0" w:space="0" w:color="auto"/>
      </w:divBdr>
    </w:div>
    <w:div w:id="654842362">
      <w:bodyDiv w:val="1"/>
      <w:marLeft w:val="0"/>
      <w:marRight w:val="0"/>
      <w:marTop w:val="0"/>
      <w:marBottom w:val="0"/>
      <w:divBdr>
        <w:top w:val="none" w:sz="0" w:space="0" w:color="auto"/>
        <w:left w:val="none" w:sz="0" w:space="0" w:color="auto"/>
        <w:bottom w:val="none" w:sz="0" w:space="0" w:color="auto"/>
        <w:right w:val="none" w:sz="0" w:space="0" w:color="auto"/>
      </w:divBdr>
    </w:div>
    <w:div w:id="671378412">
      <w:bodyDiv w:val="1"/>
      <w:marLeft w:val="0"/>
      <w:marRight w:val="0"/>
      <w:marTop w:val="0"/>
      <w:marBottom w:val="0"/>
      <w:divBdr>
        <w:top w:val="none" w:sz="0" w:space="0" w:color="auto"/>
        <w:left w:val="none" w:sz="0" w:space="0" w:color="auto"/>
        <w:bottom w:val="none" w:sz="0" w:space="0" w:color="auto"/>
        <w:right w:val="none" w:sz="0" w:space="0" w:color="auto"/>
      </w:divBdr>
    </w:div>
    <w:div w:id="680359569">
      <w:bodyDiv w:val="1"/>
      <w:marLeft w:val="0"/>
      <w:marRight w:val="0"/>
      <w:marTop w:val="0"/>
      <w:marBottom w:val="0"/>
      <w:divBdr>
        <w:top w:val="none" w:sz="0" w:space="0" w:color="auto"/>
        <w:left w:val="none" w:sz="0" w:space="0" w:color="auto"/>
        <w:bottom w:val="none" w:sz="0" w:space="0" w:color="auto"/>
        <w:right w:val="none" w:sz="0" w:space="0" w:color="auto"/>
      </w:divBdr>
    </w:div>
    <w:div w:id="686489967">
      <w:bodyDiv w:val="1"/>
      <w:marLeft w:val="0"/>
      <w:marRight w:val="0"/>
      <w:marTop w:val="0"/>
      <w:marBottom w:val="0"/>
      <w:divBdr>
        <w:top w:val="none" w:sz="0" w:space="0" w:color="auto"/>
        <w:left w:val="none" w:sz="0" w:space="0" w:color="auto"/>
        <w:bottom w:val="none" w:sz="0" w:space="0" w:color="auto"/>
        <w:right w:val="none" w:sz="0" w:space="0" w:color="auto"/>
      </w:divBdr>
    </w:div>
    <w:div w:id="689184439">
      <w:bodyDiv w:val="1"/>
      <w:marLeft w:val="0"/>
      <w:marRight w:val="0"/>
      <w:marTop w:val="0"/>
      <w:marBottom w:val="0"/>
      <w:divBdr>
        <w:top w:val="none" w:sz="0" w:space="0" w:color="auto"/>
        <w:left w:val="none" w:sz="0" w:space="0" w:color="auto"/>
        <w:bottom w:val="none" w:sz="0" w:space="0" w:color="auto"/>
        <w:right w:val="none" w:sz="0" w:space="0" w:color="auto"/>
      </w:divBdr>
    </w:div>
    <w:div w:id="727461449">
      <w:bodyDiv w:val="1"/>
      <w:marLeft w:val="0"/>
      <w:marRight w:val="0"/>
      <w:marTop w:val="0"/>
      <w:marBottom w:val="0"/>
      <w:divBdr>
        <w:top w:val="none" w:sz="0" w:space="0" w:color="auto"/>
        <w:left w:val="none" w:sz="0" w:space="0" w:color="auto"/>
        <w:bottom w:val="none" w:sz="0" w:space="0" w:color="auto"/>
        <w:right w:val="none" w:sz="0" w:space="0" w:color="auto"/>
      </w:divBdr>
    </w:div>
    <w:div w:id="746609569">
      <w:bodyDiv w:val="1"/>
      <w:marLeft w:val="0"/>
      <w:marRight w:val="0"/>
      <w:marTop w:val="0"/>
      <w:marBottom w:val="0"/>
      <w:divBdr>
        <w:top w:val="none" w:sz="0" w:space="0" w:color="auto"/>
        <w:left w:val="none" w:sz="0" w:space="0" w:color="auto"/>
        <w:bottom w:val="none" w:sz="0" w:space="0" w:color="auto"/>
        <w:right w:val="none" w:sz="0" w:space="0" w:color="auto"/>
      </w:divBdr>
    </w:div>
    <w:div w:id="761755194">
      <w:bodyDiv w:val="1"/>
      <w:marLeft w:val="0"/>
      <w:marRight w:val="0"/>
      <w:marTop w:val="0"/>
      <w:marBottom w:val="0"/>
      <w:divBdr>
        <w:top w:val="none" w:sz="0" w:space="0" w:color="auto"/>
        <w:left w:val="none" w:sz="0" w:space="0" w:color="auto"/>
        <w:bottom w:val="none" w:sz="0" w:space="0" w:color="auto"/>
        <w:right w:val="none" w:sz="0" w:space="0" w:color="auto"/>
      </w:divBdr>
    </w:div>
    <w:div w:id="769471001">
      <w:bodyDiv w:val="1"/>
      <w:marLeft w:val="0"/>
      <w:marRight w:val="0"/>
      <w:marTop w:val="0"/>
      <w:marBottom w:val="0"/>
      <w:divBdr>
        <w:top w:val="none" w:sz="0" w:space="0" w:color="auto"/>
        <w:left w:val="none" w:sz="0" w:space="0" w:color="auto"/>
        <w:bottom w:val="none" w:sz="0" w:space="0" w:color="auto"/>
        <w:right w:val="none" w:sz="0" w:space="0" w:color="auto"/>
      </w:divBdr>
    </w:div>
    <w:div w:id="774058626">
      <w:bodyDiv w:val="1"/>
      <w:marLeft w:val="0"/>
      <w:marRight w:val="0"/>
      <w:marTop w:val="0"/>
      <w:marBottom w:val="0"/>
      <w:divBdr>
        <w:top w:val="none" w:sz="0" w:space="0" w:color="auto"/>
        <w:left w:val="none" w:sz="0" w:space="0" w:color="auto"/>
        <w:bottom w:val="none" w:sz="0" w:space="0" w:color="auto"/>
        <w:right w:val="none" w:sz="0" w:space="0" w:color="auto"/>
      </w:divBdr>
    </w:div>
    <w:div w:id="788742162">
      <w:bodyDiv w:val="1"/>
      <w:marLeft w:val="0"/>
      <w:marRight w:val="0"/>
      <w:marTop w:val="0"/>
      <w:marBottom w:val="0"/>
      <w:divBdr>
        <w:top w:val="none" w:sz="0" w:space="0" w:color="auto"/>
        <w:left w:val="none" w:sz="0" w:space="0" w:color="auto"/>
        <w:bottom w:val="none" w:sz="0" w:space="0" w:color="auto"/>
        <w:right w:val="none" w:sz="0" w:space="0" w:color="auto"/>
      </w:divBdr>
    </w:div>
    <w:div w:id="797526221">
      <w:bodyDiv w:val="1"/>
      <w:marLeft w:val="0"/>
      <w:marRight w:val="0"/>
      <w:marTop w:val="0"/>
      <w:marBottom w:val="0"/>
      <w:divBdr>
        <w:top w:val="none" w:sz="0" w:space="0" w:color="auto"/>
        <w:left w:val="none" w:sz="0" w:space="0" w:color="auto"/>
        <w:bottom w:val="none" w:sz="0" w:space="0" w:color="auto"/>
        <w:right w:val="none" w:sz="0" w:space="0" w:color="auto"/>
      </w:divBdr>
    </w:div>
    <w:div w:id="804616297">
      <w:bodyDiv w:val="1"/>
      <w:marLeft w:val="0"/>
      <w:marRight w:val="0"/>
      <w:marTop w:val="0"/>
      <w:marBottom w:val="0"/>
      <w:divBdr>
        <w:top w:val="none" w:sz="0" w:space="0" w:color="auto"/>
        <w:left w:val="none" w:sz="0" w:space="0" w:color="auto"/>
        <w:bottom w:val="none" w:sz="0" w:space="0" w:color="auto"/>
        <w:right w:val="none" w:sz="0" w:space="0" w:color="auto"/>
      </w:divBdr>
    </w:div>
    <w:div w:id="806093397">
      <w:bodyDiv w:val="1"/>
      <w:marLeft w:val="0"/>
      <w:marRight w:val="0"/>
      <w:marTop w:val="0"/>
      <w:marBottom w:val="0"/>
      <w:divBdr>
        <w:top w:val="none" w:sz="0" w:space="0" w:color="auto"/>
        <w:left w:val="none" w:sz="0" w:space="0" w:color="auto"/>
        <w:bottom w:val="none" w:sz="0" w:space="0" w:color="auto"/>
        <w:right w:val="none" w:sz="0" w:space="0" w:color="auto"/>
      </w:divBdr>
    </w:div>
    <w:div w:id="807435948">
      <w:bodyDiv w:val="1"/>
      <w:marLeft w:val="0"/>
      <w:marRight w:val="0"/>
      <w:marTop w:val="0"/>
      <w:marBottom w:val="0"/>
      <w:divBdr>
        <w:top w:val="none" w:sz="0" w:space="0" w:color="auto"/>
        <w:left w:val="none" w:sz="0" w:space="0" w:color="auto"/>
        <w:bottom w:val="none" w:sz="0" w:space="0" w:color="auto"/>
        <w:right w:val="none" w:sz="0" w:space="0" w:color="auto"/>
      </w:divBdr>
    </w:div>
    <w:div w:id="819882535">
      <w:bodyDiv w:val="1"/>
      <w:marLeft w:val="0"/>
      <w:marRight w:val="0"/>
      <w:marTop w:val="0"/>
      <w:marBottom w:val="0"/>
      <w:divBdr>
        <w:top w:val="none" w:sz="0" w:space="0" w:color="auto"/>
        <w:left w:val="none" w:sz="0" w:space="0" w:color="auto"/>
        <w:bottom w:val="none" w:sz="0" w:space="0" w:color="auto"/>
        <w:right w:val="none" w:sz="0" w:space="0" w:color="auto"/>
      </w:divBdr>
    </w:div>
    <w:div w:id="827207736">
      <w:bodyDiv w:val="1"/>
      <w:marLeft w:val="0"/>
      <w:marRight w:val="0"/>
      <w:marTop w:val="0"/>
      <w:marBottom w:val="0"/>
      <w:divBdr>
        <w:top w:val="none" w:sz="0" w:space="0" w:color="auto"/>
        <w:left w:val="none" w:sz="0" w:space="0" w:color="auto"/>
        <w:bottom w:val="none" w:sz="0" w:space="0" w:color="auto"/>
        <w:right w:val="none" w:sz="0" w:space="0" w:color="auto"/>
      </w:divBdr>
    </w:div>
    <w:div w:id="830676191">
      <w:bodyDiv w:val="1"/>
      <w:marLeft w:val="0"/>
      <w:marRight w:val="0"/>
      <w:marTop w:val="0"/>
      <w:marBottom w:val="0"/>
      <w:divBdr>
        <w:top w:val="none" w:sz="0" w:space="0" w:color="auto"/>
        <w:left w:val="none" w:sz="0" w:space="0" w:color="auto"/>
        <w:bottom w:val="none" w:sz="0" w:space="0" w:color="auto"/>
        <w:right w:val="none" w:sz="0" w:space="0" w:color="auto"/>
      </w:divBdr>
    </w:div>
    <w:div w:id="836381758">
      <w:bodyDiv w:val="1"/>
      <w:marLeft w:val="0"/>
      <w:marRight w:val="0"/>
      <w:marTop w:val="0"/>
      <w:marBottom w:val="0"/>
      <w:divBdr>
        <w:top w:val="none" w:sz="0" w:space="0" w:color="auto"/>
        <w:left w:val="none" w:sz="0" w:space="0" w:color="auto"/>
        <w:bottom w:val="none" w:sz="0" w:space="0" w:color="auto"/>
        <w:right w:val="none" w:sz="0" w:space="0" w:color="auto"/>
      </w:divBdr>
    </w:div>
    <w:div w:id="858935729">
      <w:bodyDiv w:val="1"/>
      <w:marLeft w:val="0"/>
      <w:marRight w:val="0"/>
      <w:marTop w:val="0"/>
      <w:marBottom w:val="0"/>
      <w:divBdr>
        <w:top w:val="none" w:sz="0" w:space="0" w:color="auto"/>
        <w:left w:val="none" w:sz="0" w:space="0" w:color="auto"/>
        <w:bottom w:val="none" w:sz="0" w:space="0" w:color="auto"/>
        <w:right w:val="none" w:sz="0" w:space="0" w:color="auto"/>
      </w:divBdr>
    </w:div>
    <w:div w:id="881676742">
      <w:bodyDiv w:val="1"/>
      <w:marLeft w:val="0"/>
      <w:marRight w:val="0"/>
      <w:marTop w:val="0"/>
      <w:marBottom w:val="0"/>
      <w:divBdr>
        <w:top w:val="none" w:sz="0" w:space="0" w:color="auto"/>
        <w:left w:val="none" w:sz="0" w:space="0" w:color="auto"/>
        <w:bottom w:val="none" w:sz="0" w:space="0" w:color="auto"/>
        <w:right w:val="none" w:sz="0" w:space="0" w:color="auto"/>
      </w:divBdr>
    </w:div>
    <w:div w:id="887036505">
      <w:bodyDiv w:val="1"/>
      <w:marLeft w:val="0"/>
      <w:marRight w:val="0"/>
      <w:marTop w:val="0"/>
      <w:marBottom w:val="0"/>
      <w:divBdr>
        <w:top w:val="none" w:sz="0" w:space="0" w:color="auto"/>
        <w:left w:val="none" w:sz="0" w:space="0" w:color="auto"/>
        <w:bottom w:val="none" w:sz="0" w:space="0" w:color="auto"/>
        <w:right w:val="none" w:sz="0" w:space="0" w:color="auto"/>
      </w:divBdr>
    </w:div>
    <w:div w:id="906917992">
      <w:bodyDiv w:val="1"/>
      <w:marLeft w:val="0"/>
      <w:marRight w:val="0"/>
      <w:marTop w:val="0"/>
      <w:marBottom w:val="0"/>
      <w:divBdr>
        <w:top w:val="none" w:sz="0" w:space="0" w:color="auto"/>
        <w:left w:val="none" w:sz="0" w:space="0" w:color="auto"/>
        <w:bottom w:val="none" w:sz="0" w:space="0" w:color="auto"/>
        <w:right w:val="none" w:sz="0" w:space="0" w:color="auto"/>
      </w:divBdr>
    </w:div>
    <w:div w:id="925455567">
      <w:bodyDiv w:val="1"/>
      <w:marLeft w:val="0"/>
      <w:marRight w:val="0"/>
      <w:marTop w:val="0"/>
      <w:marBottom w:val="0"/>
      <w:divBdr>
        <w:top w:val="none" w:sz="0" w:space="0" w:color="auto"/>
        <w:left w:val="none" w:sz="0" w:space="0" w:color="auto"/>
        <w:bottom w:val="none" w:sz="0" w:space="0" w:color="auto"/>
        <w:right w:val="none" w:sz="0" w:space="0" w:color="auto"/>
      </w:divBdr>
    </w:div>
    <w:div w:id="927346625">
      <w:bodyDiv w:val="1"/>
      <w:marLeft w:val="0"/>
      <w:marRight w:val="0"/>
      <w:marTop w:val="0"/>
      <w:marBottom w:val="0"/>
      <w:divBdr>
        <w:top w:val="none" w:sz="0" w:space="0" w:color="auto"/>
        <w:left w:val="none" w:sz="0" w:space="0" w:color="auto"/>
        <w:bottom w:val="none" w:sz="0" w:space="0" w:color="auto"/>
        <w:right w:val="none" w:sz="0" w:space="0" w:color="auto"/>
      </w:divBdr>
    </w:div>
    <w:div w:id="976842341">
      <w:bodyDiv w:val="1"/>
      <w:marLeft w:val="0"/>
      <w:marRight w:val="0"/>
      <w:marTop w:val="0"/>
      <w:marBottom w:val="0"/>
      <w:divBdr>
        <w:top w:val="none" w:sz="0" w:space="0" w:color="auto"/>
        <w:left w:val="none" w:sz="0" w:space="0" w:color="auto"/>
        <w:bottom w:val="none" w:sz="0" w:space="0" w:color="auto"/>
        <w:right w:val="none" w:sz="0" w:space="0" w:color="auto"/>
      </w:divBdr>
    </w:div>
    <w:div w:id="1002314326">
      <w:bodyDiv w:val="1"/>
      <w:marLeft w:val="0"/>
      <w:marRight w:val="0"/>
      <w:marTop w:val="0"/>
      <w:marBottom w:val="0"/>
      <w:divBdr>
        <w:top w:val="none" w:sz="0" w:space="0" w:color="auto"/>
        <w:left w:val="none" w:sz="0" w:space="0" w:color="auto"/>
        <w:bottom w:val="none" w:sz="0" w:space="0" w:color="auto"/>
        <w:right w:val="none" w:sz="0" w:space="0" w:color="auto"/>
      </w:divBdr>
    </w:div>
    <w:div w:id="1005788760">
      <w:bodyDiv w:val="1"/>
      <w:marLeft w:val="0"/>
      <w:marRight w:val="0"/>
      <w:marTop w:val="0"/>
      <w:marBottom w:val="0"/>
      <w:divBdr>
        <w:top w:val="none" w:sz="0" w:space="0" w:color="auto"/>
        <w:left w:val="none" w:sz="0" w:space="0" w:color="auto"/>
        <w:bottom w:val="none" w:sz="0" w:space="0" w:color="auto"/>
        <w:right w:val="none" w:sz="0" w:space="0" w:color="auto"/>
      </w:divBdr>
    </w:div>
    <w:div w:id="1007948569">
      <w:bodyDiv w:val="1"/>
      <w:marLeft w:val="0"/>
      <w:marRight w:val="0"/>
      <w:marTop w:val="0"/>
      <w:marBottom w:val="0"/>
      <w:divBdr>
        <w:top w:val="none" w:sz="0" w:space="0" w:color="auto"/>
        <w:left w:val="none" w:sz="0" w:space="0" w:color="auto"/>
        <w:bottom w:val="none" w:sz="0" w:space="0" w:color="auto"/>
        <w:right w:val="none" w:sz="0" w:space="0" w:color="auto"/>
      </w:divBdr>
    </w:div>
    <w:div w:id="1031419367">
      <w:bodyDiv w:val="1"/>
      <w:marLeft w:val="0"/>
      <w:marRight w:val="0"/>
      <w:marTop w:val="0"/>
      <w:marBottom w:val="0"/>
      <w:divBdr>
        <w:top w:val="none" w:sz="0" w:space="0" w:color="auto"/>
        <w:left w:val="none" w:sz="0" w:space="0" w:color="auto"/>
        <w:bottom w:val="none" w:sz="0" w:space="0" w:color="auto"/>
        <w:right w:val="none" w:sz="0" w:space="0" w:color="auto"/>
      </w:divBdr>
    </w:div>
    <w:div w:id="1031690022">
      <w:bodyDiv w:val="1"/>
      <w:marLeft w:val="0"/>
      <w:marRight w:val="0"/>
      <w:marTop w:val="0"/>
      <w:marBottom w:val="0"/>
      <w:divBdr>
        <w:top w:val="none" w:sz="0" w:space="0" w:color="auto"/>
        <w:left w:val="none" w:sz="0" w:space="0" w:color="auto"/>
        <w:bottom w:val="none" w:sz="0" w:space="0" w:color="auto"/>
        <w:right w:val="none" w:sz="0" w:space="0" w:color="auto"/>
      </w:divBdr>
    </w:div>
    <w:div w:id="1043289769">
      <w:bodyDiv w:val="1"/>
      <w:marLeft w:val="0"/>
      <w:marRight w:val="0"/>
      <w:marTop w:val="0"/>
      <w:marBottom w:val="0"/>
      <w:divBdr>
        <w:top w:val="none" w:sz="0" w:space="0" w:color="auto"/>
        <w:left w:val="none" w:sz="0" w:space="0" w:color="auto"/>
        <w:bottom w:val="none" w:sz="0" w:space="0" w:color="auto"/>
        <w:right w:val="none" w:sz="0" w:space="0" w:color="auto"/>
      </w:divBdr>
    </w:div>
    <w:div w:id="1051659685">
      <w:bodyDiv w:val="1"/>
      <w:marLeft w:val="0"/>
      <w:marRight w:val="0"/>
      <w:marTop w:val="0"/>
      <w:marBottom w:val="0"/>
      <w:divBdr>
        <w:top w:val="none" w:sz="0" w:space="0" w:color="auto"/>
        <w:left w:val="none" w:sz="0" w:space="0" w:color="auto"/>
        <w:bottom w:val="none" w:sz="0" w:space="0" w:color="auto"/>
        <w:right w:val="none" w:sz="0" w:space="0" w:color="auto"/>
      </w:divBdr>
    </w:div>
    <w:div w:id="1075474916">
      <w:bodyDiv w:val="1"/>
      <w:marLeft w:val="0"/>
      <w:marRight w:val="0"/>
      <w:marTop w:val="0"/>
      <w:marBottom w:val="0"/>
      <w:divBdr>
        <w:top w:val="none" w:sz="0" w:space="0" w:color="auto"/>
        <w:left w:val="none" w:sz="0" w:space="0" w:color="auto"/>
        <w:bottom w:val="none" w:sz="0" w:space="0" w:color="auto"/>
        <w:right w:val="none" w:sz="0" w:space="0" w:color="auto"/>
      </w:divBdr>
    </w:div>
    <w:div w:id="1078945994">
      <w:bodyDiv w:val="1"/>
      <w:marLeft w:val="0"/>
      <w:marRight w:val="0"/>
      <w:marTop w:val="0"/>
      <w:marBottom w:val="0"/>
      <w:divBdr>
        <w:top w:val="none" w:sz="0" w:space="0" w:color="auto"/>
        <w:left w:val="none" w:sz="0" w:space="0" w:color="auto"/>
        <w:bottom w:val="none" w:sz="0" w:space="0" w:color="auto"/>
        <w:right w:val="none" w:sz="0" w:space="0" w:color="auto"/>
      </w:divBdr>
    </w:div>
    <w:div w:id="1085758194">
      <w:bodyDiv w:val="1"/>
      <w:marLeft w:val="0"/>
      <w:marRight w:val="0"/>
      <w:marTop w:val="0"/>
      <w:marBottom w:val="0"/>
      <w:divBdr>
        <w:top w:val="none" w:sz="0" w:space="0" w:color="auto"/>
        <w:left w:val="none" w:sz="0" w:space="0" w:color="auto"/>
        <w:bottom w:val="none" w:sz="0" w:space="0" w:color="auto"/>
        <w:right w:val="none" w:sz="0" w:space="0" w:color="auto"/>
      </w:divBdr>
    </w:div>
    <w:div w:id="1085881763">
      <w:bodyDiv w:val="1"/>
      <w:marLeft w:val="0"/>
      <w:marRight w:val="0"/>
      <w:marTop w:val="0"/>
      <w:marBottom w:val="0"/>
      <w:divBdr>
        <w:top w:val="none" w:sz="0" w:space="0" w:color="auto"/>
        <w:left w:val="none" w:sz="0" w:space="0" w:color="auto"/>
        <w:bottom w:val="none" w:sz="0" w:space="0" w:color="auto"/>
        <w:right w:val="none" w:sz="0" w:space="0" w:color="auto"/>
      </w:divBdr>
    </w:div>
    <w:div w:id="1121609718">
      <w:bodyDiv w:val="1"/>
      <w:marLeft w:val="0"/>
      <w:marRight w:val="0"/>
      <w:marTop w:val="0"/>
      <w:marBottom w:val="0"/>
      <w:divBdr>
        <w:top w:val="none" w:sz="0" w:space="0" w:color="auto"/>
        <w:left w:val="none" w:sz="0" w:space="0" w:color="auto"/>
        <w:bottom w:val="none" w:sz="0" w:space="0" w:color="auto"/>
        <w:right w:val="none" w:sz="0" w:space="0" w:color="auto"/>
      </w:divBdr>
    </w:div>
    <w:div w:id="1134635510">
      <w:bodyDiv w:val="1"/>
      <w:marLeft w:val="0"/>
      <w:marRight w:val="0"/>
      <w:marTop w:val="0"/>
      <w:marBottom w:val="0"/>
      <w:divBdr>
        <w:top w:val="none" w:sz="0" w:space="0" w:color="auto"/>
        <w:left w:val="none" w:sz="0" w:space="0" w:color="auto"/>
        <w:bottom w:val="none" w:sz="0" w:space="0" w:color="auto"/>
        <w:right w:val="none" w:sz="0" w:space="0" w:color="auto"/>
      </w:divBdr>
    </w:div>
    <w:div w:id="1157772168">
      <w:bodyDiv w:val="1"/>
      <w:marLeft w:val="0"/>
      <w:marRight w:val="0"/>
      <w:marTop w:val="0"/>
      <w:marBottom w:val="0"/>
      <w:divBdr>
        <w:top w:val="none" w:sz="0" w:space="0" w:color="auto"/>
        <w:left w:val="none" w:sz="0" w:space="0" w:color="auto"/>
        <w:bottom w:val="none" w:sz="0" w:space="0" w:color="auto"/>
        <w:right w:val="none" w:sz="0" w:space="0" w:color="auto"/>
      </w:divBdr>
    </w:div>
    <w:div w:id="1183133935">
      <w:bodyDiv w:val="1"/>
      <w:marLeft w:val="0"/>
      <w:marRight w:val="0"/>
      <w:marTop w:val="0"/>
      <w:marBottom w:val="0"/>
      <w:divBdr>
        <w:top w:val="none" w:sz="0" w:space="0" w:color="auto"/>
        <w:left w:val="none" w:sz="0" w:space="0" w:color="auto"/>
        <w:bottom w:val="none" w:sz="0" w:space="0" w:color="auto"/>
        <w:right w:val="none" w:sz="0" w:space="0" w:color="auto"/>
      </w:divBdr>
    </w:div>
    <w:div w:id="1184830954">
      <w:bodyDiv w:val="1"/>
      <w:marLeft w:val="0"/>
      <w:marRight w:val="0"/>
      <w:marTop w:val="0"/>
      <w:marBottom w:val="0"/>
      <w:divBdr>
        <w:top w:val="none" w:sz="0" w:space="0" w:color="auto"/>
        <w:left w:val="none" w:sz="0" w:space="0" w:color="auto"/>
        <w:bottom w:val="none" w:sz="0" w:space="0" w:color="auto"/>
        <w:right w:val="none" w:sz="0" w:space="0" w:color="auto"/>
      </w:divBdr>
    </w:div>
    <w:div w:id="1191408218">
      <w:bodyDiv w:val="1"/>
      <w:marLeft w:val="0"/>
      <w:marRight w:val="0"/>
      <w:marTop w:val="0"/>
      <w:marBottom w:val="0"/>
      <w:divBdr>
        <w:top w:val="none" w:sz="0" w:space="0" w:color="auto"/>
        <w:left w:val="none" w:sz="0" w:space="0" w:color="auto"/>
        <w:bottom w:val="none" w:sz="0" w:space="0" w:color="auto"/>
        <w:right w:val="none" w:sz="0" w:space="0" w:color="auto"/>
      </w:divBdr>
    </w:div>
    <w:div w:id="1192955666">
      <w:bodyDiv w:val="1"/>
      <w:marLeft w:val="0"/>
      <w:marRight w:val="0"/>
      <w:marTop w:val="0"/>
      <w:marBottom w:val="0"/>
      <w:divBdr>
        <w:top w:val="none" w:sz="0" w:space="0" w:color="auto"/>
        <w:left w:val="none" w:sz="0" w:space="0" w:color="auto"/>
        <w:bottom w:val="none" w:sz="0" w:space="0" w:color="auto"/>
        <w:right w:val="none" w:sz="0" w:space="0" w:color="auto"/>
      </w:divBdr>
    </w:div>
    <w:div w:id="1210535961">
      <w:bodyDiv w:val="1"/>
      <w:marLeft w:val="0"/>
      <w:marRight w:val="0"/>
      <w:marTop w:val="0"/>
      <w:marBottom w:val="0"/>
      <w:divBdr>
        <w:top w:val="none" w:sz="0" w:space="0" w:color="auto"/>
        <w:left w:val="none" w:sz="0" w:space="0" w:color="auto"/>
        <w:bottom w:val="none" w:sz="0" w:space="0" w:color="auto"/>
        <w:right w:val="none" w:sz="0" w:space="0" w:color="auto"/>
      </w:divBdr>
    </w:div>
    <w:div w:id="1226911585">
      <w:bodyDiv w:val="1"/>
      <w:marLeft w:val="0"/>
      <w:marRight w:val="0"/>
      <w:marTop w:val="0"/>
      <w:marBottom w:val="0"/>
      <w:divBdr>
        <w:top w:val="none" w:sz="0" w:space="0" w:color="auto"/>
        <w:left w:val="none" w:sz="0" w:space="0" w:color="auto"/>
        <w:bottom w:val="none" w:sz="0" w:space="0" w:color="auto"/>
        <w:right w:val="none" w:sz="0" w:space="0" w:color="auto"/>
      </w:divBdr>
    </w:div>
    <w:div w:id="1228688801">
      <w:bodyDiv w:val="1"/>
      <w:marLeft w:val="0"/>
      <w:marRight w:val="0"/>
      <w:marTop w:val="0"/>
      <w:marBottom w:val="0"/>
      <w:divBdr>
        <w:top w:val="none" w:sz="0" w:space="0" w:color="auto"/>
        <w:left w:val="none" w:sz="0" w:space="0" w:color="auto"/>
        <w:bottom w:val="none" w:sz="0" w:space="0" w:color="auto"/>
        <w:right w:val="none" w:sz="0" w:space="0" w:color="auto"/>
      </w:divBdr>
    </w:div>
    <w:div w:id="1237979913">
      <w:bodyDiv w:val="1"/>
      <w:marLeft w:val="0"/>
      <w:marRight w:val="0"/>
      <w:marTop w:val="0"/>
      <w:marBottom w:val="0"/>
      <w:divBdr>
        <w:top w:val="none" w:sz="0" w:space="0" w:color="auto"/>
        <w:left w:val="none" w:sz="0" w:space="0" w:color="auto"/>
        <w:bottom w:val="none" w:sz="0" w:space="0" w:color="auto"/>
        <w:right w:val="none" w:sz="0" w:space="0" w:color="auto"/>
      </w:divBdr>
    </w:div>
    <w:div w:id="1262297509">
      <w:bodyDiv w:val="1"/>
      <w:marLeft w:val="0"/>
      <w:marRight w:val="0"/>
      <w:marTop w:val="0"/>
      <w:marBottom w:val="0"/>
      <w:divBdr>
        <w:top w:val="none" w:sz="0" w:space="0" w:color="auto"/>
        <w:left w:val="none" w:sz="0" w:space="0" w:color="auto"/>
        <w:bottom w:val="none" w:sz="0" w:space="0" w:color="auto"/>
        <w:right w:val="none" w:sz="0" w:space="0" w:color="auto"/>
      </w:divBdr>
    </w:div>
    <w:div w:id="1264220177">
      <w:bodyDiv w:val="1"/>
      <w:marLeft w:val="0"/>
      <w:marRight w:val="0"/>
      <w:marTop w:val="0"/>
      <w:marBottom w:val="0"/>
      <w:divBdr>
        <w:top w:val="none" w:sz="0" w:space="0" w:color="auto"/>
        <w:left w:val="none" w:sz="0" w:space="0" w:color="auto"/>
        <w:bottom w:val="none" w:sz="0" w:space="0" w:color="auto"/>
        <w:right w:val="none" w:sz="0" w:space="0" w:color="auto"/>
      </w:divBdr>
    </w:div>
    <w:div w:id="1279603536">
      <w:bodyDiv w:val="1"/>
      <w:marLeft w:val="0"/>
      <w:marRight w:val="0"/>
      <w:marTop w:val="0"/>
      <w:marBottom w:val="0"/>
      <w:divBdr>
        <w:top w:val="none" w:sz="0" w:space="0" w:color="auto"/>
        <w:left w:val="none" w:sz="0" w:space="0" w:color="auto"/>
        <w:bottom w:val="none" w:sz="0" w:space="0" w:color="auto"/>
        <w:right w:val="none" w:sz="0" w:space="0" w:color="auto"/>
      </w:divBdr>
    </w:div>
    <w:div w:id="1279947073">
      <w:bodyDiv w:val="1"/>
      <w:marLeft w:val="0"/>
      <w:marRight w:val="0"/>
      <w:marTop w:val="0"/>
      <w:marBottom w:val="0"/>
      <w:divBdr>
        <w:top w:val="none" w:sz="0" w:space="0" w:color="auto"/>
        <w:left w:val="none" w:sz="0" w:space="0" w:color="auto"/>
        <w:bottom w:val="none" w:sz="0" w:space="0" w:color="auto"/>
        <w:right w:val="none" w:sz="0" w:space="0" w:color="auto"/>
      </w:divBdr>
    </w:div>
    <w:div w:id="1281692994">
      <w:bodyDiv w:val="1"/>
      <w:marLeft w:val="0"/>
      <w:marRight w:val="0"/>
      <w:marTop w:val="0"/>
      <w:marBottom w:val="0"/>
      <w:divBdr>
        <w:top w:val="none" w:sz="0" w:space="0" w:color="auto"/>
        <w:left w:val="none" w:sz="0" w:space="0" w:color="auto"/>
        <w:bottom w:val="none" w:sz="0" w:space="0" w:color="auto"/>
        <w:right w:val="none" w:sz="0" w:space="0" w:color="auto"/>
      </w:divBdr>
    </w:div>
    <w:div w:id="1285234392">
      <w:bodyDiv w:val="1"/>
      <w:marLeft w:val="0"/>
      <w:marRight w:val="0"/>
      <w:marTop w:val="0"/>
      <w:marBottom w:val="0"/>
      <w:divBdr>
        <w:top w:val="none" w:sz="0" w:space="0" w:color="auto"/>
        <w:left w:val="none" w:sz="0" w:space="0" w:color="auto"/>
        <w:bottom w:val="none" w:sz="0" w:space="0" w:color="auto"/>
        <w:right w:val="none" w:sz="0" w:space="0" w:color="auto"/>
      </w:divBdr>
    </w:div>
    <w:div w:id="1319768933">
      <w:bodyDiv w:val="1"/>
      <w:marLeft w:val="0"/>
      <w:marRight w:val="0"/>
      <w:marTop w:val="0"/>
      <w:marBottom w:val="0"/>
      <w:divBdr>
        <w:top w:val="none" w:sz="0" w:space="0" w:color="auto"/>
        <w:left w:val="none" w:sz="0" w:space="0" w:color="auto"/>
        <w:bottom w:val="none" w:sz="0" w:space="0" w:color="auto"/>
        <w:right w:val="none" w:sz="0" w:space="0" w:color="auto"/>
      </w:divBdr>
    </w:div>
    <w:div w:id="1323509706">
      <w:bodyDiv w:val="1"/>
      <w:marLeft w:val="0"/>
      <w:marRight w:val="0"/>
      <w:marTop w:val="0"/>
      <w:marBottom w:val="0"/>
      <w:divBdr>
        <w:top w:val="none" w:sz="0" w:space="0" w:color="auto"/>
        <w:left w:val="none" w:sz="0" w:space="0" w:color="auto"/>
        <w:bottom w:val="none" w:sz="0" w:space="0" w:color="auto"/>
        <w:right w:val="none" w:sz="0" w:space="0" w:color="auto"/>
      </w:divBdr>
    </w:div>
    <w:div w:id="1327778584">
      <w:bodyDiv w:val="1"/>
      <w:marLeft w:val="0"/>
      <w:marRight w:val="0"/>
      <w:marTop w:val="0"/>
      <w:marBottom w:val="0"/>
      <w:divBdr>
        <w:top w:val="none" w:sz="0" w:space="0" w:color="auto"/>
        <w:left w:val="none" w:sz="0" w:space="0" w:color="auto"/>
        <w:bottom w:val="none" w:sz="0" w:space="0" w:color="auto"/>
        <w:right w:val="none" w:sz="0" w:space="0" w:color="auto"/>
      </w:divBdr>
    </w:div>
    <w:div w:id="1338574367">
      <w:bodyDiv w:val="1"/>
      <w:marLeft w:val="0"/>
      <w:marRight w:val="0"/>
      <w:marTop w:val="0"/>
      <w:marBottom w:val="0"/>
      <w:divBdr>
        <w:top w:val="none" w:sz="0" w:space="0" w:color="auto"/>
        <w:left w:val="none" w:sz="0" w:space="0" w:color="auto"/>
        <w:bottom w:val="none" w:sz="0" w:space="0" w:color="auto"/>
        <w:right w:val="none" w:sz="0" w:space="0" w:color="auto"/>
      </w:divBdr>
    </w:div>
    <w:div w:id="1341811522">
      <w:bodyDiv w:val="1"/>
      <w:marLeft w:val="0"/>
      <w:marRight w:val="0"/>
      <w:marTop w:val="0"/>
      <w:marBottom w:val="0"/>
      <w:divBdr>
        <w:top w:val="none" w:sz="0" w:space="0" w:color="auto"/>
        <w:left w:val="none" w:sz="0" w:space="0" w:color="auto"/>
        <w:bottom w:val="none" w:sz="0" w:space="0" w:color="auto"/>
        <w:right w:val="none" w:sz="0" w:space="0" w:color="auto"/>
      </w:divBdr>
    </w:div>
    <w:div w:id="1351027982">
      <w:bodyDiv w:val="1"/>
      <w:marLeft w:val="0"/>
      <w:marRight w:val="0"/>
      <w:marTop w:val="0"/>
      <w:marBottom w:val="0"/>
      <w:divBdr>
        <w:top w:val="none" w:sz="0" w:space="0" w:color="auto"/>
        <w:left w:val="none" w:sz="0" w:space="0" w:color="auto"/>
        <w:bottom w:val="none" w:sz="0" w:space="0" w:color="auto"/>
        <w:right w:val="none" w:sz="0" w:space="0" w:color="auto"/>
      </w:divBdr>
    </w:div>
    <w:div w:id="1368137039">
      <w:bodyDiv w:val="1"/>
      <w:marLeft w:val="0"/>
      <w:marRight w:val="0"/>
      <w:marTop w:val="0"/>
      <w:marBottom w:val="0"/>
      <w:divBdr>
        <w:top w:val="none" w:sz="0" w:space="0" w:color="auto"/>
        <w:left w:val="none" w:sz="0" w:space="0" w:color="auto"/>
        <w:bottom w:val="none" w:sz="0" w:space="0" w:color="auto"/>
        <w:right w:val="none" w:sz="0" w:space="0" w:color="auto"/>
      </w:divBdr>
    </w:div>
    <w:div w:id="1371224632">
      <w:bodyDiv w:val="1"/>
      <w:marLeft w:val="0"/>
      <w:marRight w:val="0"/>
      <w:marTop w:val="0"/>
      <w:marBottom w:val="0"/>
      <w:divBdr>
        <w:top w:val="none" w:sz="0" w:space="0" w:color="auto"/>
        <w:left w:val="none" w:sz="0" w:space="0" w:color="auto"/>
        <w:bottom w:val="none" w:sz="0" w:space="0" w:color="auto"/>
        <w:right w:val="none" w:sz="0" w:space="0" w:color="auto"/>
      </w:divBdr>
    </w:div>
    <w:div w:id="1397508794">
      <w:bodyDiv w:val="1"/>
      <w:marLeft w:val="0"/>
      <w:marRight w:val="0"/>
      <w:marTop w:val="0"/>
      <w:marBottom w:val="0"/>
      <w:divBdr>
        <w:top w:val="none" w:sz="0" w:space="0" w:color="auto"/>
        <w:left w:val="none" w:sz="0" w:space="0" w:color="auto"/>
        <w:bottom w:val="none" w:sz="0" w:space="0" w:color="auto"/>
        <w:right w:val="none" w:sz="0" w:space="0" w:color="auto"/>
      </w:divBdr>
    </w:div>
    <w:div w:id="1426878424">
      <w:bodyDiv w:val="1"/>
      <w:marLeft w:val="0"/>
      <w:marRight w:val="0"/>
      <w:marTop w:val="0"/>
      <w:marBottom w:val="0"/>
      <w:divBdr>
        <w:top w:val="none" w:sz="0" w:space="0" w:color="auto"/>
        <w:left w:val="none" w:sz="0" w:space="0" w:color="auto"/>
        <w:bottom w:val="none" w:sz="0" w:space="0" w:color="auto"/>
        <w:right w:val="none" w:sz="0" w:space="0" w:color="auto"/>
      </w:divBdr>
    </w:div>
    <w:div w:id="1431968017">
      <w:bodyDiv w:val="1"/>
      <w:marLeft w:val="0"/>
      <w:marRight w:val="0"/>
      <w:marTop w:val="0"/>
      <w:marBottom w:val="0"/>
      <w:divBdr>
        <w:top w:val="none" w:sz="0" w:space="0" w:color="auto"/>
        <w:left w:val="none" w:sz="0" w:space="0" w:color="auto"/>
        <w:bottom w:val="none" w:sz="0" w:space="0" w:color="auto"/>
        <w:right w:val="none" w:sz="0" w:space="0" w:color="auto"/>
      </w:divBdr>
    </w:div>
    <w:div w:id="1436944645">
      <w:bodyDiv w:val="1"/>
      <w:marLeft w:val="0"/>
      <w:marRight w:val="0"/>
      <w:marTop w:val="0"/>
      <w:marBottom w:val="0"/>
      <w:divBdr>
        <w:top w:val="none" w:sz="0" w:space="0" w:color="auto"/>
        <w:left w:val="none" w:sz="0" w:space="0" w:color="auto"/>
        <w:bottom w:val="none" w:sz="0" w:space="0" w:color="auto"/>
        <w:right w:val="none" w:sz="0" w:space="0" w:color="auto"/>
      </w:divBdr>
    </w:div>
    <w:div w:id="1448309401">
      <w:bodyDiv w:val="1"/>
      <w:marLeft w:val="0"/>
      <w:marRight w:val="0"/>
      <w:marTop w:val="0"/>
      <w:marBottom w:val="0"/>
      <w:divBdr>
        <w:top w:val="none" w:sz="0" w:space="0" w:color="auto"/>
        <w:left w:val="none" w:sz="0" w:space="0" w:color="auto"/>
        <w:bottom w:val="none" w:sz="0" w:space="0" w:color="auto"/>
        <w:right w:val="none" w:sz="0" w:space="0" w:color="auto"/>
      </w:divBdr>
    </w:div>
    <w:div w:id="1450661262">
      <w:bodyDiv w:val="1"/>
      <w:marLeft w:val="0"/>
      <w:marRight w:val="0"/>
      <w:marTop w:val="0"/>
      <w:marBottom w:val="0"/>
      <w:divBdr>
        <w:top w:val="none" w:sz="0" w:space="0" w:color="auto"/>
        <w:left w:val="none" w:sz="0" w:space="0" w:color="auto"/>
        <w:bottom w:val="none" w:sz="0" w:space="0" w:color="auto"/>
        <w:right w:val="none" w:sz="0" w:space="0" w:color="auto"/>
      </w:divBdr>
    </w:div>
    <w:div w:id="1459034413">
      <w:bodyDiv w:val="1"/>
      <w:marLeft w:val="0"/>
      <w:marRight w:val="0"/>
      <w:marTop w:val="0"/>
      <w:marBottom w:val="0"/>
      <w:divBdr>
        <w:top w:val="none" w:sz="0" w:space="0" w:color="auto"/>
        <w:left w:val="none" w:sz="0" w:space="0" w:color="auto"/>
        <w:bottom w:val="none" w:sz="0" w:space="0" w:color="auto"/>
        <w:right w:val="none" w:sz="0" w:space="0" w:color="auto"/>
      </w:divBdr>
    </w:div>
    <w:div w:id="1470126854">
      <w:bodyDiv w:val="1"/>
      <w:marLeft w:val="0"/>
      <w:marRight w:val="0"/>
      <w:marTop w:val="0"/>
      <w:marBottom w:val="0"/>
      <w:divBdr>
        <w:top w:val="none" w:sz="0" w:space="0" w:color="auto"/>
        <w:left w:val="none" w:sz="0" w:space="0" w:color="auto"/>
        <w:bottom w:val="none" w:sz="0" w:space="0" w:color="auto"/>
        <w:right w:val="none" w:sz="0" w:space="0" w:color="auto"/>
      </w:divBdr>
    </w:div>
    <w:div w:id="1495219701">
      <w:bodyDiv w:val="1"/>
      <w:marLeft w:val="0"/>
      <w:marRight w:val="0"/>
      <w:marTop w:val="0"/>
      <w:marBottom w:val="0"/>
      <w:divBdr>
        <w:top w:val="none" w:sz="0" w:space="0" w:color="auto"/>
        <w:left w:val="none" w:sz="0" w:space="0" w:color="auto"/>
        <w:bottom w:val="none" w:sz="0" w:space="0" w:color="auto"/>
        <w:right w:val="none" w:sz="0" w:space="0" w:color="auto"/>
      </w:divBdr>
    </w:div>
    <w:div w:id="1529483711">
      <w:bodyDiv w:val="1"/>
      <w:marLeft w:val="0"/>
      <w:marRight w:val="0"/>
      <w:marTop w:val="0"/>
      <w:marBottom w:val="0"/>
      <w:divBdr>
        <w:top w:val="none" w:sz="0" w:space="0" w:color="auto"/>
        <w:left w:val="none" w:sz="0" w:space="0" w:color="auto"/>
        <w:bottom w:val="none" w:sz="0" w:space="0" w:color="auto"/>
        <w:right w:val="none" w:sz="0" w:space="0" w:color="auto"/>
      </w:divBdr>
    </w:div>
    <w:div w:id="1541354353">
      <w:bodyDiv w:val="1"/>
      <w:marLeft w:val="0"/>
      <w:marRight w:val="0"/>
      <w:marTop w:val="0"/>
      <w:marBottom w:val="0"/>
      <w:divBdr>
        <w:top w:val="none" w:sz="0" w:space="0" w:color="auto"/>
        <w:left w:val="none" w:sz="0" w:space="0" w:color="auto"/>
        <w:bottom w:val="none" w:sz="0" w:space="0" w:color="auto"/>
        <w:right w:val="none" w:sz="0" w:space="0" w:color="auto"/>
      </w:divBdr>
    </w:div>
    <w:div w:id="1542478389">
      <w:bodyDiv w:val="1"/>
      <w:marLeft w:val="0"/>
      <w:marRight w:val="0"/>
      <w:marTop w:val="0"/>
      <w:marBottom w:val="0"/>
      <w:divBdr>
        <w:top w:val="none" w:sz="0" w:space="0" w:color="auto"/>
        <w:left w:val="none" w:sz="0" w:space="0" w:color="auto"/>
        <w:bottom w:val="none" w:sz="0" w:space="0" w:color="auto"/>
        <w:right w:val="none" w:sz="0" w:space="0" w:color="auto"/>
      </w:divBdr>
    </w:div>
    <w:div w:id="1554460276">
      <w:bodyDiv w:val="1"/>
      <w:marLeft w:val="0"/>
      <w:marRight w:val="0"/>
      <w:marTop w:val="0"/>
      <w:marBottom w:val="0"/>
      <w:divBdr>
        <w:top w:val="none" w:sz="0" w:space="0" w:color="auto"/>
        <w:left w:val="none" w:sz="0" w:space="0" w:color="auto"/>
        <w:bottom w:val="none" w:sz="0" w:space="0" w:color="auto"/>
        <w:right w:val="none" w:sz="0" w:space="0" w:color="auto"/>
      </w:divBdr>
    </w:div>
    <w:div w:id="1582376353">
      <w:bodyDiv w:val="1"/>
      <w:marLeft w:val="0"/>
      <w:marRight w:val="0"/>
      <w:marTop w:val="0"/>
      <w:marBottom w:val="0"/>
      <w:divBdr>
        <w:top w:val="none" w:sz="0" w:space="0" w:color="auto"/>
        <w:left w:val="none" w:sz="0" w:space="0" w:color="auto"/>
        <w:bottom w:val="none" w:sz="0" w:space="0" w:color="auto"/>
        <w:right w:val="none" w:sz="0" w:space="0" w:color="auto"/>
      </w:divBdr>
    </w:div>
    <w:div w:id="1604874777">
      <w:bodyDiv w:val="1"/>
      <w:marLeft w:val="0"/>
      <w:marRight w:val="0"/>
      <w:marTop w:val="0"/>
      <w:marBottom w:val="0"/>
      <w:divBdr>
        <w:top w:val="none" w:sz="0" w:space="0" w:color="auto"/>
        <w:left w:val="none" w:sz="0" w:space="0" w:color="auto"/>
        <w:bottom w:val="none" w:sz="0" w:space="0" w:color="auto"/>
        <w:right w:val="none" w:sz="0" w:space="0" w:color="auto"/>
      </w:divBdr>
    </w:div>
    <w:div w:id="1632591782">
      <w:bodyDiv w:val="1"/>
      <w:marLeft w:val="0"/>
      <w:marRight w:val="0"/>
      <w:marTop w:val="0"/>
      <w:marBottom w:val="0"/>
      <w:divBdr>
        <w:top w:val="none" w:sz="0" w:space="0" w:color="auto"/>
        <w:left w:val="none" w:sz="0" w:space="0" w:color="auto"/>
        <w:bottom w:val="none" w:sz="0" w:space="0" w:color="auto"/>
        <w:right w:val="none" w:sz="0" w:space="0" w:color="auto"/>
      </w:divBdr>
    </w:div>
    <w:div w:id="1639262972">
      <w:bodyDiv w:val="1"/>
      <w:marLeft w:val="0"/>
      <w:marRight w:val="0"/>
      <w:marTop w:val="0"/>
      <w:marBottom w:val="0"/>
      <w:divBdr>
        <w:top w:val="none" w:sz="0" w:space="0" w:color="auto"/>
        <w:left w:val="none" w:sz="0" w:space="0" w:color="auto"/>
        <w:bottom w:val="none" w:sz="0" w:space="0" w:color="auto"/>
        <w:right w:val="none" w:sz="0" w:space="0" w:color="auto"/>
      </w:divBdr>
    </w:div>
    <w:div w:id="1649743158">
      <w:bodyDiv w:val="1"/>
      <w:marLeft w:val="0"/>
      <w:marRight w:val="0"/>
      <w:marTop w:val="0"/>
      <w:marBottom w:val="0"/>
      <w:divBdr>
        <w:top w:val="none" w:sz="0" w:space="0" w:color="auto"/>
        <w:left w:val="none" w:sz="0" w:space="0" w:color="auto"/>
        <w:bottom w:val="none" w:sz="0" w:space="0" w:color="auto"/>
        <w:right w:val="none" w:sz="0" w:space="0" w:color="auto"/>
      </w:divBdr>
    </w:div>
    <w:div w:id="1652558643">
      <w:bodyDiv w:val="1"/>
      <w:marLeft w:val="0"/>
      <w:marRight w:val="0"/>
      <w:marTop w:val="0"/>
      <w:marBottom w:val="0"/>
      <w:divBdr>
        <w:top w:val="none" w:sz="0" w:space="0" w:color="auto"/>
        <w:left w:val="none" w:sz="0" w:space="0" w:color="auto"/>
        <w:bottom w:val="none" w:sz="0" w:space="0" w:color="auto"/>
        <w:right w:val="none" w:sz="0" w:space="0" w:color="auto"/>
      </w:divBdr>
    </w:div>
    <w:div w:id="1653096040">
      <w:bodyDiv w:val="1"/>
      <w:marLeft w:val="0"/>
      <w:marRight w:val="0"/>
      <w:marTop w:val="0"/>
      <w:marBottom w:val="0"/>
      <w:divBdr>
        <w:top w:val="none" w:sz="0" w:space="0" w:color="auto"/>
        <w:left w:val="none" w:sz="0" w:space="0" w:color="auto"/>
        <w:bottom w:val="none" w:sz="0" w:space="0" w:color="auto"/>
        <w:right w:val="none" w:sz="0" w:space="0" w:color="auto"/>
      </w:divBdr>
    </w:div>
    <w:div w:id="1669016828">
      <w:bodyDiv w:val="1"/>
      <w:marLeft w:val="0"/>
      <w:marRight w:val="0"/>
      <w:marTop w:val="0"/>
      <w:marBottom w:val="0"/>
      <w:divBdr>
        <w:top w:val="none" w:sz="0" w:space="0" w:color="auto"/>
        <w:left w:val="none" w:sz="0" w:space="0" w:color="auto"/>
        <w:bottom w:val="none" w:sz="0" w:space="0" w:color="auto"/>
        <w:right w:val="none" w:sz="0" w:space="0" w:color="auto"/>
      </w:divBdr>
    </w:div>
    <w:div w:id="1700352569">
      <w:bodyDiv w:val="1"/>
      <w:marLeft w:val="0"/>
      <w:marRight w:val="0"/>
      <w:marTop w:val="0"/>
      <w:marBottom w:val="0"/>
      <w:divBdr>
        <w:top w:val="none" w:sz="0" w:space="0" w:color="auto"/>
        <w:left w:val="none" w:sz="0" w:space="0" w:color="auto"/>
        <w:bottom w:val="none" w:sz="0" w:space="0" w:color="auto"/>
        <w:right w:val="none" w:sz="0" w:space="0" w:color="auto"/>
      </w:divBdr>
    </w:div>
    <w:div w:id="1708292951">
      <w:bodyDiv w:val="1"/>
      <w:marLeft w:val="0"/>
      <w:marRight w:val="0"/>
      <w:marTop w:val="0"/>
      <w:marBottom w:val="0"/>
      <w:divBdr>
        <w:top w:val="none" w:sz="0" w:space="0" w:color="auto"/>
        <w:left w:val="none" w:sz="0" w:space="0" w:color="auto"/>
        <w:bottom w:val="none" w:sz="0" w:space="0" w:color="auto"/>
        <w:right w:val="none" w:sz="0" w:space="0" w:color="auto"/>
      </w:divBdr>
    </w:div>
    <w:div w:id="1720661821">
      <w:bodyDiv w:val="1"/>
      <w:marLeft w:val="0"/>
      <w:marRight w:val="0"/>
      <w:marTop w:val="0"/>
      <w:marBottom w:val="0"/>
      <w:divBdr>
        <w:top w:val="none" w:sz="0" w:space="0" w:color="auto"/>
        <w:left w:val="none" w:sz="0" w:space="0" w:color="auto"/>
        <w:bottom w:val="none" w:sz="0" w:space="0" w:color="auto"/>
        <w:right w:val="none" w:sz="0" w:space="0" w:color="auto"/>
      </w:divBdr>
    </w:div>
    <w:div w:id="1723481416">
      <w:bodyDiv w:val="1"/>
      <w:marLeft w:val="0"/>
      <w:marRight w:val="0"/>
      <w:marTop w:val="0"/>
      <w:marBottom w:val="0"/>
      <w:divBdr>
        <w:top w:val="none" w:sz="0" w:space="0" w:color="auto"/>
        <w:left w:val="none" w:sz="0" w:space="0" w:color="auto"/>
        <w:bottom w:val="none" w:sz="0" w:space="0" w:color="auto"/>
        <w:right w:val="none" w:sz="0" w:space="0" w:color="auto"/>
      </w:divBdr>
    </w:div>
    <w:div w:id="1749381265">
      <w:bodyDiv w:val="1"/>
      <w:marLeft w:val="0"/>
      <w:marRight w:val="0"/>
      <w:marTop w:val="0"/>
      <w:marBottom w:val="0"/>
      <w:divBdr>
        <w:top w:val="none" w:sz="0" w:space="0" w:color="auto"/>
        <w:left w:val="none" w:sz="0" w:space="0" w:color="auto"/>
        <w:bottom w:val="none" w:sz="0" w:space="0" w:color="auto"/>
        <w:right w:val="none" w:sz="0" w:space="0" w:color="auto"/>
      </w:divBdr>
    </w:div>
    <w:div w:id="1753356809">
      <w:bodyDiv w:val="1"/>
      <w:marLeft w:val="0"/>
      <w:marRight w:val="0"/>
      <w:marTop w:val="0"/>
      <w:marBottom w:val="0"/>
      <w:divBdr>
        <w:top w:val="none" w:sz="0" w:space="0" w:color="auto"/>
        <w:left w:val="none" w:sz="0" w:space="0" w:color="auto"/>
        <w:bottom w:val="none" w:sz="0" w:space="0" w:color="auto"/>
        <w:right w:val="none" w:sz="0" w:space="0" w:color="auto"/>
      </w:divBdr>
    </w:div>
    <w:div w:id="1758936590">
      <w:bodyDiv w:val="1"/>
      <w:marLeft w:val="0"/>
      <w:marRight w:val="0"/>
      <w:marTop w:val="0"/>
      <w:marBottom w:val="0"/>
      <w:divBdr>
        <w:top w:val="none" w:sz="0" w:space="0" w:color="auto"/>
        <w:left w:val="none" w:sz="0" w:space="0" w:color="auto"/>
        <w:bottom w:val="none" w:sz="0" w:space="0" w:color="auto"/>
        <w:right w:val="none" w:sz="0" w:space="0" w:color="auto"/>
      </w:divBdr>
    </w:div>
    <w:div w:id="1762336667">
      <w:bodyDiv w:val="1"/>
      <w:marLeft w:val="0"/>
      <w:marRight w:val="0"/>
      <w:marTop w:val="0"/>
      <w:marBottom w:val="0"/>
      <w:divBdr>
        <w:top w:val="none" w:sz="0" w:space="0" w:color="auto"/>
        <w:left w:val="none" w:sz="0" w:space="0" w:color="auto"/>
        <w:bottom w:val="none" w:sz="0" w:space="0" w:color="auto"/>
        <w:right w:val="none" w:sz="0" w:space="0" w:color="auto"/>
      </w:divBdr>
    </w:div>
    <w:div w:id="1770738036">
      <w:bodyDiv w:val="1"/>
      <w:marLeft w:val="0"/>
      <w:marRight w:val="0"/>
      <w:marTop w:val="0"/>
      <w:marBottom w:val="0"/>
      <w:divBdr>
        <w:top w:val="none" w:sz="0" w:space="0" w:color="auto"/>
        <w:left w:val="none" w:sz="0" w:space="0" w:color="auto"/>
        <w:bottom w:val="none" w:sz="0" w:space="0" w:color="auto"/>
        <w:right w:val="none" w:sz="0" w:space="0" w:color="auto"/>
      </w:divBdr>
    </w:div>
    <w:div w:id="1773474557">
      <w:bodyDiv w:val="1"/>
      <w:marLeft w:val="0"/>
      <w:marRight w:val="0"/>
      <w:marTop w:val="0"/>
      <w:marBottom w:val="0"/>
      <w:divBdr>
        <w:top w:val="none" w:sz="0" w:space="0" w:color="auto"/>
        <w:left w:val="none" w:sz="0" w:space="0" w:color="auto"/>
        <w:bottom w:val="none" w:sz="0" w:space="0" w:color="auto"/>
        <w:right w:val="none" w:sz="0" w:space="0" w:color="auto"/>
      </w:divBdr>
    </w:div>
    <w:div w:id="1776633108">
      <w:bodyDiv w:val="1"/>
      <w:marLeft w:val="0"/>
      <w:marRight w:val="0"/>
      <w:marTop w:val="0"/>
      <w:marBottom w:val="0"/>
      <w:divBdr>
        <w:top w:val="none" w:sz="0" w:space="0" w:color="auto"/>
        <w:left w:val="none" w:sz="0" w:space="0" w:color="auto"/>
        <w:bottom w:val="none" w:sz="0" w:space="0" w:color="auto"/>
        <w:right w:val="none" w:sz="0" w:space="0" w:color="auto"/>
      </w:divBdr>
    </w:div>
    <w:div w:id="1777410899">
      <w:bodyDiv w:val="1"/>
      <w:marLeft w:val="0"/>
      <w:marRight w:val="0"/>
      <w:marTop w:val="0"/>
      <w:marBottom w:val="0"/>
      <w:divBdr>
        <w:top w:val="none" w:sz="0" w:space="0" w:color="auto"/>
        <w:left w:val="none" w:sz="0" w:space="0" w:color="auto"/>
        <w:bottom w:val="none" w:sz="0" w:space="0" w:color="auto"/>
        <w:right w:val="none" w:sz="0" w:space="0" w:color="auto"/>
      </w:divBdr>
    </w:div>
    <w:div w:id="1785080411">
      <w:bodyDiv w:val="1"/>
      <w:marLeft w:val="0"/>
      <w:marRight w:val="0"/>
      <w:marTop w:val="0"/>
      <w:marBottom w:val="0"/>
      <w:divBdr>
        <w:top w:val="none" w:sz="0" w:space="0" w:color="auto"/>
        <w:left w:val="none" w:sz="0" w:space="0" w:color="auto"/>
        <w:bottom w:val="none" w:sz="0" w:space="0" w:color="auto"/>
        <w:right w:val="none" w:sz="0" w:space="0" w:color="auto"/>
      </w:divBdr>
    </w:div>
    <w:div w:id="1786119478">
      <w:bodyDiv w:val="1"/>
      <w:marLeft w:val="0"/>
      <w:marRight w:val="0"/>
      <w:marTop w:val="0"/>
      <w:marBottom w:val="0"/>
      <w:divBdr>
        <w:top w:val="none" w:sz="0" w:space="0" w:color="auto"/>
        <w:left w:val="none" w:sz="0" w:space="0" w:color="auto"/>
        <w:bottom w:val="none" w:sz="0" w:space="0" w:color="auto"/>
        <w:right w:val="none" w:sz="0" w:space="0" w:color="auto"/>
      </w:divBdr>
    </w:div>
    <w:div w:id="1808082846">
      <w:bodyDiv w:val="1"/>
      <w:marLeft w:val="0"/>
      <w:marRight w:val="0"/>
      <w:marTop w:val="0"/>
      <w:marBottom w:val="0"/>
      <w:divBdr>
        <w:top w:val="none" w:sz="0" w:space="0" w:color="auto"/>
        <w:left w:val="none" w:sz="0" w:space="0" w:color="auto"/>
        <w:bottom w:val="none" w:sz="0" w:space="0" w:color="auto"/>
        <w:right w:val="none" w:sz="0" w:space="0" w:color="auto"/>
      </w:divBdr>
    </w:div>
    <w:div w:id="1832216596">
      <w:bodyDiv w:val="1"/>
      <w:marLeft w:val="0"/>
      <w:marRight w:val="0"/>
      <w:marTop w:val="0"/>
      <w:marBottom w:val="0"/>
      <w:divBdr>
        <w:top w:val="none" w:sz="0" w:space="0" w:color="auto"/>
        <w:left w:val="none" w:sz="0" w:space="0" w:color="auto"/>
        <w:bottom w:val="none" w:sz="0" w:space="0" w:color="auto"/>
        <w:right w:val="none" w:sz="0" w:space="0" w:color="auto"/>
      </w:divBdr>
    </w:div>
    <w:div w:id="1833401237">
      <w:bodyDiv w:val="1"/>
      <w:marLeft w:val="0"/>
      <w:marRight w:val="0"/>
      <w:marTop w:val="0"/>
      <w:marBottom w:val="0"/>
      <w:divBdr>
        <w:top w:val="none" w:sz="0" w:space="0" w:color="auto"/>
        <w:left w:val="none" w:sz="0" w:space="0" w:color="auto"/>
        <w:bottom w:val="none" w:sz="0" w:space="0" w:color="auto"/>
        <w:right w:val="none" w:sz="0" w:space="0" w:color="auto"/>
      </w:divBdr>
    </w:div>
    <w:div w:id="1836847131">
      <w:bodyDiv w:val="1"/>
      <w:marLeft w:val="0"/>
      <w:marRight w:val="0"/>
      <w:marTop w:val="0"/>
      <w:marBottom w:val="0"/>
      <w:divBdr>
        <w:top w:val="none" w:sz="0" w:space="0" w:color="auto"/>
        <w:left w:val="none" w:sz="0" w:space="0" w:color="auto"/>
        <w:bottom w:val="none" w:sz="0" w:space="0" w:color="auto"/>
        <w:right w:val="none" w:sz="0" w:space="0" w:color="auto"/>
      </w:divBdr>
    </w:div>
    <w:div w:id="1857033215">
      <w:bodyDiv w:val="1"/>
      <w:marLeft w:val="0"/>
      <w:marRight w:val="0"/>
      <w:marTop w:val="0"/>
      <w:marBottom w:val="0"/>
      <w:divBdr>
        <w:top w:val="none" w:sz="0" w:space="0" w:color="auto"/>
        <w:left w:val="none" w:sz="0" w:space="0" w:color="auto"/>
        <w:bottom w:val="none" w:sz="0" w:space="0" w:color="auto"/>
        <w:right w:val="none" w:sz="0" w:space="0" w:color="auto"/>
      </w:divBdr>
    </w:div>
    <w:div w:id="1866628823">
      <w:bodyDiv w:val="1"/>
      <w:marLeft w:val="0"/>
      <w:marRight w:val="0"/>
      <w:marTop w:val="0"/>
      <w:marBottom w:val="0"/>
      <w:divBdr>
        <w:top w:val="none" w:sz="0" w:space="0" w:color="auto"/>
        <w:left w:val="none" w:sz="0" w:space="0" w:color="auto"/>
        <w:bottom w:val="none" w:sz="0" w:space="0" w:color="auto"/>
        <w:right w:val="none" w:sz="0" w:space="0" w:color="auto"/>
      </w:divBdr>
    </w:div>
    <w:div w:id="1868565412">
      <w:bodyDiv w:val="1"/>
      <w:marLeft w:val="0"/>
      <w:marRight w:val="0"/>
      <w:marTop w:val="0"/>
      <w:marBottom w:val="0"/>
      <w:divBdr>
        <w:top w:val="none" w:sz="0" w:space="0" w:color="auto"/>
        <w:left w:val="none" w:sz="0" w:space="0" w:color="auto"/>
        <w:bottom w:val="none" w:sz="0" w:space="0" w:color="auto"/>
        <w:right w:val="none" w:sz="0" w:space="0" w:color="auto"/>
      </w:divBdr>
    </w:div>
    <w:div w:id="1879320841">
      <w:bodyDiv w:val="1"/>
      <w:marLeft w:val="0"/>
      <w:marRight w:val="0"/>
      <w:marTop w:val="0"/>
      <w:marBottom w:val="0"/>
      <w:divBdr>
        <w:top w:val="none" w:sz="0" w:space="0" w:color="auto"/>
        <w:left w:val="none" w:sz="0" w:space="0" w:color="auto"/>
        <w:bottom w:val="none" w:sz="0" w:space="0" w:color="auto"/>
        <w:right w:val="none" w:sz="0" w:space="0" w:color="auto"/>
      </w:divBdr>
    </w:div>
    <w:div w:id="1900287050">
      <w:bodyDiv w:val="1"/>
      <w:marLeft w:val="0"/>
      <w:marRight w:val="0"/>
      <w:marTop w:val="0"/>
      <w:marBottom w:val="0"/>
      <w:divBdr>
        <w:top w:val="none" w:sz="0" w:space="0" w:color="auto"/>
        <w:left w:val="none" w:sz="0" w:space="0" w:color="auto"/>
        <w:bottom w:val="none" w:sz="0" w:space="0" w:color="auto"/>
        <w:right w:val="none" w:sz="0" w:space="0" w:color="auto"/>
      </w:divBdr>
    </w:div>
    <w:div w:id="1902060398">
      <w:bodyDiv w:val="1"/>
      <w:marLeft w:val="0"/>
      <w:marRight w:val="0"/>
      <w:marTop w:val="0"/>
      <w:marBottom w:val="0"/>
      <w:divBdr>
        <w:top w:val="none" w:sz="0" w:space="0" w:color="auto"/>
        <w:left w:val="none" w:sz="0" w:space="0" w:color="auto"/>
        <w:bottom w:val="none" w:sz="0" w:space="0" w:color="auto"/>
        <w:right w:val="none" w:sz="0" w:space="0" w:color="auto"/>
      </w:divBdr>
    </w:div>
    <w:div w:id="1905528387">
      <w:bodyDiv w:val="1"/>
      <w:marLeft w:val="0"/>
      <w:marRight w:val="0"/>
      <w:marTop w:val="0"/>
      <w:marBottom w:val="0"/>
      <w:divBdr>
        <w:top w:val="none" w:sz="0" w:space="0" w:color="auto"/>
        <w:left w:val="none" w:sz="0" w:space="0" w:color="auto"/>
        <w:bottom w:val="none" w:sz="0" w:space="0" w:color="auto"/>
        <w:right w:val="none" w:sz="0" w:space="0" w:color="auto"/>
      </w:divBdr>
    </w:div>
    <w:div w:id="1905994399">
      <w:bodyDiv w:val="1"/>
      <w:marLeft w:val="0"/>
      <w:marRight w:val="0"/>
      <w:marTop w:val="0"/>
      <w:marBottom w:val="0"/>
      <w:divBdr>
        <w:top w:val="none" w:sz="0" w:space="0" w:color="auto"/>
        <w:left w:val="none" w:sz="0" w:space="0" w:color="auto"/>
        <w:bottom w:val="none" w:sz="0" w:space="0" w:color="auto"/>
        <w:right w:val="none" w:sz="0" w:space="0" w:color="auto"/>
      </w:divBdr>
    </w:div>
    <w:div w:id="1924757672">
      <w:bodyDiv w:val="1"/>
      <w:marLeft w:val="0"/>
      <w:marRight w:val="0"/>
      <w:marTop w:val="0"/>
      <w:marBottom w:val="0"/>
      <w:divBdr>
        <w:top w:val="none" w:sz="0" w:space="0" w:color="auto"/>
        <w:left w:val="none" w:sz="0" w:space="0" w:color="auto"/>
        <w:bottom w:val="none" w:sz="0" w:space="0" w:color="auto"/>
        <w:right w:val="none" w:sz="0" w:space="0" w:color="auto"/>
      </w:divBdr>
    </w:div>
    <w:div w:id="1928541799">
      <w:bodyDiv w:val="1"/>
      <w:marLeft w:val="0"/>
      <w:marRight w:val="0"/>
      <w:marTop w:val="0"/>
      <w:marBottom w:val="0"/>
      <w:divBdr>
        <w:top w:val="none" w:sz="0" w:space="0" w:color="auto"/>
        <w:left w:val="none" w:sz="0" w:space="0" w:color="auto"/>
        <w:bottom w:val="none" w:sz="0" w:space="0" w:color="auto"/>
        <w:right w:val="none" w:sz="0" w:space="0" w:color="auto"/>
      </w:divBdr>
    </w:div>
    <w:div w:id="1929539606">
      <w:bodyDiv w:val="1"/>
      <w:marLeft w:val="0"/>
      <w:marRight w:val="0"/>
      <w:marTop w:val="0"/>
      <w:marBottom w:val="0"/>
      <w:divBdr>
        <w:top w:val="none" w:sz="0" w:space="0" w:color="auto"/>
        <w:left w:val="none" w:sz="0" w:space="0" w:color="auto"/>
        <w:bottom w:val="none" w:sz="0" w:space="0" w:color="auto"/>
        <w:right w:val="none" w:sz="0" w:space="0" w:color="auto"/>
      </w:divBdr>
    </w:div>
    <w:div w:id="1934783299">
      <w:bodyDiv w:val="1"/>
      <w:marLeft w:val="0"/>
      <w:marRight w:val="0"/>
      <w:marTop w:val="0"/>
      <w:marBottom w:val="0"/>
      <w:divBdr>
        <w:top w:val="none" w:sz="0" w:space="0" w:color="auto"/>
        <w:left w:val="none" w:sz="0" w:space="0" w:color="auto"/>
        <w:bottom w:val="none" w:sz="0" w:space="0" w:color="auto"/>
        <w:right w:val="none" w:sz="0" w:space="0" w:color="auto"/>
      </w:divBdr>
    </w:div>
    <w:div w:id="1938561075">
      <w:bodyDiv w:val="1"/>
      <w:marLeft w:val="0"/>
      <w:marRight w:val="0"/>
      <w:marTop w:val="0"/>
      <w:marBottom w:val="0"/>
      <w:divBdr>
        <w:top w:val="none" w:sz="0" w:space="0" w:color="auto"/>
        <w:left w:val="none" w:sz="0" w:space="0" w:color="auto"/>
        <w:bottom w:val="none" w:sz="0" w:space="0" w:color="auto"/>
        <w:right w:val="none" w:sz="0" w:space="0" w:color="auto"/>
      </w:divBdr>
    </w:div>
    <w:div w:id="1946494637">
      <w:bodyDiv w:val="1"/>
      <w:marLeft w:val="0"/>
      <w:marRight w:val="0"/>
      <w:marTop w:val="0"/>
      <w:marBottom w:val="0"/>
      <w:divBdr>
        <w:top w:val="none" w:sz="0" w:space="0" w:color="auto"/>
        <w:left w:val="none" w:sz="0" w:space="0" w:color="auto"/>
        <w:bottom w:val="none" w:sz="0" w:space="0" w:color="auto"/>
        <w:right w:val="none" w:sz="0" w:space="0" w:color="auto"/>
      </w:divBdr>
    </w:div>
    <w:div w:id="1949925319">
      <w:bodyDiv w:val="1"/>
      <w:marLeft w:val="0"/>
      <w:marRight w:val="0"/>
      <w:marTop w:val="0"/>
      <w:marBottom w:val="0"/>
      <w:divBdr>
        <w:top w:val="none" w:sz="0" w:space="0" w:color="auto"/>
        <w:left w:val="none" w:sz="0" w:space="0" w:color="auto"/>
        <w:bottom w:val="none" w:sz="0" w:space="0" w:color="auto"/>
        <w:right w:val="none" w:sz="0" w:space="0" w:color="auto"/>
      </w:divBdr>
    </w:div>
    <w:div w:id="1974359159">
      <w:bodyDiv w:val="1"/>
      <w:marLeft w:val="0"/>
      <w:marRight w:val="0"/>
      <w:marTop w:val="0"/>
      <w:marBottom w:val="0"/>
      <w:divBdr>
        <w:top w:val="none" w:sz="0" w:space="0" w:color="auto"/>
        <w:left w:val="none" w:sz="0" w:space="0" w:color="auto"/>
        <w:bottom w:val="none" w:sz="0" w:space="0" w:color="auto"/>
        <w:right w:val="none" w:sz="0" w:space="0" w:color="auto"/>
      </w:divBdr>
    </w:div>
    <w:div w:id="1974367866">
      <w:bodyDiv w:val="1"/>
      <w:marLeft w:val="0"/>
      <w:marRight w:val="0"/>
      <w:marTop w:val="0"/>
      <w:marBottom w:val="0"/>
      <w:divBdr>
        <w:top w:val="none" w:sz="0" w:space="0" w:color="auto"/>
        <w:left w:val="none" w:sz="0" w:space="0" w:color="auto"/>
        <w:bottom w:val="none" w:sz="0" w:space="0" w:color="auto"/>
        <w:right w:val="none" w:sz="0" w:space="0" w:color="auto"/>
      </w:divBdr>
    </w:div>
    <w:div w:id="1980064930">
      <w:bodyDiv w:val="1"/>
      <w:marLeft w:val="0"/>
      <w:marRight w:val="0"/>
      <w:marTop w:val="0"/>
      <w:marBottom w:val="0"/>
      <w:divBdr>
        <w:top w:val="none" w:sz="0" w:space="0" w:color="auto"/>
        <w:left w:val="none" w:sz="0" w:space="0" w:color="auto"/>
        <w:bottom w:val="none" w:sz="0" w:space="0" w:color="auto"/>
        <w:right w:val="none" w:sz="0" w:space="0" w:color="auto"/>
      </w:divBdr>
    </w:div>
    <w:div w:id="1980770183">
      <w:bodyDiv w:val="1"/>
      <w:marLeft w:val="0"/>
      <w:marRight w:val="0"/>
      <w:marTop w:val="0"/>
      <w:marBottom w:val="0"/>
      <w:divBdr>
        <w:top w:val="none" w:sz="0" w:space="0" w:color="auto"/>
        <w:left w:val="none" w:sz="0" w:space="0" w:color="auto"/>
        <w:bottom w:val="none" w:sz="0" w:space="0" w:color="auto"/>
        <w:right w:val="none" w:sz="0" w:space="0" w:color="auto"/>
      </w:divBdr>
    </w:div>
    <w:div w:id="1984918858">
      <w:bodyDiv w:val="1"/>
      <w:marLeft w:val="0"/>
      <w:marRight w:val="0"/>
      <w:marTop w:val="0"/>
      <w:marBottom w:val="0"/>
      <w:divBdr>
        <w:top w:val="none" w:sz="0" w:space="0" w:color="auto"/>
        <w:left w:val="none" w:sz="0" w:space="0" w:color="auto"/>
        <w:bottom w:val="none" w:sz="0" w:space="0" w:color="auto"/>
        <w:right w:val="none" w:sz="0" w:space="0" w:color="auto"/>
      </w:divBdr>
    </w:div>
    <w:div w:id="1997689131">
      <w:bodyDiv w:val="1"/>
      <w:marLeft w:val="0"/>
      <w:marRight w:val="0"/>
      <w:marTop w:val="0"/>
      <w:marBottom w:val="0"/>
      <w:divBdr>
        <w:top w:val="none" w:sz="0" w:space="0" w:color="auto"/>
        <w:left w:val="none" w:sz="0" w:space="0" w:color="auto"/>
        <w:bottom w:val="none" w:sz="0" w:space="0" w:color="auto"/>
        <w:right w:val="none" w:sz="0" w:space="0" w:color="auto"/>
      </w:divBdr>
    </w:div>
    <w:div w:id="2022778959">
      <w:bodyDiv w:val="1"/>
      <w:marLeft w:val="0"/>
      <w:marRight w:val="0"/>
      <w:marTop w:val="0"/>
      <w:marBottom w:val="0"/>
      <w:divBdr>
        <w:top w:val="none" w:sz="0" w:space="0" w:color="auto"/>
        <w:left w:val="none" w:sz="0" w:space="0" w:color="auto"/>
        <w:bottom w:val="none" w:sz="0" w:space="0" w:color="auto"/>
        <w:right w:val="none" w:sz="0" w:space="0" w:color="auto"/>
      </w:divBdr>
    </w:div>
    <w:div w:id="2027100754">
      <w:bodyDiv w:val="1"/>
      <w:marLeft w:val="0"/>
      <w:marRight w:val="0"/>
      <w:marTop w:val="0"/>
      <w:marBottom w:val="0"/>
      <w:divBdr>
        <w:top w:val="none" w:sz="0" w:space="0" w:color="auto"/>
        <w:left w:val="none" w:sz="0" w:space="0" w:color="auto"/>
        <w:bottom w:val="none" w:sz="0" w:space="0" w:color="auto"/>
        <w:right w:val="none" w:sz="0" w:space="0" w:color="auto"/>
      </w:divBdr>
    </w:div>
    <w:div w:id="2053574863">
      <w:bodyDiv w:val="1"/>
      <w:marLeft w:val="0"/>
      <w:marRight w:val="0"/>
      <w:marTop w:val="0"/>
      <w:marBottom w:val="0"/>
      <w:divBdr>
        <w:top w:val="none" w:sz="0" w:space="0" w:color="auto"/>
        <w:left w:val="none" w:sz="0" w:space="0" w:color="auto"/>
        <w:bottom w:val="none" w:sz="0" w:space="0" w:color="auto"/>
        <w:right w:val="none" w:sz="0" w:space="0" w:color="auto"/>
      </w:divBdr>
    </w:div>
    <w:div w:id="2061175017">
      <w:bodyDiv w:val="1"/>
      <w:marLeft w:val="0"/>
      <w:marRight w:val="0"/>
      <w:marTop w:val="0"/>
      <w:marBottom w:val="0"/>
      <w:divBdr>
        <w:top w:val="none" w:sz="0" w:space="0" w:color="auto"/>
        <w:left w:val="none" w:sz="0" w:space="0" w:color="auto"/>
        <w:bottom w:val="none" w:sz="0" w:space="0" w:color="auto"/>
        <w:right w:val="none" w:sz="0" w:space="0" w:color="auto"/>
      </w:divBdr>
    </w:div>
    <w:div w:id="2070374141">
      <w:bodyDiv w:val="1"/>
      <w:marLeft w:val="0"/>
      <w:marRight w:val="0"/>
      <w:marTop w:val="0"/>
      <w:marBottom w:val="0"/>
      <w:divBdr>
        <w:top w:val="none" w:sz="0" w:space="0" w:color="auto"/>
        <w:left w:val="none" w:sz="0" w:space="0" w:color="auto"/>
        <w:bottom w:val="none" w:sz="0" w:space="0" w:color="auto"/>
        <w:right w:val="none" w:sz="0" w:space="0" w:color="auto"/>
      </w:divBdr>
    </w:div>
    <w:div w:id="2077897502">
      <w:bodyDiv w:val="1"/>
      <w:marLeft w:val="0"/>
      <w:marRight w:val="0"/>
      <w:marTop w:val="0"/>
      <w:marBottom w:val="0"/>
      <w:divBdr>
        <w:top w:val="none" w:sz="0" w:space="0" w:color="auto"/>
        <w:left w:val="none" w:sz="0" w:space="0" w:color="auto"/>
        <w:bottom w:val="none" w:sz="0" w:space="0" w:color="auto"/>
        <w:right w:val="none" w:sz="0" w:space="0" w:color="auto"/>
      </w:divBdr>
    </w:div>
    <w:div w:id="2107340745">
      <w:bodyDiv w:val="1"/>
      <w:marLeft w:val="0"/>
      <w:marRight w:val="0"/>
      <w:marTop w:val="0"/>
      <w:marBottom w:val="0"/>
      <w:divBdr>
        <w:top w:val="none" w:sz="0" w:space="0" w:color="auto"/>
        <w:left w:val="none" w:sz="0" w:space="0" w:color="auto"/>
        <w:bottom w:val="none" w:sz="0" w:space="0" w:color="auto"/>
        <w:right w:val="none" w:sz="0" w:space="0" w:color="auto"/>
      </w:divBdr>
    </w:div>
    <w:div w:id="2113426482">
      <w:bodyDiv w:val="1"/>
      <w:marLeft w:val="0"/>
      <w:marRight w:val="0"/>
      <w:marTop w:val="0"/>
      <w:marBottom w:val="0"/>
      <w:divBdr>
        <w:top w:val="none" w:sz="0" w:space="0" w:color="auto"/>
        <w:left w:val="none" w:sz="0" w:space="0" w:color="auto"/>
        <w:bottom w:val="none" w:sz="0" w:space="0" w:color="auto"/>
        <w:right w:val="none" w:sz="0" w:space="0" w:color="auto"/>
      </w:divBdr>
    </w:div>
    <w:div w:id="2114931264">
      <w:bodyDiv w:val="1"/>
      <w:marLeft w:val="0"/>
      <w:marRight w:val="0"/>
      <w:marTop w:val="0"/>
      <w:marBottom w:val="0"/>
      <w:divBdr>
        <w:top w:val="none" w:sz="0" w:space="0" w:color="auto"/>
        <w:left w:val="none" w:sz="0" w:space="0" w:color="auto"/>
        <w:bottom w:val="none" w:sz="0" w:space="0" w:color="auto"/>
        <w:right w:val="none" w:sz="0" w:space="0" w:color="auto"/>
      </w:divBdr>
    </w:div>
    <w:div w:id="2124422419">
      <w:bodyDiv w:val="1"/>
      <w:marLeft w:val="0"/>
      <w:marRight w:val="0"/>
      <w:marTop w:val="0"/>
      <w:marBottom w:val="0"/>
      <w:divBdr>
        <w:top w:val="none" w:sz="0" w:space="0" w:color="auto"/>
        <w:left w:val="none" w:sz="0" w:space="0" w:color="auto"/>
        <w:bottom w:val="none" w:sz="0" w:space="0" w:color="auto"/>
        <w:right w:val="none" w:sz="0" w:space="0" w:color="auto"/>
      </w:divBdr>
    </w:div>
    <w:div w:id="2126583358">
      <w:bodyDiv w:val="1"/>
      <w:marLeft w:val="0"/>
      <w:marRight w:val="0"/>
      <w:marTop w:val="0"/>
      <w:marBottom w:val="0"/>
      <w:divBdr>
        <w:top w:val="none" w:sz="0" w:space="0" w:color="auto"/>
        <w:left w:val="none" w:sz="0" w:space="0" w:color="auto"/>
        <w:bottom w:val="none" w:sz="0" w:space="0" w:color="auto"/>
        <w:right w:val="none" w:sz="0" w:space="0" w:color="auto"/>
      </w:divBdr>
    </w:div>
    <w:div w:id="2143033457">
      <w:bodyDiv w:val="1"/>
      <w:marLeft w:val="0"/>
      <w:marRight w:val="0"/>
      <w:marTop w:val="0"/>
      <w:marBottom w:val="0"/>
      <w:divBdr>
        <w:top w:val="none" w:sz="0" w:space="0" w:color="auto"/>
        <w:left w:val="none" w:sz="0" w:space="0" w:color="auto"/>
        <w:bottom w:val="none" w:sz="0" w:space="0" w:color="auto"/>
        <w:right w:val="none" w:sz="0" w:space="0" w:color="auto"/>
      </w:divBdr>
    </w:div>
    <w:div w:id="2143499263">
      <w:bodyDiv w:val="1"/>
      <w:marLeft w:val="0"/>
      <w:marRight w:val="0"/>
      <w:marTop w:val="0"/>
      <w:marBottom w:val="0"/>
      <w:divBdr>
        <w:top w:val="none" w:sz="0" w:space="0" w:color="auto"/>
        <w:left w:val="none" w:sz="0" w:space="0" w:color="auto"/>
        <w:bottom w:val="none" w:sz="0" w:space="0" w:color="auto"/>
        <w:right w:val="none" w:sz="0" w:space="0" w:color="auto"/>
      </w:divBdr>
    </w:div>
    <w:div w:id="214573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aokxk.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050;&#1091;&#1088;&#1089;&#1086;&#1074;&#1099;&#1077;%20&#1085;&#1086;&#1074;&#1099;&#1077;\&#1044;&#1080;&#1087;&#1083;&#1086;&#1084;&#1099;\&#1042;&#1043;&#1057;&#1061;&#1040;\&#1057;&#1086;&#1074;&#1077;&#1088;&#1096;&#1077;&#1085;&#1089;&#1090;&#1074;&#1086;&#1074;&#1072;&#1085;&#1080;&#1077;%20&#1082;&#1086;&#1088;&#1087;&#1086;&#1088;&#1072;&#1090;&#1080;&#1074;&#1085;&#1086;&#1081;%20&#1082;&#1091;&#1083;&#1100;&#1090;&#1091;&#1088;&#1099;%20&#1054;&#1040;&#1054;%20&#1050;&#1061;&#1050;\&#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Лист1!$B$87</c:f>
              <c:strCache>
                <c:ptCount val="1"/>
                <c:pt idx="0">
                  <c:v>Оценки организации (фактический уровень)</c:v>
                </c:pt>
              </c:strCache>
            </c:strRef>
          </c:tx>
          <c:invertIfNegative val="0"/>
          <c:dLbls>
            <c:showLegendKey val="0"/>
            <c:showVal val="1"/>
            <c:showCatName val="0"/>
            <c:showSerName val="0"/>
            <c:showPercent val="0"/>
            <c:showBubbleSize val="0"/>
            <c:showLeaderLines val="0"/>
          </c:dLbls>
          <c:cat>
            <c:strRef>
              <c:f>Лист1!$C$86:$F$86</c:f>
              <c:strCache>
                <c:ptCount val="4"/>
                <c:pt idx="0">
                  <c:v>Власть</c:v>
                </c:pt>
                <c:pt idx="1">
                  <c:v> Роль</c:v>
                </c:pt>
                <c:pt idx="2">
                  <c:v>Задача</c:v>
                </c:pt>
                <c:pt idx="3">
                  <c:v>Личность</c:v>
                </c:pt>
              </c:strCache>
            </c:strRef>
          </c:cat>
          <c:val>
            <c:numRef>
              <c:f>Лист1!$C$87:$F$87</c:f>
              <c:numCache>
                <c:formatCode>General</c:formatCode>
                <c:ptCount val="4"/>
                <c:pt idx="0">
                  <c:v>46</c:v>
                </c:pt>
                <c:pt idx="1">
                  <c:v>47</c:v>
                </c:pt>
                <c:pt idx="2">
                  <c:v>41</c:v>
                </c:pt>
                <c:pt idx="3">
                  <c:v>16</c:v>
                </c:pt>
              </c:numCache>
            </c:numRef>
          </c:val>
        </c:ser>
        <c:ser>
          <c:idx val="1"/>
          <c:order val="1"/>
          <c:tx>
            <c:strRef>
              <c:f>Лист1!$B$88</c:f>
              <c:strCache>
                <c:ptCount val="1"/>
                <c:pt idx="0">
                  <c:v>Личные оценки (желаемый уровень)</c:v>
                </c:pt>
              </c:strCache>
            </c:strRef>
          </c:tx>
          <c:spPr>
            <a:solidFill>
              <a:schemeClr val="tx1"/>
            </a:solidFill>
          </c:spPr>
          <c:invertIfNegative val="0"/>
          <c:dLbls>
            <c:showLegendKey val="0"/>
            <c:showVal val="1"/>
            <c:showCatName val="0"/>
            <c:showSerName val="0"/>
            <c:showPercent val="0"/>
            <c:showBubbleSize val="0"/>
            <c:showLeaderLines val="0"/>
          </c:dLbls>
          <c:cat>
            <c:strRef>
              <c:f>Лист1!$C$86:$F$86</c:f>
              <c:strCache>
                <c:ptCount val="4"/>
                <c:pt idx="0">
                  <c:v>Власть</c:v>
                </c:pt>
                <c:pt idx="1">
                  <c:v> Роль</c:v>
                </c:pt>
                <c:pt idx="2">
                  <c:v>Задача</c:v>
                </c:pt>
                <c:pt idx="3">
                  <c:v>Личность</c:v>
                </c:pt>
              </c:strCache>
            </c:strRef>
          </c:cat>
          <c:val>
            <c:numRef>
              <c:f>Лист1!$C$88:$F$88</c:f>
              <c:numCache>
                <c:formatCode>General</c:formatCode>
                <c:ptCount val="4"/>
                <c:pt idx="0">
                  <c:v>23</c:v>
                </c:pt>
                <c:pt idx="1">
                  <c:v>47</c:v>
                </c:pt>
                <c:pt idx="2">
                  <c:v>41</c:v>
                </c:pt>
                <c:pt idx="3">
                  <c:v>29</c:v>
                </c:pt>
              </c:numCache>
            </c:numRef>
          </c:val>
        </c:ser>
        <c:dLbls>
          <c:showLegendKey val="0"/>
          <c:showVal val="0"/>
          <c:showCatName val="0"/>
          <c:showSerName val="0"/>
          <c:showPercent val="0"/>
          <c:showBubbleSize val="0"/>
        </c:dLbls>
        <c:gapWidth val="150"/>
        <c:axId val="227000704"/>
        <c:axId val="227002240"/>
      </c:barChart>
      <c:catAx>
        <c:axId val="227000704"/>
        <c:scaling>
          <c:orientation val="minMax"/>
        </c:scaling>
        <c:delete val="0"/>
        <c:axPos val="b"/>
        <c:majorTickMark val="out"/>
        <c:minorTickMark val="none"/>
        <c:tickLblPos val="nextTo"/>
        <c:crossAx val="227002240"/>
        <c:crosses val="autoZero"/>
        <c:auto val="1"/>
        <c:lblAlgn val="ctr"/>
        <c:lblOffset val="100"/>
        <c:noMultiLvlLbl val="0"/>
      </c:catAx>
      <c:valAx>
        <c:axId val="227002240"/>
        <c:scaling>
          <c:orientation val="minMax"/>
        </c:scaling>
        <c:delete val="0"/>
        <c:axPos val="l"/>
        <c:majorGridlines/>
        <c:numFmt formatCode="General" sourceLinked="1"/>
        <c:majorTickMark val="out"/>
        <c:minorTickMark val="none"/>
        <c:tickLblPos val="nextTo"/>
        <c:crossAx val="2270007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74600-5A9A-4654-A5B6-A4319248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77</Pages>
  <Words>17624</Words>
  <Characters>100458</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117847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Admin</dc:creator>
  <cp:lastModifiedBy>5</cp:lastModifiedBy>
  <cp:revision>251</cp:revision>
  <dcterms:created xsi:type="dcterms:W3CDTF">2017-04-06T06:16:00Z</dcterms:created>
  <dcterms:modified xsi:type="dcterms:W3CDTF">2018-03-29T06:59:00Z</dcterms:modified>
</cp:coreProperties>
</file>