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Default Extension="wmf" ContentType="image/x-w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DF4" w:rsidRPr="00E92DF4" w:rsidRDefault="002D62FC" w:rsidP="00E92DF4">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Rectangle 78" o:spid="_x0000_s1026" style="position:absolute;left:0;text-align:left;margin-left:219.15pt;margin-top:-29.1pt;width:40.5pt;height:2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" stroked="f"/>
        </w:pict>
      </w:r>
      <w:r w:rsidR="00B07469">
        <w:rPr>
          <w:rFonts w:ascii="Times New Roman" w:eastAsia="Times New Roman" w:hAnsi="Times New Roman" w:cs="Times New Roman"/>
          <w:sz w:val="24"/>
          <w:szCs w:val="24"/>
          <w:lang w:eastAsia="ru-RU"/>
        </w:rPr>
        <w:t xml:space="preserve">  </w:t>
      </w:r>
      <w:r w:rsidR="00E92DF4" w:rsidRPr="00E92DF4">
        <w:rPr>
          <w:rFonts w:ascii="Times New Roman" w:eastAsia="Times New Roman" w:hAnsi="Times New Roman" w:cs="Times New Roman"/>
          <w:sz w:val="24"/>
          <w:szCs w:val="24"/>
          <w:lang w:eastAsia="ru-RU"/>
        </w:rPr>
        <w:t>МИНИСТЕРСТВО СЕЛЬСКОГО ХОЗЯЙСТВА РОССИЙСКОЙ ФЕДЕРАЦИИ</w:t>
      </w:r>
    </w:p>
    <w:p w:rsidR="00E92DF4" w:rsidRPr="00E92DF4" w:rsidRDefault="00CA1EBE" w:rsidP="00E92DF4">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ФЕДЕРАЛЬНОЕ ГОСУДАРСТВЕННОЕ </w:t>
      </w:r>
      <w:r w:rsidR="00E92DF4" w:rsidRPr="00E92DF4">
        <w:rPr>
          <w:rFonts w:ascii="Times New Roman" w:eastAsia="Times New Roman" w:hAnsi="Times New Roman" w:cs="Times New Roman"/>
          <w:sz w:val="24"/>
          <w:szCs w:val="24"/>
          <w:lang w:eastAsia="ru-RU"/>
        </w:rPr>
        <w:t xml:space="preserve">БЮДЖЕТНОЕ ОБРАЗОВАТЕЛЬНОЕ </w:t>
      </w:r>
    </w:p>
    <w:p w:rsidR="00E92DF4" w:rsidRPr="00E92DF4" w:rsidRDefault="00E92DF4" w:rsidP="00E92DF4">
      <w:pPr>
        <w:shd w:val="clear" w:color="auto" w:fill="FFFFFF"/>
        <w:spacing w:after="0" w:line="240" w:lineRule="auto"/>
        <w:jc w:val="center"/>
        <w:rPr>
          <w:rFonts w:ascii="Times New Roman" w:eastAsia="Times New Roman" w:hAnsi="Times New Roman" w:cs="Times New Roman"/>
          <w:sz w:val="24"/>
          <w:szCs w:val="24"/>
          <w:lang w:eastAsia="ru-RU"/>
        </w:rPr>
      </w:pPr>
      <w:r w:rsidRPr="00E92DF4">
        <w:rPr>
          <w:rFonts w:ascii="Times New Roman" w:eastAsia="Times New Roman" w:hAnsi="Times New Roman" w:cs="Times New Roman"/>
          <w:sz w:val="24"/>
          <w:szCs w:val="24"/>
          <w:lang w:eastAsia="ru-RU"/>
        </w:rPr>
        <w:t>УЧРЕ</w:t>
      </w:r>
      <w:r w:rsidR="003A0936">
        <w:rPr>
          <w:rFonts w:ascii="Times New Roman" w:eastAsia="Times New Roman" w:hAnsi="Times New Roman" w:cs="Times New Roman"/>
          <w:sz w:val="24"/>
          <w:szCs w:val="24"/>
          <w:lang w:eastAsia="ru-RU"/>
        </w:rPr>
        <w:t>ЖДЕНИЕ ВЫСШЕГО</w:t>
      </w:r>
      <w:r w:rsidRPr="00E92DF4">
        <w:rPr>
          <w:rFonts w:ascii="Times New Roman" w:eastAsia="Times New Roman" w:hAnsi="Times New Roman" w:cs="Times New Roman"/>
          <w:sz w:val="24"/>
          <w:szCs w:val="24"/>
          <w:lang w:eastAsia="ru-RU"/>
        </w:rPr>
        <w:t xml:space="preserve"> ОБРАЗОВАНИЯ</w:t>
      </w:r>
    </w:p>
    <w:p w:rsidR="00E92DF4" w:rsidRPr="00E92DF4" w:rsidRDefault="00E92DF4" w:rsidP="00E92DF4">
      <w:pPr>
        <w:shd w:val="clear" w:color="auto" w:fill="FFFFFF"/>
        <w:spacing w:after="0" w:line="240" w:lineRule="auto"/>
        <w:jc w:val="center"/>
        <w:rPr>
          <w:rFonts w:ascii="Times New Roman" w:eastAsia="Times New Roman" w:hAnsi="Times New Roman" w:cs="Times New Roman"/>
          <w:sz w:val="24"/>
          <w:szCs w:val="24"/>
          <w:lang w:eastAsia="ru-RU"/>
        </w:rPr>
      </w:pPr>
      <w:r w:rsidRPr="00E92DF4">
        <w:rPr>
          <w:rFonts w:ascii="Times New Roman" w:eastAsia="Times New Roman" w:hAnsi="Times New Roman" w:cs="Times New Roman"/>
          <w:sz w:val="24"/>
          <w:szCs w:val="24"/>
          <w:lang w:eastAsia="ru-RU"/>
        </w:rPr>
        <w:t>«ИЖЕВСКАЯ ГОСУДАРСТВЕННАЯ СЕЛЬСКОХОЗЯЙ</w:t>
      </w:r>
      <w:bookmarkStart w:id="0" w:name="_GoBack"/>
      <w:bookmarkEnd w:id="0"/>
      <w:r w:rsidRPr="00E92DF4">
        <w:rPr>
          <w:rFonts w:ascii="Times New Roman" w:eastAsia="Times New Roman" w:hAnsi="Times New Roman" w:cs="Times New Roman"/>
          <w:sz w:val="24"/>
          <w:szCs w:val="24"/>
          <w:lang w:eastAsia="ru-RU"/>
        </w:rPr>
        <w:t>СТВЕННАЯ АКАДЕМИЯ»</w:t>
      </w:r>
    </w:p>
    <w:p w:rsidR="00E92DF4" w:rsidRPr="00E92DF4" w:rsidRDefault="00E92DF4" w:rsidP="00E92DF4">
      <w:pPr>
        <w:shd w:val="clear" w:color="auto" w:fill="FFFFFF"/>
        <w:spacing w:after="0" w:line="240" w:lineRule="auto"/>
        <w:jc w:val="center"/>
        <w:rPr>
          <w:rFonts w:ascii="Times New Roman" w:eastAsia="Times New Roman" w:hAnsi="Times New Roman" w:cs="Times New Roman"/>
          <w:sz w:val="24"/>
          <w:szCs w:val="24"/>
          <w:lang w:eastAsia="ru-RU"/>
        </w:rPr>
      </w:pPr>
    </w:p>
    <w:p w:rsidR="00E92DF4" w:rsidRPr="00E92DF4" w:rsidRDefault="00E92DF4" w:rsidP="00E92DF4">
      <w:pPr>
        <w:shd w:val="clear" w:color="auto" w:fill="FFFFFF"/>
        <w:spacing w:after="0" w:line="240" w:lineRule="auto"/>
        <w:jc w:val="center"/>
        <w:rPr>
          <w:rFonts w:ascii="Times New Roman" w:eastAsia="Times New Roman" w:hAnsi="Times New Roman" w:cs="Times New Roman"/>
          <w:sz w:val="24"/>
          <w:szCs w:val="24"/>
          <w:lang w:eastAsia="ru-RU"/>
        </w:rPr>
      </w:pPr>
    </w:p>
    <w:p w:rsidR="00E92DF4" w:rsidRPr="00E92DF4" w:rsidRDefault="00E92DF4" w:rsidP="00E92DF4">
      <w:pPr>
        <w:shd w:val="clear" w:color="auto" w:fill="FFFFFF"/>
        <w:spacing w:after="0" w:line="240" w:lineRule="auto"/>
        <w:jc w:val="center"/>
        <w:rPr>
          <w:rFonts w:ascii="Times New Roman" w:eastAsia="Times New Roman" w:hAnsi="Times New Roman" w:cs="Times New Roman"/>
          <w:sz w:val="28"/>
          <w:szCs w:val="28"/>
          <w:lang w:eastAsia="ru-RU"/>
        </w:rPr>
      </w:pPr>
      <w:r w:rsidRPr="00E92DF4">
        <w:rPr>
          <w:rFonts w:ascii="Times New Roman" w:eastAsia="Times New Roman" w:hAnsi="Times New Roman" w:cs="Times New Roman"/>
          <w:sz w:val="28"/>
          <w:szCs w:val="28"/>
          <w:lang w:eastAsia="ru-RU"/>
        </w:rPr>
        <w:t>Кафедра бухгалтерского учета, финансов и аудита</w:t>
      </w:r>
    </w:p>
    <w:p w:rsidR="00E92DF4" w:rsidRPr="00E92DF4" w:rsidRDefault="00E92DF4" w:rsidP="00E92DF4">
      <w:pPr>
        <w:shd w:val="clear" w:color="auto" w:fill="FFFFFF"/>
        <w:spacing w:after="0" w:line="360" w:lineRule="auto"/>
        <w:ind w:firstLine="708"/>
        <w:jc w:val="both"/>
        <w:rPr>
          <w:rFonts w:ascii="Times New Roman" w:eastAsia="Times New Roman" w:hAnsi="Times New Roman" w:cs="Times New Roman"/>
          <w:sz w:val="24"/>
          <w:szCs w:val="24"/>
          <w:lang w:eastAsia="ru-RU"/>
        </w:rPr>
      </w:pPr>
    </w:p>
    <w:p w:rsidR="00E92DF4" w:rsidRPr="00E92DF4" w:rsidRDefault="00E92DF4" w:rsidP="00E92DF4">
      <w:pPr>
        <w:shd w:val="clear" w:color="auto" w:fill="FFFFFF"/>
        <w:spacing w:after="0" w:line="360" w:lineRule="auto"/>
        <w:ind w:firstLine="708"/>
        <w:jc w:val="both"/>
        <w:rPr>
          <w:rFonts w:ascii="Times New Roman" w:eastAsia="Times New Roman" w:hAnsi="Times New Roman" w:cs="Times New Roman"/>
          <w:sz w:val="24"/>
          <w:szCs w:val="24"/>
          <w:lang w:eastAsia="ru-RU"/>
        </w:rPr>
      </w:pPr>
    </w:p>
    <w:p w:rsidR="00E92DF4" w:rsidRPr="00E92DF4" w:rsidRDefault="00E92DF4" w:rsidP="00E92DF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92DF4">
        <w:rPr>
          <w:rFonts w:ascii="Times New Roman" w:eastAsia="Times New Roman" w:hAnsi="Times New Roman" w:cs="Times New Roman"/>
          <w:sz w:val="24"/>
          <w:szCs w:val="24"/>
          <w:lang w:eastAsia="ru-RU"/>
        </w:rPr>
        <w:tab/>
      </w:r>
      <w:r w:rsidRPr="00E92DF4">
        <w:rPr>
          <w:rFonts w:ascii="Times New Roman" w:eastAsia="Times New Roman" w:hAnsi="Times New Roman" w:cs="Times New Roman"/>
          <w:sz w:val="24"/>
          <w:szCs w:val="24"/>
          <w:lang w:eastAsia="ru-RU"/>
        </w:rPr>
        <w:tab/>
      </w:r>
      <w:r w:rsidRPr="00E92DF4">
        <w:rPr>
          <w:rFonts w:ascii="Times New Roman" w:eastAsia="Times New Roman" w:hAnsi="Times New Roman" w:cs="Times New Roman"/>
          <w:sz w:val="24"/>
          <w:szCs w:val="24"/>
          <w:lang w:eastAsia="ru-RU"/>
        </w:rPr>
        <w:tab/>
      </w:r>
      <w:r w:rsidRPr="00E92DF4">
        <w:rPr>
          <w:rFonts w:ascii="Times New Roman" w:eastAsia="Times New Roman" w:hAnsi="Times New Roman" w:cs="Times New Roman"/>
          <w:sz w:val="24"/>
          <w:szCs w:val="24"/>
          <w:lang w:eastAsia="ru-RU"/>
        </w:rPr>
        <w:tab/>
      </w:r>
      <w:r w:rsidRPr="00E92DF4">
        <w:rPr>
          <w:rFonts w:ascii="Times New Roman" w:eastAsia="Times New Roman" w:hAnsi="Times New Roman" w:cs="Times New Roman"/>
          <w:sz w:val="24"/>
          <w:szCs w:val="24"/>
          <w:lang w:eastAsia="ru-RU"/>
        </w:rPr>
        <w:tab/>
      </w:r>
      <w:r w:rsidRPr="00E92DF4">
        <w:rPr>
          <w:rFonts w:ascii="Times New Roman" w:eastAsia="Times New Roman" w:hAnsi="Times New Roman" w:cs="Times New Roman"/>
          <w:sz w:val="24"/>
          <w:szCs w:val="24"/>
          <w:lang w:eastAsia="ru-RU"/>
        </w:rPr>
        <w:tab/>
      </w:r>
      <w:r w:rsidRPr="00E92DF4">
        <w:rPr>
          <w:rFonts w:ascii="Times New Roman" w:eastAsia="Times New Roman" w:hAnsi="Times New Roman" w:cs="Times New Roman"/>
          <w:sz w:val="24"/>
          <w:szCs w:val="24"/>
          <w:lang w:eastAsia="ru-RU"/>
        </w:rPr>
        <w:tab/>
        <w:t>Допускается к защите:</w:t>
      </w:r>
    </w:p>
    <w:p w:rsidR="00E92DF4" w:rsidRPr="00E92DF4" w:rsidRDefault="00E92DF4" w:rsidP="00E92DF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92DF4">
        <w:rPr>
          <w:rFonts w:ascii="Times New Roman" w:eastAsia="Times New Roman" w:hAnsi="Times New Roman" w:cs="Times New Roman"/>
          <w:sz w:val="24"/>
          <w:szCs w:val="24"/>
          <w:lang w:eastAsia="ru-RU"/>
        </w:rPr>
        <w:tab/>
      </w:r>
      <w:r w:rsidRPr="00E92DF4">
        <w:rPr>
          <w:rFonts w:ascii="Times New Roman" w:eastAsia="Times New Roman" w:hAnsi="Times New Roman" w:cs="Times New Roman"/>
          <w:sz w:val="24"/>
          <w:szCs w:val="24"/>
          <w:lang w:eastAsia="ru-RU"/>
        </w:rPr>
        <w:tab/>
      </w:r>
      <w:r w:rsidRPr="00E92DF4">
        <w:rPr>
          <w:rFonts w:ascii="Times New Roman" w:eastAsia="Times New Roman" w:hAnsi="Times New Roman" w:cs="Times New Roman"/>
          <w:sz w:val="24"/>
          <w:szCs w:val="24"/>
          <w:lang w:eastAsia="ru-RU"/>
        </w:rPr>
        <w:tab/>
      </w:r>
      <w:r w:rsidRPr="00E92DF4">
        <w:rPr>
          <w:rFonts w:ascii="Times New Roman" w:eastAsia="Times New Roman" w:hAnsi="Times New Roman" w:cs="Times New Roman"/>
          <w:sz w:val="24"/>
          <w:szCs w:val="24"/>
          <w:lang w:eastAsia="ru-RU"/>
        </w:rPr>
        <w:tab/>
      </w:r>
      <w:r w:rsidRPr="00E92DF4">
        <w:rPr>
          <w:rFonts w:ascii="Times New Roman" w:eastAsia="Times New Roman" w:hAnsi="Times New Roman" w:cs="Times New Roman"/>
          <w:sz w:val="24"/>
          <w:szCs w:val="24"/>
          <w:lang w:eastAsia="ru-RU"/>
        </w:rPr>
        <w:tab/>
      </w:r>
      <w:r w:rsidRPr="00E92DF4">
        <w:rPr>
          <w:rFonts w:ascii="Times New Roman" w:eastAsia="Times New Roman" w:hAnsi="Times New Roman" w:cs="Times New Roman"/>
          <w:sz w:val="24"/>
          <w:szCs w:val="24"/>
          <w:lang w:eastAsia="ru-RU"/>
        </w:rPr>
        <w:tab/>
      </w:r>
      <w:r w:rsidRPr="00E92DF4">
        <w:rPr>
          <w:rFonts w:ascii="Times New Roman" w:eastAsia="Times New Roman" w:hAnsi="Times New Roman" w:cs="Times New Roman"/>
          <w:sz w:val="24"/>
          <w:szCs w:val="24"/>
          <w:lang w:eastAsia="ru-RU"/>
        </w:rPr>
        <w:tab/>
        <w:t xml:space="preserve">зав. </w:t>
      </w:r>
      <w:r w:rsidR="00CA1EBE">
        <w:rPr>
          <w:rFonts w:ascii="Times New Roman" w:eastAsia="Times New Roman" w:hAnsi="Times New Roman" w:cs="Times New Roman"/>
          <w:sz w:val="24"/>
          <w:szCs w:val="24"/>
          <w:lang w:eastAsia="ru-RU"/>
        </w:rPr>
        <w:t>к</w:t>
      </w:r>
      <w:r w:rsidRPr="00E92DF4">
        <w:rPr>
          <w:rFonts w:ascii="Times New Roman" w:eastAsia="Times New Roman" w:hAnsi="Times New Roman" w:cs="Times New Roman"/>
          <w:sz w:val="24"/>
          <w:szCs w:val="24"/>
          <w:lang w:eastAsia="ru-RU"/>
        </w:rPr>
        <w:t>афедрой</w:t>
      </w:r>
      <w:r w:rsidR="00CA1EBE">
        <w:rPr>
          <w:rFonts w:ascii="Times New Roman" w:eastAsia="Times New Roman" w:hAnsi="Times New Roman" w:cs="Times New Roman"/>
          <w:sz w:val="24"/>
          <w:szCs w:val="24"/>
          <w:lang w:eastAsia="ru-RU"/>
        </w:rPr>
        <w:t xml:space="preserve"> </w:t>
      </w:r>
      <w:r w:rsidRPr="00E92DF4">
        <w:rPr>
          <w:rFonts w:ascii="Times New Roman" w:eastAsia="Times New Roman" w:hAnsi="Times New Roman" w:cs="Times New Roman"/>
          <w:sz w:val="24"/>
          <w:szCs w:val="24"/>
          <w:lang w:eastAsia="ru-RU"/>
        </w:rPr>
        <w:t>бухгалтерского</w:t>
      </w:r>
    </w:p>
    <w:p w:rsidR="00E92DF4" w:rsidRPr="00E92DF4" w:rsidRDefault="00E92DF4" w:rsidP="00E92DF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92DF4">
        <w:rPr>
          <w:rFonts w:ascii="Times New Roman" w:eastAsia="Times New Roman" w:hAnsi="Times New Roman" w:cs="Times New Roman"/>
          <w:sz w:val="24"/>
          <w:szCs w:val="24"/>
          <w:lang w:eastAsia="ru-RU"/>
        </w:rPr>
        <w:tab/>
      </w:r>
      <w:r w:rsidRPr="00E92DF4">
        <w:rPr>
          <w:rFonts w:ascii="Times New Roman" w:eastAsia="Times New Roman" w:hAnsi="Times New Roman" w:cs="Times New Roman"/>
          <w:sz w:val="24"/>
          <w:szCs w:val="24"/>
          <w:lang w:eastAsia="ru-RU"/>
        </w:rPr>
        <w:tab/>
      </w:r>
      <w:r w:rsidRPr="00E92DF4">
        <w:rPr>
          <w:rFonts w:ascii="Times New Roman" w:eastAsia="Times New Roman" w:hAnsi="Times New Roman" w:cs="Times New Roman"/>
          <w:sz w:val="24"/>
          <w:szCs w:val="24"/>
          <w:lang w:eastAsia="ru-RU"/>
        </w:rPr>
        <w:tab/>
      </w:r>
      <w:r w:rsidRPr="00E92DF4">
        <w:rPr>
          <w:rFonts w:ascii="Times New Roman" w:eastAsia="Times New Roman" w:hAnsi="Times New Roman" w:cs="Times New Roman"/>
          <w:sz w:val="24"/>
          <w:szCs w:val="24"/>
          <w:lang w:eastAsia="ru-RU"/>
        </w:rPr>
        <w:tab/>
      </w:r>
      <w:r w:rsidRPr="00E92DF4">
        <w:rPr>
          <w:rFonts w:ascii="Times New Roman" w:eastAsia="Times New Roman" w:hAnsi="Times New Roman" w:cs="Times New Roman"/>
          <w:sz w:val="24"/>
          <w:szCs w:val="24"/>
          <w:lang w:eastAsia="ru-RU"/>
        </w:rPr>
        <w:tab/>
      </w:r>
      <w:r w:rsidRPr="00E92DF4">
        <w:rPr>
          <w:rFonts w:ascii="Times New Roman" w:eastAsia="Times New Roman" w:hAnsi="Times New Roman" w:cs="Times New Roman"/>
          <w:sz w:val="24"/>
          <w:szCs w:val="24"/>
          <w:lang w:eastAsia="ru-RU"/>
        </w:rPr>
        <w:tab/>
      </w:r>
      <w:r w:rsidRPr="00E92DF4">
        <w:rPr>
          <w:rFonts w:ascii="Times New Roman" w:eastAsia="Times New Roman" w:hAnsi="Times New Roman" w:cs="Times New Roman"/>
          <w:sz w:val="24"/>
          <w:szCs w:val="24"/>
          <w:lang w:eastAsia="ru-RU"/>
        </w:rPr>
        <w:tab/>
        <w:t>учета, финансов и аудита</w:t>
      </w:r>
      <w:r w:rsidRPr="00E92DF4">
        <w:rPr>
          <w:rFonts w:ascii="Times New Roman" w:eastAsia="Times New Roman" w:hAnsi="Times New Roman" w:cs="Times New Roman"/>
          <w:sz w:val="24"/>
          <w:szCs w:val="24"/>
          <w:lang w:eastAsia="ru-RU"/>
        </w:rPr>
        <w:tab/>
      </w:r>
      <w:r w:rsidRPr="00E92DF4">
        <w:rPr>
          <w:rFonts w:ascii="Times New Roman" w:eastAsia="Times New Roman" w:hAnsi="Times New Roman" w:cs="Times New Roman"/>
          <w:sz w:val="24"/>
          <w:szCs w:val="24"/>
          <w:lang w:eastAsia="ru-RU"/>
        </w:rPr>
        <w:tab/>
      </w:r>
      <w:r w:rsidRPr="00E92DF4">
        <w:rPr>
          <w:rFonts w:ascii="Times New Roman" w:eastAsia="Times New Roman" w:hAnsi="Times New Roman" w:cs="Times New Roman"/>
          <w:sz w:val="24"/>
          <w:szCs w:val="24"/>
          <w:lang w:eastAsia="ru-RU"/>
        </w:rPr>
        <w:tab/>
      </w:r>
      <w:r w:rsidRPr="00E92DF4">
        <w:rPr>
          <w:rFonts w:ascii="Times New Roman" w:eastAsia="Times New Roman" w:hAnsi="Times New Roman" w:cs="Times New Roman"/>
          <w:sz w:val="24"/>
          <w:szCs w:val="24"/>
          <w:lang w:eastAsia="ru-RU"/>
        </w:rPr>
        <w:tab/>
      </w:r>
      <w:r w:rsidRPr="00E92DF4">
        <w:rPr>
          <w:rFonts w:ascii="Times New Roman" w:eastAsia="Times New Roman" w:hAnsi="Times New Roman" w:cs="Times New Roman"/>
          <w:sz w:val="24"/>
          <w:szCs w:val="24"/>
          <w:lang w:eastAsia="ru-RU"/>
        </w:rPr>
        <w:tab/>
      </w:r>
      <w:r w:rsidRPr="00E92DF4">
        <w:rPr>
          <w:rFonts w:ascii="Times New Roman" w:eastAsia="Times New Roman" w:hAnsi="Times New Roman" w:cs="Times New Roman"/>
          <w:sz w:val="24"/>
          <w:szCs w:val="24"/>
          <w:lang w:eastAsia="ru-RU"/>
        </w:rPr>
        <w:tab/>
      </w:r>
      <w:r w:rsidRPr="00E92DF4">
        <w:rPr>
          <w:rFonts w:ascii="Times New Roman" w:eastAsia="Times New Roman" w:hAnsi="Times New Roman" w:cs="Times New Roman"/>
          <w:sz w:val="24"/>
          <w:szCs w:val="24"/>
          <w:lang w:eastAsia="ru-RU"/>
        </w:rPr>
        <w:tab/>
      </w:r>
      <w:r w:rsidRPr="00E92DF4">
        <w:rPr>
          <w:rFonts w:ascii="Times New Roman" w:eastAsia="Times New Roman" w:hAnsi="Times New Roman" w:cs="Times New Roman"/>
          <w:sz w:val="24"/>
          <w:szCs w:val="24"/>
          <w:lang w:eastAsia="ru-RU"/>
        </w:rPr>
        <w:tab/>
      </w:r>
      <w:r w:rsidRPr="00E92DF4">
        <w:rPr>
          <w:rFonts w:ascii="Times New Roman" w:eastAsia="Times New Roman" w:hAnsi="Times New Roman" w:cs="Times New Roman"/>
          <w:sz w:val="24"/>
          <w:szCs w:val="24"/>
          <w:lang w:eastAsia="ru-RU"/>
        </w:rPr>
        <w:tab/>
      </w:r>
      <w:r w:rsidRPr="00E92DF4">
        <w:rPr>
          <w:rFonts w:ascii="Times New Roman" w:eastAsia="Times New Roman" w:hAnsi="Times New Roman" w:cs="Times New Roman"/>
          <w:sz w:val="24"/>
          <w:szCs w:val="24"/>
          <w:lang w:eastAsia="ru-RU"/>
        </w:rPr>
        <w:tab/>
        <w:t>д.э.н., профессор Р.А. Алборов</w:t>
      </w:r>
    </w:p>
    <w:p w:rsidR="00E92DF4" w:rsidRPr="00E92DF4" w:rsidRDefault="00E92DF4" w:rsidP="00E92DF4">
      <w:pPr>
        <w:shd w:val="clear" w:color="auto" w:fill="FFFFFF"/>
        <w:spacing w:after="0" w:line="240" w:lineRule="auto"/>
        <w:ind w:left="5664" w:firstLine="6"/>
        <w:jc w:val="both"/>
        <w:rPr>
          <w:rFonts w:ascii="Times New Roman" w:eastAsia="Times New Roman" w:hAnsi="Times New Roman" w:cs="Times New Roman"/>
          <w:sz w:val="24"/>
          <w:szCs w:val="24"/>
          <w:lang w:eastAsia="ru-RU"/>
        </w:rPr>
      </w:pPr>
      <w:r w:rsidRPr="00E92DF4">
        <w:rPr>
          <w:rFonts w:ascii="Times New Roman" w:eastAsia="Times New Roman" w:hAnsi="Times New Roman" w:cs="Times New Roman"/>
          <w:sz w:val="24"/>
          <w:szCs w:val="24"/>
          <w:lang w:eastAsia="ru-RU"/>
        </w:rPr>
        <w:t>____________ «___» ____ 201</w:t>
      </w:r>
      <w:r>
        <w:rPr>
          <w:rFonts w:ascii="Times New Roman" w:eastAsia="Times New Roman" w:hAnsi="Times New Roman" w:cs="Times New Roman"/>
          <w:sz w:val="24"/>
          <w:szCs w:val="24"/>
          <w:lang w:eastAsia="ru-RU"/>
        </w:rPr>
        <w:t>7</w:t>
      </w:r>
      <w:r w:rsidRPr="00E92DF4">
        <w:rPr>
          <w:rFonts w:ascii="Times New Roman" w:eastAsia="Times New Roman" w:hAnsi="Times New Roman" w:cs="Times New Roman"/>
          <w:sz w:val="24"/>
          <w:szCs w:val="24"/>
          <w:lang w:eastAsia="ru-RU"/>
        </w:rPr>
        <w:t xml:space="preserve"> г.</w:t>
      </w:r>
    </w:p>
    <w:p w:rsidR="00E92DF4" w:rsidRPr="00E92DF4" w:rsidRDefault="00E92DF4" w:rsidP="00E92DF4">
      <w:pPr>
        <w:shd w:val="clear" w:color="auto" w:fill="FFFFFF"/>
        <w:spacing w:after="0" w:line="240" w:lineRule="auto"/>
        <w:jc w:val="both"/>
        <w:rPr>
          <w:rFonts w:ascii="Times New Roman" w:eastAsia="Times New Roman" w:hAnsi="Times New Roman" w:cs="Times New Roman"/>
          <w:sz w:val="16"/>
          <w:szCs w:val="16"/>
          <w:lang w:eastAsia="ru-RU"/>
        </w:rPr>
      </w:pPr>
      <w:r w:rsidRPr="00E92DF4">
        <w:rPr>
          <w:rFonts w:ascii="Times New Roman" w:eastAsia="Times New Roman" w:hAnsi="Times New Roman" w:cs="Times New Roman"/>
          <w:sz w:val="24"/>
          <w:szCs w:val="24"/>
          <w:lang w:eastAsia="ru-RU"/>
        </w:rPr>
        <w:tab/>
      </w:r>
      <w:r w:rsidRPr="00E92DF4">
        <w:rPr>
          <w:rFonts w:ascii="Times New Roman" w:eastAsia="Times New Roman" w:hAnsi="Times New Roman" w:cs="Times New Roman"/>
          <w:sz w:val="24"/>
          <w:szCs w:val="24"/>
          <w:lang w:eastAsia="ru-RU"/>
        </w:rPr>
        <w:tab/>
      </w:r>
      <w:r w:rsidRPr="00E92DF4">
        <w:rPr>
          <w:rFonts w:ascii="Times New Roman" w:eastAsia="Times New Roman" w:hAnsi="Times New Roman" w:cs="Times New Roman"/>
          <w:sz w:val="24"/>
          <w:szCs w:val="24"/>
          <w:lang w:eastAsia="ru-RU"/>
        </w:rPr>
        <w:tab/>
      </w:r>
      <w:r w:rsidRPr="00E92DF4">
        <w:rPr>
          <w:rFonts w:ascii="Times New Roman" w:eastAsia="Times New Roman" w:hAnsi="Times New Roman" w:cs="Times New Roman"/>
          <w:sz w:val="24"/>
          <w:szCs w:val="24"/>
          <w:lang w:eastAsia="ru-RU"/>
        </w:rPr>
        <w:tab/>
      </w:r>
      <w:r w:rsidRPr="00E92DF4">
        <w:rPr>
          <w:rFonts w:ascii="Times New Roman" w:eastAsia="Times New Roman" w:hAnsi="Times New Roman" w:cs="Times New Roman"/>
          <w:sz w:val="24"/>
          <w:szCs w:val="24"/>
          <w:lang w:eastAsia="ru-RU"/>
        </w:rPr>
        <w:tab/>
      </w:r>
      <w:r w:rsidRPr="00E92DF4">
        <w:rPr>
          <w:rFonts w:ascii="Times New Roman" w:eastAsia="Times New Roman" w:hAnsi="Times New Roman" w:cs="Times New Roman"/>
          <w:sz w:val="24"/>
          <w:szCs w:val="24"/>
          <w:lang w:eastAsia="ru-RU"/>
        </w:rPr>
        <w:tab/>
      </w:r>
      <w:r w:rsidRPr="00E92DF4">
        <w:rPr>
          <w:rFonts w:ascii="Times New Roman" w:eastAsia="Times New Roman" w:hAnsi="Times New Roman" w:cs="Times New Roman"/>
          <w:sz w:val="24"/>
          <w:szCs w:val="24"/>
          <w:lang w:eastAsia="ru-RU"/>
        </w:rPr>
        <w:tab/>
      </w:r>
      <w:r w:rsidRPr="00E92DF4">
        <w:rPr>
          <w:rFonts w:ascii="Times New Roman" w:eastAsia="Times New Roman" w:hAnsi="Times New Roman" w:cs="Times New Roman"/>
          <w:sz w:val="24"/>
          <w:szCs w:val="24"/>
          <w:lang w:eastAsia="ru-RU"/>
        </w:rPr>
        <w:tab/>
      </w:r>
      <w:r w:rsidRPr="00E92DF4">
        <w:rPr>
          <w:rFonts w:ascii="Times New Roman" w:eastAsia="Times New Roman" w:hAnsi="Times New Roman" w:cs="Times New Roman"/>
          <w:sz w:val="16"/>
          <w:szCs w:val="16"/>
          <w:lang w:eastAsia="ru-RU"/>
        </w:rPr>
        <w:t>(подпись)</w:t>
      </w:r>
    </w:p>
    <w:p w:rsidR="00E92DF4" w:rsidRPr="00E92DF4" w:rsidRDefault="00E92DF4" w:rsidP="00E92DF4">
      <w:pPr>
        <w:shd w:val="clear" w:color="auto" w:fill="FFFFFF"/>
        <w:spacing w:after="0" w:line="360" w:lineRule="auto"/>
        <w:jc w:val="both"/>
        <w:rPr>
          <w:rFonts w:ascii="Times New Roman" w:eastAsia="Times New Roman" w:hAnsi="Times New Roman" w:cs="Times New Roman"/>
          <w:sz w:val="24"/>
          <w:szCs w:val="24"/>
          <w:lang w:eastAsia="ru-RU"/>
        </w:rPr>
      </w:pPr>
      <w:r w:rsidRPr="00E92DF4">
        <w:rPr>
          <w:rFonts w:ascii="Times New Roman" w:eastAsia="Times New Roman" w:hAnsi="Times New Roman" w:cs="Times New Roman"/>
          <w:sz w:val="24"/>
          <w:szCs w:val="24"/>
          <w:lang w:eastAsia="ru-RU"/>
        </w:rPr>
        <w:tab/>
      </w:r>
      <w:r w:rsidRPr="00E92DF4">
        <w:rPr>
          <w:rFonts w:ascii="Times New Roman" w:eastAsia="Times New Roman" w:hAnsi="Times New Roman" w:cs="Times New Roman"/>
          <w:sz w:val="24"/>
          <w:szCs w:val="24"/>
          <w:lang w:eastAsia="ru-RU"/>
        </w:rPr>
        <w:tab/>
      </w:r>
      <w:r w:rsidRPr="00E92DF4">
        <w:rPr>
          <w:rFonts w:ascii="Times New Roman" w:eastAsia="Times New Roman" w:hAnsi="Times New Roman" w:cs="Times New Roman"/>
          <w:sz w:val="24"/>
          <w:szCs w:val="24"/>
          <w:lang w:eastAsia="ru-RU"/>
        </w:rPr>
        <w:tab/>
      </w:r>
      <w:r w:rsidRPr="00E92DF4">
        <w:rPr>
          <w:rFonts w:ascii="Times New Roman" w:eastAsia="Times New Roman" w:hAnsi="Times New Roman" w:cs="Times New Roman"/>
          <w:sz w:val="24"/>
          <w:szCs w:val="24"/>
          <w:lang w:eastAsia="ru-RU"/>
        </w:rPr>
        <w:tab/>
      </w:r>
      <w:r w:rsidRPr="00E92DF4">
        <w:rPr>
          <w:rFonts w:ascii="Times New Roman" w:eastAsia="Times New Roman" w:hAnsi="Times New Roman" w:cs="Times New Roman"/>
          <w:sz w:val="24"/>
          <w:szCs w:val="24"/>
          <w:lang w:eastAsia="ru-RU"/>
        </w:rPr>
        <w:tab/>
      </w:r>
      <w:r w:rsidRPr="00E92DF4">
        <w:rPr>
          <w:rFonts w:ascii="Times New Roman" w:eastAsia="Times New Roman" w:hAnsi="Times New Roman" w:cs="Times New Roman"/>
          <w:sz w:val="24"/>
          <w:szCs w:val="24"/>
          <w:lang w:eastAsia="ru-RU"/>
        </w:rPr>
        <w:tab/>
      </w:r>
      <w:r w:rsidRPr="00E92DF4">
        <w:rPr>
          <w:rFonts w:ascii="Times New Roman" w:eastAsia="Times New Roman" w:hAnsi="Times New Roman" w:cs="Times New Roman"/>
          <w:sz w:val="24"/>
          <w:szCs w:val="24"/>
          <w:lang w:eastAsia="ru-RU"/>
        </w:rPr>
        <w:tab/>
      </w:r>
      <w:r w:rsidRPr="00E92DF4">
        <w:rPr>
          <w:rFonts w:ascii="Times New Roman" w:eastAsia="Times New Roman" w:hAnsi="Times New Roman" w:cs="Times New Roman"/>
          <w:sz w:val="24"/>
          <w:szCs w:val="24"/>
          <w:lang w:eastAsia="ru-RU"/>
        </w:rPr>
        <w:tab/>
      </w:r>
      <w:r w:rsidRPr="00E92DF4">
        <w:rPr>
          <w:rFonts w:ascii="Times New Roman" w:eastAsia="Times New Roman" w:hAnsi="Times New Roman" w:cs="Times New Roman"/>
          <w:sz w:val="24"/>
          <w:szCs w:val="24"/>
          <w:lang w:eastAsia="ru-RU"/>
        </w:rPr>
        <w:tab/>
      </w:r>
    </w:p>
    <w:p w:rsidR="00E92DF4" w:rsidRPr="00E92DF4" w:rsidRDefault="00E92DF4" w:rsidP="00E92DF4">
      <w:pPr>
        <w:shd w:val="clear" w:color="auto" w:fill="FFFFFF"/>
        <w:spacing w:after="0" w:line="360" w:lineRule="auto"/>
        <w:ind w:firstLine="708"/>
        <w:jc w:val="center"/>
        <w:rPr>
          <w:rFonts w:ascii="Times New Roman" w:eastAsia="Times New Roman" w:hAnsi="Times New Roman" w:cs="Times New Roman"/>
          <w:sz w:val="24"/>
          <w:szCs w:val="24"/>
          <w:u w:val="single"/>
          <w:lang w:eastAsia="ru-RU"/>
        </w:rPr>
      </w:pPr>
    </w:p>
    <w:p w:rsidR="00E92DF4" w:rsidRPr="00E92DF4" w:rsidRDefault="00E92DF4" w:rsidP="00E92DF4">
      <w:pPr>
        <w:shd w:val="clear" w:color="auto" w:fill="FFFFFF"/>
        <w:spacing w:after="0" w:line="360" w:lineRule="auto"/>
        <w:jc w:val="center"/>
        <w:rPr>
          <w:rFonts w:ascii="Times New Roman" w:eastAsia="Times New Roman" w:hAnsi="Times New Roman" w:cs="Times New Roman"/>
          <w:b/>
          <w:sz w:val="28"/>
          <w:szCs w:val="28"/>
          <w:lang w:eastAsia="ru-RU"/>
        </w:rPr>
      </w:pPr>
      <w:r w:rsidRPr="00E92DF4">
        <w:rPr>
          <w:rFonts w:ascii="Times New Roman" w:eastAsia="Times New Roman" w:hAnsi="Times New Roman" w:cs="Times New Roman"/>
          <w:b/>
          <w:sz w:val="28"/>
          <w:szCs w:val="28"/>
          <w:lang w:eastAsia="ru-RU"/>
        </w:rPr>
        <w:t>ВЫПУСКНАЯ КВАЛИФИКАЦИОННАЯ РАБОТА</w:t>
      </w:r>
    </w:p>
    <w:p w:rsidR="00E92DF4" w:rsidRPr="00E92DF4" w:rsidRDefault="00E92DF4" w:rsidP="00E92DF4">
      <w:pPr>
        <w:jc w:val="center"/>
        <w:rPr>
          <w:rFonts w:ascii="Times New Roman" w:eastAsia="Times New Roman" w:hAnsi="Times New Roman" w:cs="Times New Roman"/>
          <w:sz w:val="28"/>
          <w:szCs w:val="28"/>
          <w:lang w:eastAsia="ru-RU"/>
        </w:rPr>
      </w:pPr>
      <w:r w:rsidRPr="00E92DF4">
        <w:rPr>
          <w:rFonts w:ascii="Times New Roman" w:eastAsia="Times New Roman" w:hAnsi="Times New Roman" w:cs="Times New Roman"/>
          <w:b/>
          <w:sz w:val="28"/>
          <w:szCs w:val="28"/>
          <w:lang w:eastAsia="ru-RU"/>
        </w:rPr>
        <w:t>на тему:</w:t>
      </w:r>
      <w:r w:rsidR="004E1D44">
        <w:rPr>
          <w:rFonts w:ascii="Times New Roman" w:eastAsia="Times New Roman" w:hAnsi="Times New Roman" w:cs="Times New Roman"/>
          <w:b/>
          <w:sz w:val="28"/>
          <w:szCs w:val="28"/>
          <w:lang w:eastAsia="ru-RU"/>
        </w:rPr>
        <w:t xml:space="preserve"> </w:t>
      </w:r>
      <w:r w:rsidRPr="00E92DF4">
        <w:rPr>
          <w:rFonts w:ascii="Times New Roman" w:hAnsi="Times New Roman" w:cs="Times New Roman"/>
          <w:sz w:val="28"/>
          <w:szCs w:val="28"/>
        </w:rPr>
        <w:t xml:space="preserve">Методы обеспечения финансовой устойчивости организации </w:t>
      </w:r>
      <w:r w:rsidR="004E1D44">
        <w:rPr>
          <w:rFonts w:ascii="Times New Roman" w:hAnsi="Times New Roman" w:cs="Times New Roman"/>
          <w:sz w:val="28"/>
          <w:szCs w:val="28"/>
        </w:rPr>
        <w:t>(</w:t>
      </w:r>
      <w:r w:rsidRPr="00E92DF4">
        <w:rPr>
          <w:rFonts w:ascii="Times New Roman" w:hAnsi="Times New Roman" w:cs="Times New Roman"/>
          <w:sz w:val="28"/>
          <w:szCs w:val="28"/>
        </w:rPr>
        <w:t xml:space="preserve">на примере ООО </w:t>
      </w:r>
      <w:r w:rsidR="003E596B">
        <w:rPr>
          <w:rFonts w:ascii="Times New Roman" w:hAnsi="Times New Roman" w:cs="Times New Roman"/>
          <w:sz w:val="28"/>
          <w:szCs w:val="28"/>
        </w:rPr>
        <w:t>«</w:t>
      </w:r>
      <w:r w:rsidRPr="00E92DF4">
        <w:rPr>
          <w:rFonts w:ascii="Times New Roman" w:hAnsi="Times New Roman" w:cs="Times New Roman"/>
          <w:sz w:val="28"/>
          <w:szCs w:val="28"/>
        </w:rPr>
        <w:t>Род</w:t>
      </w:r>
      <w:r>
        <w:rPr>
          <w:rFonts w:ascii="Times New Roman" w:hAnsi="Times New Roman" w:cs="Times New Roman"/>
          <w:sz w:val="28"/>
          <w:szCs w:val="28"/>
        </w:rPr>
        <w:t>ина</w:t>
      </w:r>
      <w:r w:rsidR="003E596B">
        <w:rPr>
          <w:rFonts w:ascii="Times New Roman" w:hAnsi="Times New Roman" w:cs="Times New Roman"/>
          <w:sz w:val="28"/>
          <w:szCs w:val="28"/>
        </w:rPr>
        <w:t>»</w:t>
      </w:r>
      <w:r>
        <w:rPr>
          <w:rFonts w:ascii="Times New Roman" w:hAnsi="Times New Roman" w:cs="Times New Roman"/>
          <w:sz w:val="28"/>
          <w:szCs w:val="28"/>
        </w:rPr>
        <w:t xml:space="preserve"> д. Пазял Можгинского района</w:t>
      </w:r>
      <w:r w:rsidR="004E1D44">
        <w:rPr>
          <w:rFonts w:ascii="Times New Roman" w:hAnsi="Times New Roman" w:cs="Times New Roman"/>
          <w:sz w:val="28"/>
          <w:szCs w:val="28"/>
        </w:rPr>
        <w:t>).</w:t>
      </w:r>
    </w:p>
    <w:p w:rsidR="00E92DF4" w:rsidRPr="00E92DF4" w:rsidRDefault="00E92DF4" w:rsidP="00E92DF4">
      <w:pPr>
        <w:shd w:val="clear" w:color="auto" w:fill="FFFFFF"/>
        <w:spacing w:after="0" w:line="240" w:lineRule="auto"/>
        <w:jc w:val="center"/>
        <w:rPr>
          <w:rFonts w:ascii="Times New Roman" w:eastAsia="Times New Roman" w:hAnsi="Times New Roman" w:cs="Times New Roman"/>
          <w:b/>
          <w:sz w:val="24"/>
          <w:szCs w:val="24"/>
          <w:lang w:eastAsia="ru-RU"/>
        </w:rPr>
      </w:pPr>
    </w:p>
    <w:p w:rsidR="00E92DF4" w:rsidRPr="00E92DF4" w:rsidRDefault="00E92DF4" w:rsidP="00E92DF4">
      <w:pPr>
        <w:shd w:val="clear" w:color="auto" w:fill="FFFFFF"/>
        <w:spacing w:after="0" w:line="240" w:lineRule="auto"/>
        <w:jc w:val="center"/>
        <w:rPr>
          <w:rFonts w:ascii="Times New Roman" w:eastAsia="Times New Roman" w:hAnsi="Times New Roman" w:cs="Times New Roman"/>
          <w:b/>
          <w:sz w:val="24"/>
          <w:szCs w:val="24"/>
          <w:lang w:eastAsia="ru-RU"/>
        </w:rPr>
      </w:pPr>
    </w:p>
    <w:p w:rsidR="00E92DF4" w:rsidRPr="00E92DF4" w:rsidRDefault="00E17000" w:rsidP="00E92DF4">
      <w:pPr>
        <w:shd w:val="clear" w:color="auto" w:fill="FFFFFF"/>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Направление подготовки</w:t>
      </w:r>
      <w:r w:rsidR="0069422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38.03.01</w:t>
      </w:r>
      <w:r w:rsidR="00E92DF4" w:rsidRPr="00E92DF4">
        <w:rPr>
          <w:rFonts w:ascii="Times New Roman" w:eastAsia="Times New Roman" w:hAnsi="Times New Roman" w:cs="Times New Roman"/>
          <w:sz w:val="28"/>
          <w:szCs w:val="28"/>
          <w:lang w:eastAsia="ru-RU"/>
        </w:rPr>
        <w:t xml:space="preserve"> «Экономика»</w:t>
      </w:r>
    </w:p>
    <w:p w:rsidR="00E92DF4" w:rsidRPr="00E92DF4" w:rsidRDefault="000D2B1B" w:rsidP="00E92DF4">
      <w:pPr>
        <w:shd w:val="clear" w:color="auto" w:fill="FFFFFF"/>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Направленность</w:t>
      </w:r>
      <w:r w:rsidR="00E92DF4" w:rsidRPr="00E92DF4">
        <w:rPr>
          <w:rFonts w:ascii="Times New Roman" w:eastAsia="Times New Roman" w:hAnsi="Times New Roman" w:cs="Times New Roman"/>
          <w:sz w:val="28"/>
          <w:szCs w:val="28"/>
          <w:lang w:eastAsia="ru-RU"/>
        </w:rPr>
        <w:t xml:space="preserve"> - Финансы и кредит</w:t>
      </w:r>
    </w:p>
    <w:p w:rsidR="00E92DF4" w:rsidRPr="00E92DF4" w:rsidRDefault="00E92DF4" w:rsidP="00E92DF4">
      <w:pPr>
        <w:shd w:val="clear" w:color="auto" w:fill="FFFFFF"/>
        <w:spacing w:after="0" w:line="240" w:lineRule="auto"/>
        <w:jc w:val="both"/>
        <w:rPr>
          <w:rFonts w:ascii="Times New Roman" w:eastAsia="Times New Roman" w:hAnsi="Times New Roman" w:cs="Times New Roman"/>
          <w:b/>
          <w:sz w:val="24"/>
          <w:szCs w:val="24"/>
          <w:lang w:eastAsia="ru-RU"/>
        </w:rPr>
      </w:pPr>
    </w:p>
    <w:p w:rsidR="00E92DF4" w:rsidRPr="00E92DF4" w:rsidRDefault="00E92DF4" w:rsidP="00E92DF4">
      <w:pPr>
        <w:shd w:val="clear" w:color="auto" w:fill="FFFFFF"/>
        <w:spacing w:after="0" w:line="240" w:lineRule="auto"/>
        <w:jc w:val="both"/>
        <w:rPr>
          <w:rFonts w:ascii="Times New Roman" w:eastAsia="Times New Roman" w:hAnsi="Times New Roman" w:cs="Times New Roman"/>
          <w:b/>
          <w:sz w:val="24"/>
          <w:szCs w:val="24"/>
          <w:lang w:eastAsia="ru-RU"/>
        </w:rPr>
      </w:pPr>
    </w:p>
    <w:p w:rsidR="00E92DF4" w:rsidRPr="00E92DF4" w:rsidRDefault="00E92DF4" w:rsidP="00E92DF4">
      <w:pPr>
        <w:shd w:val="clear" w:color="auto" w:fill="FFFFFF"/>
        <w:spacing w:after="0" w:line="240" w:lineRule="auto"/>
        <w:jc w:val="both"/>
        <w:rPr>
          <w:rFonts w:ascii="Times New Roman" w:eastAsia="Times New Roman" w:hAnsi="Times New Roman" w:cs="Times New Roman"/>
          <w:b/>
          <w:sz w:val="24"/>
          <w:szCs w:val="24"/>
          <w:lang w:eastAsia="ru-RU"/>
        </w:rPr>
      </w:pPr>
    </w:p>
    <w:p w:rsidR="00E92DF4" w:rsidRPr="00E92DF4" w:rsidRDefault="00E92DF4" w:rsidP="00E92DF4">
      <w:pPr>
        <w:shd w:val="clear" w:color="auto" w:fill="FFFFFF"/>
        <w:spacing w:after="0" w:line="240" w:lineRule="auto"/>
        <w:jc w:val="both"/>
        <w:rPr>
          <w:rFonts w:ascii="Times New Roman" w:eastAsia="Times New Roman" w:hAnsi="Times New Roman" w:cs="Times New Roman"/>
          <w:b/>
          <w:sz w:val="24"/>
          <w:szCs w:val="24"/>
          <w:lang w:eastAsia="ru-RU"/>
        </w:rPr>
      </w:pPr>
    </w:p>
    <w:p w:rsidR="00E92DF4" w:rsidRPr="00E92DF4" w:rsidRDefault="00E92DF4" w:rsidP="00E92DF4">
      <w:pPr>
        <w:shd w:val="clear" w:color="auto" w:fill="FFFFFF"/>
        <w:spacing w:after="0" w:line="240" w:lineRule="auto"/>
        <w:jc w:val="both"/>
        <w:rPr>
          <w:rFonts w:ascii="Times New Roman" w:eastAsia="Times New Roman" w:hAnsi="Times New Roman" w:cs="Times New Roman"/>
          <w:b/>
          <w:sz w:val="24"/>
          <w:szCs w:val="24"/>
          <w:lang w:eastAsia="ru-RU"/>
        </w:rPr>
      </w:pPr>
    </w:p>
    <w:p w:rsidR="00E92DF4" w:rsidRPr="00E92DF4" w:rsidRDefault="00E92DF4" w:rsidP="00E92DF4">
      <w:pPr>
        <w:shd w:val="clear" w:color="auto" w:fill="FFFFFF"/>
        <w:spacing w:after="0" w:line="240" w:lineRule="auto"/>
        <w:jc w:val="both"/>
        <w:rPr>
          <w:rFonts w:ascii="Times New Roman" w:eastAsia="Times New Roman" w:hAnsi="Times New Roman" w:cs="Times New Roman"/>
          <w:sz w:val="28"/>
          <w:szCs w:val="28"/>
          <w:lang w:eastAsia="ru-RU"/>
        </w:rPr>
      </w:pPr>
      <w:r w:rsidRPr="00E92DF4">
        <w:rPr>
          <w:rFonts w:ascii="Times New Roman" w:eastAsia="Times New Roman" w:hAnsi="Times New Roman" w:cs="Times New Roman"/>
          <w:sz w:val="28"/>
          <w:szCs w:val="28"/>
          <w:lang w:eastAsia="ru-RU"/>
        </w:rPr>
        <w:t xml:space="preserve">Выпускник </w:t>
      </w:r>
      <w:r w:rsidR="004E1D44">
        <w:rPr>
          <w:rFonts w:ascii="Times New Roman" w:eastAsia="Times New Roman" w:hAnsi="Times New Roman" w:cs="Times New Roman"/>
          <w:sz w:val="28"/>
          <w:szCs w:val="28"/>
          <w:lang w:eastAsia="ru-RU"/>
        </w:rPr>
        <w:tab/>
      </w:r>
      <w:r w:rsidR="004E1D44">
        <w:rPr>
          <w:rFonts w:ascii="Times New Roman" w:eastAsia="Times New Roman" w:hAnsi="Times New Roman" w:cs="Times New Roman"/>
          <w:sz w:val="28"/>
          <w:szCs w:val="28"/>
          <w:lang w:eastAsia="ru-RU"/>
        </w:rPr>
        <w:tab/>
      </w:r>
      <w:r w:rsidR="004E1D44">
        <w:rPr>
          <w:rFonts w:ascii="Times New Roman" w:eastAsia="Times New Roman" w:hAnsi="Times New Roman" w:cs="Times New Roman"/>
          <w:sz w:val="28"/>
          <w:szCs w:val="28"/>
          <w:lang w:eastAsia="ru-RU"/>
        </w:rPr>
        <w:tab/>
      </w:r>
      <w:r w:rsidR="004E1D44">
        <w:rPr>
          <w:rFonts w:ascii="Times New Roman" w:eastAsia="Times New Roman" w:hAnsi="Times New Roman" w:cs="Times New Roman"/>
          <w:sz w:val="28"/>
          <w:szCs w:val="28"/>
          <w:lang w:eastAsia="ru-RU"/>
        </w:rPr>
        <w:tab/>
      </w:r>
      <w:r w:rsidR="004E1D44">
        <w:rPr>
          <w:rFonts w:ascii="Times New Roman" w:eastAsia="Times New Roman" w:hAnsi="Times New Roman" w:cs="Times New Roman"/>
          <w:sz w:val="28"/>
          <w:szCs w:val="28"/>
          <w:lang w:eastAsia="ru-RU"/>
        </w:rPr>
        <w:tab/>
      </w:r>
      <w:r w:rsidR="004E1D44">
        <w:rPr>
          <w:rFonts w:ascii="Times New Roman" w:eastAsia="Times New Roman" w:hAnsi="Times New Roman" w:cs="Times New Roman"/>
          <w:sz w:val="28"/>
          <w:szCs w:val="28"/>
          <w:lang w:eastAsia="ru-RU"/>
        </w:rPr>
        <w:tab/>
      </w:r>
      <w:r w:rsidR="004E1D44">
        <w:rPr>
          <w:rFonts w:ascii="Times New Roman" w:eastAsia="Times New Roman" w:hAnsi="Times New Roman" w:cs="Times New Roman"/>
          <w:sz w:val="28"/>
          <w:szCs w:val="28"/>
          <w:lang w:eastAsia="ru-RU"/>
        </w:rPr>
        <w:tab/>
      </w:r>
      <w:r w:rsidR="004E1D44">
        <w:rPr>
          <w:rFonts w:ascii="Times New Roman" w:eastAsia="Times New Roman" w:hAnsi="Times New Roman" w:cs="Times New Roman"/>
          <w:sz w:val="28"/>
          <w:szCs w:val="28"/>
          <w:lang w:eastAsia="ru-RU"/>
        </w:rPr>
        <w:tab/>
        <w:t>В.В. Широбокова</w:t>
      </w:r>
      <w:r w:rsidRPr="00E92DF4">
        <w:rPr>
          <w:rFonts w:ascii="Times New Roman" w:eastAsia="Times New Roman" w:hAnsi="Times New Roman" w:cs="Times New Roman"/>
          <w:sz w:val="28"/>
          <w:szCs w:val="28"/>
          <w:lang w:eastAsia="ru-RU"/>
        </w:rPr>
        <w:tab/>
      </w:r>
      <w:r w:rsidRPr="00E92DF4">
        <w:rPr>
          <w:rFonts w:ascii="Times New Roman" w:eastAsia="Times New Roman" w:hAnsi="Times New Roman" w:cs="Times New Roman"/>
          <w:sz w:val="28"/>
          <w:szCs w:val="28"/>
          <w:lang w:eastAsia="ru-RU"/>
        </w:rPr>
        <w:tab/>
      </w:r>
      <w:r w:rsidRPr="00E92DF4">
        <w:rPr>
          <w:rFonts w:ascii="Times New Roman" w:eastAsia="Times New Roman" w:hAnsi="Times New Roman" w:cs="Times New Roman"/>
          <w:sz w:val="28"/>
          <w:szCs w:val="28"/>
          <w:lang w:eastAsia="ru-RU"/>
        </w:rPr>
        <w:tab/>
      </w:r>
      <w:r w:rsidRPr="00E92DF4">
        <w:rPr>
          <w:rFonts w:ascii="Times New Roman" w:eastAsia="Times New Roman" w:hAnsi="Times New Roman" w:cs="Times New Roman"/>
          <w:sz w:val="28"/>
          <w:szCs w:val="28"/>
          <w:lang w:eastAsia="ru-RU"/>
        </w:rPr>
        <w:tab/>
      </w:r>
      <w:r w:rsidRPr="00E92DF4">
        <w:rPr>
          <w:rFonts w:ascii="Times New Roman" w:eastAsia="Times New Roman" w:hAnsi="Times New Roman" w:cs="Times New Roman"/>
          <w:sz w:val="28"/>
          <w:szCs w:val="28"/>
          <w:lang w:eastAsia="ru-RU"/>
        </w:rPr>
        <w:tab/>
      </w:r>
      <w:r w:rsidRPr="00E92DF4">
        <w:rPr>
          <w:rFonts w:ascii="Times New Roman" w:eastAsia="Times New Roman" w:hAnsi="Times New Roman" w:cs="Times New Roman"/>
          <w:sz w:val="28"/>
          <w:szCs w:val="28"/>
          <w:lang w:eastAsia="ru-RU"/>
        </w:rPr>
        <w:tab/>
      </w:r>
      <w:r w:rsidRPr="00E92DF4">
        <w:rPr>
          <w:rFonts w:ascii="Times New Roman" w:eastAsia="Times New Roman" w:hAnsi="Times New Roman" w:cs="Times New Roman"/>
          <w:sz w:val="28"/>
          <w:szCs w:val="28"/>
          <w:lang w:eastAsia="ru-RU"/>
        </w:rPr>
        <w:tab/>
      </w:r>
      <w:r w:rsidRPr="00E92DF4">
        <w:rPr>
          <w:rFonts w:ascii="Times New Roman" w:eastAsia="Times New Roman" w:hAnsi="Times New Roman" w:cs="Times New Roman"/>
          <w:sz w:val="28"/>
          <w:szCs w:val="28"/>
          <w:lang w:eastAsia="ru-RU"/>
        </w:rPr>
        <w:tab/>
      </w:r>
    </w:p>
    <w:p w:rsidR="00E92DF4" w:rsidRPr="00E92DF4" w:rsidRDefault="00E92DF4" w:rsidP="00E92DF4">
      <w:pPr>
        <w:shd w:val="clear" w:color="auto" w:fill="FFFFFF"/>
        <w:spacing w:after="0" w:line="240" w:lineRule="auto"/>
        <w:jc w:val="both"/>
        <w:rPr>
          <w:rFonts w:ascii="Times New Roman" w:eastAsia="Times New Roman" w:hAnsi="Times New Roman" w:cs="Times New Roman"/>
          <w:sz w:val="28"/>
          <w:szCs w:val="28"/>
          <w:lang w:eastAsia="ru-RU"/>
        </w:rPr>
      </w:pPr>
      <w:r w:rsidRPr="00E92DF4">
        <w:rPr>
          <w:rFonts w:ascii="Times New Roman" w:eastAsia="Times New Roman" w:hAnsi="Times New Roman" w:cs="Times New Roman"/>
          <w:sz w:val="28"/>
          <w:szCs w:val="28"/>
          <w:lang w:eastAsia="ru-RU"/>
        </w:rPr>
        <w:tab/>
      </w:r>
      <w:r w:rsidRPr="00E92DF4">
        <w:rPr>
          <w:rFonts w:ascii="Times New Roman" w:eastAsia="Times New Roman" w:hAnsi="Times New Roman" w:cs="Times New Roman"/>
          <w:sz w:val="28"/>
          <w:szCs w:val="28"/>
          <w:lang w:eastAsia="ru-RU"/>
        </w:rPr>
        <w:tab/>
      </w:r>
      <w:r w:rsidRPr="00E92DF4">
        <w:rPr>
          <w:rFonts w:ascii="Times New Roman" w:eastAsia="Times New Roman" w:hAnsi="Times New Roman" w:cs="Times New Roman"/>
          <w:sz w:val="28"/>
          <w:szCs w:val="28"/>
          <w:lang w:eastAsia="ru-RU"/>
        </w:rPr>
        <w:tab/>
      </w:r>
      <w:r w:rsidRPr="00E92DF4">
        <w:rPr>
          <w:rFonts w:ascii="Times New Roman" w:eastAsia="Times New Roman" w:hAnsi="Times New Roman" w:cs="Times New Roman"/>
          <w:sz w:val="28"/>
          <w:szCs w:val="28"/>
          <w:lang w:eastAsia="ru-RU"/>
        </w:rPr>
        <w:tab/>
      </w:r>
    </w:p>
    <w:p w:rsidR="00E92DF4" w:rsidRDefault="00E92DF4" w:rsidP="00E92DF4">
      <w:pPr>
        <w:shd w:val="clear" w:color="auto" w:fill="FFFFFF"/>
        <w:spacing w:after="0" w:line="240" w:lineRule="auto"/>
        <w:jc w:val="both"/>
        <w:rPr>
          <w:rFonts w:ascii="Times New Roman" w:eastAsia="Times New Roman" w:hAnsi="Times New Roman" w:cs="Times New Roman"/>
          <w:sz w:val="28"/>
          <w:szCs w:val="28"/>
          <w:lang w:eastAsia="ru-RU"/>
        </w:rPr>
      </w:pPr>
      <w:r w:rsidRPr="00E92DF4">
        <w:rPr>
          <w:rFonts w:ascii="Times New Roman" w:eastAsia="Times New Roman" w:hAnsi="Times New Roman" w:cs="Times New Roman"/>
          <w:sz w:val="28"/>
          <w:szCs w:val="28"/>
          <w:lang w:eastAsia="ru-RU"/>
        </w:rPr>
        <w:t>Научный руководитель</w:t>
      </w:r>
      <w:r w:rsidR="004E1D44">
        <w:rPr>
          <w:rFonts w:ascii="Times New Roman" w:eastAsia="Times New Roman" w:hAnsi="Times New Roman" w:cs="Times New Roman"/>
          <w:sz w:val="28"/>
          <w:szCs w:val="28"/>
          <w:lang w:eastAsia="ru-RU"/>
        </w:rPr>
        <w:t xml:space="preserve"> </w:t>
      </w:r>
      <w:r w:rsidR="004E1D44">
        <w:rPr>
          <w:rFonts w:ascii="Times New Roman" w:eastAsia="Times New Roman" w:hAnsi="Times New Roman" w:cs="Times New Roman"/>
          <w:sz w:val="28"/>
          <w:szCs w:val="28"/>
          <w:lang w:eastAsia="ru-RU"/>
        </w:rPr>
        <w:tab/>
      </w:r>
      <w:r w:rsidR="004E1D44">
        <w:rPr>
          <w:rFonts w:ascii="Times New Roman" w:eastAsia="Times New Roman" w:hAnsi="Times New Roman" w:cs="Times New Roman"/>
          <w:sz w:val="28"/>
          <w:szCs w:val="28"/>
          <w:lang w:eastAsia="ru-RU"/>
        </w:rPr>
        <w:tab/>
      </w:r>
      <w:r w:rsidR="004E1D44">
        <w:rPr>
          <w:rFonts w:ascii="Times New Roman" w:eastAsia="Times New Roman" w:hAnsi="Times New Roman" w:cs="Times New Roman"/>
          <w:sz w:val="28"/>
          <w:szCs w:val="28"/>
          <w:lang w:eastAsia="ru-RU"/>
        </w:rPr>
        <w:tab/>
      </w:r>
      <w:r w:rsidR="004E1D44">
        <w:rPr>
          <w:rFonts w:ascii="Times New Roman" w:eastAsia="Times New Roman" w:hAnsi="Times New Roman" w:cs="Times New Roman"/>
          <w:sz w:val="28"/>
          <w:szCs w:val="28"/>
          <w:lang w:eastAsia="ru-RU"/>
        </w:rPr>
        <w:tab/>
      </w:r>
      <w:r w:rsidR="004E1D44">
        <w:rPr>
          <w:rFonts w:ascii="Times New Roman" w:eastAsia="Times New Roman" w:hAnsi="Times New Roman" w:cs="Times New Roman"/>
          <w:sz w:val="28"/>
          <w:szCs w:val="28"/>
          <w:lang w:eastAsia="ru-RU"/>
        </w:rPr>
        <w:tab/>
      </w:r>
      <w:r w:rsidR="004E1D44">
        <w:rPr>
          <w:rFonts w:ascii="Times New Roman" w:eastAsia="Times New Roman" w:hAnsi="Times New Roman" w:cs="Times New Roman"/>
          <w:sz w:val="28"/>
          <w:szCs w:val="28"/>
          <w:lang w:eastAsia="ru-RU"/>
        </w:rPr>
        <w:tab/>
        <w:t>С.М. Концевая</w:t>
      </w:r>
    </w:p>
    <w:p w:rsidR="00FC2532" w:rsidRPr="00E92DF4" w:rsidRDefault="00FC2532" w:rsidP="00E92DF4">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к.с-х.н.</w:t>
      </w:r>
      <w:r w:rsidR="0069422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профессор</w:t>
      </w:r>
    </w:p>
    <w:p w:rsidR="00E92DF4" w:rsidRPr="00E92DF4" w:rsidRDefault="00E92DF4" w:rsidP="00E92DF4">
      <w:pPr>
        <w:shd w:val="clear" w:color="auto" w:fill="FFFFFF"/>
        <w:spacing w:after="0" w:line="240" w:lineRule="auto"/>
        <w:jc w:val="both"/>
        <w:rPr>
          <w:rFonts w:ascii="Times New Roman" w:eastAsia="Times New Roman" w:hAnsi="Times New Roman" w:cs="Times New Roman"/>
          <w:sz w:val="28"/>
          <w:szCs w:val="28"/>
          <w:lang w:eastAsia="ru-RU"/>
        </w:rPr>
      </w:pPr>
    </w:p>
    <w:p w:rsidR="00E92DF4" w:rsidRPr="00E92DF4" w:rsidRDefault="00E92DF4" w:rsidP="00E92DF4">
      <w:pPr>
        <w:shd w:val="clear" w:color="auto" w:fill="FFFFFF"/>
        <w:spacing w:after="0" w:line="240" w:lineRule="auto"/>
        <w:jc w:val="both"/>
        <w:rPr>
          <w:rFonts w:ascii="Times New Roman" w:eastAsia="Times New Roman" w:hAnsi="Times New Roman" w:cs="Times New Roman"/>
          <w:sz w:val="28"/>
          <w:szCs w:val="28"/>
          <w:lang w:eastAsia="ru-RU"/>
        </w:rPr>
      </w:pPr>
    </w:p>
    <w:p w:rsidR="00E92DF4" w:rsidRPr="00E92DF4" w:rsidRDefault="00E92DF4" w:rsidP="00E92DF4">
      <w:pPr>
        <w:shd w:val="clear" w:color="auto" w:fill="FFFFFF"/>
        <w:spacing w:after="0" w:line="240" w:lineRule="auto"/>
        <w:jc w:val="both"/>
        <w:rPr>
          <w:rFonts w:ascii="Times New Roman" w:eastAsia="Times New Roman" w:hAnsi="Times New Roman" w:cs="Times New Roman"/>
          <w:sz w:val="28"/>
          <w:szCs w:val="28"/>
          <w:lang w:eastAsia="ru-RU"/>
        </w:rPr>
      </w:pPr>
      <w:r w:rsidRPr="00E92DF4">
        <w:rPr>
          <w:rFonts w:ascii="Times New Roman" w:eastAsia="Times New Roman" w:hAnsi="Times New Roman" w:cs="Times New Roman"/>
          <w:sz w:val="28"/>
          <w:szCs w:val="28"/>
          <w:lang w:eastAsia="ru-RU"/>
        </w:rPr>
        <w:t xml:space="preserve">Рецензент                           </w:t>
      </w:r>
    </w:p>
    <w:p w:rsidR="00E92DF4" w:rsidRPr="00E92DF4" w:rsidRDefault="00E92DF4" w:rsidP="00E92DF4">
      <w:pPr>
        <w:shd w:val="clear" w:color="auto" w:fill="FFFFFF"/>
        <w:spacing w:after="0" w:line="240" w:lineRule="auto"/>
        <w:jc w:val="both"/>
        <w:rPr>
          <w:rFonts w:ascii="Times New Roman" w:eastAsia="Times New Roman" w:hAnsi="Times New Roman" w:cs="Times New Roman"/>
          <w:sz w:val="28"/>
          <w:szCs w:val="28"/>
          <w:lang w:eastAsia="ru-RU"/>
        </w:rPr>
      </w:pPr>
      <w:r w:rsidRPr="00E92DF4">
        <w:rPr>
          <w:rFonts w:ascii="Times New Roman" w:eastAsia="Times New Roman" w:hAnsi="Times New Roman" w:cs="Times New Roman"/>
          <w:sz w:val="28"/>
          <w:szCs w:val="28"/>
          <w:lang w:eastAsia="ru-RU"/>
        </w:rPr>
        <w:t xml:space="preserve">к.э.н., доцент        </w:t>
      </w:r>
      <w:r w:rsidR="004E1D44">
        <w:rPr>
          <w:rFonts w:ascii="Times New Roman" w:eastAsia="Times New Roman" w:hAnsi="Times New Roman" w:cs="Times New Roman"/>
          <w:sz w:val="28"/>
          <w:szCs w:val="28"/>
          <w:lang w:eastAsia="ru-RU"/>
        </w:rPr>
        <w:tab/>
      </w:r>
      <w:r w:rsidR="004E1D44">
        <w:rPr>
          <w:rFonts w:ascii="Times New Roman" w:eastAsia="Times New Roman" w:hAnsi="Times New Roman" w:cs="Times New Roman"/>
          <w:sz w:val="28"/>
          <w:szCs w:val="28"/>
          <w:lang w:eastAsia="ru-RU"/>
        </w:rPr>
        <w:tab/>
      </w:r>
      <w:r w:rsidR="004E1D44">
        <w:rPr>
          <w:rFonts w:ascii="Times New Roman" w:eastAsia="Times New Roman" w:hAnsi="Times New Roman" w:cs="Times New Roman"/>
          <w:sz w:val="28"/>
          <w:szCs w:val="28"/>
          <w:lang w:eastAsia="ru-RU"/>
        </w:rPr>
        <w:tab/>
      </w:r>
      <w:r w:rsidR="004E1D44">
        <w:rPr>
          <w:rFonts w:ascii="Times New Roman" w:eastAsia="Times New Roman" w:hAnsi="Times New Roman" w:cs="Times New Roman"/>
          <w:sz w:val="28"/>
          <w:szCs w:val="28"/>
          <w:lang w:eastAsia="ru-RU"/>
        </w:rPr>
        <w:tab/>
      </w:r>
      <w:r w:rsidR="004E1D44">
        <w:rPr>
          <w:rFonts w:ascii="Times New Roman" w:eastAsia="Times New Roman" w:hAnsi="Times New Roman" w:cs="Times New Roman"/>
          <w:sz w:val="28"/>
          <w:szCs w:val="28"/>
          <w:lang w:eastAsia="ru-RU"/>
        </w:rPr>
        <w:tab/>
      </w:r>
      <w:r w:rsidR="004E1D44">
        <w:rPr>
          <w:rFonts w:ascii="Times New Roman" w:eastAsia="Times New Roman" w:hAnsi="Times New Roman" w:cs="Times New Roman"/>
          <w:sz w:val="28"/>
          <w:szCs w:val="28"/>
          <w:lang w:eastAsia="ru-RU"/>
        </w:rPr>
        <w:tab/>
      </w:r>
      <w:r w:rsidR="004E1D44">
        <w:rPr>
          <w:rFonts w:ascii="Times New Roman" w:eastAsia="Times New Roman" w:hAnsi="Times New Roman" w:cs="Times New Roman"/>
          <w:sz w:val="28"/>
          <w:szCs w:val="28"/>
          <w:lang w:eastAsia="ru-RU"/>
        </w:rPr>
        <w:tab/>
        <w:t>Н.В. Горбушина</w:t>
      </w:r>
      <w:r w:rsidRPr="00E92DF4">
        <w:rPr>
          <w:rFonts w:ascii="Times New Roman" w:eastAsia="Times New Roman" w:hAnsi="Times New Roman" w:cs="Times New Roman"/>
          <w:sz w:val="28"/>
          <w:szCs w:val="28"/>
          <w:lang w:eastAsia="ru-RU"/>
        </w:rPr>
        <w:t xml:space="preserve">                      </w:t>
      </w:r>
    </w:p>
    <w:p w:rsidR="00E92DF4" w:rsidRPr="00E92DF4" w:rsidRDefault="00E92DF4" w:rsidP="00E92DF4">
      <w:pPr>
        <w:shd w:val="clear" w:color="auto" w:fill="FFFFFF"/>
        <w:spacing w:after="0" w:line="240" w:lineRule="auto"/>
        <w:ind w:left="2124" w:firstLine="708"/>
        <w:jc w:val="both"/>
        <w:rPr>
          <w:rFonts w:ascii="Times New Roman" w:eastAsia="Times New Roman" w:hAnsi="Times New Roman" w:cs="Times New Roman"/>
          <w:b/>
          <w:sz w:val="24"/>
          <w:szCs w:val="24"/>
          <w:lang w:eastAsia="ru-RU"/>
        </w:rPr>
      </w:pPr>
    </w:p>
    <w:p w:rsidR="00E92DF4" w:rsidRPr="00E92DF4" w:rsidRDefault="00E92DF4" w:rsidP="00E92DF4">
      <w:pPr>
        <w:shd w:val="clear" w:color="auto" w:fill="FFFFFF"/>
        <w:spacing w:after="0" w:line="240" w:lineRule="auto"/>
        <w:jc w:val="both"/>
        <w:rPr>
          <w:rFonts w:ascii="Times New Roman" w:eastAsia="Times New Roman" w:hAnsi="Times New Roman" w:cs="Times New Roman"/>
          <w:b/>
          <w:sz w:val="24"/>
          <w:szCs w:val="24"/>
          <w:lang w:eastAsia="ru-RU"/>
        </w:rPr>
      </w:pPr>
    </w:p>
    <w:p w:rsidR="00E92DF4" w:rsidRPr="00E92DF4" w:rsidRDefault="00E92DF4" w:rsidP="00E92DF4">
      <w:pPr>
        <w:shd w:val="clear" w:color="auto" w:fill="FFFFFF"/>
        <w:spacing w:after="0" w:line="240" w:lineRule="auto"/>
        <w:jc w:val="both"/>
        <w:rPr>
          <w:rFonts w:ascii="Times New Roman" w:eastAsia="Times New Roman" w:hAnsi="Times New Roman" w:cs="Times New Roman"/>
          <w:b/>
          <w:sz w:val="24"/>
          <w:szCs w:val="24"/>
          <w:lang w:eastAsia="ru-RU"/>
        </w:rPr>
      </w:pPr>
    </w:p>
    <w:p w:rsidR="00E92DF4" w:rsidRPr="00E92DF4" w:rsidRDefault="00E92DF4" w:rsidP="00E92DF4">
      <w:pPr>
        <w:shd w:val="clear" w:color="auto" w:fill="FFFFFF"/>
        <w:spacing w:after="0" w:line="360" w:lineRule="auto"/>
        <w:rPr>
          <w:rFonts w:ascii="Times New Roman" w:eastAsia="Times New Roman" w:hAnsi="Times New Roman" w:cs="Times New Roman"/>
          <w:sz w:val="24"/>
          <w:szCs w:val="24"/>
          <w:lang w:eastAsia="ru-RU"/>
        </w:rPr>
      </w:pPr>
    </w:p>
    <w:p w:rsidR="00E92DF4" w:rsidRPr="00E92DF4" w:rsidRDefault="00E92DF4" w:rsidP="00E92DF4">
      <w:pPr>
        <w:shd w:val="clear" w:color="auto" w:fill="FFFFFF"/>
        <w:spacing w:after="0" w:line="360" w:lineRule="auto"/>
        <w:rPr>
          <w:rFonts w:ascii="Times New Roman" w:eastAsia="Times New Roman" w:hAnsi="Times New Roman" w:cs="Times New Roman"/>
          <w:sz w:val="24"/>
          <w:szCs w:val="24"/>
          <w:lang w:eastAsia="ru-RU"/>
        </w:rPr>
      </w:pPr>
    </w:p>
    <w:p w:rsidR="00694222" w:rsidRPr="00E92DF4" w:rsidRDefault="00694222" w:rsidP="00694222">
      <w:pPr>
        <w:shd w:val="clear" w:color="auto" w:fill="FFFFFF"/>
        <w:spacing w:after="0" w:line="360" w:lineRule="auto"/>
        <w:ind w:firstLine="708"/>
        <w:jc w:val="center"/>
        <w:rPr>
          <w:rFonts w:ascii="Times New Roman" w:eastAsia="Times New Roman" w:hAnsi="Times New Roman" w:cs="Times New Roman"/>
          <w:sz w:val="28"/>
          <w:szCs w:val="28"/>
          <w:lang w:eastAsia="ru-RU"/>
        </w:rPr>
      </w:pPr>
      <w:r w:rsidRPr="00E92DF4">
        <w:rPr>
          <w:rFonts w:ascii="Times New Roman" w:eastAsia="Times New Roman" w:hAnsi="Times New Roman" w:cs="Times New Roman"/>
          <w:sz w:val="28"/>
          <w:szCs w:val="28"/>
          <w:lang w:eastAsia="ru-RU"/>
        </w:rPr>
        <w:t>Ижевск 2017</w:t>
      </w:r>
    </w:p>
    <w:p w:rsidR="00E92DF4" w:rsidRPr="00E92DF4" w:rsidRDefault="00E92DF4" w:rsidP="00E92DF4">
      <w:pPr>
        <w:shd w:val="clear" w:color="auto" w:fill="FFFFFF"/>
        <w:spacing w:after="0" w:line="360" w:lineRule="auto"/>
        <w:rPr>
          <w:rFonts w:ascii="Times New Roman" w:eastAsia="Times New Roman" w:hAnsi="Times New Roman" w:cs="Times New Roman"/>
          <w:sz w:val="24"/>
          <w:szCs w:val="24"/>
          <w:lang w:eastAsia="ru-RU"/>
        </w:rPr>
      </w:pPr>
    </w:p>
    <w:p w:rsidR="00E92DF4" w:rsidRPr="00E92DF4" w:rsidRDefault="002D62FC" w:rsidP="00E92DF4">
      <w:pPr>
        <w:jc w:val="center"/>
        <w:rPr>
          <w:rFonts w:ascii="Times New Roman" w:hAnsi="Times New Roman" w:cs="Times New Roman"/>
          <w:b/>
          <w:sz w:val="28"/>
          <w:szCs w:val="28"/>
        </w:rPr>
      </w:pPr>
      <w:r w:rsidRPr="002D62FC">
        <w:rPr>
          <w:rFonts w:ascii="Times New Roman" w:hAnsi="Times New Roman" w:cs="Times New Roman"/>
          <w:noProof/>
          <w:lang w:eastAsia="ru-RU"/>
        </w:rPr>
        <w:pict>
          <v:rect id="Rectangle 79" o:spid="_x0000_s1111" style="position:absolute;left:0;text-align:left;margin-left:210.25pt;margin-top:-39.3pt;width:56.25pt;height:3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" stroked="f"/>
        </w:pict>
      </w:r>
      <w:r w:rsidR="00E92DF4" w:rsidRPr="00E92DF4">
        <w:rPr>
          <w:rFonts w:ascii="Times New Roman" w:hAnsi="Times New Roman" w:cs="Times New Roman"/>
          <w:b/>
          <w:sz w:val="28"/>
          <w:szCs w:val="28"/>
        </w:rPr>
        <w:t>СОДЕРЖАНИЕ</w:t>
      </w:r>
    </w:p>
    <w:p w:rsidR="00E92DF4" w:rsidRPr="00E92DF4" w:rsidRDefault="00E92DF4" w:rsidP="00E92DF4">
      <w:pPr>
        <w:jc w:val="center"/>
        <w:rPr>
          <w:rFonts w:ascii="Times New Roman" w:hAnsi="Times New Roman" w:cs="Times New Roman"/>
          <w:sz w:val="28"/>
          <w:szCs w:val="28"/>
        </w:rPr>
      </w:pPr>
    </w:p>
    <w:sdt>
      <w:sdtPr>
        <w:rPr>
          <w:rFonts w:asciiTheme="majorHAnsi" w:hAnsiTheme="majorHAnsi" w:cstheme="majorBidi"/>
          <w:bCs/>
          <w:color w:val="365F91" w:themeColor="accent1" w:themeShade="BF"/>
          <w:sz w:val="28"/>
          <w:szCs w:val="28"/>
          <w:lang w:eastAsia="ru-RU"/>
        </w:rPr>
        <w:id w:val="-638643368"/>
        <w:docPartObj>
          <w:docPartGallery w:val="Table of Contents"/>
          <w:docPartUnique/>
        </w:docPartObj>
      </w:sdtPr>
      <w:sdtEndPr>
        <w:rPr>
          <w:rFonts w:ascii="Times New Roman" w:hAnsi="Times New Roman" w:cs="Times New Roman"/>
          <w:b/>
          <w:bCs w:val="0"/>
          <w:color w:val="auto"/>
          <w:lang w:eastAsia="en-US"/>
        </w:rPr>
      </w:sdtEndPr>
      <w:sdtContent>
        <w:p w:rsidR="00E92DF4" w:rsidRPr="00536205" w:rsidRDefault="00B07469" w:rsidP="00B07469">
          <w:pPr>
            <w:keepNext/>
            <w:keepLines/>
            <w:tabs>
              <w:tab w:val="left" w:pos="3645"/>
            </w:tabs>
            <w:spacing w:before="480" w:after="0"/>
            <w:rPr>
              <w:rFonts w:asciiTheme="majorHAnsi" w:eastAsiaTheme="majorEastAsia" w:hAnsiTheme="majorHAnsi" w:cstheme="majorBidi"/>
              <w:bCs/>
              <w:color w:val="365F91" w:themeColor="accent1" w:themeShade="BF"/>
              <w:sz w:val="28"/>
              <w:szCs w:val="28"/>
              <w:lang w:eastAsia="ru-RU"/>
            </w:rPr>
          </w:pPr>
          <w:r>
            <w:rPr>
              <w:rFonts w:asciiTheme="majorHAnsi" w:hAnsiTheme="majorHAnsi" w:cstheme="majorBidi"/>
              <w:bCs/>
              <w:color w:val="365F91" w:themeColor="accent1" w:themeShade="BF"/>
              <w:sz w:val="28"/>
              <w:szCs w:val="28"/>
              <w:lang w:eastAsia="ru-RU"/>
            </w:rPr>
            <w:tab/>
          </w:r>
        </w:p>
        <w:p w:rsidR="00A62BB5" w:rsidRPr="00CF6637" w:rsidRDefault="002D62FC" w:rsidP="00A62BB5">
          <w:pPr>
            <w:pStyle w:val="12"/>
            <w:tabs>
              <w:tab w:val="right" w:leader="dot" w:pos="9621"/>
            </w:tabs>
            <w:spacing w:line="276" w:lineRule="auto"/>
            <w:rPr>
              <w:rFonts w:ascii="Times New Roman" w:eastAsiaTheme="minorEastAsia" w:hAnsi="Times New Roman"/>
              <w:noProof/>
              <w:color w:val="auto"/>
              <w:kern w:val="0"/>
              <w:sz w:val="28"/>
              <w:szCs w:val="28"/>
            </w:rPr>
          </w:pPr>
          <w:r w:rsidRPr="002D62FC">
            <w:rPr>
              <w:rFonts w:ascii="Times New Roman" w:hAnsi="Times New Roman"/>
              <w:sz w:val="28"/>
              <w:szCs w:val="28"/>
            </w:rPr>
            <w:fldChar w:fldCharType="begin"/>
          </w:r>
          <w:r w:rsidR="00E92DF4" w:rsidRPr="00A62BB5">
            <w:rPr>
              <w:rFonts w:ascii="Times New Roman" w:hAnsi="Times New Roman"/>
              <w:sz w:val="28"/>
              <w:szCs w:val="28"/>
            </w:rPr>
            <w:instrText xml:space="preserve"> TOC \o "1-3" \h \z \u </w:instrText>
          </w:r>
          <w:r w:rsidRPr="002D62FC">
            <w:rPr>
              <w:rFonts w:ascii="Times New Roman" w:hAnsi="Times New Roman"/>
              <w:sz w:val="28"/>
              <w:szCs w:val="28"/>
            </w:rPr>
            <w:fldChar w:fldCharType="separate"/>
          </w:r>
          <w:hyperlink w:anchor="_Toc473540324" w:history="1">
            <w:r w:rsidR="00A62BB5" w:rsidRPr="00CF6637">
              <w:rPr>
                <w:rStyle w:val="a7"/>
                <w:rFonts w:ascii="Times New Roman" w:hAnsi="Times New Roman"/>
                <w:bCs/>
                <w:noProof/>
                <w:kern w:val="32"/>
                <w:sz w:val="28"/>
                <w:szCs w:val="28"/>
              </w:rPr>
              <w:t>ВВЕДЕНИЕ</w:t>
            </w:r>
            <w:r w:rsidR="00A62BB5" w:rsidRPr="00CF6637">
              <w:rPr>
                <w:rFonts w:ascii="Times New Roman" w:hAnsi="Times New Roman"/>
                <w:noProof/>
                <w:webHidden/>
                <w:sz w:val="28"/>
                <w:szCs w:val="28"/>
              </w:rPr>
              <w:tab/>
            </w:r>
            <w:r w:rsidRPr="00CF6637">
              <w:rPr>
                <w:rFonts w:ascii="Times New Roman" w:hAnsi="Times New Roman"/>
                <w:noProof/>
                <w:webHidden/>
                <w:sz w:val="28"/>
                <w:szCs w:val="28"/>
              </w:rPr>
              <w:fldChar w:fldCharType="begin"/>
            </w:r>
            <w:r w:rsidR="00A62BB5" w:rsidRPr="00CF6637">
              <w:rPr>
                <w:rFonts w:ascii="Times New Roman" w:hAnsi="Times New Roman"/>
                <w:noProof/>
                <w:webHidden/>
                <w:sz w:val="28"/>
                <w:szCs w:val="28"/>
              </w:rPr>
              <w:instrText xml:space="preserve"> PAGEREF _Toc473540324 \h </w:instrText>
            </w:r>
            <w:r w:rsidRPr="00CF6637">
              <w:rPr>
                <w:rFonts w:ascii="Times New Roman" w:hAnsi="Times New Roman"/>
                <w:noProof/>
                <w:webHidden/>
                <w:sz w:val="28"/>
                <w:szCs w:val="28"/>
              </w:rPr>
            </w:r>
            <w:r w:rsidRPr="00CF6637">
              <w:rPr>
                <w:rFonts w:ascii="Times New Roman" w:hAnsi="Times New Roman"/>
                <w:noProof/>
                <w:webHidden/>
                <w:sz w:val="28"/>
                <w:szCs w:val="28"/>
              </w:rPr>
              <w:fldChar w:fldCharType="separate"/>
            </w:r>
            <w:r w:rsidR="00DE5D85">
              <w:rPr>
                <w:rFonts w:ascii="Times New Roman" w:hAnsi="Times New Roman"/>
                <w:noProof/>
                <w:webHidden/>
                <w:sz w:val="28"/>
                <w:szCs w:val="28"/>
              </w:rPr>
              <w:t>5</w:t>
            </w:r>
            <w:r w:rsidRPr="00CF6637">
              <w:rPr>
                <w:rFonts w:ascii="Times New Roman" w:hAnsi="Times New Roman"/>
                <w:noProof/>
                <w:webHidden/>
                <w:sz w:val="28"/>
                <w:szCs w:val="28"/>
              </w:rPr>
              <w:fldChar w:fldCharType="end"/>
            </w:r>
          </w:hyperlink>
        </w:p>
        <w:p w:rsidR="00A62BB5" w:rsidRPr="00CF6637" w:rsidRDefault="002D62FC" w:rsidP="00A62BB5">
          <w:pPr>
            <w:pStyle w:val="12"/>
            <w:tabs>
              <w:tab w:val="right" w:leader="dot" w:pos="9621"/>
            </w:tabs>
            <w:spacing w:line="276" w:lineRule="auto"/>
            <w:rPr>
              <w:rFonts w:ascii="Times New Roman" w:eastAsiaTheme="minorEastAsia" w:hAnsi="Times New Roman"/>
              <w:noProof/>
              <w:color w:val="auto"/>
              <w:kern w:val="0"/>
              <w:sz w:val="28"/>
              <w:szCs w:val="28"/>
            </w:rPr>
          </w:pPr>
          <w:hyperlink w:anchor="_Toc473540325" w:history="1">
            <w:r w:rsidR="00A62BB5" w:rsidRPr="00CF6637">
              <w:rPr>
                <w:rStyle w:val="a7"/>
                <w:rFonts w:ascii="Times New Roman" w:hAnsi="Times New Roman"/>
                <w:noProof/>
                <w:sz w:val="28"/>
                <w:szCs w:val="28"/>
              </w:rPr>
              <w:t>1 ТЕОРЕТИЧЕСКИЕ ОСНОВЫ ОБЕСПЕЧЕНИЯ ФИНАНСОВОЙ УСТОЙЧИВОСТИ ПРЕДПРИЯТИЯ</w:t>
            </w:r>
            <w:r w:rsidR="00A62BB5" w:rsidRPr="00CF6637">
              <w:rPr>
                <w:rFonts w:ascii="Times New Roman" w:hAnsi="Times New Roman"/>
                <w:noProof/>
                <w:webHidden/>
                <w:sz w:val="28"/>
                <w:szCs w:val="28"/>
              </w:rPr>
              <w:tab/>
            </w:r>
            <w:r w:rsidRPr="00CF6637">
              <w:rPr>
                <w:rFonts w:ascii="Times New Roman" w:hAnsi="Times New Roman"/>
                <w:noProof/>
                <w:webHidden/>
                <w:sz w:val="28"/>
                <w:szCs w:val="28"/>
              </w:rPr>
              <w:fldChar w:fldCharType="begin"/>
            </w:r>
            <w:r w:rsidR="00A62BB5" w:rsidRPr="00CF6637">
              <w:rPr>
                <w:rFonts w:ascii="Times New Roman" w:hAnsi="Times New Roman"/>
                <w:noProof/>
                <w:webHidden/>
                <w:sz w:val="28"/>
                <w:szCs w:val="28"/>
              </w:rPr>
              <w:instrText xml:space="preserve"> PAGEREF _Toc473540325 \h </w:instrText>
            </w:r>
            <w:r w:rsidRPr="00CF6637">
              <w:rPr>
                <w:rFonts w:ascii="Times New Roman" w:hAnsi="Times New Roman"/>
                <w:noProof/>
                <w:webHidden/>
                <w:sz w:val="28"/>
                <w:szCs w:val="28"/>
              </w:rPr>
            </w:r>
            <w:r w:rsidRPr="00CF6637">
              <w:rPr>
                <w:rFonts w:ascii="Times New Roman" w:hAnsi="Times New Roman"/>
                <w:noProof/>
                <w:webHidden/>
                <w:sz w:val="28"/>
                <w:szCs w:val="28"/>
              </w:rPr>
              <w:fldChar w:fldCharType="separate"/>
            </w:r>
            <w:r w:rsidR="00DE5D85">
              <w:rPr>
                <w:rFonts w:ascii="Times New Roman" w:hAnsi="Times New Roman"/>
                <w:noProof/>
                <w:webHidden/>
                <w:sz w:val="28"/>
                <w:szCs w:val="28"/>
              </w:rPr>
              <w:t>8</w:t>
            </w:r>
            <w:r w:rsidRPr="00CF6637">
              <w:rPr>
                <w:rFonts w:ascii="Times New Roman" w:hAnsi="Times New Roman"/>
                <w:noProof/>
                <w:webHidden/>
                <w:sz w:val="28"/>
                <w:szCs w:val="28"/>
              </w:rPr>
              <w:fldChar w:fldCharType="end"/>
            </w:r>
          </w:hyperlink>
        </w:p>
        <w:p w:rsidR="00A62BB5" w:rsidRPr="00CF6637" w:rsidRDefault="002D62FC" w:rsidP="00A62BB5">
          <w:pPr>
            <w:pStyle w:val="22"/>
            <w:tabs>
              <w:tab w:val="right" w:leader="dot" w:pos="9621"/>
            </w:tabs>
            <w:spacing w:line="276" w:lineRule="auto"/>
            <w:rPr>
              <w:rFonts w:ascii="Times New Roman" w:eastAsiaTheme="minorEastAsia" w:hAnsi="Times New Roman"/>
              <w:noProof/>
              <w:color w:val="auto"/>
              <w:kern w:val="0"/>
              <w:sz w:val="28"/>
              <w:szCs w:val="28"/>
            </w:rPr>
          </w:pPr>
          <w:hyperlink w:anchor="_Toc473540326" w:history="1">
            <w:r w:rsidR="00A62BB5" w:rsidRPr="00CF6637">
              <w:rPr>
                <w:rStyle w:val="a7"/>
                <w:rFonts w:ascii="Times New Roman" w:hAnsi="Times New Roman"/>
                <w:noProof/>
                <w:sz w:val="28"/>
                <w:szCs w:val="28"/>
              </w:rPr>
              <w:t>1.1 Сущность финансовой устойчивости</w:t>
            </w:r>
            <w:r w:rsidR="00A62BB5" w:rsidRPr="00CF6637">
              <w:rPr>
                <w:rFonts w:ascii="Times New Roman" w:hAnsi="Times New Roman"/>
                <w:noProof/>
                <w:webHidden/>
                <w:sz w:val="28"/>
                <w:szCs w:val="28"/>
              </w:rPr>
              <w:tab/>
            </w:r>
            <w:r w:rsidRPr="00CF6637">
              <w:rPr>
                <w:rFonts w:ascii="Times New Roman" w:hAnsi="Times New Roman"/>
                <w:noProof/>
                <w:webHidden/>
                <w:sz w:val="28"/>
                <w:szCs w:val="28"/>
              </w:rPr>
              <w:fldChar w:fldCharType="begin"/>
            </w:r>
            <w:r w:rsidR="00A62BB5" w:rsidRPr="00CF6637">
              <w:rPr>
                <w:rFonts w:ascii="Times New Roman" w:hAnsi="Times New Roman"/>
                <w:noProof/>
                <w:webHidden/>
                <w:sz w:val="28"/>
                <w:szCs w:val="28"/>
              </w:rPr>
              <w:instrText xml:space="preserve"> PAGEREF _Toc473540326 \h </w:instrText>
            </w:r>
            <w:r w:rsidRPr="00CF6637">
              <w:rPr>
                <w:rFonts w:ascii="Times New Roman" w:hAnsi="Times New Roman"/>
                <w:noProof/>
                <w:webHidden/>
                <w:sz w:val="28"/>
                <w:szCs w:val="28"/>
              </w:rPr>
            </w:r>
            <w:r w:rsidRPr="00CF6637">
              <w:rPr>
                <w:rFonts w:ascii="Times New Roman" w:hAnsi="Times New Roman"/>
                <w:noProof/>
                <w:webHidden/>
                <w:sz w:val="28"/>
                <w:szCs w:val="28"/>
              </w:rPr>
              <w:fldChar w:fldCharType="separate"/>
            </w:r>
            <w:r w:rsidR="00DE5D85">
              <w:rPr>
                <w:rFonts w:ascii="Times New Roman" w:hAnsi="Times New Roman"/>
                <w:noProof/>
                <w:webHidden/>
                <w:sz w:val="28"/>
                <w:szCs w:val="28"/>
              </w:rPr>
              <w:t>8</w:t>
            </w:r>
            <w:r w:rsidRPr="00CF6637">
              <w:rPr>
                <w:rFonts w:ascii="Times New Roman" w:hAnsi="Times New Roman"/>
                <w:noProof/>
                <w:webHidden/>
                <w:sz w:val="28"/>
                <w:szCs w:val="28"/>
              </w:rPr>
              <w:fldChar w:fldCharType="end"/>
            </w:r>
          </w:hyperlink>
        </w:p>
        <w:p w:rsidR="00A62BB5" w:rsidRPr="00CF6637" w:rsidRDefault="002D62FC" w:rsidP="00A62BB5">
          <w:pPr>
            <w:pStyle w:val="22"/>
            <w:tabs>
              <w:tab w:val="right" w:leader="dot" w:pos="9621"/>
            </w:tabs>
            <w:spacing w:line="276" w:lineRule="auto"/>
            <w:rPr>
              <w:rFonts w:ascii="Times New Roman" w:eastAsiaTheme="minorEastAsia" w:hAnsi="Times New Roman"/>
              <w:noProof/>
              <w:color w:val="auto"/>
              <w:kern w:val="0"/>
              <w:sz w:val="28"/>
              <w:szCs w:val="28"/>
            </w:rPr>
          </w:pPr>
          <w:hyperlink w:anchor="_Toc473540327" w:history="1">
            <w:r w:rsidR="00A62BB5" w:rsidRPr="00CF6637">
              <w:rPr>
                <w:rStyle w:val="a7"/>
                <w:rFonts w:ascii="Times New Roman" w:hAnsi="Times New Roman"/>
                <w:noProof/>
                <w:sz w:val="28"/>
                <w:szCs w:val="28"/>
              </w:rPr>
              <w:t>1.2 Основные методики оценки финансовой устойчивости</w:t>
            </w:r>
            <w:r w:rsidR="00A62BB5" w:rsidRPr="00CF6637">
              <w:rPr>
                <w:rFonts w:ascii="Times New Roman" w:hAnsi="Times New Roman"/>
                <w:noProof/>
                <w:webHidden/>
                <w:sz w:val="28"/>
                <w:szCs w:val="28"/>
              </w:rPr>
              <w:tab/>
            </w:r>
            <w:r w:rsidRPr="00CF6637">
              <w:rPr>
                <w:rFonts w:ascii="Times New Roman" w:hAnsi="Times New Roman"/>
                <w:noProof/>
                <w:webHidden/>
                <w:sz w:val="28"/>
                <w:szCs w:val="28"/>
              </w:rPr>
              <w:fldChar w:fldCharType="begin"/>
            </w:r>
            <w:r w:rsidR="00A62BB5" w:rsidRPr="00CF6637">
              <w:rPr>
                <w:rFonts w:ascii="Times New Roman" w:hAnsi="Times New Roman"/>
                <w:noProof/>
                <w:webHidden/>
                <w:sz w:val="28"/>
                <w:szCs w:val="28"/>
              </w:rPr>
              <w:instrText xml:space="preserve"> PAGEREF _Toc473540327 \h </w:instrText>
            </w:r>
            <w:r w:rsidRPr="00CF6637">
              <w:rPr>
                <w:rFonts w:ascii="Times New Roman" w:hAnsi="Times New Roman"/>
                <w:noProof/>
                <w:webHidden/>
                <w:sz w:val="28"/>
                <w:szCs w:val="28"/>
              </w:rPr>
            </w:r>
            <w:r w:rsidRPr="00CF6637">
              <w:rPr>
                <w:rFonts w:ascii="Times New Roman" w:hAnsi="Times New Roman"/>
                <w:noProof/>
                <w:webHidden/>
                <w:sz w:val="28"/>
                <w:szCs w:val="28"/>
              </w:rPr>
              <w:fldChar w:fldCharType="separate"/>
            </w:r>
            <w:r w:rsidR="00DE5D85">
              <w:rPr>
                <w:rFonts w:ascii="Times New Roman" w:hAnsi="Times New Roman"/>
                <w:noProof/>
                <w:webHidden/>
                <w:sz w:val="28"/>
                <w:szCs w:val="28"/>
              </w:rPr>
              <w:t>15</w:t>
            </w:r>
            <w:r w:rsidRPr="00CF6637">
              <w:rPr>
                <w:rFonts w:ascii="Times New Roman" w:hAnsi="Times New Roman"/>
                <w:noProof/>
                <w:webHidden/>
                <w:sz w:val="28"/>
                <w:szCs w:val="28"/>
              </w:rPr>
              <w:fldChar w:fldCharType="end"/>
            </w:r>
          </w:hyperlink>
        </w:p>
        <w:p w:rsidR="00A62BB5" w:rsidRPr="00CF6637" w:rsidRDefault="002D62FC" w:rsidP="00A62BB5">
          <w:pPr>
            <w:pStyle w:val="22"/>
            <w:tabs>
              <w:tab w:val="right" w:leader="dot" w:pos="9621"/>
            </w:tabs>
            <w:spacing w:line="276" w:lineRule="auto"/>
            <w:rPr>
              <w:rFonts w:ascii="Times New Roman" w:eastAsiaTheme="minorEastAsia" w:hAnsi="Times New Roman"/>
              <w:noProof/>
              <w:color w:val="auto"/>
              <w:kern w:val="0"/>
              <w:sz w:val="28"/>
              <w:szCs w:val="28"/>
            </w:rPr>
          </w:pPr>
          <w:hyperlink w:anchor="_Toc473540328" w:history="1">
            <w:r w:rsidR="00A62BB5" w:rsidRPr="00CF6637">
              <w:rPr>
                <w:rStyle w:val="a7"/>
                <w:rFonts w:ascii="Times New Roman" w:hAnsi="Times New Roman"/>
                <w:noProof/>
                <w:sz w:val="28"/>
                <w:szCs w:val="28"/>
              </w:rPr>
              <w:t>1.3 Проблемы и пути обеспечения и повышения финансовой устойчивости организации</w:t>
            </w:r>
            <w:r w:rsidR="00A62BB5" w:rsidRPr="00CF6637">
              <w:rPr>
                <w:rFonts w:ascii="Times New Roman" w:hAnsi="Times New Roman"/>
                <w:noProof/>
                <w:webHidden/>
                <w:sz w:val="28"/>
                <w:szCs w:val="28"/>
              </w:rPr>
              <w:tab/>
            </w:r>
            <w:r w:rsidRPr="00CF6637">
              <w:rPr>
                <w:rFonts w:ascii="Times New Roman" w:hAnsi="Times New Roman"/>
                <w:noProof/>
                <w:webHidden/>
                <w:sz w:val="28"/>
                <w:szCs w:val="28"/>
              </w:rPr>
              <w:fldChar w:fldCharType="begin"/>
            </w:r>
            <w:r w:rsidR="00A62BB5" w:rsidRPr="00CF6637">
              <w:rPr>
                <w:rFonts w:ascii="Times New Roman" w:hAnsi="Times New Roman"/>
                <w:noProof/>
                <w:webHidden/>
                <w:sz w:val="28"/>
                <w:szCs w:val="28"/>
              </w:rPr>
              <w:instrText xml:space="preserve"> PAGEREF _Toc473540328 \h </w:instrText>
            </w:r>
            <w:r w:rsidRPr="00CF6637">
              <w:rPr>
                <w:rFonts w:ascii="Times New Roman" w:hAnsi="Times New Roman"/>
                <w:noProof/>
                <w:webHidden/>
                <w:sz w:val="28"/>
                <w:szCs w:val="28"/>
              </w:rPr>
            </w:r>
            <w:r w:rsidRPr="00CF6637">
              <w:rPr>
                <w:rFonts w:ascii="Times New Roman" w:hAnsi="Times New Roman"/>
                <w:noProof/>
                <w:webHidden/>
                <w:sz w:val="28"/>
                <w:szCs w:val="28"/>
              </w:rPr>
              <w:fldChar w:fldCharType="separate"/>
            </w:r>
            <w:r w:rsidR="00DE5D85">
              <w:rPr>
                <w:rFonts w:ascii="Times New Roman" w:hAnsi="Times New Roman"/>
                <w:noProof/>
                <w:webHidden/>
                <w:sz w:val="28"/>
                <w:szCs w:val="28"/>
              </w:rPr>
              <w:t>27</w:t>
            </w:r>
            <w:r w:rsidRPr="00CF6637">
              <w:rPr>
                <w:rFonts w:ascii="Times New Roman" w:hAnsi="Times New Roman"/>
                <w:noProof/>
                <w:webHidden/>
                <w:sz w:val="28"/>
                <w:szCs w:val="28"/>
              </w:rPr>
              <w:fldChar w:fldCharType="end"/>
            </w:r>
          </w:hyperlink>
        </w:p>
        <w:p w:rsidR="00A62BB5" w:rsidRPr="00CF6637" w:rsidRDefault="002D62FC" w:rsidP="00A62BB5">
          <w:pPr>
            <w:pStyle w:val="12"/>
            <w:tabs>
              <w:tab w:val="right" w:leader="dot" w:pos="9621"/>
            </w:tabs>
            <w:spacing w:line="276" w:lineRule="auto"/>
            <w:rPr>
              <w:rFonts w:ascii="Times New Roman" w:eastAsiaTheme="minorEastAsia" w:hAnsi="Times New Roman"/>
              <w:noProof/>
              <w:color w:val="auto"/>
              <w:kern w:val="0"/>
              <w:sz w:val="28"/>
              <w:szCs w:val="28"/>
            </w:rPr>
          </w:pPr>
          <w:hyperlink w:anchor="_Toc473540329" w:history="1">
            <w:r w:rsidR="00A62BB5" w:rsidRPr="00CF6637">
              <w:rPr>
                <w:rStyle w:val="a7"/>
                <w:rFonts w:ascii="Times New Roman" w:hAnsi="Times New Roman"/>
                <w:noProof/>
                <w:sz w:val="28"/>
                <w:szCs w:val="28"/>
              </w:rPr>
              <w:t>2 ОРГАНИЗАЦИОННО – ЭКОНОМИЧЕСКАЯ И ПРАВОВАЯ ХАРАКТЕРИСТИКА ООО «РОДИНА» МОЖГИНСКОГО РАЙОНА УДМУРТСКОЙ РЕСПУБЛИКИ</w:t>
            </w:r>
            <w:r w:rsidR="00A62BB5" w:rsidRPr="00CF6637">
              <w:rPr>
                <w:rFonts w:ascii="Times New Roman" w:hAnsi="Times New Roman"/>
                <w:noProof/>
                <w:webHidden/>
                <w:sz w:val="28"/>
                <w:szCs w:val="28"/>
              </w:rPr>
              <w:tab/>
            </w:r>
            <w:r w:rsidRPr="00CF6637">
              <w:rPr>
                <w:rFonts w:ascii="Times New Roman" w:hAnsi="Times New Roman"/>
                <w:noProof/>
                <w:webHidden/>
                <w:sz w:val="28"/>
                <w:szCs w:val="28"/>
              </w:rPr>
              <w:fldChar w:fldCharType="begin"/>
            </w:r>
            <w:r w:rsidR="00A62BB5" w:rsidRPr="00CF6637">
              <w:rPr>
                <w:rFonts w:ascii="Times New Roman" w:hAnsi="Times New Roman"/>
                <w:noProof/>
                <w:webHidden/>
                <w:sz w:val="28"/>
                <w:szCs w:val="28"/>
              </w:rPr>
              <w:instrText xml:space="preserve"> PAGEREF _Toc473540329 \h </w:instrText>
            </w:r>
            <w:r w:rsidRPr="00CF6637">
              <w:rPr>
                <w:rFonts w:ascii="Times New Roman" w:hAnsi="Times New Roman"/>
                <w:noProof/>
                <w:webHidden/>
                <w:sz w:val="28"/>
                <w:szCs w:val="28"/>
              </w:rPr>
            </w:r>
            <w:r w:rsidRPr="00CF6637">
              <w:rPr>
                <w:rFonts w:ascii="Times New Roman" w:hAnsi="Times New Roman"/>
                <w:noProof/>
                <w:webHidden/>
                <w:sz w:val="28"/>
                <w:szCs w:val="28"/>
              </w:rPr>
              <w:fldChar w:fldCharType="separate"/>
            </w:r>
            <w:r w:rsidR="00DE5D85">
              <w:rPr>
                <w:rFonts w:ascii="Times New Roman" w:hAnsi="Times New Roman"/>
                <w:noProof/>
                <w:webHidden/>
                <w:sz w:val="28"/>
                <w:szCs w:val="28"/>
              </w:rPr>
              <w:t>34</w:t>
            </w:r>
            <w:r w:rsidRPr="00CF6637">
              <w:rPr>
                <w:rFonts w:ascii="Times New Roman" w:hAnsi="Times New Roman"/>
                <w:noProof/>
                <w:webHidden/>
                <w:sz w:val="28"/>
                <w:szCs w:val="28"/>
              </w:rPr>
              <w:fldChar w:fldCharType="end"/>
            </w:r>
          </w:hyperlink>
        </w:p>
        <w:p w:rsidR="00A62BB5" w:rsidRPr="00CF6637" w:rsidRDefault="002D62FC" w:rsidP="00A62BB5">
          <w:pPr>
            <w:pStyle w:val="22"/>
            <w:tabs>
              <w:tab w:val="right" w:leader="dot" w:pos="9621"/>
            </w:tabs>
            <w:spacing w:line="276" w:lineRule="auto"/>
            <w:rPr>
              <w:rFonts w:ascii="Times New Roman" w:eastAsiaTheme="minorEastAsia" w:hAnsi="Times New Roman"/>
              <w:noProof/>
              <w:color w:val="auto"/>
              <w:kern w:val="0"/>
              <w:sz w:val="28"/>
              <w:szCs w:val="28"/>
            </w:rPr>
          </w:pPr>
          <w:hyperlink w:anchor="_Toc473540330" w:history="1">
            <w:r w:rsidR="00A62BB5" w:rsidRPr="00CF6637">
              <w:rPr>
                <w:rStyle w:val="a7"/>
                <w:rFonts w:ascii="Times New Roman" w:hAnsi="Times New Roman"/>
                <w:noProof/>
                <w:sz w:val="28"/>
                <w:szCs w:val="28"/>
              </w:rPr>
              <w:t>2.1 Организационно-правовая форма организации, цели и виды деятельности</w:t>
            </w:r>
            <w:r w:rsidR="00A62BB5" w:rsidRPr="00CF6637">
              <w:rPr>
                <w:rFonts w:ascii="Times New Roman" w:hAnsi="Times New Roman"/>
                <w:noProof/>
                <w:webHidden/>
                <w:sz w:val="28"/>
                <w:szCs w:val="28"/>
              </w:rPr>
              <w:tab/>
            </w:r>
            <w:r w:rsidRPr="00CF6637">
              <w:rPr>
                <w:rFonts w:ascii="Times New Roman" w:hAnsi="Times New Roman"/>
                <w:noProof/>
                <w:webHidden/>
                <w:sz w:val="28"/>
                <w:szCs w:val="28"/>
              </w:rPr>
              <w:fldChar w:fldCharType="begin"/>
            </w:r>
            <w:r w:rsidR="00A62BB5" w:rsidRPr="00CF6637">
              <w:rPr>
                <w:rFonts w:ascii="Times New Roman" w:hAnsi="Times New Roman"/>
                <w:noProof/>
                <w:webHidden/>
                <w:sz w:val="28"/>
                <w:szCs w:val="28"/>
              </w:rPr>
              <w:instrText xml:space="preserve"> PAGEREF _Toc473540330 \h </w:instrText>
            </w:r>
            <w:r w:rsidRPr="00CF6637">
              <w:rPr>
                <w:rFonts w:ascii="Times New Roman" w:hAnsi="Times New Roman"/>
                <w:noProof/>
                <w:webHidden/>
                <w:sz w:val="28"/>
                <w:szCs w:val="28"/>
              </w:rPr>
            </w:r>
            <w:r w:rsidRPr="00CF6637">
              <w:rPr>
                <w:rFonts w:ascii="Times New Roman" w:hAnsi="Times New Roman"/>
                <w:noProof/>
                <w:webHidden/>
                <w:sz w:val="28"/>
                <w:szCs w:val="28"/>
              </w:rPr>
              <w:fldChar w:fldCharType="separate"/>
            </w:r>
            <w:r w:rsidR="00DE5D85">
              <w:rPr>
                <w:rFonts w:ascii="Times New Roman" w:hAnsi="Times New Roman"/>
                <w:noProof/>
                <w:webHidden/>
                <w:sz w:val="28"/>
                <w:szCs w:val="28"/>
              </w:rPr>
              <w:t>34</w:t>
            </w:r>
            <w:r w:rsidRPr="00CF6637">
              <w:rPr>
                <w:rFonts w:ascii="Times New Roman" w:hAnsi="Times New Roman"/>
                <w:noProof/>
                <w:webHidden/>
                <w:sz w:val="28"/>
                <w:szCs w:val="28"/>
              </w:rPr>
              <w:fldChar w:fldCharType="end"/>
            </w:r>
          </w:hyperlink>
        </w:p>
        <w:p w:rsidR="00A62BB5" w:rsidRPr="00CF6637" w:rsidRDefault="002D62FC" w:rsidP="00A62BB5">
          <w:pPr>
            <w:pStyle w:val="22"/>
            <w:tabs>
              <w:tab w:val="right" w:leader="dot" w:pos="9621"/>
            </w:tabs>
            <w:spacing w:line="276" w:lineRule="auto"/>
            <w:rPr>
              <w:rFonts w:ascii="Times New Roman" w:eastAsiaTheme="minorEastAsia" w:hAnsi="Times New Roman"/>
              <w:noProof/>
              <w:color w:val="auto"/>
              <w:kern w:val="0"/>
              <w:sz w:val="28"/>
              <w:szCs w:val="28"/>
            </w:rPr>
          </w:pPr>
          <w:hyperlink w:anchor="_Toc473540331" w:history="1">
            <w:r w:rsidR="00A62BB5" w:rsidRPr="00CF6637">
              <w:rPr>
                <w:rStyle w:val="a7"/>
                <w:rFonts w:ascii="Times New Roman" w:hAnsi="Times New Roman"/>
                <w:noProof/>
                <w:sz w:val="28"/>
                <w:szCs w:val="28"/>
              </w:rPr>
              <w:t>2.2 Основные экономические показатели деятельности организации и показатели, характеризующие ее финансовое состояние и платежеспособность</w:t>
            </w:r>
            <w:r w:rsidR="00A62BB5" w:rsidRPr="00CF6637">
              <w:rPr>
                <w:rFonts w:ascii="Times New Roman" w:hAnsi="Times New Roman"/>
                <w:noProof/>
                <w:webHidden/>
                <w:sz w:val="28"/>
                <w:szCs w:val="28"/>
              </w:rPr>
              <w:tab/>
            </w:r>
            <w:r w:rsidRPr="00CF6637">
              <w:rPr>
                <w:rFonts w:ascii="Times New Roman" w:hAnsi="Times New Roman"/>
                <w:noProof/>
                <w:webHidden/>
                <w:sz w:val="28"/>
                <w:szCs w:val="28"/>
              </w:rPr>
              <w:fldChar w:fldCharType="begin"/>
            </w:r>
            <w:r w:rsidR="00A62BB5" w:rsidRPr="00CF6637">
              <w:rPr>
                <w:rFonts w:ascii="Times New Roman" w:hAnsi="Times New Roman"/>
                <w:noProof/>
                <w:webHidden/>
                <w:sz w:val="28"/>
                <w:szCs w:val="28"/>
              </w:rPr>
              <w:instrText xml:space="preserve"> PAGEREF _Toc473540331 \h </w:instrText>
            </w:r>
            <w:r w:rsidRPr="00CF6637">
              <w:rPr>
                <w:rFonts w:ascii="Times New Roman" w:hAnsi="Times New Roman"/>
                <w:noProof/>
                <w:webHidden/>
                <w:sz w:val="28"/>
                <w:szCs w:val="28"/>
              </w:rPr>
            </w:r>
            <w:r w:rsidRPr="00CF6637">
              <w:rPr>
                <w:rFonts w:ascii="Times New Roman" w:hAnsi="Times New Roman"/>
                <w:noProof/>
                <w:webHidden/>
                <w:sz w:val="28"/>
                <w:szCs w:val="28"/>
              </w:rPr>
              <w:fldChar w:fldCharType="separate"/>
            </w:r>
            <w:r w:rsidR="00DE5D85">
              <w:rPr>
                <w:rFonts w:ascii="Times New Roman" w:hAnsi="Times New Roman"/>
                <w:noProof/>
                <w:webHidden/>
                <w:sz w:val="28"/>
                <w:szCs w:val="28"/>
              </w:rPr>
              <w:t>39</w:t>
            </w:r>
            <w:r w:rsidRPr="00CF6637">
              <w:rPr>
                <w:rFonts w:ascii="Times New Roman" w:hAnsi="Times New Roman"/>
                <w:noProof/>
                <w:webHidden/>
                <w:sz w:val="28"/>
                <w:szCs w:val="28"/>
              </w:rPr>
              <w:fldChar w:fldCharType="end"/>
            </w:r>
          </w:hyperlink>
        </w:p>
        <w:p w:rsidR="00A62BB5" w:rsidRPr="00CF6637" w:rsidRDefault="002D62FC" w:rsidP="00A62BB5">
          <w:pPr>
            <w:pStyle w:val="22"/>
            <w:tabs>
              <w:tab w:val="right" w:leader="dot" w:pos="9621"/>
            </w:tabs>
            <w:spacing w:line="276" w:lineRule="auto"/>
            <w:rPr>
              <w:rFonts w:ascii="Times New Roman" w:eastAsiaTheme="minorEastAsia" w:hAnsi="Times New Roman"/>
              <w:noProof/>
              <w:color w:val="auto"/>
              <w:kern w:val="0"/>
              <w:sz w:val="28"/>
              <w:szCs w:val="28"/>
            </w:rPr>
          </w:pPr>
          <w:hyperlink w:anchor="_Toc473540332" w:history="1">
            <w:r w:rsidR="00A62BB5" w:rsidRPr="00CF6637">
              <w:rPr>
                <w:rStyle w:val="a7"/>
                <w:rFonts w:ascii="Times New Roman" w:hAnsi="Times New Roman"/>
                <w:noProof/>
                <w:sz w:val="28"/>
                <w:szCs w:val="28"/>
              </w:rPr>
              <w:t>2.3 Организация финансовой работы</w:t>
            </w:r>
            <w:r w:rsidR="00A62BB5" w:rsidRPr="00CF6637">
              <w:rPr>
                <w:rFonts w:ascii="Times New Roman" w:hAnsi="Times New Roman"/>
                <w:noProof/>
                <w:webHidden/>
                <w:sz w:val="28"/>
                <w:szCs w:val="28"/>
              </w:rPr>
              <w:tab/>
            </w:r>
            <w:r w:rsidRPr="00CF6637">
              <w:rPr>
                <w:rFonts w:ascii="Times New Roman" w:hAnsi="Times New Roman"/>
                <w:noProof/>
                <w:webHidden/>
                <w:sz w:val="28"/>
                <w:szCs w:val="28"/>
              </w:rPr>
              <w:fldChar w:fldCharType="begin"/>
            </w:r>
            <w:r w:rsidR="00A62BB5" w:rsidRPr="00CF6637">
              <w:rPr>
                <w:rFonts w:ascii="Times New Roman" w:hAnsi="Times New Roman"/>
                <w:noProof/>
                <w:webHidden/>
                <w:sz w:val="28"/>
                <w:szCs w:val="28"/>
              </w:rPr>
              <w:instrText xml:space="preserve"> PAGEREF _Toc473540332 \h </w:instrText>
            </w:r>
            <w:r w:rsidRPr="00CF6637">
              <w:rPr>
                <w:rFonts w:ascii="Times New Roman" w:hAnsi="Times New Roman"/>
                <w:noProof/>
                <w:webHidden/>
                <w:sz w:val="28"/>
                <w:szCs w:val="28"/>
              </w:rPr>
            </w:r>
            <w:r w:rsidRPr="00CF6637">
              <w:rPr>
                <w:rFonts w:ascii="Times New Roman" w:hAnsi="Times New Roman"/>
                <w:noProof/>
                <w:webHidden/>
                <w:sz w:val="28"/>
                <w:szCs w:val="28"/>
              </w:rPr>
              <w:fldChar w:fldCharType="separate"/>
            </w:r>
            <w:r w:rsidR="00DE5D85">
              <w:rPr>
                <w:rFonts w:ascii="Times New Roman" w:hAnsi="Times New Roman"/>
                <w:noProof/>
                <w:webHidden/>
                <w:sz w:val="28"/>
                <w:szCs w:val="28"/>
              </w:rPr>
              <w:t>48</w:t>
            </w:r>
            <w:r w:rsidRPr="00CF6637">
              <w:rPr>
                <w:rFonts w:ascii="Times New Roman" w:hAnsi="Times New Roman"/>
                <w:noProof/>
                <w:webHidden/>
                <w:sz w:val="28"/>
                <w:szCs w:val="28"/>
              </w:rPr>
              <w:fldChar w:fldCharType="end"/>
            </w:r>
          </w:hyperlink>
        </w:p>
        <w:p w:rsidR="00A62BB5" w:rsidRPr="00CF6637" w:rsidRDefault="002D62FC" w:rsidP="00A62BB5">
          <w:pPr>
            <w:pStyle w:val="12"/>
            <w:tabs>
              <w:tab w:val="right" w:leader="dot" w:pos="9621"/>
            </w:tabs>
            <w:spacing w:line="276" w:lineRule="auto"/>
            <w:rPr>
              <w:rFonts w:ascii="Times New Roman" w:eastAsiaTheme="minorEastAsia" w:hAnsi="Times New Roman"/>
              <w:noProof/>
              <w:color w:val="auto"/>
              <w:kern w:val="0"/>
              <w:sz w:val="28"/>
              <w:szCs w:val="28"/>
            </w:rPr>
          </w:pPr>
          <w:hyperlink w:anchor="_Toc473540333" w:history="1">
            <w:r w:rsidR="00A62BB5" w:rsidRPr="00CF6637">
              <w:rPr>
                <w:rStyle w:val="a7"/>
                <w:rFonts w:ascii="Times New Roman" w:hAnsi="Times New Roman"/>
                <w:noProof/>
                <w:sz w:val="28"/>
                <w:szCs w:val="28"/>
              </w:rPr>
              <w:t>3 ОЦЕНКА ФИНАНСОВОЙ УСТОЙЧИВОСТИ ООО «РОДИНА» МОЖГИНСКОГО РАЙОНА УДМУРТСКОЙ РЕСПУБЛИКИ И РАЗРАБОТКА МЕР ЕЕ ОБЕСПЕЧЕНИЯ</w:t>
            </w:r>
            <w:r w:rsidR="00A62BB5" w:rsidRPr="00CF6637">
              <w:rPr>
                <w:rFonts w:ascii="Times New Roman" w:hAnsi="Times New Roman"/>
                <w:noProof/>
                <w:webHidden/>
                <w:sz w:val="28"/>
                <w:szCs w:val="28"/>
              </w:rPr>
              <w:tab/>
            </w:r>
            <w:r w:rsidRPr="00CF6637">
              <w:rPr>
                <w:rFonts w:ascii="Times New Roman" w:hAnsi="Times New Roman"/>
                <w:noProof/>
                <w:webHidden/>
                <w:sz w:val="28"/>
                <w:szCs w:val="28"/>
              </w:rPr>
              <w:fldChar w:fldCharType="begin"/>
            </w:r>
            <w:r w:rsidR="00A62BB5" w:rsidRPr="00CF6637">
              <w:rPr>
                <w:rFonts w:ascii="Times New Roman" w:hAnsi="Times New Roman"/>
                <w:noProof/>
                <w:webHidden/>
                <w:sz w:val="28"/>
                <w:szCs w:val="28"/>
              </w:rPr>
              <w:instrText xml:space="preserve"> PAGEREF _Toc473540333 \h </w:instrText>
            </w:r>
            <w:r w:rsidRPr="00CF6637">
              <w:rPr>
                <w:rFonts w:ascii="Times New Roman" w:hAnsi="Times New Roman"/>
                <w:noProof/>
                <w:webHidden/>
                <w:sz w:val="28"/>
                <w:szCs w:val="28"/>
              </w:rPr>
            </w:r>
            <w:r w:rsidRPr="00CF6637">
              <w:rPr>
                <w:rFonts w:ascii="Times New Roman" w:hAnsi="Times New Roman"/>
                <w:noProof/>
                <w:webHidden/>
                <w:sz w:val="28"/>
                <w:szCs w:val="28"/>
              </w:rPr>
              <w:fldChar w:fldCharType="separate"/>
            </w:r>
            <w:r w:rsidR="00DE5D85">
              <w:rPr>
                <w:rFonts w:ascii="Times New Roman" w:hAnsi="Times New Roman"/>
                <w:noProof/>
                <w:webHidden/>
                <w:sz w:val="28"/>
                <w:szCs w:val="28"/>
              </w:rPr>
              <w:t>51</w:t>
            </w:r>
            <w:r w:rsidRPr="00CF6637">
              <w:rPr>
                <w:rFonts w:ascii="Times New Roman" w:hAnsi="Times New Roman"/>
                <w:noProof/>
                <w:webHidden/>
                <w:sz w:val="28"/>
                <w:szCs w:val="28"/>
              </w:rPr>
              <w:fldChar w:fldCharType="end"/>
            </w:r>
          </w:hyperlink>
        </w:p>
        <w:p w:rsidR="00A62BB5" w:rsidRPr="00CF6637" w:rsidRDefault="002D62FC" w:rsidP="00A62BB5">
          <w:pPr>
            <w:pStyle w:val="22"/>
            <w:tabs>
              <w:tab w:val="right" w:leader="dot" w:pos="9621"/>
            </w:tabs>
            <w:spacing w:line="276" w:lineRule="auto"/>
            <w:rPr>
              <w:rFonts w:ascii="Times New Roman" w:eastAsiaTheme="minorEastAsia" w:hAnsi="Times New Roman"/>
              <w:noProof/>
              <w:color w:val="auto"/>
              <w:kern w:val="0"/>
              <w:sz w:val="28"/>
              <w:szCs w:val="28"/>
            </w:rPr>
          </w:pPr>
          <w:hyperlink w:anchor="_Toc473540334" w:history="1">
            <w:r w:rsidR="00A62BB5" w:rsidRPr="00CF6637">
              <w:rPr>
                <w:rStyle w:val="a7"/>
                <w:rFonts w:ascii="Times New Roman" w:hAnsi="Times New Roman"/>
                <w:noProof/>
                <w:sz w:val="28"/>
                <w:szCs w:val="28"/>
              </w:rPr>
              <w:t>3.1 Анализ структуры имущества предприятия и источников его образования</w:t>
            </w:r>
            <w:r w:rsidR="00A62BB5" w:rsidRPr="00CF6637">
              <w:rPr>
                <w:rFonts w:ascii="Times New Roman" w:hAnsi="Times New Roman"/>
                <w:noProof/>
                <w:webHidden/>
                <w:sz w:val="28"/>
                <w:szCs w:val="28"/>
              </w:rPr>
              <w:tab/>
            </w:r>
            <w:r w:rsidRPr="00CF6637">
              <w:rPr>
                <w:rFonts w:ascii="Times New Roman" w:hAnsi="Times New Roman"/>
                <w:noProof/>
                <w:webHidden/>
                <w:sz w:val="28"/>
                <w:szCs w:val="28"/>
              </w:rPr>
              <w:fldChar w:fldCharType="begin"/>
            </w:r>
            <w:r w:rsidR="00A62BB5" w:rsidRPr="00CF6637">
              <w:rPr>
                <w:rFonts w:ascii="Times New Roman" w:hAnsi="Times New Roman"/>
                <w:noProof/>
                <w:webHidden/>
                <w:sz w:val="28"/>
                <w:szCs w:val="28"/>
              </w:rPr>
              <w:instrText xml:space="preserve"> PAGEREF _Toc473540334 \h </w:instrText>
            </w:r>
            <w:r w:rsidRPr="00CF6637">
              <w:rPr>
                <w:rFonts w:ascii="Times New Roman" w:hAnsi="Times New Roman"/>
                <w:noProof/>
                <w:webHidden/>
                <w:sz w:val="28"/>
                <w:szCs w:val="28"/>
              </w:rPr>
            </w:r>
            <w:r w:rsidRPr="00CF6637">
              <w:rPr>
                <w:rFonts w:ascii="Times New Roman" w:hAnsi="Times New Roman"/>
                <w:noProof/>
                <w:webHidden/>
                <w:sz w:val="28"/>
                <w:szCs w:val="28"/>
              </w:rPr>
              <w:fldChar w:fldCharType="separate"/>
            </w:r>
            <w:r w:rsidR="00DE5D85">
              <w:rPr>
                <w:rFonts w:ascii="Times New Roman" w:hAnsi="Times New Roman"/>
                <w:noProof/>
                <w:webHidden/>
                <w:sz w:val="28"/>
                <w:szCs w:val="28"/>
              </w:rPr>
              <w:t>51</w:t>
            </w:r>
            <w:r w:rsidRPr="00CF6637">
              <w:rPr>
                <w:rFonts w:ascii="Times New Roman" w:hAnsi="Times New Roman"/>
                <w:noProof/>
                <w:webHidden/>
                <w:sz w:val="28"/>
                <w:szCs w:val="28"/>
              </w:rPr>
              <w:fldChar w:fldCharType="end"/>
            </w:r>
          </w:hyperlink>
        </w:p>
        <w:p w:rsidR="00A62BB5" w:rsidRPr="00CF6637" w:rsidRDefault="002D62FC" w:rsidP="00A62BB5">
          <w:pPr>
            <w:pStyle w:val="22"/>
            <w:tabs>
              <w:tab w:val="right" w:leader="dot" w:pos="9621"/>
            </w:tabs>
            <w:spacing w:line="276" w:lineRule="auto"/>
            <w:rPr>
              <w:rFonts w:ascii="Times New Roman" w:eastAsiaTheme="minorEastAsia" w:hAnsi="Times New Roman"/>
              <w:noProof/>
              <w:color w:val="auto"/>
              <w:kern w:val="0"/>
              <w:sz w:val="28"/>
              <w:szCs w:val="28"/>
            </w:rPr>
          </w:pPr>
          <w:hyperlink w:anchor="_Toc473540335" w:history="1">
            <w:r w:rsidR="00A62BB5" w:rsidRPr="00CF6637">
              <w:rPr>
                <w:rStyle w:val="a7"/>
                <w:rFonts w:ascii="Times New Roman" w:hAnsi="Times New Roman"/>
                <w:noProof/>
                <w:sz w:val="28"/>
                <w:szCs w:val="28"/>
              </w:rPr>
              <w:t>3.2 Оценка финансовой устойчивости по абсолютным и относительным показателям</w:t>
            </w:r>
            <w:r w:rsidR="00A62BB5" w:rsidRPr="00CF6637">
              <w:rPr>
                <w:rFonts w:ascii="Times New Roman" w:hAnsi="Times New Roman"/>
                <w:noProof/>
                <w:webHidden/>
                <w:sz w:val="28"/>
                <w:szCs w:val="28"/>
              </w:rPr>
              <w:tab/>
            </w:r>
            <w:r w:rsidRPr="00CF6637">
              <w:rPr>
                <w:rFonts w:ascii="Times New Roman" w:hAnsi="Times New Roman"/>
                <w:noProof/>
                <w:webHidden/>
                <w:sz w:val="28"/>
                <w:szCs w:val="28"/>
              </w:rPr>
              <w:fldChar w:fldCharType="begin"/>
            </w:r>
            <w:r w:rsidR="00A62BB5" w:rsidRPr="00CF6637">
              <w:rPr>
                <w:rFonts w:ascii="Times New Roman" w:hAnsi="Times New Roman"/>
                <w:noProof/>
                <w:webHidden/>
                <w:sz w:val="28"/>
                <w:szCs w:val="28"/>
              </w:rPr>
              <w:instrText xml:space="preserve"> PAGEREF _Toc473540335 \h </w:instrText>
            </w:r>
            <w:r w:rsidRPr="00CF6637">
              <w:rPr>
                <w:rFonts w:ascii="Times New Roman" w:hAnsi="Times New Roman"/>
                <w:noProof/>
                <w:webHidden/>
                <w:sz w:val="28"/>
                <w:szCs w:val="28"/>
              </w:rPr>
            </w:r>
            <w:r w:rsidRPr="00CF6637">
              <w:rPr>
                <w:rFonts w:ascii="Times New Roman" w:hAnsi="Times New Roman"/>
                <w:noProof/>
                <w:webHidden/>
                <w:sz w:val="28"/>
                <w:szCs w:val="28"/>
              </w:rPr>
              <w:fldChar w:fldCharType="separate"/>
            </w:r>
            <w:r w:rsidR="00DE5D85">
              <w:rPr>
                <w:rFonts w:ascii="Times New Roman" w:hAnsi="Times New Roman"/>
                <w:noProof/>
                <w:webHidden/>
                <w:sz w:val="28"/>
                <w:szCs w:val="28"/>
              </w:rPr>
              <w:t>54</w:t>
            </w:r>
            <w:r w:rsidRPr="00CF6637">
              <w:rPr>
                <w:rFonts w:ascii="Times New Roman" w:hAnsi="Times New Roman"/>
                <w:noProof/>
                <w:webHidden/>
                <w:sz w:val="28"/>
                <w:szCs w:val="28"/>
              </w:rPr>
              <w:fldChar w:fldCharType="end"/>
            </w:r>
          </w:hyperlink>
        </w:p>
        <w:p w:rsidR="00A62BB5" w:rsidRPr="00CF6637" w:rsidRDefault="004C61A4" w:rsidP="002E017E">
          <w:pPr>
            <w:pStyle w:val="22"/>
            <w:tabs>
              <w:tab w:val="right" w:leader="dot" w:pos="9621"/>
            </w:tabs>
            <w:spacing w:line="276" w:lineRule="auto"/>
            <w:rPr>
              <w:rFonts w:ascii="Times New Roman" w:eastAsiaTheme="minorEastAsia" w:hAnsi="Times New Roman"/>
              <w:noProof/>
              <w:color w:val="auto"/>
              <w:kern w:val="0"/>
              <w:sz w:val="28"/>
              <w:szCs w:val="28"/>
            </w:rPr>
          </w:pPr>
          <w:r w:rsidRPr="004C61A4">
            <w:rPr>
              <w:noProof/>
            </w:rPr>
            <w:t xml:space="preserve">3.3 Разработка мер по обеспечению финансовой устойчивости организации и оценка их эффективности </w:t>
          </w:r>
          <w:r>
            <w:rPr>
              <w:noProof/>
            </w:rPr>
            <w:t>…………………………………………………………………..</w:t>
          </w:r>
          <w:r w:rsidR="00A25D76">
            <w:rPr>
              <w:noProof/>
            </w:rPr>
            <w:t>61</w:t>
          </w:r>
        </w:p>
        <w:p w:rsidR="00A62BB5" w:rsidRPr="00CF6637" w:rsidRDefault="002D62FC" w:rsidP="00A62BB5">
          <w:pPr>
            <w:pStyle w:val="12"/>
            <w:tabs>
              <w:tab w:val="right" w:leader="dot" w:pos="9621"/>
            </w:tabs>
            <w:spacing w:line="276" w:lineRule="auto"/>
            <w:rPr>
              <w:rFonts w:ascii="Times New Roman" w:eastAsiaTheme="minorEastAsia" w:hAnsi="Times New Roman"/>
              <w:noProof/>
              <w:color w:val="auto"/>
              <w:kern w:val="0"/>
              <w:sz w:val="28"/>
              <w:szCs w:val="28"/>
            </w:rPr>
          </w:pPr>
          <w:hyperlink w:anchor="_Toc473540337" w:history="1">
            <w:r w:rsidR="00A62BB5" w:rsidRPr="00CF6637">
              <w:rPr>
                <w:rStyle w:val="a7"/>
                <w:rFonts w:ascii="Times New Roman" w:hAnsi="Times New Roman"/>
                <w:noProof/>
                <w:sz w:val="28"/>
                <w:szCs w:val="28"/>
              </w:rPr>
              <w:t>ВЫВОДЫ И ПРЕДЛОЖЕНИЯ</w:t>
            </w:r>
            <w:r w:rsidR="00A62BB5" w:rsidRPr="00CF6637">
              <w:rPr>
                <w:rFonts w:ascii="Times New Roman" w:hAnsi="Times New Roman"/>
                <w:noProof/>
                <w:webHidden/>
                <w:sz w:val="28"/>
                <w:szCs w:val="28"/>
              </w:rPr>
              <w:tab/>
            </w:r>
            <w:r w:rsidRPr="00CF6637">
              <w:rPr>
                <w:rFonts w:ascii="Times New Roman" w:hAnsi="Times New Roman"/>
                <w:noProof/>
                <w:webHidden/>
                <w:sz w:val="28"/>
                <w:szCs w:val="28"/>
              </w:rPr>
              <w:fldChar w:fldCharType="begin"/>
            </w:r>
            <w:r w:rsidR="00A62BB5" w:rsidRPr="00CF6637">
              <w:rPr>
                <w:rFonts w:ascii="Times New Roman" w:hAnsi="Times New Roman"/>
                <w:noProof/>
                <w:webHidden/>
                <w:sz w:val="28"/>
                <w:szCs w:val="28"/>
              </w:rPr>
              <w:instrText xml:space="preserve"> PAGEREF _Toc473540337 \h </w:instrText>
            </w:r>
            <w:r w:rsidRPr="00CF6637">
              <w:rPr>
                <w:rFonts w:ascii="Times New Roman" w:hAnsi="Times New Roman"/>
                <w:noProof/>
                <w:webHidden/>
                <w:sz w:val="28"/>
                <w:szCs w:val="28"/>
              </w:rPr>
            </w:r>
            <w:r w:rsidRPr="00CF6637">
              <w:rPr>
                <w:rFonts w:ascii="Times New Roman" w:hAnsi="Times New Roman"/>
                <w:noProof/>
                <w:webHidden/>
                <w:sz w:val="28"/>
                <w:szCs w:val="28"/>
              </w:rPr>
              <w:fldChar w:fldCharType="separate"/>
            </w:r>
            <w:r w:rsidR="00DE5D85">
              <w:rPr>
                <w:rFonts w:ascii="Times New Roman" w:hAnsi="Times New Roman"/>
                <w:noProof/>
                <w:webHidden/>
                <w:sz w:val="28"/>
                <w:szCs w:val="28"/>
              </w:rPr>
              <w:t>70</w:t>
            </w:r>
            <w:r w:rsidRPr="00CF6637">
              <w:rPr>
                <w:rFonts w:ascii="Times New Roman" w:hAnsi="Times New Roman"/>
                <w:noProof/>
                <w:webHidden/>
                <w:sz w:val="28"/>
                <w:szCs w:val="28"/>
              </w:rPr>
              <w:fldChar w:fldCharType="end"/>
            </w:r>
          </w:hyperlink>
        </w:p>
        <w:p w:rsidR="00A62BB5" w:rsidRPr="00CF6637" w:rsidRDefault="002D62FC" w:rsidP="00A62BB5">
          <w:pPr>
            <w:pStyle w:val="12"/>
            <w:tabs>
              <w:tab w:val="right" w:leader="dot" w:pos="9621"/>
            </w:tabs>
            <w:spacing w:line="276" w:lineRule="auto"/>
            <w:rPr>
              <w:rFonts w:ascii="Times New Roman" w:eastAsiaTheme="minorEastAsia" w:hAnsi="Times New Roman"/>
              <w:noProof/>
              <w:color w:val="auto"/>
              <w:kern w:val="0"/>
              <w:sz w:val="28"/>
              <w:szCs w:val="28"/>
            </w:rPr>
          </w:pPr>
          <w:hyperlink w:anchor="_Toc473540338" w:history="1">
            <w:r w:rsidR="00A62BB5" w:rsidRPr="00CF6637">
              <w:rPr>
                <w:rStyle w:val="a7"/>
                <w:rFonts w:ascii="Times New Roman" w:hAnsi="Times New Roman"/>
                <w:noProof/>
                <w:sz w:val="28"/>
                <w:szCs w:val="28"/>
              </w:rPr>
              <w:t>СПИСОК ИСПОЛЬЗУЕМОЙ ЛИТЕРАТУРЫ</w:t>
            </w:r>
            <w:r w:rsidR="00A62BB5" w:rsidRPr="00CF6637">
              <w:rPr>
                <w:rFonts w:ascii="Times New Roman" w:hAnsi="Times New Roman"/>
                <w:noProof/>
                <w:webHidden/>
                <w:sz w:val="28"/>
                <w:szCs w:val="28"/>
              </w:rPr>
              <w:tab/>
            </w:r>
            <w:r w:rsidRPr="00CF6637">
              <w:rPr>
                <w:rFonts w:ascii="Times New Roman" w:hAnsi="Times New Roman"/>
                <w:noProof/>
                <w:webHidden/>
                <w:sz w:val="28"/>
                <w:szCs w:val="28"/>
              </w:rPr>
              <w:fldChar w:fldCharType="begin"/>
            </w:r>
            <w:r w:rsidR="00A62BB5" w:rsidRPr="00CF6637">
              <w:rPr>
                <w:rFonts w:ascii="Times New Roman" w:hAnsi="Times New Roman"/>
                <w:noProof/>
                <w:webHidden/>
                <w:sz w:val="28"/>
                <w:szCs w:val="28"/>
              </w:rPr>
              <w:instrText xml:space="preserve"> PAGEREF _Toc473540338 \h </w:instrText>
            </w:r>
            <w:r w:rsidRPr="00CF6637">
              <w:rPr>
                <w:rFonts w:ascii="Times New Roman" w:hAnsi="Times New Roman"/>
                <w:noProof/>
                <w:webHidden/>
                <w:sz w:val="28"/>
                <w:szCs w:val="28"/>
              </w:rPr>
            </w:r>
            <w:r w:rsidRPr="00CF6637">
              <w:rPr>
                <w:rFonts w:ascii="Times New Roman" w:hAnsi="Times New Roman"/>
                <w:noProof/>
                <w:webHidden/>
                <w:sz w:val="28"/>
                <w:szCs w:val="28"/>
              </w:rPr>
              <w:fldChar w:fldCharType="separate"/>
            </w:r>
            <w:r w:rsidR="00DE5D85">
              <w:rPr>
                <w:rFonts w:ascii="Times New Roman" w:hAnsi="Times New Roman"/>
                <w:noProof/>
                <w:webHidden/>
                <w:sz w:val="28"/>
                <w:szCs w:val="28"/>
              </w:rPr>
              <w:t>70</w:t>
            </w:r>
            <w:r w:rsidRPr="00CF6637">
              <w:rPr>
                <w:rFonts w:ascii="Times New Roman" w:hAnsi="Times New Roman"/>
                <w:noProof/>
                <w:webHidden/>
                <w:sz w:val="28"/>
                <w:szCs w:val="28"/>
              </w:rPr>
              <w:fldChar w:fldCharType="end"/>
            </w:r>
          </w:hyperlink>
        </w:p>
        <w:p w:rsidR="00A62BB5" w:rsidRPr="00CF6637" w:rsidRDefault="002D62FC" w:rsidP="00A62BB5">
          <w:pPr>
            <w:pStyle w:val="12"/>
            <w:tabs>
              <w:tab w:val="right" w:leader="dot" w:pos="9621"/>
            </w:tabs>
            <w:spacing w:line="276" w:lineRule="auto"/>
            <w:rPr>
              <w:rFonts w:ascii="Times New Roman" w:eastAsiaTheme="minorEastAsia" w:hAnsi="Times New Roman"/>
              <w:noProof/>
              <w:color w:val="auto"/>
              <w:kern w:val="0"/>
              <w:sz w:val="28"/>
              <w:szCs w:val="28"/>
            </w:rPr>
          </w:pPr>
          <w:hyperlink w:anchor="_Toc473540339" w:history="1">
            <w:r w:rsidR="00A62BB5" w:rsidRPr="00CF6637">
              <w:rPr>
                <w:rStyle w:val="a7"/>
                <w:rFonts w:ascii="Times New Roman" w:hAnsi="Times New Roman"/>
                <w:noProof/>
                <w:sz w:val="28"/>
                <w:szCs w:val="28"/>
              </w:rPr>
              <w:t>ПРИЛОЖЕНИЯ</w:t>
            </w:r>
            <w:r w:rsidR="00A62BB5" w:rsidRPr="00CF6637">
              <w:rPr>
                <w:rFonts w:ascii="Times New Roman" w:hAnsi="Times New Roman"/>
                <w:noProof/>
                <w:webHidden/>
                <w:sz w:val="28"/>
                <w:szCs w:val="28"/>
              </w:rPr>
              <w:tab/>
            </w:r>
            <w:r w:rsidRPr="00CF6637">
              <w:rPr>
                <w:rFonts w:ascii="Times New Roman" w:hAnsi="Times New Roman"/>
                <w:noProof/>
                <w:webHidden/>
                <w:sz w:val="28"/>
                <w:szCs w:val="28"/>
              </w:rPr>
              <w:fldChar w:fldCharType="begin"/>
            </w:r>
            <w:r w:rsidR="00A62BB5" w:rsidRPr="00CF6637">
              <w:rPr>
                <w:rFonts w:ascii="Times New Roman" w:hAnsi="Times New Roman"/>
                <w:noProof/>
                <w:webHidden/>
                <w:sz w:val="28"/>
                <w:szCs w:val="28"/>
              </w:rPr>
              <w:instrText xml:space="preserve"> PAGEREF _Toc473540339 \h </w:instrText>
            </w:r>
            <w:r w:rsidRPr="00CF6637">
              <w:rPr>
                <w:rFonts w:ascii="Times New Roman" w:hAnsi="Times New Roman"/>
                <w:noProof/>
                <w:webHidden/>
                <w:sz w:val="28"/>
                <w:szCs w:val="28"/>
              </w:rPr>
            </w:r>
            <w:r w:rsidRPr="00CF6637">
              <w:rPr>
                <w:rFonts w:ascii="Times New Roman" w:hAnsi="Times New Roman"/>
                <w:noProof/>
                <w:webHidden/>
                <w:sz w:val="28"/>
                <w:szCs w:val="28"/>
              </w:rPr>
              <w:fldChar w:fldCharType="separate"/>
            </w:r>
            <w:r w:rsidR="00DE5D85">
              <w:rPr>
                <w:rFonts w:ascii="Times New Roman" w:hAnsi="Times New Roman"/>
                <w:noProof/>
                <w:webHidden/>
                <w:sz w:val="28"/>
                <w:szCs w:val="28"/>
              </w:rPr>
              <w:t>79</w:t>
            </w:r>
            <w:r w:rsidRPr="00CF6637">
              <w:rPr>
                <w:rFonts w:ascii="Times New Roman" w:hAnsi="Times New Roman"/>
                <w:noProof/>
                <w:webHidden/>
                <w:sz w:val="28"/>
                <w:szCs w:val="28"/>
              </w:rPr>
              <w:fldChar w:fldCharType="end"/>
            </w:r>
          </w:hyperlink>
        </w:p>
        <w:p w:rsidR="00E92DF4" w:rsidRPr="00A62BB5" w:rsidRDefault="002D62FC" w:rsidP="00A62BB5">
          <w:pPr>
            <w:rPr>
              <w:rFonts w:ascii="Times New Roman" w:hAnsi="Times New Roman" w:cs="Times New Roman"/>
              <w:sz w:val="28"/>
              <w:szCs w:val="28"/>
            </w:rPr>
          </w:pPr>
          <w:r w:rsidRPr="00A62BB5">
            <w:rPr>
              <w:rFonts w:ascii="Times New Roman" w:hAnsi="Times New Roman" w:cs="Times New Roman"/>
              <w:bCs/>
              <w:sz w:val="28"/>
              <w:szCs w:val="28"/>
            </w:rPr>
            <w:fldChar w:fldCharType="end"/>
          </w:r>
        </w:p>
      </w:sdtContent>
    </w:sdt>
    <w:p w:rsidR="00536205" w:rsidRDefault="00536205">
      <w:pPr>
        <w:rPr>
          <w:rFonts w:ascii="Times New Roman" w:hAnsi="Times New Roman" w:cs="Times New Roman"/>
          <w:sz w:val="28"/>
          <w:szCs w:val="28"/>
        </w:rPr>
      </w:pPr>
      <w:r>
        <w:rPr>
          <w:rFonts w:ascii="Times New Roman" w:hAnsi="Times New Roman" w:cs="Times New Roman"/>
          <w:sz w:val="28"/>
          <w:szCs w:val="28"/>
        </w:rPr>
        <w:br w:type="page"/>
      </w:r>
    </w:p>
    <w:p w:rsidR="00E92DF4" w:rsidRPr="00536205" w:rsidRDefault="00E92DF4" w:rsidP="00536205">
      <w:pPr>
        <w:spacing w:line="240" w:lineRule="auto"/>
        <w:jc w:val="center"/>
        <w:rPr>
          <w:rFonts w:ascii="Times New Roman" w:hAnsi="Times New Roman" w:cs="Times New Roman"/>
          <w:b/>
          <w:sz w:val="28"/>
          <w:szCs w:val="28"/>
        </w:rPr>
      </w:pPr>
      <w:r w:rsidRPr="00536205">
        <w:rPr>
          <w:rFonts w:ascii="Times New Roman" w:hAnsi="Times New Roman" w:cs="Times New Roman"/>
          <w:b/>
          <w:sz w:val="28"/>
          <w:szCs w:val="28"/>
        </w:rPr>
        <w:lastRenderedPageBreak/>
        <w:t>ЛИСТ ЗАДАНИЯ НА ВКР</w:t>
      </w:r>
    </w:p>
    <w:p w:rsidR="00E92DF4" w:rsidRPr="00E92DF4" w:rsidRDefault="00E92DF4" w:rsidP="00E92DF4">
      <w:pPr>
        <w:keepNext/>
        <w:spacing w:after="0" w:line="240" w:lineRule="auto"/>
        <w:ind w:firstLine="709"/>
        <w:jc w:val="center"/>
        <w:outlineLvl w:val="0"/>
        <w:rPr>
          <w:rFonts w:ascii="Times New Roman" w:hAnsi="Times New Roman" w:cs="Arial"/>
          <w:b/>
          <w:bCs/>
          <w:kern w:val="32"/>
          <w:sz w:val="28"/>
          <w:szCs w:val="28"/>
        </w:rPr>
      </w:pPr>
    </w:p>
    <w:p w:rsidR="00E92DF4" w:rsidRPr="00E92DF4" w:rsidRDefault="00E92DF4" w:rsidP="00E92DF4">
      <w:pPr>
        <w:keepNext/>
        <w:spacing w:after="0" w:line="240" w:lineRule="auto"/>
        <w:ind w:firstLine="709"/>
        <w:jc w:val="center"/>
        <w:outlineLvl w:val="0"/>
        <w:rPr>
          <w:rFonts w:ascii="Times New Roman" w:hAnsi="Times New Roman" w:cs="Arial"/>
          <w:b/>
          <w:bCs/>
          <w:kern w:val="32"/>
          <w:sz w:val="28"/>
          <w:szCs w:val="28"/>
        </w:rPr>
      </w:pPr>
    </w:p>
    <w:p w:rsidR="00E92DF4" w:rsidRPr="00E92DF4" w:rsidRDefault="00E92DF4" w:rsidP="00E92DF4">
      <w:pPr>
        <w:keepNext/>
        <w:spacing w:after="0" w:line="240" w:lineRule="auto"/>
        <w:ind w:firstLine="709"/>
        <w:jc w:val="center"/>
        <w:outlineLvl w:val="0"/>
        <w:rPr>
          <w:rFonts w:ascii="Times New Roman" w:hAnsi="Times New Roman" w:cs="Arial"/>
          <w:b/>
          <w:bCs/>
          <w:kern w:val="32"/>
          <w:sz w:val="28"/>
          <w:szCs w:val="28"/>
        </w:rPr>
      </w:pPr>
    </w:p>
    <w:p w:rsidR="00E92DF4" w:rsidRPr="00E92DF4" w:rsidRDefault="00E92DF4" w:rsidP="00E92DF4">
      <w:pPr>
        <w:keepNext/>
        <w:spacing w:after="0" w:line="240" w:lineRule="auto"/>
        <w:ind w:firstLine="709"/>
        <w:jc w:val="center"/>
        <w:outlineLvl w:val="0"/>
        <w:rPr>
          <w:rFonts w:ascii="Times New Roman" w:hAnsi="Times New Roman" w:cs="Arial"/>
          <w:b/>
          <w:bCs/>
          <w:kern w:val="32"/>
          <w:sz w:val="28"/>
          <w:szCs w:val="28"/>
        </w:rPr>
      </w:pPr>
    </w:p>
    <w:p w:rsidR="00E92DF4" w:rsidRPr="00E92DF4" w:rsidRDefault="00E92DF4" w:rsidP="00E92DF4">
      <w:pPr>
        <w:keepNext/>
        <w:spacing w:after="0" w:line="240" w:lineRule="auto"/>
        <w:ind w:firstLine="709"/>
        <w:jc w:val="center"/>
        <w:outlineLvl w:val="0"/>
        <w:rPr>
          <w:rFonts w:ascii="Times New Roman" w:hAnsi="Times New Roman" w:cs="Arial"/>
          <w:b/>
          <w:bCs/>
          <w:kern w:val="32"/>
          <w:sz w:val="28"/>
          <w:szCs w:val="28"/>
        </w:rPr>
      </w:pPr>
    </w:p>
    <w:p w:rsidR="00E92DF4" w:rsidRPr="00E92DF4" w:rsidRDefault="00E92DF4" w:rsidP="00E92DF4">
      <w:pPr>
        <w:keepNext/>
        <w:spacing w:after="0" w:line="240" w:lineRule="auto"/>
        <w:ind w:firstLine="709"/>
        <w:jc w:val="center"/>
        <w:outlineLvl w:val="0"/>
        <w:rPr>
          <w:rFonts w:ascii="Times New Roman" w:hAnsi="Times New Roman" w:cs="Arial"/>
          <w:b/>
          <w:bCs/>
          <w:kern w:val="32"/>
          <w:sz w:val="28"/>
          <w:szCs w:val="28"/>
        </w:rPr>
      </w:pPr>
    </w:p>
    <w:p w:rsidR="00E92DF4" w:rsidRPr="00E92DF4" w:rsidRDefault="00E92DF4" w:rsidP="00E92DF4">
      <w:pPr>
        <w:keepNext/>
        <w:spacing w:after="0" w:line="240" w:lineRule="auto"/>
        <w:ind w:firstLine="709"/>
        <w:jc w:val="center"/>
        <w:outlineLvl w:val="0"/>
        <w:rPr>
          <w:rFonts w:ascii="Times New Roman" w:hAnsi="Times New Roman" w:cs="Arial"/>
          <w:b/>
          <w:bCs/>
          <w:kern w:val="32"/>
          <w:sz w:val="28"/>
          <w:szCs w:val="28"/>
        </w:rPr>
      </w:pPr>
    </w:p>
    <w:p w:rsidR="00E92DF4" w:rsidRPr="00E92DF4" w:rsidRDefault="00E92DF4" w:rsidP="00E92DF4">
      <w:pPr>
        <w:keepNext/>
        <w:spacing w:after="0" w:line="240" w:lineRule="auto"/>
        <w:ind w:firstLine="709"/>
        <w:jc w:val="center"/>
        <w:outlineLvl w:val="0"/>
        <w:rPr>
          <w:rFonts w:ascii="Times New Roman" w:hAnsi="Times New Roman" w:cs="Arial"/>
          <w:b/>
          <w:bCs/>
          <w:kern w:val="32"/>
          <w:sz w:val="28"/>
          <w:szCs w:val="28"/>
        </w:rPr>
      </w:pPr>
    </w:p>
    <w:p w:rsidR="00E92DF4" w:rsidRPr="00E92DF4" w:rsidRDefault="00E92DF4" w:rsidP="00E92DF4">
      <w:pPr>
        <w:keepNext/>
        <w:spacing w:after="0" w:line="240" w:lineRule="auto"/>
        <w:ind w:firstLine="709"/>
        <w:jc w:val="center"/>
        <w:outlineLvl w:val="0"/>
        <w:rPr>
          <w:rFonts w:ascii="Times New Roman" w:hAnsi="Times New Roman" w:cs="Arial"/>
          <w:b/>
          <w:bCs/>
          <w:kern w:val="32"/>
          <w:sz w:val="28"/>
          <w:szCs w:val="28"/>
        </w:rPr>
      </w:pPr>
    </w:p>
    <w:p w:rsidR="00E92DF4" w:rsidRPr="00E92DF4" w:rsidRDefault="00E92DF4" w:rsidP="00E92DF4">
      <w:pPr>
        <w:keepNext/>
        <w:spacing w:after="0" w:line="240" w:lineRule="auto"/>
        <w:ind w:firstLine="709"/>
        <w:jc w:val="center"/>
        <w:outlineLvl w:val="0"/>
        <w:rPr>
          <w:rFonts w:ascii="Times New Roman" w:hAnsi="Times New Roman" w:cs="Arial"/>
          <w:b/>
          <w:bCs/>
          <w:kern w:val="32"/>
          <w:sz w:val="28"/>
          <w:szCs w:val="28"/>
        </w:rPr>
      </w:pPr>
    </w:p>
    <w:p w:rsidR="00E92DF4" w:rsidRPr="00E92DF4" w:rsidRDefault="00E92DF4" w:rsidP="00E92DF4">
      <w:pPr>
        <w:keepNext/>
        <w:spacing w:after="0" w:line="240" w:lineRule="auto"/>
        <w:ind w:firstLine="709"/>
        <w:jc w:val="center"/>
        <w:outlineLvl w:val="0"/>
        <w:rPr>
          <w:rFonts w:ascii="Times New Roman" w:hAnsi="Times New Roman" w:cs="Arial"/>
          <w:b/>
          <w:bCs/>
          <w:kern w:val="32"/>
          <w:sz w:val="28"/>
          <w:szCs w:val="28"/>
        </w:rPr>
      </w:pPr>
    </w:p>
    <w:p w:rsidR="00E92DF4" w:rsidRPr="00E92DF4" w:rsidRDefault="00E92DF4" w:rsidP="00E92DF4">
      <w:pPr>
        <w:keepNext/>
        <w:spacing w:after="0" w:line="240" w:lineRule="auto"/>
        <w:ind w:firstLine="709"/>
        <w:jc w:val="center"/>
        <w:outlineLvl w:val="0"/>
        <w:rPr>
          <w:rFonts w:ascii="Times New Roman" w:hAnsi="Times New Roman" w:cs="Arial"/>
          <w:b/>
          <w:bCs/>
          <w:kern w:val="32"/>
          <w:sz w:val="28"/>
          <w:szCs w:val="28"/>
        </w:rPr>
      </w:pPr>
    </w:p>
    <w:p w:rsidR="00E92DF4" w:rsidRPr="00E92DF4" w:rsidRDefault="00E92DF4" w:rsidP="00E92DF4">
      <w:pPr>
        <w:keepNext/>
        <w:spacing w:after="0" w:line="240" w:lineRule="auto"/>
        <w:ind w:firstLine="709"/>
        <w:jc w:val="center"/>
        <w:outlineLvl w:val="0"/>
        <w:rPr>
          <w:rFonts w:ascii="Times New Roman" w:hAnsi="Times New Roman" w:cs="Arial"/>
          <w:b/>
          <w:bCs/>
          <w:kern w:val="32"/>
          <w:sz w:val="28"/>
          <w:szCs w:val="28"/>
        </w:rPr>
      </w:pPr>
    </w:p>
    <w:p w:rsidR="00E92DF4" w:rsidRPr="00E92DF4" w:rsidRDefault="00E92DF4" w:rsidP="00E92DF4">
      <w:pPr>
        <w:keepNext/>
        <w:spacing w:after="0" w:line="240" w:lineRule="auto"/>
        <w:ind w:firstLine="709"/>
        <w:jc w:val="center"/>
        <w:outlineLvl w:val="0"/>
        <w:rPr>
          <w:rFonts w:ascii="Times New Roman" w:hAnsi="Times New Roman" w:cs="Arial"/>
          <w:b/>
          <w:bCs/>
          <w:kern w:val="32"/>
          <w:sz w:val="28"/>
          <w:szCs w:val="28"/>
        </w:rPr>
      </w:pPr>
    </w:p>
    <w:p w:rsidR="00E92DF4" w:rsidRPr="00E92DF4" w:rsidRDefault="00E92DF4" w:rsidP="00E92DF4">
      <w:pPr>
        <w:keepNext/>
        <w:spacing w:after="0" w:line="240" w:lineRule="auto"/>
        <w:ind w:firstLine="709"/>
        <w:jc w:val="center"/>
        <w:outlineLvl w:val="0"/>
        <w:rPr>
          <w:rFonts w:ascii="Times New Roman" w:hAnsi="Times New Roman" w:cs="Arial"/>
          <w:b/>
          <w:bCs/>
          <w:kern w:val="32"/>
          <w:sz w:val="28"/>
          <w:szCs w:val="28"/>
        </w:rPr>
      </w:pPr>
    </w:p>
    <w:p w:rsidR="00E92DF4" w:rsidRPr="00E92DF4" w:rsidRDefault="00E92DF4" w:rsidP="00E92DF4">
      <w:pPr>
        <w:keepNext/>
        <w:spacing w:after="0" w:line="240" w:lineRule="auto"/>
        <w:ind w:firstLine="709"/>
        <w:jc w:val="center"/>
        <w:outlineLvl w:val="0"/>
        <w:rPr>
          <w:rFonts w:ascii="Times New Roman" w:hAnsi="Times New Roman" w:cs="Arial"/>
          <w:b/>
          <w:bCs/>
          <w:kern w:val="32"/>
          <w:sz w:val="28"/>
          <w:szCs w:val="28"/>
        </w:rPr>
      </w:pPr>
    </w:p>
    <w:p w:rsidR="00E92DF4" w:rsidRPr="00E92DF4" w:rsidRDefault="00E92DF4" w:rsidP="00E92DF4">
      <w:pPr>
        <w:keepNext/>
        <w:spacing w:after="0" w:line="240" w:lineRule="auto"/>
        <w:ind w:firstLine="709"/>
        <w:jc w:val="center"/>
        <w:outlineLvl w:val="0"/>
        <w:rPr>
          <w:rFonts w:ascii="Times New Roman" w:hAnsi="Times New Roman" w:cs="Arial"/>
          <w:b/>
          <w:bCs/>
          <w:kern w:val="32"/>
          <w:sz w:val="28"/>
          <w:szCs w:val="28"/>
        </w:rPr>
      </w:pPr>
    </w:p>
    <w:p w:rsidR="00E92DF4" w:rsidRPr="00E92DF4" w:rsidRDefault="00E92DF4" w:rsidP="00E92DF4">
      <w:pPr>
        <w:keepNext/>
        <w:spacing w:after="0" w:line="240" w:lineRule="auto"/>
        <w:ind w:firstLine="709"/>
        <w:jc w:val="center"/>
        <w:outlineLvl w:val="0"/>
        <w:rPr>
          <w:rFonts w:ascii="Times New Roman" w:hAnsi="Times New Roman" w:cs="Arial"/>
          <w:b/>
          <w:bCs/>
          <w:kern w:val="32"/>
          <w:sz w:val="28"/>
          <w:szCs w:val="28"/>
        </w:rPr>
      </w:pPr>
    </w:p>
    <w:p w:rsidR="00E92DF4" w:rsidRPr="00E92DF4" w:rsidRDefault="00E92DF4" w:rsidP="00E92DF4">
      <w:pPr>
        <w:keepNext/>
        <w:spacing w:after="0" w:line="240" w:lineRule="auto"/>
        <w:ind w:firstLine="709"/>
        <w:jc w:val="center"/>
        <w:outlineLvl w:val="0"/>
        <w:rPr>
          <w:rFonts w:ascii="Times New Roman" w:hAnsi="Times New Roman" w:cs="Arial"/>
          <w:b/>
          <w:bCs/>
          <w:kern w:val="32"/>
          <w:sz w:val="28"/>
          <w:szCs w:val="28"/>
        </w:rPr>
      </w:pPr>
    </w:p>
    <w:p w:rsidR="00E92DF4" w:rsidRPr="00E92DF4" w:rsidRDefault="00E92DF4" w:rsidP="00E92DF4">
      <w:pPr>
        <w:keepNext/>
        <w:spacing w:after="0" w:line="240" w:lineRule="auto"/>
        <w:ind w:firstLine="709"/>
        <w:jc w:val="center"/>
        <w:outlineLvl w:val="0"/>
        <w:rPr>
          <w:rFonts w:ascii="Times New Roman" w:hAnsi="Times New Roman" w:cs="Arial"/>
          <w:b/>
          <w:bCs/>
          <w:kern w:val="32"/>
          <w:sz w:val="28"/>
          <w:szCs w:val="28"/>
        </w:rPr>
      </w:pPr>
    </w:p>
    <w:p w:rsidR="00E92DF4" w:rsidRPr="00E92DF4" w:rsidRDefault="00E92DF4" w:rsidP="00E92DF4">
      <w:pPr>
        <w:keepNext/>
        <w:spacing w:after="0" w:line="240" w:lineRule="auto"/>
        <w:ind w:firstLine="709"/>
        <w:jc w:val="center"/>
        <w:outlineLvl w:val="0"/>
        <w:rPr>
          <w:rFonts w:ascii="Times New Roman" w:hAnsi="Times New Roman" w:cs="Arial"/>
          <w:b/>
          <w:bCs/>
          <w:kern w:val="32"/>
          <w:sz w:val="28"/>
          <w:szCs w:val="28"/>
        </w:rPr>
      </w:pPr>
    </w:p>
    <w:p w:rsidR="00E92DF4" w:rsidRPr="00E92DF4" w:rsidRDefault="00E92DF4" w:rsidP="00E92DF4">
      <w:pPr>
        <w:keepNext/>
        <w:spacing w:after="0" w:line="240" w:lineRule="auto"/>
        <w:ind w:firstLine="709"/>
        <w:jc w:val="center"/>
        <w:outlineLvl w:val="0"/>
        <w:rPr>
          <w:rFonts w:ascii="Times New Roman" w:hAnsi="Times New Roman" w:cs="Arial"/>
          <w:b/>
          <w:bCs/>
          <w:kern w:val="32"/>
          <w:sz w:val="28"/>
          <w:szCs w:val="28"/>
        </w:rPr>
      </w:pPr>
    </w:p>
    <w:p w:rsidR="00E92DF4" w:rsidRPr="00E92DF4" w:rsidRDefault="00E92DF4" w:rsidP="00E92DF4">
      <w:pPr>
        <w:keepNext/>
        <w:spacing w:after="0" w:line="240" w:lineRule="auto"/>
        <w:ind w:firstLine="709"/>
        <w:jc w:val="center"/>
        <w:outlineLvl w:val="0"/>
        <w:rPr>
          <w:rFonts w:ascii="Times New Roman" w:hAnsi="Times New Roman" w:cs="Arial"/>
          <w:b/>
          <w:bCs/>
          <w:kern w:val="32"/>
          <w:sz w:val="28"/>
          <w:szCs w:val="28"/>
        </w:rPr>
      </w:pPr>
    </w:p>
    <w:p w:rsidR="00E92DF4" w:rsidRPr="00E92DF4" w:rsidRDefault="00E92DF4" w:rsidP="00E92DF4">
      <w:pPr>
        <w:keepNext/>
        <w:spacing w:after="0" w:line="240" w:lineRule="auto"/>
        <w:ind w:firstLine="709"/>
        <w:jc w:val="center"/>
        <w:outlineLvl w:val="0"/>
        <w:rPr>
          <w:rFonts w:ascii="Times New Roman" w:hAnsi="Times New Roman" w:cs="Arial"/>
          <w:b/>
          <w:bCs/>
          <w:kern w:val="32"/>
          <w:sz w:val="28"/>
          <w:szCs w:val="28"/>
        </w:rPr>
      </w:pPr>
    </w:p>
    <w:p w:rsidR="00E92DF4" w:rsidRPr="00E92DF4" w:rsidRDefault="00E92DF4" w:rsidP="00E92DF4">
      <w:pPr>
        <w:keepNext/>
        <w:spacing w:after="0" w:line="240" w:lineRule="auto"/>
        <w:ind w:firstLine="709"/>
        <w:jc w:val="center"/>
        <w:outlineLvl w:val="0"/>
        <w:rPr>
          <w:rFonts w:ascii="Times New Roman" w:hAnsi="Times New Roman" w:cs="Arial"/>
          <w:b/>
          <w:bCs/>
          <w:kern w:val="32"/>
          <w:sz w:val="28"/>
          <w:szCs w:val="28"/>
        </w:rPr>
      </w:pPr>
    </w:p>
    <w:p w:rsidR="00E92DF4" w:rsidRPr="00E92DF4" w:rsidRDefault="00E92DF4" w:rsidP="00E92DF4">
      <w:pPr>
        <w:keepNext/>
        <w:spacing w:after="0" w:line="240" w:lineRule="auto"/>
        <w:ind w:firstLine="709"/>
        <w:jc w:val="center"/>
        <w:outlineLvl w:val="0"/>
        <w:rPr>
          <w:rFonts w:ascii="Times New Roman" w:hAnsi="Times New Roman" w:cs="Arial"/>
          <w:b/>
          <w:bCs/>
          <w:kern w:val="32"/>
          <w:sz w:val="28"/>
          <w:szCs w:val="28"/>
        </w:rPr>
      </w:pPr>
    </w:p>
    <w:p w:rsidR="00E92DF4" w:rsidRPr="00E92DF4" w:rsidRDefault="00E92DF4" w:rsidP="00E92DF4">
      <w:pPr>
        <w:keepNext/>
        <w:spacing w:after="0" w:line="240" w:lineRule="auto"/>
        <w:ind w:firstLine="709"/>
        <w:jc w:val="center"/>
        <w:outlineLvl w:val="0"/>
        <w:rPr>
          <w:rFonts w:ascii="Times New Roman" w:hAnsi="Times New Roman" w:cs="Arial"/>
          <w:b/>
          <w:bCs/>
          <w:kern w:val="32"/>
          <w:sz w:val="28"/>
          <w:szCs w:val="28"/>
        </w:rPr>
      </w:pPr>
    </w:p>
    <w:p w:rsidR="00E92DF4" w:rsidRPr="00E92DF4" w:rsidRDefault="00E92DF4" w:rsidP="00E92DF4">
      <w:pPr>
        <w:keepNext/>
        <w:spacing w:after="0" w:line="240" w:lineRule="auto"/>
        <w:ind w:firstLine="709"/>
        <w:jc w:val="center"/>
        <w:outlineLvl w:val="0"/>
        <w:rPr>
          <w:rFonts w:ascii="Times New Roman" w:hAnsi="Times New Roman" w:cs="Arial"/>
          <w:b/>
          <w:bCs/>
          <w:kern w:val="32"/>
          <w:sz w:val="28"/>
          <w:szCs w:val="28"/>
        </w:rPr>
      </w:pPr>
    </w:p>
    <w:p w:rsidR="00E92DF4" w:rsidRDefault="00E92DF4" w:rsidP="00E92DF4">
      <w:pPr>
        <w:keepNext/>
        <w:spacing w:after="0" w:line="240" w:lineRule="auto"/>
        <w:ind w:firstLine="709"/>
        <w:jc w:val="center"/>
        <w:outlineLvl w:val="0"/>
        <w:rPr>
          <w:rFonts w:ascii="Times New Roman" w:hAnsi="Times New Roman" w:cs="Arial"/>
          <w:b/>
          <w:bCs/>
          <w:kern w:val="32"/>
          <w:sz w:val="28"/>
          <w:szCs w:val="28"/>
        </w:rPr>
      </w:pPr>
    </w:p>
    <w:p w:rsidR="00E92DF4" w:rsidRPr="00E92DF4" w:rsidRDefault="00E92DF4" w:rsidP="00E92DF4">
      <w:pPr>
        <w:keepNext/>
        <w:spacing w:after="0" w:line="240" w:lineRule="auto"/>
        <w:ind w:firstLine="709"/>
        <w:jc w:val="center"/>
        <w:outlineLvl w:val="0"/>
        <w:rPr>
          <w:rFonts w:ascii="Times New Roman" w:hAnsi="Times New Roman" w:cs="Arial"/>
          <w:b/>
          <w:bCs/>
          <w:kern w:val="32"/>
          <w:sz w:val="28"/>
          <w:szCs w:val="28"/>
        </w:rPr>
      </w:pPr>
    </w:p>
    <w:p w:rsidR="00E92DF4" w:rsidRPr="00E92DF4" w:rsidRDefault="00E92DF4" w:rsidP="00E92DF4">
      <w:pPr>
        <w:keepNext/>
        <w:spacing w:after="0" w:line="240" w:lineRule="auto"/>
        <w:ind w:firstLine="709"/>
        <w:jc w:val="center"/>
        <w:outlineLvl w:val="0"/>
        <w:rPr>
          <w:rFonts w:ascii="Times New Roman" w:hAnsi="Times New Roman" w:cs="Arial"/>
          <w:b/>
          <w:bCs/>
          <w:kern w:val="32"/>
          <w:sz w:val="28"/>
          <w:szCs w:val="28"/>
        </w:rPr>
      </w:pPr>
    </w:p>
    <w:p w:rsidR="00E92DF4" w:rsidRDefault="00E92DF4" w:rsidP="00E92DF4">
      <w:pPr>
        <w:keepNext/>
        <w:spacing w:after="0" w:line="240" w:lineRule="auto"/>
        <w:ind w:firstLine="709"/>
        <w:jc w:val="center"/>
        <w:outlineLvl w:val="0"/>
        <w:rPr>
          <w:rFonts w:ascii="Times New Roman" w:hAnsi="Times New Roman" w:cs="Arial"/>
          <w:b/>
          <w:bCs/>
          <w:kern w:val="32"/>
          <w:sz w:val="28"/>
          <w:szCs w:val="28"/>
        </w:rPr>
      </w:pPr>
    </w:p>
    <w:p w:rsidR="00536205" w:rsidRDefault="00536205" w:rsidP="00E92DF4">
      <w:pPr>
        <w:keepNext/>
        <w:spacing w:after="0" w:line="240" w:lineRule="auto"/>
        <w:ind w:firstLine="709"/>
        <w:jc w:val="center"/>
        <w:outlineLvl w:val="0"/>
        <w:rPr>
          <w:rFonts w:ascii="Times New Roman" w:hAnsi="Times New Roman" w:cs="Arial"/>
          <w:b/>
          <w:bCs/>
          <w:kern w:val="32"/>
          <w:sz w:val="28"/>
          <w:szCs w:val="28"/>
        </w:rPr>
      </w:pPr>
    </w:p>
    <w:p w:rsidR="00536205" w:rsidRDefault="00536205" w:rsidP="00E92DF4">
      <w:pPr>
        <w:keepNext/>
        <w:spacing w:after="0" w:line="240" w:lineRule="auto"/>
        <w:ind w:firstLine="709"/>
        <w:jc w:val="center"/>
        <w:outlineLvl w:val="0"/>
        <w:rPr>
          <w:rFonts w:ascii="Times New Roman" w:hAnsi="Times New Roman" w:cs="Arial"/>
          <w:b/>
          <w:bCs/>
          <w:kern w:val="32"/>
          <w:sz w:val="28"/>
          <w:szCs w:val="28"/>
        </w:rPr>
      </w:pPr>
    </w:p>
    <w:p w:rsidR="00536205" w:rsidRDefault="00536205" w:rsidP="00E92DF4">
      <w:pPr>
        <w:keepNext/>
        <w:spacing w:after="0" w:line="240" w:lineRule="auto"/>
        <w:ind w:firstLine="709"/>
        <w:jc w:val="center"/>
        <w:outlineLvl w:val="0"/>
        <w:rPr>
          <w:rFonts w:ascii="Times New Roman" w:hAnsi="Times New Roman" w:cs="Arial"/>
          <w:b/>
          <w:bCs/>
          <w:kern w:val="32"/>
          <w:sz w:val="28"/>
          <w:szCs w:val="28"/>
        </w:rPr>
      </w:pPr>
    </w:p>
    <w:p w:rsidR="00536205" w:rsidRDefault="00536205" w:rsidP="00E92DF4">
      <w:pPr>
        <w:keepNext/>
        <w:spacing w:after="0" w:line="240" w:lineRule="auto"/>
        <w:ind w:firstLine="709"/>
        <w:jc w:val="center"/>
        <w:outlineLvl w:val="0"/>
        <w:rPr>
          <w:rFonts w:ascii="Times New Roman" w:hAnsi="Times New Roman" w:cs="Arial"/>
          <w:b/>
          <w:bCs/>
          <w:kern w:val="32"/>
          <w:sz w:val="28"/>
          <w:szCs w:val="28"/>
        </w:rPr>
      </w:pPr>
    </w:p>
    <w:p w:rsidR="00536205" w:rsidRDefault="00536205">
      <w:pPr>
        <w:rPr>
          <w:rFonts w:ascii="Times New Roman" w:hAnsi="Times New Roman" w:cs="Arial"/>
          <w:b/>
          <w:bCs/>
          <w:kern w:val="32"/>
          <w:sz w:val="28"/>
          <w:szCs w:val="28"/>
        </w:rPr>
      </w:pPr>
      <w:r>
        <w:rPr>
          <w:rFonts w:ascii="Times New Roman" w:hAnsi="Times New Roman" w:cs="Arial"/>
          <w:b/>
          <w:bCs/>
          <w:kern w:val="32"/>
          <w:sz w:val="28"/>
          <w:szCs w:val="28"/>
        </w:rPr>
        <w:br w:type="page"/>
      </w:r>
    </w:p>
    <w:p w:rsidR="001E45EC" w:rsidRDefault="001E45EC" w:rsidP="00E92DF4">
      <w:pPr>
        <w:keepNext/>
        <w:spacing w:after="0" w:line="240" w:lineRule="auto"/>
        <w:ind w:firstLine="709"/>
        <w:jc w:val="center"/>
        <w:outlineLvl w:val="0"/>
        <w:rPr>
          <w:rFonts w:ascii="Times New Roman" w:hAnsi="Times New Roman" w:cs="Arial"/>
          <w:b/>
          <w:bCs/>
          <w:kern w:val="32"/>
          <w:sz w:val="28"/>
          <w:szCs w:val="28"/>
        </w:rPr>
      </w:pPr>
    </w:p>
    <w:p w:rsidR="001E45EC" w:rsidRDefault="001E45EC" w:rsidP="00E92DF4">
      <w:pPr>
        <w:keepNext/>
        <w:spacing w:after="0" w:line="240" w:lineRule="auto"/>
        <w:ind w:firstLine="709"/>
        <w:jc w:val="center"/>
        <w:outlineLvl w:val="0"/>
        <w:rPr>
          <w:rFonts w:ascii="Times New Roman" w:hAnsi="Times New Roman" w:cs="Arial"/>
          <w:b/>
          <w:bCs/>
          <w:kern w:val="32"/>
          <w:sz w:val="28"/>
          <w:szCs w:val="28"/>
        </w:rPr>
      </w:pPr>
    </w:p>
    <w:p w:rsidR="001E45EC" w:rsidRDefault="001E45EC" w:rsidP="00E92DF4">
      <w:pPr>
        <w:keepNext/>
        <w:spacing w:after="0" w:line="240" w:lineRule="auto"/>
        <w:ind w:firstLine="709"/>
        <w:jc w:val="center"/>
        <w:outlineLvl w:val="0"/>
        <w:rPr>
          <w:rFonts w:ascii="Times New Roman" w:hAnsi="Times New Roman" w:cs="Arial"/>
          <w:b/>
          <w:bCs/>
          <w:kern w:val="32"/>
          <w:sz w:val="28"/>
          <w:szCs w:val="28"/>
        </w:rPr>
      </w:pPr>
    </w:p>
    <w:p w:rsidR="001E45EC" w:rsidRDefault="001E45EC" w:rsidP="00E92DF4">
      <w:pPr>
        <w:keepNext/>
        <w:spacing w:after="0" w:line="240" w:lineRule="auto"/>
        <w:ind w:firstLine="709"/>
        <w:jc w:val="center"/>
        <w:outlineLvl w:val="0"/>
        <w:rPr>
          <w:rFonts w:ascii="Times New Roman" w:hAnsi="Times New Roman" w:cs="Arial"/>
          <w:b/>
          <w:bCs/>
          <w:kern w:val="32"/>
          <w:sz w:val="28"/>
          <w:szCs w:val="28"/>
        </w:rPr>
      </w:pPr>
    </w:p>
    <w:p w:rsidR="001E45EC" w:rsidRDefault="001E45EC" w:rsidP="00E92DF4">
      <w:pPr>
        <w:keepNext/>
        <w:spacing w:after="0" w:line="240" w:lineRule="auto"/>
        <w:ind w:firstLine="709"/>
        <w:jc w:val="center"/>
        <w:outlineLvl w:val="0"/>
        <w:rPr>
          <w:rFonts w:ascii="Times New Roman" w:hAnsi="Times New Roman" w:cs="Arial"/>
          <w:b/>
          <w:bCs/>
          <w:kern w:val="32"/>
          <w:sz w:val="28"/>
          <w:szCs w:val="28"/>
        </w:rPr>
      </w:pPr>
    </w:p>
    <w:p w:rsidR="001E45EC" w:rsidRDefault="001E45EC" w:rsidP="00E92DF4">
      <w:pPr>
        <w:keepNext/>
        <w:spacing w:after="0" w:line="240" w:lineRule="auto"/>
        <w:ind w:firstLine="709"/>
        <w:jc w:val="center"/>
        <w:outlineLvl w:val="0"/>
        <w:rPr>
          <w:rFonts w:ascii="Times New Roman" w:hAnsi="Times New Roman" w:cs="Arial"/>
          <w:b/>
          <w:bCs/>
          <w:kern w:val="32"/>
          <w:sz w:val="28"/>
          <w:szCs w:val="28"/>
        </w:rPr>
      </w:pPr>
    </w:p>
    <w:p w:rsidR="001E45EC" w:rsidRDefault="001E45EC" w:rsidP="00E92DF4">
      <w:pPr>
        <w:keepNext/>
        <w:spacing w:after="0" w:line="240" w:lineRule="auto"/>
        <w:ind w:firstLine="709"/>
        <w:jc w:val="center"/>
        <w:outlineLvl w:val="0"/>
        <w:rPr>
          <w:rFonts w:ascii="Times New Roman" w:hAnsi="Times New Roman" w:cs="Arial"/>
          <w:b/>
          <w:bCs/>
          <w:kern w:val="32"/>
          <w:sz w:val="28"/>
          <w:szCs w:val="28"/>
        </w:rPr>
      </w:pPr>
    </w:p>
    <w:p w:rsidR="001E45EC" w:rsidRDefault="001E45EC" w:rsidP="00E92DF4">
      <w:pPr>
        <w:keepNext/>
        <w:spacing w:after="0" w:line="240" w:lineRule="auto"/>
        <w:ind w:firstLine="709"/>
        <w:jc w:val="center"/>
        <w:outlineLvl w:val="0"/>
        <w:rPr>
          <w:rFonts w:ascii="Times New Roman" w:hAnsi="Times New Roman" w:cs="Arial"/>
          <w:b/>
          <w:bCs/>
          <w:kern w:val="32"/>
          <w:sz w:val="28"/>
          <w:szCs w:val="28"/>
        </w:rPr>
      </w:pPr>
    </w:p>
    <w:p w:rsidR="001E45EC" w:rsidRDefault="001E45EC" w:rsidP="00E92DF4">
      <w:pPr>
        <w:keepNext/>
        <w:spacing w:after="0" w:line="240" w:lineRule="auto"/>
        <w:ind w:firstLine="709"/>
        <w:jc w:val="center"/>
        <w:outlineLvl w:val="0"/>
        <w:rPr>
          <w:rFonts w:ascii="Times New Roman" w:hAnsi="Times New Roman" w:cs="Arial"/>
          <w:b/>
          <w:bCs/>
          <w:kern w:val="32"/>
          <w:sz w:val="28"/>
          <w:szCs w:val="28"/>
        </w:rPr>
      </w:pPr>
    </w:p>
    <w:p w:rsidR="001E45EC" w:rsidRDefault="001E45EC" w:rsidP="00E92DF4">
      <w:pPr>
        <w:keepNext/>
        <w:spacing w:after="0" w:line="240" w:lineRule="auto"/>
        <w:ind w:firstLine="709"/>
        <w:jc w:val="center"/>
        <w:outlineLvl w:val="0"/>
        <w:rPr>
          <w:rFonts w:ascii="Times New Roman" w:hAnsi="Times New Roman" w:cs="Arial"/>
          <w:b/>
          <w:bCs/>
          <w:kern w:val="32"/>
          <w:sz w:val="28"/>
          <w:szCs w:val="28"/>
        </w:rPr>
      </w:pPr>
    </w:p>
    <w:p w:rsidR="001E45EC" w:rsidRDefault="001E45EC" w:rsidP="00E92DF4">
      <w:pPr>
        <w:keepNext/>
        <w:spacing w:after="0" w:line="240" w:lineRule="auto"/>
        <w:ind w:firstLine="709"/>
        <w:jc w:val="center"/>
        <w:outlineLvl w:val="0"/>
        <w:rPr>
          <w:rFonts w:ascii="Times New Roman" w:hAnsi="Times New Roman" w:cs="Arial"/>
          <w:b/>
          <w:bCs/>
          <w:kern w:val="32"/>
          <w:sz w:val="28"/>
          <w:szCs w:val="28"/>
        </w:rPr>
      </w:pPr>
    </w:p>
    <w:p w:rsidR="001E45EC" w:rsidRDefault="001E45EC" w:rsidP="00E92DF4">
      <w:pPr>
        <w:keepNext/>
        <w:spacing w:after="0" w:line="240" w:lineRule="auto"/>
        <w:ind w:firstLine="709"/>
        <w:jc w:val="center"/>
        <w:outlineLvl w:val="0"/>
        <w:rPr>
          <w:rFonts w:ascii="Times New Roman" w:hAnsi="Times New Roman" w:cs="Arial"/>
          <w:b/>
          <w:bCs/>
          <w:kern w:val="32"/>
          <w:sz w:val="28"/>
          <w:szCs w:val="28"/>
        </w:rPr>
      </w:pPr>
    </w:p>
    <w:p w:rsidR="001E45EC" w:rsidRDefault="001E45EC" w:rsidP="00E92DF4">
      <w:pPr>
        <w:keepNext/>
        <w:spacing w:after="0" w:line="240" w:lineRule="auto"/>
        <w:ind w:firstLine="709"/>
        <w:jc w:val="center"/>
        <w:outlineLvl w:val="0"/>
        <w:rPr>
          <w:rFonts w:ascii="Times New Roman" w:hAnsi="Times New Roman" w:cs="Arial"/>
          <w:b/>
          <w:bCs/>
          <w:kern w:val="32"/>
          <w:sz w:val="28"/>
          <w:szCs w:val="28"/>
        </w:rPr>
      </w:pPr>
    </w:p>
    <w:p w:rsidR="001E45EC" w:rsidRDefault="001E45EC" w:rsidP="00E92DF4">
      <w:pPr>
        <w:keepNext/>
        <w:spacing w:after="0" w:line="240" w:lineRule="auto"/>
        <w:ind w:firstLine="709"/>
        <w:jc w:val="center"/>
        <w:outlineLvl w:val="0"/>
        <w:rPr>
          <w:rFonts w:ascii="Times New Roman" w:hAnsi="Times New Roman" w:cs="Arial"/>
          <w:b/>
          <w:bCs/>
          <w:kern w:val="32"/>
          <w:sz w:val="28"/>
          <w:szCs w:val="28"/>
        </w:rPr>
      </w:pPr>
    </w:p>
    <w:p w:rsidR="001E45EC" w:rsidRDefault="001E45EC" w:rsidP="00E92DF4">
      <w:pPr>
        <w:keepNext/>
        <w:spacing w:after="0" w:line="240" w:lineRule="auto"/>
        <w:ind w:firstLine="709"/>
        <w:jc w:val="center"/>
        <w:outlineLvl w:val="0"/>
        <w:rPr>
          <w:rFonts w:ascii="Times New Roman" w:hAnsi="Times New Roman" w:cs="Arial"/>
          <w:b/>
          <w:bCs/>
          <w:kern w:val="32"/>
          <w:sz w:val="28"/>
          <w:szCs w:val="28"/>
        </w:rPr>
      </w:pPr>
    </w:p>
    <w:p w:rsidR="001E45EC" w:rsidRDefault="001E45EC" w:rsidP="00E92DF4">
      <w:pPr>
        <w:keepNext/>
        <w:spacing w:after="0" w:line="240" w:lineRule="auto"/>
        <w:ind w:firstLine="709"/>
        <w:jc w:val="center"/>
        <w:outlineLvl w:val="0"/>
        <w:rPr>
          <w:rFonts w:ascii="Times New Roman" w:hAnsi="Times New Roman" w:cs="Arial"/>
          <w:b/>
          <w:bCs/>
          <w:kern w:val="32"/>
          <w:sz w:val="28"/>
          <w:szCs w:val="28"/>
        </w:rPr>
      </w:pPr>
    </w:p>
    <w:p w:rsidR="001E45EC" w:rsidRDefault="001E45EC" w:rsidP="00E92DF4">
      <w:pPr>
        <w:keepNext/>
        <w:spacing w:after="0" w:line="240" w:lineRule="auto"/>
        <w:ind w:firstLine="709"/>
        <w:jc w:val="center"/>
        <w:outlineLvl w:val="0"/>
        <w:rPr>
          <w:rFonts w:ascii="Times New Roman" w:hAnsi="Times New Roman" w:cs="Arial"/>
          <w:b/>
          <w:bCs/>
          <w:kern w:val="32"/>
          <w:sz w:val="28"/>
          <w:szCs w:val="28"/>
        </w:rPr>
      </w:pPr>
    </w:p>
    <w:p w:rsidR="001E45EC" w:rsidRDefault="001E45EC" w:rsidP="00E92DF4">
      <w:pPr>
        <w:keepNext/>
        <w:spacing w:after="0" w:line="240" w:lineRule="auto"/>
        <w:ind w:firstLine="709"/>
        <w:jc w:val="center"/>
        <w:outlineLvl w:val="0"/>
        <w:rPr>
          <w:rFonts w:ascii="Times New Roman" w:hAnsi="Times New Roman" w:cs="Arial"/>
          <w:b/>
          <w:bCs/>
          <w:kern w:val="32"/>
          <w:sz w:val="28"/>
          <w:szCs w:val="28"/>
        </w:rPr>
      </w:pPr>
    </w:p>
    <w:p w:rsidR="001E45EC" w:rsidRDefault="001E45EC" w:rsidP="00E92DF4">
      <w:pPr>
        <w:keepNext/>
        <w:spacing w:after="0" w:line="240" w:lineRule="auto"/>
        <w:ind w:firstLine="709"/>
        <w:jc w:val="center"/>
        <w:outlineLvl w:val="0"/>
        <w:rPr>
          <w:rFonts w:ascii="Times New Roman" w:hAnsi="Times New Roman" w:cs="Arial"/>
          <w:b/>
          <w:bCs/>
          <w:kern w:val="32"/>
          <w:sz w:val="28"/>
          <w:szCs w:val="28"/>
        </w:rPr>
      </w:pPr>
    </w:p>
    <w:p w:rsidR="001E45EC" w:rsidRDefault="001E45EC" w:rsidP="00E92DF4">
      <w:pPr>
        <w:keepNext/>
        <w:spacing w:after="0" w:line="240" w:lineRule="auto"/>
        <w:ind w:firstLine="709"/>
        <w:jc w:val="center"/>
        <w:outlineLvl w:val="0"/>
        <w:rPr>
          <w:rFonts w:ascii="Times New Roman" w:hAnsi="Times New Roman" w:cs="Arial"/>
          <w:b/>
          <w:bCs/>
          <w:kern w:val="32"/>
          <w:sz w:val="28"/>
          <w:szCs w:val="28"/>
        </w:rPr>
      </w:pPr>
    </w:p>
    <w:p w:rsidR="001E45EC" w:rsidRDefault="001E45EC" w:rsidP="00E92DF4">
      <w:pPr>
        <w:keepNext/>
        <w:spacing w:after="0" w:line="240" w:lineRule="auto"/>
        <w:ind w:firstLine="709"/>
        <w:jc w:val="center"/>
        <w:outlineLvl w:val="0"/>
        <w:rPr>
          <w:rFonts w:ascii="Times New Roman" w:hAnsi="Times New Roman" w:cs="Arial"/>
          <w:b/>
          <w:bCs/>
          <w:kern w:val="32"/>
          <w:sz w:val="28"/>
          <w:szCs w:val="28"/>
        </w:rPr>
      </w:pPr>
    </w:p>
    <w:p w:rsidR="001E45EC" w:rsidRDefault="001E45EC" w:rsidP="00E92DF4">
      <w:pPr>
        <w:keepNext/>
        <w:spacing w:after="0" w:line="240" w:lineRule="auto"/>
        <w:ind w:firstLine="709"/>
        <w:jc w:val="center"/>
        <w:outlineLvl w:val="0"/>
        <w:rPr>
          <w:rFonts w:ascii="Times New Roman" w:hAnsi="Times New Roman" w:cs="Arial"/>
          <w:b/>
          <w:bCs/>
          <w:kern w:val="32"/>
          <w:sz w:val="28"/>
          <w:szCs w:val="28"/>
        </w:rPr>
      </w:pPr>
    </w:p>
    <w:p w:rsidR="001E45EC" w:rsidRDefault="001E45EC" w:rsidP="00E92DF4">
      <w:pPr>
        <w:keepNext/>
        <w:spacing w:after="0" w:line="240" w:lineRule="auto"/>
        <w:ind w:firstLine="709"/>
        <w:jc w:val="center"/>
        <w:outlineLvl w:val="0"/>
        <w:rPr>
          <w:rFonts w:ascii="Times New Roman" w:hAnsi="Times New Roman" w:cs="Arial"/>
          <w:b/>
          <w:bCs/>
          <w:kern w:val="32"/>
          <w:sz w:val="28"/>
          <w:szCs w:val="28"/>
        </w:rPr>
      </w:pPr>
    </w:p>
    <w:p w:rsidR="001E45EC" w:rsidRDefault="001E45EC" w:rsidP="00E92DF4">
      <w:pPr>
        <w:keepNext/>
        <w:spacing w:after="0" w:line="240" w:lineRule="auto"/>
        <w:ind w:firstLine="709"/>
        <w:jc w:val="center"/>
        <w:outlineLvl w:val="0"/>
        <w:rPr>
          <w:rFonts w:ascii="Times New Roman" w:hAnsi="Times New Roman" w:cs="Arial"/>
          <w:b/>
          <w:bCs/>
          <w:kern w:val="32"/>
          <w:sz w:val="28"/>
          <w:szCs w:val="28"/>
        </w:rPr>
      </w:pPr>
    </w:p>
    <w:p w:rsidR="001E45EC" w:rsidRDefault="001E45EC" w:rsidP="00E92DF4">
      <w:pPr>
        <w:keepNext/>
        <w:spacing w:after="0" w:line="240" w:lineRule="auto"/>
        <w:ind w:firstLine="709"/>
        <w:jc w:val="center"/>
        <w:outlineLvl w:val="0"/>
        <w:rPr>
          <w:rFonts w:ascii="Times New Roman" w:hAnsi="Times New Roman" w:cs="Arial"/>
          <w:b/>
          <w:bCs/>
          <w:kern w:val="32"/>
          <w:sz w:val="28"/>
          <w:szCs w:val="28"/>
        </w:rPr>
      </w:pPr>
    </w:p>
    <w:p w:rsidR="001E45EC" w:rsidRDefault="001E45EC" w:rsidP="00E92DF4">
      <w:pPr>
        <w:keepNext/>
        <w:spacing w:after="0" w:line="240" w:lineRule="auto"/>
        <w:ind w:firstLine="709"/>
        <w:jc w:val="center"/>
        <w:outlineLvl w:val="0"/>
        <w:rPr>
          <w:rFonts w:ascii="Times New Roman" w:hAnsi="Times New Roman" w:cs="Arial"/>
          <w:b/>
          <w:bCs/>
          <w:kern w:val="32"/>
          <w:sz w:val="28"/>
          <w:szCs w:val="28"/>
        </w:rPr>
      </w:pPr>
    </w:p>
    <w:p w:rsidR="001E45EC" w:rsidRDefault="001E45EC" w:rsidP="00E92DF4">
      <w:pPr>
        <w:keepNext/>
        <w:spacing w:after="0" w:line="240" w:lineRule="auto"/>
        <w:ind w:firstLine="709"/>
        <w:jc w:val="center"/>
        <w:outlineLvl w:val="0"/>
        <w:rPr>
          <w:rFonts w:ascii="Times New Roman" w:hAnsi="Times New Roman" w:cs="Arial"/>
          <w:b/>
          <w:bCs/>
          <w:kern w:val="32"/>
          <w:sz w:val="28"/>
          <w:szCs w:val="28"/>
        </w:rPr>
      </w:pPr>
    </w:p>
    <w:p w:rsidR="001E45EC" w:rsidRDefault="001E45EC" w:rsidP="00E92DF4">
      <w:pPr>
        <w:keepNext/>
        <w:spacing w:after="0" w:line="240" w:lineRule="auto"/>
        <w:ind w:firstLine="709"/>
        <w:jc w:val="center"/>
        <w:outlineLvl w:val="0"/>
        <w:rPr>
          <w:rFonts w:ascii="Times New Roman" w:hAnsi="Times New Roman" w:cs="Arial"/>
          <w:b/>
          <w:bCs/>
          <w:kern w:val="32"/>
          <w:sz w:val="28"/>
          <w:szCs w:val="28"/>
        </w:rPr>
      </w:pPr>
    </w:p>
    <w:p w:rsidR="001E45EC" w:rsidRDefault="001E45EC" w:rsidP="00E92DF4">
      <w:pPr>
        <w:keepNext/>
        <w:spacing w:after="0" w:line="240" w:lineRule="auto"/>
        <w:ind w:firstLine="709"/>
        <w:jc w:val="center"/>
        <w:outlineLvl w:val="0"/>
        <w:rPr>
          <w:rFonts w:ascii="Times New Roman" w:hAnsi="Times New Roman" w:cs="Arial"/>
          <w:b/>
          <w:bCs/>
          <w:kern w:val="32"/>
          <w:sz w:val="28"/>
          <w:szCs w:val="28"/>
        </w:rPr>
      </w:pPr>
    </w:p>
    <w:p w:rsidR="001E45EC" w:rsidRDefault="001E45EC" w:rsidP="00E92DF4">
      <w:pPr>
        <w:keepNext/>
        <w:spacing w:after="0" w:line="240" w:lineRule="auto"/>
        <w:ind w:firstLine="709"/>
        <w:jc w:val="center"/>
        <w:outlineLvl w:val="0"/>
        <w:rPr>
          <w:rFonts w:ascii="Times New Roman" w:hAnsi="Times New Roman" w:cs="Arial"/>
          <w:b/>
          <w:bCs/>
          <w:kern w:val="32"/>
          <w:sz w:val="28"/>
          <w:szCs w:val="28"/>
        </w:rPr>
      </w:pPr>
    </w:p>
    <w:p w:rsidR="001E45EC" w:rsidRDefault="001E45EC" w:rsidP="00E92DF4">
      <w:pPr>
        <w:keepNext/>
        <w:spacing w:after="0" w:line="240" w:lineRule="auto"/>
        <w:ind w:firstLine="709"/>
        <w:jc w:val="center"/>
        <w:outlineLvl w:val="0"/>
        <w:rPr>
          <w:rFonts w:ascii="Times New Roman" w:hAnsi="Times New Roman" w:cs="Arial"/>
          <w:b/>
          <w:bCs/>
          <w:kern w:val="32"/>
          <w:sz w:val="28"/>
          <w:szCs w:val="28"/>
        </w:rPr>
      </w:pPr>
    </w:p>
    <w:p w:rsidR="001E45EC" w:rsidRDefault="001E45EC" w:rsidP="00E92DF4">
      <w:pPr>
        <w:keepNext/>
        <w:spacing w:after="0" w:line="240" w:lineRule="auto"/>
        <w:ind w:firstLine="709"/>
        <w:jc w:val="center"/>
        <w:outlineLvl w:val="0"/>
        <w:rPr>
          <w:rFonts w:ascii="Times New Roman" w:hAnsi="Times New Roman" w:cs="Arial"/>
          <w:b/>
          <w:bCs/>
          <w:kern w:val="32"/>
          <w:sz w:val="28"/>
          <w:szCs w:val="28"/>
        </w:rPr>
      </w:pPr>
    </w:p>
    <w:p w:rsidR="001E45EC" w:rsidRDefault="001E45EC" w:rsidP="00E92DF4">
      <w:pPr>
        <w:keepNext/>
        <w:spacing w:after="0" w:line="240" w:lineRule="auto"/>
        <w:ind w:firstLine="709"/>
        <w:jc w:val="center"/>
        <w:outlineLvl w:val="0"/>
        <w:rPr>
          <w:rFonts w:ascii="Times New Roman" w:hAnsi="Times New Roman" w:cs="Arial"/>
          <w:b/>
          <w:bCs/>
          <w:kern w:val="32"/>
          <w:sz w:val="28"/>
          <w:szCs w:val="28"/>
        </w:rPr>
      </w:pPr>
    </w:p>
    <w:p w:rsidR="001E45EC" w:rsidRDefault="001E45EC" w:rsidP="00E92DF4">
      <w:pPr>
        <w:keepNext/>
        <w:spacing w:after="0" w:line="240" w:lineRule="auto"/>
        <w:ind w:firstLine="709"/>
        <w:jc w:val="center"/>
        <w:outlineLvl w:val="0"/>
        <w:rPr>
          <w:rFonts w:ascii="Times New Roman" w:hAnsi="Times New Roman" w:cs="Arial"/>
          <w:b/>
          <w:bCs/>
          <w:kern w:val="32"/>
          <w:sz w:val="28"/>
          <w:szCs w:val="28"/>
        </w:rPr>
      </w:pPr>
    </w:p>
    <w:p w:rsidR="001E45EC" w:rsidRDefault="001E45EC" w:rsidP="00E92DF4">
      <w:pPr>
        <w:keepNext/>
        <w:spacing w:after="0" w:line="240" w:lineRule="auto"/>
        <w:ind w:firstLine="709"/>
        <w:jc w:val="center"/>
        <w:outlineLvl w:val="0"/>
        <w:rPr>
          <w:rFonts w:ascii="Times New Roman" w:hAnsi="Times New Roman" w:cs="Arial"/>
          <w:b/>
          <w:bCs/>
          <w:kern w:val="32"/>
          <w:sz w:val="28"/>
          <w:szCs w:val="28"/>
        </w:rPr>
      </w:pPr>
    </w:p>
    <w:p w:rsidR="001E45EC" w:rsidRDefault="001E45EC" w:rsidP="00E92DF4">
      <w:pPr>
        <w:keepNext/>
        <w:spacing w:after="0" w:line="240" w:lineRule="auto"/>
        <w:ind w:firstLine="709"/>
        <w:jc w:val="center"/>
        <w:outlineLvl w:val="0"/>
        <w:rPr>
          <w:rFonts w:ascii="Times New Roman" w:hAnsi="Times New Roman" w:cs="Arial"/>
          <w:b/>
          <w:bCs/>
          <w:kern w:val="32"/>
          <w:sz w:val="28"/>
          <w:szCs w:val="28"/>
        </w:rPr>
      </w:pPr>
    </w:p>
    <w:p w:rsidR="001E45EC" w:rsidRDefault="001E45EC" w:rsidP="00E92DF4">
      <w:pPr>
        <w:keepNext/>
        <w:spacing w:after="0" w:line="240" w:lineRule="auto"/>
        <w:ind w:firstLine="709"/>
        <w:jc w:val="center"/>
        <w:outlineLvl w:val="0"/>
        <w:rPr>
          <w:rFonts w:ascii="Times New Roman" w:hAnsi="Times New Roman" w:cs="Arial"/>
          <w:b/>
          <w:bCs/>
          <w:kern w:val="32"/>
          <w:sz w:val="28"/>
          <w:szCs w:val="28"/>
        </w:rPr>
      </w:pPr>
    </w:p>
    <w:p w:rsidR="001E45EC" w:rsidRDefault="001E45EC" w:rsidP="00E92DF4">
      <w:pPr>
        <w:keepNext/>
        <w:spacing w:after="0" w:line="240" w:lineRule="auto"/>
        <w:ind w:firstLine="709"/>
        <w:jc w:val="center"/>
        <w:outlineLvl w:val="0"/>
        <w:rPr>
          <w:rFonts w:ascii="Times New Roman" w:hAnsi="Times New Roman" w:cs="Arial"/>
          <w:b/>
          <w:bCs/>
          <w:kern w:val="32"/>
          <w:sz w:val="28"/>
          <w:szCs w:val="28"/>
        </w:rPr>
      </w:pPr>
    </w:p>
    <w:p w:rsidR="001E45EC" w:rsidRDefault="001E45EC" w:rsidP="00E92DF4">
      <w:pPr>
        <w:keepNext/>
        <w:spacing w:after="0" w:line="240" w:lineRule="auto"/>
        <w:ind w:firstLine="709"/>
        <w:jc w:val="center"/>
        <w:outlineLvl w:val="0"/>
        <w:rPr>
          <w:rFonts w:ascii="Times New Roman" w:hAnsi="Times New Roman" w:cs="Arial"/>
          <w:b/>
          <w:bCs/>
          <w:kern w:val="32"/>
          <w:sz w:val="28"/>
          <w:szCs w:val="28"/>
        </w:rPr>
      </w:pPr>
    </w:p>
    <w:p w:rsidR="001E45EC" w:rsidRDefault="001E45EC" w:rsidP="00E92DF4">
      <w:pPr>
        <w:keepNext/>
        <w:spacing w:after="0" w:line="240" w:lineRule="auto"/>
        <w:ind w:firstLine="709"/>
        <w:jc w:val="center"/>
        <w:outlineLvl w:val="0"/>
        <w:rPr>
          <w:rFonts w:ascii="Times New Roman" w:hAnsi="Times New Roman" w:cs="Arial"/>
          <w:b/>
          <w:bCs/>
          <w:kern w:val="32"/>
          <w:sz w:val="28"/>
          <w:szCs w:val="28"/>
        </w:rPr>
      </w:pPr>
    </w:p>
    <w:p w:rsidR="001E45EC" w:rsidRDefault="001E45EC" w:rsidP="00E92DF4">
      <w:pPr>
        <w:keepNext/>
        <w:spacing w:after="0" w:line="240" w:lineRule="auto"/>
        <w:ind w:firstLine="709"/>
        <w:jc w:val="center"/>
        <w:outlineLvl w:val="0"/>
        <w:rPr>
          <w:rFonts w:ascii="Times New Roman" w:hAnsi="Times New Roman" w:cs="Arial"/>
          <w:b/>
          <w:bCs/>
          <w:kern w:val="32"/>
          <w:sz w:val="28"/>
          <w:szCs w:val="28"/>
        </w:rPr>
      </w:pPr>
    </w:p>
    <w:p w:rsidR="001E45EC" w:rsidRDefault="001E45EC" w:rsidP="00E92DF4">
      <w:pPr>
        <w:keepNext/>
        <w:spacing w:after="0" w:line="240" w:lineRule="auto"/>
        <w:ind w:firstLine="709"/>
        <w:jc w:val="center"/>
        <w:outlineLvl w:val="0"/>
        <w:rPr>
          <w:rFonts w:ascii="Times New Roman" w:hAnsi="Times New Roman" w:cs="Arial"/>
          <w:b/>
          <w:bCs/>
          <w:kern w:val="32"/>
          <w:sz w:val="28"/>
          <w:szCs w:val="28"/>
        </w:rPr>
      </w:pPr>
    </w:p>
    <w:p w:rsidR="001E45EC" w:rsidRDefault="001E45EC" w:rsidP="00E92DF4">
      <w:pPr>
        <w:keepNext/>
        <w:spacing w:after="0" w:line="240" w:lineRule="auto"/>
        <w:ind w:firstLine="709"/>
        <w:jc w:val="center"/>
        <w:outlineLvl w:val="0"/>
        <w:rPr>
          <w:rFonts w:ascii="Times New Roman" w:hAnsi="Times New Roman" w:cs="Arial"/>
          <w:b/>
          <w:bCs/>
          <w:kern w:val="32"/>
          <w:sz w:val="28"/>
          <w:szCs w:val="28"/>
        </w:rPr>
      </w:pPr>
    </w:p>
    <w:p w:rsidR="001E45EC" w:rsidRDefault="001E45EC" w:rsidP="00E92DF4">
      <w:pPr>
        <w:keepNext/>
        <w:spacing w:after="0" w:line="240" w:lineRule="auto"/>
        <w:ind w:firstLine="709"/>
        <w:jc w:val="center"/>
        <w:outlineLvl w:val="0"/>
        <w:rPr>
          <w:rFonts w:ascii="Times New Roman" w:hAnsi="Times New Roman" w:cs="Arial"/>
          <w:b/>
          <w:bCs/>
          <w:kern w:val="32"/>
          <w:sz w:val="28"/>
          <w:szCs w:val="28"/>
        </w:rPr>
      </w:pPr>
    </w:p>
    <w:p w:rsidR="001E45EC" w:rsidRDefault="001E45EC" w:rsidP="00E92DF4">
      <w:pPr>
        <w:keepNext/>
        <w:spacing w:after="0" w:line="240" w:lineRule="auto"/>
        <w:ind w:firstLine="709"/>
        <w:jc w:val="center"/>
        <w:outlineLvl w:val="0"/>
        <w:rPr>
          <w:rFonts w:ascii="Times New Roman" w:hAnsi="Times New Roman" w:cs="Arial"/>
          <w:b/>
          <w:bCs/>
          <w:kern w:val="32"/>
          <w:sz w:val="28"/>
          <w:szCs w:val="28"/>
        </w:rPr>
      </w:pPr>
    </w:p>
    <w:p w:rsidR="00E92DF4" w:rsidRDefault="002D62FC" w:rsidP="00E92DF4">
      <w:pPr>
        <w:keepNext/>
        <w:spacing w:after="0" w:line="240" w:lineRule="auto"/>
        <w:ind w:firstLine="709"/>
        <w:jc w:val="center"/>
        <w:outlineLvl w:val="0"/>
        <w:rPr>
          <w:rFonts w:ascii="Times New Roman" w:hAnsi="Times New Roman" w:cs="Arial"/>
          <w:b/>
          <w:bCs/>
          <w:kern w:val="32"/>
          <w:sz w:val="28"/>
          <w:szCs w:val="28"/>
        </w:rPr>
      </w:pPr>
      <w:bookmarkStart w:id="1" w:name="_Toc473540324"/>
      <w:r>
        <w:rPr>
          <w:rFonts w:ascii="Times New Roman" w:hAnsi="Times New Roman" w:cs="Arial"/>
          <w:b/>
          <w:bCs/>
          <w:noProof/>
          <w:kern w:val="32"/>
          <w:sz w:val="28"/>
          <w:szCs w:val="28"/>
          <w:lang w:eastAsia="ru-RU"/>
        </w:rPr>
        <w:lastRenderedPageBreak/>
        <w:pict>
          <v:rect id="Прямоугольник 1" o:spid="_x0000_s1110" style="position:absolute;left:0;text-align:left;margin-left:13.45pt;margin-top:-35.65pt;width:448.95pt;height:32.6pt;z-index:25175244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" fillcolor="white [3212]" stroked="f" strokeweight="2pt">
            <v:path arrowok="t"/>
          </v:rect>
        </w:pict>
      </w:r>
      <w:r w:rsidR="00E92DF4" w:rsidRPr="00E92DF4">
        <w:rPr>
          <w:rFonts w:ascii="Times New Roman" w:hAnsi="Times New Roman" w:cs="Arial"/>
          <w:b/>
          <w:bCs/>
          <w:kern w:val="32"/>
          <w:sz w:val="28"/>
          <w:szCs w:val="28"/>
        </w:rPr>
        <w:t>ВВЕДЕНИЕ</w:t>
      </w:r>
      <w:bookmarkEnd w:id="1"/>
    </w:p>
    <w:p w:rsidR="00E92DF4" w:rsidRDefault="00E92DF4" w:rsidP="00E92DF4">
      <w:pPr>
        <w:keepNext/>
        <w:spacing w:after="0" w:line="240" w:lineRule="auto"/>
        <w:ind w:firstLine="709"/>
        <w:jc w:val="center"/>
        <w:outlineLvl w:val="0"/>
        <w:rPr>
          <w:rFonts w:ascii="Times New Roman" w:hAnsi="Times New Roman" w:cs="Arial"/>
          <w:b/>
          <w:bCs/>
          <w:kern w:val="32"/>
          <w:sz w:val="28"/>
          <w:szCs w:val="28"/>
        </w:rPr>
      </w:pPr>
    </w:p>
    <w:p w:rsidR="00E539DB" w:rsidRPr="00536205" w:rsidRDefault="00E539DB" w:rsidP="00536205">
      <w:pPr>
        <w:spacing w:after="0" w:line="360" w:lineRule="auto"/>
        <w:ind w:firstLine="709"/>
        <w:jc w:val="both"/>
        <w:rPr>
          <w:rFonts w:ascii="Times New Roman" w:hAnsi="Times New Roman" w:cs="Times New Roman"/>
          <w:sz w:val="28"/>
          <w:szCs w:val="28"/>
        </w:rPr>
      </w:pPr>
      <w:r w:rsidRPr="00536205">
        <w:rPr>
          <w:rFonts w:ascii="Times New Roman" w:hAnsi="Times New Roman" w:cs="Times New Roman"/>
          <w:b/>
          <w:sz w:val="28"/>
          <w:szCs w:val="28"/>
        </w:rPr>
        <w:t>Актуальность темы исследования.</w:t>
      </w:r>
      <w:r w:rsidRPr="00536205">
        <w:rPr>
          <w:rFonts w:ascii="Times New Roman" w:hAnsi="Times New Roman" w:cs="Times New Roman"/>
          <w:sz w:val="28"/>
          <w:szCs w:val="28"/>
        </w:rPr>
        <w:t xml:space="preserve"> В условиях финансово-экономического кризиса проблема обеспечения устойчивости и, в частности, финансовой устойчивости очень остро встала перед российскими предприятиями, что обусловило значительный интерес к ней со стороны ученых. </w:t>
      </w:r>
    </w:p>
    <w:p w:rsidR="00E539DB" w:rsidRPr="00536205" w:rsidRDefault="00E539DB" w:rsidP="00536205">
      <w:pPr>
        <w:spacing w:after="0" w:line="360" w:lineRule="auto"/>
        <w:ind w:firstLine="709"/>
        <w:jc w:val="both"/>
        <w:rPr>
          <w:rFonts w:ascii="Times New Roman" w:hAnsi="Times New Roman" w:cs="Times New Roman"/>
          <w:sz w:val="28"/>
          <w:szCs w:val="28"/>
        </w:rPr>
      </w:pPr>
      <w:r w:rsidRPr="00536205">
        <w:rPr>
          <w:rFonts w:ascii="Times New Roman" w:hAnsi="Times New Roman" w:cs="Times New Roman"/>
          <w:sz w:val="28"/>
          <w:szCs w:val="28"/>
        </w:rPr>
        <w:t>Финансовая устойчивость и платежеспособность являются одними из важнейших характеристик финансово-экономической деятельности предприятия. Если предприятие финансово устойчиво и платежеспособно, то оно обладает рядом преимуществ перед своими конкурентами того же профиля в привлечении инвестиций, в получении кредитов, в выборе поставщиков и в подборе высококвалифицированных кадров. Такое предприятие не имеет разногласий с государством и обществом, так как своевременно выплачивает налоги в бюджет, взносы в социальные фонды, заработную плату рабочим и служащим, дивиденды акционерам, а также гарантирует банкам возврат кредитов и уплату процентов по ним.</w:t>
      </w:r>
    </w:p>
    <w:p w:rsidR="00E539DB" w:rsidRPr="00536205" w:rsidRDefault="00E539DB" w:rsidP="00536205">
      <w:pPr>
        <w:spacing w:after="0" w:line="360" w:lineRule="auto"/>
        <w:ind w:firstLine="709"/>
        <w:jc w:val="both"/>
        <w:rPr>
          <w:rFonts w:ascii="Times New Roman" w:hAnsi="Times New Roman" w:cs="Times New Roman"/>
          <w:sz w:val="28"/>
          <w:szCs w:val="28"/>
        </w:rPr>
      </w:pPr>
      <w:r w:rsidRPr="00536205">
        <w:rPr>
          <w:rFonts w:ascii="Times New Roman" w:hAnsi="Times New Roman" w:cs="Times New Roman"/>
          <w:sz w:val="28"/>
          <w:szCs w:val="28"/>
        </w:rPr>
        <w:t xml:space="preserve">Финансовая устойчивость и платежеспособность современного предприятия является сегодня одной из наиболее острых проблем его деятельности. Если предприятие финансово устойчиво, то оно конкурентоспособно, что благоприятно сказывается на привлечении дополнительных ресурсов, доминировании на том или ином сегменте рынка, на расширении сферы инвестиционных вложений, а так же у него больше возможности осваивать новые нетрадиционные виды услуг и внедрять передовые технологии. </w:t>
      </w:r>
    </w:p>
    <w:p w:rsidR="00E539DB" w:rsidRPr="00536205" w:rsidRDefault="00E539DB" w:rsidP="00536205">
      <w:pPr>
        <w:spacing w:after="0" w:line="360" w:lineRule="auto"/>
        <w:ind w:firstLine="709"/>
        <w:jc w:val="both"/>
        <w:rPr>
          <w:rFonts w:ascii="Times New Roman" w:hAnsi="Times New Roman" w:cs="Times New Roman"/>
          <w:sz w:val="28"/>
          <w:szCs w:val="28"/>
        </w:rPr>
      </w:pPr>
      <w:r w:rsidRPr="00536205">
        <w:rPr>
          <w:rFonts w:ascii="Times New Roman" w:hAnsi="Times New Roman" w:cs="Times New Roman"/>
          <w:sz w:val="28"/>
          <w:szCs w:val="28"/>
        </w:rPr>
        <w:t xml:space="preserve">Финансово устойчивое предприятие имеет благоприятную внешнюю среду, то есть не вступает в конфликтные отношения с государством и обществом, так как своевременно и в полном объеме уплачивает налоги в бюджет и внебюджетные фонды, заработную плату своим сотрудникам. </w:t>
      </w:r>
    </w:p>
    <w:p w:rsidR="00E539DB" w:rsidRPr="00536205" w:rsidRDefault="00E539DB" w:rsidP="00536205">
      <w:pPr>
        <w:spacing w:after="0" w:line="360" w:lineRule="auto"/>
        <w:ind w:firstLine="709"/>
        <w:jc w:val="both"/>
        <w:rPr>
          <w:rFonts w:ascii="Times New Roman" w:hAnsi="Times New Roman" w:cs="Times New Roman"/>
          <w:sz w:val="28"/>
          <w:szCs w:val="28"/>
        </w:rPr>
      </w:pPr>
      <w:r w:rsidRPr="00536205">
        <w:rPr>
          <w:rFonts w:ascii="Times New Roman" w:hAnsi="Times New Roman" w:cs="Times New Roman"/>
          <w:sz w:val="28"/>
          <w:szCs w:val="28"/>
        </w:rPr>
        <w:t xml:space="preserve">Определение границ финансовой устойчивости важно, так как недостаточная финансовая устойчивость может привести к отсутствию у </w:t>
      </w:r>
      <w:r w:rsidRPr="00536205">
        <w:rPr>
          <w:rFonts w:ascii="Times New Roman" w:hAnsi="Times New Roman" w:cs="Times New Roman"/>
          <w:sz w:val="28"/>
          <w:szCs w:val="28"/>
        </w:rPr>
        <w:lastRenderedPageBreak/>
        <w:t xml:space="preserve">предприятий средств для развития производства и их неплатежеспособности, а «избыточная» устойчивость наоборот препятствует и отягощает предприятие излишними запасами и резервами. </w:t>
      </w:r>
    </w:p>
    <w:p w:rsidR="00E539DB" w:rsidRPr="00536205" w:rsidRDefault="00E539DB" w:rsidP="00536205">
      <w:pPr>
        <w:spacing w:after="0" w:line="360" w:lineRule="auto"/>
        <w:ind w:firstLine="709"/>
        <w:jc w:val="both"/>
        <w:rPr>
          <w:rFonts w:ascii="Times New Roman" w:hAnsi="Times New Roman" w:cs="Times New Roman"/>
          <w:sz w:val="28"/>
          <w:szCs w:val="28"/>
        </w:rPr>
      </w:pPr>
      <w:r w:rsidRPr="00536205">
        <w:rPr>
          <w:rFonts w:ascii="Times New Roman" w:hAnsi="Times New Roman" w:cs="Times New Roman"/>
          <w:b/>
          <w:sz w:val="28"/>
          <w:szCs w:val="28"/>
        </w:rPr>
        <w:t xml:space="preserve">Целью выпускной квалификационной работы </w:t>
      </w:r>
      <w:r w:rsidRPr="00536205">
        <w:rPr>
          <w:rFonts w:ascii="Times New Roman" w:hAnsi="Times New Roman" w:cs="Times New Roman"/>
          <w:sz w:val="28"/>
          <w:szCs w:val="28"/>
        </w:rPr>
        <w:t>является изучение теоретических и методологических основ анализа финансовой устойчивости, проведение оценки финансовой устойчивости на примере ООО «Родина», а также разработка рекомендаций по ее улучшению.</w:t>
      </w:r>
    </w:p>
    <w:p w:rsidR="00E539DB" w:rsidRPr="00536205" w:rsidRDefault="00E539DB" w:rsidP="00536205">
      <w:pPr>
        <w:spacing w:after="0" w:line="360" w:lineRule="auto"/>
        <w:ind w:firstLine="709"/>
        <w:jc w:val="both"/>
        <w:rPr>
          <w:rFonts w:ascii="Times New Roman" w:hAnsi="Times New Roman" w:cs="Times New Roman"/>
          <w:sz w:val="28"/>
          <w:szCs w:val="28"/>
        </w:rPr>
      </w:pPr>
      <w:r w:rsidRPr="00536205">
        <w:rPr>
          <w:rFonts w:ascii="Times New Roman" w:hAnsi="Times New Roman" w:cs="Times New Roman"/>
          <w:sz w:val="28"/>
          <w:szCs w:val="28"/>
        </w:rPr>
        <w:t xml:space="preserve">В соответствии с поставленной целью определены </w:t>
      </w:r>
      <w:r w:rsidRPr="00536205">
        <w:rPr>
          <w:rFonts w:ascii="Times New Roman" w:hAnsi="Times New Roman" w:cs="Times New Roman"/>
          <w:b/>
          <w:sz w:val="28"/>
          <w:szCs w:val="28"/>
        </w:rPr>
        <w:t>следующие задачи:</w:t>
      </w:r>
    </w:p>
    <w:p w:rsidR="00E539DB" w:rsidRPr="00536205" w:rsidRDefault="00E539DB" w:rsidP="00536205">
      <w:pPr>
        <w:spacing w:after="0" w:line="360" w:lineRule="auto"/>
        <w:ind w:firstLine="709"/>
        <w:jc w:val="both"/>
        <w:rPr>
          <w:rFonts w:ascii="Times New Roman" w:hAnsi="Times New Roman" w:cs="Times New Roman"/>
          <w:sz w:val="28"/>
          <w:szCs w:val="28"/>
        </w:rPr>
      </w:pPr>
      <w:r w:rsidRPr="00536205">
        <w:rPr>
          <w:rFonts w:ascii="Times New Roman" w:hAnsi="Times New Roman" w:cs="Times New Roman"/>
          <w:sz w:val="28"/>
          <w:szCs w:val="28"/>
        </w:rPr>
        <w:t>- раскрыть понятие, сущность и задачи анализа финансовой устойчивости предприятия;</w:t>
      </w:r>
    </w:p>
    <w:p w:rsidR="00E539DB" w:rsidRPr="00536205" w:rsidRDefault="00E539DB" w:rsidP="00536205">
      <w:pPr>
        <w:spacing w:after="0" w:line="360" w:lineRule="auto"/>
        <w:ind w:firstLine="709"/>
        <w:jc w:val="both"/>
        <w:rPr>
          <w:rFonts w:ascii="Times New Roman" w:hAnsi="Times New Roman" w:cs="Times New Roman"/>
          <w:sz w:val="28"/>
          <w:szCs w:val="28"/>
        </w:rPr>
      </w:pPr>
      <w:r w:rsidRPr="00536205">
        <w:rPr>
          <w:rFonts w:ascii="Times New Roman" w:hAnsi="Times New Roman" w:cs="Times New Roman"/>
          <w:sz w:val="28"/>
          <w:szCs w:val="28"/>
        </w:rPr>
        <w:t>- дать общую характеристику деятельности ООО «Родина»;</w:t>
      </w:r>
    </w:p>
    <w:p w:rsidR="00E539DB" w:rsidRPr="00536205" w:rsidRDefault="00E539DB" w:rsidP="00536205">
      <w:pPr>
        <w:spacing w:after="0" w:line="360" w:lineRule="auto"/>
        <w:ind w:firstLine="709"/>
        <w:jc w:val="both"/>
        <w:rPr>
          <w:rFonts w:ascii="Times New Roman" w:hAnsi="Times New Roman" w:cs="Times New Roman"/>
          <w:sz w:val="28"/>
          <w:szCs w:val="28"/>
        </w:rPr>
      </w:pPr>
      <w:r w:rsidRPr="00536205">
        <w:rPr>
          <w:rFonts w:ascii="Times New Roman" w:hAnsi="Times New Roman" w:cs="Times New Roman"/>
          <w:sz w:val="28"/>
          <w:szCs w:val="28"/>
        </w:rPr>
        <w:t>- провести анализ и оценку показателей финансовой устойчивости ООО «Родина» и представить основные направления укрепления финансовой устойчивости ООО «Родина» и дать их экономическое обоснование.</w:t>
      </w:r>
    </w:p>
    <w:p w:rsidR="00E539DB" w:rsidRPr="00536205" w:rsidRDefault="00E539DB" w:rsidP="00536205">
      <w:pPr>
        <w:spacing w:after="0" w:line="360" w:lineRule="auto"/>
        <w:ind w:firstLine="709"/>
        <w:jc w:val="both"/>
        <w:rPr>
          <w:rFonts w:ascii="Times New Roman" w:hAnsi="Times New Roman" w:cs="Times New Roman"/>
          <w:sz w:val="28"/>
          <w:szCs w:val="28"/>
        </w:rPr>
      </w:pPr>
      <w:r w:rsidRPr="00536205">
        <w:rPr>
          <w:rFonts w:ascii="Times New Roman" w:hAnsi="Times New Roman" w:cs="Times New Roman"/>
          <w:b/>
          <w:sz w:val="28"/>
          <w:szCs w:val="28"/>
        </w:rPr>
        <w:t>Объектом исследования</w:t>
      </w:r>
      <w:r w:rsidRPr="00536205">
        <w:rPr>
          <w:rFonts w:ascii="Times New Roman" w:hAnsi="Times New Roman" w:cs="Times New Roman"/>
          <w:sz w:val="28"/>
          <w:szCs w:val="28"/>
        </w:rPr>
        <w:t xml:space="preserve"> является ООО «Родина» д. Пазял Можгинского района Удмуртской республики.</w:t>
      </w:r>
    </w:p>
    <w:p w:rsidR="00E539DB" w:rsidRPr="00536205" w:rsidRDefault="00E539DB" w:rsidP="00536205">
      <w:pPr>
        <w:spacing w:after="0" w:line="360" w:lineRule="auto"/>
        <w:ind w:firstLine="709"/>
        <w:jc w:val="both"/>
        <w:rPr>
          <w:rFonts w:ascii="Times New Roman" w:hAnsi="Times New Roman" w:cs="Times New Roman"/>
          <w:sz w:val="28"/>
          <w:szCs w:val="28"/>
        </w:rPr>
      </w:pPr>
      <w:r w:rsidRPr="00536205">
        <w:rPr>
          <w:rFonts w:ascii="Times New Roman" w:hAnsi="Times New Roman" w:cs="Times New Roman"/>
          <w:b/>
          <w:sz w:val="28"/>
          <w:szCs w:val="28"/>
        </w:rPr>
        <w:t>Предметом исследования</w:t>
      </w:r>
      <w:r w:rsidRPr="00536205">
        <w:rPr>
          <w:rFonts w:ascii="Times New Roman" w:hAnsi="Times New Roman" w:cs="Times New Roman"/>
          <w:sz w:val="28"/>
          <w:szCs w:val="28"/>
        </w:rPr>
        <w:t xml:space="preserve"> является финансовая устойчивость данного субъекта хозяйствования за 2013-2015 г.</w:t>
      </w:r>
    </w:p>
    <w:p w:rsidR="00E539DB" w:rsidRPr="00536205" w:rsidRDefault="00E539DB" w:rsidP="00536205">
      <w:pPr>
        <w:spacing w:after="0" w:line="360" w:lineRule="auto"/>
        <w:ind w:firstLine="709"/>
        <w:jc w:val="both"/>
        <w:rPr>
          <w:rFonts w:ascii="Times New Roman" w:hAnsi="Times New Roman" w:cs="Times New Roman"/>
          <w:b/>
          <w:sz w:val="28"/>
          <w:szCs w:val="28"/>
        </w:rPr>
      </w:pPr>
      <w:r w:rsidRPr="00536205">
        <w:rPr>
          <w:rFonts w:ascii="Times New Roman" w:hAnsi="Times New Roman" w:cs="Times New Roman"/>
          <w:b/>
          <w:sz w:val="28"/>
          <w:szCs w:val="28"/>
        </w:rPr>
        <w:t>Основные результаты исследования, выносимые на защиту:</w:t>
      </w:r>
    </w:p>
    <w:p w:rsidR="00E539DB" w:rsidRPr="00536205" w:rsidRDefault="00E539DB" w:rsidP="00536205">
      <w:pPr>
        <w:spacing w:after="0" w:line="360" w:lineRule="auto"/>
        <w:ind w:firstLine="709"/>
        <w:jc w:val="both"/>
        <w:rPr>
          <w:rFonts w:ascii="Times New Roman" w:hAnsi="Times New Roman" w:cs="Times New Roman"/>
          <w:sz w:val="28"/>
          <w:szCs w:val="28"/>
        </w:rPr>
      </w:pPr>
      <w:r w:rsidRPr="00536205">
        <w:rPr>
          <w:rFonts w:ascii="Times New Roman" w:hAnsi="Times New Roman" w:cs="Times New Roman"/>
          <w:sz w:val="28"/>
          <w:szCs w:val="28"/>
        </w:rPr>
        <w:t>- теоретические положения, уточняющие сущность финансовой устойчивости и методов ее анализа;</w:t>
      </w:r>
    </w:p>
    <w:p w:rsidR="00E539DB" w:rsidRPr="00536205" w:rsidRDefault="00E539DB" w:rsidP="00536205">
      <w:pPr>
        <w:spacing w:after="0" w:line="360" w:lineRule="auto"/>
        <w:ind w:firstLine="709"/>
        <w:jc w:val="both"/>
        <w:rPr>
          <w:rFonts w:ascii="Times New Roman" w:hAnsi="Times New Roman" w:cs="Times New Roman"/>
          <w:sz w:val="28"/>
          <w:szCs w:val="28"/>
        </w:rPr>
      </w:pPr>
      <w:r w:rsidRPr="00536205">
        <w:rPr>
          <w:rFonts w:ascii="Times New Roman" w:hAnsi="Times New Roman" w:cs="Times New Roman"/>
          <w:sz w:val="28"/>
          <w:szCs w:val="28"/>
        </w:rPr>
        <w:t>- показатели изучаемой организации, характеризующие ее экономическое состояние;</w:t>
      </w:r>
    </w:p>
    <w:p w:rsidR="00E539DB" w:rsidRPr="00536205" w:rsidRDefault="00E539DB" w:rsidP="00536205">
      <w:pPr>
        <w:spacing w:after="0" w:line="360" w:lineRule="auto"/>
        <w:ind w:firstLine="709"/>
        <w:jc w:val="both"/>
        <w:rPr>
          <w:rFonts w:ascii="Times New Roman" w:hAnsi="Times New Roman" w:cs="Times New Roman"/>
          <w:sz w:val="28"/>
          <w:szCs w:val="28"/>
        </w:rPr>
      </w:pPr>
      <w:r w:rsidRPr="00536205">
        <w:rPr>
          <w:rFonts w:ascii="Times New Roman" w:hAnsi="Times New Roman" w:cs="Times New Roman"/>
          <w:sz w:val="28"/>
          <w:szCs w:val="28"/>
        </w:rPr>
        <w:t>- рекомендации по обеспечению финансовой устойчивости организации на примере ООО Родина д. Пазял Можгинского района.</w:t>
      </w:r>
    </w:p>
    <w:p w:rsidR="00E539DB" w:rsidRPr="00536205" w:rsidRDefault="00A57AB0" w:rsidP="0053620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Теоретической и методической </w:t>
      </w:r>
      <w:r w:rsidR="00E539DB" w:rsidRPr="00536205">
        <w:rPr>
          <w:rFonts w:ascii="Times New Roman" w:hAnsi="Times New Roman" w:cs="Times New Roman"/>
          <w:sz w:val="28"/>
          <w:szCs w:val="28"/>
        </w:rPr>
        <w:t xml:space="preserve">основой исследования послужили труды отечественных ученых по финансам, экономической теории, экономики предприятия, бухгалтерскому учету, анализу финансово – хозяйственной деятельности. При рассмотрении предметной области исследования </w:t>
      </w:r>
      <w:r w:rsidR="00E539DB" w:rsidRPr="00536205">
        <w:rPr>
          <w:rFonts w:ascii="Times New Roman" w:hAnsi="Times New Roman" w:cs="Times New Roman"/>
          <w:sz w:val="28"/>
          <w:szCs w:val="28"/>
        </w:rPr>
        <w:lastRenderedPageBreak/>
        <w:t>использовались нормативно – правовые акты РФ, регулирующие исследуемые процессы, статистические материалы и материалы периодической печати.</w:t>
      </w:r>
    </w:p>
    <w:p w:rsidR="00E539DB" w:rsidRDefault="00E539DB" w:rsidP="00536205">
      <w:pPr>
        <w:spacing w:after="0" w:line="360" w:lineRule="auto"/>
        <w:ind w:firstLine="709"/>
        <w:jc w:val="both"/>
        <w:rPr>
          <w:rFonts w:ascii="Times New Roman" w:hAnsi="Times New Roman" w:cs="Times New Roman"/>
          <w:sz w:val="28"/>
          <w:szCs w:val="28"/>
        </w:rPr>
      </w:pPr>
      <w:r w:rsidRPr="00536205">
        <w:rPr>
          <w:rFonts w:ascii="Times New Roman" w:hAnsi="Times New Roman" w:cs="Times New Roman"/>
          <w:sz w:val="28"/>
          <w:szCs w:val="28"/>
        </w:rPr>
        <w:t>В процессе исследования были использованы общенаучные и специальные методы: анализ, синтез, моделирование, экон</w:t>
      </w:r>
      <w:r w:rsidR="00536205">
        <w:rPr>
          <w:rFonts w:ascii="Times New Roman" w:hAnsi="Times New Roman" w:cs="Times New Roman"/>
          <w:sz w:val="28"/>
          <w:szCs w:val="28"/>
        </w:rPr>
        <w:t xml:space="preserve">омико-статистический и другие. </w:t>
      </w:r>
    </w:p>
    <w:p w:rsidR="00536205" w:rsidRDefault="00536205">
      <w:pPr>
        <w:rPr>
          <w:rFonts w:ascii="Times New Roman" w:hAnsi="Times New Roman" w:cs="Times New Roman"/>
          <w:sz w:val="28"/>
          <w:szCs w:val="28"/>
        </w:rPr>
      </w:pPr>
      <w:r>
        <w:rPr>
          <w:rFonts w:ascii="Times New Roman" w:hAnsi="Times New Roman" w:cs="Times New Roman"/>
          <w:sz w:val="28"/>
          <w:szCs w:val="28"/>
        </w:rPr>
        <w:br w:type="page"/>
      </w:r>
    </w:p>
    <w:p w:rsidR="00E92DF4" w:rsidRPr="00E92DF4" w:rsidRDefault="00E92DF4" w:rsidP="00E92DF4">
      <w:pPr>
        <w:pStyle w:val="1"/>
        <w:spacing w:before="0" w:line="360" w:lineRule="auto"/>
        <w:ind w:firstLine="709"/>
        <w:jc w:val="center"/>
        <w:rPr>
          <w:rFonts w:ascii="Times New Roman" w:hAnsi="Times New Roman" w:cs="Times New Roman"/>
          <w:color w:val="auto"/>
        </w:rPr>
      </w:pPr>
      <w:bookmarkStart w:id="2" w:name="_Toc473540325"/>
      <w:r w:rsidRPr="00E92DF4">
        <w:rPr>
          <w:rFonts w:ascii="Times New Roman" w:hAnsi="Times New Roman" w:cs="Times New Roman"/>
          <w:color w:val="auto"/>
        </w:rPr>
        <w:lastRenderedPageBreak/>
        <w:t>1 ТЕОРЕТИЧЕСКИЕ ОСНОВЫ ОБЕСПЕЧЕНИЯ ФИНАНСОВОЙ УСТОЙЧИВОСТИ ПРЕДПРИЯТИЯ</w:t>
      </w:r>
      <w:bookmarkEnd w:id="2"/>
    </w:p>
    <w:p w:rsidR="00E92DF4" w:rsidRDefault="00E92DF4" w:rsidP="00E92DF4">
      <w:pPr>
        <w:pStyle w:val="20"/>
        <w:spacing w:before="0" w:line="360" w:lineRule="auto"/>
        <w:ind w:firstLine="709"/>
        <w:jc w:val="center"/>
        <w:rPr>
          <w:rFonts w:ascii="Times New Roman" w:hAnsi="Times New Roman" w:cs="Times New Roman"/>
          <w:color w:val="auto"/>
          <w:sz w:val="28"/>
          <w:szCs w:val="28"/>
        </w:rPr>
      </w:pPr>
    </w:p>
    <w:p w:rsidR="00E92DF4" w:rsidRPr="00E92DF4" w:rsidRDefault="00E92DF4" w:rsidP="00E92DF4">
      <w:pPr>
        <w:pStyle w:val="20"/>
        <w:spacing w:before="0" w:line="360" w:lineRule="auto"/>
        <w:ind w:firstLine="709"/>
        <w:jc w:val="center"/>
        <w:rPr>
          <w:rFonts w:ascii="Times New Roman" w:hAnsi="Times New Roman" w:cs="Times New Roman"/>
          <w:color w:val="auto"/>
          <w:sz w:val="28"/>
          <w:szCs w:val="28"/>
        </w:rPr>
      </w:pPr>
      <w:bookmarkStart w:id="3" w:name="_Toc473540326"/>
      <w:r w:rsidRPr="00E92DF4">
        <w:rPr>
          <w:rFonts w:ascii="Times New Roman" w:hAnsi="Times New Roman" w:cs="Times New Roman"/>
          <w:color w:val="auto"/>
          <w:sz w:val="28"/>
          <w:szCs w:val="28"/>
        </w:rPr>
        <w:t>1.1 Сущность финансовой устойчивости</w:t>
      </w:r>
      <w:bookmarkEnd w:id="3"/>
    </w:p>
    <w:p w:rsidR="00894166" w:rsidRDefault="00894166" w:rsidP="00E92DF4">
      <w:pPr>
        <w:pStyle w:val="20"/>
        <w:spacing w:before="0" w:line="360" w:lineRule="auto"/>
        <w:ind w:firstLine="709"/>
        <w:jc w:val="center"/>
        <w:rPr>
          <w:rFonts w:ascii="Times New Roman" w:hAnsi="Times New Roman" w:cs="Times New Roman"/>
          <w:color w:val="auto"/>
          <w:sz w:val="28"/>
          <w:szCs w:val="28"/>
        </w:rPr>
      </w:pPr>
    </w:p>
    <w:p w:rsidR="008159C6" w:rsidRPr="00F828BB" w:rsidRDefault="008159C6" w:rsidP="008159C6">
      <w:pPr>
        <w:spacing w:after="0" w:line="360" w:lineRule="auto"/>
        <w:ind w:firstLine="720"/>
        <w:jc w:val="both"/>
        <w:rPr>
          <w:rFonts w:ascii="Times New Roman" w:eastAsia="Times New Roman" w:hAnsi="Times New Roman" w:cs="Times New Roman"/>
          <w:sz w:val="28"/>
          <w:szCs w:val="28"/>
          <w:lang w:eastAsia="ru-RU"/>
        </w:rPr>
      </w:pPr>
      <w:r w:rsidRPr="00F828BB">
        <w:rPr>
          <w:rFonts w:ascii="Times New Roman" w:eastAsia="Times New Roman" w:hAnsi="Times New Roman" w:cs="Times New Roman"/>
          <w:sz w:val="28"/>
          <w:szCs w:val="28"/>
          <w:lang w:eastAsia="ru-RU"/>
        </w:rPr>
        <w:t>Финансовая устойчивость является одной из важнейших характеристик финансового состояния организации, она отражает такое состояние финансовых ресурсов, при котором предприятие, свободно маневрируя денежными средствами, способно путем эффективного их использования обеспечить бесперебойный процесс производства и реализации продукции, а также затраты по его расширению и обновлению. Определение границ финансовой устойчивости предприятий относится к числу наиболее важных экономических проблем, т. к. недостаточная финансовая устойчивость может привести к неплатежеспособности предприятий и отсутствию у них средств для развития производства, а избыточная - будет препятствовать развитию, отягощая затраты организации излишними запасами и резервами</w:t>
      </w:r>
      <w:r w:rsidR="00A57AB0">
        <w:rPr>
          <w:rFonts w:ascii="Times New Roman" w:eastAsia="Times New Roman" w:hAnsi="Times New Roman" w:cs="Times New Roman"/>
          <w:sz w:val="28"/>
          <w:szCs w:val="28"/>
          <w:lang w:eastAsia="ru-RU"/>
        </w:rPr>
        <w:t xml:space="preserve"> </w:t>
      </w:r>
      <w:r w:rsidRPr="00F828BB">
        <w:rPr>
          <w:rFonts w:ascii="Times New Roman" w:eastAsia="Times New Roman" w:hAnsi="Times New Roman" w:cs="Times New Roman"/>
          <w:sz w:val="28"/>
          <w:szCs w:val="28"/>
          <w:lang w:eastAsia="ru-RU"/>
        </w:rPr>
        <w:t>[17, с.46].</w:t>
      </w:r>
    </w:p>
    <w:p w:rsidR="008159C6" w:rsidRPr="00F828BB" w:rsidRDefault="008159C6" w:rsidP="008159C6">
      <w:pPr>
        <w:spacing w:after="0" w:line="360" w:lineRule="auto"/>
        <w:ind w:firstLine="720"/>
        <w:jc w:val="both"/>
        <w:rPr>
          <w:rFonts w:ascii="Times New Roman" w:eastAsia="Times New Roman" w:hAnsi="Times New Roman" w:cs="Times New Roman"/>
          <w:sz w:val="28"/>
          <w:szCs w:val="28"/>
          <w:lang w:eastAsia="ru-RU"/>
        </w:rPr>
      </w:pPr>
      <w:r w:rsidRPr="00F828BB">
        <w:rPr>
          <w:rFonts w:ascii="Times New Roman" w:eastAsia="Times New Roman" w:hAnsi="Times New Roman" w:cs="Times New Roman"/>
          <w:sz w:val="28"/>
          <w:szCs w:val="28"/>
          <w:lang w:eastAsia="ru-RU"/>
        </w:rPr>
        <w:t>Понятие «финансовая устойчивость» имеет многообразные толкования.</w:t>
      </w:r>
    </w:p>
    <w:p w:rsidR="008159C6" w:rsidRPr="00F828BB" w:rsidRDefault="008159C6" w:rsidP="008159C6">
      <w:pPr>
        <w:spacing w:after="0" w:line="360" w:lineRule="auto"/>
        <w:ind w:firstLine="720"/>
        <w:jc w:val="both"/>
        <w:rPr>
          <w:rFonts w:ascii="Times New Roman" w:eastAsia="Times New Roman" w:hAnsi="Times New Roman" w:cs="Times New Roman"/>
          <w:sz w:val="28"/>
          <w:szCs w:val="28"/>
          <w:lang w:eastAsia="ru-RU"/>
        </w:rPr>
      </w:pPr>
      <w:r w:rsidRPr="00F828BB">
        <w:rPr>
          <w:rFonts w:ascii="Times New Roman" w:eastAsia="Times New Roman" w:hAnsi="Times New Roman" w:cs="Times New Roman"/>
          <w:sz w:val="28"/>
          <w:szCs w:val="28"/>
          <w:lang w:eastAsia="ru-RU"/>
        </w:rPr>
        <w:t>В экономических словарях финансовая устойчивость характеризуется как</w:t>
      </w:r>
      <w:r w:rsidR="00A57AB0">
        <w:rPr>
          <w:rFonts w:ascii="Times New Roman" w:eastAsia="Times New Roman" w:hAnsi="Times New Roman" w:cs="Times New Roman"/>
          <w:sz w:val="28"/>
          <w:szCs w:val="28"/>
          <w:lang w:eastAsia="ru-RU"/>
        </w:rPr>
        <w:t xml:space="preserve"> </w:t>
      </w:r>
      <w:r w:rsidRPr="00F828BB">
        <w:rPr>
          <w:rFonts w:ascii="Times New Roman" w:eastAsia="Times New Roman" w:hAnsi="Times New Roman" w:cs="Times New Roman"/>
          <w:sz w:val="28"/>
          <w:szCs w:val="28"/>
          <w:lang w:eastAsia="ru-RU"/>
        </w:rPr>
        <w:t>«стабильность финансового положения, выражающаяся в сбалансированности финансов, достаточной ликвидности активов, наличии необходимых резервов» [1, с.251].</w:t>
      </w:r>
    </w:p>
    <w:p w:rsidR="008159C6" w:rsidRPr="00F828BB" w:rsidRDefault="008159C6" w:rsidP="008159C6">
      <w:pPr>
        <w:spacing w:after="0" w:line="360" w:lineRule="auto"/>
        <w:ind w:firstLine="720"/>
        <w:jc w:val="both"/>
        <w:rPr>
          <w:rFonts w:ascii="Times New Roman" w:eastAsia="Times New Roman" w:hAnsi="Times New Roman" w:cs="Times New Roman"/>
          <w:sz w:val="28"/>
          <w:szCs w:val="28"/>
          <w:lang w:eastAsia="ru-RU"/>
        </w:rPr>
      </w:pPr>
      <w:r w:rsidRPr="00F828BB">
        <w:rPr>
          <w:rFonts w:ascii="Times New Roman" w:eastAsia="Times New Roman" w:hAnsi="Times New Roman" w:cs="Times New Roman"/>
          <w:sz w:val="28"/>
          <w:szCs w:val="28"/>
          <w:lang w:eastAsia="ru-RU"/>
        </w:rPr>
        <w:t>По мнению Новашиной Т.С. финансовая устойчивость любого хозяйствующего субъекта – это способность организации функционировать и развиваться, сохранять равновесие своих активов и пассивов в изменяющейся внутренней и внешней среде, гарантирующее его платежеспособность и инвестиционную привлекательность в долгосрочной перспективе в границах допустимого уровня риска [22, с.121].</w:t>
      </w:r>
    </w:p>
    <w:p w:rsidR="008159C6" w:rsidRPr="00F828BB" w:rsidRDefault="008159C6" w:rsidP="008159C6">
      <w:pPr>
        <w:spacing w:after="0" w:line="360" w:lineRule="auto"/>
        <w:ind w:firstLine="720"/>
        <w:jc w:val="both"/>
        <w:rPr>
          <w:rFonts w:ascii="Times New Roman" w:eastAsia="Times New Roman" w:hAnsi="Times New Roman" w:cs="Times New Roman"/>
          <w:sz w:val="28"/>
          <w:szCs w:val="28"/>
          <w:lang w:eastAsia="ru-RU"/>
        </w:rPr>
      </w:pPr>
      <w:r w:rsidRPr="00F828BB">
        <w:rPr>
          <w:rFonts w:ascii="Times New Roman" w:eastAsia="Times New Roman" w:hAnsi="Times New Roman" w:cs="Times New Roman"/>
          <w:sz w:val="28"/>
          <w:szCs w:val="28"/>
          <w:lang w:eastAsia="ru-RU"/>
        </w:rPr>
        <w:t xml:space="preserve">Рассматривая финансовую устойчивость предприятия, необходимо обратить внимание на то, что разные авторы по-разному трактуют данное </w:t>
      </w:r>
      <w:r w:rsidRPr="00F828BB">
        <w:rPr>
          <w:rFonts w:ascii="Times New Roman" w:eastAsia="Times New Roman" w:hAnsi="Times New Roman" w:cs="Times New Roman"/>
          <w:sz w:val="28"/>
          <w:szCs w:val="28"/>
          <w:lang w:eastAsia="ru-RU"/>
        </w:rPr>
        <w:lastRenderedPageBreak/>
        <w:t xml:space="preserve">понятие. В связи с этим проведем контент-анализ понятия «финансовая устойчивость» (табл. </w:t>
      </w:r>
      <w:r w:rsidR="002767D7">
        <w:rPr>
          <w:rFonts w:ascii="Times New Roman" w:eastAsia="Times New Roman" w:hAnsi="Times New Roman" w:cs="Times New Roman"/>
          <w:sz w:val="28"/>
          <w:szCs w:val="28"/>
          <w:lang w:eastAsia="ru-RU"/>
        </w:rPr>
        <w:t>1.</w:t>
      </w:r>
      <w:r w:rsidRPr="00F828BB">
        <w:rPr>
          <w:rFonts w:ascii="Times New Roman" w:eastAsia="Times New Roman" w:hAnsi="Times New Roman" w:cs="Times New Roman"/>
          <w:sz w:val="28"/>
          <w:szCs w:val="28"/>
          <w:lang w:eastAsia="ru-RU"/>
        </w:rPr>
        <w:t>1).</w:t>
      </w:r>
    </w:p>
    <w:p w:rsidR="008159C6" w:rsidRPr="002767D7" w:rsidRDefault="008159C6" w:rsidP="008159C6">
      <w:pPr>
        <w:spacing w:after="0" w:line="384" w:lineRule="auto"/>
        <w:jc w:val="both"/>
        <w:rPr>
          <w:rFonts w:ascii="Times New Roman" w:eastAsia="Times New Roman" w:hAnsi="Times New Roman" w:cs="Times New Roman"/>
          <w:b/>
          <w:sz w:val="24"/>
          <w:szCs w:val="28"/>
          <w:lang w:eastAsia="ru-RU"/>
        </w:rPr>
      </w:pPr>
      <w:r w:rsidRPr="002767D7">
        <w:rPr>
          <w:rFonts w:ascii="Times New Roman" w:eastAsia="Times New Roman" w:hAnsi="Times New Roman" w:cs="Times New Roman"/>
          <w:sz w:val="24"/>
          <w:szCs w:val="28"/>
          <w:lang w:eastAsia="ru-RU"/>
        </w:rPr>
        <w:t xml:space="preserve">Таблица </w:t>
      </w:r>
      <w:r w:rsidR="002767D7" w:rsidRPr="002767D7">
        <w:rPr>
          <w:rFonts w:ascii="Times New Roman" w:eastAsia="Times New Roman" w:hAnsi="Times New Roman" w:cs="Times New Roman"/>
          <w:sz w:val="24"/>
          <w:szCs w:val="28"/>
          <w:lang w:eastAsia="ru-RU"/>
        </w:rPr>
        <w:t>1.</w:t>
      </w:r>
      <w:r w:rsidRPr="002767D7">
        <w:rPr>
          <w:rFonts w:ascii="Times New Roman" w:eastAsia="Times New Roman" w:hAnsi="Times New Roman" w:cs="Times New Roman"/>
          <w:sz w:val="24"/>
          <w:szCs w:val="28"/>
          <w:lang w:eastAsia="ru-RU"/>
        </w:rPr>
        <w:t>1 –</w:t>
      </w:r>
      <w:r w:rsidRPr="002767D7">
        <w:rPr>
          <w:rFonts w:ascii="Times New Roman" w:eastAsia="Times New Roman" w:hAnsi="Times New Roman" w:cs="Times New Roman"/>
          <w:b/>
          <w:sz w:val="24"/>
          <w:szCs w:val="28"/>
          <w:lang w:eastAsia="ru-RU"/>
        </w:rPr>
        <w:t>Сущность финансовой устойчивости организации с позиции разных авторов</w:t>
      </w:r>
    </w:p>
    <w:tbl>
      <w:tblPr>
        <w:tblStyle w:val="af2"/>
        <w:tblW w:w="4945" w:type="pct"/>
        <w:tblLook w:val="04A0"/>
      </w:tblPr>
      <w:tblGrid>
        <w:gridCol w:w="3366"/>
        <w:gridCol w:w="6373"/>
      </w:tblGrid>
      <w:tr w:rsidR="008159C6" w:rsidRPr="00F828BB" w:rsidTr="008159C6">
        <w:tc>
          <w:tcPr>
            <w:tcW w:w="1728" w:type="pct"/>
            <w:vAlign w:val="center"/>
          </w:tcPr>
          <w:p w:rsidR="008159C6" w:rsidRPr="005941F9" w:rsidRDefault="008159C6" w:rsidP="008159C6">
            <w:pPr>
              <w:jc w:val="center"/>
              <w:rPr>
                <w:b/>
                <w:color w:val="000000"/>
                <w:kern w:val="28"/>
              </w:rPr>
            </w:pPr>
            <w:r w:rsidRPr="005941F9">
              <w:rPr>
                <w:b/>
                <w:color w:val="000000"/>
                <w:kern w:val="28"/>
              </w:rPr>
              <w:t>Автор и источник</w:t>
            </w:r>
          </w:p>
        </w:tc>
        <w:tc>
          <w:tcPr>
            <w:tcW w:w="3272" w:type="pct"/>
            <w:vAlign w:val="center"/>
          </w:tcPr>
          <w:p w:rsidR="008159C6" w:rsidRPr="005941F9" w:rsidRDefault="008159C6" w:rsidP="008159C6">
            <w:pPr>
              <w:jc w:val="center"/>
              <w:rPr>
                <w:b/>
                <w:color w:val="000000"/>
                <w:kern w:val="28"/>
              </w:rPr>
            </w:pPr>
            <w:r w:rsidRPr="005941F9">
              <w:rPr>
                <w:b/>
                <w:color w:val="000000"/>
                <w:kern w:val="28"/>
              </w:rPr>
              <w:t>Определение финансовой устойчивости</w:t>
            </w:r>
          </w:p>
        </w:tc>
      </w:tr>
      <w:tr w:rsidR="008159C6" w:rsidRPr="00F828BB" w:rsidTr="008159C6">
        <w:trPr>
          <w:trHeight w:val="1935"/>
        </w:trPr>
        <w:tc>
          <w:tcPr>
            <w:tcW w:w="1728" w:type="pct"/>
            <w:vAlign w:val="center"/>
          </w:tcPr>
          <w:p w:rsidR="008159C6" w:rsidRPr="00F828BB" w:rsidRDefault="008159C6" w:rsidP="008159C6">
            <w:pPr>
              <w:jc w:val="center"/>
              <w:rPr>
                <w:color w:val="000000"/>
                <w:kern w:val="28"/>
              </w:rPr>
            </w:pPr>
            <w:r w:rsidRPr="00F828BB">
              <w:rPr>
                <w:color w:val="000000"/>
                <w:kern w:val="28"/>
              </w:rPr>
              <w:t>Бариленко, В. И.</w:t>
            </w:r>
          </w:p>
          <w:p w:rsidR="008159C6" w:rsidRPr="00F828BB" w:rsidRDefault="008159C6" w:rsidP="008159C6">
            <w:pPr>
              <w:jc w:val="center"/>
              <w:rPr>
                <w:color w:val="000000"/>
                <w:kern w:val="28"/>
              </w:rPr>
            </w:pPr>
            <w:r w:rsidRPr="00F828BB">
              <w:rPr>
                <w:color w:val="000000"/>
                <w:kern w:val="28"/>
              </w:rPr>
              <w:t>Комплексный анализ хозяйственной деятельности: учебник и практикум для академического балакалавриата / под ред. В. И. Бариленко. -</w:t>
            </w:r>
          </w:p>
          <w:p w:rsidR="008159C6" w:rsidRPr="00F828BB" w:rsidRDefault="008159C6" w:rsidP="008159C6">
            <w:pPr>
              <w:jc w:val="center"/>
              <w:rPr>
                <w:color w:val="000000"/>
                <w:kern w:val="28"/>
              </w:rPr>
            </w:pPr>
            <w:r w:rsidRPr="00F828BB">
              <w:rPr>
                <w:color w:val="000000"/>
                <w:kern w:val="28"/>
              </w:rPr>
              <w:t>М. : Издательство Юрайт, 2015. - 455 с.</w:t>
            </w:r>
          </w:p>
        </w:tc>
        <w:tc>
          <w:tcPr>
            <w:tcW w:w="3272" w:type="pct"/>
            <w:vAlign w:val="center"/>
          </w:tcPr>
          <w:p w:rsidR="008159C6" w:rsidRPr="00F828BB" w:rsidRDefault="008159C6" w:rsidP="008159C6">
            <w:pPr>
              <w:jc w:val="center"/>
              <w:rPr>
                <w:color w:val="000000"/>
                <w:kern w:val="28"/>
              </w:rPr>
            </w:pPr>
            <w:r w:rsidRPr="00F828BB">
              <w:rPr>
                <w:color w:val="000000"/>
                <w:kern w:val="28"/>
              </w:rPr>
              <w:t>В наиболее общем виде финансовая независимость предприятия характеризует структуру его капитала и</w:t>
            </w:r>
          </w:p>
          <w:p w:rsidR="008159C6" w:rsidRPr="00F828BB" w:rsidRDefault="008159C6" w:rsidP="008159C6">
            <w:pPr>
              <w:jc w:val="center"/>
              <w:rPr>
                <w:color w:val="000000"/>
                <w:kern w:val="28"/>
              </w:rPr>
            </w:pPr>
            <w:r w:rsidRPr="00F828BB">
              <w:rPr>
                <w:color w:val="000000"/>
                <w:kern w:val="28"/>
              </w:rPr>
              <w:t>степень зависимости от внешних источников финансирования. Финансовая устойчивость предприятия характеризует его способность осуществлять хозяйственную деятельность преимущественно за счет собственных средств при сохранении платежеспособности</w:t>
            </w:r>
          </w:p>
        </w:tc>
      </w:tr>
      <w:tr w:rsidR="008159C6" w:rsidRPr="00F828BB" w:rsidTr="008159C6">
        <w:tc>
          <w:tcPr>
            <w:tcW w:w="1728" w:type="pct"/>
            <w:vAlign w:val="center"/>
          </w:tcPr>
          <w:p w:rsidR="008159C6" w:rsidRPr="00F828BB" w:rsidRDefault="008159C6" w:rsidP="008159C6">
            <w:pPr>
              <w:jc w:val="center"/>
              <w:rPr>
                <w:color w:val="000000"/>
                <w:kern w:val="28"/>
              </w:rPr>
            </w:pPr>
            <w:r w:rsidRPr="00F828BB">
              <w:rPr>
                <w:color w:val="000000"/>
                <w:kern w:val="28"/>
              </w:rPr>
              <w:t>Грачев, А.В. Финансовая устойчивость предприятия: критерии и методы оценки в рыночной экономике: учеб.пособие / А.В. Грачев. - М.: Дело и Сервис, 2012. - 400 с.</w:t>
            </w:r>
          </w:p>
        </w:tc>
        <w:tc>
          <w:tcPr>
            <w:tcW w:w="3272" w:type="pct"/>
            <w:vAlign w:val="center"/>
          </w:tcPr>
          <w:p w:rsidR="008159C6" w:rsidRPr="00F828BB" w:rsidRDefault="008159C6" w:rsidP="008159C6">
            <w:pPr>
              <w:jc w:val="center"/>
              <w:rPr>
                <w:color w:val="000000"/>
                <w:kern w:val="28"/>
              </w:rPr>
            </w:pPr>
            <w:r w:rsidRPr="00F828BB">
              <w:rPr>
                <w:color w:val="000000"/>
                <w:kern w:val="28"/>
              </w:rPr>
              <w:t>Под финансовой устойчивостью предприятия следует понимать платежеспособность предприятия во времени с соблюдением условия финансового равновесия между собственными и заемными финансовыми средствами</w:t>
            </w:r>
          </w:p>
        </w:tc>
      </w:tr>
      <w:tr w:rsidR="008159C6" w:rsidRPr="00F828BB" w:rsidTr="008159C6">
        <w:tc>
          <w:tcPr>
            <w:tcW w:w="1728" w:type="pct"/>
            <w:vAlign w:val="center"/>
          </w:tcPr>
          <w:p w:rsidR="008159C6" w:rsidRPr="00F828BB" w:rsidRDefault="008159C6" w:rsidP="008159C6">
            <w:pPr>
              <w:jc w:val="center"/>
              <w:rPr>
                <w:color w:val="000000"/>
                <w:kern w:val="28"/>
              </w:rPr>
            </w:pPr>
            <w:r w:rsidRPr="00F828BB">
              <w:rPr>
                <w:color w:val="000000"/>
                <w:kern w:val="28"/>
              </w:rPr>
              <w:t>Никифорова Н.А., Донцова Л.В. Анализ бухгалтерской (финансовой) отчетности. Практикум (гриф УМО). /Донцова Л.В., Никифорова Н.А. 5-е изд., перераб. – М.: Издательство «Дело и сервис», 2015. – 456с.</w:t>
            </w:r>
          </w:p>
        </w:tc>
        <w:tc>
          <w:tcPr>
            <w:tcW w:w="3272" w:type="pct"/>
            <w:vAlign w:val="center"/>
          </w:tcPr>
          <w:p w:rsidR="008159C6" w:rsidRPr="00F828BB" w:rsidRDefault="008159C6" w:rsidP="008159C6">
            <w:pPr>
              <w:jc w:val="center"/>
              <w:rPr>
                <w:color w:val="000000"/>
                <w:kern w:val="28"/>
              </w:rPr>
            </w:pPr>
            <w:r w:rsidRPr="00F828BB">
              <w:rPr>
                <w:color w:val="000000"/>
                <w:kern w:val="28"/>
              </w:rPr>
              <w:t>Финансовая устойчивость - это характеристика стабильности финансового положения предприятия, обеспечиваемая высокой долей собственного капитала в общей сумме используемых им финансовых средств</w:t>
            </w:r>
          </w:p>
        </w:tc>
      </w:tr>
      <w:tr w:rsidR="008159C6" w:rsidRPr="00F828BB" w:rsidTr="008159C6">
        <w:tc>
          <w:tcPr>
            <w:tcW w:w="1728" w:type="pct"/>
            <w:vAlign w:val="center"/>
          </w:tcPr>
          <w:p w:rsidR="008159C6" w:rsidRPr="00F828BB" w:rsidRDefault="008159C6" w:rsidP="008159C6">
            <w:pPr>
              <w:jc w:val="center"/>
              <w:rPr>
                <w:color w:val="000000"/>
                <w:kern w:val="28"/>
              </w:rPr>
            </w:pPr>
            <w:r w:rsidRPr="00F828BB">
              <w:rPr>
                <w:color w:val="000000"/>
                <w:kern w:val="28"/>
              </w:rPr>
              <w:t>Ефимова О.В. Парадигма устойчивого развития: Проблемы информационно-аналитического обеспечения// Инновационное развитие экономики. – 2013. - № 1 (13) – с. 22-31.</w:t>
            </w:r>
          </w:p>
        </w:tc>
        <w:tc>
          <w:tcPr>
            <w:tcW w:w="3272" w:type="pct"/>
            <w:vAlign w:val="center"/>
          </w:tcPr>
          <w:p w:rsidR="008159C6" w:rsidRPr="00F828BB" w:rsidRDefault="008159C6" w:rsidP="008159C6">
            <w:pPr>
              <w:jc w:val="center"/>
              <w:rPr>
                <w:color w:val="000000"/>
                <w:kern w:val="28"/>
              </w:rPr>
            </w:pPr>
            <w:r w:rsidRPr="00F828BB">
              <w:rPr>
                <w:color w:val="000000"/>
                <w:kern w:val="28"/>
              </w:rPr>
              <w:t>Финансовая устойчивость отражает финансовое состояние предприятия, при котором оно способно за счет рационального управления материальными, трудовыми и финансовыми ресурсами создать такое превышение доходов над расходами, при котором достигается стабильный приток денежных средств, позволяющий предприятию обеспечить его текущую и долгосрочную платежеспособность, а также удовлетворить инвестиционные ожидания собственников</w:t>
            </w:r>
          </w:p>
        </w:tc>
      </w:tr>
      <w:tr w:rsidR="008159C6" w:rsidRPr="00F828BB" w:rsidTr="008159C6">
        <w:tc>
          <w:tcPr>
            <w:tcW w:w="1728" w:type="pct"/>
            <w:vAlign w:val="center"/>
          </w:tcPr>
          <w:p w:rsidR="008159C6" w:rsidRPr="00F828BB" w:rsidRDefault="008159C6" w:rsidP="008159C6">
            <w:pPr>
              <w:jc w:val="center"/>
              <w:rPr>
                <w:color w:val="000000"/>
                <w:kern w:val="28"/>
              </w:rPr>
            </w:pPr>
            <w:r w:rsidRPr="00F828BB">
              <w:rPr>
                <w:color w:val="000000"/>
                <w:kern w:val="28"/>
              </w:rPr>
              <w:t>Ковалев, В.В. Анализ хозяйственной деятельности предприятия / В.В. Ковалев, О.Н. Волкова. - М. : Проспект, 2010. - 424 с.</w:t>
            </w:r>
          </w:p>
        </w:tc>
        <w:tc>
          <w:tcPr>
            <w:tcW w:w="3272" w:type="pct"/>
            <w:vAlign w:val="center"/>
          </w:tcPr>
          <w:p w:rsidR="008159C6" w:rsidRPr="00F828BB" w:rsidRDefault="008159C6" w:rsidP="008159C6">
            <w:pPr>
              <w:jc w:val="center"/>
              <w:rPr>
                <w:color w:val="000000"/>
                <w:kern w:val="28"/>
              </w:rPr>
            </w:pPr>
            <w:r w:rsidRPr="00F828BB">
              <w:rPr>
                <w:color w:val="000000"/>
                <w:kern w:val="28"/>
              </w:rPr>
              <w:t>Под финансовой устойчивостью понимают способность предприятия поддерживать целевую структуру источников финансирования</w:t>
            </w:r>
          </w:p>
        </w:tc>
      </w:tr>
      <w:tr w:rsidR="008159C6" w:rsidRPr="00F828BB" w:rsidTr="008159C6">
        <w:tc>
          <w:tcPr>
            <w:tcW w:w="1728" w:type="pct"/>
            <w:vAlign w:val="center"/>
          </w:tcPr>
          <w:p w:rsidR="008159C6" w:rsidRPr="00F828BB" w:rsidRDefault="008159C6" w:rsidP="008159C6">
            <w:pPr>
              <w:jc w:val="center"/>
              <w:rPr>
                <w:color w:val="000000"/>
                <w:kern w:val="28"/>
              </w:rPr>
            </w:pPr>
            <w:r w:rsidRPr="00F828BB">
              <w:rPr>
                <w:color w:val="000000"/>
                <w:kern w:val="28"/>
              </w:rPr>
              <w:t>Савицкая Г. В. Анализ хозяйственной деятельности предприятия / Г. В. Савицкая. - М.: ИНФРА - М, 2011. - 377 с.</w:t>
            </w:r>
          </w:p>
        </w:tc>
        <w:tc>
          <w:tcPr>
            <w:tcW w:w="3272" w:type="pct"/>
            <w:vAlign w:val="center"/>
          </w:tcPr>
          <w:p w:rsidR="008159C6" w:rsidRPr="00F828BB" w:rsidRDefault="008159C6" w:rsidP="008159C6">
            <w:pPr>
              <w:jc w:val="center"/>
              <w:rPr>
                <w:color w:val="000000"/>
                <w:kern w:val="28"/>
              </w:rPr>
            </w:pPr>
            <w:r w:rsidRPr="00F828BB">
              <w:rPr>
                <w:color w:val="000000"/>
                <w:kern w:val="28"/>
              </w:rPr>
              <w:t>Финансовая устойчивость предприятия - это способность субъекта хозяйствования функционировать и развиваться, сохранять равновесие своих активов и пассивов в изменяющейся внутренней и внешней среде, гарантирующее его платежеспособность и инвестиционную привлекательность в долгосрочной перспективе в границах допустимого уровня риска</w:t>
            </w:r>
          </w:p>
        </w:tc>
      </w:tr>
      <w:tr w:rsidR="008159C6" w:rsidRPr="00F828BB" w:rsidTr="008159C6">
        <w:tc>
          <w:tcPr>
            <w:tcW w:w="1728" w:type="pct"/>
            <w:vAlign w:val="center"/>
          </w:tcPr>
          <w:p w:rsidR="008159C6" w:rsidRPr="00F828BB" w:rsidRDefault="008159C6" w:rsidP="008159C6">
            <w:pPr>
              <w:jc w:val="center"/>
              <w:rPr>
                <w:color w:val="000000"/>
                <w:kern w:val="28"/>
              </w:rPr>
            </w:pPr>
            <w:r w:rsidRPr="00F828BB">
              <w:rPr>
                <w:color w:val="000000"/>
                <w:kern w:val="28"/>
              </w:rPr>
              <w:t>Новашина Т.С. Проблемы обеспечения устойчивости финансовых систем: вопросы методологии исследования // Вестник РЭА, 2011. - №4 (40).  – С.121-125.</w:t>
            </w:r>
          </w:p>
        </w:tc>
        <w:tc>
          <w:tcPr>
            <w:tcW w:w="3272" w:type="pct"/>
            <w:vAlign w:val="center"/>
          </w:tcPr>
          <w:p w:rsidR="008159C6" w:rsidRPr="00F828BB" w:rsidRDefault="008159C6" w:rsidP="008159C6">
            <w:pPr>
              <w:jc w:val="center"/>
              <w:rPr>
                <w:color w:val="000000"/>
                <w:kern w:val="28"/>
              </w:rPr>
            </w:pPr>
            <w:r w:rsidRPr="00F828BB">
              <w:rPr>
                <w:color w:val="000000"/>
                <w:kern w:val="28"/>
              </w:rPr>
              <w:t>Финансовая устойчивость любого хозяйствующего субъекта – это способность организации функционировать и развиваться, сохранять равновесие своих активов и пассивов в изменяющейся внутренней и внешней среде, гарантирующее его платежеспособность и инвестиционную привлекательность в долгосрочной перспективе в границах допустимого уровня риска</w:t>
            </w:r>
          </w:p>
        </w:tc>
      </w:tr>
    </w:tbl>
    <w:p w:rsidR="008159C6" w:rsidRPr="00F828BB" w:rsidRDefault="008159C6" w:rsidP="008159C6">
      <w:pPr>
        <w:spacing w:after="0" w:line="384" w:lineRule="auto"/>
        <w:jc w:val="both"/>
        <w:rPr>
          <w:rFonts w:ascii="Times New Roman" w:eastAsia="Times New Roman" w:hAnsi="Times New Roman" w:cs="Times New Roman"/>
          <w:sz w:val="28"/>
          <w:szCs w:val="28"/>
          <w:lang w:eastAsia="ru-RU"/>
        </w:rPr>
      </w:pPr>
    </w:p>
    <w:p w:rsidR="008159C6" w:rsidRPr="00F828BB" w:rsidRDefault="008159C6" w:rsidP="008159C6">
      <w:pPr>
        <w:spacing w:after="0" w:line="360" w:lineRule="auto"/>
        <w:ind w:firstLine="720"/>
        <w:jc w:val="both"/>
        <w:rPr>
          <w:rFonts w:ascii="Times New Roman" w:eastAsia="Times New Roman" w:hAnsi="Times New Roman" w:cs="Times New Roman"/>
          <w:sz w:val="28"/>
          <w:szCs w:val="28"/>
          <w:lang w:eastAsia="ru-RU"/>
        </w:rPr>
      </w:pPr>
      <w:r w:rsidRPr="00F828BB">
        <w:rPr>
          <w:rFonts w:ascii="Times New Roman" w:eastAsia="Times New Roman" w:hAnsi="Times New Roman" w:cs="Times New Roman"/>
          <w:sz w:val="28"/>
          <w:szCs w:val="28"/>
          <w:lang w:eastAsia="ru-RU"/>
        </w:rPr>
        <w:t xml:space="preserve">Учитывая мнения вышеприведенных авторов, можно определить финансовую устойчивость следующим образом. Финансовая устойчивость - это </w:t>
      </w:r>
      <w:r w:rsidRPr="00F828BB">
        <w:rPr>
          <w:rFonts w:ascii="Times New Roman" w:eastAsia="Times New Roman" w:hAnsi="Times New Roman" w:cs="Times New Roman"/>
          <w:sz w:val="28"/>
          <w:szCs w:val="28"/>
          <w:lang w:eastAsia="ru-RU"/>
        </w:rPr>
        <w:lastRenderedPageBreak/>
        <w:t>стабильность финансового положения предприятия, его финансовая независимость от внешних кредиторов и инвесторов, обеспечиваемая достаточной долей собственного капитала в составе источников финансирования, а также такое состояние</w:t>
      </w:r>
      <w:r w:rsidR="004E1D44">
        <w:rPr>
          <w:rFonts w:ascii="Times New Roman" w:eastAsia="Times New Roman" w:hAnsi="Times New Roman" w:cs="Times New Roman"/>
          <w:sz w:val="28"/>
          <w:szCs w:val="28"/>
          <w:lang w:eastAsia="ru-RU"/>
        </w:rPr>
        <w:t xml:space="preserve"> финансовых ресурсов, их распре</w:t>
      </w:r>
      <w:r w:rsidRPr="00F828BB">
        <w:rPr>
          <w:rFonts w:ascii="Times New Roman" w:eastAsia="Times New Roman" w:hAnsi="Times New Roman" w:cs="Times New Roman"/>
          <w:sz w:val="28"/>
          <w:szCs w:val="28"/>
          <w:lang w:eastAsia="ru-RU"/>
        </w:rPr>
        <w:t>деления и использования, которое обеспечивает развитие предприятия и повышение его рыночной стоимости в соответствии с целями финансового управления.</w:t>
      </w:r>
    </w:p>
    <w:p w:rsidR="008159C6" w:rsidRPr="00F828BB" w:rsidRDefault="008159C6" w:rsidP="008159C6">
      <w:pPr>
        <w:spacing w:after="0" w:line="360" w:lineRule="auto"/>
        <w:ind w:firstLine="720"/>
        <w:jc w:val="both"/>
        <w:rPr>
          <w:rFonts w:ascii="Times New Roman" w:eastAsia="Times New Roman" w:hAnsi="Times New Roman" w:cs="Times New Roman"/>
          <w:sz w:val="28"/>
          <w:szCs w:val="28"/>
          <w:lang w:eastAsia="ru-RU"/>
        </w:rPr>
      </w:pPr>
      <w:r w:rsidRPr="00F828BB">
        <w:rPr>
          <w:rFonts w:ascii="Times New Roman" w:eastAsia="Times New Roman" w:hAnsi="Times New Roman" w:cs="Times New Roman"/>
          <w:sz w:val="28"/>
          <w:szCs w:val="28"/>
          <w:lang w:eastAsia="ru-RU"/>
        </w:rPr>
        <w:t>Следовательно, понятие «финансовая устойчивость» более емкое и комплексное, включающее в себя не только характеристику финансовой независимости, но и, по крайней мере, характеристику платежеспособности организации. В реальности хозяйствующий субъект, имеющий достаточный уровень финансовой независимости, но с явно низким или неудовлетворительным уровнем платежеспособности вряд ли следует признавать финансово устойчивым.</w:t>
      </w:r>
    </w:p>
    <w:p w:rsidR="008159C6" w:rsidRPr="00F828BB" w:rsidRDefault="008159C6" w:rsidP="008159C6">
      <w:pPr>
        <w:spacing w:after="0" w:line="384" w:lineRule="auto"/>
        <w:ind w:firstLine="720"/>
        <w:jc w:val="both"/>
        <w:rPr>
          <w:rFonts w:ascii="Times New Roman" w:eastAsia="Times New Roman" w:hAnsi="Times New Roman" w:cs="Times New Roman"/>
          <w:sz w:val="28"/>
          <w:szCs w:val="28"/>
          <w:lang w:eastAsia="ru-RU"/>
        </w:rPr>
      </w:pPr>
      <w:r w:rsidRPr="00F828BB">
        <w:rPr>
          <w:rFonts w:ascii="Times New Roman" w:eastAsia="Times New Roman" w:hAnsi="Times New Roman" w:cs="Times New Roman"/>
          <w:sz w:val="28"/>
          <w:szCs w:val="28"/>
          <w:lang w:eastAsia="ru-RU"/>
        </w:rPr>
        <w:t>По мнению таких российских ученых, как В.В. Ковалев, О.Н.Волкова, а также зарубежных экономистов К. Друри, К. Хеддервик, Р.Н. Холт, финансовая устойчивость организации связана с ее финансовой структурой, со «степенью ее зависимости от кредиторов и инвесторов» [15, с. 256]. Следовательно, финансовая устойчивость в долгосрочной перспективе определяется как соотношение собственных и заемных ресурсов.</w:t>
      </w:r>
    </w:p>
    <w:p w:rsidR="008159C6" w:rsidRPr="00F828BB" w:rsidRDefault="008159C6" w:rsidP="008159C6">
      <w:pPr>
        <w:spacing w:after="0" w:line="384" w:lineRule="auto"/>
        <w:ind w:firstLine="720"/>
        <w:jc w:val="both"/>
        <w:rPr>
          <w:rFonts w:ascii="Times New Roman" w:eastAsia="Times New Roman" w:hAnsi="Times New Roman" w:cs="Times New Roman"/>
          <w:sz w:val="28"/>
          <w:szCs w:val="20"/>
          <w:lang w:eastAsia="ru-RU"/>
        </w:rPr>
      </w:pPr>
      <w:r w:rsidRPr="00F828BB">
        <w:rPr>
          <w:rFonts w:ascii="Times New Roman" w:eastAsia="Times New Roman" w:hAnsi="Times New Roman" w:cs="Times New Roman"/>
          <w:sz w:val="28"/>
          <w:szCs w:val="28"/>
          <w:lang w:eastAsia="ru-RU"/>
        </w:rPr>
        <w:t xml:space="preserve">С точки зрения </w:t>
      </w:r>
      <w:r w:rsidRPr="00F828BB">
        <w:rPr>
          <w:rFonts w:ascii="Times New Roman" w:eastAsia="Times New Roman" w:hAnsi="Times New Roman" w:cs="Times New Roman"/>
          <w:color w:val="000000"/>
          <w:kern w:val="28"/>
          <w:sz w:val="28"/>
          <w:szCs w:val="28"/>
          <w:lang w:eastAsia="ru-RU"/>
        </w:rPr>
        <w:t>Кондрашова В.М.</w:t>
      </w:r>
      <w:r w:rsidRPr="00F828BB">
        <w:rPr>
          <w:rFonts w:ascii="Times New Roman" w:eastAsia="Times New Roman" w:hAnsi="Times New Roman" w:cs="Times New Roman"/>
          <w:sz w:val="28"/>
          <w:szCs w:val="28"/>
          <w:lang w:eastAsia="ru-RU"/>
        </w:rPr>
        <w:t xml:space="preserve">, финансовая устойчивость определяется способностью «субъекта хозяйствования функционировать и развиваться, сохранять равновесие активов и пассивов в изменяющейся внутренней и внешней среде» организации [18, с. 62]. Несомненно, оптимальная структура активов (пассивов) организации является одним из критериев его финансовой устойчивости. Тем не менее, в современных условиях внешняя финансовая отчетность коммерческих организаций не отражает объективно и в полном объеме состояние его активов (пассивов). Следовательно, для определения </w:t>
      </w:r>
      <w:r w:rsidRPr="00F828BB">
        <w:rPr>
          <w:rFonts w:ascii="Times New Roman" w:eastAsia="Times New Roman" w:hAnsi="Times New Roman" w:cs="Times New Roman"/>
          <w:sz w:val="28"/>
          <w:szCs w:val="28"/>
          <w:lang w:eastAsia="ru-RU"/>
        </w:rPr>
        <w:lastRenderedPageBreak/>
        <w:t>финансовой устойчивости организации требуется более точная формулировка состояния ее активов (пассивов).</w:t>
      </w:r>
    </w:p>
    <w:p w:rsidR="008159C6" w:rsidRPr="00F828BB" w:rsidRDefault="008159C6" w:rsidP="008159C6">
      <w:pPr>
        <w:spacing w:after="0" w:line="384" w:lineRule="auto"/>
        <w:ind w:firstLine="720"/>
        <w:jc w:val="both"/>
        <w:rPr>
          <w:rFonts w:ascii="Times New Roman" w:eastAsia="Times New Roman" w:hAnsi="Times New Roman" w:cs="Times New Roman"/>
          <w:sz w:val="28"/>
          <w:szCs w:val="20"/>
          <w:lang w:eastAsia="ru-RU"/>
        </w:rPr>
      </w:pPr>
      <w:r w:rsidRPr="00F828BB">
        <w:rPr>
          <w:rFonts w:ascii="Times New Roman" w:eastAsia="Times New Roman" w:hAnsi="Times New Roman" w:cs="Times New Roman"/>
          <w:sz w:val="28"/>
          <w:szCs w:val="28"/>
          <w:lang w:eastAsia="ru-RU"/>
        </w:rPr>
        <w:t xml:space="preserve">Финансовая устойчивость организации в исследованиях А.Д. Шеремета определяется как «разница реального собственного капитала и уставного капитала» [33, с. 2]. </w:t>
      </w:r>
    </w:p>
    <w:p w:rsidR="008159C6" w:rsidRPr="00F828BB" w:rsidRDefault="008159C6" w:rsidP="008159C6">
      <w:pPr>
        <w:spacing w:after="0" w:line="384" w:lineRule="auto"/>
        <w:ind w:firstLine="720"/>
        <w:jc w:val="both"/>
        <w:rPr>
          <w:rFonts w:ascii="Times New Roman" w:eastAsia="Times New Roman" w:hAnsi="Times New Roman" w:cs="Times New Roman"/>
          <w:sz w:val="28"/>
          <w:szCs w:val="20"/>
          <w:lang w:eastAsia="ru-RU"/>
        </w:rPr>
      </w:pPr>
      <w:r w:rsidRPr="00F828BB">
        <w:rPr>
          <w:rFonts w:ascii="Times New Roman" w:eastAsia="Times New Roman" w:hAnsi="Times New Roman" w:cs="Times New Roman"/>
          <w:sz w:val="28"/>
          <w:szCs w:val="28"/>
          <w:lang w:eastAsia="ru-RU"/>
        </w:rPr>
        <w:t>Исследование различных позиций ученых относительно содержания понятия «финансовая устойчивость» показывает, что в настоящее время не существует единой трактовки сущности финансовой устойчивости организации. В наиболее общем виде отечественные и зарубежные экономисты финансовую устойчивость рассматривают, во-первых, как критерий долгосрочной платежеспособности в виде сложившейся в организации структуры источников его финансирования, во-вторых, как величину источников собственных ресурсов. Однако известны и другие позиции: финансовую устойчивость некоторые специалисты отождествляют с рациональными организацией и использованием оборотных средств.</w:t>
      </w:r>
    </w:p>
    <w:p w:rsidR="008159C6" w:rsidRPr="00F828BB" w:rsidRDefault="008159C6" w:rsidP="008159C6">
      <w:pPr>
        <w:spacing w:after="0" w:line="384" w:lineRule="auto"/>
        <w:ind w:firstLine="720"/>
        <w:jc w:val="both"/>
        <w:rPr>
          <w:rFonts w:ascii="Times New Roman" w:eastAsia="Times New Roman" w:hAnsi="Times New Roman" w:cs="Times New Roman"/>
          <w:sz w:val="28"/>
          <w:szCs w:val="20"/>
          <w:lang w:eastAsia="ru-RU"/>
        </w:rPr>
      </w:pPr>
      <w:r w:rsidRPr="00F828BB">
        <w:rPr>
          <w:rFonts w:ascii="Times New Roman" w:eastAsia="Times New Roman" w:hAnsi="Times New Roman" w:cs="Times New Roman"/>
          <w:sz w:val="28"/>
          <w:szCs w:val="28"/>
          <w:lang w:eastAsia="ru-RU"/>
        </w:rPr>
        <w:t>Таким образом, несмотря на многообразие подходов к определению сущности понятия «фин</w:t>
      </w:r>
      <w:r w:rsidR="00A57AB0">
        <w:rPr>
          <w:rFonts w:ascii="Times New Roman" w:eastAsia="Times New Roman" w:hAnsi="Times New Roman" w:cs="Times New Roman"/>
          <w:sz w:val="28"/>
          <w:szCs w:val="28"/>
          <w:lang w:eastAsia="ru-RU"/>
        </w:rPr>
        <w:t xml:space="preserve">ансовая </w:t>
      </w:r>
      <w:r w:rsidRPr="00F828BB">
        <w:rPr>
          <w:rFonts w:ascii="Times New Roman" w:eastAsia="Times New Roman" w:hAnsi="Times New Roman" w:cs="Times New Roman"/>
          <w:sz w:val="28"/>
          <w:szCs w:val="28"/>
          <w:lang w:eastAsia="ru-RU"/>
        </w:rPr>
        <w:t>устойчивость организации (предприятия)», до сих пор не существует общепризнанного понимания финансовой устойчивости корпорации. Это объясняется многоаспектностью термина «корпорация» и практически полным игнорированием российскими законодателями данного понятия в реальном секторе экономики и управленческой практике. Исследуя различные определения финансовой устойчивости организации, которые даются как отечественными, так и зарубежными авторами, можно установить ее взаимосвязь с понятием «финансовая устойчивость корпорации».</w:t>
      </w:r>
    </w:p>
    <w:p w:rsidR="008159C6" w:rsidRPr="00F828BB" w:rsidRDefault="008159C6" w:rsidP="008159C6">
      <w:pPr>
        <w:spacing w:after="0" w:line="384" w:lineRule="auto"/>
        <w:ind w:firstLine="720"/>
        <w:jc w:val="both"/>
        <w:rPr>
          <w:rFonts w:ascii="Times New Roman" w:eastAsia="Times New Roman" w:hAnsi="Times New Roman" w:cs="Times New Roman"/>
          <w:sz w:val="28"/>
          <w:szCs w:val="28"/>
          <w:lang w:eastAsia="ru-RU"/>
        </w:rPr>
      </w:pPr>
      <w:r w:rsidRPr="00F828BB">
        <w:rPr>
          <w:rFonts w:ascii="Times New Roman" w:eastAsia="Times New Roman" w:hAnsi="Times New Roman" w:cs="Times New Roman"/>
          <w:sz w:val="28"/>
          <w:szCs w:val="28"/>
          <w:lang w:eastAsia="ru-RU"/>
        </w:rPr>
        <w:t xml:space="preserve">Обобщение различных подходов к анализу содержания понятия «финансовая устойчивость организации», позволяет сформулировать следующее определение: под финансовой устойчивостью следует понимать характеристику финансового состояния организации, отражающую ее </w:t>
      </w:r>
      <w:r w:rsidRPr="00F828BB">
        <w:rPr>
          <w:rFonts w:ascii="Times New Roman" w:eastAsia="Times New Roman" w:hAnsi="Times New Roman" w:cs="Times New Roman"/>
          <w:sz w:val="28"/>
          <w:szCs w:val="28"/>
          <w:lang w:eastAsia="ru-RU"/>
        </w:rPr>
        <w:lastRenderedPageBreak/>
        <w:t>способность функционировать и развиваться в условиях постоянного изменения факторов внутренней и внешней среды, что дает возможность на основе показателей определить уровень финансового потенциала корпорации и позволяет сформировать направления дальнейшего роста финансовой устойчивости.</w:t>
      </w:r>
    </w:p>
    <w:p w:rsidR="008159C6" w:rsidRPr="00F828BB" w:rsidRDefault="008159C6" w:rsidP="008159C6">
      <w:pPr>
        <w:spacing w:after="0" w:line="360" w:lineRule="auto"/>
        <w:ind w:firstLine="720"/>
        <w:jc w:val="both"/>
        <w:rPr>
          <w:rFonts w:ascii="Times New Roman" w:eastAsia="Times New Roman" w:hAnsi="Times New Roman" w:cs="Times New Roman"/>
          <w:sz w:val="28"/>
          <w:szCs w:val="28"/>
          <w:lang w:eastAsia="ru-RU"/>
        </w:rPr>
      </w:pPr>
      <w:r w:rsidRPr="00F828BB">
        <w:rPr>
          <w:rFonts w:ascii="Times New Roman" w:eastAsia="Times New Roman" w:hAnsi="Times New Roman" w:cs="Times New Roman"/>
          <w:sz w:val="28"/>
          <w:szCs w:val="28"/>
          <w:lang w:eastAsia="ru-RU"/>
        </w:rPr>
        <w:t>Финансовая устойчивость формируется под воздействием комплекса факторов внутренней и внешней среды (рис.</w:t>
      </w:r>
      <w:r w:rsidR="002767D7">
        <w:rPr>
          <w:rFonts w:ascii="Times New Roman" w:eastAsia="Times New Roman" w:hAnsi="Times New Roman" w:cs="Times New Roman"/>
          <w:sz w:val="28"/>
          <w:szCs w:val="28"/>
          <w:lang w:eastAsia="ru-RU"/>
        </w:rPr>
        <w:t>1.</w:t>
      </w:r>
      <w:r w:rsidRPr="00F828BB">
        <w:rPr>
          <w:rFonts w:ascii="Times New Roman" w:eastAsia="Times New Roman" w:hAnsi="Times New Roman" w:cs="Times New Roman"/>
          <w:sz w:val="28"/>
          <w:szCs w:val="28"/>
          <w:lang w:eastAsia="ru-RU"/>
        </w:rPr>
        <w:t>1). Их соотношение, взаимодействие исключительно важны и актуальны не только для отдельно взятых субъектов, но и для всей экономической системы. Однако степень интегрального влияния вышеназванных факторов на финансовую устойчивость зависит не только от соотношения самих факторов, но и от той стадии жизненного цикла, на которой находится предприятие, от компетенции и профессионализма его менеджмента [1].</w:t>
      </w:r>
    </w:p>
    <w:p w:rsidR="008159C6" w:rsidRPr="00F828BB" w:rsidRDefault="008159C6" w:rsidP="008159C6">
      <w:pPr>
        <w:spacing w:after="0" w:line="384" w:lineRule="auto"/>
        <w:ind w:firstLine="720"/>
        <w:jc w:val="both"/>
        <w:rPr>
          <w:rFonts w:ascii="Times New Roman" w:eastAsia="Times New Roman" w:hAnsi="Times New Roman" w:cs="Times New Roman"/>
          <w:sz w:val="28"/>
          <w:szCs w:val="28"/>
          <w:lang w:eastAsia="ru-RU"/>
        </w:rPr>
      </w:pPr>
    </w:p>
    <w:p w:rsidR="008159C6" w:rsidRPr="00F828BB" w:rsidRDefault="008159C6" w:rsidP="008159C6">
      <w:pPr>
        <w:spacing w:after="0" w:line="384" w:lineRule="auto"/>
        <w:ind w:firstLine="720"/>
        <w:jc w:val="both"/>
        <w:rPr>
          <w:rFonts w:ascii="Times New Roman" w:eastAsia="Times New Roman" w:hAnsi="Times New Roman" w:cs="Times New Roman"/>
          <w:sz w:val="28"/>
          <w:szCs w:val="28"/>
          <w:lang w:eastAsia="ru-RU"/>
        </w:rPr>
      </w:pPr>
      <w:r w:rsidRPr="00F828BB">
        <w:rPr>
          <w:rFonts w:ascii="Arial" w:eastAsia="Times New Roman" w:hAnsi="Arial" w:cs="Times New Roman"/>
          <w:noProof/>
          <w:color w:val="000000"/>
          <w:kern w:val="28"/>
          <w:sz w:val="24"/>
          <w:szCs w:val="20"/>
          <w:lang w:eastAsia="ru-RU"/>
        </w:rPr>
        <w:drawing>
          <wp:inline distT="0" distB="0" distL="0" distR="0">
            <wp:extent cx="5446268" cy="4086971"/>
            <wp:effectExtent l="0" t="0" r="2540" b="8890"/>
            <wp:docPr id="151" name="Рисунок 151" descr="http://apublish.narod.ru/pub/2Pub_osnovnie/ris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publish.narod.ru/pub/2Pub_osnovnie/ris_1.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44904" cy="4085947"/>
                    </a:xfrm>
                    <a:prstGeom prst="rect">
                      <a:avLst/>
                    </a:prstGeom>
                    <a:noFill/>
                    <a:ln>
                      <a:noFill/>
                    </a:ln>
                  </pic:spPr>
                </pic:pic>
              </a:graphicData>
            </a:graphic>
          </wp:inline>
        </w:drawing>
      </w:r>
    </w:p>
    <w:p w:rsidR="008159C6" w:rsidRPr="002767D7" w:rsidRDefault="008159C6" w:rsidP="008159C6">
      <w:pPr>
        <w:spacing w:after="0" w:line="384" w:lineRule="auto"/>
        <w:ind w:firstLine="720"/>
        <w:jc w:val="center"/>
        <w:rPr>
          <w:rFonts w:ascii="Times New Roman" w:eastAsia="Times New Roman" w:hAnsi="Times New Roman" w:cs="Times New Roman"/>
          <w:sz w:val="24"/>
          <w:szCs w:val="28"/>
          <w:lang w:eastAsia="ru-RU"/>
        </w:rPr>
      </w:pPr>
      <w:r w:rsidRPr="002767D7">
        <w:rPr>
          <w:rFonts w:ascii="Times New Roman" w:eastAsia="Times New Roman" w:hAnsi="Times New Roman" w:cs="Times New Roman"/>
          <w:sz w:val="24"/>
          <w:szCs w:val="28"/>
          <w:lang w:eastAsia="ru-RU"/>
        </w:rPr>
        <w:t xml:space="preserve">Рисунок </w:t>
      </w:r>
      <w:r w:rsidR="002767D7" w:rsidRPr="002767D7">
        <w:rPr>
          <w:rFonts w:ascii="Times New Roman" w:eastAsia="Times New Roman" w:hAnsi="Times New Roman" w:cs="Times New Roman"/>
          <w:sz w:val="24"/>
          <w:szCs w:val="28"/>
          <w:lang w:eastAsia="ru-RU"/>
        </w:rPr>
        <w:t>1.</w:t>
      </w:r>
      <w:r w:rsidRPr="002767D7">
        <w:rPr>
          <w:rFonts w:ascii="Times New Roman" w:eastAsia="Times New Roman" w:hAnsi="Times New Roman" w:cs="Times New Roman"/>
          <w:sz w:val="24"/>
          <w:szCs w:val="28"/>
          <w:lang w:eastAsia="ru-RU"/>
        </w:rPr>
        <w:t xml:space="preserve">1 – </w:t>
      </w:r>
      <w:r w:rsidRPr="002767D7">
        <w:rPr>
          <w:rFonts w:ascii="Times New Roman" w:eastAsia="Times New Roman" w:hAnsi="Times New Roman" w:cs="Times New Roman"/>
          <w:b/>
          <w:sz w:val="24"/>
          <w:szCs w:val="28"/>
          <w:lang w:eastAsia="ru-RU"/>
        </w:rPr>
        <w:t>Факторы, влияющие на финансовую устойчивость</w:t>
      </w:r>
    </w:p>
    <w:p w:rsidR="007A01D7" w:rsidRDefault="007A01D7" w:rsidP="007A01D7">
      <w:pPr>
        <w:spacing w:after="0" w:line="384" w:lineRule="auto"/>
        <w:ind w:firstLine="720"/>
        <w:jc w:val="both"/>
        <w:rPr>
          <w:rFonts w:ascii="Times New Roman" w:eastAsia="Times New Roman" w:hAnsi="Times New Roman" w:cs="Times New Roman"/>
          <w:sz w:val="28"/>
          <w:szCs w:val="28"/>
          <w:lang w:eastAsia="ru-RU"/>
        </w:rPr>
      </w:pPr>
    </w:p>
    <w:p w:rsidR="008159C6" w:rsidRPr="00F828BB" w:rsidRDefault="008159C6" w:rsidP="007A01D7">
      <w:pPr>
        <w:spacing w:after="0" w:line="384" w:lineRule="auto"/>
        <w:ind w:firstLine="720"/>
        <w:jc w:val="both"/>
        <w:rPr>
          <w:rFonts w:ascii="Times New Roman" w:eastAsia="Times New Roman" w:hAnsi="Times New Roman" w:cs="Times New Roman"/>
          <w:sz w:val="28"/>
          <w:szCs w:val="28"/>
          <w:lang w:eastAsia="ru-RU"/>
        </w:rPr>
      </w:pPr>
      <w:r w:rsidRPr="00F828BB">
        <w:rPr>
          <w:rFonts w:ascii="Times New Roman" w:eastAsia="Times New Roman" w:hAnsi="Times New Roman" w:cs="Times New Roman"/>
          <w:sz w:val="28"/>
          <w:szCs w:val="28"/>
          <w:lang w:eastAsia="ru-RU"/>
        </w:rPr>
        <w:lastRenderedPageBreak/>
        <w:t>Существенное влияние на финансовую устойчивость организации оказывают финансовые средства, дополнительно мобилизуемые на рынке ссудных капиталов. Чем больше финансовых ресурсов может привлечь организация, тем выше ее финансовые возможности; однако при этом возрастает и финансовый риск - способна ли будет организация своевременно расплачиваться по своим кредитам? В этом случае большую роль призваны играть резервы, как один из способов финансовой гарантии платежеспособности предприятия.</w:t>
      </w:r>
    </w:p>
    <w:p w:rsidR="008159C6" w:rsidRPr="00F828BB" w:rsidRDefault="008159C6" w:rsidP="008159C6">
      <w:pPr>
        <w:spacing w:after="0" w:line="384" w:lineRule="auto"/>
        <w:ind w:firstLine="720"/>
        <w:jc w:val="both"/>
        <w:rPr>
          <w:rFonts w:ascii="Times New Roman" w:eastAsia="Times New Roman" w:hAnsi="Times New Roman" w:cs="Times New Roman"/>
          <w:sz w:val="28"/>
          <w:szCs w:val="28"/>
          <w:lang w:eastAsia="ru-RU"/>
        </w:rPr>
      </w:pPr>
      <w:r w:rsidRPr="00F828BB">
        <w:rPr>
          <w:rFonts w:ascii="Times New Roman" w:eastAsia="Times New Roman" w:hAnsi="Times New Roman" w:cs="Times New Roman"/>
          <w:sz w:val="28"/>
          <w:szCs w:val="28"/>
          <w:lang w:eastAsia="ru-RU"/>
        </w:rPr>
        <w:t>Итак, с точки зрения влияния на финансовую устойчивость организации основными внутренними факторами являются:</w:t>
      </w:r>
    </w:p>
    <w:p w:rsidR="008159C6" w:rsidRPr="00F828BB" w:rsidRDefault="008159C6" w:rsidP="008159C6">
      <w:pPr>
        <w:spacing w:after="0" w:line="384" w:lineRule="auto"/>
        <w:ind w:firstLine="720"/>
        <w:jc w:val="both"/>
        <w:rPr>
          <w:rFonts w:ascii="Times New Roman" w:eastAsia="Times New Roman" w:hAnsi="Times New Roman" w:cs="Times New Roman"/>
          <w:sz w:val="28"/>
          <w:szCs w:val="28"/>
          <w:lang w:eastAsia="ru-RU"/>
        </w:rPr>
      </w:pPr>
      <w:r w:rsidRPr="00F828BB">
        <w:rPr>
          <w:rFonts w:ascii="Times New Roman" w:eastAsia="Times New Roman" w:hAnsi="Times New Roman" w:cs="Times New Roman"/>
          <w:sz w:val="28"/>
          <w:szCs w:val="28"/>
          <w:lang w:eastAsia="ru-RU"/>
        </w:rPr>
        <w:t>-</w:t>
      </w:r>
      <w:r w:rsidRPr="00F828BB">
        <w:rPr>
          <w:rFonts w:ascii="Times New Roman" w:eastAsia="Times New Roman" w:hAnsi="Times New Roman" w:cs="Times New Roman"/>
          <w:sz w:val="28"/>
          <w:szCs w:val="28"/>
          <w:lang w:eastAsia="ru-RU"/>
        </w:rPr>
        <w:tab/>
        <w:t>отраслевая принадлежность организации;</w:t>
      </w:r>
    </w:p>
    <w:p w:rsidR="008159C6" w:rsidRPr="00F828BB" w:rsidRDefault="008159C6" w:rsidP="008159C6">
      <w:pPr>
        <w:spacing w:after="0" w:line="384" w:lineRule="auto"/>
        <w:ind w:firstLine="720"/>
        <w:jc w:val="both"/>
        <w:rPr>
          <w:rFonts w:ascii="Times New Roman" w:eastAsia="Times New Roman" w:hAnsi="Times New Roman" w:cs="Times New Roman"/>
          <w:sz w:val="28"/>
          <w:szCs w:val="28"/>
          <w:lang w:eastAsia="ru-RU"/>
        </w:rPr>
      </w:pPr>
      <w:r w:rsidRPr="00F828BB">
        <w:rPr>
          <w:rFonts w:ascii="Times New Roman" w:eastAsia="Times New Roman" w:hAnsi="Times New Roman" w:cs="Times New Roman"/>
          <w:sz w:val="28"/>
          <w:szCs w:val="28"/>
          <w:lang w:eastAsia="ru-RU"/>
        </w:rPr>
        <w:t>-</w:t>
      </w:r>
      <w:r w:rsidRPr="00F828BB">
        <w:rPr>
          <w:rFonts w:ascii="Times New Roman" w:eastAsia="Times New Roman" w:hAnsi="Times New Roman" w:cs="Times New Roman"/>
          <w:sz w:val="28"/>
          <w:szCs w:val="28"/>
          <w:lang w:eastAsia="ru-RU"/>
        </w:rPr>
        <w:tab/>
        <w:t>состав и структура выпускаемой продукции (услуг), ее доля в спросе;</w:t>
      </w:r>
    </w:p>
    <w:p w:rsidR="008159C6" w:rsidRPr="00F828BB" w:rsidRDefault="008159C6" w:rsidP="008159C6">
      <w:pPr>
        <w:spacing w:after="0" w:line="384" w:lineRule="auto"/>
        <w:ind w:firstLine="720"/>
        <w:jc w:val="both"/>
        <w:rPr>
          <w:rFonts w:ascii="Times New Roman" w:eastAsia="Times New Roman" w:hAnsi="Times New Roman" w:cs="Times New Roman"/>
          <w:sz w:val="28"/>
          <w:szCs w:val="28"/>
          <w:lang w:eastAsia="ru-RU"/>
        </w:rPr>
      </w:pPr>
      <w:r w:rsidRPr="00F828BB">
        <w:rPr>
          <w:rFonts w:ascii="Times New Roman" w:eastAsia="Times New Roman" w:hAnsi="Times New Roman" w:cs="Times New Roman"/>
          <w:sz w:val="28"/>
          <w:szCs w:val="28"/>
          <w:lang w:eastAsia="ru-RU"/>
        </w:rPr>
        <w:t>-</w:t>
      </w:r>
      <w:r w:rsidRPr="00F828BB">
        <w:rPr>
          <w:rFonts w:ascii="Times New Roman" w:eastAsia="Times New Roman" w:hAnsi="Times New Roman" w:cs="Times New Roman"/>
          <w:sz w:val="28"/>
          <w:szCs w:val="28"/>
          <w:lang w:eastAsia="ru-RU"/>
        </w:rPr>
        <w:tab/>
        <w:t>размер уставного капитала предприятия;</w:t>
      </w:r>
    </w:p>
    <w:p w:rsidR="008159C6" w:rsidRPr="00F828BB" w:rsidRDefault="008159C6" w:rsidP="008159C6">
      <w:pPr>
        <w:spacing w:after="0" w:line="384" w:lineRule="auto"/>
        <w:ind w:firstLine="720"/>
        <w:jc w:val="both"/>
        <w:rPr>
          <w:rFonts w:ascii="Times New Roman" w:eastAsia="Times New Roman" w:hAnsi="Times New Roman" w:cs="Times New Roman"/>
          <w:sz w:val="28"/>
          <w:szCs w:val="28"/>
          <w:lang w:eastAsia="ru-RU"/>
        </w:rPr>
      </w:pPr>
      <w:r w:rsidRPr="00F828BB">
        <w:rPr>
          <w:rFonts w:ascii="Times New Roman" w:eastAsia="Times New Roman" w:hAnsi="Times New Roman" w:cs="Times New Roman"/>
          <w:sz w:val="28"/>
          <w:szCs w:val="28"/>
          <w:lang w:eastAsia="ru-RU"/>
        </w:rPr>
        <w:t>-</w:t>
      </w:r>
      <w:r w:rsidRPr="00F828BB">
        <w:rPr>
          <w:rFonts w:ascii="Times New Roman" w:eastAsia="Times New Roman" w:hAnsi="Times New Roman" w:cs="Times New Roman"/>
          <w:sz w:val="28"/>
          <w:szCs w:val="28"/>
          <w:lang w:eastAsia="ru-RU"/>
        </w:rPr>
        <w:tab/>
        <w:t>величина и структура расходов производства, их динамика по сравнению с денежными доходами предприятия;</w:t>
      </w:r>
    </w:p>
    <w:p w:rsidR="008159C6" w:rsidRPr="00F828BB" w:rsidRDefault="008159C6" w:rsidP="008159C6">
      <w:pPr>
        <w:spacing w:after="0" w:line="384" w:lineRule="auto"/>
        <w:ind w:firstLine="720"/>
        <w:jc w:val="both"/>
        <w:rPr>
          <w:rFonts w:ascii="Times New Roman" w:eastAsia="Times New Roman" w:hAnsi="Times New Roman" w:cs="Times New Roman"/>
          <w:sz w:val="28"/>
          <w:szCs w:val="28"/>
          <w:lang w:eastAsia="ru-RU"/>
        </w:rPr>
      </w:pPr>
      <w:r w:rsidRPr="00F828BB">
        <w:rPr>
          <w:rFonts w:ascii="Times New Roman" w:eastAsia="Times New Roman" w:hAnsi="Times New Roman" w:cs="Times New Roman"/>
          <w:sz w:val="28"/>
          <w:szCs w:val="28"/>
          <w:lang w:eastAsia="ru-RU"/>
        </w:rPr>
        <w:t>-</w:t>
      </w:r>
      <w:r w:rsidRPr="00F828BB">
        <w:rPr>
          <w:rFonts w:ascii="Times New Roman" w:eastAsia="Times New Roman" w:hAnsi="Times New Roman" w:cs="Times New Roman"/>
          <w:sz w:val="28"/>
          <w:szCs w:val="28"/>
          <w:lang w:eastAsia="ru-RU"/>
        </w:rPr>
        <w:tab/>
        <w:t>состояние имущества и финансовых средств, включая запасы и резервы, их структура и состав.</w:t>
      </w:r>
    </w:p>
    <w:p w:rsidR="008159C6" w:rsidRPr="00F828BB" w:rsidRDefault="008159C6" w:rsidP="008159C6">
      <w:pPr>
        <w:spacing w:after="0" w:line="384" w:lineRule="auto"/>
        <w:ind w:firstLine="720"/>
        <w:jc w:val="both"/>
        <w:rPr>
          <w:rFonts w:ascii="Times New Roman" w:eastAsia="Times New Roman" w:hAnsi="Times New Roman" w:cs="Times New Roman"/>
          <w:sz w:val="28"/>
          <w:szCs w:val="28"/>
          <w:lang w:eastAsia="ru-RU"/>
        </w:rPr>
      </w:pPr>
      <w:r w:rsidRPr="00F828BB">
        <w:rPr>
          <w:rFonts w:ascii="Times New Roman" w:eastAsia="Times New Roman" w:hAnsi="Times New Roman" w:cs="Times New Roman"/>
          <w:sz w:val="28"/>
          <w:szCs w:val="28"/>
          <w:lang w:eastAsia="ru-RU"/>
        </w:rPr>
        <w:t>Степень их совокупного влияния на финансовую устойчивость предприятия зависит не только от соотношения выше перечисленных факторов, но и от той стадии производственного цикла, на которой в настоящее время находится организация, от компетенции и профессионализма ее менеджеров. Практика показывает, что значительное количество неудач организации может быть связано именно с неопытностью и/или некомпетентностью менеджеров, с их неспособностью брать во внимание изменения внутренней и внешней среды[11, с.58].</w:t>
      </w:r>
    </w:p>
    <w:p w:rsidR="008159C6" w:rsidRPr="00F828BB" w:rsidRDefault="008159C6" w:rsidP="008159C6">
      <w:pPr>
        <w:spacing w:after="0" w:line="384" w:lineRule="auto"/>
        <w:ind w:firstLine="720"/>
        <w:jc w:val="both"/>
        <w:rPr>
          <w:rFonts w:ascii="Times New Roman" w:eastAsia="Times New Roman" w:hAnsi="Times New Roman" w:cs="Times New Roman"/>
          <w:sz w:val="28"/>
          <w:szCs w:val="28"/>
          <w:lang w:eastAsia="ru-RU"/>
        </w:rPr>
      </w:pPr>
      <w:r w:rsidRPr="00F828BB">
        <w:rPr>
          <w:rFonts w:ascii="Times New Roman" w:eastAsia="Times New Roman" w:hAnsi="Times New Roman" w:cs="Times New Roman"/>
          <w:sz w:val="28"/>
          <w:szCs w:val="28"/>
          <w:lang w:eastAsia="ru-RU"/>
        </w:rPr>
        <w:t xml:space="preserve">Внешние факторы. Термин «внешняя среда» содержит в себе различные составляющие: экономические условия хозяйствования, платежеспособный </w:t>
      </w:r>
      <w:r w:rsidRPr="00F828BB">
        <w:rPr>
          <w:rFonts w:ascii="Times New Roman" w:eastAsia="Times New Roman" w:hAnsi="Times New Roman" w:cs="Times New Roman"/>
          <w:sz w:val="28"/>
          <w:szCs w:val="28"/>
          <w:lang w:eastAsia="ru-RU"/>
        </w:rPr>
        <w:lastRenderedPageBreak/>
        <w:t>спрос конечных потребителей, доминирующую в обществе технологию, экономическую и финансово-кредитную политику правительства страны и принимаемые правительством решения, законодательные акты и постановления по контролю за деятельностью организаций, систему ценностей в обществе и пр. Эти внешние факторы оказывают непосредственное влияние на все процессы, что происходят внутри организации [12, с.42].</w:t>
      </w:r>
    </w:p>
    <w:p w:rsidR="008159C6" w:rsidRPr="00F828BB" w:rsidRDefault="008159C6" w:rsidP="008159C6">
      <w:pPr>
        <w:spacing w:after="0" w:line="384" w:lineRule="auto"/>
        <w:ind w:firstLine="720"/>
        <w:jc w:val="both"/>
        <w:rPr>
          <w:rFonts w:ascii="Times New Roman" w:eastAsia="Times New Roman" w:hAnsi="Times New Roman" w:cs="Times New Roman"/>
          <w:sz w:val="28"/>
          <w:szCs w:val="28"/>
          <w:lang w:eastAsia="ru-RU"/>
        </w:rPr>
      </w:pPr>
      <w:r w:rsidRPr="00F828BB">
        <w:rPr>
          <w:rFonts w:ascii="Times New Roman" w:eastAsia="Times New Roman" w:hAnsi="Times New Roman" w:cs="Times New Roman"/>
          <w:sz w:val="28"/>
          <w:szCs w:val="28"/>
          <w:lang w:eastAsia="ru-RU"/>
        </w:rPr>
        <w:t>Значительно влияет на финансовую устойчивость предприятия и этап экономического цикла, в котором находится экономика страны. В кризисное время происходит отставание темпов реализации продукции, работ, услуг от темпов производства. Происходит снижение размеров инвестиции в товарные запасы, что еще больше сокращает сбыт. В целом, снижаются доходы хозяйствующих субъектов, сокращаются относительно и абсолютно масштабы прибыли организаций. Все это ведет к снижению ликвидности хозяйствующих субъектов, их платежеспособности. Во время кризиса увеличивается количество банкротств.</w:t>
      </w:r>
    </w:p>
    <w:p w:rsidR="008159C6" w:rsidRPr="00F828BB" w:rsidRDefault="008159C6" w:rsidP="008159C6">
      <w:pPr>
        <w:spacing w:after="0" w:line="384" w:lineRule="auto"/>
        <w:ind w:firstLine="720"/>
        <w:jc w:val="both"/>
        <w:rPr>
          <w:rFonts w:ascii="Times New Roman" w:eastAsia="Times New Roman" w:hAnsi="Times New Roman" w:cs="Times New Roman"/>
          <w:sz w:val="28"/>
          <w:szCs w:val="28"/>
          <w:lang w:eastAsia="ru-RU"/>
        </w:rPr>
      </w:pPr>
      <w:r w:rsidRPr="00F828BB">
        <w:rPr>
          <w:rFonts w:ascii="Times New Roman" w:eastAsia="Times New Roman" w:hAnsi="Times New Roman" w:cs="Times New Roman"/>
          <w:sz w:val="28"/>
          <w:szCs w:val="28"/>
          <w:lang w:eastAsia="ru-RU"/>
        </w:rPr>
        <w:t>Падение платежеспособного спроса, характерное для кризисной ситуации в стране приводит не только к росту неплатежей, но и к усилению конкурентной борьбы. Острота конкурентной борьбы так же выступает немаловажным внешним фактором финансовой устойчивости организации [13, с.45].</w:t>
      </w:r>
    </w:p>
    <w:p w:rsidR="008159C6" w:rsidRPr="00F828BB" w:rsidRDefault="008159C6" w:rsidP="008159C6">
      <w:pPr>
        <w:spacing w:after="0" w:line="384" w:lineRule="auto"/>
        <w:ind w:firstLine="720"/>
        <w:jc w:val="both"/>
        <w:rPr>
          <w:rFonts w:ascii="Times New Roman" w:eastAsia="Times New Roman" w:hAnsi="Times New Roman" w:cs="Times New Roman"/>
          <w:sz w:val="28"/>
          <w:szCs w:val="28"/>
          <w:lang w:eastAsia="ru-RU"/>
        </w:rPr>
      </w:pPr>
      <w:r w:rsidRPr="00F828BB">
        <w:rPr>
          <w:rFonts w:ascii="Times New Roman" w:eastAsia="Times New Roman" w:hAnsi="Times New Roman" w:cs="Times New Roman"/>
          <w:sz w:val="28"/>
          <w:szCs w:val="28"/>
          <w:lang w:eastAsia="ru-RU"/>
        </w:rPr>
        <w:t>Кроме того, серьезными макроэкономическими факторами финансовой устойчивости предприятия служат кредитная и налоговая политика, уровень развития финансового рынка, страхования и внешнеэкономических связей; значительно действует на нее курсы валют, позиция и сила профсоюзов.</w:t>
      </w:r>
    </w:p>
    <w:p w:rsidR="008159C6" w:rsidRPr="00F828BB" w:rsidRDefault="008159C6" w:rsidP="008159C6">
      <w:pPr>
        <w:spacing w:after="0" w:line="384" w:lineRule="auto"/>
        <w:ind w:firstLine="720"/>
        <w:jc w:val="both"/>
        <w:rPr>
          <w:rFonts w:ascii="Times New Roman" w:eastAsia="Times New Roman" w:hAnsi="Times New Roman" w:cs="Times New Roman"/>
          <w:sz w:val="28"/>
          <w:szCs w:val="28"/>
          <w:lang w:eastAsia="ru-RU"/>
        </w:rPr>
      </w:pPr>
      <w:r w:rsidRPr="00F828BB">
        <w:rPr>
          <w:rFonts w:ascii="Times New Roman" w:eastAsia="Times New Roman" w:hAnsi="Times New Roman" w:cs="Times New Roman"/>
          <w:sz w:val="28"/>
          <w:szCs w:val="28"/>
          <w:lang w:eastAsia="ru-RU"/>
        </w:rPr>
        <w:t xml:space="preserve">Экономическая и финансовая устойчивость любых организаций также зависит и от общей политической стабильности. Значение этого фактора в особенности существенно для предпринимательской деятельности в РФ. Отношение государственной власти к предпринимательской деятельности, </w:t>
      </w:r>
      <w:r w:rsidRPr="00F828BB">
        <w:rPr>
          <w:rFonts w:ascii="Times New Roman" w:eastAsia="Times New Roman" w:hAnsi="Times New Roman" w:cs="Times New Roman"/>
          <w:sz w:val="28"/>
          <w:szCs w:val="28"/>
          <w:lang w:eastAsia="ru-RU"/>
        </w:rPr>
        <w:lastRenderedPageBreak/>
        <w:t>принципы и методы государственного регулирования экономики, меры по защите потребителей и предпринимателей, отношения собственности не могут не учитываться при анализе финансовой устойчивости организации.</w:t>
      </w:r>
    </w:p>
    <w:p w:rsidR="008159C6" w:rsidRPr="00F828BB" w:rsidRDefault="008159C6" w:rsidP="008159C6">
      <w:pPr>
        <w:spacing w:after="0" w:line="384" w:lineRule="auto"/>
        <w:ind w:firstLine="720"/>
        <w:jc w:val="both"/>
        <w:rPr>
          <w:rFonts w:ascii="Times New Roman" w:eastAsia="Times New Roman" w:hAnsi="Times New Roman" w:cs="Times New Roman"/>
          <w:sz w:val="28"/>
          <w:szCs w:val="28"/>
          <w:lang w:eastAsia="ru-RU"/>
        </w:rPr>
      </w:pPr>
      <w:r w:rsidRPr="00F828BB">
        <w:rPr>
          <w:rFonts w:ascii="Times New Roman" w:eastAsia="Times New Roman" w:hAnsi="Times New Roman" w:cs="Times New Roman"/>
          <w:sz w:val="28"/>
          <w:szCs w:val="28"/>
          <w:lang w:eastAsia="ru-RU"/>
        </w:rPr>
        <w:t>И, наконец, еще одним из наиболее масштабных и неблагоприятных внешних факторов, дестабилизирующих финансовую устойчивость организаций в стране, является в настоящее время инфляция [14, с.51].</w:t>
      </w:r>
    </w:p>
    <w:p w:rsidR="008159C6" w:rsidRPr="00F828BB" w:rsidRDefault="00E92DF4" w:rsidP="008159C6">
      <w:pPr>
        <w:pStyle w:val="20"/>
        <w:jc w:val="center"/>
        <w:rPr>
          <w:rFonts w:ascii="Times New Roman" w:hAnsi="Times New Roman" w:cs="Times New Roman"/>
          <w:color w:val="auto"/>
          <w:sz w:val="28"/>
        </w:rPr>
      </w:pPr>
      <w:bookmarkStart w:id="4" w:name="_Toc473540327"/>
      <w:r w:rsidRPr="00F828BB">
        <w:rPr>
          <w:rFonts w:ascii="Times New Roman" w:hAnsi="Times New Roman" w:cs="Times New Roman"/>
          <w:color w:val="auto"/>
          <w:sz w:val="28"/>
        </w:rPr>
        <w:t>1.2 Основные методики оценки финансовой устойчивости</w:t>
      </w:r>
      <w:bookmarkEnd w:id="4"/>
    </w:p>
    <w:p w:rsidR="008159C6" w:rsidRPr="00F828BB" w:rsidRDefault="008159C6" w:rsidP="008159C6">
      <w:pPr>
        <w:spacing w:after="0" w:line="384" w:lineRule="auto"/>
        <w:ind w:firstLine="720"/>
        <w:jc w:val="both"/>
        <w:rPr>
          <w:rFonts w:ascii="Times New Roman" w:hAnsi="Times New Roman" w:cs="Times New Roman"/>
          <w:sz w:val="28"/>
          <w:szCs w:val="28"/>
        </w:rPr>
      </w:pPr>
    </w:p>
    <w:p w:rsidR="00F828BB" w:rsidRPr="00F828BB" w:rsidRDefault="00F828BB" w:rsidP="00F828BB">
      <w:pPr>
        <w:spacing w:after="0" w:line="360" w:lineRule="auto"/>
        <w:ind w:firstLine="709"/>
        <w:jc w:val="both"/>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t>Можно выделить следующие подходы к оценке финансовой устойчивости организации:</w:t>
      </w:r>
    </w:p>
    <w:p w:rsidR="00F828BB" w:rsidRPr="00F828BB" w:rsidRDefault="00F828BB" w:rsidP="00F828BB">
      <w:pPr>
        <w:spacing w:after="0" w:line="360" w:lineRule="auto"/>
        <w:ind w:firstLine="709"/>
        <w:jc w:val="both"/>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t>-</w:t>
      </w:r>
      <w:r w:rsidRPr="00F828BB">
        <w:rPr>
          <w:rFonts w:ascii="Times New Roman" w:eastAsia="Times New Roman" w:hAnsi="Times New Roman" w:cs="Times New Roman"/>
          <w:color w:val="000000"/>
          <w:kern w:val="28"/>
          <w:sz w:val="28"/>
          <w:szCs w:val="28"/>
          <w:lang w:eastAsia="ru-RU"/>
        </w:rPr>
        <w:tab/>
        <w:t>традиционный;</w:t>
      </w:r>
    </w:p>
    <w:p w:rsidR="00F828BB" w:rsidRPr="00F828BB" w:rsidRDefault="00F828BB" w:rsidP="00F828BB">
      <w:pPr>
        <w:spacing w:after="0" w:line="360" w:lineRule="auto"/>
        <w:ind w:firstLine="709"/>
        <w:jc w:val="both"/>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t>-</w:t>
      </w:r>
      <w:r w:rsidRPr="00F828BB">
        <w:rPr>
          <w:rFonts w:ascii="Times New Roman" w:eastAsia="Times New Roman" w:hAnsi="Times New Roman" w:cs="Times New Roman"/>
          <w:color w:val="000000"/>
          <w:kern w:val="28"/>
          <w:sz w:val="28"/>
          <w:szCs w:val="28"/>
          <w:lang w:eastAsia="ru-RU"/>
        </w:rPr>
        <w:tab/>
        <w:t>ресурсный;</w:t>
      </w:r>
    </w:p>
    <w:p w:rsidR="00F828BB" w:rsidRPr="00F828BB" w:rsidRDefault="00F828BB" w:rsidP="00F828BB">
      <w:pPr>
        <w:spacing w:after="0" w:line="360" w:lineRule="auto"/>
        <w:ind w:firstLine="709"/>
        <w:jc w:val="both"/>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t>-</w:t>
      </w:r>
      <w:r w:rsidRPr="00F828BB">
        <w:rPr>
          <w:rFonts w:ascii="Times New Roman" w:eastAsia="Times New Roman" w:hAnsi="Times New Roman" w:cs="Times New Roman"/>
          <w:color w:val="000000"/>
          <w:kern w:val="28"/>
          <w:sz w:val="28"/>
          <w:szCs w:val="28"/>
          <w:lang w:eastAsia="ru-RU"/>
        </w:rPr>
        <w:tab/>
        <w:t>ресурсно-управленческий;</w:t>
      </w:r>
    </w:p>
    <w:p w:rsidR="00F828BB" w:rsidRPr="00F828BB" w:rsidRDefault="00F828BB" w:rsidP="00F828BB">
      <w:pPr>
        <w:spacing w:after="0" w:line="360" w:lineRule="auto"/>
        <w:ind w:firstLine="709"/>
        <w:jc w:val="both"/>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t>-</w:t>
      </w:r>
      <w:r w:rsidRPr="00F828BB">
        <w:rPr>
          <w:rFonts w:ascii="Times New Roman" w:eastAsia="Times New Roman" w:hAnsi="Times New Roman" w:cs="Times New Roman"/>
          <w:color w:val="000000"/>
          <w:kern w:val="28"/>
          <w:sz w:val="28"/>
          <w:szCs w:val="28"/>
          <w:lang w:eastAsia="ru-RU"/>
        </w:rPr>
        <w:tab/>
        <w:t>основанный на использовании стохастического анализа;</w:t>
      </w:r>
    </w:p>
    <w:p w:rsidR="00F828BB" w:rsidRPr="00F828BB" w:rsidRDefault="00F828BB" w:rsidP="00F828BB">
      <w:pPr>
        <w:spacing w:after="0" w:line="360" w:lineRule="auto"/>
        <w:ind w:firstLine="709"/>
        <w:jc w:val="both"/>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t>-</w:t>
      </w:r>
      <w:r w:rsidRPr="00F828BB">
        <w:rPr>
          <w:rFonts w:ascii="Times New Roman" w:eastAsia="Times New Roman" w:hAnsi="Times New Roman" w:cs="Times New Roman"/>
          <w:color w:val="000000"/>
          <w:kern w:val="28"/>
          <w:sz w:val="28"/>
          <w:szCs w:val="28"/>
          <w:lang w:eastAsia="ru-RU"/>
        </w:rPr>
        <w:tab/>
        <w:t>основанный на использовании теории нечетких множеств;</w:t>
      </w:r>
    </w:p>
    <w:p w:rsidR="00F828BB" w:rsidRPr="00F828BB" w:rsidRDefault="00F828BB" w:rsidP="00F828BB">
      <w:pPr>
        <w:spacing w:after="0" w:line="360" w:lineRule="auto"/>
        <w:ind w:firstLine="709"/>
        <w:jc w:val="both"/>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t>-</w:t>
      </w:r>
      <w:r w:rsidRPr="00F828BB">
        <w:rPr>
          <w:rFonts w:ascii="Times New Roman" w:eastAsia="Times New Roman" w:hAnsi="Times New Roman" w:cs="Times New Roman"/>
          <w:color w:val="000000"/>
          <w:kern w:val="28"/>
          <w:sz w:val="28"/>
          <w:szCs w:val="28"/>
          <w:lang w:eastAsia="ru-RU"/>
        </w:rPr>
        <w:tab/>
        <w:t>основанный на использовании других специальных методов и моделей расчета.</w:t>
      </w:r>
    </w:p>
    <w:p w:rsidR="00F828BB" w:rsidRPr="00F828BB" w:rsidRDefault="00F828BB" w:rsidP="00F828BB">
      <w:pPr>
        <w:spacing w:after="0" w:line="360" w:lineRule="auto"/>
        <w:ind w:firstLine="709"/>
        <w:jc w:val="both"/>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t>Традиционный, ресурсный и ресурсно-управленческий подходы реализуются в рамках коэффициентного метода</w:t>
      </w:r>
      <w:r w:rsidR="004E1D44">
        <w:rPr>
          <w:rFonts w:ascii="Times New Roman" w:eastAsia="Times New Roman" w:hAnsi="Times New Roman" w:cs="Times New Roman"/>
          <w:color w:val="000000"/>
          <w:kern w:val="28"/>
          <w:sz w:val="28"/>
          <w:szCs w:val="28"/>
          <w:lang w:eastAsia="ru-RU"/>
        </w:rPr>
        <w:t xml:space="preserve"> </w:t>
      </w:r>
      <w:r w:rsidRPr="00F828BB">
        <w:rPr>
          <w:rFonts w:ascii="Times New Roman" w:eastAsia="Times New Roman" w:hAnsi="Times New Roman" w:cs="Times New Roman"/>
          <w:color w:val="000000"/>
          <w:kern w:val="28"/>
          <w:sz w:val="28"/>
          <w:szCs w:val="28"/>
          <w:lang w:eastAsia="ru-RU"/>
        </w:rPr>
        <w:t>(относительные показатели).</w:t>
      </w:r>
    </w:p>
    <w:p w:rsidR="00F828BB" w:rsidRPr="00F828BB" w:rsidRDefault="00F828BB" w:rsidP="00F828BB">
      <w:pPr>
        <w:spacing w:after="0" w:line="360" w:lineRule="auto"/>
        <w:ind w:firstLine="709"/>
        <w:jc w:val="both"/>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t>Традиционный подход. К традиционному отнесем подход, который использует показатели, характеризующие активы организации, источники их формирования и другие стороны финансово-хозяйственной деятельности без группировки по определенному признаку.</w:t>
      </w:r>
    </w:p>
    <w:p w:rsidR="00F828BB" w:rsidRPr="00F828BB" w:rsidRDefault="00F828BB" w:rsidP="00F828BB">
      <w:pPr>
        <w:spacing w:after="0" w:line="360" w:lineRule="auto"/>
        <w:ind w:firstLine="709"/>
        <w:jc w:val="both"/>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t>В методике [12] показатели платежеспособности и финансовой устойчивости объединены в одну группу, содержащую 10 коэффициентов:</w:t>
      </w:r>
    </w:p>
    <w:p w:rsidR="00F828BB" w:rsidRPr="00F828BB" w:rsidRDefault="00F828BB" w:rsidP="00F828BB">
      <w:pPr>
        <w:numPr>
          <w:ilvl w:val="0"/>
          <w:numId w:val="3"/>
        </w:numPr>
        <w:spacing w:after="0" w:line="360" w:lineRule="auto"/>
        <w:contextualSpacing/>
        <w:jc w:val="both"/>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t>платежеспособность общая;</w:t>
      </w:r>
    </w:p>
    <w:p w:rsidR="00F828BB" w:rsidRPr="00F828BB" w:rsidRDefault="00F828BB" w:rsidP="00F828BB">
      <w:pPr>
        <w:numPr>
          <w:ilvl w:val="0"/>
          <w:numId w:val="3"/>
        </w:numPr>
        <w:spacing w:after="0" w:line="360" w:lineRule="auto"/>
        <w:contextualSpacing/>
        <w:jc w:val="both"/>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t xml:space="preserve">коэффициент задолженности по кредитам банков и займам; </w:t>
      </w:r>
    </w:p>
    <w:p w:rsidR="00F828BB" w:rsidRPr="00F828BB" w:rsidRDefault="00F828BB" w:rsidP="00F828BB">
      <w:pPr>
        <w:numPr>
          <w:ilvl w:val="0"/>
          <w:numId w:val="3"/>
        </w:numPr>
        <w:spacing w:after="0" w:line="360" w:lineRule="auto"/>
        <w:contextualSpacing/>
        <w:jc w:val="both"/>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t xml:space="preserve">коэффициент задолженности другим организациям; </w:t>
      </w:r>
    </w:p>
    <w:p w:rsidR="00F828BB" w:rsidRPr="00F828BB" w:rsidRDefault="00F828BB" w:rsidP="00F828BB">
      <w:pPr>
        <w:numPr>
          <w:ilvl w:val="0"/>
          <w:numId w:val="3"/>
        </w:numPr>
        <w:spacing w:after="0" w:line="360" w:lineRule="auto"/>
        <w:contextualSpacing/>
        <w:jc w:val="both"/>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t xml:space="preserve">коэффициент задолженности фискальной системе; </w:t>
      </w:r>
    </w:p>
    <w:p w:rsidR="00F828BB" w:rsidRPr="00F828BB" w:rsidRDefault="00F828BB" w:rsidP="00F828BB">
      <w:pPr>
        <w:numPr>
          <w:ilvl w:val="0"/>
          <w:numId w:val="3"/>
        </w:numPr>
        <w:spacing w:after="0" w:line="360" w:lineRule="auto"/>
        <w:contextualSpacing/>
        <w:jc w:val="both"/>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lastRenderedPageBreak/>
        <w:t>коэффициент внутреннего долга;</w:t>
      </w:r>
    </w:p>
    <w:p w:rsidR="00F828BB" w:rsidRPr="00F828BB" w:rsidRDefault="00F828BB" w:rsidP="00F828BB">
      <w:pPr>
        <w:numPr>
          <w:ilvl w:val="0"/>
          <w:numId w:val="3"/>
        </w:numPr>
        <w:spacing w:after="0" w:line="360" w:lineRule="auto"/>
        <w:contextualSpacing/>
        <w:jc w:val="both"/>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t xml:space="preserve">степень платежеспособности по текущим обязательствам; </w:t>
      </w:r>
    </w:p>
    <w:p w:rsidR="00F828BB" w:rsidRPr="00F828BB" w:rsidRDefault="00F828BB" w:rsidP="00F828BB">
      <w:pPr>
        <w:numPr>
          <w:ilvl w:val="0"/>
          <w:numId w:val="3"/>
        </w:numPr>
        <w:spacing w:after="0" w:line="360" w:lineRule="auto"/>
        <w:contextualSpacing/>
        <w:jc w:val="both"/>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t>коэффициент покрытия текущих обязательств оборотными активами;</w:t>
      </w:r>
    </w:p>
    <w:p w:rsidR="00F828BB" w:rsidRPr="00F828BB" w:rsidRDefault="00F828BB" w:rsidP="00F828BB">
      <w:pPr>
        <w:numPr>
          <w:ilvl w:val="0"/>
          <w:numId w:val="3"/>
        </w:numPr>
        <w:spacing w:after="0" w:line="360" w:lineRule="auto"/>
        <w:contextualSpacing/>
        <w:jc w:val="both"/>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t>собственный капитал в обороте;</w:t>
      </w:r>
    </w:p>
    <w:p w:rsidR="00F828BB" w:rsidRPr="00F828BB" w:rsidRDefault="00F828BB" w:rsidP="00F828BB">
      <w:pPr>
        <w:numPr>
          <w:ilvl w:val="0"/>
          <w:numId w:val="3"/>
        </w:numPr>
        <w:spacing w:after="0" w:line="360" w:lineRule="auto"/>
        <w:contextualSpacing/>
        <w:jc w:val="both"/>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t>доля собственного капитала в оборотных средствах;</w:t>
      </w:r>
    </w:p>
    <w:p w:rsidR="00F828BB" w:rsidRPr="00F828BB" w:rsidRDefault="00F828BB" w:rsidP="00F828BB">
      <w:pPr>
        <w:numPr>
          <w:ilvl w:val="0"/>
          <w:numId w:val="3"/>
        </w:numPr>
        <w:spacing w:after="0" w:line="360" w:lineRule="auto"/>
        <w:contextualSpacing/>
        <w:jc w:val="both"/>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t xml:space="preserve"> коэффициент автономии.</w:t>
      </w:r>
    </w:p>
    <w:p w:rsidR="00F828BB" w:rsidRPr="00F828BB" w:rsidRDefault="00F828BB" w:rsidP="00F828BB">
      <w:pPr>
        <w:spacing w:after="0" w:line="360" w:lineRule="auto"/>
        <w:ind w:firstLine="709"/>
        <w:jc w:val="both"/>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t>Д. А. Ендовицкий считает, что система комплексного анализа финансовой устойчивости организации должна состоять из четырнадцати блоков [6].</w:t>
      </w:r>
    </w:p>
    <w:p w:rsidR="00F828BB" w:rsidRPr="00F828BB" w:rsidRDefault="00F828BB" w:rsidP="00F828BB">
      <w:pPr>
        <w:spacing w:after="0" w:line="360" w:lineRule="auto"/>
        <w:ind w:firstLine="709"/>
        <w:jc w:val="both"/>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t>Первый блок - это предварительный анализ имущественного и финансового положения, результатов деятельности и денежного потока организации. Далее следует укрупненный модуль из восьми блоков - факторный анализ финансовой устойчивости. Это следующие блоки: анализ ликвидности активов и платежеспособности; анализ капитала и обязательств и оценка финансового рычага; анализ влияния инфляции; анализ влияния изменения валютных курсов; анализ влияния уровня налогообложения; анализ денежного потока и качества прибыли; анализ распределения прибыли и оценка финансовых резервов; анализ устойчивости сегментов бизнеса. В рассмотренном методе отсутствуют рекомендации по ранжированию показателей и алгоритм расчета.</w:t>
      </w:r>
    </w:p>
    <w:p w:rsidR="00F828BB" w:rsidRPr="00F828BB" w:rsidRDefault="00F828BB" w:rsidP="00F828BB">
      <w:pPr>
        <w:spacing w:after="0" w:line="360" w:lineRule="auto"/>
        <w:ind w:firstLine="709"/>
        <w:jc w:val="both"/>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t>Аналогичный подход, но с расчетом интегрального показателя, использован в работе СМ. Бухоновой, Ю.А. Дорошенко, О. Б. Бендерской. Система показателей формируется на основе:</w:t>
      </w:r>
    </w:p>
    <w:p w:rsidR="00F828BB" w:rsidRPr="00F828BB" w:rsidRDefault="00A57AB0" w:rsidP="00F828BB">
      <w:pPr>
        <w:spacing w:after="0" w:line="360" w:lineRule="auto"/>
        <w:ind w:firstLine="709"/>
        <w:jc w:val="both"/>
        <w:rPr>
          <w:rFonts w:ascii="Times New Roman" w:eastAsia="Times New Roman" w:hAnsi="Times New Roman" w:cs="Times New Roman"/>
          <w:color w:val="000000"/>
          <w:kern w:val="28"/>
          <w:sz w:val="28"/>
          <w:szCs w:val="28"/>
          <w:lang w:eastAsia="ru-RU"/>
        </w:rPr>
      </w:pPr>
      <w:r>
        <w:rPr>
          <w:rFonts w:ascii="Times New Roman" w:eastAsia="Times New Roman" w:hAnsi="Times New Roman" w:cs="Times New Roman"/>
          <w:color w:val="000000"/>
          <w:kern w:val="28"/>
          <w:sz w:val="28"/>
          <w:szCs w:val="28"/>
          <w:lang w:eastAsia="ru-RU"/>
        </w:rPr>
        <w:t xml:space="preserve">- </w:t>
      </w:r>
      <w:r w:rsidR="00F828BB" w:rsidRPr="00F828BB">
        <w:rPr>
          <w:rFonts w:ascii="Times New Roman" w:eastAsia="Times New Roman" w:hAnsi="Times New Roman" w:cs="Times New Roman"/>
          <w:color w:val="000000"/>
          <w:kern w:val="28"/>
          <w:sz w:val="28"/>
          <w:szCs w:val="28"/>
          <w:lang w:eastAsia="ru-RU"/>
        </w:rPr>
        <w:t>оценки чистых активов;</w:t>
      </w:r>
    </w:p>
    <w:p w:rsidR="00F828BB" w:rsidRPr="00F828BB" w:rsidRDefault="00A57AB0" w:rsidP="00F828BB">
      <w:pPr>
        <w:spacing w:after="0" w:line="360" w:lineRule="auto"/>
        <w:ind w:firstLine="709"/>
        <w:jc w:val="both"/>
        <w:rPr>
          <w:rFonts w:ascii="Times New Roman" w:eastAsia="Times New Roman" w:hAnsi="Times New Roman" w:cs="Times New Roman"/>
          <w:color w:val="000000"/>
          <w:kern w:val="28"/>
          <w:sz w:val="28"/>
          <w:szCs w:val="28"/>
          <w:lang w:eastAsia="ru-RU"/>
        </w:rPr>
      </w:pPr>
      <w:r>
        <w:rPr>
          <w:rFonts w:ascii="Times New Roman" w:eastAsia="Times New Roman" w:hAnsi="Times New Roman" w:cs="Times New Roman"/>
          <w:color w:val="000000"/>
          <w:kern w:val="28"/>
          <w:sz w:val="28"/>
          <w:szCs w:val="28"/>
          <w:lang w:eastAsia="ru-RU"/>
        </w:rPr>
        <w:t xml:space="preserve">- </w:t>
      </w:r>
      <w:r w:rsidR="00F828BB" w:rsidRPr="00F828BB">
        <w:rPr>
          <w:rFonts w:ascii="Times New Roman" w:eastAsia="Times New Roman" w:hAnsi="Times New Roman" w:cs="Times New Roman"/>
          <w:color w:val="000000"/>
          <w:kern w:val="28"/>
          <w:sz w:val="28"/>
          <w:szCs w:val="28"/>
          <w:lang w:eastAsia="ru-RU"/>
        </w:rPr>
        <w:t>анализа обеспеченности необходимых запасов собственными оборотными средствами и оценки структуры капитала;</w:t>
      </w:r>
    </w:p>
    <w:p w:rsidR="00F828BB" w:rsidRPr="00F828BB" w:rsidRDefault="00A57AB0" w:rsidP="00F828BB">
      <w:pPr>
        <w:spacing w:after="0" w:line="360" w:lineRule="auto"/>
        <w:ind w:firstLine="709"/>
        <w:jc w:val="both"/>
        <w:rPr>
          <w:rFonts w:ascii="Times New Roman" w:eastAsia="Times New Roman" w:hAnsi="Times New Roman" w:cs="Times New Roman"/>
          <w:color w:val="000000"/>
          <w:kern w:val="28"/>
          <w:sz w:val="28"/>
          <w:szCs w:val="28"/>
          <w:lang w:eastAsia="ru-RU"/>
        </w:rPr>
      </w:pPr>
      <w:r>
        <w:rPr>
          <w:rFonts w:ascii="Times New Roman" w:eastAsia="Times New Roman" w:hAnsi="Times New Roman" w:cs="Times New Roman"/>
          <w:color w:val="000000"/>
          <w:kern w:val="28"/>
          <w:sz w:val="28"/>
          <w:szCs w:val="28"/>
          <w:lang w:eastAsia="ru-RU"/>
        </w:rPr>
        <w:t xml:space="preserve">- </w:t>
      </w:r>
      <w:r w:rsidR="00F828BB" w:rsidRPr="00F828BB">
        <w:rPr>
          <w:rFonts w:ascii="Times New Roman" w:eastAsia="Times New Roman" w:hAnsi="Times New Roman" w:cs="Times New Roman"/>
          <w:color w:val="000000"/>
          <w:kern w:val="28"/>
          <w:sz w:val="28"/>
          <w:szCs w:val="28"/>
          <w:lang w:eastAsia="ru-RU"/>
        </w:rPr>
        <w:t>оценки оптимальности уровня фактических запасов;</w:t>
      </w:r>
    </w:p>
    <w:p w:rsidR="00F828BB" w:rsidRPr="00F828BB" w:rsidRDefault="00A57AB0" w:rsidP="00F828BB">
      <w:pPr>
        <w:spacing w:after="0" w:line="360" w:lineRule="auto"/>
        <w:ind w:firstLine="709"/>
        <w:jc w:val="both"/>
        <w:rPr>
          <w:rFonts w:ascii="Times New Roman" w:eastAsia="Times New Roman" w:hAnsi="Times New Roman" w:cs="Times New Roman"/>
          <w:color w:val="000000"/>
          <w:kern w:val="28"/>
          <w:sz w:val="28"/>
          <w:szCs w:val="28"/>
          <w:lang w:eastAsia="ru-RU"/>
        </w:rPr>
      </w:pPr>
      <w:r>
        <w:rPr>
          <w:rFonts w:ascii="Times New Roman" w:eastAsia="Times New Roman" w:hAnsi="Times New Roman" w:cs="Times New Roman"/>
          <w:color w:val="000000"/>
          <w:kern w:val="28"/>
          <w:sz w:val="28"/>
          <w:szCs w:val="28"/>
          <w:lang w:eastAsia="ru-RU"/>
        </w:rPr>
        <w:t xml:space="preserve">- </w:t>
      </w:r>
      <w:r w:rsidR="00F828BB" w:rsidRPr="00F828BB">
        <w:rPr>
          <w:rFonts w:ascii="Times New Roman" w:eastAsia="Times New Roman" w:hAnsi="Times New Roman" w:cs="Times New Roman"/>
          <w:color w:val="000000"/>
          <w:kern w:val="28"/>
          <w:sz w:val="28"/>
          <w:szCs w:val="28"/>
          <w:lang w:eastAsia="ru-RU"/>
        </w:rPr>
        <w:t>анализа структуры активов;</w:t>
      </w:r>
    </w:p>
    <w:p w:rsidR="00F828BB" w:rsidRPr="00F828BB" w:rsidRDefault="00A57AB0" w:rsidP="00F828BB">
      <w:pPr>
        <w:spacing w:after="0" w:line="360" w:lineRule="auto"/>
        <w:ind w:firstLine="709"/>
        <w:jc w:val="both"/>
        <w:rPr>
          <w:rFonts w:ascii="Times New Roman" w:eastAsia="Times New Roman" w:hAnsi="Times New Roman" w:cs="Times New Roman"/>
          <w:color w:val="000000"/>
          <w:kern w:val="28"/>
          <w:sz w:val="28"/>
          <w:szCs w:val="28"/>
          <w:lang w:eastAsia="ru-RU"/>
        </w:rPr>
      </w:pPr>
      <w:r>
        <w:rPr>
          <w:rFonts w:ascii="Times New Roman" w:eastAsia="Times New Roman" w:hAnsi="Times New Roman" w:cs="Times New Roman"/>
          <w:color w:val="000000"/>
          <w:kern w:val="28"/>
          <w:sz w:val="28"/>
          <w:szCs w:val="28"/>
          <w:lang w:eastAsia="ru-RU"/>
        </w:rPr>
        <w:t xml:space="preserve">- </w:t>
      </w:r>
      <w:r w:rsidR="00F828BB" w:rsidRPr="00F828BB">
        <w:rPr>
          <w:rFonts w:ascii="Times New Roman" w:eastAsia="Times New Roman" w:hAnsi="Times New Roman" w:cs="Times New Roman"/>
          <w:color w:val="000000"/>
          <w:kern w:val="28"/>
          <w:sz w:val="28"/>
          <w:szCs w:val="28"/>
          <w:lang w:eastAsia="ru-RU"/>
        </w:rPr>
        <w:t>анализа достаточности производственных активов; оценки технического состояния основных средств; анализа эффективности использования ресурсов;</w:t>
      </w:r>
    </w:p>
    <w:p w:rsidR="00F828BB" w:rsidRPr="00F828BB" w:rsidRDefault="00A57AB0" w:rsidP="00F828BB">
      <w:pPr>
        <w:spacing w:after="0" w:line="360" w:lineRule="auto"/>
        <w:ind w:firstLine="709"/>
        <w:jc w:val="both"/>
        <w:rPr>
          <w:rFonts w:ascii="Times New Roman" w:eastAsia="Times New Roman" w:hAnsi="Times New Roman" w:cs="Times New Roman"/>
          <w:color w:val="000000"/>
          <w:kern w:val="28"/>
          <w:sz w:val="28"/>
          <w:szCs w:val="28"/>
          <w:lang w:eastAsia="ru-RU"/>
        </w:rPr>
      </w:pPr>
      <w:r>
        <w:rPr>
          <w:rFonts w:ascii="Times New Roman" w:eastAsia="Times New Roman" w:hAnsi="Times New Roman" w:cs="Times New Roman"/>
          <w:color w:val="000000"/>
          <w:kern w:val="28"/>
          <w:sz w:val="28"/>
          <w:szCs w:val="28"/>
          <w:lang w:eastAsia="ru-RU"/>
        </w:rPr>
        <w:lastRenderedPageBreak/>
        <w:t xml:space="preserve">- </w:t>
      </w:r>
      <w:r w:rsidR="00F828BB" w:rsidRPr="00F828BB">
        <w:rPr>
          <w:rFonts w:ascii="Times New Roman" w:eastAsia="Times New Roman" w:hAnsi="Times New Roman" w:cs="Times New Roman"/>
          <w:color w:val="000000"/>
          <w:kern w:val="28"/>
          <w:sz w:val="28"/>
          <w:szCs w:val="28"/>
          <w:lang w:eastAsia="ru-RU"/>
        </w:rPr>
        <w:t>оценки потоков денежных средств;</w:t>
      </w:r>
    </w:p>
    <w:p w:rsidR="00F828BB" w:rsidRPr="00F828BB" w:rsidRDefault="00A57AB0" w:rsidP="00F828BB">
      <w:pPr>
        <w:spacing w:after="0" w:line="360" w:lineRule="auto"/>
        <w:ind w:firstLine="709"/>
        <w:jc w:val="both"/>
        <w:rPr>
          <w:rFonts w:ascii="Times New Roman" w:eastAsia="Times New Roman" w:hAnsi="Times New Roman" w:cs="Times New Roman"/>
          <w:color w:val="000000"/>
          <w:kern w:val="28"/>
          <w:sz w:val="28"/>
          <w:szCs w:val="28"/>
          <w:lang w:eastAsia="ru-RU"/>
        </w:rPr>
      </w:pPr>
      <w:r>
        <w:rPr>
          <w:rFonts w:ascii="Times New Roman" w:eastAsia="Times New Roman" w:hAnsi="Times New Roman" w:cs="Times New Roman"/>
          <w:color w:val="000000"/>
          <w:kern w:val="28"/>
          <w:sz w:val="28"/>
          <w:szCs w:val="28"/>
          <w:lang w:eastAsia="ru-RU"/>
        </w:rPr>
        <w:t xml:space="preserve">- </w:t>
      </w:r>
      <w:r w:rsidR="00F828BB" w:rsidRPr="00F828BB">
        <w:rPr>
          <w:rFonts w:ascii="Times New Roman" w:eastAsia="Times New Roman" w:hAnsi="Times New Roman" w:cs="Times New Roman"/>
          <w:color w:val="000000"/>
          <w:kern w:val="28"/>
          <w:sz w:val="28"/>
          <w:szCs w:val="28"/>
          <w:lang w:eastAsia="ru-RU"/>
        </w:rPr>
        <w:t>анализа рентабельности и покрытия финансовых расходов; анализа запаса безубыточности;</w:t>
      </w:r>
    </w:p>
    <w:p w:rsidR="00F828BB" w:rsidRPr="00F828BB" w:rsidRDefault="00A57AB0" w:rsidP="00F828BB">
      <w:pPr>
        <w:spacing w:after="0" w:line="360" w:lineRule="auto"/>
        <w:ind w:firstLine="709"/>
        <w:jc w:val="both"/>
        <w:rPr>
          <w:rFonts w:ascii="Times New Roman" w:eastAsia="Times New Roman" w:hAnsi="Times New Roman" w:cs="Times New Roman"/>
          <w:color w:val="000000"/>
          <w:kern w:val="28"/>
          <w:sz w:val="28"/>
          <w:szCs w:val="28"/>
          <w:lang w:eastAsia="ru-RU"/>
        </w:rPr>
      </w:pPr>
      <w:r>
        <w:rPr>
          <w:rFonts w:ascii="Times New Roman" w:eastAsia="Times New Roman" w:hAnsi="Times New Roman" w:cs="Times New Roman"/>
          <w:color w:val="000000"/>
          <w:kern w:val="28"/>
          <w:sz w:val="28"/>
          <w:szCs w:val="28"/>
          <w:lang w:eastAsia="ru-RU"/>
        </w:rPr>
        <w:t xml:space="preserve">- </w:t>
      </w:r>
      <w:r w:rsidR="00F828BB" w:rsidRPr="00F828BB">
        <w:rPr>
          <w:rFonts w:ascii="Times New Roman" w:eastAsia="Times New Roman" w:hAnsi="Times New Roman" w:cs="Times New Roman"/>
          <w:color w:val="000000"/>
          <w:kern w:val="28"/>
          <w:sz w:val="28"/>
          <w:szCs w:val="28"/>
          <w:lang w:eastAsia="ru-RU"/>
        </w:rPr>
        <w:t xml:space="preserve">анализа роста собственного капитала. </w:t>
      </w:r>
    </w:p>
    <w:p w:rsidR="00F828BB" w:rsidRPr="00F828BB" w:rsidRDefault="00F828BB" w:rsidP="00F828BB">
      <w:pPr>
        <w:spacing w:after="0" w:line="360" w:lineRule="auto"/>
        <w:ind w:firstLine="709"/>
        <w:jc w:val="both"/>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t>Перечисленные показатели используются для расчета интегрального показателя вида:</w:t>
      </w:r>
    </w:p>
    <w:p w:rsidR="00F828BB" w:rsidRPr="00F828BB" w:rsidRDefault="00F828BB" w:rsidP="00F828BB">
      <w:pPr>
        <w:spacing w:after="0" w:line="360" w:lineRule="auto"/>
        <w:ind w:firstLine="709"/>
        <w:jc w:val="right"/>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noProof/>
          <w:color w:val="000000"/>
          <w:kern w:val="28"/>
          <w:sz w:val="28"/>
          <w:szCs w:val="28"/>
          <w:lang w:eastAsia="ru-RU"/>
        </w:rPr>
        <w:drawing>
          <wp:inline distT="0" distB="0" distL="0" distR="0">
            <wp:extent cx="1630017" cy="683764"/>
            <wp:effectExtent l="0" t="0" r="8890" b="254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фу.jp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28806" cy="683256"/>
                    </a:xfrm>
                    <a:prstGeom prst="rect">
                      <a:avLst/>
                    </a:prstGeom>
                  </pic:spPr>
                </pic:pic>
              </a:graphicData>
            </a:graphic>
          </wp:inline>
        </w:drawing>
      </w:r>
      <w:r w:rsidRPr="00F828BB">
        <w:rPr>
          <w:rFonts w:ascii="Times New Roman" w:eastAsia="Times New Roman" w:hAnsi="Times New Roman" w:cs="Times New Roman"/>
          <w:color w:val="000000"/>
          <w:kern w:val="28"/>
          <w:sz w:val="28"/>
          <w:szCs w:val="28"/>
          <w:lang w:eastAsia="ru-RU"/>
        </w:rPr>
        <w:tab/>
      </w:r>
      <w:r w:rsidRPr="00F828BB">
        <w:rPr>
          <w:rFonts w:ascii="Times New Roman" w:eastAsia="Times New Roman" w:hAnsi="Times New Roman" w:cs="Times New Roman"/>
          <w:color w:val="000000"/>
          <w:kern w:val="28"/>
          <w:sz w:val="28"/>
          <w:szCs w:val="28"/>
          <w:lang w:eastAsia="ru-RU"/>
        </w:rPr>
        <w:tab/>
      </w:r>
      <w:r w:rsidRPr="00F828BB">
        <w:rPr>
          <w:rFonts w:ascii="Times New Roman" w:eastAsia="Times New Roman" w:hAnsi="Times New Roman" w:cs="Times New Roman"/>
          <w:color w:val="000000"/>
          <w:kern w:val="28"/>
          <w:sz w:val="28"/>
          <w:szCs w:val="28"/>
          <w:lang w:eastAsia="ru-RU"/>
        </w:rPr>
        <w:tab/>
      </w:r>
      <w:r w:rsidRPr="00F828BB">
        <w:rPr>
          <w:rFonts w:ascii="Times New Roman" w:eastAsia="Times New Roman" w:hAnsi="Times New Roman" w:cs="Times New Roman"/>
          <w:color w:val="000000"/>
          <w:kern w:val="28"/>
          <w:sz w:val="28"/>
          <w:szCs w:val="28"/>
          <w:lang w:eastAsia="ru-RU"/>
        </w:rPr>
        <w:tab/>
      </w:r>
      <w:r w:rsidRPr="00F828BB">
        <w:rPr>
          <w:rFonts w:ascii="Times New Roman" w:eastAsia="Times New Roman" w:hAnsi="Times New Roman" w:cs="Times New Roman"/>
          <w:color w:val="000000"/>
          <w:kern w:val="28"/>
          <w:sz w:val="28"/>
          <w:szCs w:val="28"/>
          <w:lang w:eastAsia="ru-RU"/>
        </w:rPr>
        <w:tab/>
        <w:t>(1)</w:t>
      </w:r>
    </w:p>
    <w:p w:rsidR="00F828BB" w:rsidRPr="00F828BB" w:rsidRDefault="00F828BB" w:rsidP="00F828BB">
      <w:pPr>
        <w:spacing w:after="0" w:line="360" w:lineRule="auto"/>
        <w:ind w:firstLine="709"/>
        <w:jc w:val="both"/>
        <w:rPr>
          <w:rFonts w:ascii="Times New Roman" w:eastAsia="Times New Roman" w:hAnsi="Times New Roman" w:cs="Times New Roman"/>
          <w:color w:val="000000"/>
          <w:kern w:val="28"/>
          <w:sz w:val="28"/>
          <w:szCs w:val="28"/>
          <w:lang w:eastAsia="ru-RU"/>
        </w:rPr>
      </w:pPr>
    </w:p>
    <w:p w:rsidR="00F828BB" w:rsidRPr="00F828BB" w:rsidRDefault="00F828BB" w:rsidP="00F828BB">
      <w:pPr>
        <w:spacing w:after="0" w:line="360" w:lineRule="auto"/>
        <w:ind w:firstLine="709"/>
        <w:jc w:val="both"/>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t>где 20 - количество показателей, включенных в оценку;</w:t>
      </w:r>
    </w:p>
    <w:p w:rsidR="00F828BB" w:rsidRPr="00F828BB" w:rsidRDefault="00F828BB" w:rsidP="00F828BB">
      <w:pPr>
        <w:spacing w:after="0" w:line="360" w:lineRule="auto"/>
        <w:ind w:firstLine="709"/>
        <w:jc w:val="both"/>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t>Xj- индикатор, величина которого задается в зависимости от фактического значения IQ i-ro показателя, включенного в расчет.</w:t>
      </w:r>
    </w:p>
    <w:p w:rsidR="00F828BB" w:rsidRPr="00F828BB" w:rsidRDefault="00F828BB" w:rsidP="00F828BB">
      <w:pPr>
        <w:spacing w:after="0" w:line="360" w:lineRule="auto"/>
        <w:ind w:firstLine="709"/>
        <w:jc w:val="both"/>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t>Если значение Ki соответствует нормативному, то Xi = 1; если значение К1 не соответствует нормативному, то Xi = 0.</w:t>
      </w:r>
    </w:p>
    <w:p w:rsidR="00F828BB" w:rsidRPr="00F828BB" w:rsidRDefault="00F828BB" w:rsidP="00F828BB">
      <w:pPr>
        <w:spacing w:after="0" w:line="360" w:lineRule="auto"/>
        <w:ind w:firstLine="709"/>
        <w:jc w:val="both"/>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t>В общем случае значения интегрального показателя могут варьировать в пределах от 0 до 100. Интегральный показатель равен 100, если значения всех показателей оценки находятся в пределах установленных для них допустимых значений, т.е. соблюдаются все условия финансовой устойчивости. Этот уровень финансовой устойчивости назван абсолютной финансовой устойчивостью. Если значение интегрального показателя меньше 100, это свидетельствует о невыполнении части условий устойчивости, т.е. об определенном недостатке устойчивости, причины чего следует выяснять, анализируя отдельные показатели, входящие в интегральный показатель. Равенство интегрального показателя нулю означает, полное отсутствие финансовой устойчивости.</w:t>
      </w:r>
    </w:p>
    <w:p w:rsidR="00F828BB" w:rsidRPr="00F828BB" w:rsidRDefault="00F828BB" w:rsidP="00F828BB">
      <w:pPr>
        <w:spacing w:after="0" w:line="360" w:lineRule="auto"/>
        <w:ind w:firstLine="709"/>
        <w:jc w:val="both"/>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t xml:space="preserve">Расчет интегрального показателя позволяет выявить слабые и сильные стороны организации при разработке программы развития. Также указанная методика предполагает сравнительную оценку уровня финансовой </w:t>
      </w:r>
      <w:r w:rsidRPr="00F828BB">
        <w:rPr>
          <w:rFonts w:ascii="Times New Roman" w:eastAsia="Times New Roman" w:hAnsi="Times New Roman" w:cs="Times New Roman"/>
          <w:color w:val="000000"/>
          <w:kern w:val="28"/>
          <w:sz w:val="28"/>
          <w:szCs w:val="28"/>
          <w:lang w:eastAsia="ru-RU"/>
        </w:rPr>
        <w:lastRenderedPageBreak/>
        <w:t>устойчивости, в результате которой определяется положение анализируемой организации в рейтинге.</w:t>
      </w:r>
    </w:p>
    <w:p w:rsidR="00F828BB" w:rsidRPr="00F828BB" w:rsidRDefault="00F828BB" w:rsidP="00F828BB">
      <w:pPr>
        <w:spacing w:after="0" w:line="360" w:lineRule="auto"/>
        <w:ind w:firstLine="709"/>
        <w:jc w:val="both"/>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t>Одним из критериев оценки финансовой устойчивости организации является излишек или недостаток источников средств для формирования запасов (материальных оборотных фондов).</w:t>
      </w:r>
    </w:p>
    <w:p w:rsidR="00F828BB" w:rsidRPr="00F828BB" w:rsidRDefault="00F828BB" w:rsidP="00F828BB">
      <w:pPr>
        <w:spacing w:after="0" w:line="360" w:lineRule="auto"/>
        <w:ind w:firstLine="709"/>
        <w:jc w:val="both"/>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t>В работах М.И. Баканова, А.Д. Шеремета, В. В. Ковалева и других ученых указывается, что обеспеченность запасов источниками формирования является сущностью финансовой устойчивости, тогда как платежеспособность выступает ее внешним проявлением. Поскольку основным источником формирования запасов являются собственные оборотные средства, то следует уделять особое внимание особенностям их расчета, что показано в работе [33].</w:t>
      </w:r>
    </w:p>
    <w:p w:rsidR="00F828BB" w:rsidRPr="00F828BB" w:rsidRDefault="00F828BB" w:rsidP="00F828BB">
      <w:pPr>
        <w:spacing w:after="0" w:line="360" w:lineRule="auto"/>
        <w:ind w:firstLine="709"/>
        <w:jc w:val="both"/>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t>Обычно выделяют четыре типа финансовой устойчивости [18, с.62].</w:t>
      </w:r>
    </w:p>
    <w:p w:rsidR="00F828BB" w:rsidRPr="00F828BB" w:rsidRDefault="00F828BB" w:rsidP="00F828BB">
      <w:pPr>
        <w:spacing w:after="0" w:line="360" w:lineRule="auto"/>
        <w:ind w:firstLine="709"/>
        <w:jc w:val="both"/>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t>1.</w:t>
      </w:r>
      <w:r w:rsidRPr="00F828BB">
        <w:rPr>
          <w:rFonts w:ascii="Times New Roman" w:eastAsia="Times New Roman" w:hAnsi="Times New Roman" w:cs="Times New Roman"/>
          <w:color w:val="000000"/>
          <w:kern w:val="28"/>
          <w:sz w:val="28"/>
          <w:szCs w:val="28"/>
          <w:lang w:eastAsia="ru-RU"/>
        </w:rPr>
        <w:tab/>
        <w:t>Абсолютная устойчивость финансового состояния, когда сумма собственных оборотных средств и краткосрочных кредитов и заемных средств превышает потребность в запасах.</w:t>
      </w:r>
    </w:p>
    <w:p w:rsidR="00F828BB" w:rsidRPr="00F828BB" w:rsidRDefault="00F828BB" w:rsidP="00F828BB">
      <w:pPr>
        <w:spacing w:after="0" w:line="360" w:lineRule="auto"/>
        <w:ind w:firstLine="709"/>
        <w:jc w:val="both"/>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t>2.</w:t>
      </w:r>
      <w:r w:rsidRPr="00F828BB">
        <w:rPr>
          <w:rFonts w:ascii="Times New Roman" w:eastAsia="Times New Roman" w:hAnsi="Times New Roman" w:cs="Times New Roman"/>
          <w:color w:val="000000"/>
          <w:kern w:val="28"/>
          <w:sz w:val="28"/>
          <w:szCs w:val="28"/>
          <w:lang w:eastAsia="ru-RU"/>
        </w:rPr>
        <w:tab/>
        <w:t>Нормальная устойчиво</w:t>
      </w:r>
      <w:r w:rsidR="004E1D44">
        <w:rPr>
          <w:rFonts w:ascii="Times New Roman" w:eastAsia="Times New Roman" w:hAnsi="Times New Roman" w:cs="Times New Roman"/>
          <w:color w:val="000000"/>
          <w:kern w:val="28"/>
          <w:sz w:val="28"/>
          <w:szCs w:val="28"/>
          <w:lang w:eastAsia="ru-RU"/>
        </w:rPr>
        <w:t xml:space="preserve">сть, при которой гарантируется </w:t>
      </w:r>
      <w:r w:rsidRPr="00F828BB">
        <w:rPr>
          <w:rFonts w:ascii="Times New Roman" w:eastAsia="Times New Roman" w:hAnsi="Times New Roman" w:cs="Times New Roman"/>
          <w:color w:val="000000"/>
          <w:kern w:val="28"/>
          <w:sz w:val="28"/>
          <w:szCs w:val="28"/>
          <w:lang w:eastAsia="ru-RU"/>
        </w:rPr>
        <w:t>платность, если: объем запасов позволяет покрыть краткосрочные, кредиты и займы и иметь собственные оборотные средства.</w:t>
      </w:r>
    </w:p>
    <w:p w:rsidR="00F828BB" w:rsidRPr="00F828BB" w:rsidRDefault="00F828BB" w:rsidP="00F828BB">
      <w:pPr>
        <w:spacing w:after="0" w:line="360" w:lineRule="auto"/>
        <w:ind w:firstLine="709"/>
        <w:jc w:val="both"/>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t>3.</w:t>
      </w:r>
      <w:r w:rsidRPr="00F828BB">
        <w:rPr>
          <w:rFonts w:ascii="Times New Roman" w:eastAsia="Times New Roman" w:hAnsi="Times New Roman" w:cs="Times New Roman"/>
          <w:color w:val="000000"/>
          <w:kern w:val="28"/>
          <w:sz w:val="28"/>
          <w:szCs w:val="28"/>
          <w:lang w:eastAsia="ru-RU"/>
        </w:rPr>
        <w:tab/>
        <w:t>Неустойчивое финансовое состояние, при котором нарушается платежный баланс, но сохраняется возможность восстановления равновесия платежных средств и платежных обязательств путем привлечения временно свободных источников средств в оборот организации (резервного капитала, фонда накопления и потребления, кредитов банка и заемных средств на временное пополнение оборотного капитала и т. п. - источники, ослабляющие финансовую напряженность):</w:t>
      </w:r>
    </w:p>
    <w:p w:rsidR="00F828BB" w:rsidRPr="00F828BB" w:rsidRDefault="00F828BB" w:rsidP="00F828BB">
      <w:pPr>
        <w:spacing w:after="0" w:line="360" w:lineRule="auto"/>
        <w:ind w:firstLine="709"/>
        <w:jc w:val="both"/>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t>4.</w:t>
      </w:r>
      <w:r w:rsidRPr="00F828BB">
        <w:rPr>
          <w:rFonts w:ascii="Times New Roman" w:eastAsia="Times New Roman" w:hAnsi="Times New Roman" w:cs="Times New Roman"/>
          <w:color w:val="000000"/>
          <w:kern w:val="28"/>
          <w:sz w:val="28"/>
          <w:szCs w:val="28"/>
          <w:lang w:eastAsia="ru-RU"/>
        </w:rPr>
        <w:tab/>
        <w:t xml:space="preserve">Кризисное финансовое состояние, при котором степень текущей платежеспособности больше трех, что предполагает: денежные средства, краткосрочные финансовые вложения и дебиторская задолженность организации не покрывают кредиторской задолженности и просроченных заемных средств, т.е.: равновесие платежного баланса в данной ситуации может </w:t>
      </w:r>
      <w:r w:rsidRPr="00F828BB">
        <w:rPr>
          <w:rFonts w:ascii="Times New Roman" w:eastAsia="Times New Roman" w:hAnsi="Times New Roman" w:cs="Times New Roman"/>
          <w:color w:val="000000"/>
          <w:kern w:val="28"/>
          <w:sz w:val="28"/>
          <w:szCs w:val="28"/>
          <w:lang w:eastAsia="ru-RU"/>
        </w:rPr>
        <w:lastRenderedPageBreak/>
        <w:t>обеспечиваться за счет просроченных платежей по оплате труда,</w:t>
      </w:r>
      <w:r w:rsidR="004E1D44">
        <w:rPr>
          <w:rFonts w:ascii="Times New Roman" w:eastAsia="Times New Roman" w:hAnsi="Times New Roman" w:cs="Times New Roman"/>
          <w:color w:val="000000"/>
          <w:kern w:val="28"/>
          <w:sz w:val="28"/>
          <w:szCs w:val="28"/>
          <w:lang w:eastAsia="ru-RU"/>
        </w:rPr>
        <w:t xml:space="preserve"> </w:t>
      </w:r>
      <w:r w:rsidRPr="00F828BB">
        <w:rPr>
          <w:rFonts w:ascii="Times New Roman" w:eastAsia="Times New Roman" w:hAnsi="Times New Roman" w:cs="Times New Roman"/>
          <w:color w:val="000000"/>
          <w:kern w:val="28"/>
          <w:sz w:val="28"/>
          <w:szCs w:val="28"/>
          <w:lang w:eastAsia="ru-RU"/>
        </w:rPr>
        <w:t>кредитам банка и заемным средствам, поставщикам, по налогам и сборам и т.д.</w:t>
      </w:r>
    </w:p>
    <w:p w:rsidR="00F828BB" w:rsidRPr="00F828BB" w:rsidRDefault="00F828BB" w:rsidP="00F828BB">
      <w:pPr>
        <w:spacing w:after="0" w:line="360" w:lineRule="auto"/>
        <w:ind w:firstLine="709"/>
        <w:jc w:val="both"/>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t>Ресурсный подход. Сущность ресурсного подхода заключается в том, что ресурсы рассматриваются как факторы производства, привлекаемые для достижения результата. Различают трудовые, материальные, финансовые, информационные, интеллектуальные ресурсы и пр. Их наличие, состав и эффективность использования определяют объем продаж (выручку), прибыль, себестоимость.</w:t>
      </w:r>
    </w:p>
    <w:p w:rsidR="00F828BB" w:rsidRPr="00F828BB" w:rsidRDefault="00F828BB" w:rsidP="00F828BB">
      <w:pPr>
        <w:spacing w:after="0" w:line="360" w:lineRule="auto"/>
        <w:ind w:firstLine="709"/>
        <w:jc w:val="both"/>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t>Как правило, при оценке и прогнозировании развития организации не имеет смысла использовать большое число показателей (принцип обозримости). Показатели могут быть из различных по экономическому содержанию и назначению групп, но «их назначение - характеристика типа «экономическое развитие производства» в соответствии со структурой и динамикой показателей, характеризующих использование ресурсов [14, с.172].</w:t>
      </w:r>
    </w:p>
    <w:p w:rsidR="00F828BB" w:rsidRPr="00F828BB" w:rsidRDefault="00F828BB" w:rsidP="00F828BB">
      <w:pPr>
        <w:spacing w:after="0" w:line="360" w:lineRule="auto"/>
        <w:ind w:firstLine="709"/>
        <w:jc w:val="both"/>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t>Различные сочетания динамики объема продаж (производства), потребляемых ресурсов и величины их отдачи определяют тип экономического развития производства и идентифицируют показатели, характеризующие финансовую устойчивость организации.</w:t>
      </w:r>
    </w:p>
    <w:p w:rsidR="00F828BB" w:rsidRPr="00F828BB" w:rsidRDefault="00F828BB" w:rsidP="00F828BB">
      <w:pPr>
        <w:spacing w:after="0" w:line="360" w:lineRule="auto"/>
        <w:ind w:firstLine="709"/>
        <w:jc w:val="both"/>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t>Долю экстенсивных и интенсивных факторов можно рассчитать с использованием детерминированного факторного анализа (индексный метод). В соответствии с индексным методом сначала рассчитывается влияние количественного фактора.</w:t>
      </w:r>
    </w:p>
    <w:p w:rsidR="00F828BB" w:rsidRPr="00F828BB" w:rsidRDefault="00F828BB" w:rsidP="00F828BB">
      <w:pPr>
        <w:spacing w:after="0" w:line="360" w:lineRule="auto"/>
        <w:ind w:firstLine="709"/>
        <w:jc w:val="both"/>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t>Разработанный метод доказал свою эффективность при практической реализации в ряде организаций, и особенно в условиях вертикально интегрированных структур, когда дочерние организации не определяют ценообразование конечной продукции [14, с.172].</w:t>
      </w:r>
    </w:p>
    <w:p w:rsidR="00F828BB" w:rsidRPr="00F828BB" w:rsidRDefault="00F828BB" w:rsidP="00F828BB">
      <w:pPr>
        <w:spacing w:after="0" w:line="360" w:lineRule="auto"/>
        <w:ind w:firstLine="709"/>
        <w:jc w:val="both"/>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t xml:space="preserve">Анализ существующих и исследование новых систем показывают, что для обеспечения системной и структурной устойчивости сложных систем производства, экономики, живописи, музыки и других областей необходимо </w:t>
      </w:r>
      <w:r w:rsidRPr="00F828BB">
        <w:rPr>
          <w:rFonts w:ascii="Times New Roman" w:eastAsia="Times New Roman" w:hAnsi="Times New Roman" w:cs="Times New Roman"/>
          <w:color w:val="000000"/>
          <w:kern w:val="28"/>
          <w:sz w:val="28"/>
          <w:szCs w:val="28"/>
          <w:lang w:eastAsia="ru-RU"/>
        </w:rPr>
        <w:lastRenderedPageBreak/>
        <w:t>установить между основными показателями системы соотношения, соответствующие принципу «золотой пропорции» [14, с.172].</w:t>
      </w:r>
    </w:p>
    <w:p w:rsidR="00F828BB" w:rsidRPr="00F828BB" w:rsidRDefault="00F828BB" w:rsidP="00F828BB">
      <w:pPr>
        <w:spacing w:after="0" w:line="360" w:lineRule="auto"/>
        <w:ind w:firstLine="709"/>
        <w:jc w:val="both"/>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t xml:space="preserve">Согласно теории, подтвержденной строгими математическими расчетами, системы устойчивы только внутри диапазона от 1/3 до 2/3, т. е. от 33,3 % до 66,6%. Иначе резко возрастает их неустойчивость и теряется управление. </w:t>
      </w:r>
    </w:p>
    <w:p w:rsidR="00F828BB" w:rsidRPr="00F828BB" w:rsidRDefault="00F828BB" w:rsidP="00A57AB0">
      <w:pPr>
        <w:spacing w:after="0" w:line="360" w:lineRule="auto"/>
        <w:ind w:firstLine="709"/>
        <w:jc w:val="both"/>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t>Ресурсно-управленческий подход. Эффективность используемых ресурсов зависит от качества управления организацией, что не учитывается в приведенных способах оценки устойчивости. Плохой менеджмент в организации может привести к кризисной ситуации. В связи с этим наращивание экономического потенциала следуе</w:t>
      </w:r>
      <w:r w:rsidR="00A57AB0">
        <w:rPr>
          <w:rFonts w:ascii="Times New Roman" w:eastAsia="Times New Roman" w:hAnsi="Times New Roman" w:cs="Times New Roman"/>
          <w:color w:val="000000"/>
          <w:kern w:val="28"/>
          <w:sz w:val="28"/>
          <w:szCs w:val="28"/>
          <w:lang w:eastAsia="ru-RU"/>
        </w:rPr>
        <w:t xml:space="preserve">т дополнить следующим условием: </w:t>
      </w:r>
      <w:r w:rsidRPr="00F828BB">
        <w:rPr>
          <w:rFonts w:ascii="Times New Roman" w:eastAsia="Times New Roman" w:hAnsi="Times New Roman" w:cs="Times New Roman"/>
          <w:color w:val="000000"/>
          <w:kern w:val="28"/>
          <w:sz w:val="28"/>
          <w:szCs w:val="28"/>
          <w:lang w:eastAsia="ru-RU"/>
        </w:rPr>
        <w:t>темп роста управленческих расходов на объем выпуска продукции не должен превышать темпа роста удельного расхода ресурсов для выпуска этого же объема продукции.</w:t>
      </w:r>
    </w:p>
    <w:p w:rsidR="00F828BB" w:rsidRPr="00F828BB" w:rsidRDefault="00F828BB" w:rsidP="00F828BB">
      <w:pPr>
        <w:spacing w:after="0" w:line="360" w:lineRule="auto"/>
        <w:ind w:firstLine="709"/>
        <w:jc w:val="both"/>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t>Проведенные исследования методов и моделей оценки финансовой устойчивости организации, основанных на коэффициентном методе, позволяют выделить условия и показатели, характеризующие финансовую устойчивость организации (показатели приведены в порядке уменьшения рейтинга значимости):</w:t>
      </w:r>
    </w:p>
    <w:p w:rsidR="00F828BB" w:rsidRPr="00F828BB" w:rsidRDefault="00F828BB" w:rsidP="00F828BB">
      <w:pPr>
        <w:spacing w:after="0" w:line="360" w:lineRule="auto"/>
        <w:ind w:firstLine="709"/>
        <w:jc w:val="both"/>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t>1)</w:t>
      </w:r>
      <w:r w:rsidRPr="00F828BB">
        <w:rPr>
          <w:rFonts w:ascii="Times New Roman" w:eastAsia="Times New Roman" w:hAnsi="Times New Roman" w:cs="Times New Roman"/>
          <w:color w:val="000000"/>
          <w:kern w:val="28"/>
          <w:sz w:val="28"/>
          <w:szCs w:val="28"/>
          <w:lang w:eastAsia="ru-RU"/>
        </w:rPr>
        <w:tab/>
        <w:t>коэффициент текущей платежеспособности;</w:t>
      </w:r>
    </w:p>
    <w:p w:rsidR="00F828BB" w:rsidRPr="00F828BB" w:rsidRDefault="00F828BB" w:rsidP="00F828BB">
      <w:pPr>
        <w:spacing w:after="0" w:line="360" w:lineRule="auto"/>
        <w:ind w:firstLine="709"/>
        <w:jc w:val="both"/>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t>2)</w:t>
      </w:r>
      <w:r w:rsidRPr="00F828BB">
        <w:rPr>
          <w:rFonts w:ascii="Times New Roman" w:eastAsia="Times New Roman" w:hAnsi="Times New Roman" w:cs="Times New Roman"/>
          <w:color w:val="000000"/>
          <w:kern w:val="28"/>
          <w:sz w:val="28"/>
          <w:szCs w:val="28"/>
          <w:lang w:eastAsia="ru-RU"/>
        </w:rPr>
        <w:tab/>
        <w:t>условие наращивания экономического потенциала;</w:t>
      </w:r>
    </w:p>
    <w:p w:rsidR="00F828BB" w:rsidRPr="00F828BB" w:rsidRDefault="00F828BB" w:rsidP="00F828BB">
      <w:pPr>
        <w:spacing w:after="0" w:line="360" w:lineRule="auto"/>
        <w:ind w:firstLine="709"/>
        <w:jc w:val="both"/>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t>3)</w:t>
      </w:r>
      <w:r w:rsidRPr="00F828BB">
        <w:rPr>
          <w:rFonts w:ascii="Times New Roman" w:eastAsia="Times New Roman" w:hAnsi="Times New Roman" w:cs="Times New Roman"/>
          <w:color w:val="000000"/>
          <w:kern w:val="28"/>
          <w:sz w:val="28"/>
          <w:szCs w:val="28"/>
          <w:lang w:eastAsia="ru-RU"/>
        </w:rPr>
        <w:tab/>
        <w:t>финансовая устойчивость с учетом эффективности использования ресурсов (ресурсный подход);</w:t>
      </w:r>
    </w:p>
    <w:p w:rsidR="00F828BB" w:rsidRPr="00F828BB" w:rsidRDefault="00F828BB" w:rsidP="00F828BB">
      <w:pPr>
        <w:spacing w:after="0" w:line="360" w:lineRule="auto"/>
        <w:ind w:firstLine="709"/>
        <w:jc w:val="both"/>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t>4)</w:t>
      </w:r>
      <w:r w:rsidRPr="00F828BB">
        <w:rPr>
          <w:rFonts w:ascii="Times New Roman" w:eastAsia="Times New Roman" w:hAnsi="Times New Roman" w:cs="Times New Roman"/>
          <w:color w:val="000000"/>
          <w:kern w:val="28"/>
          <w:sz w:val="28"/>
          <w:szCs w:val="28"/>
          <w:lang w:eastAsia="ru-RU"/>
        </w:rPr>
        <w:tab/>
        <w:t>финансовая устойчивость с учетом качества управления организацией (ресурсно-управленческий подход);</w:t>
      </w:r>
    </w:p>
    <w:p w:rsidR="00F828BB" w:rsidRPr="00F828BB" w:rsidRDefault="00F828BB" w:rsidP="00F828BB">
      <w:pPr>
        <w:spacing w:after="0" w:line="360" w:lineRule="auto"/>
        <w:ind w:firstLine="709"/>
        <w:jc w:val="both"/>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t>5)</w:t>
      </w:r>
      <w:r w:rsidRPr="00F828BB">
        <w:rPr>
          <w:rFonts w:ascii="Times New Roman" w:eastAsia="Times New Roman" w:hAnsi="Times New Roman" w:cs="Times New Roman"/>
          <w:color w:val="000000"/>
          <w:kern w:val="28"/>
          <w:sz w:val="28"/>
          <w:szCs w:val="28"/>
          <w:lang w:eastAsia="ru-RU"/>
        </w:rPr>
        <w:tab/>
        <w:t>финансовая устойчивость с учетом обеспеченности запасами;</w:t>
      </w:r>
    </w:p>
    <w:p w:rsidR="00F828BB" w:rsidRPr="00F828BB" w:rsidRDefault="00F828BB" w:rsidP="00F828BB">
      <w:pPr>
        <w:spacing w:after="0" w:line="360" w:lineRule="auto"/>
        <w:ind w:firstLine="709"/>
        <w:jc w:val="both"/>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t>6)</w:t>
      </w:r>
      <w:r w:rsidRPr="00F828BB">
        <w:rPr>
          <w:rFonts w:ascii="Times New Roman" w:eastAsia="Times New Roman" w:hAnsi="Times New Roman" w:cs="Times New Roman"/>
          <w:color w:val="000000"/>
          <w:kern w:val="28"/>
          <w:sz w:val="28"/>
          <w:szCs w:val="28"/>
          <w:lang w:eastAsia="ru-RU"/>
        </w:rPr>
        <w:tab/>
        <w:t>коэффициент автономии;</w:t>
      </w:r>
    </w:p>
    <w:p w:rsidR="00F828BB" w:rsidRPr="00F828BB" w:rsidRDefault="00F828BB" w:rsidP="00F828BB">
      <w:pPr>
        <w:spacing w:after="0" w:line="360" w:lineRule="auto"/>
        <w:ind w:firstLine="709"/>
        <w:jc w:val="both"/>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t>7)</w:t>
      </w:r>
      <w:r w:rsidRPr="00F828BB">
        <w:rPr>
          <w:rFonts w:ascii="Times New Roman" w:eastAsia="Times New Roman" w:hAnsi="Times New Roman" w:cs="Times New Roman"/>
          <w:color w:val="000000"/>
          <w:kern w:val="28"/>
          <w:sz w:val="28"/>
          <w:szCs w:val="28"/>
          <w:lang w:eastAsia="ru-RU"/>
        </w:rPr>
        <w:tab/>
        <w:t>коэффициент текущей ликвидности (покрытия);</w:t>
      </w:r>
    </w:p>
    <w:p w:rsidR="00F828BB" w:rsidRPr="00F828BB" w:rsidRDefault="00F828BB" w:rsidP="00F828BB">
      <w:pPr>
        <w:spacing w:after="0" w:line="360" w:lineRule="auto"/>
        <w:ind w:firstLine="709"/>
        <w:jc w:val="both"/>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t>8)</w:t>
      </w:r>
      <w:r w:rsidRPr="00F828BB">
        <w:rPr>
          <w:rFonts w:ascii="Times New Roman" w:eastAsia="Times New Roman" w:hAnsi="Times New Roman" w:cs="Times New Roman"/>
          <w:color w:val="000000"/>
          <w:kern w:val="28"/>
          <w:sz w:val="28"/>
          <w:szCs w:val="28"/>
          <w:lang w:eastAsia="ru-RU"/>
        </w:rPr>
        <w:tab/>
        <w:t>доля собственного капитала в оборотных средствах.</w:t>
      </w:r>
    </w:p>
    <w:p w:rsidR="00F828BB" w:rsidRPr="00F828BB" w:rsidRDefault="00F828BB" w:rsidP="00F828BB">
      <w:pPr>
        <w:spacing w:after="0" w:line="360" w:lineRule="auto"/>
        <w:ind w:firstLine="709"/>
        <w:jc w:val="both"/>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t xml:space="preserve">Рейтинговая оценка финансовой устойчивости организаций по периодам исследования определяется в соответствии с алгоритмами, приведенными в </w:t>
      </w:r>
      <w:r w:rsidRPr="00F828BB">
        <w:rPr>
          <w:rFonts w:ascii="Times New Roman" w:eastAsia="Times New Roman" w:hAnsi="Times New Roman" w:cs="Times New Roman"/>
          <w:color w:val="000000"/>
          <w:kern w:val="28"/>
          <w:sz w:val="28"/>
          <w:szCs w:val="28"/>
          <w:lang w:eastAsia="ru-RU"/>
        </w:rPr>
        <w:lastRenderedPageBreak/>
        <w:t>работе. Значимость показателей может изменяться под воздействием внешних условий функционирования организации.</w:t>
      </w:r>
    </w:p>
    <w:p w:rsidR="00F828BB" w:rsidRPr="00F828BB" w:rsidRDefault="00F828BB" w:rsidP="00F828BB">
      <w:pPr>
        <w:spacing w:after="0" w:line="360" w:lineRule="auto"/>
        <w:ind w:firstLine="709"/>
        <w:jc w:val="both"/>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t>Методы и модели, основанные на стохастическом анализе. Полученная в результате финансового анализа система показателей позволяет выявить недостатки в финансово-хозяйственной деятельности организации, охарактеризовать финансовую устойчивость. При этом одни показатели могут находиться в критической зоне, а другие быть вполне удовлетворительными. Сделать однозначный вывод о том, что организация потеряет финансовую устойчивость в ближайшее время или, наоборот, будет развиваться, на основе такого анализа весьма трудно. Выводы о вероятности потери финансовой устойчивости можно делать на основе сопоставления показателей данной и аналогичных организаций, обанкротившихся или избежавших банкротства. Однако в России найти в каждом случае подходящий аналог для сравнения весьма затруднительно, а часто и невозможно. Надежность выводов о возможности потери финансовой устойчивости существенно повышается, если дополнить финансовый анализ прогнозированием вероятности потери финансовой устойчивости организации с использованием методов многофакторного стохастического анализа.</w:t>
      </w:r>
    </w:p>
    <w:p w:rsidR="00F828BB" w:rsidRPr="00F828BB" w:rsidRDefault="00F828BB" w:rsidP="00F828BB">
      <w:pPr>
        <w:spacing w:after="0" w:line="360" w:lineRule="auto"/>
        <w:ind w:firstLine="709"/>
        <w:jc w:val="both"/>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t>Методические подходы к построению многофакторных моделей прогнозирования банкротства могут использоваться при прогнозировании финансовой устойчивости российских организаций. Для достижения более высокой точности результатов необходимо постоянно корректировать набор показателей и значения коэффициентов весового влияния каждого показателя с учетом вида экономической деятельности и других перечисленных условий. Для этого необходим постоянный мониторинг финансового состояния организаций, что позволит построить адекватные для российских условий модели прогнозирования финансовой устойчивости, позволяющие дать достоверные и объективные результаты.</w:t>
      </w:r>
    </w:p>
    <w:p w:rsidR="00F828BB" w:rsidRPr="00F828BB" w:rsidRDefault="00F828BB" w:rsidP="00F828BB">
      <w:pPr>
        <w:spacing w:after="0" w:line="360" w:lineRule="auto"/>
        <w:ind w:firstLine="709"/>
        <w:jc w:val="both"/>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t xml:space="preserve">Методы и модели, основанные на теории нечетких множеств. Нечеткая логика является одной из наиболее успешных современных технологий для </w:t>
      </w:r>
      <w:r w:rsidRPr="00F828BB">
        <w:rPr>
          <w:rFonts w:ascii="Times New Roman" w:eastAsia="Times New Roman" w:hAnsi="Times New Roman" w:cs="Times New Roman"/>
          <w:color w:val="000000"/>
          <w:kern w:val="28"/>
          <w:sz w:val="28"/>
          <w:szCs w:val="28"/>
          <w:lang w:eastAsia="ru-RU"/>
        </w:rPr>
        <w:lastRenderedPageBreak/>
        <w:t>разработки и оценки сложных систем управления организацией. Она заполняет важный промежуток в методах проектирования незатронутыми математическими подходами (например, проект линейного управления) и логическими подходами (например, экспертными системами) в проектировании и оценке эффективности систем.</w:t>
      </w:r>
    </w:p>
    <w:p w:rsidR="00F828BB" w:rsidRPr="00F828BB" w:rsidRDefault="00F828BB" w:rsidP="00F828BB">
      <w:pPr>
        <w:spacing w:after="0" w:line="360" w:lineRule="auto"/>
        <w:ind w:firstLine="709"/>
        <w:jc w:val="both"/>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t>Теория нечетких множеств позволяет для набора отдельных показателей определить степень вероятности определяемого уровня финансовой устойчивости организации. Для каждого i-го показателя строятся границы нечетких подмножеств (предельное кризисное финансовое состояние, кризисное финансовое состояние, неустойчивое финансовое состояние, нормальная устойчивость, абсолютная устойчивость). Производится оценка текущего уровня анализируемого показателя, строится классификация уровня показателя по подмножествам (аналогично классификации финансовой устойчивости) и определяются числа, с помощью которых следует производить оценку финансовой устойчивости.</w:t>
      </w:r>
    </w:p>
    <w:p w:rsidR="00F828BB" w:rsidRPr="00F828BB" w:rsidRDefault="00F828BB" w:rsidP="00F828BB">
      <w:pPr>
        <w:spacing w:after="0" w:line="360" w:lineRule="auto"/>
        <w:ind w:firstLine="709"/>
        <w:jc w:val="both"/>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t>Использование теории нечетких множеств, а также других специальных методов требует специальных математических знаний. Исследования в этом направлении активно проводятся в настоящее время.</w:t>
      </w:r>
    </w:p>
    <w:p w:rsidR="00F828BB" w:rsidRPr="00F828BB" w:rsidRDefault="00F828BB" w:rsidP="00F828BB">
      <w:pPr>
        <w:spacing w:after="0" w:line="360" w:lineRule="auto"/>
        <w:ind w:firstLine="709"/>
        <w:jc w:val="both"/>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t>Анализ подходов к оценке деятельности российских организаций и их устойчивости позволяет выделить основные проблемы в этой области исследований:</w:t>
      </w:r>
    </w:p>
    <w:p w:rsidR="00F828BB" w:rsidRPr="00F828BB" w:rsidRDefault="00F828BB" w:rsidP="00F828BB">
      <w:pPr>
        <w:spacing w:after="0" w:line="360" w:lineRule="auto"/>
        <w:ind w:firstLine="709"/>
        <w:jc w:val="both"/>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t>-на практике анализ деятельности сводится к расчетам структурных соотношений, темпов изменения показателей, значений финансовых коэффициентов. Глубина исследования ограничивается, как правило, констатацией тенденции «улучшения» или «ухудшения»;</w:t>
      </w:r>
    </w:p>
    <w:p w:rsidR="00F828BB" w:rsidRPr="00F828BB" w:rsidRDefault="00F828BB" w:rsidP="00F828BB">
      <w:pPr>
        <w:spacing w:after="0" w:line="360" w:lineRule="auto"/>
        <w:ind w:firstLine="709"/>
        <w:jc w:val="both"/>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t>-</w:t>
      </w:r>
      <w:r w:rsidRPr="00F828BB">
        <w:rPr>
          <w:rFonts w:ascii="Times New Roman" w:eastAsia="Times New Roman" w:hAnsi="Times New Roman" w:cs="Times New Roman"/>
          <w:color w:val="000000"/>
          <w:kern w:val="28"/>
          <w:sz w:val="28"/>
          <w:szCs w:val="28"/>
          <w:lang w:eastAsia="ru-RU"/>
        </w:rPr>
        <w:tab/>
        <w:t xml:space="preserve">результаты оценки устойчивости функционирования организаций основываются в ряде случаев на недостаточно достоверной информации. С одной стороны, в силу оптимизации налоговой нагрузки наблюдается тенденция к различным способам расчета налогооблагаемой базы, с другой — </w:t>
      </w:r>
      <w:r w:rsidRPr="00F828BB">
        <w:rPr>
          <w:rFonts w:ascii="Times New Roman" w:eastAsia="Times New Roman" w:hAnsi="Times New Roman" w:cs="Times New Roman"/>
          <w:color w:val="000000"/>
          <w:kern w:val="28"/>
          <w:sz w:val="28"/>
          <w:szCs w:val="28"/>
          <w:lang w:eastAsia="ru-RU"/>
        </w:rPr>
        <w:lastRenderedPageBreak/>
        <w:t>по российским правилам бухгалтерского учета денежные и не денежные формы расчетов не «разведены» в отчетности;</w:t>
      </w:r>
    </w:p>
    <w:p w:rsidR="00F828BB" w:rsidRPr="00F828BB" w:rsidRDefault="00F828BB" w:rsidP="00F828BB">
      <w:pPr>
        <w:spacing w:after="0" w:line="360" w:lineRule="auto"/>
        <w:ind w:firstLine="709"/>
        <w:jc w:val="both"/>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t>-</w:t>
      </w:r>
      <w:r w:rsidRPr="00F828BB">
        <w:rPr>
          <w:rFonts w:ascii="Times New Roman" w:eastAsia="Times New Roman" w:hAnsi="Times New Roman" w:cs="Times New Roman"/>
          <w:color w:val="000000"/>
          <w:kern w:val="28"/>
          <w:sz w:val="28"/>
          <w:szCs w:val="28"/>
          <w:lang w:eastAsia="ru-RU"/>
        </w:rPr>
        <w:tab/>
        <w:t>детализация анализа деятельности организаций обусловила разработку, расчет и использование явно избыточного числа показателей, тем более что некоторые из них находятся в функциональной зависимости между собой (например, коэффициент автономии и коэффициент соотношения заемных и собственных средств);</w:t>
      </w:r>
    </w:p>
    <w:p w:rsidR="00F828BB" w:rsidRPr="00F828BB" w:rsidRDefault="00F828BB" w:rsidP="00F828BB">
      <w:pPr>
        <w:spacing w:after="0" w:line="360" w:lineRule="auto"/>
        <w:ind w:firstLine="709"/>
        <w:jc w:val="both"/>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t>-</w:t>
      </w:r>
      <w:r w:rsidRPr="00F828BB">
        <w:rPr>
          <w:rFonts w:ascii="Times New Roman" w:eastAsia="Times New Roman" w:hAnsi="Times New Roman" w:cs="Times New Roman"/>
          <w:color w:val="000000"/>
          <w:kern w:val="28"/>
          <w:sz w:val="28"/>
          <w:szCs w:val="28"/>
          <w:lang w:eastAsia="ru-RU"/>
        </w:rPr>
        <w:tab/>
        <w:t>сравнительный анализ деятельности российских организаций затруднен отсутствием нормативной базы по видам экономической деятельности и доступных осредненных показателей (в зарубежных странах рейтинговые агентства производят и регулярно публикуют аналогичные нормативы);</w:t>
      </w:r>
    </w:p>
    <w:p w:rsidR="00F828BB" w:rsidRPr="00F828BB" w:rsidRDefault="00F828BB" w:rsidP="00F828BB">
      <w:pPr>
        <w:spacing w:after="0" w:line="360" w:lineRule="auto"/>
        <w:ind w:firstLine="709"/>
        <w:jc w:val="both"/>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t>-</w:t>
      </w:r>
      <w:r w:rsidRPr="00F828BB">
        <w:rPr>
          <w:rFonts w:ascii="Times New Roman" w:eastAsia="Times New Roman" w:hAnsi="Times New Roman" w:cs="Times New Roman"/>
          <w:color w:val="000000"/>
          <w:kern w:val="28"/>
          <w:sz w:val="28"/>
          <w:szCs w:val="28"/>
          <w:lang w:eastAsia="ru-RU"/>
        </w:rPr>
        <w:tab/>
        <w:t xml:space="preserve">отчетность анализируемых организаций искажается из-за инфляционных процессов в российской экономике, которые главным образом влияют не на вертикальный (основные пропорции остаются неизменными), а на горизонтальный анализ. </w:t>
      </w:r>
    </w:p>
    <w:p w:rsidR="00F828BB" w:rsidRPr="00F828BB" w:rsidRDefault="007A01D7" w:rsidP="00F828BB">
      <w:pPr>
        <w:shd w:val="clear" w:color="auto" w:fill="FFFFFF"/>
        <w:spacing w:after="0" w:line="360" w:lineRule="auto"/>
        <w:ind w:firstLine="709"/>
        <w:jc w:val="both"/>
        <w:rPr>
          <w:rFonts w:ascii="Times New Roman" w:eastAsia="Times New Roman" w:hAnsi="Times New Roman" w:cs="Times New Roman"/>
          <w:color w:val="000000"/>
          <w:kern w:val="28"/>
          <w:sz w:val="28"/>
          <w:szCs w:val="28"/>
          <w:lang w:eastAsia="ru-RU"/>
        </w:rPr>
      </w:pPr>
      <w:r w:rsidRPr="007A01D7">
        <w:rPr>
          <w:rFonts w:ascii="Times New Roman" w:eastAsia="Times New Roman" w:hAnsi="Times New Roman" w:cs="Times New Roman"/>
          <w:color w:val="000000"/>
          <w:kern w:val="28"/>
          <w:sz w:val="28"/>
          <w:szCs w:val="28"/>
          <w:lang w:eastAsia="ru-RU"/>
        </w:rPr>
        <w:t>Традиционные методы</w:t>
      </w:r>
      <w:r w:rsidR="004E1D44">
        <w:rPr>
          <w:rFonts w:ascii="Times New Roman" w:eastAsia="Times New Roman" w:hAnsi="Times New Roman" w:cs="Times New Roman"/>
          <w:color w:val="000000"/>
          <w:kern w:val="28"/>
          <w:sz w:val="28"/>
          <w:szCs w:val="28"/>
          <w:lang w:eastAsia="ru-RU"/>
        </w:rPr>
        <w:t xml:space="preserve"> </w:t>
      </w:r>
      <w:r w:rsidRPr="007A01D7">
        <w:rPr>
          <w:rFonts w:ascii="Times New Roman" w:eastAsia="Times New Roman" w:hAnsi="Times New Roman" w:cs="Times New Roman"/>
          <w:color w:val="000000"/>
          <w:kern w:val="28"/>
          <w:sz w:val="28"/>
          <w:szCs w:val="28"/>
          <w:lang w:eastAsia="ru-RU"/>
        </w:rPr>
        <w:t>оценки</w:t>
      </w:r>
      <w:r w:rsidR="004E1D44">
        <w:rPr>
          <w:rFonts w:ascii="Times New Roman" w:eastAsia="Times New Roman" w:hAnsi="Times New Roman" w:cs="Times New Roman"/>
          <w:color w:val="000000"/>
          <w:kern w:val="28"/>
          <w:sz w:val="28"/>
          <w:szCs w:val="28"/>
          <w:lang w:eastAsia="ru-RU"/>
        </w:rPr>
        <w:t xml:space="preserve"> </w:t>
      </w:r>
      <w:r w:rsidRPr="007A01D7">
        <w:rPr>
          <w:rFonts w:ascii="Times New Roman" w:eastAsia="Times New Roman" w:hAnsi="Times New Roman" w:cs="Times New Roman"/>
          <w:color w:val="000000"/>
          <w:kern w:val="28"/>
          <w:sz w:val="28"/>
          <w:szCs w:val="28"/>
          <w:lang w:eastAsia="ru-RU"/>
        </w:rPr>
        <w:t>платежеспособности и финансовой устойчивости</w:t>
      </w:r>
      <w:r w:rsidR="004E1D44">
        <w:rPr>
          <w:rFonts w:ascii="Times New Roman" w:eastAsia="Times New Roman" w:hAnsi="Times New Roman" w:cs="Times New Roman"/>
          <w:color w:val="000000"/>
          <w:kern w:val="28"/>
          <w:sz w:val="28"/>
          <w:szCs w:val="28"/>
          <w:lang w:eastAsia="ru-RU"/>
        </w:rPr>
        <w:t xml:space="preserve"> </w:t>
      </w:r>
      <w:r w:rsidRPr="007A01D7">
        <w:rPr>
          <w:rFonts w:ascii="Times New Roman" w:eastAsia="Times New Roman" w:hAnsi="Times New Roman" w:cs="Times New Roman"/>
          <w:color w:val="000000"/>
          <w:kern w:val="28"/>
          <w:sz w:val="28"/>
          <w:szCs w:val="28"/>
          <w:lang w:eastAsia="ru-RU"/>
        </w:rPr>
        <w:t>состоят в расче</w:t>
      </w:r>
      <w:r>
        <w:rPr>
          <w:rFonts w:ascii="Times New Roman" w:eastAsia="Times New Roman" w:hAnsi="Times New Roman" w:cs="Times New Roman"/>
          <w:color w:val="000000"/>
          <w:kern w:val="28"/>
          <w:sz w:val="28"/>
          <w:szCs w:val="28"/>
          <w:lang w:eastAsia="ru-RU"/>
        </w:rPr>
        <w:t>те</w:t>
      </w:r>
      <w:r w:rsidRPr="007A01D7">
        <w:rPr>
          <w:rFonts w:ascii="Times New Roman" w:eastAsia="Times New Roman" w:hAnsi="Times New Roman" w:cs="Times New Roman"/>
          <w:color w:val="000000"/>
          <w:kern w:val="28"/>
          <w:sz w:val="28"/>
          <w:szCs w:val="28"/>
          <w:lang w:eastAsia="ru-RU"/>
        </w:rPr>
        <w:t xml:space="preserve"> коэффициентов, которые определяются на основе</w:t>
      </w:r>
      <w:r w:rsidR="004E1D44">
        <w:rPr>
          <w:rFonts w:ascii="Times New Roman" w:eastAsia="Times New Roman" w:hAnsi="Times New Roman" w:cs="Times New Roman"/>
          <w:color w:val="000000"/>
          <w:kern w:val="28"/>
          <w:sz w:val="28"/>
          <w:szCs w:val="28"/>
          <w:lang w:eastAsia="ru-RU"/>
        </w:rPr>
        <w:t xml:space="preserve"> </w:t>
      </w:r>
      <w:r w:rsidRPr="007A01D7">
        <w:rPr>
          <w:rFonts w:ascii="Times New Roman" w:eastAsia="Times New Roman" w:hAnsi="Times New Roman" w:cs="Times New Roman"/>
          <w:color w:val="000000"/>
          <w:kern w:val="28"/>
          <w:sz w:val="28"/>
          <w:szCs w:val="28"/>
          <w:lang w:eastAsia="ru-RU"/>
        </w:rPr>
        <w:t>структуры баланса каждого конкретного</w:t>
      </w:r>
      <w:r w:rsidR="004E1D44">
        <w:rPr>
          <w:rFonts w:ascii="Times New Roman" w:eastAsia="Times New Roman" w:hAnsi="Times New Roman" w:cs="Times New Roman"/>
          <w:color w:val="000000"/>
          <w:kern w:val="28"/>
          <w:sz w:val="28"/>
          <w:szCs w:val="28"/>
          <w:lang w:eastAsia="ru-RU"/>
        </w:rPr>
        <w:t xml:space="preserve"> </w:t>
      </w:r>
      <w:r w:rsidRPr="007A01D7">
        <w:rPr>
          <w:rFonts w:ascii="Times New Roman" w:eastAsia="Times New Roman" w:hAnsi="Times New Roman" w:cs="Times New Roman"/>
          <w:color w:val="000000"/>
          <w:kern w:val="28"/>
          <w:sz w:val="28"/>
          <w:szCs w:val="28"/>
          <w:lang w:eastAsia="ru-RU"/>
        </w:rPr>
        <w:t>предприяти</w:t>
      </w:r>
      <w:r w:rsidR="00A140DF">
        <w:rPr>
          <w:rFonts w:ascii="Times New Roman" w:eastAsia="Times New Roman" w:hAnsi="Times New Roman" w:cs="Times New Roman"/>
          <w:color w:val="000000"/>
          <w:kern w:val="28"/>
          <w:sz w:val="28"/>
          <w:szCs w:val="28"/>
          <w:lang w:eastAsia="ru-RU"/>
        </w:rPr>
        <w:t>я.</w:t>
      </w:r>
      <w:r w:rsidRPr="007A01D7">
        <w:rPr>
          <w:rFonts w:ascii="Times New Roman" w:eastAsia="Times New Roman" w:hAnsi="Times New Roman" w:cs="Times New Roman"/>
          <w:color w:val="000000"/>
          <w:kern w:val="28"/>
          <w:sz w:val="28"/>
          <w:szCs w:val="28"/>
          <w:lang w:eastAsia="ru-RU"/>
        </w:rPr>
        <w:t xml:space="preserve"> Рассчитанные</w:t>
      </w:r>
      <w:r w:rsidR="004E1D44">
        <w:rPr>
          <w:rFonts w:ascii="Times New Roman" w:eastAsia="Times New Roman" w:hAnsi="Times New Roman" w:cs="Times New Roman"/>
          <w:color w:val="000000"/>
          <w:kern w:val="28"/>
          <w:sz w:val="28"/>
          <w:szCs w:val="28"/>
          <w:lang w:eastAsia="ru-RU"/>
        </w:rPr>
        <w:t xml:space="preserve"> </w:t>
      </w:r>
      <w:r w:rsidRPr="007A01D7">
        <w:rPr>
          <w:rFonts w:ascii="Times New Roman" w:eastAsia="Times New Roman" w:hAnsi="Times New Roman" w:cs="Times New Roman"/>
          <w:color w:val="000000"/>
          <w:kern w:val="28"/>
          <w:sz w:val="28"/>
          <w:szCs w:val="28"/>
          <w:lang w:eastAsia="ru-RU"/>
        </w:rPr>
        <w:t>коэффициенты затем</w:t>
      </w:r>
      <w:r w:rsidR="004E1D44">
        <w:rPr>
          <w:rFonts w:ascii="Times New Roman" w:eastAsia="Times New Roman" w:hAnsi="Times New Roman" w:cs="Times New Roman"/>
          <w:color w:val="000000"/>
          <w:kern w:val="28"/>
          <w:sz w:val="28"/>
          <w:szCs w:val="28"/>
          <w:lang w:eastAsia="ru-RU"/>
        </w:rPr>
        <w:t xml:space="preserve"> </w:t>
      </w:r>
      <w:r w:rsidRPr="007A01D7">
        <w:rPr>
          <w:rFonts w:ascii="Times New Roman" w:eastAsia="Times New Roman" w:hAnsi="Times New Roman" w:cs="Times New Roman"/>
          <w:color w:val="000000"/>
          <w:kern w:val="28"/>
          <w:sz w:val="28"/>
          <w:szCs w:val="28"/>
          <w:lang w:eastAsia="ru-RU"/>
        </w:rPr>
        <w:t>сопоставляются</w:t>
      </w:r>
      <w:r w:rsidR="004E1D44">
        <w:rPr>
          <w:rFonts w:ascii="Times New Roman" w:eastAsia="Times New Roman" w:hAnsi="Times New Roman" w:cs="Times New Roman"/>
          <w:color w:val="000000"/>
          <w:kern w:val="28"/>
          <w:sz w:val="28"/>
          <w:szCs w:val="28"/>
          <w:lang w:eastAsia="ru-RU"/>
        </w:rPr>
        <w:t xml:space="preserve"> </w:t>
      </w:r>
      <w:r w:rsidRPr="007A01D7">
        <w:rPr>
          <w:rFonts w:ascii="Times New Roman" w:eastAsia="Times New Roman" w:hAnsi="Times New Roman" w:cs="Times New Roman"/>
          <w:color w:val="000000"/>
          <w:kern w:val="28"/>
          <w:sz w:val="28"/>
          <w:szCs w:val="28"/>
          <w:lang w:eastAsia="ru-RU"/>
        </w:rPr>
        <w:t>с их нормативными</w:t>
      </w:r>
      <w:r w:rsidR="004E1D44">
        <w:rPr>
          <w:rFonts w:ascii="Times New Roman" w:eastAsia="Times New Roman" w:hAnsi="Times New Roman" w:cs="Times New Roman"/>
          <w:color w:val="000000"/>
          <w:kern w:val="28"/>
          <w:sz w:val="28"/>
          <w:szCs w:val="28"/>
          <w:lang w:eastAsia="ru-RU"/>
        </w:rPr>
        <w:t xml:space="preserve"> </w:t>
      </w:r>
      <w:r w:rsidRPr="007A01D7">
        <w:rPr>
          <w:rFonts w:ascii="Times New Roman" w:eastAsia="Times New Roman" w:hAnsi="Times New Roman" w:cs="Times New Roman"/>
          <w:color w:val="000000"/>
          <w:kern w:val="28"/>
          <w:sz w:val="28"/>
          <w:szCs w:val="28"/>
          <w:lang w:eastAsia="ru-RU"/>
        </w:rPr>
        <w:t>з</w:t>
      </w:r>
      <w:r w:rsidR="00A140DF">
        <w:rPr>
          <w:rFonts w:ascii="Times New Roman" w:eastAsia="Times New Roman" w:hAnsi="Times New Roman" w:cs="Times New Roman"/>
          <w:color w:val="000000"/>
          <w:kern w:val="28"/>
          <w:sz w:val="28"/>
          <w:szCs w:val="28"/>
          <w:lang w:eastAsia="ru-RU"/>
        </w:rPr>
        <w:t>н</w:t>
      </w:r>
      <w:r w:rsidRPr="007A01D7">
        <w:rPr>
          <w:rFonts w:ascii="Times New Roman" w:eastAsia="Times New Roman" w:hAnsi="Times New Roman" w:cs="Times New Roman"/>
          <w:color w:val="000000"/>
          <w:kern w:val="28"/>
          <w:sz w:val="28"/>
          <w:szCs w:val="28"/>
          <w:lang w:eastAsia="ru-RU"/>
        </w:rPr>
        <w:t xml:space="preserve">ачениями, </w:t>
      </w:r>
      <w:r w:rsidR="00A140DF">
        <w:rPr>
          <w:rFonts w:ascii="Times New Roman" w:eastAsia="Times New Roman" w:hAnsi="Times New Roman" w:cs="Times New Roman"/>
          <w:color w:val="000000"/>
          <w:kern w:val="28"/>
          <w:sz w:val="28"/>
          <w:szCs w:val="28"/>
          <w:lang w:eastAsia="ru-RU"/>
        </w:rPr>
        <w:t>что</w:t>
      </w:r>
      <w:r w:rsidRPr="007A01D7">
        <w:rPr>
          <w:rFonts w:ascii="Times New Roman" w:eastAsia="Times New Roman" w:hAnsi="Times New Roman" w:cs="Times New Roman"/>
          <w:color w:val="000000"/>
          <w:kern w:val="28"/>
          <w:sz w:val="28"/>
          <w:szCs w:val="28"/>
          <w:lang w:eastAsia="ru-RU"/>
        </w:rPr>
        <w:t xml:space="preserve"> и составляет заключительны</w:t>
      </w:r>
      <w:r w:rsidR="00A140DF">
        <w:rPr>
          <w:rFonts w:ascii="Times New Roman" w:eastAsia="Times New Roman" w:hAnsi="Times New Roman" w:cs="Times New Roman"/>
          <w:color w:val="000000"/>
          <w:kern w:val="28"/>
          <w:sz w:val="28"/>
          <w:szCs w:val="28"/>
          <w:lang w:eastAsia="ru-RU"/>
        </w:rPr>
        <w:t>й</w:t>
      </w:r>
      <w:r w:rsidRPr="007A01D7">
        <w:rPr>
          <w:rFonts w:ascii="Times New Roman" w:eastAsia="Times New Roman" w:hAnsi="Times New Roman" w:cs="Times New Roman"/>
          <w:color w:val="000000"/>
          <w:kern w:val="28"/>
          <w:sz w:val="28"/>
          <w:szCs w:val="28"/>
          <w:lang w:eastAsia="ru-RU"/>
        </w:rPr>
        <w:t xml:space="preserve"> акт оценки. </w:t>
      </w:r>
      <w:r w:rsidR="00F828BB" w:rsidRPr="00F828BB">
        <w:rPr>
          <w:rFonts w:ascii="Times New Roman" w:eastAsia="Times New Roman" w:hAnsi="Times New Roman" w:cs="Times New Roman"/>
          <w:color w:val="000000"/>
          <w:kern w:val="28"/>
          <w:sz w:val="28"/>
          <w:szCs w:val="28"/>
          <w:lang w:eastAsia="ru-RU"/>
        </w:rPr>
        <w:t>Для ее измерения в России рассчитывается три коэффициента:</w:t>
      </w:r>
    </w:p>
    <w:p w:rsidR="00F828BB" w:rsidRPr="00F828BB" w:rsidRDefault="00F828BB" w:rsidP="00F828BB">
      <w:pPr>
        <w:numPr>
          <w:ilvl w:val="0"/>
          <w:numId w:val="8"/>
        </w:numPr>
        <w:shd w:val="clear" w:color="auto" w:fill="FFFFFF"/>
        <w:tabs>
          <w:tab w:val="left" w:pos="475"/>
          <w:tab w:val="left" w:pos="993"/>
        </w:tabs>
        <w:spacing w:after="0" w:line="360" w:lineRule="auto"/>
        <w:ind w:left="0" w:firstLine="680"/>
        <w:jc w:val="both"/>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t>коэффициент ликвидности;</w:t>
      </w:r>
    </w:p>
    <w:p w:rsidR="00F828BB" w:rsidRPr="00F828BB" w:rsidRDefault="00F828BB" w:rsidP="00F828BB">
      <w:pPr>
        <w:numPr>
          <w:ilvl w:val="0"/>
          <w:numId w:val="8"/>
        </w:numPr>
        <w:shd w:val="clear" w:color="auto" w:fill="FFFFFF"/>
        <w:tabs>
          <w:tab w:val="left" w:pos="475"/>
          <w:tab w:val="left" w:pos="993"/>
        </w:tabs>
        <w:spacing w:after="0" w:line="360" w:lineRule="auto"/>
        <w:ind w:left="0" w:firstLine="680"/>
        <w:jc w:val="both"/>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t>коэффициент покрытия;</w:t>
      </w:r>
    </w:p>
    <w:p w:rsidR="00F828BB" w:rsidRPr="00F828BB" w:rsidRDefault="00F828BB" w:rsidP="00F828BB">
      <w:pPr>
        <w:numPr>
          <w:ilvl w:val="0"/>
          <w:numId w:val="8"/>
        </w:numPr>
        <w:shd w:val="clear" w:color="auto" w:fill="FFFFFF"/>
        <w:tabs>
          <w:tab w:val="left" w:pos="475"/>
          <w:tab w:val="left" w:pos="993"/>
        </w:tabs>
        <w:spacing w:after="0" w:line="360" w:lineRule="auto"/>
        <w:ind w:left="0" w:firstLine="680"/>
        <w:jc w:val="both"/>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t>общий коэффициент покрытия (коэффициент текущей ликвидности).</w:t>
      </w:r>
    </w:p>
    <w:p w:rsidR="00F828BB" w:rsidRPr="00F828BB" w:rsidRDefault="00F828BB" w:rsidP="00F828BB">
      <w:pPr>
        <w:shd w:val="clear" w:color="auto" w:fill="FFFFFF"/>
        <w:tabs>
          <w:tab w:val="left" w:pos="0"/>
          <w:tab w:val="left" w:pos="1134"/>
        </w:tabs>
        <w:spacing w:after="0" w:line="360" w:lineRule="auto"/>
        <w:ind w:firstLine="709"/>
        <w:jc w:val="both"/>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t>Каждый из трех коэффициентов представляет собой отношение той или иной группы статей оборотных активов к одной и той же величине — сумме статей пассива, выражающих краткосрочную задолженность предприятия на момент времени (начало или конец отчетного периода).</w:t>
      </w:r>
    </w:p>
    <w:p w:rsidR="00F828BB" w:rsidRPr="00F828BB" w:rsidRDefault="00F828BB" w:rsidP="00F828BB">
      <w:pPr>
        <w:shd w:val="clear" w:color="auto" w:fill="FFFFFF"/>
        <w:tabs>
          <w:tab w:val="left" w:pos="0"/>
        </w:tabs>
        <w:spacing w:after="0" w:line="360" w:lineRule="auto"/>
        <w:ind w:firstLine="709"/>
        <w:jc w:val="both"/>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lastRenderedPageBreak/>
        <w:t>Коэффициент ликвидности определяется как отношение суммы денежный средств и краткосрочных финансовых вложений к величине краткосрочной задолженности</w:t>
      </w:r>
      <w:r w:rsidR="00A57AB0">
        <w:rPr>
          <w:rFonts w:ascii="Times New Roman" w:eastAsia="Times New Roman" w:hAnsi="Times New Roman" w:cs="Times New Roman"/>
          <w:color w:val="000000"/>
          <w:kern w:val="28"/>
          <w:sz w:val="28"/>
          <w:szCs w:val="28"/>
          <w:lang w:eastAsia="ru-RU"/>
        </w:rPr>
        <w:t xml:space="preserve"> </w:t>
      </w:r>
      <w:r w:rsidRPr="00F828BB">
        <w:rPr>
          <w:rFonts w:ascii="Times New Roman" w:eastAsia="Times New Roman" w:hAnsi="Times New Roman" w:cs="Times New Roman"/>
          <w:color w:val="000000"/>
          <w:kern w:val="28"/>
          <w:sz w:val="28"/>
          <w:szCs w:val="28"/>
          <w:lang w:eastAsia="ru-RU"/>
        </w:rPr>
        <w:t>(коэффициент</w:t>
      </w:r>
      <w:r w:rsidR="004E1D44">
        <w:rPr>
          <w:rFonts w:ascii="Times New Roman" w:eastAsia="Times New Roman" w:hAnsi="Times New Roman" w:cs="Times New Roman"/>
          <w:color w:val="000000"/>
          <w:kern w:val="28"/>
          <w:sz w:val="28"/>
          <w:szCs w:val="28"/>
          <w:lang w:eastAsia="ru-RU"/>
        </w:rPr>
        <w:t xml:space="preserve"> </w:t>
      </w:r>
      <w:r w:rsidRPr="00F828BB">
        <w:rPr>
          <w:rFonts w:ascii="Times New Roman" w:eastAsia="Times New Roman" w:hAnsi="Times New Roman" w:cs="Times New Roman"/>
          <w:color w:val="000000"/>
          <w:kern w:val="28"/>
          <w:sz w:val="28"/>
          <w:szCs w:val="28"/>
          <w:lang w:eastAsia="ru-RU"/>
        </w:rPr>
        <w:t>абсолютной</w:t>
      </w:r>
      <w:r w:rsidR="004E1D44">
        <w:rPr>
          <w:rFonts w:ascii="Times New Roman" w:eastAsia="Times New Roman" w:hAnsi="Times New Roman" w:cs="Times New Roman"/>
          <w:color w:val="000000"/>
          <w:kern w:val="28"/>
          <w:sz w:val="28"/>
          <w:szCs w:val="28"/>
          <w:lang w:eastAsia="ru-RU"/>
        </w:rPr>
        <w:t xml:space="preserve"> </w:t>
      </w:r>
      <w:r w:rsidRPr="00F828BB">
        <w:rPr>
          <w:rFonts w:ascii="Times New Roman" w:eastAsia="Times New Roman" w:hAnsi="Times New Roman" w:cs="Times New Roman"/>
          <w:color w:val="000000"/>
          <w:kern w:val="28"/>
          <w:sz w:val="28"/>
          <w:szCs w:val="28"/>
          <w:lang w:eastAsia="ru-RU"/>
        </w:rPr>
        <w:t xml:space="preserve">ликвидности) [27, </w:t>
      </w:r>
      <w:r w:rsidRPr="00F828BB">
        <w:rPr>
          <w:rFonts w:ascii="Times New Roman" w:eastAsia="Times New Roman" w:hAnsi="Times New Roman" w:cs="Times New Roman"/>
          <w:color w:val="000000"/>
          <w:kern w:val="28"/>
          <w:sz w:val="28"/>
          <w:szCs w:val="28"/>
          <w:lang w:val="en-US" w:eastAsia="ru-RU"/>
        </w:rPr>
        <w:t>c</w:t>
      </w:r>
      <w:r w:rsidRPr="00F828BB">
        <w:rPr>
          <w:rFonts w:ascii="Times New Roman" w:eastAsia="Times New Roman" w:hAnsi="Times New Roman" w:cs="Times New Roman"/>
          <w:color w:val="000000"/>
          <w:kern w:val="28"/>
          <w:sz w:val="28"/>
          <w:szCs w:val="28"/>
          <w:lang w:eastAsia="ru-RU"/>
        </w:rPr>
        <w:t>. 88].</w:t>
      </w:r>
    </w:p>
    <w:p w:rsidR="00F828BB" w:rsidRPr="00F828BB" w:rsidRDefault="00F828BB" w:rsidP="00F828BB">
      <w:pPr>
        <w:shd w:val="clear" w:color="auto" w:fill="FFFFFF"/>
        <w:tabs>
          <w:tab w:val="left" w:pos="0"/>
        </w:tabs>
        <w:spacing w:after="0" w:line="360" w:lineRule="auto"/>
        <w:ind w:firstLine="709"/>
        <w:jc w:val="both"/>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t>Промежуточный коэффициент покрытия определяется как отношение суммы ликвидных активов (денежные средства плюс краткосрочный финансовые вложения) и дебиторской задолженности к величине краткосрочной задолженности (коэффициент критической ликвидности).</w:t>
      </w:r>
    </w:p>
    <w:p w:rsidR="00F828BB" w:rsidRPr="00F828BB" w:rsidRDefault="00F828BB" w:rsidP="00F828BB">
      <w:pPr>
        <w:shd w:val="clear" w:color="auto" w:fill="FFFFFF"/>
        <w:spacing w:after="0" w:line="360" w:lineRule="auto"/>
        <w:ind w:firstLine="709"/>
        <w:jc w:val="both"/>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t>Общий коэффициент покрытия (коэффициент текущей ликвидности) определяется как отношение суммы оборотных активов (ликв</w:t>
      </w:r>
      <w:r w:rsidR="00A57AB0">
        <w:rPr>
          <w:rFonts w:ascii="Times New Roman" w:eastAsia="Times New Roman" w:hAnsi="Times New Roman" w:cs="Times New Roman"/>
          <w:color w:val="000000"/>
          <w:kern w:val="28"/>
          <w:sz w:val="28"/>
          <w:szCs w:val="28"/>
          <w:lang w:eastAsia="ru-RU"/>
        </w:rPr>
        <w:t xml:space="preserve">идные активы плюс дебиторская задолженность плюс запасы) к величине </w:t>
      </w:r>
      <w:r w:rsidRPr="00F828BB">
        <w:rPr>
          <w:rFonts w:ascii="Times New Roman" w:eastAsia="Times New Roman" w:hAnsi="Times New Roman" w:cs="Times New Roman"/>
          <w:color w:val="000000"/>
          <w:kern w:val="28"/>
          <w:sz w:val="28"/>
          <w:szCs w:val="28"/>
          <w:lang w:eastAsia="ru-RU"/>
        </w:rPr>
        <w:t>краткосрочной задолженности.</w:t>
      </w:r>
    </w:p>
    <w:p w:rsidR="00F828BB" w:rsidRPr="00F828BB" w:rsidRDefault="00F828BB" w:rsidP="00F828BB">
      <w:pPr>
        <w:shd w:val="clear" w:color="auto" w:fill="FFFFFF"/>
        <w:tabs>
          <w:tab w:val="left" w:pos="4738"/>
        </w:tabs>
        <w:spacing w:after="0" w:line="360" w:lineRule="auto"/>
        <w:ind w:firstLine="709"/>
        <w:jc w:val="both"/>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t>Для определения на практике платежеспособности или неплатежеспособности официально применяется третий из перечисленных коэффициентов — коэффициент текущей ликвидности.</w:t>
      </w:r>
    </w:p>
    <w:p w:rsidR="00F828BB" w:rsidRPr="00F828BB" w:rsidRDefault="00F828BB" w:rsidP="00F828BB">
      <w:pPr>
        <w:shd w:val="clear" w:color="auto" w:fill="FFFFFF"/>
        <w:spacing w:after="0" w:line="360" w:lineRule="auto"/>
        <w:ind w:firstLine="709"/>
        <w:jc w:val="both"/>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t>Перейдем к измерителям устойчивости предприятия. Здесь применяется также несколько коэффициентов. Среди них:</w:t>
      </w:r>
    </w:p>
    <w:p w:rsidR="00F828BB" w:rsidRPr="00F828BB" w:rsidRDefault="00F828BB" w:rsidP="00F828BB">
      <w:pPr>
        <w:numPr>
          <w:ilvl w:val="0"/>
          <w:numId w:val="9"/>
        </w:numPr>
        <w:shd w:val="clear" w:color="auto" w:fill="FFFFFF"/>
        <w:tabs>
          <w:tab w:val="left" w:pos="993"/>
        </w:tabs>
        <w:spacing w:after="0" w:line="360" w:lineRule="auto"/>
        <w:ind w:left="0" w:firstLine="709"/>
        <w:jc w:val="both"/>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t>коэффициент обеспечения оборотных активов собственными средствами;</w:t>
      </w:r>
    </w:p>
    <w:p w:rsidR="00F828BB" w:rsidRPr="00F828BB" w:rsidRDefault="00F828BB" w:rsidP="00F828BB">
      <w:pPr>
        <w:numPr>
          <w:ilvl w:val="0"/>
          <w:numId w:val="9"/>
        </w:numPr>
        <w:shd w:val="clear" w:color="auto" w:fill="FFFFFF"/>
        <w:tabs>
          <w:tab w:val="left" w:pos="993"/>
        </w:tabs>
        <w:spacing w:after="0" w:line="360" w:lineRule="auto"/>
        <w:ind w:left="0" w:firstLine="709"/>
        <w:jc w:val="both"/>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t>коэффициент автономии предприятия;</w:t>
      </w:r>
    </w:p>
    <w:p w:rsidR="00F828BB" w:rsidRPr="00F828BB" w:rsidRDefault="00F828BB" w:rsidP="00F828BB">
      <w:pPr>
        <w:numPr>
          <w:ilvl w:val="0"/>
          <w:numId w:val="9"/>
        </w:numPr>
        <w:shd w:val="clear" w:color="auto" w:fill="FFFFFF"/>
        <w:tabs>
          <w:tab w:val="left" w:pos="993"/>
        </w:tabs>
        <w:spacing w:after="0" w:line="360" w:lineRule="auto"/>
        <w:ind w:left="0" w:firstLine="709"/>
        <w:jc w:val="both"/>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t>коэффициент маневренности собственных средств;</w:t>
      </w:r>
    </w:p>
    <w:p w:rsidR="00F828BB" w:rsidRPr="00F828BB" w:rsidRDefault="00F828BB" w:rsidP="00F828BB">
      <w:pPr>
        <w:numPr>
          <w:ilvl w:val="0"/>
          <w:numId w:val="9"/>
        </w:numPr>
        <w:shd w:val="clear" w:color="auto" w:fill="FFFFFF"/>
        <w:tabs>
          <w:tab w:val="left" w:pos="993"/>
        </w:tabs>
        <w:spacing w:after="0" w:line="360" w:lineRule="auto"/>
        <w:ind w:left="0" w:firstLine="709"/>
        <w:jc w:val="both"/>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t>коэффициент заемных и собственных средств;</w:t>
      </w:r>
    </w:p>
    <w:p w:rsidR="00F828BB" w:rsidRPr="00F828BB" w:rsidRDefault="00F828BB" w:rsidP="00F828BB">
      <w:pPr>
        <w:numPr>
          <w:ilvl w:val="0"/>
          <w:numId w:val="9"/>
        </w:numPr>
        <w:shd w:val="clear" w:color="auto" w:fill="FFFFFF"/>
        <w:tabs>
          <w:tab w:val="left" w:pos="993"/>
        </w:tabs>
        <w:spacing w:after="0" w:line="360" w:lineRule="auto"/>
        <w:ind w:left="0" w:firstLine="709"/>
        <w:jc w:val="both"/>
        <w:rPr>
          <w:rFonts w:ascii="Arial" w:eastAsia="Times New Roman" w:hAnsi="Arial"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t>коэффициент реальных активов в имуществе предприятия.</w:t>
      </w:r>
    </w:p>
    <w:p w:rsidR="00F828BB" w:rsidRPr="00F828BB" w:rsidRDefault="00F828BB" w:rsidP="00F828BB">
      <w:pPr>
        <w:shd w:val="clear" w:color="auto" w:fill="FFFFFF"/>
        <w:tabs>
          <w:tab w:val="left" w:pos="893"/>
        </w:tabs>
        <w:spacing w:after="0" w:line="360" w:lineRule="auto"/>
        <w:ind w:firstLine="709"/>
        <w:jc w:val="both"/>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t>Коэффициент обеспеченности оборотных активов собственными средствами исчисляется как отношение разности между величиной собственного капитала и резервов и итогом внеоборотных активов к сумме всех оборотных активов.</w:t>
      </w:r>
    </w:p>
    <w:p w:rsidR="00F828BB" w:rsidRPr="00F828BB" w:rsidRDefault="00F828BB" w:rsidP="00F828BB">
      <w:pPr>
        <w:shd w:val="clear" w:color="auto" w:fill="FFFFFF"/>
        <w:spacing w:after="0" w:line="360" w:lineRule="auto"/>
        <w:ind w:firstLine="709"/>
        <w:jc w:val="both"/>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t>Коэффициент автономии предприятия исчисляется как отношение капитала и резервов к общей величине пассивов по следующей формуле:</w:t>
      </w:r>
    </w:p>
    <w:p w:rsidR="00F828BB" w:rsidRPr="00F828BB" w:rsidRDefault="00F828BB" w:rsidP="00F828BB">
      <w:pPr>
        <w:shd w:val="clear" w:color="auto" w:fill="FFFFFF"/>
        <w:spacing w:after="0" w:line="360" w:lineRule="auto"/>
        <w:ind w:firstLine="709"/>
        <w:jc w:val="both"/>
        <w:rPr>
          <w:rFonts w:ascii="Times New Roman" w:eastAsia="Times New Roman" w:hAnsi="Times New Roman" w:cs="Times New Roman"/>
          <w:color w:val="000000"/>
          <w:kern w:val="28"/>
          <w:sz w:val="28"/>
          <w:szCs w:val="28"/>
          <w:lang w:eastAsia="ru-RU"/>
        </w:rPr>
      </w:pPr>
    </w:p>
    <w:p w:rsidR="00F828BB" w:rsidRPr="00F828BB" w:rsidRDefault="00F828BB" w:rsidP="00F828BB">
      <w:pPr>
        <w:shd w:val="clear" w:color="auto" w:fill="FFFFFF"/>
        <w:spacing w:after="0" w:line="360" w:lineRule="auto"/>
        <w:ind w:firstLine="709"/>
        <w:jc w:val="right"/>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object w:dxaOrig="9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pt;height:35.25pt" o:ole="">
            <v:imagedata r:id="rId10" o:title=""/>
          </v:shape>
          <o:OLEObject Type="Embed" ProgID="Equation.3" ShapeID="_x0000_i1026" DrawAspect="Content" ObjectID="_1550128902" r:id="rId11"/>
        </w:object>
      </w:r>
      <w:r w:rsidRPr="00F828BB">
        <w:rPr>
          <w:rFonts w:ascii="Times New Roman" w:eastAsia="Times New Roman" w:hAnsi="Times New Roman" w:cs="Times New Roman"/>
          <w:color w:val="000000"/>
          <w:kern w:val="28"/>
          <w:sz w:val="28"/>
          <w:szCs w:val="28"/>
          <w:lang w:eastAsia="ru-RU"/>
        </w:rPr>
        <w:t>,                                                       (1)</w:t>
      </w:r>
    </w:p>
    <w:p w:rsidR="00F828BB" w:rsidRPr="00F828BB" w:rsidRDefault="00F828BB" w:rsidP="00F828BB">
      <w:pPr>
        <w:shd w:val="clear" w:color="auto" w:fill="FFFFFF"/>
        <w:spacing w:after="0" w:line="360" w:lineRule="auto"/>
        <w:jc w:val="both"/>
        <w:rPr>
          <w:rFonts w:ascii="Times New Roman" w:eastAsia="Times New Roman" w:hAnsi="Times New Roman" w:cs="Times New Roman"/>
          <w:color w:val="000000"/>
          <w:kern w:val="28"/>
          <w:sz w:val="28"/>
          <w:szCs w:val="28"/>
          <w:lang w:eastAsia="ru-RU"/>
        </w:rPr>
      </w:pPr>
    </w:p>
    <w:p w:rsidR="00F828BB" w:rsidRPr="00F828BB" w:rsidRDefault="00F828BB" w:rsidP="00F828BB">
      <w:pPr>
        <w:shd w:val="clear" w:color="auto" w:fill="FFFFFF"/>
        <w:spacing w:after="0" w:line="360" w:lineRule="auto"/>
        <w:jc w:val="both"/>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t>где К</w:t>
      </w:r>
      <w:r w:rsidRPr="00F828BB">
        <w:rPr>
          <w:rFonts w:ascii="Times New Roman" w:eastAsia="Times New Roman" w:hAnsi="Times New Roman" w:cs="Times New Roman"/>
          <w:color w:val="000000"/>
          <w:kern w:val="28"/>
          <w:sz w:val="28"/>
          <w:szCs w:val="28"/>
          <w:vertAlign w:val="subscript"/>
          <w:lang w:eastAsia="ru-RU"/>
        </w:rPr>
        <w:t>а</w:t>
      </w:r>
      <w:r w:rsidRPr="00F828BB">
        <w:rPr>
          <w:rFonts w:ascii="Times New Roman" w:eastAsia="Times New Roman" w:hAnsi="Times New Roman" w:cs="Times New Roman"/>
          <w:color w:val="000000"/>
          <w:kern w:val="28"/>
          <w:sz w:val="28"/>
          <w:szCs w:val="28"/>
          <w:lang w:eastAsia="ru-RU"/>
        </w:rPr>
        <w:t xml:space="preserve"> – коэффициент автономии;</w:t>
      </w:r>
    </w:p>
    <w:p w:rsidR="00F828BB" w:rsidRPr="00F828BB" w:rsidRDefault="00F828BB" w:rsidP="00F828BB">
      <w:pPr>
        <w:shd w:val="clear" w:color="auto" w:fill="FFFFFF"/>
        <w:spacing w:after="0" w:line="360" w:lineRule="auto"/>
        <w:ind w:firstLine="709"/>
        <w:jc w:val="both"/>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t>К – капитал и резервы, тыс. руб.;</w:t>
      </w:r>
    </w:p>
    <w:p w:rsidR="00F828BB" w:rsidRPr="00F828BB" w:rsidRDefault="00F828BB" w:rsidP="00F828BB">
      <w:pPr>
        <w:shd w:val="clear" w:color="auto" w:fill="FFFFFF"/>
        <w:spacing w:after="0" w:line="360" w:lineRule="auto"/>
        <w:ind w:firstLine="709"/>
        <w:jc w:val="both"/>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t>П – общая величина пассивов предприятия, тыс. руб.</w:t>
      </w:r>
    </w:p>
    <w:p w:rsidR="00F828BB" w:rsidRPr="00F828BB" w:rsidRDefault="00F828BB" w:rsidP="00F828BB">
      <w:pPr>
        <w:shd w:val="clear" w:color="auto" w:fill="FFFFFF"/>
        <w:spacing w:after="0" w:line="360" w:lineRule="auto"/>
        <w:ind w:firstLine="709"/>
        <w:jc w:val="both"/>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t>Коэффициент реальной стоимости активов в имуществе предприятия исчисляется как отношение суммы основных средств, производственных запасов и незавершенного строительства ко всей величине активов.</w:t>
      </w:r>
    </w:p>
    <w:p w:rsidR="00F828BB" w:rsidRPr="00F828BB" w:rsidRDefault="00F828BB" w:rsidP="00F828BB">
      <w:pPr>
        <w:shd w:val="clear" w:color="auto" w:fill="FFFFFF"/>
        <w:spacing w:after="0" w:line="360" w:lineRule="auto"/>
        <w:ind w:firstLine="709"/>
        <w:jc w:val="both"/>
        <w:rPr>
          <w:rFonts w:ascii="Times New Roman" w:eastAsia="Times New Roman" w:hAnsi="Times New Roman" w:cs="Times New Roman"/>
          <w:color w:val="000000"/>
          <w:kern w:val="28"/>
          <w:sz w:val="28"/>
          <w:szCs w:val="28"/>
          <w:lang w:eastAsia="ru-RU"/>
        </w:rPr>
      </w:pPr>
    </w:p>
    <w:p w:rsidR="00F828BB" w:rsidRPr="00F828BB" w:rsidRDefault="00F828BB" w:rsidP="00F828BB">
      <w:pPr>
        <w:shd w:val="clear" w:color="auto" w:fill="FFFFFF"/>
        <w:spacing w:after="0" w:line="360" w:lineRule="auto"/>
        <w:ind w:firstLine="709"/>
        <w:jc w:val="right"/>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object w:dxaOrig="2680" w:dyaOrig="700">
          <v:shape id="_x0000_i1027" type="#_x0000_t75" style="width:133.5pt;height:35.25pt" o:ole="">
            <v:imagedata r:id="rId12" o:title=""/>
          </v:shape>
          <o:OLEObject Type="Embed" ProgID="Equation.3" ShapeID="_x0000_i1027" DrawAspect="Content" ObjectID="_1550128903" r:id="rId13"/>
        </w:object>
      </w:r>
      <w:r w:rsidRPr="00F828BB">
        <w:rPr>
          <w:rFonts w:ascii="Times New Roman" w:eastAsia="Times New Roman" w:hAnsi="Times New Roman" w:cs="Times New Roman"/>
          <w:color w:val="000000"/>
          <w:kern w:val="28"/>
          <w:sz w:val="28"/>
          <w:szCs w:val="28"/>
          <w:lang w:eastAsia="ru-RU"/>
        </w:rPr>
        <w:t>,                                            (2)</w:t>
      </w:r>
    </w:p>
    <w:p w:rsidR="00F828BB" w:rsidRPr="00F828BB" w:rsidRDefault="00F828BB" w:rsidP="00F828BB">
      <w:pPr>
        <w:shd w:val="clear" w:color="auto" w:fill="FFFFFF"/>
        <w:spacing w:after="0" w:line="360" w:lineRule="auto"/>
        <w:jc w:val="both"/>
        <w:rPr>
          <w:rFonts w:ascii="Times New Roman" w:eastAsia="Times New Roman" w:hAnsi="Times New Roman" w:cs="Times New Roman"/>
          <w:color w:val="000000"/>
          <w:kern w:val="28"/>
          <w:sz w:val="28"/>
          <w:szCs w:val="28"/>
          <w:lang w:eastAsia="ru-RU"/>
        </w:rPr>
      </w:pPr>
    </w:p>
    <w:p w:rsidR="00F828BB" w:rsidRPr="00F828BB" w:rsidRDefault="00F828BB" w:rsidP="00F828BB">
      <w:pPr>
        <w:shd w:val="clear" w:color="auto" w:fill="FFFFFF"/>
        <w:spacing w:after="0" w:line="360" w:lineRule="auto"/>
        <w:jc w:val="both"/>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t>где К</w:t>
      </w:r>
      <w:r w:rsidRPr="00F828BB">
        <w:rPr>
          <w:rFonts w:ascii="Times New Roman" w:eastAsia="Times New Roman" w:hAnsi="Times New Roman" w:cs="Times New Roman"/>
          <w:color w:val="000000"/>
          <w:kern w:val="28"/>
          <w:sz w:val="28"/>
          <w:szCs w:val="28"/>
          <w:vertAlign w:val="subscript"/>
          <w:lang w:eastAsia="ru-RU"/>
        </w:rPr>
        <w:t>РА</w:t>
      </w:r>
      <w:r w:rsidRPr="00F828BB">
        <w:rPr>
          <w:rFonts w:ascii="Times New Roman" w:eastAsia="Times New Roman" w:hAnsi="Times New Roman" w:cs="Times New Roman"/>
          <w:color w:val="000000"/>
          <w:kern w:val="28"/>
          <w:sz w:val="28"/>
          <w:szCs w:val="28"/>
          <w:lang w:eastAsia="ru-RU"/>
        </w:rPr>
        <w:t xml:space="preserve"> - коэффициент реальной стоимости активов в имуществе предприятия;</w:t>
      </w:r>
    </w:p>
    <w:p w:rsidR="00F828BB" w:rsidRPr="00F828BB" w:rsidRDefault="00F828BB" w:rsidP="00F828BB">
      <w:pPr>
        <w:shd w:val="clear" w:color="auto" w:fill="FFFFFF"/>
        <w:spacing w:after="0" w:line="360" w:lineRule="auto"/>
        <w:ind w:firstLine="709"/>
        <w:jc w:val="both"/>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t>ОС – сумма основных средств предприятия, тыс. руб.;</w:t>
      </w:r>
    </w:p>
    <w:p w:rsidR="00F828BB" w:rsidRPr="00F828BB" w:rsidRDefault="00F828BB" w:rsidP="00F828BB">
      <w:pPr>
        <w:shd w:val="clear" w:color="auto" w:fill="FFFFFF"/>
        <w:spacing w:after="0" w:line="360" w:lineRule="auto"/>
        <w:ind w:firstLine="709"/>
        <w:jc w:val="both"/>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t>ПЗ – сумма производственных запасов, тыс. руб.;</w:t>
      </w:r>
    </w:p>
    <w:p w:rsidR="00F828BB" w:rsidRPr="00F828BB" w:rsidRDefault="00F828BB" w:rsidP="00F828BB">
      <w:pPr>
        <w:shd w:val="clear" w:color="auto" w:fill="FFFFFF"/>
        <w:spacing w:after="0" w:line="360" w:lineRule="auto"/>
        <w:ind w:firstLine="709"/>
        <w:jc w:val="both"/>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t>НЗС – сумма незавершенного строительства, тыс. руб.;</w:t>
      </w:r>
    </w:p>
    <w:p w:rsidR="00F828BB" w:rsidRPr="00F828BB" w:rsidRDefault="00F828BB" w:rsidP="00F828BB">
      <w:pPr>
        <w:shd w:val="clear" w:color="auto" w:fill="FFFFFF"/>
        <w:spacing w:after="0" w:line="360" w:lineRule="auto"/>
        <w:ind w:firstLine="709"/>
        <w:jc w:val="both"/>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t>А – общая величина активов, тыс. руб.</w:t>
      </w:r>
    </w:p>
    <w:p w:rsidR="00F828BB" w:rsidRPr="00F828BB" w:rsidRDefault="00F828BB" w:rsidP="00F828BB">
      <w:pPr>
        <w:shd w:val="clear" w:color="auto" w:fill="FFFFFF"/>
        <w:spacing w:after="0" w:line="360" w:lineRule="auto"/>
        <w:ind w:firstLine="709"/>
        <w:jc w:val="both"/>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t>Коэффициент ма</w:t>
      </w:r>
      <w:r w:rsidR="004E1D44">
        <w:rPr>
          <w:rFonts w:ascii="Times New Roman" w:eastAsia="Times New Roman" w:hAnsi="Times New Roman" w:cs="Times New Roman"/>
          <w:color w:val="000000"/>
          <w:kern w:val="28"/>
          <w:sz w:val="28"/>
          <w:szCs w:val="28"/>
          <w:lang w:eastAsia="ru-RU"/>
        </w:rPr>
        <w:t xml:space="preserve">невренности собственных средств </w:t>
      </w:r>
      <w:r w:rsidRPr="00F828BB">
        <w:rPr>
          <w:rFonts w:ascii="Times New Roman" w:eastAsia="Times New Roman" w:hAnsi="Times New Roman" w:cs="Times New Roman"/>
          <w:color w:val="000000"/>
          <w:kern w:val="28"/>
          <w:sz w:val="28"/>
          <w:szCs w:val="28"/>
          <w:lang w:eastAsia="ru-RU"/>
        </w:rPr>
        <w:t>предприятия исчисляется как отношение собственных оборотных средств, определяемых разностью между величиной капитала и резервов и итогом внеоборотных активов к сумме капитала и резервов.</w:t>
      </w:r>
    </w:p>
    <w:p w:rsidR="00F828BB" w:rsidRPr="00F828BB" w:rsidRDefault="00F828BB" w:rsidP="00F828BB">
      <w:pPr>
        <w:shd w:val="clear" w:color="auto" w:fill="FFFFFF"/>
        <w:spacing w:after="0" w:line="360" w:lineRule="auto"/>
        <w:ind w:firstLine="709"/>
        <w:jc w:val="both"/>
        <w:rPr>
          <w:rFonts w:ascii="Times New Roman" w:eastAsia="Times New Roman" w:hAnsi="Times New Roman" w:cs="Times New Roman"/>
          <w:color w:val="000000"/>
          <w:kern w:val="28"/>
          <w:sz w:val="28"/>
          <w:szCs w:val="28"/>
          <w:lang w:eastAsia="ru-RU"/>
        </w:rPr>
      </w:pPr>
    </w:p>
    <w:p w:rsidR="00F828BB" w:rsidRPr="00F828BB" w:rsidRDefault="00F828BB" w:rsidP="00F828BB">
      <w:pPr>
        <w:shd w:val="clear" w:color="auto" w:fill="FFFFFF"/>
        <w:spacing w:after="0" w:line="360" w:lineRule="auto"/>
        <w:ind w:firstLine="709"/>
        <w:jc w:val="right"/>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object w:dxaOrig="1400" w:dyaOrig="700">
          <v:shape id="_x0000_i1028" type="#_x0000_t75" style="width:69.75pt;height:35.25pt" o:ole="">
            <v:imagedata r:id="rId14" o:title=""/>
          </v:shape>
          <o:OLEObject Type="Embed" ProgID="Equation.3" ShapeID="_x0000_i1028" DrawAspect="Content" ObjectID="_1550128904" r:id="rId15"/>
        </w:object>
      </w:r>
      <w:r w:rsidRPr="00F828BB">
        <w:rPr>
          <w:rFonts w:ascii="Times New Roman" w:eastAsia="Times New Roman" w:hAnsi="Times New Roman" w:cs="Times New Roman"/>
          <w:color w:val="000000"/>
          <w:kern w:val="28"/>
          <w:sz w:val="28"/>
          <w:szCs w:val="28"/>
          <w:lang w:eastAsia="ru-RU"/>
        </w:rPr>
        <w:t>,                                             (3)</w:t>
      </w:r>
    </w:p>
    <w:p w:rsidR="00F828BB" w:rsidRPr="00F828BB" w:rsidRDefault="00F828BB" w:rsidP="00F828BB">
      <w:pPr>
        <w:shd w:val="clear" w:color="auto" w:fill="FFFFFF"/>
        <w:spacing w:after="0" w:line="360" w:lineRule="auto"/>
        <w:jc w:val="both"/>
        <w:rPr>
          <w:rFonts w:ascii="Times New Roman" w:eastAsia="Times New Roman" w:hAnsi="Times New Roman" w:cs="Times New Roman"/>
          <w:color w:val="000000"/>
          <w:kern w:val="28"/>
          <w:sz w:val="28"/>
          <w:szCs w:val="28"/>
          <w:lang w:eastAsia="ru-RU"/>
        </w:rPr>
      </w:pPr>
    </w:p>
    <w:p w:rsidR="00F828BB" w:rsidRPr="00F828BB" w:rsidRDefault="00F828BB" w:rsidP="00F828BB">
      <w:pPr>
        <w:shd w:val="clear" w:color="auto" w:fill="FFFFFF"/>
        <w:spacing w:after="0" w:line="360" w:lineRule="auto"/>
        <w:jc w:val="both"/>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t>где    К</w:t>
      </w:r>
      <w:r w:rsidRPr="00F828BB">
        <w:rPr>
          <w:rFonts w:ascii="Times New Roman" w:eastAsia="Times New Roman" w:hAnsi="Times New Roman" w:cs="Times New Roman"/>
          <w:color w:val="000000"/>
          <w:kern w:val="28"/>
          <w:sz w:val="28"/>
          <w:szCs w:val="28"/>
          <w:vertAlign w:val="subscript"/>
          <w:lang w:eastAsia="ru-RU"/>
        </w:rPr>
        <w:t>м</w:t>
      </w:r>
      <w:r w:rsidRPr="00F828BB">
        <w:rPr>
          <w:rFonts w:ascii="Times New Roman" w:eastAsia="Times New Roman" w:hAnsi="Times New Roman" w:cs="Times New Roman"/>
          <w:color w:val="000000"/>
          <w:kern w:val="28"/>
          <w:sz w:val="28"/>
          <w:szCs w:val="28"/>
          <w:lang w:eastAsia="ru-RU"/>
        </w:rPr>
        <w:t xml:space="preserve"> – коэффициент маневренности;</w:t>
      </w:r>
    </w:p>
    <w:p w:rsidR="00F828BB" w:rsidRPr="00F828BB" w:rsidRDefault="00F828BB" w:rsidP="00F828BB">
      <w:pPr>
        <w:shd w:val="clear" w:color="auto" w:fill="FFFFFF"/>
        <w:spacing w:after="0" w:line="360" w:lineRule="auto"/>
        <w:ind w:firstLine="709"/>
        <w:jc w:val="both"/>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t>ОС</w:t>
      </w:r>
      <w:r w:rsidRPr="00F828BB">
        <w:rPr>
          <w:rFonts w:ascii="Times New Roman" w:eastAsia="Times New Roman" w:hAnsi="Times New Roman" w:cs="Times New Roman"/>
          <w:color w:val="000000"/>
          <w:kern w:val="28"/>
          <w:sz w:val="28"/>
          <w:szCs w:val="28"/>
          <w:vertAlign w:val="subscript"/>
          <w:lang w:eastAsia="ru-RU"/>
        </w:rPr>
        <w:t>соб.</w:t>
      </w:r>
      <w:r w:rsidRPr="00F828BB">
        <w:rPr>
          <w:rFonts w:ascii="Times New Roman" w:eastAsia="Times New Roman" w:hAnsi="Times New Roman" w:cs="Times New Roman"/>
          <w:color w:val="000000"/>
          <w:kern w:val="28"/>
          <w:sz w:val="28"/>
          <w:szCs w:val="28"/>
          <w:lang w:eastAsia="ru-RU"/>
        </w:rPr>
        <w:t xml:space="preserve"> – собственные оборотные средства предприятия, тыс. руб.;</w:t>
      </w:r>
    </w:p>
    <w:p w:rsidR="00F828BB" w:rsidRPr="00F828BB" w:rsidRDefault="00F828BB" w:rsidP="00F828BB">
      <w:pPr>
        <w:shd w:val="clear" w:color="auto" w:fill="FFFFFF"/>
        <w:spacing w:after="0" w:line="360" w:lineRule="auto"/>
        <w:ind w:firstLine="709"/>
        <w:jc w:val="both"/>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t>К – капитал и резервы, тыс. руб.</w:t>
      </w:r>
    </w:p>
    <w:p w:rsidR="00F828BB" w:rsidRPr="00F828BB" w:rsidRDefault="00F828BB" w:rsidP="00F828BB">
      <w:pPr>
        <w:shd w:val="clear" w:color="auto" w:fill="FFFFFF"/>
        <w:spacing w:after="0" w:line="360" w:lineRule="auto"/>
        <w:ind w:firstLine="709"/>
        <w:jc w:val="both"/>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lastRenderedPageBreak/>
        <w:t>Коэффициент собственных и заемных средств исчисляемый как отношение обязательств предприятия к собственным средствам.</w:t>
      </w:r>
    </w:p>
    <w:p w:rsidR="00F828BB" w:rsidRPr="00F828BB" w:rsidRDefault="00F828BB" w:rsidP="00F828BB">
      <w:pPr>
        <w:shd w:val="clear" w:color="auto" w:fill="FFFFFF"/>
        <w:spacing w:after="0" w:line="360" w:lineRule="auto"/>
        <w:ind w:firstLine="709"/>
        <w:jc w:val="both"/>
        <w:rPr>
          <w:rFonts w:ascii="Times New Roman" w:eastAsia="Times New Roman" w:hAnsi="Times New Roman" w:cs="Times New Roman"/>
          <w:color w:val="000000"/>
          <w:kern w:val="28"/>
          <w:sz w:val="28"/>
          <w:szCs w:val="28"/>
          <w:lang w:eastAsia="ru-RU"/>
        </w:rPr>
      </w:pPr>
    </w:p>
    <w:p w:rsidR="00F828BB" w:rsidRPr="00F828BB" w:rsidRDefault="00F828BB" w:rsidP="00F828BB">
      <w:pPr>
        <w:shd w:val="clear" w:color="auto" w:fill="FFFFFF"/>
        <w:spacing w:after="0" w:line="360" w:lineRule="auto"/>
        <w:ind w:firstLine="709"/>
        <w:jc w:val="right"/>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object w:dxaOrig="1420" w:dyaOrig="780">
          <v:shape id="_x0000_i1029" type="#_x0000_t75" style="width:71.25pt;height:39pt" o:ole="">
            <v:imagedata r:id="rId16" o:title=""/>
          </v:shape>
          <o:OLEObject Type="Embed" ProgID="Equation.3" ShapeID="_x0000_i1029" DrawAspect="Content" ObjectID="_1550128905" r:id="rId17"/>
        </w:object>
      </w:r>
      <w:r w:rsidRPr="00F828BB">
        <w:rPr>
          <w:rFonts w:ascii="Times New Roman" w:eastAsia="Times New Roman" w:hAnsi="Times New Roman" w:cs="Times New Roman"/>
          <w:color w:val="000000"/>
          <w:kern w:val="28"/>
          <w:sz w:val="28"/>
          <w:szCs w:val="28"/>
          <w:lang w:eastAsia="ru-RU"/>
        </w:rPr>
        <w:t>,                                          (4)</w:t>
      </w:r>
    </w:p>
    <w:p w:rsidR="002767D7" w:rsidRDefault="002767D7" w:rsidP="00F828BB">
      <w:pPr>
        <w:shd w:val="clear" w:color="auto" w:fill="FFFFFF"/>
        <w:spacing w:after="0" w:line="360" w:lineRule="auto"/>
        <w:jc w:val="both"/>
        <w:rPr>
          <w:rFonts w:ascii="Times New Roman" w:eastAsia="Times New Roman" w:hAnsi="Times New Roman" w:cs="Times New Roman"/>
          <w:color w:val="000000"/>
          <w:kern w:val="28"/>
          <w:sz w:val="28"/>
          <w:szCs w:val="28"/>
          <w:lang w:eastAsia="ru-RU"/>
        </w:rPr>
      </w:pPr>
    </w:p>
    <w:p w:rsidR="00F828BB" w:rsidRPr="00F828BB" w:rsidRDefault="00F828BB" w:rsidP="00F828BB">
      <w:pPr>
        <w:shd w:val="clear" w:color="auto" w:fill="FFFFFF"/>
        <w:spacing w:after="0" w:line="360" w:lineRule="auto"/>
        <w:jc w:val="both"/>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t>где К</w:t>
      </w:r>
      <w:r w:rsidRPr="00F828BB">
        <w:rPr>
          <w:rFonts w:ascii="Times New Roman" w:eastAsia="Times New Roman" w:hAnsi="Times New Roman" w:cs="Times New Roman"/>
          <w:color w:val="000000"/>
          <w:kern w:val="28"/>
          <w:sz w:val="28"/>
          <w:szCs w:val="28"/>
          <w:vertAlign w:val="subscript"/>
          <w:lang w:eastAsia="ru-RU"/>
        </w:rPr>
        <w:t>сз</w:t>
      </w:r>
      <w:r w:rsidRPr="00F828BB">
        <w:rPr>
          <w:rFonts w:ascii="Times New Roman" w:eastAsia="Times New Roman" w:hAnsi="Times New Roman" w:cs="Times New Roman"/>
          <w:color w:val="000000"/>
          <w:kern w:val="28"/>
          <w:sz w:val="28"/>
          <w:szCs w:val="28"/>
          <w:lang w:eastAsia="ru-RU"/>
        </w:rPr>
        <w:t xml:space="preserve"> - коэффициент собственных и заемных средств;</w:t>
      </w:r>
    </w:p>
    <w:p w:rsidR="00F828BB" w:rsidRPr="00F828BB" w:rsidRDefault="00F828BB" w:rsidP="00F828BB">
      <w:pPr>
        <w:shd w:val="clear" w:color="auto" w:fill="FFFFFF"/>
        <w:spacing w:after="0" w:line="360" w:lineRule="auto"/>
        <w:ind w:firstLine="709"/>
        <w:jc w:val="both"/>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t>О – обязательства предприятия, тыс. руб.;</w:t>
      </w:r>
    </w:p>
    <w:p w:rsidR="00F828BB" w:rsidRPr="00F828BB" w:rsidRDefault="00F828BB" w:rsidP="00F828BB">
      <w:pPr>
        <w:shd w:val="clear" w:color="auto" w:fill="FFFFFF"/>
        <w:spacing w:after="0" w:line="360" w:lineRule="auto"/>
        <w:ind w:firstLine="709"/>
        <w:jc w:val="both"/>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t>ОС</w:t>
      </w:r>
      <w:r w:rsidRPr="00F828BB">
        <w:rPr>
          <w:rFonts w:ascii="Times New Roman" w:eastAsia="Times New Roman" w:hAnsi="Times New Roman" w:cs="Times New Roman"/>
          <w:color w:val="000000"/>
          <w:kern w:val="28"/>
          <w:sz w:val="28"/>
          <w:szCs w:val="28"/>
          <w:vertAlign w:val="subscript"/>
          <w:lang w:eastAsia="ru-RU"/>
        </w:rPr>
        <w:t>соб.</w:t>
      </w:r>
      <w:r w:rsidRPr="00F828BB">
        <w:rPr>
          <w:rFonts w:ascii="Times New Roman" w:eastAsia="Times New Roman" w:hAnsi="Times New Roman" w:cs="Times New Roman"/>
          <w:color w:val="000000"/>
          <w:kern w:val="28"/>
          <w:sz w:val="28"/>
          <w:szCs w:val="28"/>
          <w:lang w:eastAsia="ru-RU"/>
        </w:rPr>
        <w:t xml:space="preserve"> -  собственные оборотные средства предприятия, тыс. руб.</w:t>
      </w:r>
    </w:p>
    <w:p w:rsidR="00F828BB" w:rsidRPr="00F828BB" w:rsidRDefault="00F828BB" w:rsidP="00F828BB">
      <w:pPr>
        <w:shd w:val="clear" w:color="auto" w:fill="FFFFFF"/>
        <w:spacing w:after="0" w:line="360" w:lineRule="auto"/>
        <w:ind w:firstLine="709"/>
        <w:jc w:val="both"/>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t>Названные нами три коэффициента ликвидности и шесть коэффициентов устойчивости не исчерпывают всех возможных комбинаций в измерении структурных соотношений бухгалтерского баланса.</w:t>
      </w:r>
    </w:p>
    <w:p w:rsidR="00F828BB" w:rsidRPr="00F828BB" w:rsidRDefault="00F828BB" w:rsidP="00F828BB">
      <w:pPr>
        <w:shd w:val="clear" w:color="auto" w:fill="FFFFFF"/>
        <w:spacing w:after="0" w:line="360" w:lineRule="auto"/>
        <w:ind w:firstLine="709"/>
        <w:jc w:val="both"/>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t xml:space="preserve">Кроме коэффициента ликвидности, который называют еще абсолютным коэффициентом ликвидности, и промежуточного коэффициента покрытий предлагается исчислять коэффициент «критической оценки», числитель которого отличается от числителя коэффициента абсолютной ликвидности в большую сторону </w:t>
      </w:r>
      <w:r w:rsidR="00A140DF">
        <w:rPr>
          <w:rFonts w:ascii="Times New Roman" w:eastAsia="Times New Roman" w:hAnsi="Times New Roman" w:cs="Times New Roman"/>
          <w:color w:val="000000"/>
          <w:kern w:val="28"/>
          <w:sz w:val="28"/>
          <w:szCs w:val="28"/>
          <w:lang w:eastAsia="ru-RU"/>
        </w:rPr>
        <w:t>-</w:t>
      </w:r>
      <w:r w:rsidRPr="00F828BB">
        <w:rPr>
          <w:rFonts w:ascii="Times New Roman" w:eastAsia="Times New Roman" w:hAnsi="Times New Roman" w:cs="Times New Roman"/>
          <w:color w:val="000000"/>
          <w:kern w:val="28"/>
          <w:sz w:val="28"/>
          <w:szCs w:val="28"/>
          <w:lang w:eastAsia="ru-RU"/>
        </w:rPr>
        <w:t xml:space="preserve"> на величину дебиторской задолженности, платежи по которой ожидаются в течение 12 месяцев после отчетной даты, а от числителя промежуточного коэффициента</w:t>
      </w:r>
      <w:r w:rsidR="00A140DF">
        <w:rPr>
          <w:rFonts w:ascii="Times New Roman" w:eastAsia="Times New Roman" w:hAnsi="Times New Roman" w:cs="Times New Roman"/>
          <w:color w:val="000000"/>
          <w:kern w:val="28"/>
          <w:sz w:val="28"/>
          <w:szCs w:val="28"/>
          <w:lang w:eastAsia="ru-RU"/>
        </w:rPr>
        <w:t xml:space="preserve"> покрытия -</w:t>
      </w:r>
      <w:r w:rsidRPr="00F828BB">
        <w:rPr>
          <w:rFonts w:ascii="Times New Roman" w:eastAsia="Times New Roman" w:hAnsi="Times New Roman" w:cs="Times New Roman"/>
          <w:color w:val="000000"/>
          <w:kern w:val="28"/>
          <w:sz w:val="28"/>
          <w:szCs w:val="28"/>
          <w:lang w:eastAsia="ru-RU"/>
        </w:rPr>
        <w:t xml:space="preserve"> в меньшую сторону, на величину дебиторской задолженности, платежи по которой ожидаются более чем через 12 месяцев после отчетной даты.</w:t>
      </w:r>
      <w:r w:rsidR="004E1D44" w:rsidRPr="004E1D44">
        <w:rPr>
          <w:rFonts w:ascii="Times New Roman" w:eastAsia="Times New Roman" w:hAnsi="Times New Roman" w:cs="Times New Roman"/>
          <w:color w:val="000000"/>
          <w:kern w:val="28"/>
          <w:sz w:val="28"/>
          <w:szCs w:val="28"/>
          <w:lang w:eastAsia="ru-RU"/>
        </w:rPr>
        <w:t xml:space="preserve"> </w:t>
      </w:r>
      <w:r w:rsidR="004E1D44" w:rsidRPr="00F828BB">
        <w:rPr>
          <w:rFonts w:ascii="Times New Roman" w:eastAsia="Times New Roman" w:hAnsi="Times New Roman" w:cs="Times New Roman"/>
          <w:color w:val="000000"/>
          <w:kern w:val="28"/>
          <w:sz w:val="28"/>
          <w:szCs w:val="28"/>
          <w:lang w:eastAsia="ru-RU"/>
        </w:rPr>
        <w:t xml:space="preserve">[27, </w:t>
      </w:r>
      <w:r w:rsidR="004E1D44" w:rsidRPr="00F828BB">
        <w:rPr>
          <w:rFonts w:ascii="Times New Roman" w:eastAsia="Times New Roman" w:hAnsi="Times New Roman" w:cs="Times New Roman"/>
          <w:color w:val="000000"/>
          <w:kern w:val="28"/>
          <w:sz w:val="28"/>
          <w:szCs w:val="28"/>
          <w:lang w:val="en-US" w:eastAsia="ru-RU"/>
        </w:rPr>
        <w:t>c</w:t>
      </w:r>
      <w:r w:rsidR="004E1D44">
        <w:rPr>
          <w:rFonts w:ascii="Times New Roman" w:eastAsia="Times New Roman" w:hAnsi="Times New Roman" w:cs="Times New Roman"/>
          <w:color w:val="000000"/>
          <w:kern w:val="28"/>
          <w:sz w:val="28"/>
          <w:szCs w:val="28"/>
          <w:lang w:eastAsia="ru-RU"/>
        </w:rPr>
        <w:t>. 90</w:t>
      </w:r>
      <w:r w:rsidR="004E1D44" w:rsidRPr="00F828BB">
        <w:rPr>
          <w:rFonts w:ascii="Times New Roman" w:eastAsia="Times New Roman" w:hAnsi="Times New Roman" w:cs="Times New Roman"/>
          <w:color w:val="000000"/>
          <w:kern w:val="28"/>
          <w:sz w:val="28"/>
          <w:szCs w:val="28"/>
          <w:lang w:eastAsia="ru-RU"/>
        </w:rPr>
        <w:t>].</w:t>
      </w:r>
    </w:p>
    <w:p w:rsidR="00F828BB" w:rsidRDefault="00F828BB" w:rsidP="00F828BB">
      <w:pPr>
        <w:shd w:val="clear" w:color="auto" w:fill="FFFFFF"/>
        <w:spacing w:after="0" w:line="360" w:lineRule="auto"/>
        <w:ind w:firstLine="709"/>
        <w:jc w:val="both"/>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t>Кроме коэффициента текущей ликвидности некоторые исследователи исчисляют еще «общий показатель ликвидности», числитель и знаменатель которого определяются как суммы слагаемых, снабженных определенными коэффициентами: числитель равен сумме ликвидных активов, дебиторской задолженности (со сроком до 12 месяцев) и всех остальных оборотных активов; знаменатель равен сумме краткосрочной кредиторской задолженности, заемных средств (с добавлением прочих краткосрочных пассивов), долгосрочных пассивов (с добавлением доходов будущих периодов и резервов предстоящих расходов).</w:t>
      </w:r>
    </w:p>
    <w:p w:rsidR="00A140DF" w:rsidRPr="00F828BB" w:rsidRDefault="00A140DF" w:rsidP="00F828BB">
      <w:pPr>
        <w:shd w:val="clear" w:color="auto" w:fill="FFFFFF"/>
        <w:spacing w:after="0" w:line="360" w:lineRule="auto"/>
        <w:ind w:firstLine="709"/>
        <w:jc w:val="both"/>
        <w:rPr>
          <w:rFonts w:ascii="Times New Roman" w:eastAsia="Times New Roman" w:hAnsi="Times New Roman" w:cs="Times New Roman"/>
          <w:color w:val="000000"/>
          <w:kern w:val="28"/>
          <w:sz w:val="28"/>
          <w:szCs w:val="28"/>
          <w:lang w:eastAsia="ru-RU"/>
        </w:rPr>
      </w:pPr>
      <w:r w:rsidRPr="00A140DF">
        <w:rPr>
          <w:rFonts w:ascii="Times New Roman" w:eastAsia="Times New Roman" w:hAnsi="Times New Roman" w:cs="Times New Roman"/>
          <w:color w:val="000000"/>
          <w:kern w:val="28"/>
          <w:sz w:val="28"/>
          <w:szCs w:val="28"/>
          <w:lang w:eastAsia="ru-RU"/>
        </w:rPr>
        <w:lastRenderedPageBreak/>
        <w:t>Некоторые авторы включают в комплекс коэффициентов финансовой устойчивости, кроме перечисленных выше, еще и «коэффициент долгосрочного привлечения заемных средств», исчисляемый как соотношение долгосрочных кредитов и займов ко всей сумме задолженности предприятия; другие авторы рассматривают также «коэффициент капитализации», исчисляемый как отношение суммы всех заемных средств, указанных в балансе, к величине капитала, резервов, т.е. собственных средств [15, c. 225].</w:t>
      </w:r>
    </w:p>
    <w:p w:rsidR="00F828BB" w:rsidRPr="00F828BB" w:rsidRDefault="00F828BB" w:rsidP="00F828BB">
      <w:pPr>
        <w:shd w:val="clear" w:color="auto" w:fill="FFFFFF"/>
        <w:spacing w:after="0" w:line="360" w:lineRule="auto"/>
        <w:ind w:firstLine="709"/>
        <w:jc w:val="both"/>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t>В настоящее время на страницах экономических журналов дискутируются вопросы о количестве коэффициентов, используемых в анализе финансово-хозяйственной деятельности предприятий. Высказывается мнение, что их чересчур много. Следует учесть, что кроме большого количества коэффициентов ликвидности и устойчивости исчисляются коэффициенты рентабельности, оборачиваемости оборотных средств, фондоотдачи.</w:t>
      </w:r>
    </w:p>
    <w:p w:rsidR="00F828BB" w:rsidRPr="00F828BB" w:rsidRDefault="00F828BB" w:rsidP="00F828BB">
      <w:pPr>
        <w:shd w:val="clear" w:color="auto" w:fill="FFFFFF"/>
        <w:spacing w:after="0" w:line="360" w:lineRule="auto"/>
        <w:ind w:firstLine="709"/>
        <w:jc w:val="both"/>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t>Есть такая точка зрения, что число коэффициентов не должно превышать семи, т.к. если число объектов наблюдения превышает семь, то человеческий контроль над ними легко теряется. Высказывается и более радикальное мнение, что для оценки финансового состояния компании достаточно четырех показателей: финансовая устойчивость, платежеспособность, деловая активность и прибыльность.</w:t>
      </w:r>
    </w:p>
    <w:p w:rsidR="00F614E9" w:rsidRDefault="00F828BB" w:rsidP="00F614E9">
      <w:pPr>
        <w:shd w:val="clear" w:color="auto" w:fill="FFFFFF"/>
        <w:spacing w:after="0" w:line="360" w:lineRule="auto"/>
        <w:ind w:firstLine="709"/>
        <w:jc w:val="both"/>
        <w:rPr>
          <w:rFonts w:ascii="Times New Roman" w:eastAsia="Times New Roman" w:hAnsi="Times New Roman" w:cs="Times New Roman"/>
          <w:color w:val="000000"/>
          <w:kern w:val="28"/>
          <w:sz w:val="28"/>
          <w:szCs w:val="28"/>
          <w:lang w:eastAsia="ru-RU"/>
        </w:rPr>
      </w:pPr>
      <w:r w:rsidRPr="00F828BB">
        <w:rPr>
          <w:rFonts w:ascii="Times New Roman" w:eastAsia="Times New Roman" w:hAnsi="Times New Roman" w:cs="Times New Roman"/>
          <w:color w:val="000000"/>
          <w:kern w:val="28"/>
          <w:sz w:val="28"/>
          <w:szCs w:val="28"/>
          <w:lang w:eastAsia="ru-RU"/>
        </w:rPr>
        <w:t>Но финансисты всего мира стремятся оценить финансовое состояние предприятия по широкому кругу показателей, а не ограничиваться только перечисленными коэффициентами. Предлагаются различные варианты методик установления финансового состояния предприятия.</w:t>
      </w:r>
    </w:p>
    <w:p w:rsidR="00E92DF4" w:rsidRPr="00F614E9" w:rsidRDefault="00F614E9" w:rsidP="00F614E9">
      <w:pPr>
        <w:pStyle w:val="20"/>
        <w:jc w:val="center"/>
        <w:rPr>
          <w:rFonts w:ascii="Times New Roman" w:hAnsi="Times New Roman" w:cs="Times New Roman"/>
          <w:color w:val="auto"/>
          <w:sz w:val="28"/>
          <w:szCs w:val="28"/>
        </w:rPr>
      </w:pPr>
      <w:bookmarkStart w:id="5" w:name="_Toc473540328"/>
      <w:r w:rsidRPr="00F614E9">
        <w:rPr>
          <w:rFonts w:ascii="Times New Roman" w:eastAsia="Times New Roman" w:hAnsi="Times New Roman" w:cs="Times New Roman"/>
          <w:color w:val="auto"/>
          <w:kern w:val="28"/>
          <w:sz w:val="28"/>
          <w:szCs w:val="28"/>
          <w:lang w:eastAsia="ru-RU"/>
        </w:rPr>
        <w:t>1</w:t>
      </w:r>
      <w:r w:rsidR="00E92DF4" w:rsidRPr="00F614E9">
        <w:rPr>
          <w:rFonts w:ascii="Times New Roman" w:hAnsi="Times New Roman" w:cs="Times New Roman"/>
          <w:color w:val="auto"/>
          <w:sz w:val="28"/>
          <w:szCs w:val="28"/>
        </w:rPr>
        <w:t>.3 Проблемы и пути обеспечения и повышения финансовой устойчивости организации</w:t>
      </w:r>
      <w:bookmarkEnd w:id="5"/>
    </w:p>
    <w:p w:rsidR="00F614E9" w:rsidRDefault="00F614E9" w:rsidP="00F614E9">
      <w:pPr>
        <w:shd w:val="clear" w:color="auto" w:fill="FFFFFF"/>
        <w:spacing w:after="0" w:line="360" w:lineRule="auto"/>
        <w:ind w:firstLine="709"/>
        <w:jc w:val="both"/>
      </w:pPr>
    </w:p>
    <w:p w:rsidR="00F614E9" w:rsidRPr="00F614E9" w:rsidRDefault="00F614E9" w:rsidP="00F614E9">
      <w:pPr>
        <w:spacing w:after="0" w:line="360" w:lineRule="auto"/>
        <w:ind w:firstLine="720"/>
        <w:jc w:val="both"/>
        <w:rPr>
          <w:rFonts w:ascii="Times New Roman" w:eastAsia="Times New Roman" w:hAnsi="Times New Roman" w:cs="Times New Roman"/>
          <w:sz w:val="28"/>
          <w:szCs w:val="20"/>
          <w:lang w:eastAsia="ru-RU"/>
        </w:rPr>
      </w:pPr>
      <w:r w:rsidRPr="00F614E9">
        <w:rPr>
          <w:rFonts w:ascii="Times New Roman" w:eastAsia="Times New Roman" w:hAnsi="Times New Roman" w:cs="Times New Roman"/>
          <w:sz w:val="28"/>
          <w:szCs w:val="20"/>
          <w:lang w:eastAsia="ru-RU"/>
        </w:rPr>
        <w:t xml:space="preserve">Теория </w:t>
      </w:r>
      <w:r>
        <w:rPr>
          <w:rFonts w:ascii="Times New Roman" w:eastAsia="Times New Roman" w:hAnsi="Times New Roman" w:cs="Times New Roman"/>
          <w:sz w:val="28"/>
          <w:szCs w:val="20"/>
          <w:lang w:eastAsia="ru-RU"/>
        </w:rPr>
        <w:t>и</w:t>
      </w:r>
      <w:r w:rsidRPr="00F614E9">
        <w:rPr>
          <w:rFonts w:ascii="Times New Roman" w:eastAsia="Times New Roman" w:hAnsi="Times New Roman" w:cs="Times New Roman"/>
          <w:sz w:val="28"/>
          <w:szCs w:val="20"/>
          <w:lang w:eastAsia="ru-RU"/>
        </w:rPr>
        <w:t xml:space="preserve"> прак</w:t>
      </w:r>
      <w:r w:rsidR="00A57AB0">
        <w:rPr>
          <w:rFonts w:ascii="Times New Roman" w:eastAsia="Times New Roman" w:hAnsi="Times New Roman" w:cs="Times New Roman"/>
          <w:sz w:val="28"/>
          <w:szCs w:val="20"/>
          <w:lang w:eastAsia="ru-RU"/>
        </w:rPr>
        <w:t xml:space="preserve">тика антикризисного управления предприятиями приобретает особое </w:t>
      </w:r>
      <w:r w:rsidRPr="00F614E9">
        <w:rPr>
          <w:rFonts w:ascii="Times New Roman" w:eastAsia="Times New Roman" w:hAnsi="Times New Roman" w:cs="Times New Roman"/>
          <w:sz w:val="28"/>
          <w:szCs w:val="20"/>
          <w:lang w:eastAsia="ru-RU"/>
        </w:rPr>
        <w:t>значение в условиях финансового кризиса. Причин</w:t>
      </w:r>
      <w:r w:rsidR="00A57AB0">
        <w:rPr>
          <w:rFonts w:ascii="Times New Roman" w:eastAsia="Times New Roman" w:hAnsi="Times New Roman" w:cs="Times New Roman"/>
          <w:sz w:val="28"/>
          <w:szCs w:val="20"/>
          <w:lang w:eastAsia="ru-RU"/>
        </w:rPr>
        <w:t xml:space="preserve">ами </w:t>
      </w:r>
      <w:r w:rsidRPr="00F614E9">
        <w:rPr>
          <w:rFonts w:ascii="Times New Roman" w:eastAsia="Times New Roman" w:hAnsi="Times New Roman" w:cs="Times New Roman"/>
          <w:sz w:val="28"/>
          <w:szCs w:val="20"/>
          <w:lang w:eastAsia="ru-RU"/>
        </w:rPr>
        <w:t xml:space="preserve">предбанкротного состояния предприятий являются: неэффективная маркетинговая политика, невысокий </w:t>
      </w:r>
      <w:r w:rsidR="00A57AB0">
        <w:rPr>
          <w:rFonts w:ascii="Times New Roman" w:eastAsia="Times New Roman" w:hAnsi="Times New Roman" w:cs="Times New Roman"/>
          <w:sz w:val="28"/>
          <w:szCs w:val="20"/>
          <w:lang w:eastAsia="ru-RU"/>
        </w:rPr>
        <w:t>уровень менеджмента, отсутствие</w:t>
      </w:r>
      <w:r w:rsidRPr="00F614E9">
        <w:rPr>
          <w:rFonts w:ascii="Times New Roman" w:eastAsia="Times New Roman" w:hAnsi="Times New Roman" w:cs="Times New Roman"/>
          <w:sz w:val="28"/>
          <w:szCs w:val="20"/>
          <w:lang w:eastAsia="ru-RU"/>
        </w:rPr>
        <w:t xml:space="preserve"> системы </w:t>
      </w:r>
      <w:r w:rsidRPr="00F614E9">
        <w:rPr>
          <w:rFonts w:ascii="Times New Roman" w:eastAsia="Times New Roman" w:hAnsi="Times New Roman" w:cs="Times New Roman"/>
          <w:sz w:val="28"/>
          <w:szCs w:val="20"/>
          <w:lang w:eastAsia="ru-RU"/>
        </w:rPr>
        <w:lastRenderedPageBreak/>
        <w:t xml:space="preserve">мониторинга финансово-рыночного состояния предприятия, а также низкая управляемость факторами внешней среды. [9, с.37]. </w:t>
      </w:r>
    </w:p>
    <w:p w:rsidR="00F614E9" w:rsidRPr="00F614E9" w:rsidRDefault="00F614E9" w:rsidP="00F614E9">
      <w:pPr>
        <w:spacing w:after="0" w:line="360" w:lineRule="auto"/>
        <w:ind w:firstLine="709"/>
        <w:jc w:val="both"/>
        <w:rPr>
          <w:rFonts w:ascii="Times New Roman" w:eastAsia="Times New Roman" w:hAnsi="Times New Roman" w:cs="Times New Roman"/>
          <w:color w:val="000000"/>
          <w:kern w:val="28"/>
          <w:sz w:val="28"/>
          <w:szCs w:val="28"/>
          <w:lang w:eastAsia="ru-RU"/>
        </w:rPr>
      </w:pPr>
      <w:r w:rsidRPr="00F614E9">
        <w:rPr>
          <w:rFonts w:ascii="Times New Roman" w:eastAsia="Times New Roman" w:hAnsi="Times New Roman" w:cs="Times New Roman"/>
          <w:color w:val="000000"/>
          <w:kern w:val="28"/>
          <w:sz w:val="28"/>
          <w:szCs w:val="28"/>
          <w:lang w:eastAsia="ru-RU"/>
        </w:rPr>
        <w:t>Анализ причин возникновения кризисных процессов в экономике, непосред</w:t>
      </w:r>
      <w:r w:rsidRPr="00F614E9">
        <w:rPr>
          <w:rFonts w:ascii="Times New Roman" w:eastAsia="Times New Roman" w:hAnsi="Times New Roman" w:cs="Times New Roman"/>
          <w:color w:val="000000"/>
          <w:kern w:val="28"/>
          <w:sz w:val="28"/>
          <w:szCs w:val="28"/>
          <w:lang w:eastAsia="ru-RU"/>
        </w:rPr>
        <w:softHyphen/>
        <w:t>ственно влияющих на финансовую устойчивость предприятий, позволяет классифи</w:t>
      </w:r>
      <w:r w:rsidRPr="00F614E9">
        <w:rPr>
          <w:rFonts w:ascii="Times New Roman" w:eastAsia="Times New Roman" w:hAnsi="Times New Roman" w:cs="Times New Roman"/>
          <w:color w:val="000000"/>
          <w:kern w:val="28"/>
          <w:sz w:val="28"/>
          <w:szCs w:val="28"/>
          <w:lang w:eastAsia="ru-RU"/>
        </w:rPr>
        <w:softHyphen/>
        <w:t>цировать их, по уровню влияния, на внешние и внутренние.</w:t>
      </w:r>
    </w:p>
    <w:p w:rsidR="00F614E9" w:rsidRPr="00F614E9" w:rsidRDefault="00F614E9" w:rsidP="00F614E9">
      <w:pPr>
        <w:spacing w:after="0" w:line="360" w:lineRule="auto"/>
        <w:jc w:val="both"/>
        <w:rPr>
          <w:rFonts w:ascii="Times New Roman" w:eastAsia="Times New Roman" w:hAnsi="Times New Roman" w:cs="Times New Roman"/>
          <w:color w:val="000000"/>
          <w:kern w:val="28"/>
          <w:sz w:val="24"/>
          <w:szCs w:val="28"/>
          <w:lang w:eastAsia="ru-RU"/>
        </w:rPr>
      </w:pPr>
      <w:r w:rsidRPr="00F614E9">
        <w:rPr>
          <w:rFonts w:ascii="Times New Roman" w:eastAsia="Times New Roman" w:hAnsi="Times New Roman" w:cs="Times New Roman"/>
          <w:color w:val="000000"/>
          <w:kern w:val="28"/>
          <w:sz w:val="24"/>
          <w:szCs w:val="28"/>
          <w:lang w:eastAsia="ru-RU"/>
        </w:rPr>
        <w:t xml:space="preserve">Таблица </w:t>
      </w:r>
      <w:r w:rsidR="002767D7" w:rsidRPr="002767D7">
        <w:rPr>
          <w:rFonts w:ascii="Times New Roman" w:eastAsia="Times New Roman" w:hAnsi="Times New Roman" w:cs="Times New Roman"/>
          <w:color w:val="000000"/>
          <w:kern w:val="28"/>
          <w:sz w:val="24"/>
          <w:szCs w:val="28"/>
          <w:lang w:eastAsia="ru-RU"/>
        </w:rPr>
        <w:t>1.</w:t>
      </w:r>
      <w:r w:rsidRPr="00F614E9">
        <w:rPr>
          <w:rFonts w:ascii="Times New Roman" w:eastAsia="Times New Roman" w:hAnsi="Times New Roman" w:cs="Times New Roman"/>
          <w:color w:val="000000"/>
          <w:kern w:val="28"/>
          <w:sz w:val="24"/>
          <w:szCs w:val="28"/>
          <w:lang w:eastAsia="ru-RU"/>
        </w:rPr>
        <w:t xml:space="preserve">2 – </w:t>
      </w:r>
      <w:r w:rsidRPr="00F614E9">
        <w:rPr>
          <w:rFonts w:ascii="Times New Roman" w:eastAsia="Times New Roman" w:hAnsi="Times New Roman" w:cs="Times New Roman"/>
          <w:b/>
          <w:color w:val="000000"/>
          <w:kern w:val="28"/>
          <w:sz w:val="24"/>
          <w:szCs w:val="28"/>
          <w:lang w:eastAsia="ru-RU"/>
        </w:rPr>
        <w:t>Классификация причин возникновения кризисных процессов в деятель</w:t>
      </w:r>
      <w:r w:rsidRPr="00F614E9">
        <w:rPr>
          <w:rFonts w:ascii="Times New Roman" w:eastAsia="Times New Roman" w:hAnsi="Times New Roman" w:cs="Times New Roman"/>
          <w:b/>
          <w:color w:val="000000"/>
          <w:kern w:val="28"/>
          <w:sz w:val="24"/>
          <w:szCs w:val="28"/>
          <w:lang w:eastAsia="ru-RU"/>
        </w:rPr>
        <w:softHyphen/>
        <w:t>ности российских предприятий и снижения уровня их финансовой устойчивости</w:t>
      </w:r>
    </w:p>
    <w:tbl>
      <w:tblPr>
        <w:tblW w:w="9540" w:type="dxa"/>
        <w:tblInd w:w="40" w:type="dxa"/>
        <w:tblLayout w:type="fixed"/>
        <w:tblCellMar>
          <w:left w:w="40" w:type="dxa"/>
          <w:right w:w="40" w:type="dxa"/>
        </w:tblCellMar>
        <w:tblLook w:val="0000"/>
      </w:tblPr>
      <w:tblGrid>
        <w:gridCol w:w="5040"/>
        <w:gridCol w:w="4500"/>
      </w:tblGrid>
      <w:tr w:rsidR="00F614E9" w:rsidRPr="00F614E9" w:rsidTr="002767D7">
        <w:trPr>
          <w:trHeight w:hRule="exact" w:val="314"/>
        </w:trPr>
        <w:tc>
          <w:tcPr>
            <w:tcW w:w="5040" w:type="dxa"/>
            <w:tcBorders>
              <w:top w:val="single" w:sz="6" w:space="0" w:color="auto"/>
              <w:left w:val="single" w:sz="6" w:space="0" w:color="auto"/>
              <w:bottom w:val="single" w:sz="6" w:space="0" w:color="auto"/>
              <w:right w:val="single" w:sz="6" w:space="0" w:color="auto"/>
            </w:tcBorders>
            <w:shd w:val="clear" w:color="auto" w:fill="FFFFFF"/>
          </w:tcPr>
          <w:p w:rsidR="00F614E9" w:rsidRPr="005941F9" w:rsidRDefault="00F614E9" w:rsidP="00F614E9">
            <w:pPr>
              <w:spacing w:after="0" w:line="240" w:lineRule="auto"/>
              <w:jc w:val="center"/>
              <w:rPr>
                <w:rFonts w:ascii="Times New Roman" w:eastAsia="Times New Roman" w:hAnsi="Times New Roman" w:cs="Times New Roman"/>
                <w:b/>
                <w:color w:val="000000"/>
                <w:kern w:val="28"/>
                <w:szCs w:val="20"/>
                <w:lang w:eastAsia="ru-RU"/>
              </w:rPr>
            </w:pPr>
            <w:r w:rsidRPr="005941F9">
              <w:rPr>
                <w:rFonts w:ascii="Times New Roman" w:eastAsia="Times New Roman" w:hAnsi="Times New Roman" w:cs="Times New Roman"/>
                <w:b/>
                <w:color w:val="000000"/>
                <w:kern w:val="28"/>
                <w:szCs w:val="20"/>
                <w:lang w:eastAsia="ru-RU"/>
              </w:rPr>
              <w:t>Внешние</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F614E9" w:rsidRPr="005941F9" w:rsidRDefault="00F614E9" w:rsidP="00F614E9">
            <w:pPr>
              <w:spacing w:after="0" w:line="240" w:lineRule="auto"/>
              <w:jc w:val="center"/>
              <w:rPr>
                <w:rFonts w:ascii="Times New Roman" w:eastAsia="Times New Roman" w:hAnsi="Times New Roman" w:cs="Times New Roman"/>
                <w:b/>
                <w:color w:val="000000"/>
                <w:kern w:val="28"/>
                <w:szCs w:val="20"/>
                <w:lang w:eastAsia="ru-RU"/>
              </w:rPr>
            </w:pPr>
            <w:r w:rsidRPr="005941F9">
              <w:rPr>
                <w:rFonts w:ascii="Times New Roman" w:eastAsia="Times New Roman" w:hAnsi="Times New Roman" w:cs="Times New Roman"/>
                <w:b/>
                <w:color w:val="000000"/>
                <w:kern w:val="28"/>
                <w:szCs w:val="20"/>
                <w:lang w:eastAsia="ru-RU"/>
              </w:rPr>
              <w:t>Внутренние</w:t>
            </w:r>
          </w:p>
        </w:tc>
      </w:tr>
      <w:tr w:rsidR="00F614E9" w:rsidRPr="00F614E9" w:rsidTr="007D5115">
        <w:trPr>
          <w:trHeight w:hRule="exact" w:val="5599"/>
        </w:trPr>
        <w:tc>
          <w:tcPr>
            <w:tcW w:w="5040" w:type="dxa"/>
            <w:tcBorders>
              <w:top w:val="single" w:sz="6" w:space="0" w:color="auto"/>
              <w:left w:val="single" w:sz="6" w:space="0" w:color="auto"/>
              <w:bottom w:val="single" w:sz="6" w:space="0" w:color="auto"/>
              <w:right w:val="single" w:sz="6" w:space="0" w:color="auto"/>
            </w:tcBorders>
            <w:shd w:val="clear" w:color="auto" w:fill="FFFFFF"/>
          </w:tcPr>
          <w:p w:rsidR="00F614E9" w:rsidRPr="00F614E9" w:rsidRDefault="00F614E9" w:rsidP="00F614E9">
            <w:pPr>
              <w:spacing w:after="0" w:line="240" w:lineRule="auto"/>
              <w:rPr>
                <w:rFonts w:ascii="Times New Roman" w:eastAsia="Times New Roman" w:hAnsi="Times New Roman" w:cs="Times New Roman"/>
                <w:i/>
                <w:color w:val="000000"/>
                <w:kern w:val="28"/>
                <w:sz w:val="24"/>
                <w:szCs w:val="20"/>
                <w:lang w:eastAsia="ru-RU"/>
              </w:rPr>
            </w:pPr>
            <w:r w:rsidRPr="00F614E9">
              <w:rPr>
                <w:rFonts w:ascii="Times New Roman" w:eastAsia="Times New Roman" w:hAnsi="Times New Roman" w:cs="Times New Roman"/>
                <w:i/>
                <w:color w:val="000000"/>
                <w:kern w:val="28"/>
                <w:sz w:val="24"/>
                <w:szCs w:val="20"/>
                <w:lang w:eastAsia="ru-RU"/>
              </w:rPr>
              <w:t>факторы глобализации мирового развития:</w:t>
            </w:r>
          </w:p>
          <w:p w:rsidR="00F614E9" w:rsidRPr="00F614E9" w:rsidRDefault="00F614E9" w:rsidP="00F614E9">
            <w:pPr>
              <w:spacing w:after="0" w:line="240" w:lineRule="auto"/>
              <w:rPr>
                <w:rFonts w:ascii="Times New Roman" w:eastAsia="Times New Roman" w:hAnsi="Times New Roman" w:cs="Times New Roman"/>
                <w:color w:val="000000"/>
                <w:kern w:val="28"/>
                <w:sz w:val="24"/>
                <w:szCs w:val="20"/>
                <w:lang w:eastAsia="ru-RU"/>
              </w:rPr>
            </w:pPr>
            <w:r w:rsidRPr="00F614E9">
              <w:rPr>
                <w:rFonts w:ascii="Times New Roman" w:eastAsia="Times New Roman" w:hAnsi="Times New Roman" w:cs="Times New Roman"/>
                <w:color w:val="000000"/>
                <w:kern w:val="28"/>
                <w:sz w:val="24"/>
                <w:szCs w:val="20"/>
                <w:lang w:eastAsia="ru-RU"/>
              </w:rPr>
              <w:t>-</w:t>
            </w:r>
            <w:r w:rsidRPr="00F614E9">
              <w:rPr>
                <w:rFonts w:ascii="Times New Roman" w:eastAsia="Times New Roman" w:hAnsi="Times New Roman" w:cs="Times New Roman"/>
                <w:color w:val="000000"/>
                <w:kern w:val="28"/>
                <w:sz w:val="24"/>
                <w:szCs w:val="20"/>
                <w:lang w:eastAsia="ru-RU"/>
              </w:rPr>
              <w:tab/>
              <w:t>неопределённость функционирования в про</w:t>
            </w:r>
            <w:r w:rsidRPr="00F614E9">
              <w:rPr>
                <w:rFonts w:ascii="Times New Roman" w:eastAsia="Times New Roman" w:hAnsi="Times New Roman" w:cs="Times New Roman"/>
                <w:color w:val="000000"/>
                <w:kern w:val="28"/>
                <w:sz w:val="24"/>
                <w:szCs w:val="20"/>
                <w:lang w:eastAsia="ru-RU"/>
              </w:rPr>
              <w:softHyphen/>
              <w:t>странстве и во времени из-за общемировых кризи</w:t>
            </w:r>
            <w:r w:rsidRPr="00F614E9">
              <w:rPr>
                <w:rFonts w:ascii="Times New Roman" w:eastAsia="Times New Roman" w:hAnsi="Times New Roman" w:cs="Times New Roman"/>
                <w:color w:val="000000"/>
                <w:kern w:val="28"/>
                <w:sz w:val="24"/>
                <w:szCs w:val="20"/>
                <w:lang w:eastAsia="ru-RU"/>
              </w:rPr>
              <w:softHyphen/>
              <w:t>сов и изменений;</w:t>
            </w:r>
          </w:p>
          <w:p w:rsidR="00F614E9" w:rsidRPr="00F614E9" w:rsidRDefault="00F614E9" w:rsidP="00F614E9">
            <w:pPr>
              <w:spacing w:after="0" w:line="240" w:lineRule="auto"/>
              <w:rPr>
                <w:rFonts w:ascii="Times New Roman" w:eastAsia="Times New Roman" w:hAnsi="Times New Roman" w:cs="Times New Roman"/>
                <w:color w:val="000000"/>
                <w:kern w:val="28"/>
                <w:sz w:val="24"/>
                <w:szCs w:val="20"/>
                <w:lang w:eastAsia="ru-RU"/>
              </w:rPr>
            </w:pPr>
            <w:r w:rsidRPr="00F614E9">
              <w:rPr>
                <w:rFonts w:ascii="Times New Roman" w:eastAsia="Times New Roman" w:hAnsi="Times New Roman" w:cs="Times New Roman"/>
                <w:color w:val="000000"/>
                <w:kern w:val="28"/>
                <w:sz w:val="24"/>
                <w:szCs w:val="20"/>
                <w:lang w:eastAsia="ru-RU"/>
              </w:rPr>
              <w:t>-</w:t>
            </w:r>
            <w:r w:rsidRPr="00F614E9">
              <w:rPr>
                <w:rFonts w:ascii="Times New Roman" w:eastAsia="Times New Roman" w:hAnsi="Times New Roman" w:cs="Times New Roman"/>
                <w:color w:val="000000"/>
                <w:kern w:val="28"/>
                <w:sz w:val="24"/>
                <w:szCs w:val="20"/>
                <w:lang w:eastAsia="ru-RU"/>
              </w:rPr>
              <w:tab/>
              <w:t>неуправляемость финансовыми индикаторами (систематическими рисками), зависящими от из</w:t>
            </w:r>
            <w:r w:rsidRPr="00F614E9">
              <w:rPr>
                <w:rFonts w:ascii="Times New Roman" w:eastAsia="Times New Roman" w:hAnsi="Times New Roman" w:cs="Times New Roman"/>
                <w:color w:val="000000"/>
                <w:kern w:val="28"/>
                <w:sz w:val="24"/>
                <w:szCs w:val="20"/>
                <w:lang w:eastAsia="ru-RU"/>
              </w:rPr>
              <w:softHyphen/>
              <w:t>менений на международных фондовых площадках;</w:t>
            </w:r>
          </w:p>
          <w:p w:rsidR="00F614E9" w:rsidRPr="00F614E9" w:rsidRDefault="00F614E9" w:rsidP="00F614E9">
            <w:pPr>
              <w:spacing w:after="0" w:line="240" w:lineRule="auto"/>
              <w:rPr>
                <w:rFonts w:ascii="Times New Roman" w:eastAsia="Times New Roman" w:hAnsi="Times New Roman" w:cs="Times New Roman"/>
                <w:color w:val="000000"/>
                <w:kern w:val="28"/>
                <w:sz w:val="24"/>
                <w:szCs w:val="20"/>
                <w:lang w:eastAsia="ru-RU"/>
              </w:rPr>
            </w:pPr>
            <w:r w:rsidRPr="00F614E9">
              <w:rPr>
                <w:rFonts w:ascii="Times New Roman" w:eastAsia="Times New Roman" w:hAnsi="Times New Roman" w:cs="Times New Roman"/>
                <w:color w:val="000000"/>
                <w:kern w:val="28"/>
                <w:sz w:val="24"/>
                <w:szCs w:val="20"/>
                <w:lang w:eastAsia="ru-RU"/>
              </w:rPr>
              <w:t>-</w:t>
            </w:r>
            <w:r w:rsidRPr="00F614E9">
              <w:rPr>
                <w:rFonts w:ascii="Times New Roman" w:eastAsia="Times New Roman" w:hAnsi="Times New Roman" w:cs="Times New Roman"/>
                <w:color w:val="000000"/>
                <w:kern w:val="28"/>
                <w:sz w:val="24"/>
                <w:szCs w:val="20"/>
                <w:lang w:eastAsia="ru-RU"/>
              </w:rPr>
              <w:tab/>
              <w:t>глобальные конъюнктурные изменения в по</w:t>
            </w:r>
            <w:r w:rsidRPr="00F614E9">
              <w:rPr>
                <w:rFonts w:ascii="Times New Roman" w:eastAsia="Times New Roman" w:hAnsi="Times New Roman" w:cs="Times New Roman"/>
                <w:color w:val="000000"/>
                <w:kern w:val="28"/>
                <w:sz w:val="24"/>
                <w:szCs w:val="20"/>
                <w:lang w:eastAsia="ru-RU"/>
              </w:rPr>
              <w:softHyphen/>
              <w:t xml:space="preserve">требностях, </w:t>
            </w:r>
            <w:r w:rsidR="004E1D44">
              <w:rPr>
                <w:rFonts w:ascii="Times New Roman" w:eastAsia="Times New Roman" w:hAnsi="Times New Roman" w:cs="Times New Roman"/>
                <w:color w:val="000000"/>
                <w:kern w:val="28"/>
                <w:sz w:val="24"/>
                <w:szCs w:val="20"/>
                <w:lang w:eastAsia="ru-RU"/>
              </w:rPr>
              <w:t xml:space="preserve">          объёмах, инновационно-</w:t>
            </w:r>
            <w:r w:rsidRPr="00F614E9">
              <w:rPr>
                <w:rFonts w:ascii="Times New Roman" w:eastAsia="Times New Roman" w:hAnsi="Times New Roman" w:cs="Times New Roman"/>
                <w:color w:val="000000"/>
                <w:kern w:val="28"/>
                <w:sz w:val="24"/>
                <w:szCs w:val="20"/>
                <w:lang w:eastAsia="ru-RU"/>
              </w:rPr>
              <w:t>инвестиционной привлекательности товаров, работ, услуг;</w:t>
            </w:r>
          </w:p>
          <w:p w:rsidR="00F614E9" w:rsidRPr="00F614E9" w:rsidRDefault="00F614E9" w:rsidP="00F614E9">
            <w:pPr>
              <w:spacing w:after="0" w:line="240" w:lineRule="auto"/>
              <w:rPr>
                <w:rFonts w:ascii="Times New Roman" w:eastAsia="Times New Roman" w:hAnsi="Times New Roman" w:cs="Times New Roman"/>
                <w:color w:val="000000"/>
                <w:kern w:val="28"/>
                <w:sz w:val="24"/>
                <w:szCs w:val="20"/>
                <w:lang w:eastAsia="ru-RU"/>
              </w:rPr>
            </w:pPr>
            <w:r w:rsidRPr="00F614E9">
              <w:rPr>
                <w:rFonts w:ascii="Times New Roman" w:eastAsia="Times New Roman" w:hAnsi="Times New Roman" w:cs="Times New Roman"/>
                <w:color w:val="000000"/>
                <w:kern w:val="28"/>
                <w:sz w:val="24"/>
                <w:szCs w:val="20"/>
                <w:lang w:eastAsia="ru-RU"/>
              </w:rPr>
              <w:t>-</w:t>
            </w:r>
            <w:r w:rsidRPr="00F614E9">
              <w:rPr>
                <w:rFonts w:ascii="Times New Roman" w:eastAsia="Times New Roman" w:hAnsi="Times New Roman" w:cs="Times New Roman"/>
                <w:color w:val="000000"/>
                <w:kern w:val="28"/>
                <w:sz w:val="24"/>
                <w:szCs w:val="20"/>
                <w:lang w:eastAsia="ru-RU"/>
              </w:rPr>
              <w:tab/>
              <w:t>политические изменения на мировой арене, отражающиеся на финансово-экономическом сотрудничестве стран;</w:t>
            </w:r>
          </w:p>
          <w:p w:rsidR="00F614E9" w:rsidRPr="00F614E9" w:rsidRDefault="00F614E9" w:rsidP="00F614E9">
            <w:pPr>
              <w:spacing w:after="0" w:line="240" w:lineRule="auto"/>
              <w:rPr>
                <w:rFonts w:ascii="Times New Roman" w:eastAsia="Times New Roman" w:hAnsi="Times New Roman" w:cs="Times New Roman"/>
                <w:color w:val="000000"/>
                <w:kern w:val="28"/>
                <w:sz w:val="24"/>
                <w:szCs w:val="20"/>
                <w:lang w:eastAsia="ru-RU"/>
              </w:rPr>
            </w:pPr>
            <w:r w:rsidRPr="00F614E9">
              <w:rPr>
                <w:rFonts w:ascii="Times New Roman" w:eastAsia="Times New Roman" w:hAnsi="Times New Roman" w:cs="Times New Roman"/>
                <w:color w:val="000000"/>
                <w:kern w:val="28"/>
                <w:sz w:val="24"/>
                <w:szCs w:val="20"/>
                <w:lang w:eastAsia="ru-RU"/>
              </w:rPr>
              <w:t>-</w:t>
            </w:r>
            <w:r w:rsidRPr="00F614E9">
              <w:rPr>
                <w:rFonts w:ascii="Times New Roman" w:eastAsia="Times New Roman" w:hAnsi="Times New Roman" w:cs="Times New Roman"/>
                <w:color w:val="000000"/>
                <w:kern w:val="28"/>
                <w:sz w:val="24"/>
                <w:szCs w:val="20"/>
                <w:lang w:eastAsia="ru-RU"/>
              </w:rPr>
              <w:tab/>
              <w:t>рост взаимозависимости национальных и гло</w:t>
            </w:r>
            <w:r w:rsidRPr="00F614E9">
              <w:rPr>
                <w:rFonts w:ascii="Times New Roman" w:eastAsia="Times New Roman" w:hAnsi="Times New Roman" w:cs="Times New Roman"/>
                <w:color w:val="000000"/>
                <w:kern w:val="28"/>
                <w:sz w:val="24"/>
                <w:szCs w:val="20"/>
                <w:lang w:eastAsia="ru-RU"/>
              </w:rPr>
              <w:softHyphen/>
              <w:t>бальных экономик, что приводит к «передаче»</w:t>
            </w:r>
            <w:r w:rsidRPr="00F614E9">
              <w:rPr>
                <w:rFonts w:ascii="Times New Roman" w:eastAsia="Times New Roman" w:hAnsi="Times New Roman" w:cs="Times New Roman"/>
                <w:color w:val="000000"/>
                <w:kern w:val="28"/>
                <w:sz w:val="24"/>
                <w:szCs w:val="20"/>
                <w:lang w:eastAsia="ru-RU"/>
              </w:rPr>
              <w:br/>
              <w:t>кризиса.</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F614E9" w:rsidRPr="00F614E9" w:rsidRDefault="00F614E9" w:rsidP="00F614E9">
            <w:pPr>
              <w:spacing w:after="0" w:line="240" w:lineRule="auto"/>
              <w:rPr>
                <w:rFonts w:ascii="Times New Roman" w:eastAsia="Times New Roman" w:hAnsi="Times New Roman" w:cs="Times New Roman"/>
                <w:i/>
                <w:color w:val="000000"/>
                <w:kern w:val="28"/>
                <w:sz w:val="24"/>
                <w:szCs w:val="20"/>
                <w:lang w:eastAsia="ru-RU"/>
              </w:rPr>
            </w:pPr>
            <w:r w:rsidRPr="00F614E9">
              <w:rPr>
                <w:rFonts w:ascii="Times New Roman" w:eastAsia="Times New Roman" w:hAnsi="Times New Roman" w:cs="Times New Roman"/>
                <w:i/>
                <w:color w:val="000000"/>
                <w:kern w:val="28"/>
                <w:sz w:val="24"/>
                <w:szCs w:val="20"/>
                <w:lang w:eastAsia="ru-RU"/>
              </w:rPr>
              <w:t>управленческие:</w:t>
            </w:r>
          </w:p>
          <w:p w:rsidR="00F614E9" w:rsidRPr="00F614E9" w:rsidRDefault="00F614E9" w:rsidP="00F614E9">
            <w:pPr>
              <w:spacing w:after="0" w:line="240" w:lineRule="auto"/>
              <w:rPr>
                <w:rFonts w:ascii="Times New Roman" w:eastAsia="Times New Roman" w:hAnsi="Times New Roman" w:cs="Times New Roman"/>
                <w:color w:val="000000"/>
                <w:kern w:val="28"/>
                <w:sz w:val="24"/>
                <w:szCs w:val="20"/>
                <w:lang w:eastAsia="ru-RU"/>
              </w:rPr>
            </w:pPr>
            <w:r w:rsidRPr="00F614E9">
              <w:rPr>
                <w:rFonts w:ascii="Times New Roman" w:eastAsia="Times New Roman" w:hAnsi="Times New Roman" w:cs="Times New Roman"/>
                <w:color w:val="000000"/>
                <w:kern w:val="28"/>
                <w:sz w:val="24"/>
                <w:szCs w:val="20"/>
                <w:lang w:eastAsia="ru-RU"/>
              </w:rPr>
              <w:t>-</w:t>
            </w:r>
            <w:r w:rsidRPr="00F614E9">
              <w:rPr>
                <w:rFonts w:ascii="Times New Roman" w:eastAsia="Times New Roman" w:hAnsi="Times New Roman" w:cs="Times New Roman"/>
                <w:color w:val="000000"/>
                <w:kern w:val="28"/>
                <w:sz w:val="24"/>
                <w:szCs w:val="20"/>
                <w:lang w:eastAsia="ru-RU"/>
              </w:rPr>
              <w:tab/>
              <w:t>неэффективная организационно-правовая форма предприятия (с точки зрения законодательных, фи</w:t>
            </w:r>
            <w:r w:rsidRPr="00F614E9">
              <w:rPr>
                <w:rFonts w:ascii="Times New Roman" w:eastAsia="Times New Roman" w:hAnsi="Times New Roman" w:cs="Times New Roman"/>
                <w:color w:val="000000"/>
                <w:kern w:val="28"/>
                <w:sz w:val="24"/>
                <w:szCs w:val="20"/>
                <w:lang w:eastAsia="ru-RU"/>
              </w:rPr>
              <w:softHyphen/>
              <w:t>нансовых и налоговых последствий);</w:t>
            </w:r>
          </w:p>
          <w:p w:rsidR="00F614E9" w:rsidRPr="00F614E9" w:rsidRDefault="00F614E9" w:rsidP="00F614E9">
            <w:pPr>
              <w:spacing w:after="0" w:line="240" w:lineRule="auto"/>
              <w:rPr>
                <w:rFonts w:ascii="Times New Roman" w:eastAsia="Times New Roman" w:hAnsi="Times New Roman" w:cs="Times New Roman"/>
                <w:color w:val="000000"/>
                <w:kern w:val="28"/>
                <w:sz w:val="24"/>
                <w:szCs w:val="20"/>
                <w:lang w:eastAsia="ru-RU"/>
              </w:rPr>
            </w:pPr>
            <w:r w:rsidRPr="00F614E9">
              <w:rPr>
                <w:rFonts w:ascii="Times New Roman" w:eastAsia="Times New Roman" w:hAnsi="Times New Roman" w:cs="Times New Roman"/>
                <w:color w:val="000000"/>
                <w:kern w:val="28"/>
                <w:sz w:val="24"/>
                <w:szCs w:val="20"/>
                <w:lang w:eastAsia="ru-RU"/>
              </w:rPr>
              <w:t>-</w:t>
            </w:r>
            <w:r w:rsidRPr="00F614E9">
              <w:rPr>
                <w:rFonts w:ascii="Times New Roman" w:eastAsia="Times New Roman" w:hAnsi="Times New Roman" w:cs="Times New Roman"/>
                <w:color w:val="000000"/>
                <w:kern w:val="28"/>
                <w:sz w:val="24"/>
                <w:szCs w:val="20"/>
                <w:lang w:eastAsia="ru-RU"/>
              </w:rPr>
              <w:tab/>
              <w:t>неэффективная    или  неадекватная    структура управления;</w:t>
            </w:r>
          </w:p>
          <w:p w:rsidR="00F614E9" w:rsidRPr="00F614E9" w:rsidRDefault="00F614E9" w:rsidP="00F614E9">
            <w:pPr>
              <w:spacing w:after="0" w:line="240" w:lineRule="auto"/>
              <w:rPr>
                <w:rFonts w:ascii="Times New Roman" w:eastAsia="Times New Roman" w:hAnsi="Times New Roman" w:cs="Times New Roman"/>
                <w:color w:val="000000"/>
                <w:kern w:val="28"/>
                <w:sz w:val="24"/>
                <w:szCs w:val="20"/>
                <w:lang w:eastAsia="ru-RU"/>
              </w:rPr>
            </w:pPr>
            <w:r w:rsidRPr="00F614E9">
              <w:rPr>
                <w:rFonts w:ascii="Times New Roman" w:eastAsia="Times New Roman" w:hAnsi="Times New Roman" w:cs="Times New Roman"/>
                <w:color w:val="000000"/>
                <w:kern w:val="28"/>
                <w:sz w:val="24"/>
                <w:szCs w:val="20"/>
                <w:lang w:eastAsia="ru-RU"/>
              </w:rPr>
              <w:t>-</w:t>
            </w:r>
            <w:r w:rsidRPr="00F614E9">
              <w:rPr>
                <w:rFonts w:ascii="Times New Roman" w:eastAsia="Times New Roman" w:hAnsi="Times New Roman" w:cs="Times New Roman"/>
                <w:color w:val="000000"/>
                <w:kern w:val="28"/>
                <w:sz w:val="24"/>
                <w:szCs w:val="20"/>
                <w:lang w:eastAsia="ru-RU"/>
              </w:rPr>
              <w:tab/>
              <w:t>низкая квалификация кадров;</w:t>
            </w:r>
          </w:p>
          <w:p w:rsidR="00F614E9" w:rsidRPr="00F614E9" w:rsidRDefault="00F614E9" w:rsidP="00F614E9">
            <w:pPr>
              <w:spacing w:after="0" w:line="240" w:lineRule="auto"/>
              <w:rPr>
                <w:rFonts w:ascii="Times New Roman" w:eastAsia="Times New Roman" w:hAnsi="Times New Roman" w:cs="Times New Roman"/>
                <w:color w:val="000000"/>
                <w:kern w:val="28"/>
                <w:sz w:val="24"/>
                <w:szCs w:val="20"/>
                <w:lang w:eastAsia="ru-RU"/>
              </w:rPr>
            </w:pPr>
            <w:r w:rsidRPr="00F614E9">
              <w:rPr>
                <w:rFonts w:ascii="Times New Roman" w:eastAsia="Times New Roman" w:hAnsi="Times New Roman" w:cs="Times New Roman"/>
                <w:color w:val="000000"/>
                <w:kern w:val="28"/>
                <w:sz w:val="24"/>
                <w:szCs w:val="20"/>
                <w:lang w:eastAsia="ru-RU"/>
              </w:rPr>
              <w:t>-</w:t>
            </w:r>
            <w:r w:rsidRPr="00F614E9">
              <w:rPr>
                <w:rFonts w:ascii="Times New Roman" w:eastAsia="Times New Roman" w:hAnsi="Times New Roman" w:cs="Times New Roman"/>
                <w:color w:val="000000"/>
                <w:kern w:val="28"/>
                <w:sz w:val="24"/>
                <w:szCs w:val="20"/>
                <w:lang w:eastAsia="ru-RU"/>
              </w:rPr>
              <w:tab/>
              <w:t>неэффективный менеджмент;</w:t>
            </w:r>
          </w:p>
          <w:p w:rsidR="00F614E9" w:rsidRPr="00F614E9" w:rsidRDefault="00F614E9" w:rsidP="00F614E9">
            <w:pPr>
              <w:spacing w:after="0" w:line="240" w:lineRule="auto"/>
              <w:rPr>
                <w:rFonts w:ascii="Times New Roman" w:eastAsia="Times New Roman" w:hAnsi="Times New Roman" w:cs="Times New Roman"/>
                <w:color w:val="000000"/>
                <w:kern w:val="28"/>
                <w:sz w:val="24"/>
                <w:szCs w:val="20"/>
                <w:lang w:eastAsia="ru-RU"/>
              </w:rPr>
            </w:pPr>
            <w:r w:rsidRPr="00F614E9">
              <w:rPr>
                <w:rFonts w:ascii="Times New Roman" w:eastAsia="Times New Roman" w:hAnsi="Times New Roman" w:cs="Times New Roman"/>
                <w:color w:val="000000"/>
                <w:kern w:val="28"/>
                <w:sz w:val="24"/>
                <w:szCs w:val="20"/>
                <w:lang w:eastAsia="ru-RU"/>
              </w:rPr>
              <w:t>-</w:t>
            </w:r>
            <w:r w:rsidRPr="00F614E9">
              <w:rPr>
                <w:rFonts w:ascii="Times New Roman" w:eastAsia="Times New Roman" w:hAnsi="Times New Roman" w:cs="Times New Roman"/>
                <w:color w:val="000000"/>
                <w:kern w:val="28"/>
                <w:sz w:val="24"/>
                <w:szCs w:val="20"/>
                <w:lang w:eastAsia="ru-RU"/>
              </w:rPr>
              <w:tab/>
              <w:t>отсутствие гибкости, мобильности, оперативно</w:t>
            </w:r>
            <w:r w:rsidRPr="00F614E9">
              <w:rPr>
                <w:rFonts w:ascii="Times New Roman" w:eastAsia="Times New Roman" w:hAnsi="Times New Roman" w:cs="Times New Roman"/>
                <w:color w:val="000000"/>
                <w:kern w:val="28"/>
                <w:sz w:val="24"/>
                <w:szCs w:val="20"/>
                <w:lang w:eastAsia="ru-RU"/>
              </w:rPr>
              <w:softHyphen/>
              <w:t>сти в управлении;</w:t>
            </w:r>
          </w:p>
          <w:p w:rsidR="00F614E9" w:rsidRPr="00F614E9" w:rsidRDefault="00F614E9" w:rsidP="00F614E9">
            <w:pPr>
              <w:spacing w:after="0" w:line="240" w:lineRule="auto"/>
              <w:rPr>
                <w:rFonts w:ascii="Times New Roman" w:eastAsia="Times New Roman" w:hAnsi="Times New Roman" w:cs="Times New Roman"/>
                <w:color w:val="000000"/>
                <w:kern w:val="28"/>
                <w:sz w:val="24"/>
                <w:szCs w:val="20"/>
                <w:lang w:eastAsia="ru-RU"/>
              </w:rPr>
            </w:pPr>
            <w:r w:rsidRPr="00F614E9">
              <w:rPr>
                <w:rFonts w:ascii="Times New Roman" w:eastAsia="Times New Roman" w:hAnsi="Times New Roman" w:cs="Times New Roman"/>
                <w:color w:val="000000"/>
                <w:kern w:val="28"/>
                <w:sz w:val="24"/>
                <w:szCs w:val="20"/>
                <w:lang w:eastAsia="ru-RU"/>
              </w:rPr>
              <w:t>-</w:t>
            </w:r>
            <w:r w:rsidRPr="00F614E9">
              <w:rPr>
                <w:rFonts w:ascii="Times New Roman" w:eastAsia="Times New Roman" w:hAnsi="Times New Roman" w:cs="Times New Roman"/>
                <w:color w:val="000000"/>
                <w:kern w:val="28"/>
                <w:sz w:val="24"/>
                <w:szCs w:val="20"/>
                <w:lang w:eastAsia="ru-RU"/>
              </w:rPr>
              <w:tab/>
              <w:t>несоответствие стратегии и тактики в управлении;</w:t>
            </w:r>
          </w:p>
          <w:p w:rsidR="00F614E9" w:rsidRPr="00F614E9" w:rsidRDefault="00F614E9" w:rsidP="00F614E9">
            <w:pPr>
              <w:spacing w:after="0" w:line="240" w:lineRule="auto"/>
              <w:rPr>
                <w:rFonts w:ascii="Times New Roman" w:eastAsia="Times New Roman" w:hAnsi="Times New Roman" w:cs="Times New Roman"/>
                <w:color w:val="000000"/>
                <w:kern w:val="28"/>
                <w:sz w:val="24"/>
                <w:szCs w:val="20"/>
                <w:lang w:eastAsia="ru-RU"/>
              </w:rPr>
            </w:pPr>
            <w:r w:rsidRPr="00F614E9">
              <w:rPr>
                <w:rFonts w:ascii="Times New Roman" w:eastAsia="Times New Roman" w:hAnsi="Times New Roman" w:cs="Times New Roman"/>
                <w:color w:val="000000"/>
                <w:kern w:val="28"/>
                <w:sz w:val="24"/>
                <w:szCs w:val="20"/>
                <w:lang w:eastAsia="ru-RU"/>
              </w:rPr>
              <w:t>-</w:t>
            </w:r>
            <w:r w:rsidRPr="00F614E9">
              <w:rPr>
                <w:rFonts w:ascii="Times New Roman" w:eastAsia="Times New Roman" w:hAnsi="Times New Roman" w:cs="Times New Roman"/>
                <w:color w:val="000000"/>
                <w:kern w:val="28"/>
                <w:sz w:val="24"/>
                <w:szCs w:val="20"/>
                <w:lang w:eastAsia="ru-RU"/>
              </w:rPr>
              <w:tab/>
              <w:t>отсутствие   системности</w:t>
            </w:r>
            <w:r w:rsidR="00536205">
              <w:rPr>
                <w:rFonts w:ascii="Times New Roman" w:eastAsia="Times New Roman" w:hAnsi="Times New Roman" w:cs="Times New Roman"/>
                <w:color w:val="000000"/>
                <w:kern w:val="28"/>
                <w:sz w:val="24"/>
                <w:szCs w:val="20"/>
                <w:lang w:eastAsia="ru-RU"/>
              </w:rPr>
              <w:t xml:space="preserve"> и</w:t>
            </w:r>
            <w:r w:rsidRPr="00F614E9">
              <w:rPr>
                <w:rFonts w:ascii="Times New Roman" w:eastAsia="Times New Roman" w:hAnsi="Times New Roman" w:cs="Times New Roman"/>
                <w:color w:val="000000"/>
                <w:kern w:val="28"/>
                <w:sz w:val="24"/>
                <w:szCs w:val="20"/>
                <w:lang w:eastAsia="ru-RU"/>
              </w:rPr>
              <w:t xml:space="preserve"> комплексности в управлении;</w:t>
            </w:r>
          </w:p>
          <w:p w:rsidR="00F614E9" w:rsidRPr="00F614E9" w:rsidRDefault="00F614E9" w:rsidP="00F614E9">
            <w:pPr>
              <w:spacing w:after="0" w:line="240" w:lineRule="auto"/>
              <w:rPr>
                <w:rFonts w:ascii="Times New Roman" w:eastAsia="Times New Roman" w:hAnsi="Times New Roman" w:cs="Times New Roman"/>
                <w:color w:val="000000"/>
                <w:kern w:val="28"/>
                <w:sz w:val="24"/>
                <w:szCs w:val="20"/>
                <w:lang w:eastAsia="ru-RU"/>
              </w:rPr>
            </w:pPr>
            <w:r w:rsidRPr="00F614E9">
              <w:rPr>
                <w:rFonts w:ascii="Times New Roman" w:eastAsia="Times New Roman" w:hAnsi="Times New Roman" w:cs="Times New Roman"/>
                <w:color w:val="000000"/>
                <w:kern w:val="28"/>
                <w:sz w:val="24"/>
                <w:szCs w:val="20"/>
                <w:lang w:eastAsia="ru-RU"/>
              </w:rPr>
              <w:t>-</w:t>
            </w:r>
            <w:r w:rsidRPr="00F614E9">
              <w:rPr>
                <w:rFonts w:ascii="Times New Roman" w:eastAsia="Times New Roman" w:hAnsi="Times New Roman" w:cs="Times New Roman"/>
                <w:color w:val="000000"/>
                <w:kern w:val="28"/>
                <w:sz w:val="24"/>
                <w:szCs w:val="20"/>
                <w:lang w:eastAsia="ru-RU"/>
              </w:rPr>
              <w:tab/>
              <w:t>недостаточное знание конъюнктуры рынка;</w:t>
            </w:r>
          </w:p>
          <w:p w:rsidR="00F614E9" w:rsidRPr="00F614E9" w:rsidRDefault="00F614E9" w:rsidP="00F614E9">
            <w:pPr>
              <w:spacing w:after="0" w:line="240" w:lineRule="auto"/>
              <w:rPr>
                <w:rFonts w:ascii="Times New Roman" w:eastAsia="Times New Roman" w:hAnsi="Times New Roman" w:cs="Times New Roman"/>
                <w:color w:val="000000"/>
                <w:kern w:val="28"/>
                <w:sz w:val="24"/>
                <w:szCs w:val="20"/>
                <w:lang w:eastAsia="ru-RU"/>
              </w:rPr>
            </w:pPr>
            <w:r w:rsidRPr="00F614E9">
              <w:rPr>
                <w:rFonts w:ascii="Times New Roman" w:eastAsia="Times New Roman" w:hAnsi="Times New Roman" w:cs="Times New Roman"/>
                <w:color w:val="000000"/>
                <w:kern w:val="28"/>
                <w:sz w:val="24"/>
                <w:szCs w:val="20"/>
                <w:lang w:eastAsia="ru-RU"/>
              </w:rPr>
              <w:t>отказ от использования современных форм, методов и</w:t>
            </w:r>
            <w:r w:rsidRPr="00F614E9">
              <w:rPr>
                <w:rFonts w:ascii="Times New Roman" w:eastAsia="Times New Roman" w:hAnsi="Times New Roman" w:cs="Times New Roman"/>
                <w:color w:val="000000"/>
                <w:kern w:val="28"/>
                <w:sz w:val="24"/>
                <w:szCs w:val="20"/>
                <w:lang w:eastAsia="ru-RU"/>
              </w:rPr>
              <w:br/>
              <w:t>механизмов управления организацией.</w:t>
            </w:r>
          </w:p>
        </w:tc>
      </w:tr>
      <w:tr w:rsidR="00F614E9" w:rsidRPr="00F614E9" w:rsidTr="007D5115">
        <w:trPr>
          <w:trHeight w:hRule="exact" w:val="3603"/>
        </w:trPr>
        <w:tc>
          <w:tcPr>
            <w:tcW w:w="5040" w:type="dxa"/>
            <w:tcBorders>
              <w:top w:val="single" w:sz="6" w:space="0" w:color="auto"/>
              <w:left w:val="single" w:sz="6" w:space="0" w:color="auto"/>
              <w:bottom w:val="single" w:sz="6" w:space="0" w:color="auto"/>
              <w:right w:val="single" w:sz="6" w:space="0" w:color="auto"/>
            </w:tcBorders>
            <w:shd w:val="clear" w:color="auto" w:fill="FFFFFF"/>
          </w:tcPr>
          <w:p w:rsidR="00F614E9" w:rsidRPr="00F614E9" w:rsidRDefault="00F614E9" w:rsidP="00F614E9">
            <w:pPr>
              <w:spacing w:after="0" w:line="240" w:lineRule="auto"/>
              <w:rPr>
                <w:rFonts w:ascii="Times New Roman" w:eastAsia="Times New Roman" w:hAnsi="Times New Roman" w:cs="Times New Roman"/>
                <w:i/>
                <w:color w:val="000000"/>
                <w:kern w:val="28"/>
                <w:sz w:val="24"/>
                <w:szCs w:val="24"/>
                <w:lang w:eastAsia="ru-RU"/>
              </w:rPr>
            </w:pPr>
            <w:r w:rsidRPr="00F614E9">
              <w:rPr>
                <w:rFonts w:ascii="Times New Roman" w:eastAsia="Times New Roman" w:hAnsi="Times New Roman" w:cs="Times New Roman"/>
                <w:i/>
                <w:color w:val="000000"/>
                <w:kern w:val="28"/>
                <w:sz w:val="24"/>
                <w:szCs w:val="24"/>
                <w:lang w:eastAsia="ru-RU"/>
              </w:rPr>
              <w:t>рыночные факторы:</w:t>
            </w:r>
          </w:p>
          <w:p w:rsidR="00F614E9" w:rsidRPr="00F614E9" w:rsidRDefault="00F614E9" w:rsidP="00F614E9">
            <w:pPr>
              <w:spacing w:after="0" w:line="240" w:lineRule="auto"/>
              <w:rPr>
                <w:rFonts w:ascii="Times New Roman" w:eastAsia="Times New Roman" w:hAnsi="Times New Roman" w:cs="Times New Roman"/>
                <w:color w:val="000000"/>
                <w:kern w:val="28"/>
                <w:sz w:val="24"/>
                <w:szCs w:val="24"/>
                <w:lang w:eastAsia="ru-RU"/>
              </w:rPr>
            </w:pPr>
            <w:r w:rsidRPr="00F614E9">
              <w:rPr>
                <w:rFonts w:ascii="Times New Roman" w:eastAsia="Times New Roman" w:hAnsi="Times New Roman" w:cs="Times New Roman"/>
                <w:color w:val="000000"/>
                <w:kern w:val="28"/>
                <w:sz w:val="24"/>
                <w:szCs w:val="24"/>
                <w:lang w:eastAsia="ru-RU"/>
              </w:rPr>
              <w:t>-</w:t>
            </w:r>
            <w:r w:rsidRPr="00F614E9">
              <w:rPr>
                <w:rFonts w:ascii="Times New Roman" w:eastAsia="Times New Roman" w:hAnsi="Times New Roman" w:cs="Times New Roman"/>
                <w:color w:val="000000"/>
                <w:kern w:val="28"/>
                <w:sz w:val="24"/>
                <w:szCs w:val="24"/>
                <w:lang w:eastAsia="ru-RU"/>
              </w:rPr>
              <w:tab/>
              <w:t>снижение емкости внутреннего рынка;</w:t>
            </w:r>
          </w:p>
          <w:p w:rsidR="00F614E9" w:rsidRPr="00F614E9" w:rsidRDefault="00F614E9" w:rsidP="00F614E9">
            <w:pPr>
              <w:spacing w:after="0" w:line="240" w:lineRule="auto"/>
              <w:rPr>
                <w:rFonts w:ascii="Times New Roman" w:eastAsia="Times New Roman" w:hAnsi="Times New Roman" w:cs="Times New Roman"/>
                <w:color w:val="000000"/>
                <w:kern w:val="28"/>
                <w:sz w:val="24"/>
                <w:szCs w:val="24"/>
                <w:lang w:eastAsia="ru-RU"/>
              </w:rPr>
            </w:pPr>
            <w:r w:rsidRPr="00F614E9">
              <w:rPr>
                <w:rFonts w:ascii="Times New Roman" w:eastAsia="Times New Roman" w:hAnsi="Times New Roman" w:cs="Times New Roman"/>
                <w:color w:val="000000"/>
                <w:kern w:val="28"/>
                <w:sz w:val="24"/>
                <w:szCs w:val="24"/>
                <w:lang w:eastAsia="ru-RU"/>
              </w:rPr>
              <w:t>-</w:t>
            </w:r>
            <w:r w:rsidRPr="00F614E9">
              <w:rPr>
                <w:rFonts w:ascii="Times New Roman" w:eastAsia="Times New Roman" w:hAnsi="Times New Roman" w:cs="Times New Roman"/>
                <w:color w:val="000000"/>
                <w:kern w:val="28"/>
                <w:sz w:val="24"/>
                <w:szCs w:val="24"/>
                <w:lang w:eastAsia="ru-RU"/>
              </w:rPr>
              <w:tab/>
              <w:t>усиление конкуренции на рынке;</w:t>
            </w:r>
          </w:p>
          <w:p w:rsidR="00F614E9" w:rsidRPr="00F614E9" w:rsidRDefault="00F614E9" w:rsidP="00F614E9">
            <w:pPr>
              <w:spacing w:after="0" w:line="240" w:lineRule="auto"/>
              <w:rPr>
                <w:rFonts w:ascii="Times New Roman" w:eastAsia="Times New Roman" w:hAnsi="Times New Roman" w:cs="Times New Roman"/>
                <w:color w:val="000000"/>
                <w:kern w:val="28"/>
                <w:sz w:val="24"/>
                <w:szCs w:val="24"/>
                <w:lang w:eastAsia="ru-RU"/>
              </w:rPr>
            </w:pPr>
            <w:r w:rsidRPr="00F614E9">
              <w:rPr>
                <w:rFonts w:ascii="Times New Roman" w:eastAsia="Times New Roman" w:hAnsi="Times New Roman" w:cs="Times New Roman"/>
                <w:color w:val="000000"/>
                <w:kern w:val="28"/>
                <w:sz w:val="24"/>
                <w:szCs w:val="24"/>
                <w:lang w:eastAsia="ru-RU"/>
              </w:rPr>
              <w:t>-</w:t>
            </w:r>
            <w:r w:rsidRPr="00F614E9">
              <w:rPr>
                <w:rFonts w:ascii="Times New Roman" w:eastAsia="Times New Roman" w:hAnsi="Times New Roman" w:cs="Times New Roman"/>
                <w:color w:val="000000"/>
                <w:kern w:val="28"/>
                <w:sz w:val="24"/>
                <w:szCs w:val="24"/>
                <w:lang w:eastAsia="ru-RU"/>
              </w:rPr>
              <w:tab/>
              <w:t>нестабильность валютного рынка;</w:t>
            </w:r>
          </w:p>
          <w:p w:rsidR="00F614E9" w:rsidRPr="00F614E9" w:rsidRDefault="00F614E9" w:rsidP="00F614E9">
            <w:pPr>
              <w:spacing w:after="0" w:line="240" w:lineRule="auto"/>
              <w:rPr>
                <w:rFonts w:ascii="Times New Roman" w:eastAsia="Times New Roman" w:hAnsi="Times New Roman" w:cs="Times New Roman"/>
                <w:color w:val="000000"/>
                <w:kern w:val="28"/>
                <w:sz w:val="24"/>
                <w:szCs w:val="24"/>
                <w:lang w:eastAsia="ru-RU"/>
              </w:rPr>
            </w:pPr>
            <w:r w:rsidRPr="00F614E9">
              <w:rPr>
                <w:rFonts w:ascii="Times New Roman" w:eastAsia="Times New Roman" w:hAnsi="Times New Roman" w:cs="Times New Roman"/>
                <w:color w:val="000000"/>
                <w:kern w:val="28"/>
                <w:sz w:val="24"/>
                <w:szCs w:val="24"/>
                <w:lang w:eastAsia="ru-RU"/>
              </w:rPr>
              <w:t>-</w:t>
            </w:r>
            <w:r w:rsidRPr="00F614E9">
              <w:rPr>
                <w:rFonts w:ascii="Times New Roman" w:eastAsia="Times New Roman" w:hAnsi="Times New Roman" w:cs="Times New Roman"/>
                <w:color w:val="000000"/>
                <w:kern w:val="28"/>
                <w:sz w:val="24"/>
                <w:szCs w:val="24"/>
                <w:lang w:eastAsia="ru-RU"/>
              </w:rPr>
              <w:tab/>
              <w:t>неблагоприятная конъюнктура цен на внешнем</w:t>
            </w:r>
            <w:r w:rsidRPr="00F614E9">
              <w:rPr>
                <w:rFonts w:ascii="Times New Roman" w:eastAsia="Times New Roman" w:hAnsi="Times New Roman" w:cs="Times New Roman"/>
                <w:color w:val="000000"/>
                <w:kern w:val="28"/>
                <w:sz w:val="24"/>
                <w:szCs w:val="24"/>
                <w:lang w:eastAsia="ru-RU"/>
              </w:rPr>
              <w:br/>
              <w:t>и внутреннем рынках;</w:t>
            </w:r>
          </w:p>
          <w:p w:rsidR="00F614E9" w:rsidRPr="00F614E9" w:rsidRDefault="00F614E9" w:rsidP="00F614E9">
            <w:pPr>
              <w:spacing w:after="0" w:line="240" w:lineRule="auto"/>
              <w:rPr>
                <w:rFonts w:ascii="Times New Roman" w:eastAsia="Times New Roman" w:hAnsi="Times New Roman" w:cs="Times New Roman"/>
                <w:color w:val="000000"/>
                <w:kern w:val="28"/>
                <w:sz w:val="24"/>
                <w:szCs w:val="24"/>
                <w:lang w:eastAsia="ru-RU"/>
              </w:rPr>
            </w:pPr>
            <w:r w:rsidRPr="00F614E9">
              <w:rPr>
                <w:rFonts w:ascii="Times New Roman" w:eastAsia="Times New Roman" w:hAnsi="Times New Roman" w:cs="Times New Roman"/>
                <w:color w:val="000000"/>
                <w:kern w:val="28"/>
                <w:sz w:val="24"/>
                <w:szCs w:val="24"/>
                <w:lang w:eastAsia="ru-RU"/>
              </w:rPr>
              <w:t>-</w:t>
            </w:r>
            <w:r w:rsidRPr="00F614E9">
              <w:rPr>
                <w:rFonts w:ascii="Times New Roman" w:eastAsia="Times New Roman" w:hAnsi="Times New Roman" w:cs="Times New Roman"/>
                <w:color w:val="000000"/>
                <w:kern w:val="28"/>
                <w:sz w:val="24"/>
                <w:szCs w:val="24"/>
                <w:lang w:eastAsia="ru-RU"/>
              </w:rPr>
              <w:tab/>
              <w:t>рост предложения товаров-субститутов.</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F614E9" w:rsidRPr="00F614E9" w:rsidRDefault="00F614E9" w:rsidP="00F614E9">
            <w:pPr>
              <w:spacing w:after="0" w:line="240" w:lineRule="auto"/>
              <w:rPr>
                <w:rFonts w:ascii="Times New Roman" w:eastAsia="Times New Roman" w:hAnsi="Times New Roman" w:cs="Times New Roman"/>
                <w:i/>
                <w:color w:val="000000"/>
                <w:kern w:val="28"/>
                <w:sz w:val="24"/>
                <w:szCs w:val="24"/>
                <w:lang w:eastAsia="ru-RU"/>
              </w:rPr>
            </w:pPr>
            <w:r w:rsidRPr="00F614E9">
              <w:rPr>
                <w:rFonts w:ascii="Times New Roman" w:eastAsia="Times New Roman" w:hAnsi="Times New Roman" w:cs="Times New Roman"/>
                <w:i/>
                <w:color w:val="000000"/>
                <w:kern w:val="28"/>
                <w:sz w:val="24"/>
                <w:szCs w:val="24"/>
                <w:lang w:eastAsia="ru-RU"/>
              </w:rPr>
              <w:t>производственные:</w:t>
            </w:r>
          </w:p>
          <w:p w:rsidR="00F614E9" w:rsidRPr="00F614E9" w:rsidRDefault="00F614E9" w:rsidP="00F614E9">
            <w:pPr>
              <w:spacing w:after="0" w:line="240" w:lineRule="auto"/>
              <w:rPr>
                <w:rFonts w:ascii="Times New Roman" w:eastAsia="Times New Roman" w:hAnsi="Times New Roman" w:cs="Times New Roman"/>
                <w:color w:val="000000"/>
                <w:kern w:val="28"/>
                <w:sz w:val="24"/>
                <w:szCs w:val="24"/>
                <w:lang w:eastAsia="ru-RU"/>
              </w:rPr>
            </w:pPr>
            <w:r w:rsidRPr="00F614E9">
              <w:rPr>
                <w:rFonts w:ascii="Times New Roman" w:eastAsia="Times New Roman" w:hAnsi="Times New Roman" w:cs="Times New Roman"/>
                <w:color w:val="000000"/>
                <w:kern w:val="28"/>
                <w:sz w:val="24"/>
                <w:szCs w:val="24"/>
                <w:lang w:eastAsia="ru-RU"/>
              </w:rPr>
              <w:t>-</w:t>
            </w:r>
            <w:r w:rsidRPr="00F614E9">
              <w:rPr>
                <w:rFonts w:ascii="Times New Roman" w:eastAsia="Times New Roman" w:hAnsi="Times New Roman" w:cs="Times New Roman"/>
                <w:color w:val="000000"/>
                <w:kern w:val="28"/>
                <w:sz w:val="24"/>
                <w:szCs w:val="24"/>
                <w:lang w:eastAsia="ru-RU"/>
              </w:rPr>
              <w:tab/>
              <w:t>необеспеченность   единства   предприятия   как</w:t>
            </w:r>
            <w:r w:rsidRPr="00F614E9">
              <w:rPr>
                <w:rFonts w:ascii="Times New Roman" w:eastAsia="Times New Roman" w:hAnsi="Times New Roman" w:cs="Times New Roman"/>
                <w:color w:val="000000"/>
                <w:kern w:val="28"/>
                <w:sz w:val="24"/>
                <w:szCs w:val="24"/>
                <w:lang w:eastAsia="ru-RU"/>
              </w:rPr>
              <w:br/>
              <w:t>имущественного комплекса;</w:t>
            </w:r>
          </w:p>
          <w:p w:rsidR="00F614E9" w:rsidRPr="00F614E9" w:rsidRDefault="00F614E9" w:rsidP="00F614E9">
            <w:pPr>
              <w:spacing w:after="0" w:line="240" w:lineRule="auto"/>
              <w:rPr>
                <w:rFonts w:ascii="Times New Roman" w:eastAsia="Times New Roman" w:hAnsi="Times New Roman" w:cs="Times New Roman"/>
                <w:color w:val="000000"/>
                <w:kern w:val="28"/>
                <w:sz w:val="24"/>
                <w:szCs w:val="24"/>
                <w:lang w:eastAsia="ru-RU"/>
              </w:rPr>
            </w:pPr>
            <w:r w:rsidRPr="00F614E9">
              <w:rPr>
                <w:rFonts w:ascii="Times New Roman" w:eastAsia="Times New Roman" w:hAnsi="Times New Roman" w:cs="Times New Roman"/>
                <w:color w:val="000000"/>
                <w:kern w:val="28"/>
                <w:sz w:val="24"/>
                <w:szCs w:val="24"/>
                <w:lang w:eastAsia="ru-RU"/>
              </w:rPr>
              <w:t>-</w:t>
            </w:r>
            <w:r w:rsidRPr="00F614E9">
              <w:rPr>
                <w:rFonts w:ascii="Times New Roman" w:eastAsia="Times New Roman" w:hAnsi="Times New Roman" w:cs="Times New Roman"/>
                <w:color w:val="000000"/>
                <w:kern w:val="28"/>
                <w:sz w:val="24"/>
                <w:szCs w:val="24"/>
                <w:lang w:eastAsia="ru-RU"/>
              </w:rPr>
              <w:tab/>
              <w:t>инертность сложившейся структуры производст</w:t>
            </w:r>
            <w:r w:rsidRPr="00F614E9">
              <w:rPr>
                <w:rFonts w:ascii="Times New Roman" w:eastAsia="Times New Roman" w:hAnsi="Times New Roman" w:cs="Times New Roman"/>
                <w:color w:val="000000"/>
                <w:kern w:val="28"/>
                <w:sz w:val="24"/>
                <w:szCs w:val="24"/>
                <w:lang w:eastAsia="ru-RU"/>
              </w:rPr>
              <w:softHyphen/>
              <w:t>ва;</w:t>
            </w:r>
          </w:p>
          <w:p w:rsidR="00F614E9" w:rsidRPr="00F614E9" w:rsidRDefault="00F614E9" w:rsidP="00F614E9">
            <w:pPr>
              <w:spacing w:after="0" w:line="240" w:lineRule="auto"/>
              <w:rPr>
                <w:rFonts w:ascii="Times New Roman" w:eastAsia="Times New Roman" w:hAnsi="Times New Roman" w:cs="Times New Roman"/>
                <w:color w:val="000000"/>
                <w:kern w:val="28"/>
                <w:sz w:val="24"/>
                <w:szCs w:val="24"/>
                <w:lang w:eastAsia="ru-RU"/>
              </w:rPr>
            </w:pPr>
            <w:r w:rsidRPr="00F614E9">
              <w:rPr>
                <w:rFonts w:ascii="Times New Roman" w:eastAsia="Times New Roman" w:hAnsi="Times New Roman" w:cs="Times New Roman"/>
                <w:color w:val="000000"/>
                <w:kern w:val="28"/>
                <w:sz w:val="24"/>
                <w:szCs w:val="24"/>
                <w:lang w:eastAsia="ru-RU"/>
              </w:rPr>
              <w:t>-</w:t>
            </w:r>
            <w:r w:rsidRPr="00F614E9">
              <w:rPr>
                <w:rFonts w:ascii="Times New Roman" w:eastAsia="Times New Roman" w:hAnsi="Times New Roman" w:cs="Times New Roman"/>
                <w:color w:val="000000"/>
                <w:kern w:val="28"/>
                <w:sz w:val="24"/>
                <w:szCs w:val="24"/>
                <w:lang w:eastAsia="ru-RU"/>
              </w:rPr>
              <w:tab/>
              <w:t>физический и (или) моральный износ основных</w:t>
            </w:r>
            <w:r w:rsidRPr="00F614E9">
              <w:rPr>
                <w:rFonts w:ascii="Times New Roman" w:eastAsia="Times New Roman" w:hAnsi="Times New Roman" w:cs="Times New Roman"/>
                <w:color w:val="000000"/>
                <w:kern w:val="28"/>
                <w:sz w:val="24"/>
                <w:szCs w:val="24"/>
                <w:lang w:eastAsia="ru-RU"/>
              </w:rPr>
              <w:br/>
              <w:t>фондов;</w:t>
            </w:r>
          </w:p>
          <w:p w:rsidR="00F614E9" w:rsidRPr="00F614E9" w:rsidRDefault="00F614E9" w:rsidP="00F614E9">
            <w:pPr>
              <w:spacing w:after="0" w:line="240" w:lineRule="auto"/>
              <w:rPr>
                <w:rFonts w:ascii="Times New Roman" w:eastAsia="Times New Roman" w:hAnsi="Times New Roman" w:cs="Times New Roman"/>
                <w:color w:val="000000"/>
                <w:kern w:val="28"/>
                <w:sz w:val="24"/>
                <w:szCs w:val="24"/>
                <w:lang w:eastAsia="ru-RU"/>
              </w:rPr>
            </w:pPr>
            <w:r w:rsidRPr="00F614E9">
              <w:rPr>
                <w:rFonts w:ascii="Times New Roman" w:eastAsia="Times New Roman" w:hAnsi="Times New Roman" w:cs="Times New Roman"/>
                <w:color w:val="000000"/>
                <w:kern w:val="28"/>
                <w:sz w:val="24"/>
                <w:szCs w:val="24"/>
                <w:lang w:eastAsia="ru-RU"/>
              </w:rPr>
              <w:t>-</w:t>
            </w:r>
            <w:r w:rsidRPr="00F614E9">
              <w:rPr>
                <w:rFonts w:ascii="Times New Roman" w:eastAsia="Times New Roman" w:hAnsi="Times New Roman" w:cs="Times New Roman"/>
                <w:color w:val="000000"/>
                <w:kern w:val="28"/>
                <w:sz w:val="24"/>
                <w:szCs w:val="24"/>
                <w:lang w:eastAsia="ru-RU"/>
              </w:rPr>
              <w:tab/>
              <w:t>низкая производительность труда;</w:t>
            </w:r>
          </w:p>
          <w:p w:rsidR="00F614E9" w:rsidRPr="00F614E9" w:rsidRDefault="00F614E9" w:rsidP="00F614E9">
            <w:pPr>
              <w:spacing w:after="0" w:line="240" w:lineRule="auto"/>
              <w:rPr>
                <w:rFonts w:ascii="Times New Roman" w:eastAsia="Times New Roman" w:hAnsi="Times New Roman" w:cs="Times New Roman"/>
                <w:color w:val="000000"/>
                <w:kern w:val="28"/>
                <w:sz w:val="24"/>
                <w:szCs w:val="24"/>
                <w:lang w:eastAsia="ru-RU"/>
              </w:rPr>
            </w:pPr>
            <w:r w:rsidRPr="00F614E9">
              <w:rPr>
                <w:rFonts w:ascii="Times New Roman" w:eastAsia="Times New Roman" w:hAnsi="Times New Roman" w:cs="Times New Roman"/>
                <w:color w:val="000000"/>
                <w:kern w:val="28"/>
                <w:sz w:val="24"/>
                <w:szCs w:val="24"/>
                <w:lang w:eastAsia="ru-RU"/>
              </w:rPr>
              <w:t>-</w:t>
            </w:r>
            <w:r w:rsidRPr="00F614E9">
              <w:rPr>
                <w:rFonts w:ascii="Times New Roman" w:eastAsia="Times New Roman" w:hAnsi="Times New Roman" w:cs="Times New Roman"/>
                <w:color w:val="000000"/>
                <w:kern w:val="28"/>
                <w:sz w:val="24"/>
                <w:szCs w:val="24"/>
                <w:lang w:eastAsia="ru-RU"/>
              </w:rPr>
              <w:tab/>
              <w:t>высокая или неконкурентная себестоимость това</w:t>
            </w:r>
            <w:r w:rsidRPr="00F614E9">
              <w:rPr>
                <w:rFonts w:ascii="Times New Roman" w:eastAsia="Times New Roman" w:hAnsi="Times New Roman" w:cs="Times New Roman"/>
                <w:color w:val="000000"/>
                <w:kern w:val="28"/>
                <w:sz w:val="24"/>
                <w:szCs w:val="24"/>
                <w:lang w:eastAsia="ru-RU"/>
              </w:rPr>
              <w:softHyphen/>
              <w:t>ров (работ, услуг), в том числе высокие энергозатраты.</w:t>
            </w:r>
          </w:p>
        </w:tc>
      </w:tr>
    </w:tbl>
    <w:p w:rsidR="00F614E9" w:rsidRPr="00F614E9" w:rsidRDefault="00F614E9" w:rsidP="00F614E9">
      <w:pPr>
        <w:spacing w:after="0" w:line="240" w:lineRule="auto"/>
        <w:rPr>
          <w:rFonts w:ascii="Arial" w:eastAsia="Times New Roman" w:hAnsi="Arial" w:cs="Times New Roman"/>
          <w:color w:val="000000"/>
          <w:kern w:val="28"/>
          <w:sz w:val="24"/>
          <w:szCs w:val="20"/>
          <w:lang w:eastAsia="ru-RU"/>
        </w:rPr>
        <w:sectPr w:rsidR="00F614E9" w:rsidRPr="00F614E9" w:rsidSect="007D5115">
          <w:headerReference w:type="default" r:id="rId18"/>
          <w:headerReference w:type="first" r:id="rId19"/>
          <w:pgSz w:w="11899" w:h="16838"/>
          <w:pgMar w:top="1134" w:right="567" w:bottom="1134" w:left="1701" w:header="720" w:footer="720" w:gutter="0"/>
          <w:cols w:space="60"/>
          <w:noEndnote/>
        </w:sectPr>
      </w:pPr>
    </w:p>
    <w:p w:rsidR="00F614E9" w:rsidRPr="005941F9" w:rsidRDefault="00F614E9" w:rsidP="00F614E9">
      <w:pPr>
        <w:spacing w:after="0" w:line="360" w:lineRule="auto"/>
        <w:jc w:val="right"/>
        <w:rPr>
          <w:rFonts w:ascii="Times New Roman" w:eastAsia="Times New Roman" w:hAnsi="Times New Roman" w:cs="Times New Roman"/>
          <w:b/>
          <w:color w:val="000000"/>
          <w:kern w:val="28"/>
          <w:sz w:val="24"/>
          <w:szCs w:val="28"/>
          <w:lang w:eastAsia="ru-RU"/>
        </w:rPr>
      </w:pPr>
      <w:r w:rsidRPr="005941F9">
        <w:rPr>
          <w:rFonts w:ascii="Times New Roman" w:eastAsia="Times New Roman" w:hAnsi="Times New Roman" w:cs="Times New Roman"/>
          <w:b/>
          <w:sz w:val="24"/>
          <w:szCs w:val="28"/>
          <w:lang w:eastAsia="ru-RU"/>
        </w:rPr>
        <w:lastRenderedPageBreak/>
        <w:t>Продолжение</w:t>
      </w:r>
      <w:r w:rsidRPr="005941F9">
        <w:rPr>
          <w:rFonts w:ascii="Times New Roman" w:eastAsia="Times New Roman" w:hAnsi="Times New Roman" w:cs="Times New Roman"/>
          <w:b/>
          <w:color w:val="000000"/>
          <w:kern w:val="28"/>
          <w:sz w:val="24"/>
          <w:szCs w:val="28"/>
          <w:lang w:eastAsia="ru-RU"/>
        </w:rPr>
        <w:t xml:space="preserve"> табл.</w:t>
      </w:r>
      <w:r w:rsidR="002767D7" w:rsidRPr="005941F9">
        <w:rPr>
          <w:rFonts w:ascii="Times New Roman" w:eastAsia="Times New Roman" w:hAnsi="Times New Roman" w:cs="Times New Roman"/>
          <w:b/>
          <w:color w:val="000000"/>
          <w:kern w:val="28"/>
          <w:sz w:val="24"/>
          <w:szCs w:val="28"/>
          <w:lang w:eastAsia="ru-RU"/>
        </w:rPr>
        <w:t>1.</w:t>
      </w:r>
      <w:r w:rsidRPr="005941F9">
        <w:rPr>
          <w:rFonts w:ascii="Times New Roman" w:eastAsia="Times New Roman" w:hAnsi="Times New Roman" w:cs="Times New Roman"/>
          <w:b/>
          <w:color w:val="000000"/>
          <w:kern w:val="28"/>
          <w:sz w:val="24"/>
          <w:szCs w:val="28"/>
          <w:lang w:eastAsia="ru-RU"/>
        </w:rPr>
        <w:t>2</w:t>
      </w:r>
    </w:p>
    <w:tbl>
      <w:tblPr>
        <w:tblW w:w="9540" w:type="dxa"/>
        <w:tblInd w:w="40" w:type="dxa"/>
        <w:tblLayout w:type="fixed"/>
        <w:tblCellMar>
          <w:left w:w="40" w:type="dxa"/>
          <w:right w:w="40" w:type="dxa"/>
        </w:tblCellMar>
        <w:tblLook w:val="0000"/>
      </w:tblPr>
      <w:tblGrid>
        <w:gridCol w:w="5040"/>
        <w:gridCol w:w="4500"/>
      </w:tblGrid>
      <w:tr w:rsidR="00F614E9" w:rsidRPr="00F614E9" w:rsidTr="007D5115">
        <w:trPr>
          <w:trHeight w:hRule="exact" w:val="243"/>
        </w:trPr>
        <w:tc>
          <w:tcPr>
            <w:tcW w:w="5040" w:type="dxa"/>
            <w:tcBorders>
              <w:top w:val="single" w:sz="6" w:space="0" w:color="auto"/>
              <w:left w:val="single" w:sz="6" w:space="0" w:color="auto"/>
              <w:bottom w:val="single" w:sz="6" w:space="0" w:color="auto"/>
              <w:right w:val="single" w:sz="6" w:space="0" w:color="auto"/>
            </w:tcBorders>
            <w:shd w:val="clear" w:color="auto" w:fill="FFFFFF"/>
          </w:tcPr>
          <w:p w:rsidR="00F614E9" w:rsidRPr="005941F9" w:rsidRDefault="00F614E9" w:rsidP="00F614E9">
            <w:pPr>
              <w:spacing w:after="0" w:line="240" w:lineRule="auto"/>
              <w:jc w:val="center"/>
              <w:rPr>
                <w:rFonts w:ascii="Times New Roman" w:eastAsia="Times New Roman" w:hAnsi="Times New Roman" w:cs="Times New Roman"/>
                <w:b/>
                <w:color w:val="000000"/>
                <w:kern w:val="28"/>
                <w:szCs w:val="20"/>
                <w:lang w:eastAsia="ru-RU"/>
              </w:rPr>
            </w:pPr>
            <w:r w:rsidRPr="005941F9">
              <w:rPr>
                <w:rFonts w:ascii="Times New Roman" w:eastAsia="Times New Roman" w:hAnsi="Times New Roman" w:cs="Times New Roman"/>
                <w:b/>
                <w:color w:val="000000"/>
                <w:kern w:val="28"/>
                <w:szCs w:val="20"/>
                <w:lang w:eastAsia="ru-RU"/>
              </w:rPr>
              <w:t>Внешние</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F614E9" w:rsidRPr="005941F9" w:rsidRDefault="00F614E9" w:rsidP="00F614E9">
            <w:pPr>
              <w:spacing w:after="0" w:line="240" w:lineRule="auto"/>
              <w:jc w:val="center"/>
              <w:rPr>
                <w:rFonts w:ascii="Times New Roman" w:eastAsia="Times New Roman" w:hAnsi="Times New Roman" w:cs="Times New Roman"/>
                <w:b/>
                <w:color w:val="000000"/>
                <w:kern w:val="28"/>
                <w:szCs w:val="20"/>
                <w:lang w:eastAsia="ru-RU"/>
              </w:rPr>
            </w:pPr>
            <w:r w:rsidRPr="005941F9">
              <w:rPr>
                <w:rFonts w:ascii="Times New Roman" w:eastAsia="Times New Roman" w:hAnsi="Times New Roman" w:cs="Times New Roman"/>
                <w:b/>
                <w:color w:val="000000"/>
                <w:kern w:val="28"/>
                <w:szCs w:val="20"/>
                <w:lang w:eastAsia="ru-RU"/>
              </w:rPr>
              <w:t>Внутренние</w:t>
            </w:r>
          </w:p>
        </w:tc>
      </w:tr>
      <w:tr w:rsidR="00F614E9" w:rsidRPr="00F614E9" w:rsidTr="007D5115">
        <w:trPr>
          <w:trHeight w:hRule="exact" w:val="8688"/>
        </w:trPr>
        <w:tc>
          <w:tcPr>
            <w:tcW w:w="5040" w:type="dxa"/>
            <w:tcBorders>
              <w:top w:val="single" w:sz="6" w:space="0" w:color="auto"/>
              <w:left w:val="single" w:sz="6" w:space="0" w:color="auto"/>
              <w:bottom w:val="single" w:sz="6" w:space="0" w:color="auto"/>
              <w:right w:val="single" w:sz="6" w:space="0" w:color="auto"/>
            </w:tcBorders>
            <w:shd w:val="clear" w:color="auto" w:fill="FFFFFF"/>
          </w:tcPr>
          <w:p w:rsidR="00F614E9" w:rsidRPr="00F614E9" w:rsidRDefault="00F614E9" w:rsidP="00F614E9">
            <w:pPr>
              <w:spacing w:after="0" w:line="240" w:lineRule="auto"/>
              <w:rPr>
                <w:rFonts w:ascii="Times New Roman" w:eastAsia="Times New Roman" w:hAnsi="Times New Roman" w:cs="Times New Roman"/>
                <w:i/>
                <w:color w:val="000000"/>
                <w:kern w:val="28"/>
                <w:sz w:val="24"/>
                <w:szCs w:val="24"/>
                <w:lang w:eastAsia="ru-RU"/>
              </w:rPr>
            </w:pPr>
            <w:r w:rsidRPr="00F614E9">
              <w:rPr>
                <w:rFonts w:ascii="Times New Roman" w:eastAsia="Times New Roman" w:hAnsi="Times New Roman" w:cs="Times New Roman"/>
                <w:i/>
                <w:color w:val="000000"/>
                <w:kern w:val="28"/>
                <w:sz w:val="24"/>
                <w:szCs w:val="24"/>
                <w:lang w:eastAsia="ru-RU"/>
              </w:rPr>
              <w:t>общестрановые                      социально-экономические факторы общего развития стра</w:t>
            </w:r>
            <w:r w:rsidRPr="00F614E9">
              <w:rPr>
                <w:rFonts w:ascii="Times New Roman" w:eastAsia="Times New Roman" w:hAnsi="Times New Roman" w:cs="Times New Roman"/>
                <w:i/>
                <w:color w:val="000000"/>
                <w:kern w:val="28"/>
                <w:sz w:val="24"/>
                <w:szCs w:val="24"/>
                <w:lang w:eastAsia="ru-RU"/>
              </w:rPr>
              <w:softHyphen/>
              <w:t>ны:</w:t>
            </w:r>
          </w:p>
          <w:p w:rsidR="00F614E9" w:rsidRPr="00F614E9" w:rsidRDefault="00F614E9" w:rsidP="00F614E9">
            <w:pPr>
              <w:spacing w:after="0" w:line="240" w:lineRule="auto"/>
              <w:rPr>
                <w:rFonts w:ascii="Times New Roman" w:eastAsia="Times New Roman" w:hAnsi="Times New Roman" w:cs="Times New Roman"/>
                <w:color w:val="000000"/>
                <w:kern w:val="28"/>
                <w:sz w:val="24"/>
                <w:szCs w:val="24"/>
                <w:lang w:eastAsia="ru-RU"/>
              </w:rPr>
            </w:pPr>
            <w:r w:rsidRPr="00F614E9">
              <w:rPr>
                <w:rFonts w:ascii="Times New Roman" w:eastAsia="Times New Roman" w:hAnsi="Times New Roman" w:cs="Times New Roman"/>
                <w:color w:val="000000"/>
                <w:kern w:val="28"/>
                <w:sz w:val="24"/>
                <w:szCs w:val="24"/>
                <w:lang w:eastAsia="ru-RU"/>
              </w:rPr>
              <w:t>-</w:t>
            </w:r>
            <w:r w:rsidRPr="00F614E9">
              <w:rPr>
                <w:rFonts w:ascii="Times New Roman" w:eastAsia="Times New Roman" w:hAnsi="Times New Roman" w:cs="Times New Roman"/>
                <w:color w:val="000000"/>
                <w:kern w:val="28"/>
                <w:sz w:val="24"/>
                <w:szCs w:val="24"/>
                <w:lang w:eastAsia="ru-RU"/>
              </w:rPr>
              <w:tab/>
              <w:t>изменения в экономико-правовом пространст</w:t>
            </w:r>
            <w:r w:rsidRPr="00F614E9">
              <w:rPr>
                <w:rFonts w:ascii="Times New Roman" w:eastAsia="Times New Roman" w:hAnsi="Times New Roman" w:cs="Times New Roman"/>
                <w:color w:val="000000"/>
                <w:kern w:val="28"/>
                <w:sz w:val="24"/>
                <w:szCs w:val="24"/>
                <w:lang w:eastAsia="ru-RU"/>
              </w:rPr>
              <w:softHyphen/>
              <w:t>ве как следствие государственного или муници</w:t>
            </w:r>
            <w:r w:rsidRPr="00F614E9">
              <w:rPr>
                <w:rFonts w:ascii="Times New Roman" w:eastAsia="Times New Roman" w:hAnsi="Times New Roman" w:cs="Times New Roman"/>
                <w:color w:val="000000"/>
                <w:kern w:val="28"/>
                <w:sz w:val="24"/>
                <w:szCs w:val="24"/>
                <w:lang w:eastAsia="ru-RU"/>
              </w:rPr>
              <w:softHyphen/>
              <w:t>пального регулирования;</w:t>
            </w:r>
          </w:p>
          <w:p w:rsidR="00F614E9" w:rsidRPr="00F614E9" w:rsidRDefault="00F614E9" w:rsidP="00F614E9">
            <w:pPr>
              <w:spacing w:after="0" w:line="240" w:lineRule="auto"/>
              <w:rPr>
                <w:rFonts w:ascii="Times New Roman" w:eastAsia="Times New Roman" w:hAnsi="Times New Roman" w:cs="Times New Roman"/>
                <w:color w:val="000000"/>
                <w:kern w:val="28"/>
                <w:sz w:val="24"/>
                <w:szCs w:val="24"/>
                <w:lang w:eastAsia="ru-RU"/>
              </w:rPr>
            </w:pPr>
            <w:r w:rsidRPr="00F614E9">
              <w:rPr>
                <w:rFonts w:ascii="Times New Roman" w:eastAsia="Times New Roman" w:hAnsi="Times New Roman" w:cs="Times New Roman"/>
                <w:color w:val="000000"/>
                <w:kern w:val="28"/>
                <w:sz w:val="24"/>
                <w:szCs w:val="24"/>
                <w:lang w:eastAsia="ru-RU"/>
              </w:rPr>
              <w:t>-</w:t>
            </w:r>
            <w:r w:rsidRPr="00F614E9">
              <w:rPr>
                <w:rFonts w:ascii="Times New Roman" w:eastAsia="Times New Roman" w:hAnsi="Times New Roman" w:cs="Times New Roman"/>
                <w:color w:val="000000"/>
                <w:kern w:val="28"/>
                <w:sz w:val="24"/>
                <w:szCs w:val="24"/>
                <w:lang w:eastAsia="ru-RU"/>
              </w:rPr>
              <w:tab/>
              <w:t>изменения в приоритетах развития страны;</w:t>
            </w:r>
          </w:p>
          <w:p w:rsidR="00F614E9" w:rsidRPr="00F614E9" w:rsidRDefault="00F614E9" w:rsidP="00F614E9">
            <w:pPr>
              <w:spacing w:after="0" w:line="240" w:lineRule="auto"/>
              <w:rPr>
                <w:rFonts w:ascii="Times New Roman" w:eastAsia="Times New Roman" w:hAnsi="Times New Roman" w:cs="Times New Roman"/>
                <w:color w:val="000000"/>
                <w:kern w:val="28"/>
                <w:sz w:val="24"/>
                <w:szCs w:val="24"/>
                <w:lang w:eastAsia="ru-RU"/>
              </w:rPr>
            </w:pPr>
            <w:r w:rsidRPr="00F614E9">
              <w:rPr>
                <w:rFonts w:ascii="Times New Roman" w:eastAsia="Times New Roman" w:hAnsi="Times New Roman" w:cs="Times New Roman"/>
                <w:color w:val="000000"/>
                <w:kern w:val="28"/>
                <w:sz w:val="24"/>
                <w:szCs w:val="24"/>
                <w:lang w:eastAsia="ru-RU"/>
              </w:rPr>
              <w:t>-</w:t>
            </w:r>
            <w:r w:rsidRPr="00F614E9">
              <w:rPr>
                <w:rFonts w:ascii="Times New Roman" w:eastAsia="Times New Roman" w:hAnsi="Times New Roman" w:cs="Times New Roman"/>
                <w:color w:val="000000"/>
                <w:kern w:val="28"/>
                <w:sz w:val="24"/>
                <w:szCs w:val="24"/>
                <w:lang w:eastAsia="ru-RU"/>
              </w:rPr>
              <w:tab/>
              <w:t>переоценка индикаторов безопасности страны, региона, муниципального образования (что, например,  приводит  к  корректировке  экспортно-импортных режимов, изменению объёмов финан</w:t>
            </w:r>
            <w:r w:rsidRPr="00F614E9">
              <w:rPr>
                <w:rFonts w:ascii="Times New Roman" w:eastAsia="Times New Roman" w:hAnsi="Times New Roman" w:cs="Times New Roman"/>
                <w:color w:val="000000"/>
                <w:kern w:val="28"/>
                <w:sz w:val="24"/>
                <w:szCs w:val="24"/>
                <w:lang w:eastAsia="ru-RU"/>
              </w:rPr>
              <w:softHyphen/>
              <w:t>совых трансфертов);</w:t>
            </w:r>
          </w:p>
          <w:p w:rsidR="00F614E9" w:rsidRPr="00F614E9" w:rsidRDefault="00F614E9" w:rsidP="00F614E9">
            <w:pPr>
              <w:spacing w:after="0" w:line="240" w:lineRule="auto"/>
              <w:rPr>
                <w:rFonts w:ascii="Times New Roman" w:eastAsia="Times New Roman" w:hAnsi="Times New Roman" w:cs="Times New Roman"/>
                <w:color w:val="000000"/>
                <w:kern w:val="28"/>
                <w:sz w:val="24"/>
                <w:szCs w:val="24"/>
                <w:lang w:eastAsia="ru-RU"/>
              </w:rPr>
            </w:pPr>
            <w:r w:rsidRPr="00F614E9">
              <w:rPr>
                <w:rFonts w:ascii="Times New Roman" w:eastAsia="Times New Roman" w:hAnsi="Times New Roman" w:cs="Times New Roman"/>
                <w:color w:val="000000"/>
                <w:kern w:val="28"/>
                <w:sz w:val="24"/>
                <w:szCs w:val="24"/>
                <w:lang w:eastAsia="ru-RU"/>
              </w:rPr>
              <w:t>-</w:t>
            </w:r>
            <w:r w:rsidRPr="00F614E9">
              <w:rPr>
                <w:rFonts w:ascii="Times New Roman" w:eastAsia="Times New Roman" w:hAnsi="Times New Roman" w:cs="Times New Roman"/>
                <w:color w:val="000000"/>
                <w:kern w:val="28"/>
                <w:sz w:val="24"/>
                <w:szCs w:val="24"/>
                <w:lang w:eastAsia="ru-RU"/>
              </w:rPr>
              <w:tab/>
              <w:t>отсутствие единства в общестрановой, регио</w:t>
            </w:r>
            <w:r w:rsidRPr="00F614E9">
              <w:rPr>
                <w:rFonts w:ascii="Times New Roman" w:eastAsia="Times New Roman" w:hAnsi="Times New Roman" w:cs="Times New Roman"/>
                <w:color w:val="000000"/>
                <w:kern w:val="28"/>
                <w:sz w:val="24"/>
                <w:szCs w:val="24"/>
                <w:lang w:eastAsia="ru-RU"/>
              </w:rPr>
              <w:softHyphen/>
              <w:t>нальной и муниципальной стратегиях развития, что   провоцирует   дополнительные   финансово-правовые риски;</w:t>
            </w:r>
          </w:p>
          <w:p w:rsidR="00F614E9" w:rsidRPr="00F614E9" w:rsidRDefault="00F614E9" w:rsidP="00F614E9">
            <w:pPr>
              <w:spacing w:after="0" w:line="240" w:lineRule="auto"/>
              <w:rPr>
                <w:rFonts w:ascii="Times New Roman" w:eastAsia="Times New Roman" w:hAnsi="Times New Roman" w:cs="Times New Roman"/>
                <w:color w:val="000000"/>
                <w:kern w:val="28"/>
                <w:sz w:val="24"/>
                <w:szCs w:val="24"/>
                <w:lang w:eastAsia="ru-RU"/>
              </w:rPr>
            </w:pPr>
            <w:r w:rsidRPr="00F614E9">
              <w:rPr>
                <w:rFonts w:ascii="Times New Roman" w:eastAsia="Times New Roman" w:hAnsi="Times New Roman" w:cs="Times New Roman"/>
                <w:color w:val="000000"/>
                <w:kern w:val="28"/>
                <w:sz w:val="24"/>
                <w:szCs w:val="24"/>
                <w:lang w:eastAsia="ru-RU"/>
              </w:rPr>
              <w:t>-</w:t>
            </w:r>
            <w:r w:rsidRPr="00F614E9">
              <w:rPr>
                <w:rFonts w:ascii="Times New Roman" w:eastAsia="Times New Roman" w:hAnsi="Times New Roman" w:cs="Times New Roman"/>
                <w:color w:val="000000"/>
                <w:kern w:val="28"/>
                <w:sz w:val="24"/>
                <w:szCs w:val="24"/>
                <w:lang w:eastAsia="ru-RU"/>
              </w:rPr>
              <w:tab/>
              <w:t>наличие инфляции, её уровень, тенденции из</w:t>
            </w:r>
            <w:r w:rsidRPr="00F614E9">
              <w:rPr>
                <w:rFonts w:ascii="Times New Roman" w:eastAsia="Times New Roman" w:hAnsi="Times New Roman" w:cs="Times New Roman"/>
                <w:color w:val="000000"/>
                <w:kern w:val="28"/>
                <w:sz w:val="24"/>
                <w:szCs w:val="24"/>
                <w:lang w:eastAsia="ru-RU"/>
              </w:rPr>
              <w:softHyphen/>
              <w:t>менения;</w:t>
            </w:r>
          </w:p>
          <w:p w:rsidR="00F614E9" w:rsidRPr="00F614E9" w:rsidRDefault="00F614E9" w:rsidP="00F614E9">
            <w:pPr>
              <w:spacing w:after="0" w:line="240" w:lineRule="auto"/>
              <w:rPr>
                <w:rFonts w:ascii="Times New Roman" w:eastAsia="Times New Roman" w:hAnsi="Times New Roman" w:cs="Times New Roman"/>
                <w:color w:val="000000"/>
                <w:kern w:val="28"/>
                <w:sz w:val="24"/>
                <w:szCs w:val="24"/>
                <w:lang w:eastAsia="ru-RU"/>
              </w:rPr>
            </w:pPr>
            <w:r w:rsidRPr="00F614E9">
              <w:rPr>
                <w:rFonts w:ascii="Times New Roman" w:eastAsia="Times New Roman" w:hAnsi="Times New Roman" w:cs="Times New Roman"/>
                <w:color w:val="000000"/>
                <w:kern w:val="28"/>
                <w:sz w:val="24"/>
                <w:szCs w:val="24"/>
                <w:lang w:eastAsia="ru-RU"/>
              </w:rPr>
              <w:t>-</w:t>
            </w:r>
            <w:r w:rsidRPr="00F614E9">
              <w:rPr>
                <w:rFonts w:ascii="Times New Roman" w:eastAsia="Times New Roman" w:hAnsi="Times New Roman" w:cs="Times New Roman"/>
                <w:color w:val="000000"/>
                <w:kern w:val="28"/>
                <w:sz w:val="24"/>
                <w:szCs w:val="24"/>
                <w:lang w:eastAsia="ru-RU"/>
              </w:rPr>
              <w:tab/>
              <w:t>нестабильность налоговой системы в целом и возможность реализации собственных налоговых полномочий регионам и муниципальным образо</w:t>
            </w:r>
            <w:r w:rsidRPr="00F614E9">
              <w:rPr>
                <w:rFonts w:ascii="Times New Roman" w:eastAsia="Times New Roman" w:hAnsi="Times New Roman" w:cs="Times New Roman"/>
                <w:color w:val="000000"/>
                <w:kern w:val="28"/>
                <w:sz w:val="24"/>
                <w:szCs w:val="24"/>
                <w:lang w:eastAsia="ru-RU"/>
              </w:rPr>
              <w:softHyphen/>
              <w:t>ваниям (например, в части предоставления отсро</w:t>
            </w:r>
            <w:r w:rsidRPr="00F614E9">
              <w:rPr>
                <w:rFonts w:ascii="Times New Roman" w:eastAsia="Times New Roman" w:hAnsi="Times New Roman" w:cs="Times New Roman"/>
                <w:color w:val="000000"/>
                <w:kern w:val="28"/>
                <w:sz w:val="24"/>
                <w:szCs w:val="24"/>
                <w:lang w:eastAsia="ru-RU"/>
              </w:rPr>
              <w:softHyphen/>
              <w:t>чек, рассрочек, инвестиционных налоговых креди</w:t>
            </w:r>
            <w:r w:rsidRPr="00F614E9">
              <w:rPr>
                <w:rFonts w:ascii="Times New Roman" w:eastAsia="Times New Roman" w:hAnsi="Times New Roman" w:cs="Times New Roman"/>
                <w:color w:val="000000"/>
                <w:kern w:val="28"/>
                <w:sz w:val="24"/>
                <w:szCs w:val="24"/>
                <w:lang w:eastAsia="ru-RU"/>
              </w:rPr>
              <w:softHyphen/>
              <w:t>тов);</w:t>
            </w:r>
          </w:p>
          <w:p w:rsidR="00F614E9" w:rsidRPr="00F614E9" w:rsidRDefault="00F614E9" w:rsidP="00F614E9">
            <w:pPr>
              <w:spacing w:after="0" w:line="240" w:lineRule="auto"/>
              <w:rPr>
                <w:rFonts w:ascii="Times New Roman" w:eastAsia="Times New Roman" w:hAnsi="Times New Roman" w:cs="Times New Roman"/>
                <w:color w:val="000000"/>
                <w:kern w:val="28"/>
                <w:sz w:val="24"/>
                <w:szCs w:val="24"/>
                <w:lang w:eastAsia="ru-RU"/>
              </w:rPr>
            </w:pPr>
            <w:r w:rsidRPr="00F614E9">
              <w:rPr>
                <w:rFonts w:ascii="Times New Roman" w:eastAsia="Times New Roman" w:hAnsi="Times New Roman" w:cs="Times New Roman"/>
                <w:color w:val="000000"/>
                <w:kern w:val="28"/>
                <w:sz w:val="24"/>
                <w:szCs w:val="24"/>
                <w:lang w:eastAsia="ru-RU"/>
              </w:rPr>
              <w:t>-</w:t>
            </w:r>
            <w:r w:rsidRPr="00F614E9">
              <w:rPr>
                <w:rFonts w:ascii="Times New Roman" w:eastAsia="Times New Roman" w:hAnsi="Times New Roman" w:cs="Times New Roman"/>
                <w:color w:val="000000"/>
                <w:kern w:val="28"/>
                <w:sz w:val="24"/>
                <w:szCs w:val="24"/>
                <w:lang w:eastAsia="ru-RU"/>
              </w:rPr>
              <w:tab/>
              <w:t>снижение уровня реальных доходов населения;</w:t>
            </w:r>
          </w:p>
          <w:p w:rsidR="00F614E9" w:rsidRPr="00F614E9" w:rsidRDefault="00F614E9" w:rsidP="00F614E9">
            <w:pPr>
              <w:spacing w:after="0" w:line="240" w:lineRule="auto"/>
              <w:rPr>
                <w:rFonts w:ascii="Times New Roman" w:eastAsia="Times New Roman" w:hAnsi="Times New Roman" w:cs="Times New Roman"/>
                <w:color w:val="000000"/>
                <w:kern w:val="28"/>
                <w:sz w:val="24"/>
                <w:szCs w:val="24"/>
                <w:lang w:eastAsia="ru-RU"/>
              </w:rPr>
            </w:pPr>
            <w:r w:rsidRPr="00F614E9">
              <w:rPr>
                <w:rFonts w:ascii="Times New Roman" w:eastAsia="Times New Roman" w:hAnsi="Times New Roman" w:cs="Times New Roman"/>
                <w:color w:val="000000"/>
                <w:kern w:val="28"/>
                <w:sz w:val="24"/>
                <w:szCs w:val="24"/>
                <w:lang w:eastAsia="ru-RU"/>
              </w:rPr>
              <w:t>-</w:t>
            </w:r>
            <w:r w:rsidRPr="00F614E9">
              <w:rPr>
                <w:rFonts w:ascii="Times New Roman" w:eastAsia="Times New Roman" w:hAnsi="Times New Roman" w:cs="Times New Roman"/>
                <w:color w:val="000000"/>
                <w:kern w:val="28"/>
                <w:sz w:val="24"/>
                <w:szCs w:val="24"/>
                <w:lang w:eastAsia="ru-RU"/>
              </w:rPr>
              <w:tab/>
              <w:t>рост тарифов на услуги естественных монополий.</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F614E9" w:rsidRPr="00F614E9" w:rsidRDefault="00F614E9" w:rsidP="00F614E9">
            <w:pPr>
              <w:spacing w:after="0" w:line="240" w:lineRule="auto"/>
              <w:rPr>
                <w:rFonts w:ascii="Times New Roman" w:eastAsia="Times New Roman" w:hAnsi="Times New Roman" w:cs="Times New Roman"/>
                <w:i/>
                <w:color w:val="000000"/>
                <w:kern w:val="28"/>
                <w:sz w:val="24"/>
                <w:szCs w:val="24"/>
                <w:lang w:eastAsia="ru-RU"/>
              </w:rPr>
            </w:pPr>
            <w:r w:rsidRPr="00F614E9">
              <w:rPr>
                <w:rFonts w:ascii="Times New Roman" w:eastAsia="Times New Roman" w:hAnsi="Times New Roman" w:cs="Times New Roman"/>
                <w:i/>
                <w:color w:val="000000"/>
                <w:kern w:val="28"/>
                <w:sz w:val="24"/>
                <w:szCs w:val="24"/>
                <w:lang w:eastAsia="ru-RU"/>
              </w:rPr>
              <w:t>финансово-налоговые:</w:t>
            </w:r>
          </w:p>
          <w:p w:rsidR="00F614E9" w:rsidRPr="00F614E9" w:rsidRDefault="00F614E9" w:rsidP="00F614E9">
            <w:pPr>
              <w:spacing w:after="0" w:line="240" w:lineRule="auto"/>
              <w:rPr>
                <w:rFonts w:ascii="Times New Roman" w:eastAsia="Times New Roman" w:hAnsi="Times New Roman" w:cs="Times New Roman"/>
                <w:color w:val="000000"/>
                <w:kern w:val="28"/>
                <w:sz w:val="24"/>
                <w:szCs w:val="24"/>
                <w:lang w:eastAsia="ru-RU"/>
              </w:rPr>
            </w:pPr>
            <w:r w:rsidRPr="00F614E9">
              <w:rPr>
                <w:rFonts w:ascii="Times New Roman" w:eastAsia="Times New Roman" w:hAnsi="Times New Roman" w:cs="Times New Roman"/>
                <w:color w:val="000000"/>
                <w:kern w:val="28"/>
                <w:sz w:val="24"/>
                <w:szCs w:val="24"/>
                <w:lang w:eastAsia="ru-RU"/>
              </w:rPr>
              <w:t>-</w:t>
            </w:r>
            <w:r w:rsidRPr="00F614E9">
              <w:rPr>
                <w:rFonts w:ascii="Times New Roman" w:eastAsia="Times New Roman" w:hAnsi="Times New Roman" w:cs="Times New Roman"/>
                <w:color w:val="000000"/>
                <w:kern w:val="28"/>
                <w:sz w:val="24"/>
                <w:szCs w:val="24"/>
                <w:lang w:eastAsia="ru-RU"/>
              </w:rPr>
              <w:tab/>
              <w:t>отсутствие современной системы финансового управления в целом;</w:t>
            </w:r>
          </w:p>
          <w:p w:rsidR="00F614E9" w:rsidRPr="00F614E9" w:rsidRDefault="00F614E9" w:rsidP="00F614E9">
            <w:pPr>
              <w:spacing w:after="0" w:line="240" w:lineRule="auto"/>
              <w:rPr>
                <w:rFonts w:ascii="Times New Roman" w:eastAsia="Times New Roman" w:hAnsi="Times New Roman" w:cs="Times New Roman"/>
                <w:color w:val="000000"/>
                <w:kern w:val="28"/>
                <w:sz w:val="24"/>
                <w:szCs w:val="24"/>
                <w:lang w:eastAsia="ru-RU"/>
              </w:rPr>
            </w:pPr>
            <w:r w:rsidRPr="00F614E9">
              <w:rPr>
                <w:rFonts w:ascii="Times New Roman" w:eastAsia="Times New Roman" w:hAnsi="Times New Roman" w:cs="Times New Roman"/>
                <w:color w:val="000000"/>
                <w:kern w:val="28"/>
                <w:sz w:val="24"/>
                <w:szCs w:val="24"/>
                <w:lang w:eastAsia="ru-RU"/>
              </w:rPr>
              <w:t>-</w:t>
            </w:r>
            <w:r w:rsidRPr="00F614E9">
              <w:rPr>
                <w:rFonts w:ascii="Times New Roman" w:eastAsia="Times New Roman" w:hAnsi="Times New Roman" w:cs="Times New Roman"/>
                <w:color w:val="000000"/>
                <w:kern w:val="28"/>
                <w:sz w:val="24"/>
                <w:szCs w:val="24"/>
                <w:lang w:eastAsia="ru-RU"/>
              </w:rPr>
              <w:tab/>
              <w:t>неполное использование методов финансового управления (оптимизации структуры капитала, выбо</w:t>
            </w:r>
            <w:r w:rsidRPr="00F614E9">
              <w:rPr>
                <w:rFonts w:ascii="Times New Roman" w:eastAsia="Times New Roman" w:hAnsi="Times New Roman" w:cs="Times New Roman"/>
                <w:color w:val="000000"/>
                <w:kern w:val="28"/>
                <w:sz w:val="24"/>
                <w:szCs w:val="24"/>
                <w:lang w:eastAsia="ru-RU"/>
              </w:rPr>
              <w:softHyphen/>
              <w:t>ра наиболее рациональных источников привлечения</w:t>
            </w:r>
            <w:r w:rsidRPr="00F614E9">
              <w:rPr>
                <w:rFonts w:ascii="Times New Roman" w:eastAsia="Times New Roman" w:hAnsi="Times New Roman" w:cs="Times New Roman"/>
                <w:color w:val="000000"/>
                <w:kern w:val="28"/>
                <w:sz w:val="24"/>
                <w:szCs w:val="24"/>
                <w:lang w:eastAsia="ru-RU"/>
              </w:rPr>
              <w:br/>
              <w:t>средств, нормирования производственных запасов, определения     оптимального     остатка     денежных средств, формирование оптимальной структуры заём</w:t>
            </w:r>
            <w:r w:rsidRPr="00F614E9">
              <w:rPr>
                <w:rFonts w:ascii="Times New Roman" w:eastAsia="Times New Roman" w:hAnsi="Times New Roman" w:cs="Times New Roman"/>
                <w:color w:val="000000"/>
                <w:kern w:val="28"/>
                <w:sz w:val="24"/>
                <w:szCs w:val="24"/>
                <w:lang w:eastAsia="ru-RU"/>
              </w:rPr>
              <w:softHyphen/>
              <w:t>ных средств, структуры необоротных и оборотных активов и т.д.);</w:t>
            </w:r>
          </w:p>
          <w:p w:rsidR="00F614E9" w:rsidRPr="00F614E9" w:rsidRDefault="00F614E9" w:rsidP="00F614E9">
            <w:pPr>
              <w:spacing w:after="0" w:line="240" w:lineRule="auto"/>
              <w:rPr>
                <w:rFonts w:ascii="Times New Roman" w:eastAsia="Times New Roman" w:hAnsi="Times New Roman" w:cs="Times New Roman"/>
                <w:color w:val="000000"/>
                <w:kern w:val="28"/>
                <w:sz w:val="24"/>
                <w:szCs w:val="24"/>
                <w:lang w:eastAsia="ru-RU"/>
              </w:rPr>
            </w:pPr>
            <w:r w:rsidRPr="00F614E9">
              <w:rPr>
                <w:rFonts w:ascii="Times New Roman" w:eastAsia="Times New Roman" w:hAnsi="Times New Roman" w:cs="Times New Roman"/>
                <w:color w:val="000000"/>
                <w:kern w:val="28"/>
                <w:sz w:val="24"/>
                <w:szCs w:val="24"/>
                <w:lang w:eastAsia="ru-RU"/>
              </w:rPr>
              <w:t>-</w:t>
            </w:r>
            <w:r w:rsidRPr="00F614E9">
              <w:rPr>
                <w:rFonts w:ascii="Times New Roman" w:eastAsia="Times New Roman" w:hAnsi="Times New Roman" w:cs="Times New Roman"/>
                <w:color w:val="000000"/>
                <w:kern w:val="28"/>
                <w:sz w:val="24"/>
                <w:szCs w:val="24"/>
                <w:lang w:eastAsia="ru-RU"/>
              </w:rPr>
              <w:tab/>
              <w:t>ошибки в финансовых расчётах, бизнес-планах (в определении потребности в капитале предприятия</w:t>
            </w:r>
            <w:r w:rsidRPr="00F614E9">
              <w:rPr>
                <w:rFonts w:ascii="Times New Roman" w:eastAsia="Times New Roman" w:hAnsi="Times New Roman" w:cs="Times New Roman"/>
                <w:color w:val="000000"/>
                <w:kern w:val="28"/>
                <w:sz w:val="24"/>
                <w:szCs w:val="24"/>
                <w:lang w:eastAsia="ru-RU"/>
              </w:rPr>
              <w:br/>
              <w:t>при его организации, потребности в дополнительном капитале, прогнозах по выручке, прибыли, допусти</w:t>
            </w:r>
            <w:r w:rsidRPr="00F614E9">
              <w:rPr>
                <w:rFonts w:ascii="Times New Roman" w:eastAsia="Times New Roman" w:hAnsi="Times New Roman" w:cs="Times New Roman"/>
                <w:color w:val="000000"/>
                <w:kern w:val="28"/>
                <w:sz w:val="24"/>
                <w:szCs w:val="24"/>
                <w:lang w:eastAsia="ru-RU"/>
              </w:rPr>
              <w:softHyphen/>
              <w:t>мых объёмах дебиторской и кредиторской задолжен</w:t>
            </w:r>
            <w:r w:rsidRPr="00F614E9">
              <w:rPr>
                <w:rFonts w:ascii="Times New Roman" w:eastAsia="Times New Roman" w:hAnsi="Times New Roman" w:cs="Times New Roman"/>
                <w:color w:val="000000"/>
                <w:kern w:val="28"/>
                <w:sz w:val="24"/>
                <w:szCs w:val="24"/>
                <w:lang w:eastAsia="ru-RU"/>
              </w:rPr>
              <w:softHyphen/>
              <w:t>ности, потребности в инвестициях и сроках реализа</w:t>
            </w:r>
            <w:r w:rsidRPr="00F614E9">
              <w:rPr>
                <w:rFonts w:ascii="Times New Roman" w:eastAsia="Times New Roman" w:hAnsi="Times New Roman" w:cs="Times New Roman"/>
                <w:color w:val="000000"/>
                <w:kern w:val="28"/>
                <w:sz w:val="24"/>
                <w:szCs w:val="24"/>
                <w:lang w:eastAsia="ru-RU"/>
              </w:rPr>
              <w:softHyphen/>
              <w:t>ции инвестиционных программ и т.п.);</w:t>
            </w:r>
          </w:p>
          <w:p w:rsidR="00F614E9" w:rsidRPr="00F614E9" w:rsidRDefault="00F614E9" w:rsidP="00F614E9">
            <w:pPr>
              <w:spacing w:after="0" w:line="240" w:lineRule="auto"/>
              <w:rPr>
                <w:rFonts w:ascii="Times New Roman" w:eastAsia="Times New Roman" w:hAnsi="Times New Roman" w:cs="Times New Roman"/>
                <w:color w:val="000000"/>
                <w:kern w:val="28"/>
                <w:sz w:val="24"/>
                <w:szCs w:val="24"/>
                <w:lang w:eastAsia="ru-RU"/>
              </w:rPr>
            </w:pPr>
            <w:r w:rsidRPr="00F614E9">
              <w:rPr>
                <w:rFonts w:ascii="Times New Roman" w:eastAsia="Times New Roman" w:hAnsi="Times New Roman" w:cs="Times New Roman"/>
                <w:color w:val="000000"/>
                <w:kern w:val="28"/>
                <w:sz w:val="24"/>
                <w:szCs w:val="24"/>
                <w:lang w:eastAsia="ru-RU"/>
              </w:rPr>
              <w:t>-</w:t>
            </w:r>
            <w:r w:rsidRPr="00F614E9">
              <w:rPr>
                <w:rFonts w:ascii="Times New Roman" w:eastAsia="Times New Roman" w:hAnsi="Times New Roman" w:cs="Times New Roman"/>
                <w:color w:val="000000"/>
                <w:kern w:val="28"/>
                <w:sz w:val="24"/>
                <w:szCs w:val="24"/>
                <w:lang w:eastAsia="ru-RU"/>
              </w:rPr>
              <w:tab/>
              <w:t>ошибки в организации бухгалтерского, налогово</w:t>
            </w:r>
            <w:r w:rsidRPr="00F614E9">
              <w:rPr>
                <w:rFonts w:ascii="Times New Roman" w:eastAsia="Times New Roman" w:hAnsi="Times New Roman" w:cs="Times New Roman"/>
                <w:color w:val="000000"/>
                <w:kern w:val="28"/>
                <w:sz w:val="24"/>
                <w:szCs w:val="24"/>
                <w:lang w:eastAsia="ru-RU"/>
              </w:rPr>
              <w:softHyphen/>
              <w:t>го учёта;</w:t>
            </w:r>
          </w:p>
          <w:p w:rsidR="00F614E9" w:rsidRPr="00F614E9" w:rsidRDefault="00F614E9" w:rsidP="00F614E9">
            <w:pPr>
              <w:spacing w:after="0" w:line="240" w:lineRule="auto"/>
              <w:rPr>
                <w:rFonts w:ascii="Times New Roman" w:eastAsia="Times New Roman" w:hAnsi="Times New Roman" w:cs="Times New Roman"/>
                <w:color w:val="000000"/>
                <w:kern w:val="28"/>
                <w:sz w:val="24"/>
                <w:szCs w:val="24"/>
                <w:lang w:eastAsia="ru-RU"/>
              </w:rPr>
            </w:pPr>
            <w:r w:rsidRPr="00F614E9">
              <w:rPr>
                <w:rFonts w:ascii="Times New Roman" w:eastAsia="Times New Roman" w:hAnsi="Times New Roman" w:cs="Times New Roman"/>
                <w:color w:val="000000"/>
                <w:kern w:val="28"/>
                <w:sz w:val="24"/>
                <w:szCs w:val="24"/>
                <w:lang w:eastAsia="ru-RU"/>
              </w:rPr>
              <w:t>-</w:t>
            </w:r>
            <w:r w:rsidRPr="00F614E9">
              <w:rPr>
                <w:rFonts w:ascii="Times New Roman" w:eastAsia="Times New Roman" w:hAnsi="Times New Roman" w:cs="Times New Roman"/>
                <w:color w:val="000000"/>
                <w:kern w:val="28"/>
                <w:sz w:val="24"/>
                <w:szCs w:val="24"/>
                <w:lang w:eastAsia="ru-RU"/>
              </w:rPr>
              <w:tab/>
              <w:t>отсутствие подсистемы налогового управления;</w:t>
            </w:r>
          </w:p>
          <w:p w:rsidR="00F614E9" w:rsidRPr="00F614E9" w:rsidRDefault="00F614E9" w:rsidP="00F614E9">
            <w:pPr>
              <w:spacing w:after="0" w:line="240" w:lineRule="auto"/>
              <w:rPr>
                <w:rFonts w:ascii="Times New Roman" w:eastAsia="Times New Roman" w:hAnsi="Times New Roman" w:cs="Times New Roman"/>
                <w:color w:val="000000"/>
                <w:kern w:val="28"/>
                <w:sz w:val="24"/>
                <w:szCs w:val="24"/>
                <w:lang w:eastAsia="ru-RU"/>
              </w:rPr>
            </w:pPr>
            <w:r w:rsidRPr="00F614E9">
              <w:rPr>
                <w:rFonts w:ascii="Times New Roman" w:eastAsia="Times New Roman" w:hAnsi="Times New Roman" w:cs="Times New Roman"/>
                <w:color w:val="000000"/>
                <w:kern w:val="28"/>
                <w:sz w:val="24"/>
                <w:szCs w:val="24"/>
                <w:lang w:eastAsia="ru-RU"/>
              </w:rPr>
              <w:t>-</w:t>
            </w:r>
            <w:r w:rsidRPr="00F614E9">
              <w:rPr>
                <w:rFonts w:ascii="Times New Roman" w:eastAsia="Times New Roman" w:hAnsi="Times New Roman" w:cs="Times New Roman"/>
                <w:color w:val="000000"/>
                <w:kern w:val="28"/>
                <w:sz w:val="24"/>
                <w:szCs w:val="24"/>
                <w:lang w:eastAsia="ru-RU"/>
              </w:rPr>
              <w:tab/>
              <w:t>неоправданная финансовая экономия по ряду затрат, что провоцирует управленческие, финансовые и</w:t>
            </w:r>
            <w:r w:rsidRPr="00F614E9">
              <w:rPr>
                <w:rFonts w:ascii="Times New Roman" w:eastAsia="Times New Roman" w:hAnsi="Times New Roman" w:cs="Times New Roman"/>
                <w:color w:val="000000"/>
                <w:kern w:val="28"/>
                <w:sz w:val="24"/>
                <w:szCs w:val="24"/>
                <w:lang w:eastAsia="ru-RU"/>
              </w:rPr>
              <w:br/>
              <w:t>прочие риски.</w:t>
            </w:r>
          </w:p>
        </w:tc>
      </w:tr>
      <w:tr w:rsidR="00F614E9" w:rsidRPr="00F614E9" w:rsidTr="007D5115">
        <w:trPr>
          <w:trHeight w:hRule="exact" w:val="1449"/>
        </w:trPr>
        <w:tc>
          <w:tcPr>
            <w:tcW w:w="5040" w:type="dxa"/>
            <w:tcBorders>
              <w:top w:val="single" w:sz="6" w:space="0" w:color="auto"/>
              <w:left w:val="single" w:sz="6" w:space="0" w:color="auto"/>
              <w:bottom w:val="single" w:sz="6" w:space="0" w:color="auto"/>
              <w:right w:val="single" w:sz="6" w:space="0" w:color="auto"/>
            </w:tcBorders>
            <w:shd w:val="clear" w:color="auto" w:fill="FFFFFF"/>
          </w:tcPr>
          <w:p w:rsidR="00F614E9" w:rsidRPr="00F614E9" w:rsidRDefault="00F614E9" w:rsidP="00F614E9">
            <w:pPr>
              <w:spacing w:after="0" w:line="240" w:lineRule="auto"/>
              <w:rPr>
                <w:rFonts w:ascii="Times New Roman" w:eastAsia="Times New Roman" w:hAnsi="Times New Roman" w:cs="Times New Roman"/>
                <w:i/>
                <w:color w:val="000000"/>
                <w:kern w:val="28"/>
                <w:sz w:val="24"/>
                <w:szCs w:val="24"/>
                <w:lang w:eastAsia="ru-RU"/>
              </w:rPr>
            </w:pPr>
            <w:r w:rsidRPr="00F614E9">
              <w:rPr>
                <w:rFonts w:ascii="Times New Roman" w:eastAsia="Times New Roman" w:hAnsi="Times New Roman" w:cs="Times New Roman"/>
                <w:i/>
                <w:color w:val="000000"/>
                <w:kern w:val="28"/>
                <w:sz w:val="24"/>
                <w:szCs w:val="24"/>
                <w:lang w:eastAsia="ru-RU"/>
              </w:rPr>
              <w:t>прочие внешние факторы:</w:t>
            </w:r>
          </w:p>
          <w:p w:rsidR="00F614E9" w:rsidRPr="00F614E9" w:rsidRDefault="00F614E9" w:rsidP="00F614E9">
            <w:pPr>
              <w:spacing w:after="0" w:line="240" w:lineRule="auto"/>
              <w:rPr>
                <w:rFonts w:ascii="Times New Roman" w:eastAsia="Times New Roman" w:hAnsi="Times New Roman" w:cs="Times New Roman"/>
                <w:color w:val="000000"/>
                <w:kern w:val="28"/>
                <w:sz w:val="24"/>
                <w:szCs w:val="24"/>
                <w:lang w:eastAsia="ru-RU"/>
              </w:rPr>
            </w:pPr>
            <w:r w:rsidRPr="00F614E9">
              <w:rPr>
                <w:rFonts w:ascii="Times New Roman" w:eastAsia="Times New Roman" w:hAnsi="Times New Roman" w:cs="Times New Roman"/>
                <w:color w:val="000000"/>
                <w:kern w:val="28"/>
                <w:sz w:val="24"/>
                <w:szCs w:val="24"/>
                <w:lang w:eastAsia="ru-RU"/>
              </w:rPr>
              <w:t>-</w:t>
            </w:r>
            <w:r w:rsidRPr="00F614E9">
              <w:rPr>
                <w:rFonts w:ascii="Times New Roman" w:eastAsia="Times New Roman" w:hAnsi="Times New Roman" w:cs="Times New Roman"/>
                <w:color w:val="000000"/>
                <w:kern w:val="28"/>
                <w:sz w:val="24"/>
                <w:szCs w:val="24"/>
                <w:lang w:eastAsia="ru-RU"/>
              </w:rPr>
              <w:tab/>
              <w:t>политическая нестабильность;</w:t>
            </w:r>
          </w:p>
          <w:p w:rsidR="00F614E9" w:rsidRPr="00F614E9" w:rsidRDefault="00F614E9" w:rsidP="00F614E9">
            <w:pPr>
              <w:spacing w:after="0" w:line="240" w:lineRule="auto"/>
              <w:rPr>
                <w:rFonts w:ascii="Times New Roman" w:eastAsia="Times New Roman" w:hAnsi="Times New Roman" w:cs="Times New Roman"/>
                <w:color w:val="000000"/>
                <w:kern w:val="28"/>
                <w:sz w:val="24"/>
                <w:szCs w:val="24"/>
                <w:lang w:eastAsia="ru-RU"/>
              </w:rPr>
            </w:pPr>
            <w:r w:rsidRPr="00F614E9">
              <w:rPr>
                <w:rFonts w:ascii="Times New Roman" w:eastAsia="Times New Roman" w:hAnsi="Times New Roman" w:cs="Times New Roman"/>
                <w:color w:val="000000"/>
                <w:kern w:val="28"/>
                <w:sz w:val="24"/>
                <w:szCs w:val="24"/>
                <w:lang w:eastAsia="ru-RU"/>
              </w:rPr>
              <w:t>-</w:t>
            </w:r>
            <w:r w:rsidRPr="00F614E9">
              <w:rPr>
                <w:rFonts w:ascii="Times New Roman" w:eastAsia="Times New Roman" w:hAnsi="Times New Roman" w:cs="Times New Roman"/>
                <w:color w:val="000000"/>
                <w:kern w:val="28"/>
                <w:sz w:val="24"/>
                <w:szCs w:val="24"/>
                <w:lang w:eastAsia="ru-RU"/>
              </w:rPr>
              <w:tab/>
              <w:t>стихийные бедствия;</w:t>
            </w:r>
          </w:p>
          <w:p w:rsidR="00F614E9" w:rsidRPr="00F614E9" w:rsidRDefault="00F614E9" w:rsidP="00F614E9">
            <w:pPr>
              <w:spacing w:after="0" w:line="240" w:lineRule="auto"/>
              <w:rPr>
                <w:rFonts w:ascii="Times New Roman" w:eastAsia="Times New Roman" w:hAnsi="Times New Roman" w:cs="Times New Roman"/>
                <w:color w:val="000000"/>
                <w:kern w:val="28"/>
                <w:sz w:val="24"/>
                <w:szCs w:val="24"/>
                <w:lang w:eastAsia="ru-RU"/>
              </w:rPr>
            </w:pPr>
            <w:r w:rsidRPr="00F614E9">
              <w:rPr>
                <w:rFonts w:ascii="Times New Roman" w:eastAsia="Times New Roman" w:hAnsi="Times New Roman" w:cs="Times New Roman"/>
                <w:color w:val="000000"/>
                <w:kern w:val="28"/>
                <w:sz w:val="24"/>
                <w:szCs w:val="24"/>
                <w:lang w:eastAsia="ru-RU"/>
              </w:rPr>
              <w:t>-</w:t>
            </w:r>
            <w:r w:rsidRPr="00F614E9">
              <w:rPr>
                <w:rFonts w:ascii="Times New Roman" w:eastAsia="Times New Roman" w:hAnsi="Times New Roman" w:cs="Times New Roman"/>
                <w:color w:val="000000"/>
                <w:kern w:val="28"/>
                <w:sz w:val="24"/>
                <w:szCs w:val="24"/>
                <w:lang w:eastAsia="ru-RU"/>
              </w:rPr>
              <w:tab/>
              <w:t>ухудшение криминогенной ситуации.</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F614E9" w:rsidRPr="00F614E9" w:rsidRDefault="00F614E9" w:rsidP="00F614E9">
            <w:pPr>
              <w:spacing w:after="0" w:line="240" w:lineRule="auto"/>
              <w:rPr>
                <w:rFonts w:ascii="Times New Roman" w:eastAsia="Times New Roman" w:hAnsi="Times New Roman" w:cs="Times New Roman"/>
                <w:i/>
                <w:color w:val="000000"/>
                <w:kern w:val="28"/>
                <w:sz w:val="24"/>
                <w:szCs w:val="24"/>
                <w:lang w:eastAsia="ru-RU"/>
              </w:rPr>
            </w:pPr>
            <w:r w:rsidRPr="00F614E9">
              <w:rPr>
                <w:rFonts w:ascii="Times New Roman" w:eastAsia="Times New Roman" w:hAnsi="Times New Roman" w:cs="Times New Roman"/>
                <w:i/>
                <w:color w:val="000000"/>
                <w:kern w:val="28"/>
                <w:sz w:val="24"/>
                <w:szCs w:val="24"/>
                <w:lang w:eastAsia="ru-RU"/>
              </w:rPr>
              <w:t>рыночные:</w:t>
            </w:r>
          </w:p>
          <w:p w:rsidR="00F614E9" w:rsidRPr="00F614E9" w:rsidRDefault="00F614E9" w:rsidP="00F614E9">
            <w:pPr>
              <w:spacing w:after="0" w:line="240" w:lineRule="auto"/>
              <w:rPr>
                <w:rFonts w:ascii="Times New Roman" w:eastAsia="Times New Roman" w:hAnsi="Times New Roman" w:cs="Times New Roman"/>
                <w:color w:val="000000"/>
                <w:kern w:val="28"/>
                <w:sz w:val="24"/>
                <w:szCs w:val="24"/>
                <w:lang w:eastAsia="ru-RU"/>
              </w:rPr>
            </w:pPr>
            <w:r w:rsidRPr="00F614E9">
              <w:rPr>
                <w:rFonts w:ascii="Times New Roman" w:eastAsia="Times New Roman" w:hAnsi="Times New Roman" w:cs="Times New Roman"/>
                <w:color w:val="000000"/>
                <w:kern w:val="28"/>
                <w:sz w:val="24"/>
                <w:szCs w:val="24"/>
                <w:lang w:eastAsia="ru-RU"/>
              </w:rPr>
              <w:t>-</w:t>
            </w:r>
            <w:r w:rsidRPr="00F614E9">
              <w:rPr>
                <w:rFonts w:ascii="Times New Roman" w:eastAsia="Times New Roman" w:hAnsi="Times New Roman" w:cs="Times New Roman"/>
                <w:color w:val="000000"/>
                <w:kern w:val="28"/>
                <w:sz w:val="24"/>
                <w:szCs w:val="24"/>
                <w:lang w:eastAsia="ru-RU"/>
              </w:rPr>
              <w:tab/>
              <w:t>высокий уровень коммерческого риска;</w:t>
            </w:r>
          </w:p>
          <w:p w:rsidR="00F614E9" w:rsidRPr="00F614E9" w:rsidRDefault="00F614E9" w:rsidP="00F614E9">
            <w:pPr>
              <w:spacing w:after="0" w:line="240" w:lineRule="auto"/>
              <w:rPr>
                <w:rFonts w:ascii="Times New Roman" w:eastAsia="Times New Roman" w:hAnsi="Times New Roman" w:cs="Times New Roman"/>
                <w:color w:val="000000"/>
                <w:kern w:val="28"/>
                <w:sz w:val="24"/>
                <w:szCs w:val="24"/>
                <w:lang w:eastAsia="ru-RU"/>
              </w:rPr>
            </w:pPr>
            <w:r w:rsidRPr="00F614E9">
              <w:rPr>
                <w:rFonts w:ascii="Times New Roman" w:eastAsia="Times New Roman" w:hAnsi="Times New Roman" w:cs="Times New Roman"/>
                <w:color w:val="000000"/>
                <w:kern w:val="28"/>
                <w:sz w:val="24"/>
                <w:szCs w:val="24"/>
                <w:lang w:eastAsia="ru-RU"/>
              </w:rPr>
              <w:t>-</w:t>
            </w:r>
            <w:r w:rsidRPr="00F614E9">
              <w:rPr>
                <w:rFonts w:ascii="Times New Roman" w:eastAsia="Times New Roman" w:hAnsi="Times New Roman" w:cs="Times New Roman"/>
                <w:color w:val="000000"/>
                <w:kern w:val="28"/>
                <w:sz w:val="24"/>
                <w:szCs w:val="24"/>
                <w:lang w:eastAsia="ru-RU"/>
              </w:rPr>
              <w:tab/>
              <w:t>низкая конкурентоспособность продукции.</w:t>
            </w:r>
          </w:p>
          <w:p w:rsidR="00F614E9" w:rsidRPr="00F614E9" w:rsidRDefault="00F614E9" w:rsidP="00F614E9">
            <w:pPr>
              <w:spacing w:after="0" w:line="240" w:lineRule="auto"/>
              <w:rPr>
                <w:rFonts w:ascii="Times New Roman" w:eastAsia="Times New Roman" w:hAnsi="Times New Roman" w:cs="Times New Roman"/>
                <w:color w:val="000000"/>
                <w:kern w:val="28"/>
                <w:sz w:val="24"/>
                <w:szCs w:val="24"/>
                <w:lang w:eastAsia="ru-RU"/>
              </w:rPr>
            </w:pPr>
            <w:r w:rsidRPr="00F614E9">
              <w:rPr>
                <w:rFonts w:ascii="Times New Roman" w:eastAsia="Times New Roman" w:hAnsi="Times New Roman" w:cs="Times New Roman"/>
                <w:color w:val="000000"/>
                <w:kern w:val="28"/>
                <w:sz w:val="24"/>
                <w:szCs w:val="24"/>
                <w:lang w:eastAsia="ru-RU"/>
              </w:rPr>
              <w:t>-</w:t>
            </w:r>
            <w:r w:rsidRPr="00F614E9">
              <w:rPr>
                <w:rFonts w:ascii="Times New Roman" w:eastAsia="Times New Roman" w:hAnsi="Times New Roman" w:cs="Times New Roman"/>
                <w:color w:val="000000"/>
                <w:kern w:val="28"/>
                <w:sz w:val="24"/>
                <w:szCs w:val="24"/>
                <w:lang w:eastAsia="ru-RU"/>
              </w:rPr>
              <w:tab/>
              <w:t>зависимость от ограниченного круга поставщиков</w:t>
            </w:r>
            <w:r w:rsidRPr="00F614E9">
              <w:rPr>
                <w:rFonts w:ascii="Times New Roman" w:eastAsia="Times New Roman" w:hAnsi="Times New Roman" w:cs="Times New Roman"/>
                <w:color w:val="000000"/>
                <w:kern w:val="28"/>
                <w:sz w:val="24"/>
                <w:szCs w:val="24"/>
                <w:lang w:eastAsia="ru-RU"/>
              </w:rPr>
              <w:br/>
              <w:t>и покупателей.</w:t>
            </w:r>
          </w:p>
        </w:tc>
      </w:tr>
    </w:tbl>
    <w:p w:rsidR="00F614E9" w:rsidRPr="00F614E9" w:rsidRDefault="00F614E9" w:rsidP="00F614E9">
      <w:pPr>
        <w:spacing w:after="0" w:line="240" w:lineRule="auto"/>
        <w:rPr>
          <w:rFonts w:ascii="Arial" w:eastAsia="Times New Roman" w:hAnsi="Arial" w:cs="Times New Roman"/>
          <w:color w:val="000000"/>
          <w:kern w:val="28"/>
          <w:sz w:val="24"/>
          <w:szCs w:val="20"/>
          <w:lang w:eastAsia="ru-RU"/>
        </w:rPr>
      </w:pPr>
    </w:p>
    <w:p w:rsidR="00F614E9" w:rsidRPr="00F614E9" w:rsidRDefault="00F614E9" w:rsidP="00F614E9">
      <w:pPr>
        <w:spacing w:after="0" w:line="360" w:lineRule="auto"/>
        <w:ind w:firstLine="709"/>
        <w:jc w:val="both"/>
        <w:rPr>
          <w:rFonts w:ascii="Times New Roman" w:eastAsia="Times New Roman" w:hAnsi="Times New Roman" w:cs="Times New Roman"/>
          <w:color w:val="000000"/>
          <w:kern w:val="28"/>
          <w:sz w:val="28"/>
          <w:szCs w:val="28"/>
          <w:lang w:eastAsia="ru-RU"/>
        </w:rPr>
      </w:pPr>
      <w:r w:rsidRPr="00F614E9">
        <w:rPr>
          <w:rFonts w:ascii="Times New Roman" w:eastAsia="Times New Roman" w:hAnsi="Times New Roman" w:cs="Times New Roman"/>
          <w:color w:val="000000"/>
          <w:kern w:val="28"/>
          <w:sz w:val="28"/>
          <w:szCs w:val="28"/>
          <w:lang w:eastAsia="ru-RU"/>
        </w:rPr>
        <w:t xml:space="preserve">Факторы внешней среды требуют специальных рыночных (маркетинговых) исследований. При этом в целях управляемости они должны поддаваться формальной оценке. Управление внутренними факторами должно основываться на современных инструментах антикризисного управления предприятием </w:t>
      </w:r>
      <w:r w:rsidRPr="00F614E9">
        <w:rPr>
          <w:rFonts w:ascii="Times New Roman" w:eastAsia="Times New Roman" w:hAnsi="Times New Roman" w:cs="Times New Roman"/>
          <w:sz w:val="28"/>
          <w:szCs w:val="20"/>
          <w:lang w:eastAsia="ru-RU"/>
        </w:rPr>
        <w:t>[7, с.66]</w:t>
      </w:r>
      <w:r w:rsidRPr="00F614E9">
        <w:rPr>
          <w:rFonts w:ascii="Times New Roman" w:eastAsia="Times New Roman" w:hAnsi="Times New Roman" w:cs="Times New Roman"/>
          <w:color w:val="000000"/>
          <w:kern w:val="28"/>
          <w:sz w:val="28"/>
          <w:szCs w:val="28"/>
          <w:lang w:eastAsia="ru-RU"/>
        </w:rPr>
        <w:t>.</w:t>
      </w:r>
    </w:p>
    <w:p w:rsidR="00F614E9" w:rsidRPr="00F614E9" w:rsidRDefault="00F614E9" w:rsidP="00F614E9">
      <w:pPr>
        <w:spacing w:after="0" w:line="360" w:lineRule="auto"/>
        <w:ind w:firstLine="709"/>
        <w:jc w:val="both"/>
        <w:rPr>
          <w:rFonts w:ascii="Times New Roman" w:eastAsia="Times New Roman" w:hAnsi="Times New Roman" w:cs="Times New Roman"/>
          <w:color w:val="000000"/>
          <w:kern w:val="28"/>
          <w:sz w:val="28"/>
          <w:szCs w:val="28"/>
          <w:lang w:eastAsia="ru-RU"/>
        </w:rPr>
      </w:pPr>
      <w:r w:rsidRPr="00F614E9">
        <w:rPr>
          <w:rFonts w:ascii="Times New Roman" w:eastAsia="Times New Roman" w:hAnsi="Times New Roman" w:cs="Times New Roman"/>
          <w:color w:val="000000"/>
          <w:kern w:val="28"/>
          <w:sz w:val="28"/>
          <w:szCs w:val="28"/>
          <w:lang w:eastAsia="ru-RU"/>
        </w:rPr>
        <w:t>Антикризисное управление можно определить как особую целостную ком</w:t>
      </w:r>
      <w:r w:rsidRPr="00F614E9">
        <w:rPr>
          <w:rFonts w:ascii="Times New Roman" w:eastAsia="Times New Roman" w:hAnsi="Times New Roman" w:cs="Times New Roman"/>
          <w:color w:val="000000"/>
          <w:kern w:val="28"/>
          <w:sz w:val="28"/>
          <w:szCs w:val="28"/>
          <w:lang w:eastAsia="ru-RU"/>
        </w:rPr>
        <w:softHyphen/>
        <w:t xml:space="preserve">плексную модель превентивного управления, включающую встроенную </w:t>
      </w:r>
      <w:r w:rsidRPr="00F614E9">
        <w:rPr>
          <w:rFonts w:ascii="Times New Roman" w:eastAsia="Times New Roman" w:hAnsi="Times New Roman" w:cs="Times New Roman"/>
          <w:color w:val="000000"/>
          <w:kern w:val="28"/>
          <w:sz w:val="28"/>
          <w:szCs w:val="28"/>
          <w:lang w:eastAsia="ru-RU"/>
        </w:rPr>
        <w:lastRenderedPageBreak/>
        <w:t>систему мо</w:t>
      </w:r>
      <w:r w:rsidRPr="00F614E9">
        <w:rPr>
          <w:rFonts w:ascii="Times New Roman" w:eastAsia="Times New Roman" w:hAnsi="Times New Roman" w:cs="Times New Roman"/>
          <w:color w:val="000000"/>
          <w:kern w:val="28"/>
          <w:sz w:val="28"/>
          <w:szCs w:val="28"/>
          <w:lang w:eastAsia="ru-RU"/>
        </w:rPr>
        <w:softHyphen/>
        <w:t>ниторинга внешней и внутренней среды функционирования предприятия в целом и его структурных элементов и своевременного предотвращения рисков в целях нейтрализации или смягчения кризисных ситуаций.</w:t>
      </w:r>
    </w:p>
    <w:p w:rsidR="00F614E9" w:rsidRPr="00F614E9" w:rsidRDefault="00F614E9" w:rsidP="00F614E9">
      <w:pPr>
        <w:spacing w:after="0" w:line="360" w:lineRule="auto"/>
        <w:ind w:firstLine="709"/>
        <w:jc w:val="both"/>
        <w:rPr>
          <w:rFonts w:ascii="Times New Roman" w:eastAsia="Times New Roman" w:hAnsi="Times New Roman" w:cs="Times New Roman"/>
          <w:color w:val="000000"/>
          <w:kern w:val="28"/>
          <w:sz w:val="28"/>
          <w:szCs w:val="28"/>
          <w:lang w:eastAsia="ru-RU"/>
        </w:rPr>
      </w:pPr>
      <w:r w:rsidRPr="00F614E9">
        <w:rPr>
          <w:rFonts w:ascii="Times New Roman" w:eastAsia="Times New Roman" w:hAnsi="Times New Roman" w:cs="Times New Roman"/>
          <w:color w:val="000000"/>
          <w:kern w:val="28"/>
          <w:sz w:val="28"/>
          <w:szCs w:val="28"/>
          <w:lang w:eastAsia="ru-RU"/>
        </w:rPr>
        <w:t xml:space="preserve">Мониторинг состояния отдельных элементов системы организации и положения предприятия в целом во внешней рыночно-конкурентной среде преследует цель диагностики, предвидения кризисных тенденций. </w:t>
      </w:r>
    </w:p>
    <w:p w:rsidR="00F614E9" w:rsidRPr="00F614E9" w:rsidRDefault="00F614E9" w:rsidP="00F614E9">
      <w:pPr>
        <w:spacing w:after="0" w:line="360" w:lineRule="auto"/>
        <w:ind w:firstLine="720"/>
        <w:jc w:val="both"/>
        <w:rPr>
          <w:rFonts w:ascii="Times New Roman" w:eastAsia="Times New Roman" w:hAnsi="Times New Roman" w:cs="Times New Roman"/>
          <w:sz w:val="28"/>
          <w:szCs w:val="20"/>
          <w:lang w:eastAsia="ru-RU"/>
        </w:rPr>
      </w:pPr>
      <w:r w:rsidRPr="00F614E9">
        <w:rPr>
          <w:rFonts w:ascii="Times New Roman" w:eastAsia="Times New Roman" w:hAnsi="Times New Roman" w:cs="Times New Roman"/>
          <w:sz w:val="28"/>
          <w:szCs w:val="20"/>
          <w:lang w:eastAsia="ru-RU"/>
        </w:rPr>
        <w:t>Краткий анализ, как финансового состояния, так и финансовой устойчивости предусмотрен формами официальной отчётности предприятий (аналитическая записка). Аналитическая работа планомерно ведётся банками, аудиторскими фирмами, страховыми компаниями и другими организациями. Между тем может возникать необходимость во внеплановом анализе финансовой устойчивости предприятия. И плановый, и внеплановый анализ может порождать конфликтные ситуации, связанные с противоречивостью экономических отношений всех заинтересованных в анализе лиц. Финансовый анализ может выявить резервы, а также ошибки руководителей или даже преднамеренные искажения отчётности. Анализ может быть основан на долгосрочных тенденциях, но и может упустить сиюминутные нужды. Так, например, в условиях сверхвысокой инфляции более актуально использовать любые приёмы быстрого извлечения доходов и их сокрытия от налогов, чем выявлять ошибки в тех или иных направлениях долгосрочного производственного инвестирования.</w:t>
      </w:r>
    </w:p>
    <w:p w:rsidR="00F614E9" w:rsidRPr="00F614E9" w:rsidRDefault="00F614E9" w:rsidP="00F614E9">
      <w:pPr>
        <w:spacing w:after="0" w:line="360" w:lineRule="auto"/>
        <w:ind w:firstLine="720"/>
        <w:jc w:val="both"/>
        <w:rPr>
          <w:rFonts w:ascii="Times New Roman" w:eastAsia="Times New Roman" w:hAnsi="Times New Roman" w:cs="Times New Roman"/>
          <w:sz w:val="28"/>
          <w:szCs w:val="20"/>
          <w:lang w:eastAsia="ru-RU"/>
        </w:rPr>
      </w:pPr>
      <w:r w:rsidRPr="00F614E9">
        <w:rPr>
          <w:rFonts w:ascii="Times New Roman" w:eastAsia="Times New Roman" w:hAnsi="Times New Roman" w:cs="Times New Roman"/>
          <w:sz w:val="28"/>
          <w:szCs w:val="20"/>
          <w:lang w:eastAsia="ru-RU"/>
        </w:rPr>
        <w:t>На практике анализ может отталкиваться от известных заранее узких мест в работе предприятия. В иных случаях подобные узкие места должны быть предварительно выявлены.</w:t>
      </w:r>
    </w:p>
    <w:p w:rsidR="00F614E9" w:rsidRPr="00F614E9" w:rsidRDefault="00F614E9" w:rsidP="00F614E9">
      <w:pPr>
        <w:spacing w:after="0" w:line="360" w:lineRule="auto"/>
        <w:ind w:firstLine="720"/>
        <w:jc w:val="both"/>
        <w:rPr>
          <w:rFonts w:ascii="Times New Roman" w:eastAsia="Times New Roman" w:hAnsi="Times New Roman" w:cs="Times New Roman"/>
          <w:sz w:val="28"/>
          <w:szCs w:val="20"/>
          <w:lang w:eastAsia="ru-RU"/>
        </w:rPr>
      </w:pPr>
      <w:r w:rsidRPr="00F614E9">
        <w:rPr>
          <w:rFonts w:ascii="Times New Roman" w:eastAsia="Times New Roman" w:hAnsi="Times New Roman" w:cs="Times New Roman"/>
          <w:sz w:val="28"/>
          <w:szCs w:val="20"/>
          <w:lang w:eastAsia="ru-RU"/>
        </w:rPr>
        <w:t>Анализ баланса и отчёта о финансовых результатах – универсальный метод, применимый с различной степенью успешности в любых ситуациях. Однако надо представлять его ограничения.</w:t>
      </w:r>
    </w:p>
    <w:p w:rsidR="00F614E9" w:rsidRPr="00F614E9" w:rsidRDefault="00F614E9" w:rsidP="00F614E9">
      <w:pPr>
        <w:spacing w:after="0" w:line="360" w:lineRule="auto"/>
        <w:ind w:firstLine="720"/>
        <w:jc w:val="both"/>
        <w:rPr>
          <w:rFonts w:ascii="Times New Roman" w:eastAsia="Times New Roman" w:hAnsi="Times New Roman" w:cs="Times New Roman"/>
          <w:sz w:val="28"/>
          <w:szCs w:val="20"/>
          <w:lang w:eastAsia="ru-RU"/>
        </w:rPr>
      </w:pPr>
      <w:r w:rsidRPr="00F614E9">
        <w:rPr>
          <w:rFonts w:ascii="Times New Roman" w:eastAsia="Times New Roman" w:hAnsi="Times New Roman" w:cs="Times New Roman"/>
          <w:sz w:val="28"/>
          <w:szCs w:val="20"/>
          <w:lang w:eastAsia="ru-RU"/>
        </w:rPr>
        <w:t>Анализ баланса неэффективен в следующих случаях:</w:t>
      </w:r>
    </w:p>
    <w:p w:rsidR="00F614E9" w:rsidRPr="00F614E9" w:rsidRDefault="00F614E9" w:rsidP="00F614E9">
      <w:pPr>
        <w:spacing w:after="0" w:line="360" w:lineRule="auto"/>
        <w:ind w:firstLine="720"/>
        <w:jc w:val="both"/>
        <w:rPr>
          <w:rFonts w:ascii="Times New Roman" w:eastAsia="Times New Roman" w:hAnsi="Times New Roman" w:cs="Times New Roman"/>
          <w:sz w:val="28"/>
          <w:szCs w:val="20"/>
          <w:lang w:eastAsia="ru-RU"/>
        </w:rPr>
      </w:pPr>
      <w:r w:rsidRPr="00F614E9">
        <w:rPr>
          <w:rFonts w:ascii="Times New Roman" w:eastAsia="Times New Roman" w:hAnsi="Times New Roman" w:cs="Times New Roman"/>
          <w:sz w:val="28"/>
          <w:szCs w:val="20"/>
          <w:lang w:eastAsia="ru-RU"/>
        </w:rPr>
        <w:lastRenderedPageBreak/>
        <w:t>Общая неопределённость и неустойчивость. Особая неопределённость и неустойчивость характерна для периодов глубокого кризиса, сопровождаемого сверхвысокой инфляцией, политической нестабильностью.</w:t>
      </w:r>
    </w:p>
    <w:p w:rsidR="00F614E9" w:rsidRPr="00F614E9" w:rsidRDefault="00F614E9" w:rsidP="00F614E9">
      <w:pPr>
        <w:spacing w:after="0" w:line="360" w:lineRule="auto"/>
        <w:ind w:firstLine="720"/>
        <w:jc w:val="both"/>
        <w:rPr>
          <w:rFonts w:ascii="Times New Roman" w:eastAsia="Times New Roman" w:hAnsi="Times New Roman" w:cs="Times New Roman"/>
          <w:sz w:val="28"/>
          <w:szCs w:val="20"/>
          <w:lang w:eastAsia="ru-RU"/>
        </w:rPr>
      </w:pPr>
      <w:r w:rsidRPr="00F614E9">
        <w:rPr>
          <w:rFonts w:ascii="Times New Roman" w:eastAsia="Times New Roman" w:hAnsi="Times New Roman" w:cs="Times New Roman"/>
          <w:sz w:val="28"/>
          <w:szCs w:val="20"/>
          <w:lang w:eastAsia="ru-RU"/>
        </w:rPr>
        <w:t xml:space="preserve"> Фирма берёт кредиты в банке под проект. Выполнение проекта, вероятнее всего, значительно деформирует баланс предприятия. До окончания реализации проекта кредиторской задолженности противостоят незавершённые капитальные вложения.</w:t>
      </w:r>
    </w:p>
    <w:p w:rsidR="00F614E9" w:rsidRPr="00F614E9" w:rsidRDefault="00F614E9" w:rsidP="00F614E9">
      <w:pPr>
        <w:spacing w:after="0" w:line="360" w:lineRule="auto"/>
        <w:ind w:firstLine="720"/>
        <w:jc w:val="both"/>
        <w:rPr>
          <w:rFonts w:ascii="Times New Roman" w:eastAsia="Times New Roman" w:hAnsi="Times New Roman" w:cs="Times New Roman"/>
          <w:sz w:val="28"/>
          <w:szCs w:val="20"/>
          <w:lang w:eastAsia="ru-RU"/>
        </w:rPr>
      </w:pPr>
      <w:r w:rsidRPr="00F614E9">
        <w:rPr>
          <w:rFonts w:ascii="Times New Roman" w:eastAsia="Times New Roman" w:hAnsi="Times New Roman" w:cs="Times New Roman"/>
          <w:sz w:val="28"/>
          <w:szCs w:val="20"/>
          <w:lang w:eastAsia="ru-RU"/>
        </w:rPr>
        <w:t>Малое предприятие имеет неразвитый баланс. В этом случае необходим анализ конкретных сделок, осуществляемых этим предприятием, его клиентов.</w:t>
      </w:r>
    </w:p>
    <w:p w:rsidR="00F614E9" w:rsidRPr="00F614E9" w:rsidRDefault="00F614E9" w:rsidP="00F614E9">
      <w:pPr>
        <w:spacing w:after="0" w:line="360" w:lineRule="auto"/>
        <w:ind w:firstLine="720"/>
        <w:jc w:val="both"/>
        <w:rPr>
          <w:rFonts w:ascii="Times New Roman" w:eastAsia="Times New Roman" w:hAnsi="Times New Roman" w:cs="Times New Roman"/>
          <w:sz w:val="28"/>
          <w:szCs w:val="20"/>
          <w:lang w:eastAsia="ru-RU"/>
        </w:rPr>
      </w:pPr>
      <w:r w:rsidRPr="00F614E9">
        <w:rPr>
          <w:rFonts w:ascii="Times New Roman" w:eastAsia="Times New Roman" w:hAnsi="Times New Roman" w:cs="Times New Roman"/>
          <w:sz w:val="28"/>
          <w:szCs w:val="20"/>
          <w:lang w:eastAsia="ru-RU"/>
        </w:rPr>
        <w:t>Предприятие выполняет специфические функции. Предприятие может выполнять лишь функции расчётного счёта для других фирм и организаций, не заниматься своей основной деятельностью, а служить посредником в торговых операциях, сдавать имущество в аренду.</w:t>
      </w:r>
    </w:p>
    <w:p w:rsidR="00F614E9" w:rsidRPr="00F614E9" w:rsidRDefault="00F614E9" w:rsidP="00F614E9">
      <w:pPr>
        <w:spacing w:after="0" w:line="360" w:lineRule="auto"/>
        <w:ind w:firstLine="720"/>
        <w:jc w:val="both"/>
        <w:rPr>
          <w:rFonts w:ascii="Times New Roman" w:eastAsia="Times New Roman" w:hAnsi="Times New Roman" w:cs="Times New Roman"/>
          <w:sz w:val="28"/>
          <w:szCs w:val="20"/>
          <w:lang w:eastAsia="ru-RU"/>
        </w:rPr>
      </w:pPr>
      <w:r w:rsidRPr="00F614E9">
        <w:rPr>
          <w:rFonts w:ascii="Times New Roman" w:eastAsia="Times New Roman" w:hAnsi="Times New Roman" w:cs="Times New Roman"/>
          <w:sz w:val="28"/>
          <w:szCs w:val="20"/>
          <w:lang w:eastAsia="ru-RU"/>
        </w:rPr>
        <w:t>Предприятие находится в специфических условиях. Анализ баланса даёт хорошие результаты для предприятий, работающих в конкурентной среде. Анализ баланса не определяет специфических факторов успеха, не связанных со структурой актива или пассива (например, наличие особых льгот и преимуществ, квот, лицензий, различных форм монополии). В этом случае необходим особый анализ устойчивости предприятия к резким изменениям.</w:t>
      </w:r>
    </w:p>
    <w:p w:rsidR="00F614E9" w:rsidRPr="00F614E9" w:rsidRDefault="00F614E9" w:rsidP="00F614E9">
      <w:pPr>
        <w:spacing w:after="0" w:line="360" w:lineRule="auto"/>
        <w:ind w:firstLine="720"/>
        <w:jc w:val="both"/>
        <w:rPr>
          <w:rFonts w:ascii="Times New Roman" w:eastAsia="Times New Roman" w:hAnsi="Times New Roman" w:cs="Times New Roman"/>
          <w:sz w:val="28"/>
          <w:szCs w:val="20"/>
          <w:lang w:eastAsia="ru-RU"/>
        </w:rPr>
      </w:pPr>
      <w:r w:rsidRPr="00F614E9">
        <w:rPr>
          <w:rFonts w:ascii="Times New Roman" w:eastAsia="Times New Roman" w:hAnsi="Times New Roman" w:cs="Times New Roman"/>
          <w:sz w:val="28"/>
          <w:szCs w:val="20"/>
          <w:lang w:eastAsia="ru-RU"/>
        </w:rPr>
        <w:t>Анализ баланса не выявляет каких-либо отклонений. В этом случае необходим более глубокий анализ фирмы. Это может быть комплексный анализ от продукта до поставщиков либо более глубокий анализ баланса предприятия (построение прогнозного баланса). «Очень хороший» баланс порождает подозрения в его искусственности и, следовательно, наличии теневых операций на предприятии.</w:t>
      </w:r>
    </w:p>
    <w:p w:rsidR="00F614E9" w:rsidRPr="00F614E9" w:rsidRDefault="00F614E9" w:rsidP="00F614E9">
      <w:pPr>
        <w:spacing w:after="0" w:line="360" w:lineRule="auto"/>
        <w:ind w:firstLine="720"/>
        <w:jc w:val="both"/>
        <w:rPr>
          <w:rFonts w:ascii="Times New Roman" w:eastAsia="Times New Roman" w:hAnsi="Times New Roman" w:cs="Times New Roman"/>
          <w:sz w:val="28"/>
          <w:szCs w:val="20"/>
          <w:lang w:eastAsia="ru-RU"/>
        </w:rPr>
      </w:pPr>
      <w:r w:rsidRPr="00F614E9">
        <w:rPr>
          <w:rFonts w:ascii="Times New Roman" w:eastAsia="Times New Roman" w:hAnsi="Times New Roman" w:cs="Times New Roman"/>
          <w:sz w:val="28"/>
          <w:szCs w:val="20"/>
          <w:lang w:eastAsia="ru-RU"/>
        </w:rPr>
        <w:t>Возможные ошибки в анализе финансовой устойчивости предприятия:</w:t>
      </w:r>
    </w:p>
    <w:p w:rsidR="00F614E9" w:rsidRPr="00F614E9" w:rsidRDefault="00F614E9" w:rsidP="00F614E9">
      <w:pPr>
        <w:spacing w:after="0" w:line="360" w:lineRule="auto"/>
        <w:ind w:firstLine="720"/>
        <w:jc w:val="both"/>
        <w:rPr>
          <w:rFonts w:ascii="Times New Roman" w:eastAsia="Times New Roman" w:hAnsi="Times New Roman" w:cs="Times New Roman"/>
          <w:sz w:val="28"/>
          <w:szCs w:val="20"/>
          <w:lang w:eastAsia="ru-RU"/>
        </w:rPr>
      </w:pPr>
      <w:r w:rsidRPr="00F614E9">
        <w:rPr>
          <w:rFonts w:ascii="Times New Roman" w:eastAsia="Times New Roman" w:hAnsi="Times New Roman" w:cs="Times New Roman"/>
          <w:sz w:val="28"/>
          <w:szCs w:val="20"/>
          <w:lang w:eastAsia="ru-RU"/>
        </w:rPr>
        <w:t>Возможность начать анализ с известных узких мест в работе предприятия уже отмечалась. Однако типичной ошибкой анал</w:t>
      </w:r>
      <w:r w:rsidR="00CA0B18">
        <w:rPr>
          <w:rFonts w:ascii="Times New Roman" w:eastAsia="Times New Roman" w:hAnsi="Times New Roman" w:cs="Times New Roman"/>
          <w:sz w:val="28"/>
          <w:szCs w:val="20"/>
          <w:lang w:eastAsia="ru-RU"/>
        </w:rPr>
        <w:t>иза является его сос</w:t>
      </w:r>
      <w:r w:rsidR="004E1D44">
        <w:rPr>
          <w:rFonts w:ascii="Times New Roman" w:eastAsia="Times New Roman" w:hAnsi="Times New Roman" w:cs="Times New Roman"/>
          <w:sz w:val="28"/>
          <w:szCs w:val="20"/>
          <w:lang w:eastAsia="ru-RU"/>
        </w:rPr>
        <w:t>редоточенность</w:t>
      </w:r>
      <w:r w:rsidRPr="00F614E9">
        <w:rPr>
          <w:rFonts w:ascii="Times New Roman" w:eastAsia="Times New Roman" w:hAnsi="Times New Roman" w:cs="Times New Roman"/>
          <w:sz w:val="28"/>
          <w:szCs w:val="20"/>
          <w:lang w:eastAsia="ru-RU"/>
        </w:rPr>
        <w:t xml:space="preserve"> только на узком месте. </w:t>
      </w:r>
    </w:p>
    <w:p w:rsidR="00F614E9" w:rsidRPr="00F614E9" w:rsidRDefault="00F614E9" w:rsidP="00F614E9">
      <w:pPr>
        <w:spacing w:after="0" w:line="360" w:lineRule="auto"/>
        <w:ind w:firstLine="720"/>
        <w:jc w:val="both"/>
        <w:rPr>
          <w:rFonts w:ascii="Times New Roman" w:eastAsia="Times New Roman" w:hAnsi="Times New Roman" w:cs="Times New Roman"/>
          <w:sz w:val="28"/>
          <w:szCs w:val="20"/>
          <w:lang w:eastAsia="ru-RU"/>
        </w:rPr>
      </w:pPr>
      <w:r w:rsidRPr="00F614E9">
        <w:rPr>
          <w:rFonts w:ascii="Times New Roman" w:eastAsia="Times New Roman" w:hAnsi="Times New Roman" w:cs="Times New Roman"/>
          <w:sz w:val="28"/>
          <w:szCs w:val="20"/>
          <w:lang w:eastAsia="ru-RU"/>
        </w:rPr>
        <w:lastRenderedPageBreak/>
        <w:t>Так, например, движение средств на счетах предприятия, конечно, отслеживается финансистами и руководством. В связи с этим приходится следить за движением дебиторской и кредиторской задолженности. Тем не менее, если остаться в рамках названных счетов, предприятие не определит закономерностей движения наличных средств. В то же время в официальную отчётность наших предприятий не входят формы движения наличности, и анализ такого движения затрудняется. Если же попробовать проанализировать все возможные факторы, воздействующие на динамику наличных средств предприятия, то станет очевидной малая эффективность узкого подхода.</w:t>
      </w:r>
    </w:p>
    <w:p w:rsidR="00F614E9" w:rsidRPr="00F614E9" w:rsidRDefault="00F614E9" w:rsidP="00F614E9">
      <w:pPr>
        <w:spacing w:after="0" w:line="360" w:lineRule="auto"/>
        <w:ind w:firstLine="720"/>
        <w:jc w:val="both"/>
        <w:rPr>
          <w:rFonts w:ascii="Times New Roman" w:eastAsia="Times New Roman" w:hAnsi="Times New Roman" w:cs="Times New Roman"/>
          <w:sz w:val="28"/>
          <w:szCs w:val="20"/>
          <w:lang w:eastAsia="ru-RU"/>
        </w:rPr>
      </w:pPr>
      <w:r w:rsidRPr="00F614E9">
        <w:rPr>
          <w:rFonts w:ascii="Times New Roman" w:eastAsia="Times New Roman" w:hAnsi="Times New Roman" w:cs="Times New Roman"/>
          <w:sz w:val="28"/>
          <w:szCs w:val="20"/>
          <w:lang w:eastAsia="ru-RU"/>
        </w:rPr>
        <w:t xml:space="preserve">Ошибки анализа могут объясняться не только отсутствием необходимой полноты, но и ошибками в данных, вызванными условиями их сбора и предварительной обработки. </w:t>
      </w:r>
    </w:p>
    <w:p w:rsidR="00F614E9" w:rsidRPr="00F614E9" w:rsidRDefault="00F614E9" w:rsidP="00F614E9">
      <w:pPr>
        <w:spacing w:after="0" w:line="360" w:lineRule="auto"/>
        <w:ind w:firstLine="720"/>
        <w:jc w:val="both"/>
        <w:rPr>
          <w:rFonts w:ascii="Times New Roman" w:eastAsia="Times New Roman" w:hAnsi="Times New Roman" w:cs="Times New Roman"/>
          <w:sz w:val="28"/>
          <w:szCs w:val="20"/>
          <w:lang w:eastAsia="ru-RU"/>
        </w:rPr>
      </w:pPr>
      <w:r w:rsidRPr="00F614E9">
        <w:rPr>
          <w:rFonts w:ascii="Times New Roman" w:eastAsia="Times New Roman" w:hAnsi="Times New Roman" w:cs="Times New Roman"/>
          <w:sz w:val="28"/>
          <w:szCs w:val="20"/>
          <w:lang w:eastAsia="ru-RU"/>
        </w:rPr>
        <w:t>Ярким примером могут быть попытки анализировать сравнительную эффективность различных производств в рамках одного предприятия, без учёта способов разложения накладных расходов, методов списания затрат материалов на себестоимость и т.д.</w:t>
      </w:r>
    </w:p>
    <w:p w:rsidR="00F614E9" w:rsidRPr="00F614E9" w:rsidRDefault="00F614E9" w:rsidP="00F614E9">
      <w:pPr>
        <w:spacing w:after="0" w:line="360" w:lineRule="auto"/>
        <w:ind w:firstLine="720"/>
        <w:jc w:val="both"/>
        <w:rPr>
          <w:rFonts w:ascii="Times New Roman" w:eastAsia="Times New Roman" w:hAnsi="Times New Roman" w:cs="Times New Roman"/>
          <w:sz w:val="28"/>
          <w:szCs w:val="20"/>
          <w:lang w:eastAsia="ru-RU"/>
        </w:rPr>
      </w:pPr>
      <w:r w:rsidRPr="00F614E9">
        <w:rPr>
          <w:rFonts w:ascii="Times New Roman" w:eastAsia="Times New Roman" w:hAnsi="Times New Roman" w:cs="Times New Roman"/>
          <w:sz w:val="28"/>
          <w:szCs w:val="20"/>
          <w:lang w:eastAsia="ru-RU"/>
        </w:rPr>
        <w:t>Другой важный источник ошибок финансового анализа положения предприятия (впрочем, и любого другого экономического анализа) – игнорирование возможного поведения участников рынка. Макроэкономический анализ сегодняшней российской экономики наводит на предположения о её специфическом характере как экономике банкротства. Это экономика, участники которой приспособились к неблагоприятным условиям сверхвысокой инфляции и спада отечественного производства, применяя определённые приёмы выживания.</w:t>
      </w:r>
    </w:p>
    <w:p w:rsidR="00F614E9" w:rsidRPr="00F614E9" w:rsidRDefault="00F614E9" w:rsidP="00F614E9">
      <w:pPr>
        <w:spacing w:after="0" w:line="360" w:lineRule="auto"/>
        <w:ind w:firstLine="720"/>
        <w:jc w:val="both"/>
        <w:rPr>
          <w:rFonts w:ascii="Times New Roman" w:eastAsia="Times New Roman" w:hAnsi="Times New Roman" w:cs="Times New Roman"/>
          <w:sz w:val="28"/>
          <w:szCs w:val="20"/>
          <w:lang w:eastAsia="ru-RU"/>
        </w:rPr>
      </w:pPr>
      <w:r w:rsidRPr="00F614E9">
        <w:rPr>
          <w:rFonts w:ascii="Times New Roman" w:eastAsia="Times New Roman" w:hAnsi="Times New Roman" w:cs="Times New Roman"/>
          <w:sz w:val="28"/>
          <w:szCs w:val="20"/>
          <w:lang w:eastAsia="ru-RU"/>
        </w:rPr>
        <w:t xml:space="preserve">В своё время специалисты, исследовавшие крестьянские хозяйства слаборазвитых стран, натолкнулись на похожие модели хозяйствования, нацеленные только на выживание. На странности в поведении предприятий наталкивались многие исследователи кризисных ситуаций в экономике. Так, например, слабые предприятия в кризисной ситуации оказываются    более живучими, чем сильные. Объяснить это можно поведением банков, </w:t>
      </w:r>
      <w:r w:rsidRPr="00F614E9">
        <w:rPr>
          <w:rFonts w:ascii="Times New Roman" w:eastAsia="Times New Roman" w:hAnsi="Times New Roman" w:cs="Times New Roman"/>
          <w:sz w:val="28"/>
          <w:szCs w:val="20"/>
          <w:lang w:eastAsia="ru-RU"/>
        </w:rPr>
        <w:lastRenderedPageBreak/>
        <w:t>кредитующих слабые предприятия активнее, чем сильные, из-за опасений широкого распространения банкротств. В наших условиях такое неэффективное поведение подкрепляется дополнительными институциональными причинами. Значительная часть наших банков создана самими предприятиями, которые являются акционерами. Такие «карманные» банки вынуждены выдавать кредиты своим акционерам, а потери компенсировать более рискованными кредитами торговым предприятиям или валютными операциями.</w:t>
      </w:r>
    </w:p>
    <w:p w:rsidR="00F614E9" w:rsidRPr="00F614E9" w:rsidRDefault="00F614E9" w:rsidP="00F614E9">
      <w:pPr>
        <w:spacing w:after="0" w:line="360" w:lineRule="auto"/>
        <w:ind w:firstLine="720"/>
        <w:jc w:val="both"/>
        <w:rPr>
          <w:rFonts w:ascii="Times New Roman" w:eastAsia="Times New Roman" w:hAnsi="Times New Roman" w:cs="Times New Roman"/>
          <w:sz w:val="28"/>
          <w:szCs w:val="20"/>
          <w:lang w:eastAsia="ru-RU"/>
        </w:rPr>
      </w:pPr>
      <w:r w:rsidRPr="00F614E9">
        <w:rPr>
          <w:rFonts w:ascii="Times New Roman" w:eastAsia="Times New Roman" w:hAnsi="Times New Roman" w:cs="Times New Roman"/>
          <w:sz w:val="28"/>
          <w:szCs w:val="20"/>
          <w:lang w:eastAsia="ru-RU"/>
        </w:rPr>
        <w:t>Определённые корректировки расчётов необходимы также в связи с известными недостатками отчётных форм [10, с.28].</w:t>
      </w:r>
    </w:p>
    <w:p w:rsidR="00F614E9" w:rsidRPr="00F614E9" w:rsidRDefault="00F614E9" w:rsidP="00F614E9">
      <w:pPr>
        <w:spacing w:after="0" w:line="360" w:lineRule="auto"/>
        <w:ind w:firstLine="720"/>
        <w:jc w:val="both"/>
        <w:rPr>
          <w:rFonts w:ascii="Times New Roman" w:eastAsia="Times New Roman" w:hAnsi="Times New Roman" w:cs="Times New Roman"/>
          <w:sz w:val="28"/>
          <w:szCs w:val="20"/>
          <w:lang w:eastAsia="ru-RU"/>
        </w:rPr>
      </w:pPr>
      <w:r w:rsidRPr="00F614E9">
        <w:rPr>
          <w:rFonts w:ascii="Times New Roman" w:eastAsia="Times New Roman" w:hAnsi="Times New Roman" w:cs="Times New Roman"/>
          <w:sz w:val="28"/>
          <w:szCs w:val="20"/>
          <w:lang w:eastAsia="ru-RU"/>
        </w:rPr>
        <w:t>Таким образом, неудовлетворительные показатели финансового состояния предприятия, перспектив его развития свидетельствуют о необходимости перейти к новой идеологии в управлении либо отказаться от прежнего профиля предприятия. В этом случае можно разрабатывать стратегические меры: миссию, мотивацию, стратегический и оперативный контроллинг. Первоначальная миссия предприятия, дающая импульс к разработке её основной концепции, цели и задач с учётом перспектив, открывающихся перед компанией, и их долгосрочных оценок, должна обеспечивать возможность поддержания определённого статуса фирмы и давать ей конкурентные преимущества продолжительное время.</w:t>
      </w:r>
    </w:p>
    <w:p w:rsidR="00536205" w:rsidRDefault="00536205">
      <w:pP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br w:type="page"/>
      </w:r>
    </w:p>
    <w:p w:rsidR="00E92DF4" w:rsidRPr="00E92DF4" w:rsidRDefault="007B4EC3" w:rsidP="00676528">
      <w:pPr>
        <w:pStyle w:val="1"/>
        <w:spacing w:before="0" w:line="240" w:lineRule="auto"/>
        <w:ind w:firstLine="709"/>
        <w:jc w:val="center"/>
        <w:rPr>
          <w:rFonts w:ascii="Times New Roman" w:hAnsi="Times New Roman" w:cs="Times New Roman"/>
          <w:color w:val="auto"/>
        </w:rPr>
      </w:pPr>
      <w:bookmarkStart w:id="6" w:name="_Toc473540329"/>
      <w:r>
        <w:rPr>
          <w:rFonts w:ascii="Times New Roman" w:hAnsi="Times New Roman" w:cs="Times New Roman"/>
          <w:color w:val="auto"/>
        </w:rPr>
        <w:lastRenderedPageBreak/>
        <w:t xml:space="preserve">2 </w:t>
      </w:r>
      <w:r w:rsidRPr="007B4EC3">
        <w:rPr>
          <w:rFonts w:ascii="Times New Roman" w:hAnsi="Times New Roman" w:cs="Times New Roman"/>
          <w:color w:val="auto"/>
        </w:rPr>
        <w:t xml:space="preserve">ОРГАНИЗАЦИОННО – ЭКОНОМИЧЕСКАЯ И ПРАВОВАЯ </w:t>
      </w:r>
      <w:r w:rsidR="00E92DF4" w:rsidRPr="00E92DF4">
        <w:rPr>
          <w:rFonts w:ascii="Times New Roman" w:hAnsi="Times New Roman" w:cs="Times New Roman"/>
          <w:color w:val="auto"/>
        </w:rPr>
        <w:t>ХАРАКТЕРИСТИКА ООО «РОДИНА» МОЖГИНСКОГО РАЙОНА УДМУРТСКОЙ РЕСПУБЛИКИ</w:t>
      </w:r>
      <w:bookmarkEnd w:id="6"/>
    </w:p>
    <w:p w:rsidR="00E92DF4" w:rsidRDefault="00E92DF4" w:rsidP="00676528">
      <w:pPr>
        <w:pStyle w:val="20"/>
        <w:spacing w:before="0" w:line="240" w:lineRule="auto"/>
        <w:ind w:firstLine="709"/>
        <w:jc w:val="center"/>
        <w:rPr>
          <w:rFonts w:ascii="Times New Roman" w:hAnsi="Times New Roman" w:cs="Times New Roman"/>
          <w:color w:val="auto"/>
          <w:sz w:val="28"/>
          <w:szCs w:val="28"/>
        </w:rPr>
      </w:pPr>
    </w:p>
    <w:p w:rsidR="00E92DF4" w:rsidRPr="00E92DF4" w:rsidRDefault="00E92DF4" w:rsidP="00676528">
      <w:pPr>
        <w:pStyle w:val="20"/>
        <w:spacing w:before="0" w:line="240" w:lineRule="auto"/>
        <w:ind w:firstLine="709"/>
        <w:jc w:val="center"/>
        <w:rPr>
          <w:rFonts w:ascii="Times New Roman" w:hAnsi="Times New Roman" w:cs="Times New Roman"/>
          <w:color w:val="auto"/>
          <w:sz w:val="28"/>
          <w:szCs w:val="28"/>
        </w:rPr>
      </w:pPr>
      <w:bookmarkStart w:id="7" w:name="_Toc473540330"/>
      <w:r w:rsidRPr="00E92DF4">
        <w:rPr>
          <w:rFonts w:ascii="Times New Roman" w:hAnsi="Times New Roman" w:cs="Times New Roman"/>
          <w:color w:val="auto"/>
          <w:sz w:val="28"/>
          <w:szCs w:val="28"/>
        </w:rPr>
        <w:t>2.1 Организационно-правовая форма организации, цели и виды деятельности</w:t>
      </w:r>
      <w:bookmarkEnd w:id="7"/>
    </w:p>
    <w:p w:rsidR="00E92DF4" w:rsidRDefault="00E92DF4" w:rsidP="00E92DF4">
      <w:pPr>
        <w:pStyle w:val="20"/>
        <w:spacing w:before="0" w:line="360" w:lineRule="auto"/>
        <w:ind w:firstLine="709"/>
        <w:jc w:val="center"/>
        <w:rPr>
          <w:rFonts w:ascii="Times New Roman" w:hAnsi="Times New Roman" w:cs="Times New Roman"/>
          <w:color w:val="auto"/>
          <w:sz w:val="28"/>
          <w:szCs w:val="28"/>
        </w:rPr>
      </w:pPr>
    </w:p>
    <w:p w:rsidR="00E92DF4" w:rsidRPr="00E92DF4" w:rsidRDefault="00E92DF4" w:rsidP="00E92DF4">
      <w:pPr>
        <w:spacing w:after="0" w:line="360" w:lineRule="auto"/>
        <w:ind w:firstLine="709"/>
        <w:jc w:val="both"/>
        <w:rPr>
          <w:rFonts w:ascii="Times New Roman" w:eastAsia="Times New Roman" w:hAnsi="Times New Roman" w:cs="Times New Roman"/>
          <w:sz w:val="28"/>
          <w:szCs w:val="28"/>
          <w:lang w:eastAsia="ru-RU"/>
        </w:rPr>
      </w:pPr>
      <w:r w:rsidRPr="00E92DF4">
        <w:rPr>
          <w:rFonts w:ascii="Times New Roman" w:eastAsia="Times New Roman" w:hAnsi="Times New Roman" w:cs="Times New Roman"/>
          <w:sz w:val="28"/>
          <w:szCs w:val="28"/>
          <w:lang w:eastAsia="ru-RU"/>
        </w:rPr>
        <w:t xml:space="preserve">В качестве объекта изучения в данной работе было выбрано одно из сельскохозяйственных предприятий Можгинского района Удмуртской Республики – Общество с ограниченной ответственностью «Родина». </w:t>
      </w:r>
    </w:p>
    <w:p w:rsidR="00E92DF4" w:rsidRPr="00E92DF4" w:rsidRDefault="00E92DF4" w:rsidP="00E92DF4">
      <w:pPr>
        <w:spacing w:after="0" w:line="360" w:lineRule="auto"/>
        <w:ind w:firstLine="709"/>
        <w:jc w:val="both"/>
        <w:rPr>
          <w:rFonts w:ascii="Times New Roman" w:eastAsia="Times New Roman" w:hAnsi="Times New Roman" w:cs="Times New Roman"/>
          <w:sz w:val="28"/>
          <w:szCs w:val="28"/>
          <w:lang w:eastAsia="ru-RU"/>
        </w:rPr>
      </w:pPr>
      <w:r w:rsidRPr="00E92DF4">
        <w:rPr>
          <w:rFonts w:ascii="Times New Roman" w:eastAsia="Times New Roman" w:hAnsi="Times New Roman" w:cs="Times New Roman"/>
          <w:sz w:val="28"/>
          <w:szCs w:val="28"/>
          <w:lang w:eastAsia="ru-RU"/>
        </w:rPr>
        <w:t>Общество с ограниченной ответственностью - учрежденное одним или несколькими юридическими или физическими лицами хозяйственное общество, уставный капитал которого разделён на доли; участники общества не отвечают по его обязательствам и несут риск убытков, связанных с деятельностью общества, в пределах стоимости принадлежащих им долей в уставном капитале общества.</w:t>
      </w:r>
    </w:p>
    <w:p w:rsidR="00E92DF4" w:rsidRPr="00E92DF4" w:rsidRDefault="00E92DF4" w:rsidP="00E92DF4">
      <w:pPr>
        <w:spacing w:after="0" w:line="360" w:lineRule="auto"/>
        <w:ind w:firstLine="709"/>
        <w:jc w:val="both"/>
        <w:rPr>
          <w:rFonts w:ascii="Times New Roman" w:eastAsia="Times New Roman" w:hAnsi="Times New Roman" w:cs="Times New Roman"/>
          <w:sz w:val="28"/>
          <w:szCs w:val="28"/>
          <w:lang w:eastAsia="ru-RU"/>
        </w:rPr>
      </w:pPr>
      <w:r w:rsidRPr="00E92DF4">
        <w:rPr>
          <w:rFonts w:ascii="Times New Roman" w:eastAsia="Times New Roman" w:hAnsi="Times New Roman" w:cs="Times New Roman"/>
          <w:sz w:val="28"/>
          <w:szCs w:val="28"/>
          <w:lang w:eastAsia="ru-RU"/>
        </w:rPr>
        <w:t xml:space="preserve">Юридический адрес местонахождения предприятия ООО «Родина»: 427164, Удмуртская Республика, Можгинский район, д. Пазял, ул. Центральная, д. 1.  </w:t>
      </w:r>
    </w:p>
    <w:p w:rsidR="00E92DF4" w:rsidRPr="00E92DF4" w:rsidRDefault="00E92DF4" w:rsidP="00E92DF4">
      <w:pPr>
        <w:spacing w:after="0" w:line="360" w:lineRule="auto"/>
        <w:ind w:firstLine="709"/>
        <w:jc w:val="both"/>
        <w:rPr>
          <w:rFonts w:ascii="Times New Roman" w:eastAsia="Times New Roman" w:hAnsi="Times New Roman" w:cs="Times New Roman"/>
          <w:sz w:val="28"/>
          <w:szCs w:val="28"/>
          <w:lang w:eastAsia="ru-RU"/>
        </w:rPr>
      </w:pPr>
      <w:r w:rsidRPr="00E92DF4">
        <w:rPr>
          <w:rFonts w:ascii="Times New Roman" w:eastAsia="Times New Roman" w:hAnsi="Times New Roman" w:cs="Times New Roman"/>
          <w:sz w:val="28"/>
          <w:szCs w:val="28"/>
          <w:lang w:eastAsia="ru-RU"/>
        </w:rPr>
        <w:t>ООО «Родина» расположено в северо-западной части Можгинского района. Центральная усадьба хозяйства- д.Пазял.</w:t>
      </w:r>
    </w:p>
    <w:p w:rsidR="00E92DF4" w:rsidRPr="00E92DF4" w:rsidRDefault="00E92DF4" w:rsidP="00E92DF4">
      <w:pPr>
        <w:spacing w:after="0" w:line="360" w:lineRule="auto"/>
        <w:ind w:firstLine="709"/>
        <w:jc w:val="both"/>
        <w:rPr>
          <w:rFonts w:ascii="Times New Roman" w:eastAsia="Times New Roman" w:hAnsi="Times New Roman" w:cs="Times New Roman"/>
          <w:sz w:val="28"/>
          <w:szCs w:val="28"/>
          <w:lang w:eastAsia="ru-RU"/>
        </w:rPr>
      </w:pPr>
      <w:r w:rsidRPr="00E92DF4">
        <w:rPr>
          <w:rFonts w:ascii="Times New Roman" w:eastAsia="Times New Roman" w:hAnsi="Times New Roman" w:cs="Times New Roman"/>
          <w:sz w:val="28"/>
          <w:szCs w:val="28"/>
          <w:lang w:eastAsia="ru-RU"/>
        </w:rPr>
        <w:t>ООО «Родина» является юридическим лицом с момента государственной регистрации и действует на основании Устава, а также действующих законодательных и иных правовых актов Российской Федерации и Удмуртской Республики. Общество имеет обособленное имущество, отражаемое на его самостоятельном балансе. Дата регистрации -  28.12.2004 г.</w:t>
      </w:r>
    </w:p>
    <w:p w:rsidR="00E92DF4" w:rsidRPr="00E92DF4" w:rsidRDefault="00E92DF4" w:rsidP="00E92DF4">
      <w:pPr>
        <w:spacing w:after="0" w:line="360" w:lineRule="auto"/>
        <w:ind w:firstLine="709"/>
        <w:jc w:val="both"/>
        <w:rPr>
          <w:rFonts w:ascii="Times New Roman" w:eastAsia="Times New Roman" w:hAnsi="Times New Roman" w:cs="Times New Roman"/>
          <w:sz w:val="28"/>
          <w:szCs w:val="28"/>
          <w:lang w:eastAsia="ru-RU"/>
        </w:rPr>
      </w:pPr>
      <w:r w:rsidRPr="00E92DF4">
        <w:rPr>
          <w:rFonts w:ascii="Times New Roman" w:eastAsia="Times New Roman" w:hAnsi="Times New Roman" w:cs="Times New Roman"/>
          <w:sz w:val="28"/>
          <w:szCs w:val="28"/>
          <w:lang w:eastAsia="ru-RU"/>
        </w:rPr>
        <w:t>Целями деятельности ООО «Родина» является получение прибыли, а также содействие землепользователям в обеспечении роста производства сельскохозяйственной продукции за счет повышения плодородия почв в результате научно-обоснованного, эффективного использования минеральных и органических удобрений, мелиорантов почв, кормовых добавок, ростовых веществ и других средств химизации.</w:t>
      </w:r>
    </w:p>
    <w:p w:rsidR="00E92DF4" w:rsidRPr="00E92DF4" w:rsidRDefault="00E92DF4" w:rsidP="00E92DF4">
      <w:pPr>
        <w:spacing w:after="0" w:line="360" w:lineRule="auto"/>
        <w:ind w:firstLine="709"/>
        <w:jc w:val="both"/>
        <w:rPr>
          <w:rFonts w:ascii="Times New Roman" w:eastAsia="Times New Roman" w:hAnsi="Times New Roman" w:cs="Times New Roman"/>
          <w:sz w:val="28"/>
          <w:szCs w:val="28"/>
          <w:lang w:eastAsia="ru-RU"/>
        </w:rPr>
      </w:pPr>
      <w:r w:rsidRPr="00E92DF4">
        <w:rPr>
          <w:rFonts w:ascii="Times New Roman" w:eastAsia="Times New Roman" w:hAnsi="Times New Roman" w:cs="Times New Roman"/>
          <w:sz w:val="28"/>
          <w:szCs w:val="28"/>
          <w:lang w:eastAsia="ru-RU"/>
        </w:rPr>
        <w:lastRenderedPageBreak/>
        <w:t>Основной вид деятельности:</w:t>
      </w:r>
    </w:p>
    <w:p w:rsidR="00E92DF4" w:rsidRPr="00E92DF4" w:rsidRDefault="00E92DF4" w:rsidP="00E92DF4">
      <w:pPr>
        <w:spacing w:after="0" w:line="360" w:lineRule="auto"/>
        <w:ind w:firstLine="709"/>
        <w:jc w:val="both"/>
        <w:rPr>
          <w:rFonts w:ascii="Times New Roman" w:eastAsia="Times New Roman" w:hAnsi="Times New Roman" w:cs="Times New Roman"/>
          <w:sz w:val="28"/>
          <w:szCs w:val="28"/>
          <w:lang w:eastAsia="ru-RU"/>
        </w:rPr>
      </w:pPr>
      <w:r w:rsidRPr="00E92DF4">
        <w:rPr>
          <w:rFonts w:ascii="Times New Roman" w:eastAsia="Times New Roman" w:hAnsi="Times New Roman" w:cs="Times New Roman"/>
          <w:sz w:val="28"/>
          <w:szCs w:val="28"/>
          <w:lang w:eastAsia="ru-RU"/>
        </w:rPr>
        <w:t>01.50</w:t>
      </w:r>
      <w:r w:rsidRPr="00E92DF4">
        <w:rPr>
          <w:rFonts w:ascii="Times New Roman" w:eastAsia="Times New Roman" w:hAnsi="Times New Roman" w:cs="Times New Roman"/>
          <w:sz w:val="28"/>
          <w:szCs w:val="28"/>
          <w:lang w:eastAsia="ru-RU"/>
        </w:rPr>
        <w:tab/>
        <w:t>Смешанное сельское хозяйство</w:t>
      </w:r>
    </w:p>
    <w:p w:rsidR="00E92DF4" w:rsidRPr="00E92DF4" w:rsidRDefault="00E92DF4" w:rsidP="00E92DF4">
      <w:pPr>
        <w:spacing w:after="0" w:line="360" w:lineRule="auto"/>
        <w:ind w:firstLine="709"/>
        <w:jc w:val="both"/>
        <w:rPr>
          <w:rFonts w:ascii="Times New Roman" w:eastAsia="Times New Roman" w:hAnsi="Times New Roman" w:cs="Times New Roman"/>
          <w:sz w:val="28"/>
          <w:szCs w:val="28"/>
          <w:lang w:eastAsia="ru-RU"/>
        </w:rPr>
      </w:pPr>
      <w:r w:rsidRPr="00E92DF4">
        <w:rPr>
          <w:rFonts w:ascii="Times New Roman" w:eastAsia="Times New Roman" w:hAnsi="Times New Roman" w:cs="Times New Roman"/>
          <w:sz w:val="28"/>
          <w:szCs w:val="28"/>
          <w:lang w:eastAsia="ru-RU"/>
        </w:rPr>
        <w:t>Дополнительные виды деятельности:</w:t>
      </w:r>
    </w:p>
    <w:p w:rsidR="00E92DF4" w:rsidRPr="00E92DF4" w:rsidRDefault="00E92DF4" w:rsidP="00E92DF4">
      <w:pPr>
        <w:spacing w:after="0" w:line="360" w:lineRule="auto"/>
        <w:ind w:firstLine="709"/>
        <w:jc w:val="both"/>
        <w:rPr>
          <w:rFonts w:ascii="Times New Roman" w:eastAsia="Times New Roman" w:hAnsi="Times New Roman" w:cs="Times New Roman"/>
          <w:sz w:val="28"/>
          <w:szCs w:val="28"/>
          <w:lang w:eastAsia="ru-RU"/>
        </w:rPr>
      </w:pPr>
      <w:r w:rsidRPr="00E92DF4">
        <w:rPr>
          <w:rFonts w:ascii="Times New Roman" w:eastAsia="Times New Roman" w:hAnsi="Times New Roman" w:cs="Times New Roman"/>
          <w:sz w:val="28"/>
          <w:szCs w:val="28"/>
          <w:lang w:eastAsia="ru-RU"/>
        </w:rPr>
        <w:t>47.11</w:t>
      </w:r>
      <w:r w:rsidRPr="00E92DF4">
        <w:rPr>
          <w:rFonts w:ascii="Times New Roman" w:eastAsia="Times New Roman" w:hAnsi="Times New Roman" w:cs="Times New Roman"/>
          <w:sz w:val="28"/>
          <w:szCs w:val="28"/>
          <w:lang w:eastAsia="ru-RU"/>
        </w:rPr>
        <w:tab/>
        <w:t>Торговля розничная преимущественно пищевыми продуктами, включая напитки, и табачными изделиями в неспециализированных магазинах</w:t>
      </w:r>
    </w:p>
    <w:p w:rsidR="00E92DF4" w:rsidRPr="00E92DF4" w:rsidRDefault="00E92DF4" w:rsidP="00E92DF4">
      <w:pPr>
        <w:spacing w:after="0" w:line="360" w:lineRule="auto"/>
        <w:ind w:firstLine="709"/>
        <w:jc w:val="both"/>
        <w:rPr>
          <w:rFonts w:ascii="Times New Roman" w:eastAsia="Times New Roman" w:hAnsi="Times New Roman" w:cs="Times New Roman"/>
          <w:sz w:val="28"/>
          <w:szCs w:val="28"/>
          <w:lang w:eastAsia="ru-RU"/>
        </w:rPr>
      </w:pPr>
      <w:r w:rsidRPr="00E92DF4">
        <w:rPr>
          <w:rFonts w:ascii="Times New Roman" w:eastAsia="Times New Roman" w:hAnsi="Times New Roman" w:cs="Times New Roman"/>
          <w:sz w:val="28"/>
          <w:szCs w:val="28"/>
          <w:lang w:eastAsia="ru-RU"/>
        </w:rPr>
        <w:t>47.19</w:t>
      </w:r>
      <w:r w:rsidRPr="00E92DF4">
        <w:rPr>
          <w:rFonts w:ascii="Times New Roman" w:eastAsia="Times New Roman" w:hAnsi="Times New Roman" w:cs="Times New Roman"/>
          <w:sz w:val="28"/>
          <w:szCs w:val="28"/>
          <w:lang w:eastAsia="ru-RU"/>
        </w:rPr>
        <w:tab/>
        <w:t>Торговля розничная прочая в неспециализированных магазинах</w:t>
      </w:r>
    </w:p>
    <w:p w:rsidR="00E92DF4" w:rsidRPr="00E92DF4" w:rsidRDefault="00E92DF4" w:rsidP="00E92DF4">
      <w:pPr>
        <w:spacing w:after="0" w:line="360" w:lineRule="auto"/>
        <w:ind w:firstLine="709"/>
        <w:jc w:val="both"/>
        <w:rPr>
          <w:rFonts w:ascii="Times New Roman" w:eastAsia="Times New Roman" w:hAnsi="Times New Roman" w:cs="Times New Roman"/>
          <w:sz w:val="28"/>
          <w:szCs w:val="28"/>
          <w:lang w:eastAsia="ru-RU"/>
        </w:rPr>
      </w:pPr>
      <w:r w:rsidRPr="00E92DF4">
        <w:rPr>
          <w:rFonts w:ascii="Times New Roman" w:eastAsia="Times New Roman" w:hAnsi="Times New Roman" w:cs="Times New Roman"/>
          <w:sz w:val="28"/>
          <w:szCs w:val="28"/>
          <w:lang w:eastAsia="ru-RU"/>
        </w:rPr>
        <w:t>52.29</w:t>
      </w:r>
      <w:r w:rsidRPr="00E92DF4">
        <w:rPr>
          <w:rFonts w:ascii="Times New Roman" w:eastAsia="Times New Roman" w:hAnsi="Times New Roman" w:cs="Times New Roman"/>
          <w:sz w:val="28"/>
          <w:szCs w:val="28"/>
          <w:lang w:eastAsia="ru-RU"/>
        </w:rPr>
        <w:tab/>
        <w:t>Деятельность вспомогательная прочая, связанная с перевозками</w:t>
      </w:r>
    </w:p>
    <w:p w:rsidR="00E92DF4" w:rsidRPr="00E92DF4" w:rsidRDefault="00E92DF4" w:rsidP="00E92DF4">
      <w:pPr>
        <w:spacing w:after="0" w:line="360" w:lineRule="auto"/>
        <w:ind w:firstLine="709"/>
        <w:jc w:val="both"/>
        <w:rPr>
          <w:rFonts w:ascii="Times New Roman" w:eastAsia="Times New Roman" w:hAnsi="Times New Roman" w:cs="Times New Roman"/>
          <w:sz w:val="28"/>
          <w:szCs w:val="28"/>
          <w:lang w:eastAsia="ru-RU"/>
        </w:rPr>
      </w:pPr>
      <w:r w:rsidRPr="00E92DF4">
        <w:rPr>
          <w:rFonts w:ascii="Times New Roman" w:eastAsia="Times New Roman" w:hAnsi="Times New Roman" w:cs="Times New Roman"/>
          <w:sz w:val="28"/>
          <w:szCs w:val="28"/>
          <w:lang w:eastAsia="ru-RU"/>
        </w:rPr>
        <w:t>Приоритетными видами деятельности общества являются: производство и сбыт сельскохозяйственной продукции.</w:t>
      </w:r>
    </w:p>
    <w:p w:rsidR="00E92DF4" w:rsidRPr="00E92DF4" w:rsidRDefault="00E92DF4" w:rsidP="00E92DF4">
      <w:pPr>
        <w:spacing w:after="0" w:line="360" w:lineRule="auto"/>
        <w:ind w:firstLine="709"/>
        <w:jc w:val="both"/>
        <w:rPr>
          <w:rFonts w:ascii="Times New Roman" w:eastAsia="Times New Roman" w:hAnsi="Times New Roman" w:cs="Times New Roman"/>
          <w:sz w:val="28"/>
          <w:szCs w:val="28"/>
          <w:lang w:eastAsia="ru-RU"/>
        </w:rPr>
      </w:pPr>
      <w:r w:rsidRPr="00E92DF4">
        <w:rPr>
          <w:rFonts w:ascii="Times New Roman" w:eastAsia="Times New Roman" w:hAnsi="Times New Roman" w:cs="Times New Roman"/>
          <w:sz w:val="28"/>
          <w:szCs w:val="28"/>
          <w:lang w:eastAsia="ru-RU"/>
        </w:rPr>
        <w:t>ООО «Родина» имеет самостоятельный баланс, печать со своим наименованием, штампы, фирменные бланки, счета в банках в соответствии с действующим законодательством.</w:t>
      </w:r>
    </w:p>
    <w:p w:rsidR="00E92DF4" w:rsidRPr="00E92DF4" w:rsidRDefault="00E92DF4" w:rsidP="00E92DF4">
      <w:pPr>
        <w:spacing w:after="0" w:line="360" w:lineRule="auto"/>
        <w:ind w:firstLine="709"/>
        <w:jc w:val="both"/>
        <w:rPr>
          <w:rFonts w:ascii="Times New Roman" w:eastAsia="Times New Roman" w:hAnsi="Times New Roman" w:cs="Times New Roman"/>
          <w:sz w:val="28"/>
          <w:szCs w:val="28"/>
          <w:lang w:eastAsia="ru-RU"/>
        </w:rPr>
      </w:pPr>
      <w:r w:rsidRPr="00E92DF4">
        <w:rPr>
          <w:rFonts w:ascii="Times New Roman" w:eastAsia="Times New Roman" w:hAnsi="Times New Roman" w:cs="Times New Roman"/>
          <w:sz w:val="28"/>
          <w:szCs w:val="28"/>
          <w:lang w:eastAsia="ru-RU"/>
        </w:rPr>
        <w:t>Общество самостоятельно планирует производственную, хозяйственную и финансовую деятельность, направленную на выполнение целей деятельности кооператива.</w:t>
      </w:r>
    </w:p>
    <w:p w:rsidR="00E92DF4" w:rsidRPr="00E92DF4" w:rsidRDefault="00E92DF4" w:rsidP="00E92DF4">
      <w:pPr>
        <w:spacing w:after="0" w:line="360" w:lineRule="auto"/>
        <w:ind w:firstLine="709"/>
        <w:jc w:val="both"/>
        <w:rPr>
          <w:rFonts w:ascii="Times New Roman" w:eastAsia="Times New Roman" w:hAnsi="Times New Roman" w:cs="Times New Roman"/>
          <w:sz w:val="28"/>
          <w:szCs w:val="28"/>
          <w:lang w:eastAsia="ru-RU"/>
        </w:rPr>
      </w:pPr>
      <w:r w:rsidRPr="00E92DF4">
        <w:rPr>
          <w:rFonts w:ascii="Times New Roman" w:eastAsia="Times New Roman" w:hAnsi="Times New Roman" w:cs="Times New Roman"/>
          <w:sz w:val="28"/>
          <w:szCs w:val="28"/>
          <w:lang w:eastAsia="ru-RU"/>
        </w:rPr>
        <w:t>Общество ведёт учёт результатов своей деятельности в соответствии с разработанной учётной политикой и рабочим планом счетов. Также ведут бухгалтерскую статистическую отчётность в порядке, установленном законодательством и несёт ответственность за её достоверность.</w:t>
      </w:r>
    </w:p>
    <w:p w:rsidR="00E92DF4" w:rsidRPr="00E92DF4" w:rsidRDefault="00E92DF4" w:rsidP="00E92DF4">
      <w:pPr>
        <w:spacing w:after="0" w:line="360" w:lineRule="auto"/>
        <w:ind w:firstLine="709"/>
        <w:jc w:val="both"/>
        <w:rPr>
          <w:rFonts w:ascii="Times New Roman" w:eastAsia="Times New Roman" w:hAnsi="Times New Roman" w:cs="Times New Roman"/>
          <w:sz w:val="28"/>
          <w:szCs w:val="28"/>
          <w:lang w:eastAsia="ru-RU"/>
        </w:rPr>
      </w:pPr>
      <w:r w:rsidRPr="00E92DF4">
        <w:rPr>
          <w:rFonts w:ascii="Times New Roman" w:eastAsia="Times New Roman" w:hAnsi="Times New Roman" w:cs="Times New Roman"/>
          <w:sz w:val="28"/>
          <w:szCs w:val="28"/>
          <w:lang w:eastAsia="ru-RU"/>
        </w:rPr>
        <w:t>Экономическую основу хозяйства составляет земля, используемая обществом, принадлежит обществу на праве собственности, либо используется им на основе договоров аренды между хозяйством и членом, либо права пользования.</w:t>
      </w:r>
    </w:p>
    <w:p w:rsidR="00E92DF4" w:rsidRPr="00E92DF4" w:rsidRDefault="00E92DF4" w:rsidP="00E92DF4">
      <w:pPr>
        <w:spacing w:after="0" w:line="360" w:lineRule="auto"/>
        <w:ind w:firstLine="709"/>
        <w:jc w:val="both"/>
        <w:rPr>
          <w:rFonts w:ascii="Times New Roman" w:eastAsia="Times New Roman" w:hAnsi="Times New Roman" w:cs="Times New Roman"/>
          <w:sz w:val="28"/>
          <w:szCs w:val="28"/>
          <w:lang w:eastAsia="ru-RU"/>
        </w:rPr>
      </w:pPr>
      <w:r w:rsidRPr="00E92DF4">
        <w:rPr>
          <w:rFonts w:ascii="Times New Roman" w:eastAsia="Times New Roman" w:hAnsi="Times New Roman" w:cs="Times New Roman"/>
          <w:sz w:val="28"/>
          <w:szCs w:val="28"/>
          <w:lang w:eastAsia="ru-RU"/>
        </w:rPr>
        <w:t>Денежные средства идут на приобретение новой техники, на строительство производственных зданий, сооружений и на воспроизводство. Огромные средства требует поддержка машин, тракторов, оборудования на животноводческих фермах в рабочем состоянии, а возможности более быстрого обновления ограничены.</w:t>
      </w:r>
    </w:p>
    <w:p w:rsidR="00E92DF4" w:rsidRDefault="00E92DF4" w:rsidP="00E92DF4">
      <w:pPr>
        <w:spacing w:after="0" w:line="360" w:lineRule="auto"/>
        <w:ind w:firstLine="709"/>
        <w:jc w:val="both"/>
        <w:rPr>
          <w:rFonts w:ascii="Times New Roman" w:eastAsia="Times New Roman" w:hAnsi="Times New Roman" w:cs="Times New Roman"/>
          <w:sz w:val="28"/>
          <w:szCs w:val="28"/>
          <w:lang w:eastAsia="ru-RU"/>
        </w:rPr>
      </w:pPr>
      <w:r w:rsidRPr="00E92DF4">
        <w:rPr>
          <w:rFonts w:ascii="Times New Roman" w:eastAsia="Times New Roman" w:hAnsi="Times New Roman" w:cs="Times New Roman"/>
          <w:sz w:val="28"/>
          <w:szCs w:val="28"/>
          <w:lang w:eastAsia="ru-RU"/>
        </w:rPr>
        <w:t>Одним из основных факторов повышения эффективности производства животноводческой продукции является создание прочной кормовой базы.</w:t>
      </w:r>
    </w:p>
    <w:p w:rsidR="00E92DF4" w:rsidRPr="00E92DF4" w:rsidRDefault="00E92DF4" w:rsidP="00E92DF4">
      <w:pPr>
        <w:widowControl w:val="0"/>
        <w:snapToGrid w:val="0"/>
        <w:spacing w:after="0" w:line="360" w:lineRule="auto"/>
        <w:ind w:firstLine="709"/>
        <w:jc w:val="both"/>
        <w:rPr>
          <w:rFonts w:ascii="Times New Roman" w:eastAsia="Times New Roman" w:hAnsi="Times New Roman" w:cs="Times New Roman"/>
          <w:sz w:val="28"/>
          <w:szCs w:val="28"/>
          <w:lang w:eastAsia="ru-RU"/>
        </w:rPr>
      </w:pPr>
      <w:r w:rsidRPr="00E92DF4">
        <w:rPr>
          <w:rFonts w:ascii="Times New Roman" w:eastAsia="Times New Roman" w:hAnsi="Times New Roman" w:cs="Times New Roman"/>
          <w:sz w:val="28"/>
          <w:szCs w:val="28"/>
          <w:lang w:eastAsia="ru-RU"/>
        </w:rPr>
        <w:lastRenderedPageBreak/>
        <w:t xml:space="preserve">Формирование организационной структуры является основной функцией менеджмента, которая предусматривает создание структуры управления, позволяющей людям эффективно работать для достижения целей организации. </w:t>
      </w:r>
    </w:p>
    <w:p w:rsidR="00E92DF4" w:rsidRPr="00E92DF4" w:rsidRDefault="00E92DF4" w:rsidP="00E92DF4">
      <w:pPr>
        <w:widowControl w:val="0"/>
        <w:snapToGrid w:val="0"/>
        <w:spacing w:after="0" w:line="360" w:lineRule="auto"/>
        <w:ind w:firstLine="709"/>
        <w:jc w:val="both"/>
        <w:rPr>
          <w:rFonts w:ascii="Times New Roman" w:eastAsia="Times New Roman" w:hAnsi="Times New Roman" w:cs="Times New Roman"/>
          <w:sz w:val="28"/>
          <w:szCs w:val="28"/>
          <w:lang w:eastAsia="ru-RU"/>
        </w:rPr>
      </w:pPr>
      <w:r w:rsidRPr="00E92DF4">
        <w:rPr>
          <w:rFonts w:ascii="Times New Roman" w:eastAsia="Times New Roman" w:hAnsi="Times New Roman" w:cs="Times New Roman"/>
          <w:sz w:val="28"/>
          <w:szCs w:val="28"/>
          <w:lang w:eastAsia="ru-RU"/>
        </w:rPr>
        <w:t>Организационная структура управления представляет собой упорядоченную форму элементов системы управления и связи между ними, обеспечивающую разделение труда в управлении и выражающую сложившиеся отношения подчиненности и функционального соответствия.</w:t>
      </w:r>
    </w:p>
    <w:p w:rsidR="00E92DF4" w:rsidRPr="00E92DF4" w:rsidRDefault="00E92DF4" w:rsidP="00E92DF4">
      <w:pPr>
        <w:spacing w:after="0" w:line="360" w:lineRule="auto"/>
        <w:ind w:firstLine="709"/>
        <w:jc w:val="both"/>
        <w:rPr>
          <w:rFonts w:ascii="Times New Roman" w:eastAsia="Calibri" w:hAnsi="Times New Roman" w:cs="Times New Roman"/>
          <w:sz w:val="28"/>
          <w:szCs w:val="28"/>
        </w:rPr>
      </w:pPr>
      <w:r w:rsidRPr="00E92DF4">
        <w:rPr>
          <w:rFonts w:ascii="Times New Roman" w:eastAsia="Calibri" w:hAnsi="Times New Roman" w:cs="Times New Roman"/>
          <w:sz w:val="28"/>
          <w:szCs w:val="28"/>
        </w:rPr>
        <w:t xml:space="preserve">Схема организационно-производственной структуры отражена на рисунке </w:t>
      </w:r>
      <w:r>
        <w:rPr>
          <w:rFonts w:ascii="Times New Roman" w:eastAsia="Calibri" w:hAnsi="Times New Roman" w:cs="Times New Roman"/>
          <w:sz w:val="28"/>
          <w:szCs w:val="28"/>
        </w:rPr>
        <w:t>2.1</w:t>
      </w:r>
      <w:r w:rsidRPr="00E92DF4">
        <w:rPr>
          <w:rFonts w:ascii="Times New Roman" w:eastAsia="Calibri" w:hAnsi="Times New Roman" w:cs="Times New Roman"/>
          <w:sz w:val="28"/>
          <w:szCs w:val="28"/>
        </w:rPr>
        <w:t>.</w:t>
      </w:r>
    </w:p>
    <w:p w:rsidR="00E92DF4" w:rsidRPr="00E92DF4" w:rsidRDefault="002D62FC" w:rsidP="00E92DF4">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pict>
          <v:rect id="Прямоугольник 124" o:spid="_x0000_s1105" style="position:absolute;left:0;text-align:left;margin-left:144.1pt;margin-top:21.85pt;width:180pt;height:33.1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">
            <v:textbox>
              <w:txbxContent>
                <w:p w:rsidR="00076796" w:rsidRPr="007A00A6" w:rsidRDefault="00076796" w:rsidP="007A00A6">
                  <w:pPr>
                    <w:pStyle w:val="a5"/>
                    <w:shd w:val="clear" w:color="auto" w:fill="FFFFFF"/>
                    <w:spacing w:before="0" w:beforeAutospacing="0" w:after="0" w:afterAutospacing="0"/>
                    <w:jc w:val="center"/>
                    <w:rPr>
                      <w:sz w:val="22"/>
                      <w:szCs w:val="22"/>
                    </w:rPr>
                  </w:pPr>
                  <w:r w:rsidRPr="007A00A6">
                    <w:rPr>
                      <w:color w:val="000000"/>
                      <w:sz w:val="22"/>
                      <w:szCs w:val="22"/>
                    </w:rPr>
                    <w:t xml:space="preserve">ООО «Родина» </w:t>
                  </w:r>
                </w:p>
                <w:p w:rsidR="00076796" w:rsidRPr="007A00A6" w:rsidRDefault="00076796" w:rsidP="007A00A6">
                  <w:pPr>
                    <w:spacing w:after="0" w:line="240" w:lineRule="auto"/>
                    <w:jc w:val="center"/>
                    <w:rPr>
                      <w:rFonts w:ascii="Times New Roman" w:hAnsi="Times New Roman" w:cs="Times New Roman"/>
                    </w:rPr>
                  </w:pPr>
                </w:p>
              </w:txbxContent>
            </v:textbox>
          </v:rect>
        </w:pict>
      </w:r>
    </w:p>
    <w:p w:rsidR="00E92DF4" w:rsidRPr="00E92DF4" w:rsidRDefault="00E92DF4" w:rsidP="00E92DF4">
      <w:pPr>
        <w:spacing w:after="0" w:line="360" w:lineRule="auto"/>
        <w:ind w:firstLine="709"/>
        <w:jc w:val="both"/>
        <w:rPr>
          <w:rFonts w:ascii="Times New Roman" w:eastAsia="Calibri" w:hAnsi="Times New Roman" w:cs="Times New Roman"/>
          <w:sz w:val="28"/>
          <w:szCs w:val="28"/>
        </w:rPr>
      </w:pPr>
    </w:p>
    <w:p w:rsidR="00E92DF4" w:rsidRPr="00E92DF4" w:rsidRDefault="002D62FC" w:rsidP="00E92DF4">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pict>
          <v:line id="Прямая соединительная линия 123" o:spid="_x0000_s1104" style="position:absolute;left:0;text-align:left;z-index:251692032;visibility:visible;mso-wrap-distance-top:-8e-5mm;mso-wrap-distance-bottom:-8e-5mm" from="-9pt,15.35pt" to="441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"/>
        </w:pict>
      </w:r>
      <w:r>
        <w:rPr>
          <w:rFonts w:ascii="Times New Roman" w:eastAsia="Calibri" w:hAnsi="Times New Roman" w:cs="Times New Roman"/>
          <w:noProof/>
          <w:sz w:val="28"/>
          <w:szCs w:val="28"/>
          <w:lang w:eastAsia="ru-RU"/>
        </w:rPr>
        <w:pict>
          <v:line id="Прямая соединительная линия 122" o:spid="_x0000_s1103" style="position:absolute;left:0;text-align:left;z-index:251697152;visibility:visible;mso-wrap-distance-left:3.17492mm;mso-wrap-distance-right:3.17492mm" from="441pt,15.35pt" to="441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"/>
        </w:pict>
      </w:r>
      <w:r>
        <w:rPr>
          <w:rFonts w:ascii="Times New Roman" w:eastAsia="Calibri" w:hAnsi="Times New Roman" w:cs="Times New Roman"/>
          <w:noProof/>
          <w:sz w:val="28"/>
          <w:szCs w:val="28"/>
          <w:lang w:eastAsia="ru-RU"/>
        </w:rPr>
        <w:pict>
          <v:line id="Прямая соединительная линия 121" o:spid="_x0000_s1102" style="position:absolute;left:0;text-align:left;z-index:251696128;visibility:visible;mso-wrap-distance-left:3.17492mm;mso-wrap-distance-right:3.17492mm" from="270pt,15.35pt" to="270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"/>
        </w:pict>
      </w:r>
      <w:r>
        <w:rPr>
          <w:rFonts w:ascii="Times New Roman" w:eastAsia="Calibri" w:hAnsi="Times New Roman" w:cs="Times New Roman"/>
          <w:noProof/>
          <w:sz w:val="28"/>
          <w:szCs w:val="28"/>
          <w:lang w:eastAsia="ru-RU"/>
        </w:rPr>
        <w:pict>
          <v:line id="Прямая соединительная линия 120" o:spid="_x0000_s1101" style="position:absolute;left:0;text-align:left;z-index:251695104;visibility:visible;mso-wrap-distance-left:3.17492mm;mso-wrap-distance-right:3.17492mm" from="153pt,15.35pt" to="153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"/>
        </w:pict>
      </w:r>
      <w:r>
        <w:rPr>
          <w:rFonts w:ascii="Times New Roman" w:eastAsia="Calibri" w:hAnsi="Times New Roman" w:cs="Times New Roman"/>
          <w:noProof/>
          <w:sz w:val="28"/>
          <w:szCs w:val="28"/>
          <w:lang w:eastAsia="ru-RU"/>
        </w:rPr>
        <w:pict>
          <v:line id="Прямая соединительная линия 119" o:spid="_x0000_s1100" style="position:absolute;left:0;text-align:left;z-index:251694080;visibility:visible;mso-wrap-distance-left:3.17492mm;mso-wrap-distance-right:3.17492mm" from="-9pt,15.35pt" to="-9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"/>
        </w:pict>
      </w:r>
      <w:r>
        <w:rPr>
          <w:rFonts w:ascii="Times New Roman" w:eastAsia="Calibri" w:hAnsi="Times New Roman" w:cs="Times New Roman"/>
          <w:noProof/>
          <w:sz w:val="28"/>
          <w:szCs w:val="28"/>
          <w:lang w:eastAsia="ru-RU"/>
        </w:rPr>
        <w:pict>
          <v:line id="Прямая соединительная линия 118" o:spid="_x0000_s1099" style="position:absolute;left:0;text-align:left;flip:x;z-index:251693056;visibility:visible;mso-wrap-distance-left:3.17492mm;mso-wrap-distance-right:3.17492mm" from="225pt,6.35pt" to="22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"/>
        </w:pict>
      </w:r>
    </w:p>
    <w:p w:rsidR="00E92DF4" w:rsidRPr="00E92DF4" w:rsidRDefault="002D62FC" w:rsidP="00E92DF4">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pict>
          <v:rect id="Прямоугольник 117" o:spid="_x0000_s1027" style="position:absolute;left:0;text-align:left;margin-left:351pt;margin-top:.2pt;width:117pt;height:54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">
            <v:textbox>
              <w:txbxContent>
                <w:p w:rsidR="00076796" w:rsidRPr="007A00A6" w:rsidRDefault="00076796" w:rsidP="007A00A6">
                  <w:pPr>
                    <w:spacing w:after="0" w:line="240" w:lineRule="auto"/>
                    <w:jc w:val="center"/>
                    <w:rPr>
                      <w:rFonts w:ascii="Times New Roman" w:hAnsi="Times New Roman" w:cs="Times New Roman"/>
                    </w:rPr>
                  </w:pPr>
                </w:p>
                <w:p w:rsidR="00076796" w:rsidRPr="007A00A6" w:rsidRDefault="00076796" w:rsidP="007A00A6">
                  <w:pPr>
                    <w:spacing w:after="0" w:line="240" w:lineRule="auto"/>
                    <w:jc w:val="center"/>
                    <w:rPr>
                      <w:rFonts w:ascii="Times New Roman" w:hAnsi="Times New Roman" w:cs="Times New Roman"/>
                    </w:rPr>
                  </w:pPr>
                  <w:r w:rsidRPr="007A00A6">
                    <w:rPr>
                      <w:rFonts w:ascii="Times New Roman" w:hAnsi="Times New Roman" w:cs="Times New Roman"/>
                    </w:rPr>
                    <w:t>Службы</w:t>
                  </w:r>
                </w:p>
              </w:txbxContent>
            </v:textbox>
          </v:rect>
        </w:pict>
      </w:r>
      <w:r>
        <w:rPr>
          <w:rFonts w:ascii="Times New Roman" w:eastAsia="Calibri" w:hAnsi="Times New Roman" w:cs="Times New Roman"/>
          <w:noProof/>
          <w:sz w:val="28"/>
          <w:szCs w:val="28"/>
          <w:lang w:eastAsia="ru-RU"/>
        </w:rPr>
        <w:pict>
          <v:rect id="Прямоугольник 116" o:spid="_x0000_s1028" style="position:absolute;left:0;text-align:left;margin-left:225pt;margin-top:.2pt;width:108pt;height:54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">
            <v:textbox>
              <w:txbxContent>
                <w:p w:rsidR="00076796" w:rsidRPr="007A00A6" w:rsidRDefault="00076796" w:rsidP="007A00A6">
                  <w:pPr>
                    <w:spacing w:after="0" w:line="240" w:lineRule="auto"/>
                    <w:jc w:val="center"/>
                    <w:rPr>
                      <w:rFonts w:ascii="Times New Roman" w:hAnsi="Times New Roman" w:cs="Times New Roman"/>
                    </w:rPr>
                  </w:pPr>
                  <w:r w:rsidRPr="007A00A6">
                    <w:rPr>
                      <w:rFonts w:ascii="Times New Roman" w:hAnsi="Times New Roman" w:cs="Times New Roman"/>
                    </w:rPr>
                    <w:t>Подсобные и промышленные производства</w:t>
                  </w:r>
                </w:p>
              </w:txbxContent>
            </v:textbox>
          </v:rect>
        </w:pict>
      </w:r>
      <w:r>
        <w:rPr>
          <w:rFonts w:ascii="Times New Roman" w:eastAsia="Calibri" w:hAnsi="Times New Roman" w:cs="Times New Roman"/>
          <w:noProof/>
          <w:sz w:val="28"/>
          <w:szCs w:val="28"/>
          <w:lang w:eastAsia="ru-RU"/>
        </w:rPr>
        <w:pict>
          <v:rect id="Прямоугольник 115" o:spid="_x0000_s1029" style="position:absolute;left:0;text-align:left;margin-left:99pt;margin-top:.2pt;width:117pt;height:54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">
            <v:textbox>
              <w:txbxContent>
                <w:p w:rsidR="00076796" w:rsidRPr="007A00A6" w:rsidRDefault="00076796" w:rsidP="007A00A6">
                  <w:pPr>
                    <w:spacing w:after="0" w:line="240" w:lineRule="auto"/>
                    <w:jc w:val="center"/>
                    <w:rPr>
                      <w:rFonts w:ascii="Times New Roman" w:hAnsi="Times New Roman" w:cs="Times New Roman"/>
                    </w:rPr>
                  </w:pPr>
                  <w:r w:rsidRPr="007A00A6">
                    <w:rPr>
                      <w:rFonts w:ascii="Times New Roman" w:hAnsi="Times New Roman" w:cs="Times New Roman"/>
                    </w:rPr>
                    <w:t>Вспомогательные и обслуживающие подразделения</w:t>
                  </w:r>
                </w:p>
              </w:txbxContent>
            </v:textbox>
          </v:rect>
        </w:pict>
      </w:r>
      <w:r>
        <w:rPr>
          <w:rFonts w:ascii="Times New Roman" w:eastAsia="Calibri" w:hAnsi="Times New Roman" w:cs="Times New Roman"/>
          <w:noProof/>
          <w:sz w:val="28"/>
          <w:szCs w:val="28"/>
          <w:lang w:eastAsia="ru-RU"/>
        </w:rPr>
        <w:pict>
          <v:rect id="Прямоугольник 114" o:spid="_x0000_s1030" style="position:absolute;left:0;text-align:left;margin-left:-27.55pt;margin-top:.2pt;width:117.55pt;height:5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">
            <v:textbox>
              <w:txbxContent>
                <w:p w:rsidR="00076796" w:rsidRPr="007A00A6" w:rsidRDefault="00076796" w:rsidP="007A00A6">
                  <w:pPr>
                    <w:spacing w:after="0" w:line="240" w:lineRule="auto"/>
                    <w:jc w:val="center"/>
                    <w:rPr>
                      <w:rFonts w:ascii="Times New Roman" w:hAnsi="Times New Roman" w:cs="Times New Roman"/>
                    </w:rPr>
                  </w:pPr>
                  <w:r w:rsidRPr="007A00A6">
                    <w:rPr>
                      <w:rFonts w:ascii="Times New Roman" w:hAnsi="Times New Roman" w:cs="Times New Roman"/>
                    </w:rPr>
                    <w:t>Основные производственные подразделения</w:t>
                  </w:r>
                </w:p>
              </w:txbxContent>
            </v:textbox>
          </v:rect>
        </w:pict>
      </w:r>
    </w:p>
    <w:p w:rsidR="00E92DF4" w:rsidRPr="00E92DF4" w:rsidRDefault="00E92DF4" w:rsidP="00E92DF4">
      <w:pPr>
        <w:spacing w:after="0" w:line="360" w:lineRule="auto"/>
        <w:ind w:firstLine="709"/>
        <w:jc w:val="both"/>
        <w:rPr>
          <w:rFonts w:ascii="Times New Roman" w:eastAsia="Calibri" w:hAnsi="Times New Roman" w:cs="Times New Roman"/>
          <w:sz w:val="28"/>
          <w:szCs w:val="28"/>
        </w:rPr>
      </w:pPr>
    </w:p>
    <w:p w:rsidR="00E92DF4" w:rsidRPr="00E92DF4" w:rsidRDefault="002D62FC" w:rsidP="00E92DF4">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pict>
          <v:line id="Прямая соединительная линия 113" o:spid="_x0000_s1098" style="position:absolute;left:0;text-align:left;z-index:251686912;visibility:visible;mso-wrap-distance-left:3.17492mm;mso-wrap-distance-right:3.17492mm" from="369pt,5.9pt" to="369pt,1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"/>
        </w:pict>
      </w:r>
      <w:r>
        <w:rPr>
          <w:rFonts w:ascii="Times New Roman" w:eastAsia="Calibri" w:hAnsi="Times New Roman" w:cs="Times New Roman"/>
          <w:noProof/>
          <w:sz w:val="28"/>
          <w:szCs w:val="28"/>
          <w:lang w:eastAsia="ru-RU"/>
        </w:rPr>
        <w:pict>
          <v:line id="Прямая соединительная линия 112" o:spid="_x0000_s1097" style="position:absolute;left:0;text-align:left;z-index:251684864;visibility:visible;mso-wrap-distance-left:3.17492mm;mso-wrap-distance-right:3.17492mm" from="252pt,5.9pt" to="25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"/>
        </w:pict>
      </w:r>
      <w:r>
        <w:rPr>
          <w:rFonts w:ascii="Times New Roman" w:eastAsia="Calibri" w:hAnsi="Times New Roman" w:cs="Times New Roman"/>
          <w:noProof/>
          <w:sz w:val="28"/>
          <w:szCs w:val="28"/>
          <w:lang w:eastAsia="ru-RU"/>
        </w:rPr>
        <w:pict>
          <v:line id="Прямая соединительная линия 111" o:spid="_x0000_s1096" style="position:absolute;left:0;text-align:left;z-index:251680768;visibility:visible;mso-wrap-distance-left:3.17492mm;mso-wrap-distance-right:3.17492mm" from="126pt,5.9pt" to="126pt,10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"/>
        </w:pict>
      </w:r>
      <w:r>
        <w:rPr>
          <w:rFonts w:ascii="Times New Roman" w:eastAsia="Calibri" w:hAnsi="Times New Roman" w:cs="Times New Roman"/>
          <w:noProof/>
          <w:sz w:val="28"/>
          <w:szCs w:val="28"/>
          <w:lang w:eastAsia="ru-RU"/>
        </w:rPr>
        <w:pict>
          <v:rect id="Прямоугольник 110" o:spid="_x0000_s1031" style="position:absolute;left:0;text-align:left;margin-left:153pt;margin-top:10.8pt;width:81pt;height:36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">
            <v:textbox>
              <w:txbxContent>
                <w:p w:rsidR="00076796" w:rsidRPr="007A00A6" w:rsidRDefault="00076796" w:rsidP="007A00A6">
                  <w:pPr>
                    <w:spacing w:after="0" w:line="240" w:lineRule="auto"/>
                    <w:jc w:val="center"/>
                    <w:rPr>
                      <w:rFonts w:ascii="Times New Roman" w:hAnsi="Times New Roman" w:cs="Times New Roman"/>
                    </w:rPr>
                  </w:pPr>
                  <w:r w:rsidRPr="007A00A6">
                    <w:rPr>
                      <w:rFonts w:ascii="Times New Roman" w:hAnsi="Times New Roman" w:cs="Times New Roman"/>
                    </w:rPr>
                    <w:t>Ремонтная мастерская</w:t>
                  </w:r>
                </w:p>
              </w:txbxContent>
            </v:textbox>
          </v:rect>
        </w:pict>
      </w:r>
      <w:r>
        <w:rPr>
          <w:rFonts w:ascii="Times New Roman" w:eastAsia="Calibri" w:hAnsi="Times New Roman" w:cs="Times New Roman"/>
          <w:noProof/>
          <w:sz w:val="28"/>
          <w:szCs w:val="28"/>
          <w:lang w:eastAsia="ru-RU"/>
        </w:rPr>
        <w:pict>
          <v:line id="Прямая соединительная линия 109" o:spid="_x0000_s1095" style="position:absolute;left:0;text-align:left;z-index:251677696;visibility:visible;mso-wrap-distance-left:3.17492mm;mso-wrap-distance-right:3.17492mm" from="-18pt,5.9pt" to="-18pt,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"/>
        </w:pict>
      </w:r>
      <w:r>
        <w:rPr>
          <w:rFonts w:ascii="Times New Roman" w:eastAsia="Calibri" w:hAnsi="Times New Roman" w:cs="Times New Roman"/>
          <w:noProof/>
          <w:sz w:val="28"/>
          <w:szCs w:val="28"/>
          <w:lang w:eastAsia="ru-RU"/>
        </w:rPr>
        <w:pict>
          <v:rect id="Прямоугольник 108" o:spid="_x0000_s1032" style="position:absolute;left:0;text-align:left;margin-left:-9.3pt;margin-top:15.2pt;width:126pt;height:44.0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">
            <v:textbox>
              <w:txbxContent>
                <w:p w:rsidR="00076796" w:rsidRPr="007A00A6" w:rsidRDefault="00076796" w:rsidP="007A00A6">
                  <w:pPr>
                    <w:spacing w:after="0" w:line="240" w:lineRule="auto"/>
                    <w:jc w:val="center"/>
                    <w:rPr>
                      <w:rFonts w:ascii="Times New Roman" w:hAnsi="Times New Roman" w:cs="Times New Roman"/>
                    </w:rPr>
                  </w:pPr>
                  <w:r w:rsidRPr="007A00A6">
                    <w:rPr>
                      <w:rFonts w:ascii="Times New Roman" w:hAnsi="Times New Roman" w:cs="Times New Roman"/>
                    </w:rPr>
                    <w:t>Молочно-товарная</w:t>
                  </w:r>
                </w:p>
                <w:p w:rsidR="00076796" w:rsidRPr="007A00A6" w:rsidRDefault="00076796" w:rsidP="007A00A6">
                  <w:pPr>
                    <w:spacing w:after="0" w:line="240" w:lineRule="auto"/>
                    <w:jc w:val="center"/>
                    <w:rPr>
                      <w:rFonts w:ascii="Times New Roman" w:hAnsi="Times New Roman" w:cs="Times New Roman"/>
                    </w:rPr>
                  </w:pPr>
                  <w:r w:rsidRPr="007A00A6">
                    <w:rPr>
                      <w:rFonts w:ascii="Times New Roman" w:hAnsi="Times New Roman" w:cs="Times New Roman"/>
                    </w:rPr>
                    <w:t>ферма</w:t>
                  </w:r>
                </w:p>
              </w:txbxContent>
            </v:textbox>
          </v:rect>
        </w:pict>
      </w:r>
      <w:r>
        <w:rPr>
          <w:rFonts w:ascii="Times New Roman" w:eastAsia="Calibri" w:hAnsi="Times New Roman" w:cs="Times New Roman"/>
          <w:noProof/>
          <w:sz w:val="28"/>
          <w:szCs w:val="28"/>
          <w:lang w:eastAsia="ru-RU"/>
        </w:rPr>
        <w:pict>
          <v:rect id="Прямоугольник 107" o:spid="_x0000_s1033" style="position:absolute;left:0;text-align:left;margin-left:262.95pt;margin-top:15pt;width:96.75pt;height:36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">
            <v:textbox>
              <w:txbxContent>
                <w:p w:rsidR="00076796" w:rsidRPr="007A00A6" w:rsidRDefault="00076796" w:rsidP="007A00A6">
                  <w:pPr>
                    <w:spacing w:after="0" w:line="240" w:lineRule="auto"/>
                    <w:jc w:val="center"/>
                    <w:rPr>
                      <w:rFonts w:ascii="Times New Roman" w:hAnsi="Times New Roman" w:cs="Times New Roman"/>
                    </w:rPr>
                  </w:pPr>
                  <w:r w:rsidRPr="007A00A6">
                    <w:rPr>
                      <w:rFonts w:ascii="Times New Roman" w:hAnsi="Times New Roman" w:cs="Times New Roman"/>
                    </w:rPr>
                    <w:t xml:space="preserve">Пилорама </w:t>
                  </w:r>
                </w:p>
              </w:txbxContent>
            </v:textbox>
          </v:rect>
        </w:pict>
      </w:r>
      <w:r>
        <w:rPr>
          <w:rFonts w:ascii="Times New Roman" w:eastAsia="Calibri" w:hAnsi="Times New Roman" w:cs="Times New Roman"/>
          <w:noProof/>
          <w:sz w:val="28"/>
          <w:szCs w:val="28"/>
          <w:lang w:eastAsia="ru-RU"/>
        </w:rPr>
        <w:pict>
          <v:rect id="Прямоугольник 106" o:spid="_x0000_s1034" style="position:absolute;left:0;text-align:left;margin-left:378pt;margin-top:14.9pt;width:108pt;height:27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">
            <v:textbox>
              <w:txbxContent>
                <w:p w:rsidR="00076796" w:rsidRPr="007A00A6" w:rsidRDefault="00076796" w:rsidP="007A00A6">
                  <w:pPr>
                    <w:spacing w:after="0" w:line="240" w:lineRule="auto"/>
                    <w:jc w:val="center"/>
                    <w:rPr>
                      <w:rFonts w:ascii="Times New Roman" w:hAnsi="Times New Roman" w:cs="Times New Roman"/>
                    </w:rPr>
                  </w:pPr>
                  <w:r w:rsidRPr="007A00A6">
                    <w:rPr>
                      <w:rFonts w:ascii="Times New Roman" w:hAnsi="Times New Roman" w:cs="Times New Roman"/>
                    </w:rPr>
                    <w:t>Планово-учетная</w:t>
                  </w:r>
                </w:p>
              </w:txbxContent>
            </v:textbox>
          </v:rect>
        </w:pict>
      </w:r>
    </w:p>
    <w:p w:rsidR="00E92DF4" w:rsidRPr="00E92DF4" w:rsidRDefault="002D62FC" w:rsidP="00E92DF4">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pict>
          <v:line id="Прямая соединительная линия 105" o:spid="_x0000_s1094" style="position:absolute;left:0;text-align:left;z-index:251685888;visibility:visible;mso-wrap-distance-top:-8e-5mm;mso-wrap-distance-bottom:-8e-5mm" from="251.7pt,-.15pt" to="262.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">
            <v:stroke endarrow="block"/>
          </v:line>
        </w:pict>
      </w:r>
      <w:r>
        <w:rPr>
          <w:rFonts w:ascii="Times New Roman" w:eastAsia="Calibri" w:hAnsi="Times New Roman" w:cs="Times New Roman"/>
          <w:noProof/>
          <w:sz w:val="28"/>
          <w:szCs w:val="28"/>
          <w:lang w:eastAsia="ru-RU"/>
        </w:rPr>
        <w:pict>
          <v:line id="Прямая соединительная линия 104" o:spid="_x0000_s1093" style="position:absolute;left:0;text-align:left;z-index:251687936;visibility:visible;mso-wrap-distance-top:-8e-5mm;mso-wrap-distance-bottom:-8e-5mm" from="369pt,8.75pt" to="37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">
            <v:stroke endarrow="block"/>
          </v:line>
        </w:pict>
      </w:r>
      <w:r>
        <w:rPr>
          <w:rFonts w:ascii="Times New Roman" w:eastAsia="Calibri" w:hAnsi="Times New Roman" w:cs="Times New Roman"/>
          <w:noProof/>
          <w:sz w:val="28"/>
          <w:szCs w:val="28"/>
          <w:lang w:eastAsia="ru-RU"/>
        </w:rPr>
        <w:pict>
          <v:line id="Прямая соединительная линия 103" o:spid="_x0000_s1092" style="position:absolute;left:0;text-align:left;z-index:251681792;visibility:visible;mso-wrap-distance-top:-8e-5mm;mso-wrap-distance-bottom:-8e-5mm" from="126pt,3.5pt" to="15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">
            <v:stroke endarrow="block"/>
          </v:line>
        </w:pict>
      </w:r>
      <w:r>
        <w:rPr>
          <w:rFonts w:ascii="Times New Roman" w:eastAsia="Calibri" w:hAnsi="Times New Roman" w:cs="Times New Roman"/>
          <w:noProof/>
          <w:sz w:val="28"/>
          <w:szCs w:val="28"/>
          <w:lang w:eastAsia="ru-RU"/>
        </w:rPr>
        <w:pict>
          <v:line id="Прямая соединительная линия 102" o:spid="_x0000_s1091" style="position:absolute;left:0;text-align:left;z-index:251678720;visibility:visible;mso-wrap-distance-top:-8e-5mm;mso-wrap-distance-bottom:-8e-5mm" from="-18pt,8.75pt" to="-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">
            <v:stroke endarrow="block"/>
          </v:line>
        </w:pict>
      </w:r>
    </w:p>
    <w:p w:rsidR="00E92DF4" w:rsidRPr="00E92DF4" w:rsidRDefault="002D62FC" w:rsidP="00E92DF4">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pict>
          <v:rect id="Прямоугольник 101" o:spid="_x0000_s1035" style="position:absolute;left:0;text-align:left;margin-left:153pt;margin-top:10.95pt;width:105.45pt;height:27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">
            <v:textbox>
              <w:txbxContent>
                <w:p w:rsidR="00076796" w:rsidRPr="007A00A6" w:rsidRDefault="00076796" w:rsidP="007A00A6">
                  <w:pPr>
                    <w:spacing w:after="0" w:line="240" w:lineRule="auto"/>
                    <w:jc w:val="center"/>
                    <w:rPr>
                      <w:rFonts w:ascii="Times New Roman" w:hAnsi="Times New Roman" w:cs="Times New Roman"/>
                    </w:rPr>
                  </w:pPr>
                  <w:r w:rsidRPr="007A00A6">
                    <w:rPr>
                      <w:rFonts w:ascii="Times New Roman" w:hAnsi="Times New Roman" w:cs="Times New Roman"/>
                    </w:rPr>
                    <w:t>Склад ГСМ</w:t>
                  </w:r>
                </w:p>
              </w:txbxContent>
            </v:textbox>
          </v:rect>
        </w:pict>
      </w:r>
      <w:r>
        <w:rPr>
          <w:rFonts w:ascii="Times New Roman" w:eastAsia="Calibri" w:hAnsi="Times New Roman" w:cs="Times New Roman"/>
          <w:noProof/>
          <w:sz w:val="28"/>
          <w:szCs w:val="28"/>
          <w:lang w:eastAsia="ru-RU"/>
        </w:rPr>
        <w:pict>
          <v:line id="Прямая соединительная линия 100" o:spid="_x0000_s1090" style="position:absolute;left:0;text-align:left;z-index:251688960;visibility:visible;mso-wrap-distance-top:-8e-5mm;mso-wrap-distance-bottom:-8e-5mm" from="369pt,11.6pt" to="378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">
            <v:stroke endarrow="block"/>
          </v:line>
        </w:pict>
      </w:r>
      <w:r>
        <w:rPr>
          <w:rFonts w:ascii="Times New Roman" w:eastAsia="Calibri" w:hAnsi="Times New Roman" w:cs="Times New Roman"/>
          <w:noProof/>
          <w:sz w:val="28"/>
          <w:szCs w:val="28"/>
          <w:lang w:eastAsia="ru-RU"/>
        </w:rPr>
        <w:pict>
          <v:rect id="Прямоугольник 99" o:spid="_x0000_s1036" style="position:absolute;left:0;text-align:left;margin-left:378pt;margin-top:2.6pt;width:108pt;height:27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">
            <v:textbox>
              <w:txbxContent>
                <w:p w:rsidR="00076796" w:rsidRPr="007A00A6" w:rsidRDefault="00076796" w:rsidP="007A00A6">
                  <w:pPr>
                    <w:spacing w:after="0" w:line="240" w:lineRule="auto"/>
                    <w:jc w:val="center"/>
                    <w:rPr>
                      <w:rFonts w:ascii="Times New Roman" w:hAnsi="Times New Roman" w:cs="Times New Roman"/>
                    </w:rPr>
                  </w:pPr>
                  <w:r w:rsidRPr="007A00A6">
                    <w:rPr>
                      <w:rFonts w:ascii="Times New Roman" w:hAnsi="Times New Roman" w:cs="Times New Roman"/>
                    </w:rPr>
                    <w:t>Агрономическая</w:t>
                  </w:r>
                </w:p>
              </w:txbxContent>
            </v:textbox>
          </v:rect>
        </w:pict>
      </w:r>
      <w:r>
        <w:rPr>
          <w:rFonts w:ascii="Times New Roman" w:eastAsia="Calibri" w:hAnsi="Times New Roman" w:cs="Times New Roman"/>
          <w:noProof/>
          <w:sz w:val="28"/>
          <w:szCs w:val="28"/>
          <w:lang w:eastAsia="ru-RU"/>
        </w:rPr>
        <w:pict>
          <v:line id="Прямая соединительная линия 98" o:spid="_x0000_s1089" style="position:absolute;left:0;text-align:left;z-index:251682816;visibility:visible;mso-wrap-distance-top:-8e-5mm;mso-wrap-distance-bottom:-8e-5mm" from="126pt,20.6pt" to="153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">
            <v:stroke endarrow="block"/>
          </v:line>
        </w:pict>
      </w:r>
    </w:p>
    <w:p w:rsidR="00E92DF4" w:rsidRPr="00E92DF4" w:rsidRDefault="002D62FC" w:rsidP="00E92DF4">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pict>
          <v:rect id="Прямоугольник 97" o:spid="_x0000_s1037" style="position:absolute;left:0;text-align:left;margin-left:152.7pt;margin-top:21.2pt;width:110.25pt;height:36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">
            <v:textbox>
              <w:txbxContent>
                <w:p w:rsidR="00076796" w:rsidRPr="007A00A6" w:rsidRDefault="00076796" w:rsidP="007A00A6">
                  <w:pPr>
                    <w:spacing w:after="0" w:line="240" w:lineRule="auto"/>
                    <w:jc w:val="center"/>
                    <w:rPr>
                      <w:rFonts w:ascii="Times New Roman" w:hAnsi="Times New Roman" w:cs="Times New Roman"/>
                    </w:rPr>
                  </w:pPr>
                  <w:r w:rsidRPr="007A00A6">
                    <w:rPr>
                      <w:rFonts w:ascii="Times New Roman" w:hAnsi="Times New Roman" w:cs="Times New Roman"/>
                    </w:rPr>
                    <w:t>Автопарк</w:t>
                  </w:r>
                </w:p>
              </w:txbxContent>
            </v:textbox>
          </v:rect>
        </w:pict>
      </w:r>
      <w:r>
        <w:rPr>
          <w:rFonts w:ascii="Times New Roman" w:eastAsia="Calibri" w:hAnsi="Times New Roman" w:cs="Times New Roman"/>
          <w:noProof/>
          <w:sz w:val="28"/>
          <w:szCs w:val="28"/>
          <w:lang w:eastAsia="ru-RU"/>
        </w:rPr>
        <w:pict>
          <v:rect id="Прямоугольник 96" o:spid="_x0000_s1038" style="position:absolute;left:0;text-align:left;margin-left:-9pt;margin-top:3.2pt;width:117pt;height:5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">
            <v:textbox>
              <w:txbxContent>
                <w:p w:rsidR="00076796" w:rsidRPr="007A00A6" w:rsidRDefault="00076796" w:rsidP="007A00A6">
                  <w:pPr>
                    <w:spacing w:after="0" w:line="240" w:lineRule="auto"/>
                    <w:jc w:val="center"/>
                    <w:rPr>
                      <w:rFonts w:ascii="Times New Roman" w:hAnsi="Times New Roman" w:cs="Times New Roman"/>
                    </w:rPr>
                  </w:pPr>
                  <w:r w:rsidRPr="007A00A6">
                    <w:rPr>
                      <w:rFonts w:ascii="Times New Roman" w:hAnsi="Times New Roman" w:cs="Times New Roman"/>
                    </w:rPr>
                    <w:t>Тракторно-полеводческая бригада</w:t>
                  </w:r>
                </w:p>
              </w:txbxContent>
            </v:textbox>
          </v:rect>
        </w:pict>
      </w:r>
      <w:r>
        <w:rPr>
          <w:rFonts w:ascii="Times New Roman" w:eastAsia="Calibri" w:hAnsi="Times New Roman" w:cs="Times New Roman"/>
          <w:noProof/>
          <w:sz w:val="28"/>
          <w:szCs w:val="28"/>
          <w:lang w:eastAsia="ru-RU"/>
        </w:rPr>
        <w:pict>
          <v:rect id="Прямоугольник 95" o:spid="_x0000_s1039" style="position:absolute;left:0;text-align:left;margin-left:378pt;margin-top:14.45pt;width:108pt;height:27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">
            <v:textbox>
              <w:txbxContent>
                <w:p w:rsidR="00076796" w:rsidRPr="007A00A6" w:rsidRDefault="00076796" w:rsidP="007A00A6">
                  <w:pPr>
                    <w:spacing w:after="0" w:line="240" w:lineRule="auto"/>
                    <w:jc w:val="center"/>
                    <w:rPr>
                      <w:rFonts w:ascii="Times New Roman" w:hAnsi="Times New Roman" w:cs="Times New Roman"/>
                    </w:rPr>
                  </w:pPr>
                  <w:r w:rsidRPr="007A00A6">
                    <w:rPr>
                      <w:rFonts w:ascii="Times New Roman" w:hAnsi="Times New Roman" w:cs="Times New Roman"/>
                    </w:rPr>
                    <w:t>Зооветеринарная</w:t>
                  </w:r>
                </w:p>
              </w:txbxContent>
            </v:textbox>
          </v:rect>
        </w:pict>
      </w:r>
    </w:p>
    <w:p w:rsidR="00E92DF4" w:rsidRPr="00E92DF4" w:rsidRDefault="002D62FC" w:rsidP="00E92DF4">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pict>
          <v:line id="Прямая соединительная линия 94" o:spid="_x0000_s1088" style="position:absolute;left:0;text-align:left;z-index:251679744;visibility:visible;mso-wrap-distance-top:-8e-5mm;mso-wrap-distance-bottom:-8e-5mm" from="-18pt,2.3pt" to="-9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">
            <v:stroke endarrow="block"/>
          </v:line>
        </w:pict>
      </w:r>
      <w:r>
        <w:rPr>
          <w:rFonts w:ascii="Times New Roman" w:eastAsia="Calibri" w:hAnsi="Times New Roman" w:cs="Times New Roman"/>
          <w:noProof/>
          <w:sz w:val="28"/>
          <w:szCs w:val="28"/>
          <w:lang w:eastAsia="ru-RU"/>
        </w:rPr>
        <w:pict>
          <v:line id="Прямая соединительная линия 93" o:spid="_x0000_s1087" style="position:absolute;left:0;text-align:left;z-index:251689984;visibility:visible;mso-wrap-distance-top:-8e-5mm;mso-wrap-distance-bottom:-8e-5mm" from="369pt,8.3pt" to="378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">
            <v:stroke endarrow="block"/>
          </v:line>
        </w:pict>
      </w:r>
      <w:r>
        <w:rPr>
          <w:rFonts w:ascii="Times New Roman" w:eastAsia="Calibri" w:hAnsi="Times New Roman" w:cs="Times New Roman"/>
          <w:noProof/>
          <w:sz w:val="28"/>
          <w:szCs w:val="28"/>
          <w:lang w:eastAsia="ru-RU"/>
        </w:rPr>
        <w:pict>
          <v:line id="Прямая соединительная линия 92" o:spid="_x0000_s1086" style="position:absolute;left:0;text-align:left;z-index:251683840;visibility:visible;mso-wrap-distance-top:-8e-5mm;mso-wrap-distance-bottom:-8e-5mm" from="126pt,8.3pt" to="153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">
            <v:stroke endarrow="block"/>
          </v:line>
        </w:pict>
      </w:r>
    </w:p>
    <w:p w:rsidR="00E92DF4" w:rsidRPr="00E92DF4" w:rsidRDefault="002D62FC" w:rsidP="00E92DF4">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pict>
          <v:line id="Прямая соединительная линия 91" o:spid="_x0000_s1085" style="position:absolute;left:0;text-align:left;z-index:251691008;visibility:visible;mso-wrap-distance-top:-8e-5mm;mso-wrap-distance-bottom:-8e-5mm" from="369pt,11.15pt" to="378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">
            <v:stroke endarrow="block"/>
          </v:line>
        </w:pict>
      </w:r>
      <w:r>
        <w:rPr>
          <w:rFonts w:ascii="Times New Roman" w:eastAsia="Calibri" w:hAnsi="Times New Roman" w:cs="Times New Roman"/>
          <w:noProof/>
          <w:sz w:val="28"/>
          <w:szCs w:val="28"/>
          <w:lang w:eastAsia="ru-RU"/>
        </w:rPr>
        <w:pict>
          <v:rect id="Прямоугольник 90" o:spid="_x0000_s1040" style="position:absolute;left:0;text-align:left;margin-left:378pt;margin-top:2.15pt;width:108pt;height:27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">
            <v:textbox>
              <w:txbxContent>
                <w:p w:rsidR="00076796" w:rsidRPr="007A00A6" w:rsidRDefault="00076796" w:rsidP="007A00A6">
                  <w:pPr>
                    <w:spacing w:after="0" w:line="240" w:lineRule="auto"/>
                    <w:jc w:val="center"/>
                    <w:rPr>
                      <w:rFonts w:ascii="Times New Roman" w:hAnsi="Times New Roman" w:cs="Times New Roman"/>
                    </w:rPr>
                  </w:pPr>
                  <w:r w:rsidRPr="007A00A6">
                    <w:rPr>
                      <w:rFonts w:ascii="Times New Roman" w:hAnsi="Times New Roman" w:cs="Times New Roman"/>
                    </w:rPr>
                    <w:t>Инженерная</w:t>
                  </w:r>
                </w:p>
              </w:txbxContent>
            </v:textbox>
          </v:rect>
        </w:pict>
      </w:r>
    </w:p>
    <w:p w:rsidR="00E92DF4" w:rsidRPr="00E92DF4" w:rsidRDefault="00E92DF4" w:rsidP="00E92DF4">
      <w:pPr>
        <w:spacing w:after="0" w:line="360" w:lineRule="auto"/>
        <w:ind w:firstLine="709"/>
        <w:jc w:val="both"/>
        <w:rPr>
          <w:rFonts w:ascii="Times New Roman" w:eastAsia="Calibri" w:hAnsi="Times New Roman" w:cs="Times New Roman"/>
          <w:sz w:val="28"/>
          <w:szCs w:val="28"/>
        </w:rPr>
      </w:pPr>
    </w:p>
    <w:p w:rsidR="00E92DF4" w:rsidRPr="00E92DF4" w:rsidRDefault="00E92DF4" w:rsidP="00E92DF4">
      <w:pPr>
        <w:spacing w:after="0" w:line="360" w:lineRule="auto"/>
        <w:ind w:firstLine="709"/>
        <w:jc w:val="both"/>
        <w:rPr>
          <w:rFonts w:ascii="Times New Roman" w:eastAsia="Calibri" w:hAnsi="Times New Roman" w:cs="Times New Roman"/>
          <w:sz w:val="24"/>
          <w:szCs w:val="24"/>
        </w:rPr>
      </w:pPr>
      <w:r w:rsidRPr="00E92DF4">
        <w:rPr>
          <w:rFonts w:ascii="Times New Roman" w:eastAsia="Calibri" w:hAnsi="Times New Roman" w:cs="Times New Roman"/>
          <w:sz w:val="24"/>
          <w:szCs w:val="24"/>
        </w:rPr>
        <w:t xml:space="preserve">Рисунок </w:t>
      </w:r>
      <w:r>
        <w:rPr>
          <w:rFonts w:ascii="Times New Roman" w:eastAsia="Calibri" w:hAnsi="Times New Roman" w:cs="Times New Roman"/>
          <w:sz w:val="24"/>
          <w:szCs w:val="24"/>
        </w:rPr>
        <w:t>2.1</w:t>
      </w:r>
      <w:r w:rsidRPr="00E92DF4">
        <w:rPr>
          <w:rFonts w:ascii="Times New Roman" w:eastAsia="Calibri" w:hAnsi="Times New Roman" w:cs="Times New Roman"/>
          <w:sz w:val="24"/>
          <w:szCs w:val="24"/>
        </w:rPr>
        <w:t xml:space="preserve"> - </w:t>
      </w:r>
      <w:r w:rsidRPr="00E92DF4">
        <w:rPr>
          <w:rFonts w:ascii="Times New Roman" w:eastAsia="Calibri" w:hAnsi="Times New Roman" w:cs="Times New Roman"/>
          <w:b/>
          <w:sz w:val="24"/>
          <w:szCs w:val="24"/>
        </w:rPr>
        <w:t xml:space="preserve">Организационно-производственная структура </w:t>
      </w:r>
      <w:r w:rsidRPr="00E92DF4">
        <w:rPr>
          <w:rFonts w:ascii="Times New Roman" w:eastAsia="Calibri" w:hAnsi="Times New Roman" w:cs="Times New Roman"/>
          <w:b/>
          <w:color w:val="000000"/>
          <w:sz w:val="24"/>
          <w:szCs w:val="24"/>
        </w:rPr>
        <w:t>ООО «Родина»</w:t>
      </w:r>
    </w:p>
    <w:p w:rsidR="00E92DF4" w:rsidRDefault="00E92DF4" w:rsidP="00E92DF4">
      <w:pPr>
        <w:spacing w:after="0" w:line="360" w:lineRule="auto"/>
        <w:ind w:firstLine="709"/>
        <w:jc w:val="both"/>
        <w:rPr>
          <w:rFonts w:ascii="Times New Roman" w:eastAsia="Calibri" w:hAnsi="Times New Roman" w:cs="Times New Roman"/>
          <w:color w:val="000000"/>
          <w:sz w:val="28"/>
          <w:szCs w:val="28"/>
        </w:rPr>
      </w:pPr>
    </w:p>
    <w:p w:rsidR="00E92DF4" w:rsidRPr="00E92DF4" w:rsidRDefault="00E92DF4" w:rsidP="00E92DF4">
      <w:pPr>
        <w:spacing w:after="0" w:line="360" w:lineRule="auto"/>
        <w:ind w:firstLine="709"/>
        <w:jc w:val="both"/>
        <w:rPr>
          <w:rFonts w:ascii="Times New Roman" w:eastAsia="Calibri" w:hAnsi="Times New Roman" w:cs="Times New Roman"/>
          <w:sz w:val="28"/>
          <w:szCs w:val="28"/>
        </w:rPr>
      </w:pPr>
      <w:r w:rsidRPr="00E92DF4">
        <w:rPr>
          <w:rFonts w:ascii="Times New Roman" w:eastAsia="Calibri" w:hAnsi="Times New Roman" w:cs="Times New Roman"/>
          <w:color w:val="000000"/>
          <w:sz w:val="28"/>
          <w:szCs w:val="28"/>
        </w:rPr>
        <w:t>ООО «Родина»</w:t>
      </w:r>
      <w:r w:rsidRPr="00E92DF4">
        <w:rPr>
          <w:rFonts w:ascii="Times New Roman" w:eastAsia="Calibri" w:hAnsi="Times New Roman" w:cs="Times New Roman"/>
          <w:sz w:val="28"/>
          <w:szCs w:val="28"/>
        </w:rPr>
        <w:t xml:space="preserve"> имеет:</w:t>
      </w:r>
    </w:p>
    <w:p w:rsidR="00E92DF4" w:rsidRPr="00E92DF4" w:rsidRDefault="00E92DF4" w:rsidP="00E92DF4">
      <w:pPr>
        <w:spacing w:after="0" w:line="360" w:lineRule="auto"/>
        <w:ind w:firstLine="709"/>
        <w:jc w:val="both"/>
        <w:rPr>
          <w:rFonts w:ascii="Times New Roman" w:eastAsia="Calibri" w:hAnsi="Times New Roman" w:cs="Times New Roman"/>
          <w:sz w:val="28"/>
          <w:szCs w:val="28"/>
        </w:rPr>
      </w:pPr>
      <w:r w:rsidRPr="00E92DF4">
        <w:rPr>
          <w:rFonts w:ascii="Times New Roman" w:eastAsia="Calibri" w:hAnsi="Times New Roman" w:cs="Times New Roman"/>
          <w:sz w:val="28"/>
          <w:szCs w:val="28"/>
        </w:rPr>
        <w:t>1)  основные производственные подразделения: тра</w:t>
      </w:r>
      <w:r w:rsidR="00A57AB0">
        <w:rPr>
          <w:rFonts w:ascii="Times New Roman" w:eastAsia="Calibri" w:hAnsi="Times New Roman" w:cs="Times New Roman"/>
          <w:sz w:val="28"/>
          <w:szCs w:val="28"/>
        </w:rPr>
        <w:t xml:space="preserve">кторно-полеводческая бригада и </w:t>
      </w:r>
      <w:r w:rsidRPr="00E92DF4">
        <w:rPr>
          <w:rFonts w:ascii="Times New Roman" w:eastAsia="Calibri" w:hAnsi="Times New Roman" w:cs="Times New Roman"/>
          <w:sz w:val="28"/>
          <w:szCs w:val="28"/>
        </w:rPr>
        <w:t>МТФ;</w:t>
      </w:r>
    </w:p>
    <w:p w:rsidR="00E92DF4" w:rsidRPr="00E92DF4" w:rsidRDefault="00E92DF4" w:rsidP="00E92DF4">
      <w:pPr>
        <w:spacing w:after="0" w:line="360" w:lineRule="auto"/>
        <w:ind w:firstLine="709"/>
        <w:jc w:val="both"/>
        <w:rPr>
          <w:rFonts w:ascii="Times New Roman" w:eastAsia="Calibri" w:hAnsi="Times New Roman" w:cs="Times New Roman"/>
          <w:sz w:val="28"/>
          <w:szCs w:val="28"/>
        </w:rPr>
      </w:pPr>
      <w:r w:rsidRPr="00E92DF4">
        <w:rPr>
          <w:rFonts w:ascii="Times New Roman" w:eastAsia="Calibri" w:hAnsi="Times New Roman" w:cs="Times New Roman"/>
          <w:sz w:val="28"/>
          <w:szCs w:val="28"/>
        </w:rPr>
        <w:t>2) вспомогательные и обслужив</w:t>
      </w:r>
      <w:r w:rsidR="00A57AB0">
        <w:rPr>
          <w:rFonts w:ascii="Times New Roman" w:eastAsia="Calibri" w:hAnsi="Times New Roman" w:cs="Times New Roman"/>
          <w:sz w:val="28"/>
          <w:szCs w:val="28"/>
        </w:rPr>
        <w:t xml:space="preserve">ающее подразделения: автопарк; </w:t>
      </w:r>
      <w:r w:rsidRPr="00E92DF4">
        <w:rPr>
          <w:rFonts w:ascii="Times New Roman" w:eastAsia="Calibri" w:hAnsi="Times New Roman" w:cs="Times New Roman"/>
          <w:sz w:val="28"/>
          <w:szCs w:val="28"/>
        </w:rPr>
        <w:t xml:space="preserve">ремонтную мастерскую и склад ГСМ и запчастей; </w:t>
      </w:r>
    </w:p>
    <w:p w:rsidR="00E92DF4" w:rsidRPr="00E92DF4" w:rsidRDefault="00E92DF4" w:rsidP="00E92DF4">
      <w:pPr>
        <w:spacing w:after="0" w:line="360" w:lineRule="auto"/>
        <w:ind w:firstLine="709"/>
        <w:jc w:val="both"/>
        <w:rPr>
          <w:rFonts w:ascii="Times New Roman" w:eastAsia="Calibri" w:hAnsi="Times New Roman" w:cs="Times New Roman"/>
          <w:sz w:val="28"/>
          <w:szCs w:val="28"/>
        </w:rPr>
      </w:pPr>
      <w:r w:rsidRPr="00E92DF4">
        <w:rPr>
          <w:rFonts w:ascii="Times New Roman" w:eastAsia="Calibri" w:hAnsi="Times New Roman" w:cs="Times New Roman"/>
          <w:sz w:val="28"/>
          <w:szCs w:val="28"/>
        </w:rPr>
        <w:t>3) подсобные и промышленные производства (пилорама);</w:t>
      </w:r>
    </w:p>
    <w:p w:rsidR="00E92DF4" w:rsidRPr="00E92DF4" w:rsidRDefault="00E92DF4" w:rsidP="00E92DF4">
      <w:pPr>
        <w:spacing w:after="0" w:line="360" w:lineRule="auto"/>
        <w:ind w:firstLine="709"/>
        <w:jc w:val="both"/>
        <w:rPr>
          <w:rFonts w:ascii="Times New Roman" w:eastAsia="Calibri" w:hAnsi="Times New Roman" w:cs="Times New Roman"/>
          <w:sz w:val="28"/>
          <w:szCs w:val="28"/>
        </w:rPr>
      </w:pPr>
      <w:r w:rsidRPr="00E92DF4">
        <w:rPr>
          <w:rFonts w:ascii="Times New Roman" w:eastAsia="Calibri" w:hAnsi="Times New Roman" w:cs="Times New Roman"/>
          <w:sz w:val="28"/>
          <w:szCs w:val="28"/>
        </w:rPr>
        <w:lastRenderedPageBreak/>
        <w:t>4) службы (планово-учетная, агрономическая, зооветеринарная, инженерная).</w:t>
      </w:r>
    </w:p>
    <w:p w:rsidR="00E92DF4" w:rsidRPr="00E92DF4" w:rsidRDefault="00E92DF4" w:rsidP="00E92DF4">
      <w:pPr>
        <w:widowControl w:val="0"/>
        <w:snapToGrid w:val="0"/>
        <w:spacing w:after="0" w:line="360" w:lineRule="auto"/>
        <w:ind w:firstLine="709"/>
        <w:jc w:val="both"/>
        <w:rPr>
          <w:rFonts w:ascii="Times New Roman" w:eastAsia="Times New Roman" w:hAnsi="Times New Roman" w:cs="Times New Roman"/>
          <w:sz w:val="28"/>
          <w:szCs w:val="28"/>
          <w:lang w:eastAsia="ru-RU"/>
        </w:rPr>
      </w:pPr>
      <w:r w:rsidRPr="00E92DF4">
        <w:rPr>
          <w:rFonts w:ascii="Times New Roman" w:eastAsia="Calibri" w:hAnsi="Times New Roman" w:cs="Times New Roman"/>
          <w:sz w:val="28"/>
          <w:szCs w:val="28"/>
        </w:rPr>
        <w:t>Структура управления – это совокупность отделов и служб, занимающихся построением и координацией функционирования системы управления, разработкой и реализацией управленческих решений.</w:t>
      </w:r>
      <w:r w:rsidRPr="00E92DF4">
        <w:rPr>
          <w:rFonts w:ascii="Times New Roman" w:eastAsia="Times New Roman" w:hAnsi="Times New Roman" w:cs="Times New Roman"/>
          <w:sz w:val="28"/>
          <w:szCs w:val="28"/>
          <w:lang w:eastAsia="ru-RU"/>
        </w:rPr>
        <w:t xml:space="preserve"> Между структурой управления и организационной структурой существует тесная связь: структура организации отражает принятое в ней разделение работ между подразделениями, а структура управления создает механизмы координации, обеспечивающие эффективное достижение общих целей и задач организации.  </w:t>
      </w:r>
    </w:p>
    <w:p w:rsidR="00E92DF4" w:rsidRPr="00E92DF4" w:rsidRDefault="00E92DF4" w:rsidP="00E92DF4">
      <w:pPr>
        <w:spacing w:after="0" w:line="360" w:lineRule="auto"/>
        <w:ind w:firstLine="709"/>
        <w:jc w:val="both"/>
        <w:rPr>
          <w:rFonts w:ascii="Times New Roman" w:eastAsia="Calibri" w:hAnsi="Times New Roman" w:cs="Times New Roman"/>
          <w:sz w:val="28"/>
          <w:szCs w:val="28"/>
        </w:rPr>
      </w:pPr>
      <w:r w:rsidRPr="00E92DF4">
        <w:rPr>
          <w:rFonts w:ascii="Times New Roman" w:eastAsia="Calibri" w:hAnsi="Times New Roman" w:cs="Times New Roman"/>
          <w:sz w:val="28"/>
          <w:szCs w:val="28"/>
        </w:rPr>
        <w:t xml:space="preserve">Схема структуры управления </w:t>
      </w:r>
      <w:r w:rsidRPr="00E92DF4">
        <w:rPr>
          <w:rFonts w:ascii="Times New Roman" w:eastAsia="Calibri" w:hAnsi="Times New Roman" w:cs="Times New Roman"/>
          <w:color w:val="000000"/>
          <w:sz w:val="28"/>
          <w:szCs w:val="28"/>
        </w:rPr>
        <w:t>ООО «Родина»</w:t>
      </w:r>
      <w:r w:rsidR="00A57AB0">
        <w:rPr>
          <w:rFonts w:ascii="Times New Roman" w:eastAsia="Calibri" w:hAnsi="Times New Roman" w:cs="Times New Roman"/>
          <w:color w:val="000000"/>
          <w:sz w:val="28"/>
          <w:szCs w:val="28"/>
        </w:rPr>
        <w:t xml:space="preserve"> </w:t>
      </w:r>
      <w:r w:rsidRPr="00E92DF4">
        <w:rPr>
          <w:rFonts w:ascii="Times New Roman" w:eastAsia="Calibri" w:hAnsi="Times New Roman" w:cs="Times New Roman"/>
          <w:sz w:val="28"/>
          <w:szCs w:val="28"/>
        </w:rPr>
        <w:t xml:space="preserve">представлена на рисунке </w:t>
      </w:r>
      <w:r w:rsidR="007A00A6">
        <w:rPr>
          <w:rFonts w:ascii="Times New Roman" w:eastAsia="Calibri" w:hAnsi="Times New Roman" w:cs="Times New Roman"/>
          <w:sz w:val="28"/>
          <w:szCs w:val="28"/>
        </w:rPr>
        <w:t>2.3</w:t>
      </w:r>
      <w:r w:rsidRPr="00E92DF4">
        <w:rPr>
          <w:rFonts w:ascii="Times New Roman" w:eastAsia="Calibri" w:hAnsi="Times New Roman" w:cs="Times New Roman"/>
          <w:sz w:val="28"/>
          <w:szCs w:val="28"/>
        </w:rPr>
        <w:t>.</w:t>
      </w:r>
    </w:p>
    <w:p w:rsidR="00E92DF4" w:rsidRPr="00E92DF4" w:rsidRDefault="002D62FC" w:rsidP="00E92DF4">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pict>
          <v:rect id="Прямоугольник 89" o:spid="_x0000_s1041" style="position:absolute;left:0;text-align:left;margin-left:63pt;margin-top:15.15pt;width:171pt;height:47.7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">
            <v:textbox>
              <w:txbxContent>
                <w:p w:rsidR="00076796" w:rsidRPr="007A00A6" w:rsidRDefault="00076796" w:rsidP="007A00A6">
                  <w:pPr>
                    <w:spacing w:after="0" w:line="240" w:lineRule="auto"/>
                    <w:jc w:val="center"/>
                    <w:rPr>
                      <w:rFonts w:ascii="Times New Roman" w:hAnsi="Times New Roman" w:cs="Times New Roman"/>
                    </w:rPr>
                  </w:pPr>
                  <w:r w:rsidRPr="007A00A6">
                    <w:rPr>
                      <w:rFonts w:ascii="Times New Roman" w:hAnsi="Times New Roman" w:cs="Times New Roman"/>
                    </w:rPr>
                    <w:t>Общее собрание</w:t>
                  </w:r>
                </w:p>
                <w:p w:rsidR="00076796" w:rsidRPr="007A00A6" w:rsidRDefault="00076796" w:rsidP="007A00A6">
                  <w:pPr>
                    <w:spacing w:after="0" w:line="240" w:lineRule="auto"/>
                    <w:jc w:val="center"/>
                    <w:rPr>
                      <w:rFonts w:ascii="Times New Roman" w:hAnsi="Times New Roman" w:cs="Times New Roman"/>
                    </w:rPr>
                  </w:pPr>
                  <w:r w:rsidRPr="007A00A6">
                    <w:rPr>
                      <w:rFonts w:ascii="Times New Roman" w:hAnsi="Times New Roman" w:cs="Times New Roman"/>
                    </w:rPr>
                    <w:t>учредителей</w:t>
                  </w:r>
                </w:p>
              </w:txbxContent>
            </v:textbox>
          </v:rect>
        </w:pict>
      </w:r>
    </w:p>
    <w:p w:rsidR="00E92DF4" w:rsidRPr="00E92DF4" w:rsidRDefault="00E92DF4" w:rsidP="00E92DF4">
      <w:pPr>
        <w:spacing w:after="0" w:line="360" w:lineRule="auto"/>
        <w:ind w:firstLine="709"/>
        <w:jc w:val="both"/>
        <w:rPr>
          <w:rFonts w:ascii="Times New Roman" w:eastAsia="Calibri" w:hAnsi="Times New Roman" w:cs="Times New Roman"/>
          <w:sz w:val="28"/>
          <w:szCs w:val="28"/>
        </w:rPr>
      </w:pPr>
    </w:p>
    <w:p w:rsidR="00E92DF4" w:rsidRPr="00E92DF4" w:rsidRDefault="002D62FC" w:rsidP="00E92DF4">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pict>
          <v:line id="Прямая соединительная линия 88" o:spid="_x0000_s1084" style="position:absolute;left:0;text-align:left;z-index:251705344;visibility:visible;mso-wrap-distance-left:3.17492mm;mso-wrap-distance-right:3.17492mm" from="2in,14.55pt" to="2in,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"/>
        </w:pict>
      </w:r>
    </w:p>
    <w:p w:rsidR="00E92DF4" w:rsidRPr="00E92DF4" w:rsidRDefault="002D62FC" w:rsidP="00E92DF4">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pict>
          <v:rect id="Прямоугольник 87" o:spid="_x0000_s1042" style="position:absolute;left:0;text-align:left;margin-left:63pt;margin-top:14.7pt;width:171pt;height:27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">
            <v:textbox>
              <w:txbxContent>
                <w:p w:rsidR="00076796" w:rsidRPr="007A00A6" w:rsidRDefault="00076796" w:rsidP="007A00A6">
                  <w:pPr>
                    <w:spacing w:after="0" w:line="240" w:lineRule="auto"/>
                    <w:jc w:val="center"/>
                    <w:rPr>
                      <w:rFonts w:ascii="Times New Roman" w:hAnsi="Times New Roman" w:cs="Times New Roman"/>
                    </w:rPr>
                  </w:pPr>
                  <w:r w:rsidRPr="007A00A6">
                    <w:rPr>
                      <w:rFonts w:ascii="Times New Roman" w:hAnsi="Times New Roman" w:cs="Times New Roman"/>
                    </w:rPr>
                    <w:t>Директор</w:t>
                  </w:r>
                </w:p>
              </w:txbxContent>
            </v:textbox>
          </v:rect>
        </w:pict>
      </w:r>
    </w:p>
    <w:p w:rsidR="00E92DF4" w:rsidRPr="00E92DF4" w:rsidRDefault="002D62FC" w:rsidP="00E92DF4">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pict>
          <v:line id="Прямая соединительная линия 86" o:spid="_x0000_s1083" style="position:absolute;left:0;text-align:left;z-index:251707392;visibility:visible;mso-wrap-distance-left:3.17492mm;mso-wrap-distance-right:3.17492mm" from="153pt,17.55pt" to="153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"/>
        </w:pict>
      </w:r>
    </w:p>
    <w:p w:rsidR="00E92DF4" w:rsidRPr="00E92DF4" w:rsidRDefault="002D62FC" w:rsidP="00E92DF4">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pict>
          <v:line id="Прямая соединительная линия 85" o:spid="_x0000_s1082" style="position:absolute;left:0;text-align:left;z-index:251712512;visibility:visible;mso-wrap-distance-left:3.17492mm;mso-wrap-distance-right:3.17492mm" from="414pt,2.4pt" to="414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"/>
        </w:pict>
      </w:r>
      <w:r>
        <w:rPr>
          <w:rFonts w:ascii="Times New Roman" w:eastAsia="Calibri" w:hAnsi="Times New Roman" w:cs="Times New Roman"/>
          <w:noProof/>
          <w:sz w:val="28"/>
          <w:szCs w:val="28"/>
          <w:lang w:eastAsia="ru-RU"/>
        </w:rPr>
        <w:pict>
          <v:line id="Прямая соединительная линия 84" o:spid="_x0000_s1081" style="position:absolute;left:0;text-align:left;z-index:251711488;visibility:visible;mso-wrap-distance-left:3.17492mm;mso-wrap-distance-right:3.17492mm" from="279pt,2.4pt" to="279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"/>
        </w:pict>
      </w:r>
      <w:r>
        <w:rPr>
          <w:rFonts w:ascii="Times New Roman" w:eastAsia="Calibri" w:hAnsi="Times New Roman" w:cs="Times New Roman"/>
          <w:noProof/>
          <w:sz w:val="28"/>
          <w:szCs w:val="28"/>
          <w:lang w:eastAsia="ru-RU"/>
        </w:rPr>
        <w:pict>
          <v:line id="Прямая соединительная линия 83" o:spid="_x0000_s1080" style="position:absolute;left:0;text-align:left;flip:x;z-index:251710464;visibility:visible;mso-wrap-distance-left:3.17492mm;mso-wrap-distance-right:3.17492mm" from="198pt,2.4pt" to="198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"/>
        </w:pict>
      </w:r>
      <w:r>
        <w:rPr>
          <w:rFonts w:ascii="Times New Roman" w:eastAsia="Calibri" w:hAnsi="Times New Roman" w:cs="Times New Roman"/>
          <w:noProof/>
          <w:sz w:val="28"/>
          <w:szCs w:val="28"/>
          <w:lang w:eastAsia="ru-RU"/>
        </w:rPr>
        <w:pict>
          <v:line id="Прямая соединительная линия 82" o:spid="_x0000_s1079" style="position:absolute;left:0;text-align:left;z-index:251709440;visibility:visible;mso-wrap-distance-left:3.17492mm;mso-wrap-distance-right:3.17492mm" from="99pt,2.4pt" to="99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"/>
        </w:pict>
      </w:r>
      <w:r>
        <w:rPr>
          <w:rFonts w:ascii="Times New Roman" w:eastAsia="Calibri" w:hAnsi="Times New Roman" w:cs="Times New Roman"/>
          <w:noProof/>
          <w:sz w:val="28"/>
          <w:szCs w:val="28"/>
          <w:lang w:eastAsia="ru-RU"/>
        </w:rPr>
        <w:pict>
          <v:line id="Прямая соединительная линия 81" o:spid="_x0000_s1078" style="position:absolute;left:0;text-align:left;z-index:251708416;visibility:visible;mso-wrap-distance-left:3.17492mm;mso-wrap-distance-right:3.17492mm" from="-27pt,2.4pt" to="-27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"/>
        </w:pict>
      </w:r>
      <w:r>
        <w:rPr>
          <w:rFonts w:ascii="Times New Roman" w:eastAsia="Calibri" w:hAnsi="Times New Roman" w:cs="Times New Roman"/>
          <w:noProof/>
          <w:sz w:val="28"/>
          <w:szCs w:val="28"/>
          <w:lang w:eastAsia="ru-RU"/>
        </w:rPr>
        <w:pict>
          <v:line id="Прямая соединительная линия 80" o:spid="_x0000_s1077" style="position:absolute;left:0;text-align:left;z-index:251706368;visibility:visible;mso-wrap-distance-top:-8e-5mm;mso-wrap-distance-bottom:-8e-5mm" from="-27pt,2.4pt" to="414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"/>
        </w:pict>
      </w:r>
      <w:r>
        <w:rPr>
          <w:rFonts w:ascii="Times New Roman" w:eastAsia="Calibri" w:hAnsi="Times New Roman" w:cs="Times New Roman"/>
          <w:noProof/>
          <w:sz w:val="28"/>
          <w:szCs w:val="28"/>
          <w:lang w:eastAsia="ru-RU"/>
        </w:rPr>
        <w:pict>
          <v:rect id="Прямоугольник 79" o:spid="_x0000_s1043" style="position:absolute;left:0;text-align:left;margin-left:2in;margin-top:20.4pt;width:90pt;height:36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">
            <v:textbox>
              <w:txbxContent>
                <w:p w:rsidR="00076796" w:rsidRPr="007A00A6" w:rsidRDefault="00076796" w:rsidP="007A00A6">
                  <w:pPr>
                    <w:spacing w:after="0" w:line="240" w:lineRule="auto"/>
                    <w:jc w:val="center"/>
                    <w:rPr>
                      <w:rFonts w:ascii="Times New Roman" w:hAnsi="Times New Roman" w:cs="Times New Roman"/>
                    </w:rPr>
                  </w:pPr>
                  <w:r w:rsidRPr="007A00A6">
                    <w:rPr>
                      <w:rFonts w:ascii="Times New Roman" w:hAnsi="Times New Roman" w:cs="Times New Roman"/>
                    </w:rPr>
                    <w:t xml:space="preserve">Главный </w:t>
                  </w:r>
                </w:p>
                <w:p w:rsidR="00076796" w:rsidRPr="007A00A6" w:rsidRDefault="00076796" w:rsidP="007A00A6">
                  <w:pPr>
                    <w:spacing w:after="0" w:line="240" w:lineRule="auto"/>
                    <w:jc w:val="center"/>
                    <w:rPr>
                      <w:rFonts w:ascii="Times New Roman" w:hAnsi="Times New Roman" w:cs="Times New Roman"/>
                    </w:rPr>
                  </w:pPr>
                  <w:r w:rsidRPr="007A00A6">
                    <w:rPr>
                      <w:rFonts w:ascii="Times New Roman" w:hAnsi="Times New Roman" w:cs="Times New Roman"/>
                    </w:rPr>
                    <w:t>инженер</w:t>
                  </w:r>
                </w:p>
              </w:txbxContent>
            </v:textbox>
          </v:rect>
        </w:pict>
      </w:r>
      <w:r>
        <w:rPr>
          <w:rFonts w:ascii="Times New Roman" w:eastAsia="Calibri" w:hAnsi="Times New Roman" w:cs="Times New Roman"/>
          <w:noProof/>
          <w:sz w:val="28"/>
          <w:szCs w:val="28"/>
          <w:lang w:eastAsia="ru-RU"/>
        </w:rPr>
        <w:pict>
          <v:rect id="Прямоугольник 78" o:spid="_x0000_s1044" style="position:absolute;left:0;text-align:left;margin-left:252pt;margin-top:20.4pt;width:99pt;height:36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">
            <v:textbox>
              <w:txbxContent>
                <w:p w:rsidR="00076796" w:rsidRPr="007A00A6" w:rsidRDefault="00076796" w:rsidP="007A00A6">
                  <w:pPr>
                    <w:spacing w:after="0" w:line="240" w:lineRule="auto"/>
                    <w:jc w:val="center"/>
                    <w:rPr>
                      <w:rFonts w:ascii="Times New Roman" w:hAnsi="Times New Roman" w:cs="Times New Roman"/>
                    </w:rPr>
                  </w:pPr>
                  <w:r w:rsidRPr="007A00A6">
                    <w:rPr>
                      <w:rFonts w:ascii="Times New Roman" w:hAnsi="Times New Roman" w:cs="Times New Roman"/>
                    </w:rPr>
                    <w:t xml:space="preserve">Главный </w:t>
                  </w:r>
                </w:p>
                <w:p w:rsidR="00076796" w:rsidRPr="007A00A6" w:rsidRDefault="00076796" w:rsidP="007A00A6">
                  <w:pPr>
                    <w:spacing w:after="0" w:line="240" w:lineRule="auto"/>
                    <w:jc w:val="center"/>
                    <w:rPr>
                      <w:rFonts w:ascii="Times New Roman" w:hAnsi="Times New Roman" w:cs="Times New Roman"/>
                    </w:rPr>
                  </w:pPr>
                  <w:r w:rsidRPr="007A00A6">
                    <w:rPr>
                      <w:rFonts w:ascii="Times New Roman" w:hAnsi="Times New Roman" w:cs="Times New Roman"/>
                    </w:rPr>
                    <w:t>агроном</w:t>
                  </w:r>
                </w:p>
              </w:txbxContent>
            </v:textbox>
          </v:rect>
        </w:pict>
      </w:r>
      <w:r>
        <w:rPr>
          <w:rFonts w:ascii="Times New Roman" w:eastAsia="Calibri" w:hAnsi="Times New Roman" w:cs="Times New Roman"/>
          <w:noProof/>
          <w:sz w:val="28"/>
          <w:szCs w:val="28"/>
          <w:lang w:eastAsia="ru-RU"/>
        </w:rPr>
        <w:pict>
          <v:rect id="Прямоугольник 77" o:spid="_x0000_s1045" style="position:absolute;left:0;text-align:left;margin-left:369pt;margin-top:20.4pt;width:108pt;height:36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">
            <v:textbox>
              <w:txbxContent>
                <w:p w:rsidR="00076796" w:rsidRPr="007A00A6" w:rsidRDefault="00076796" w:rsidP="007A00A6">
                  <w:pPr>
                    <w:spacing w:after="0" w:line="240" w:lineRule="auto"/>
                    <w:jc w:val="center"/>
                    <w:rPr>
                      <w:rFonts w:ascii="Times New Roman" w:hAnsi="Times New Roman" w:cs="Times New Roman"/>
                    </w:rPr>
                  </w:pPr>
                  <w:r w:rsidRPr="007A00A6">
                    <w:rPr>
                      <w:rFonts w:ascii="Times New Roman" w:hAnsi="Times New Roman" w:cs="Times New Roman"/>
                    </w:rPr>
                    <w:t xml:space="preserve">Главный </w:t>
                  </w:r>
                </w:p>
                <w:p w:rsidR="00076796" w:rsidRPr="007A00A6" w:rsidRDefault="00076796" w:rsidP="007A00A6">
                  <w:pPr>
                    <w:spacing w:after="0" w:line="240" w:lineRule="auto"/>
                    <w:jc w:val="center"/>
                    <w:rPr>
                      <w:rFonts w:ascii="Times New Roman" w:hAnsi="Times New Roman" w:cs="Times New Roman"/>
                    </w:rPr>
                  </w:pPr>
                  <w:r w:rsidRPr="007A00A6">
                    <w:rPr>
                      <w:rFonts w:ascii="Times New Roman" w:hAnsi="Times New Roman" w:cs="Times New Roman"/>
                    </w:rPr>
                    <w:t>зоотехник</w:t>
                  </w:r>
                </w:p>
              </w:txbxContent>
            </v:textbox>
          </v:rect>
        </w:pict>
      </w:r>
      <w:r>
        <w:rPr>
          <w:rFonts w:ascii="Times New Roman" w:eastAsia="Calibri" w:hAnsi="Times New Roman" w:cs="Times New Roman"/>
          <w:noProof/>
          <w:sz w:val="28"/>
          <w:szCs w:val="28"/>
          <w:lang w:eastAsia="ru-RU"/>
        </w:rPr>
        <w:pict>
          <v:rect id="Прямоугольник 76" o:spid="_x0000_s1046" style="position:absolute;left:0;text-align:left;margin-left:54pt;margin-top:20.4pt;width:1in;height:36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">
            <v:textbox>
              <w:txbxContent>
                <w:p w:rsidR="00076796" w:rsidRPr="007A00A6" w:rsidRDefault="00076796" w:rsidP="007A00A6">
                  <w:pPr>
                    <w:spacing w:after="0" w:line="240" w:lineRule="auto"/>
                    <w:jc w:val="center"/>
                    <w:rPr>
                      <w:rFonts w:ascii="Times New Roman" w:hAnsi="Times New Roman" w:cs="Times New Roman"/>
                    </w:rPr>
                  </w:pPr>
                  <w:r w:rsidRPr="007A00A6">
                    <w:rPr>
                      <w:rFonts w:ascii="Times New Roman" w:hAnsi="Times New Roman" w:cs="Times New Roman"/>
                    </w:rPr>
                    <w:t>Главный экономист</w:t>
                  </w:r>
                </w:p>
              </w:txbxContent>
            </v:textbox>
          </v:rect>
        </w:pict>
      </w:r>
      <w:r>
        <w:rPr>
          <w:rFonts w:ascii="Times New Roman" w:eastAsia="Calibri" w:hAnsi="Times New Roman" w:cs="Times New Roman"/>
          <w:noProof/>
          <w:sz w:val="28"/>
          <w:szCs w:val="28"/>
          <w:lang w:eastAsia="ru-RU"/>
        </w:rPr>
        <w:pict>
          <v:rect id="Прямоугольник 75" o:spid="_x0000_s1047" style="position:absolute;left:0;text-align:left;margin-left:-36pt;margin-top:20.4pt;width:81pt;height:36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">
            <v:textbox>
              <w:txbxContent>
                <w:p w:rsidR="00076796" w:rsidRPr="007A00A6" w:rsidRDefault="00076796" w:rsidP="007A00A6">
                  <w:pPr>
                    <w:spacing w:after="0" w:line="240" w:lineRule="auto"/>
                    <w:jc w:val="center"/>
                    <w:rPr>
                      <w:rFonts w:ascii="Times New Roman" w:hAnsi="Times New Roman" w:cs="Times New Roman"/>
                    </w:rPr>
                  </w:pPr>
                  <w:r w:rsidRPr="007A00A6">
                    <w:rPr>
                      <w:rFonts w:ascii="Times New Roman" w:hAnsi="Times New Roman" w:cs="Times New Roman"/>
                    </w:rPr>
                    <w:t>Главный бухгалтер</w:t>
                  </w:r>
                </w:p>
              </w:txbxContent>
            </v:textbox>
          </v:rect>
        </w:pict>
      </w:r>
    </w:p>
    <w:p w:rsidR="00E92DF4" w:rsidRPr="00E92DF4" w:rsidRDefault="00E92DF4" w:rsidP="00E92DF4">
      <w:pPr>
        <w:spacing w:after="0" w:line="360" w:lineRule="auto"/>
        <w:ind w:firstLine="709"/>
        <w:jc w:val="both"/>
        <w:rPr>
          <w:rFonts w:ascii="Times New Roman" w:eastAsia="Calibri" w:hAnsi="Times New Roman" w:cs="Times New Roman"/>
          <w:sz w:val="28"/>
          <w:szCs w:val="28"/>
        </w:rPr>
      </w:pPr>
    </w:p>
    <w:p w:rsidR="00E92DF4" w:rsidRPr="00E92DF4" w:rsidRDefault="002D62FC" w:rsidP="00E92DF4">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pict>
          <v:line id="Прямая соединительная линия 74" o:spid="_x0000_s1076" style="position:absolute;left:0;text-align:left;z-index:251720704;visibility:visible;mso-wrap-distance-left:3.17492mm;mso-wrap-distance-right:3.17492mm" from="4in,8.1pt" to="4in,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"/>
        </w:pict>
      </w:r>
      <w:r>
        <w:rPr>
          <w:rFonts w:ascii="Times New Roman" w:eastAsia="Calibri" w:hAnsi="Times New Roman" w:cs="Times New Roman"/>
          <w:noProof/>
          <w:sz w:val="28"/>
          <w:szCs w:val="28"/>
          <w:lang w:eastAsia="ru-RU"/>
        </w:rPr>
        <w:pict>
          <v:line id="Прямая соединительная линия 73" o:spid="_x0000_s1075" style="position:absolute;left:0;text-align:left;z-index:251722752;visibility:visible;mso-wrap-distance-left:3.17492mm;mso-wrap-distance-right:3.17492mm" from="405pt,8.1pt" to="405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"/>
        </w:pict>
      </w:r>
      <w:r>
        <w:rPr>
          <w:rFonts w:ascii="Times New Roman" w:eastAsia="Calibri" w:hAnsi="Times New Roman" w:cs="Times New Roman"/>
          <w:noProof/>
          <w:sz w:val="28"/>
          <w:szCs w:val="28"/>
          <w:lang w:eastAsia="ru-RU"/>
        </w:rPr>
        <w:pict>
          <v:line id="Прямая соединительная линия 72" o:spid="_x0000_s1074" style="position:absolute;left:0;text-align:left;z-index:251717632;visibility:visible;mso-wrap-distance-left:3.17492mm;mso-wrap-distance-right:3.17492mm" from="153pt,8.1pt" to="153pt,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"/>
        </w:pict>
      </w:r>
    </w:p>
    <w:p w:rsidR="00E92DF4" w:rsidRPr="00E92DF4" w:rsidRDefault="002D62FC" w:rsidP="00E92DF4">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pict>
          <v:line id="Прямая соединительная линия 57" o:spid="_x0000_s1073" style="position:absolute;left:0;text-align:left;z-index:251723776;visibility:visible;mso-wrap-distance-top:-8e-5mm;mso-wrap-distance-bottom:-8e-5mm" from="405pt,10.95pt" to="414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"/>
        </w:pict>
      </w:r>
      <w:r>
        <w:rPr>
          <w:rFonts w:ascii="Times New Roman" w:eastAsia="Calibri" w:hAnsi="Times New Roman" w:cs="Times New Roman"/>
          <w:noProof/>
          <w:sz w:val="28"/>
          <w:szCs w:val="28"/>
          <w:lang w:eastAsia="ru-RU"/>
        </w:rPr>
        <w:pict>
          <v:line id="Прямая соединительная линия 48" o:spid="_x0000_s1072" style="position:absolute;left:0;text-align:left;z-index:251721728;visibility:visible;mso-wrap-distance-top:-8e-5mm;mso-wrap-distance-bottom:-8e-5mm" from="4in,10.95pt" to="306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"/>
        </w:pict>
      </w:r>
      <w:r>
        <w:rPr>
          <w:rFonts w:ascii="Times New Roman" w:eastAsia="Calibri" w:hAnsi="Times New Roman" w:cs="Times New Roman"/>
          <w:noProof/>
          <w:sz w:val="28"/>
          <w:szCs w:val="28"/>
          <w:lang w:eastAsia="ru-RU"/>
        </w:rPr>
        <w:pict>
          <v:line id="Прямая соединительная линия 47" o:spid="_x0000_s1071" style="position:absolute;left:0;text-align:left;z-index:251718656;visibility:visible;mso-wrap-distance-top:-8e-5mm;mso-wrap-distance-bottom:-8e-5mm" from="153pt,19.95pt" to="162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"/>
        </w:pict>
      </w:r>
      <w:r>
        <w:rPr>
          <w:rFonts w:ascii="Times New Roman" w:eastAsia="Calibri" w:hAnsi="Times New Roman" w:cs="Times New Roman"/>
          <w:noProof/>
          <w:sz w:val="28"/>
          <w:szCs w:val="28"/>
          <w:lang w:eastAsia="ru-RU"/>
        </w:rPr>
        <w:pict>
          <v:rect id="Прямоугольник 44" o:spid="_x0000_s1048" style="position:absolute;left:0;text-align:left;margin-left:414pt;margin-top:1.95pt;width:81pt;height:27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">
            <v:textbox>
              <w:txbxContent>
                <w:p w:rsidR="00076796" w:rsidRPr="007A00A6" w:rsidRDefault="00076796" w:rsidP="007A00A6">
                  <w:pPr>
                    <w:spacing w:after="0" w:line="240" w:lineRule="auto"/>
                    <w:jc w:val="center"/>
                    <w:rPr>
                      <w:rFonts w:ascii="Times New Roman" w:hAnsi="Times New Roman" w:cs="Times New Roman"/>
                    </w:rPr>
                  </w:pPr>
                  <w:r w:rsidRPr="007A00A6">
                    <w:rPr>
                      <w:rFonts w:ascii="Times New Roman" w:hAnsi="Times New Roman" w:cs="Times New Roman"/>
                    </w:rPr>
                    <w:t>Зав. МТФ</w:t>
                  </w:r>
                </w:p>
              </w:txbxContent>
            </v:textbox>
          </v:rect>
        </w:pict>
      </w:r>
      <w:r>
        <w:rPr>
          <w:rFonts w:ascii="Times New Roman" w:eastAsia="Calibri" w:hAnsi="Times New Roman" w:cs="Times New Roman"/>
          <w:noProof/>
          <w:sz w:val="28"/>
          <w:szCs w:val="28"/>
          <w:lang w:eastAsia="ru-RU"/>
        </w:rPr>
        <w:pict>
          <v:rect id="Прямоугольник 41" o:spid="_x0000_s1049" style="position:absolute;left:0;text-align:left;margin-left:306pt;margin-top:1.95pt;width:81pt;height:27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">
            <v:textbox>
              <w:txbxContent>
                <w:p w:rsidR="00076796" w:rsidRPr="007A00A6" w:rsidRDefault="00076796" w:rsidP="007A00A6">
                  <w:pPr>
                    <w:spacing w:after="0" w:line="240" w:lineRule="auto"/>
                    <w:jc w:val="center"/>
                    <w:rPr>
                      <w:rFonts w:ascii="Times New Roman" w:hAnsi="Times New Roman" w:cs="Times New Roman"/>
                    </w:rPr>
                  </w:pPr>
                  <w:r w:rsidRPr="007A00A6">
                    <w:rPr>
                      <w:rFonts w:ascii="Times New Roman" w:hAnsi="Times New Roman" w:cs="Times New Roman"/>
                    </w:rPr>
                    <w:t>Бригадиры</w:t>
                  </w:r>
                </w:p>
              </w:txbxContent>
            </v:textbox>
          </v:rect>
        </w:pict>
      </w:r>
      <w:r>
        <w:rPr>
          <w:rFonts w:ascii="Times New Roman" w:eastAsia="Calibri" w:hAnsi="Times New Roman" w:cs="Times New Roman"/>
          <w:noProof/>
          <w:sz w:val="28"/>
          <w:szCs w:val="28"/>
          <w:lang w:eastAsia="ru-RU"/>
        </w:rPr>
        <w:pict>
          <v:rect id="Прямоугольник 33" o:spid="_x0000_s1050" style="position:absolute;left:0;text-align:left;margin-left:162pt;margin-top:7pt;width:99pt;height:27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">
            <v:textbox>
              <w:txbxContent>
                <w:p w:rsidR="00076796" w:rsidRPr="007A00A6" w:rsidRDefault="00076796" w:rsidP="007A00A6">
                  <w:pPr>
                    <w:spacing w:after="0" w:line="240" w:lineRule="auto"/>
                    <w:jc w:val="center"/>
                    <w:rPr>
                      <w:rFonts w:ascii="Times New Roman" w:hAnsi="Times New Roman" w:cs="Times New Roman"/>
                    </w:rPr>
                  </w:pPr>
                  <w:r w:rsidRPr="007A00A6">
                    <w:rPr>
                      <w:rFonts w:ascii="Times New Roman" w:hAnsi="Times New Roman" w:cs="Times New Roman"/>
                    </w:rPr>
                    <w:t>Зав. автопарка</w:t>
                  </w:r>
                </w:p>
              </w:txbxContent>
            </v:textbox>
          </v:rect>
        </w:pict>
      </w:r>
    </w:p>
    <w:p w:rsidR="00E92DF4" w:rsidRPr="00E92DF4" w:rsidRDefault="002D62FC" w:rsidP="00E92DF4">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pict>
          <v:rect id="Прямоугольник 30" o:spid="_x0000_s1051" style="position:absolute;left:0;text-align:left;margin-left:162pt;margin-top:22.8pt;width:126pt;height:27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">
            <v:textbox>
              <w:txbxContent>
                <w:p w:rsidR="00076796" w:rsidRPr="007A00A6" w:rsidRDefault="00076796" w:rsidP="007A00A6">
                  <w:pPr>
                    <w:spacing w:after="0" w:line="240" w:lineRule="auto"/>
                    <w:jc w:val="center"/>
                    <w:rPr>
                      <w:rFonts w:ascii="Times New Roman" w:hAnsi="Times New Roman" w:cs="Times New Roman"/>
                    </w:rPr>
                  </w:pPr>
                  <w:r w:rsidRPr="007A00A6">
                    <w:rPr>
                      <w:rFonts w:ascii="Times New Roman" w:hAnsi="Times New Roman" w:cs="Times New Roman"/>
                    </w:rPr>
                    <w:t>Зав. нефтехозяйства</w:t>
                  </w:r>
                </w:p>
              </w:txbxContent>
            </v:textbox>
          </v:rect>
        </w:pict>
      </w:r>
    </w:p>
    <w:p w:rsidR="00E92DF4" w:rsidRPr="00E92DF4" w:rsidRDefault="002D62FC" w:rsidP="00E92DF4">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pict>
          <v:line id="Прямая соединительная линия 27" o:spid="_x0000_s1070" style="position:absolute;left:0;text-align:left;z-index:251719680;visibility:visible;mso-wrap-distance-top:-8e-5mm;mso-wrap-distance-bottom:-8e-5mm" from="153pt,7.65pt" to="162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"/>
        </w:pict>
      </w:r>
    </w:p>
    <w:p w:rsidR="00E92DF4" w:rsidRPr="00E92DF4" w:rsidRDefault="00E92DF4" w:rsidP="00E92DF4">
      <w:pPr>
        <w:spacing w:after="0" w:line="360" w:lineRule="auto"/>
        <w:ind w:firstLine="709"/>
        <w:jc w:val="both"/>
        <w:rPr>
          <w:rFonts w:ascii="Times New Roman" w:eastAsia="Calibri" w:hAnsi="Times New Roman" w:cs="Times New Roman"/>
          <w:sz w:val="28"/>
          <w:szCs w:val="28"/>
        </w:rPr>
      </w:pPr>
    </w:p>
    <w:p w:rsidR="00E92DF4" w:rsidRPr="00E92DF4" w:rsidRDefault="00E92DF4" w:rsidP="007A00A6">
      <w:pPr>
        <w:spacing w:after="0" w:line="360" w:lineRule="auto"/>
        <w:jc w:val="center"/>
        <w:rPr>
          <w:rFonts w:ascii="Times New Roman" w:eastAsia="Calibri" w:hAnsi="Times New Roman" w:cs="Times New Roman"/>
          <w:sz w:val="24"/>
          <w:szCs w:val="24"/>
        </w:rPr>
      </w:pPr>
      <w:r w:rsidRPr="00E92DF4">
        <w:rPr>
          <w:rFonts w:ascii="Times New Roman" w:eastAsia="Calibri" w:hAnsi="Times New Roman" w:cs="Times New Roman"/>
          <w:sz w:val="24"/>
          <w:szCs w:val="24"/>
        </w:rPr>
        <w:t xml:space="preserve">Рисунок </w:t>
      </w:r>
      <w:r w:rsidR="007A00A6">
        <w:rPr>
          <w:rFonts w:ascii="Times New Roman" w:eastAsia="Calibri" w:hAnsi="Times New Roman" w:cs="Times New Roman"/>
          <w:sz w:val="24"/>
          <w:szCs w:val="24"/>
        </w:rPr>
        <w:t>2.3</w:t>
      </w:r>
      <w:r w:rsidRPr="00E92DF4">
        <w:rPr>
          <w:rFonts w:ascii="Times New Roman" w:eastAsia="Calibri" w:hAnsi="Times New Roman" w:cs="Times New Roman"/>
          <w:sz w:val="24"/>
          <w:szCs w:val="24"/>
        </w:rPr>
        <w:t xml:space="preserve"> -  </w:t>
      </w:r>
      <w:r w:rsidRPr="00E92DF4">
        <w:rPr>
          <w:rFonts w:ascii="Times New Roman" w:eastAsia="Calibri" w:hAnsi="Times New Roman" w:cs="Times New Roman"/>
          <w:b/>
          <w:sz w:val="24"/>
          <w:szCs w:val="24"/>
        </w:rPr>
        <w:t>С</w:t>
      </w:r>
      <w:r w:rsidRPr="00E92DF4">
        <w:rPr>
          <w:rFonts w:ascii="Times New Roman" w:eastAsia="Calibri" w:hAnsi="Times New Roman" w:cs="Times New Roman"/>
          <w:b/>
          <w:sz w:val="24"/>
          <w:szCs w:val="28"/>
        </w:rPr>
        <w:t xml:space="preserve">труктура управления </w:t>
      </w:r>
      <w:r w:rsidRPr="00E92DF4">
        <w:rPr>
          <w:rFonts w:ascii="Times New Roman" w:eastAsia="Calibri" w:hAnsi="Times New Roman" w:cs="Times New Roman"/>
          <w:b/>
          <w:color w:val="000000"/>
          <w:sz w:val="24"/>
          <w:szCs w:val="28"/>
        </w:rPr>
        <w:t>ООО «Родина»</w:t>
      </w:r>
    </w:p>
    <w:p w:rsidR="00E92DF4" w:rsidRPr="00E92DF4" w:rsidRDefault="00E92DF4" w:rsidP="00E92DF4">
      <w:pPr>
        <w:spacing w:after="0" w:line="360" w:lineRule="auto"/>
        <w:ind w:firstLine="709"/>
        <w:jc w:val="both"/>
        <w:rPr>
          <w:rFonts w:ascii="Times New Roman" w:eastAsia="Calibri" w:hAnsi="Times New Roman" w:cs="Times New Roman"/>
          <w:sz w:val="28"/>
          <w:szCs w:val="28"/>
        </w:rPr>
      </w:pPr>
    </w:p>
    <w:p w:rsidR="00E92DF4" w:rsidRPr="00E92DF4" w:rsidRDefault="00E92DF4" w:rsidP="00E92DF4">
      <w:pPr>
        <w:spacing w:after="0" w:line="360" w:lineRule="auto"/>
        <w:ind w:firstLine="709"/>
        <w:jc w:val="both"/>
        <w:rPr>
          <w:rFonts w:ascii="Times New Roman" w:eastAsia="Calibri" w:hAnsi="Times New Roman" w:cs="Times New Roman"/>
          <w:sz w:val="28"/>
          <w:szCs w:val="28"/>
        </w:rPr>
      </w:pPr>
      <w:r w:rsidRPr="00E92DF4">
        <w:rPr>
          <w:rFonts w:ascii="Times New Roman" w:eastAsia="Calibri" w:hAnsi="Times New Roman" w:cs="Times New Roman"/>
          <w:sz w:val="28"/>
          <w:szCs w:val="28"/>
        </w:rPr>
        <w:t xml:space="preserve">Структура управления фиксируется в схеме структуры управления, в штатных расписаниях, в положениях о структурных подразделениях, в должностных инструкциях. В схемах структуры управления обычно отражается состав исполнителей, их подчиненность и взаимосвязь. В штатных расписаниях регистрируется численный состав исполнителей с указанием должностного </w:t>
      </w:r>
      <w:r w:rsidRPr="00E92DF4">
        <w:rPr>
          <w:rFonts w:ascii="Times New Roman" w:eastAsia="Calibri" w:hAnsi="Times New Roman" w:cs="Times New Roman"/>
          <w:sz w:val="28"/>
          <w:szCs w:val="28"/>
        </w:rPr>
        <w:lastRenderedPageBreak/>
        <w:t>оклада и общего фонда заработной платы. В положениях о структурных подразделениях и в должностных инструкциях отражаются правовые вопросы каждого подразделения и исполнителя в частности.</w:t>
      </w:r>
    </w:p>
    <w:p w:rsidR="00E92DF4" w:rsidRPr="00E92DF4" w:rsidRDefault="00E92DF4" w:rsidP="00E92DF4">
      <w:pPr>
        <w:widowControl w:val="0"/>
        <w:overflowPunct w:val="0"/>
        <w:autoSpaceDE w:val="0"/>
        <w:autoSpaceDN w:val="0"/>
        <w:adjustRightInd w:val="0"/>
        <w:snapToGrid w:val="0"/>
        <w:spacing w:after="0" w:line="358" w:lineRule="auto"/>
        <w:ind w:firstLine="709"/>
        <w:jc w:val="both"/>
        <w:textAlignment w:val="baseline"/>
        <w:rPr>
          <w:rFonts w:ascii="Times New Roman" w:eastAsia="Times New Roman" w:hAnsi="Times New Roman" w:cs="Times New Roman"/>
          <w:sz w:val="28"/>
          <w:szCs w:val="20"/>
          <w:lang w:eastAsia="ru-RU"/>
        </w:rPr>
      </w:pPr>
      <w:r w:rsidRPr="00E92DF4">
        <w:rPr>
          <w:rFonts w:ascii="Times New Roman" w:eastAsia="Times New Roman" w:hAnsi="Times New Roman" w:cs="Times New Roman"/>
          <w:sz w:val="28"/>
          <w:szCs w:val="20"/>
          <w:lang w:eastAsia="ru-RU"/>
        </w:rPr>
        <w:t>В основу структуры управления положен линейный тип руководства и функциональное разграничение обязанностей между работниками различных отделов. Руководители отделов подчиняются непосредственно директору организации. Данная структура имеет положительные моменты и недостатки.</w:t>
      </w:r>
    </w:p>
    <w:p w:rsidR="00E92DF4" w:rsidRPr="00E92DF4" w:rsidRDefault="00E92DF4" w:rsidP="00E92DF4">
      <w:pPr>
        <w:widowControl w:val="0"/>
        <w:overflowPunct w:val="0"/>
        <w:autoSpaceDE w:val="0"/>
        <w:autoSpaceDN w:val="0"/>
        <w:adjustRightInd w:val="0"/>
        <w:snapToGrid w:val="0"/>
        <w:spacing w:after="0" w:line="358" w:lineRule="auto"/>
        <w:ind w:firstLine="709"/>
        <w:jc w:val="both"/>
        <w:textAlignment w:val="baseline"/>
        <w:rPr>
          <w:rFonts w:ascii="Times New Roman" w:eastAsia="Times New Roman" w:hAnsi="Times New Roman" w:cs="Times New Roman"/>
          <w:sz w:val="28"/>
          <w:szCs w:val="20"/>
          <w:lang w:eastAsia="ru-RU"/>
        </w:rPr>
      </w:pPr>
      <w:r w:rsidRPr="00E92DF4">
        <w:rPr>
          <w:rFonts w:ascii="Times New Roman" w:eastAsia="Times New Roman" w:hAnsi="Times New Roman" w:cs="Times New Roman"/>
          <w:sz w:val="28"/>
          <w:szCs w:val="20"/>
          <w:lang w:eastAsia="ru-RU"/>
        </w:rPr>
        <w:t>Преимущества линейно функциональной структуры:</w:t>
      </w:r>
    </w:p>
    <w:p w:rsidR="00E92DF4" w:rsidRPr="00E92DF4" w:rsidRDefault="00E92DF4" w:rsidP="00E92DF4">
      <w:pPr>
        <w:widowControl w:val="0"/>
        <w:overflowPunct w:val="0"/>
        <w:autoSpaceDE w:val="0"/>
        <w:autoSpaceDN w:val="0"/>
        <w:adjustRightInd w:val="0"/>
        <w:snapToGrid w:val="0"/>
        <w:spacing w:after="0" w:line="360" w:lineRule="auto"/>
        <w:ind w:firstLine="709"/>
        <w:jc w:val="both"/>
        <w:rPr>
          <w:rFonts w:ascii="Times New Roman" w:eastAsia="Times New Roman" w:hAnsi="Times New Roman" w:cs="Times New Roman"/>
          <w:sz w:val="28"/>
          <w:szCs w:val="20"/>
          <w:lang w:eastAsia="ru-RU"/>
        </w:rPr>
      </w:pPr>
      <w:r w:rsidRPr="00E92DF4">
        <w:rPr>
          <w:rFonts w:ascii="Times New Roman" w:eastAsia="Times New Roman" w:hAnsi="Times New Roman" w:cs="Times New Roman"/>
          <w:sz w:val="28"/>
          <w:szCs w:val="20"/>
          <w:lang w:eastAsia="ru-RU"/>
        </w:rPr>
        <w:t>-более глубокая подготовка решений и планов, связанных со специализацией работников</w:t>
      </w:r>
    </w:p>
    <w:p w:rsidR="00E92DF4" w:rsidRPr="00E92DF4" w:rsidRDefault="00E92DF4" w:rsidP="00E92DF4">
      <w:pPr>
        <w:widowControl w:val="0"/>
        <w:overflowPunct w:val="0"/>
        <w:autoSpaceDE w:val="0"/>
        <w:autoSpaceDN w:val="0"/>
        <w:adjustRightInd w:val="0"/>
        <w:snapToGrid w:val="0"/>
        <w:spacing w:after="0" w:line="360" w:lineRule="auto"/>
        <w:ind w:firstLine="709"/>
        <w:jc w:val="both"/>
        <w:rPr>
          <w:rFonts w:ascii="Times New Roman" w:eastAsia="Times New Roman" w:hAnsi="Times New Roman" w:cs="Times New Roman"/>
          <w:sz w:val="28"/>
          <w:szCs w:val="20"/>
          <w:lang w:eastAsia="ru-RU"/>
        </w:rPr>
      </w:pPr>
      <w:r w:rsidRPr="00E92DF4">
        <w:rPr>
          <w:rFonts w:ascii="Times New Roman" w:eastAsia="Times New Roman" w:hAnsi="Times New Roman" w:cs="Times New Roman"/>
          <w:sz w:val="28"/>
          <w:szCs w:val="20"/>
          <w:lang w:eastAsia="ru-RU"/>
        </w:rPr>
        <w:t>-освобождение главного линейного менеджера от глубокого анализа проблем</w:t>
      </w:r>
    </w:p>
    <w:p w:rsidR="00E92DF4" w:rsidRPr="00E92DF4" w:rsidRDefault="00E92DF4" w:rsidP="00E92DF4">
      <w:pPr>
        <w:widowControl w:val="0"/>
        <w:overflowPunct w:val="0"/>
        <w:autoSpaceDE w:val="0"/>
        <w:autoSpaceDN w:val="0"/>
        <w:adjustRightInd w:val="0"/>
        <w:snapToGrid w:val="0"/>
        <w:spacing w:after="0" w:line="360" w:lineRule="auto"/>
        <w:ind w:firstLine="709"/>
        <w:jc w:val="both"/>
        <w:rPr>
          <w:rFonts w:ascii="Times New Roman" w:eastAsia="Times New Roman" w:hAnsi="Times New Roman" w:cs="Times New Roman"/>
          <w:sz w:val="28"/>
          <w:szCs w:val="20"/>
          <w:lang w:eastAsia="ru-RU"/>
        </w:rPr>
      </w:pPr>
      <w:r w:rsidRPr="00E92DF4">
        <w:rPr>
          <w:rFonts w:ascii="Times New Roman" w:eastAsia="Times New Roman" w:hAnsi="Times New Roman" w:cs="Times New Roman"/>
          <w:sz w:val="28"/>
          <w:szCs w:val="20"/>
          <w:lang w:eastAsia="ru-RU"/>
        </w:rPr>
        <w:t>-возможность привлечения консультантов и экспертов.</w:t>
      </w:r>
    </w:p>
    <w:p w:rsidR="00E92DF4" w:rsidRPr="00E92DF4" w:rsidRDefault="00E92DF4" w:rsidP="00E92DF4">
      <w:pPr>
        <w:widowControl w:val="0"/>
        <w:snapToGrid w:val="0"/>
        <w:spacing w:after="0" w:line="360" w:lineRule="auto"/>
        <w:ind w:firstLine="709"/>
        <w:jc w:val="both"/>
        <w:rPr>
          <w:rFonts w:ascii="Times New Roman" w:eastAsia="Times New Roman" w:hAnsi="Times New Roman" w:cs="Times New Roman"/>
          <w:sz w:val="28"/>
          <w:szCs w:val="28"/>
          <w:lang w:eastAsia="ru-RU"/>
        </w:rPr>
      </w:pPr>
      <w:r w:rsidRPr="00E92DF4">
        <w:rPr>
          <w:rFonts w:ascii="Times New Roman" w:eastAsia="Times New Roman" w:hAnsi="Times New Roman" w:cs="Times New Roman"/>
          <w:sz w:val="28"/>
          <w:szCs w:val="28"/>
          <w:lang w:eastAsia="ru-RU"/>
        </w:rPr>
        <w:t>Для определения дальнейшего развития и работы организации 1 раз в год проводится годовое общее собрание учредителей ООО «Родина». На собрании решаются вопросы об утверждении годовых отчетов, о выдаче дивидендов, о вознаграждениях, об избрании и переизбрании членов наблюдательного совета, ревизионной комиссии, а также утверждаются и решаются вопросы о каких-либо кардинальных изменениях в производственном процессе предприятия и новых приоритетных направлениях деятельности и т.д. Кроме того, проводятся внеочередные собрания, где решаются текущие вопросы по деятельности предприятия: заключение договоров, сделок, принятие мер по произошедшим чрезвычайным происшествиям, оценка квартальных и полугодовых отчетов по производству и т.п.</w:t>
      </w:r>
    </w:p>
    <w:p w:rsidR="00E92DF4" w:rsidRPr="00E92DF4" w:rsidRDefault="00E92DF4" w:rsidP="00E92DF4">
      <w:pPr>
        <w:widowControl w:val="0"/>
        <w:snapToGrid w:val="0"/>
        <w:spacing w:after="0" w:line="360" w:lineRule="auto"/>
        <w:ind w:firstLine="709"/>
        <w:jc w:val="both"/>
        <w:rPr>
          <w:rFonts w:ascii="Times New Roman" w:eastAsia="Times New Roman" w:hAnsi="Times New Roman" w:cs="Times New Roman"/>
          <w:sz w:val="28"/>
          <w:szCs w:val="28"/>
          <w:lang w:eastAsia="ru-RU"/>
        </w:rPr>
      </w:pPr>
      <w:r w:rsidRPr="00E92DF4">
        <w:rPr>
          <w:rFonts w:ascii="Times New Roman" w:eastAsia="Times New Roman" w:hAnsi="Times New Roman" w:cs="Times New Roman"/>
          <w:sz w:val="28"/>
          <w:szCs w:val="28"/>
          <w:lang w:eastAsia="ru-RU"/>
        </w:rPr>
        <w:t>Исполнительным органом по принятым на Общем собрании решением является - директор. Директор осуществляет управление деятельностью организации.</w:t>
      </w:r>
    </w:p>
    <w:p w:rsidR="00E92DF4" w:rsidRPr="00E92DF4" w:rsidRDefault="00E92DF4" w:rsidP="00E92DF4">
      <w:pPr>
        <w:widowControl w:val="0"/>
        <w:snapToGrid w:val="0"/>
        <w:spacing w:after="0" w:line="360" w:lineRule="auto"/>
        <w:ind w:firstLine="709"/>
        <w:jc w:val="both"/>
        <w:rPr>
          <w:rFonts w:ascii="Times New Roman" w:eastAsia="Times New Roman" w:hAnsi="Times New Roman" w:cs="Times New Roman"/>
          <w:sz w:val="28"/>
          <w:szCs w:val="28"/>
          <w:lang w:eastAsia="ru-RU"/>
        </w:rPr>
      </w:pPr>
      <w:r w:rsidRPr="00E92DF4">
        <w:rPr>
          <w:rFonts w:ascii="Times New Roman" w:eastAsia="Times New Roman" w:hAnsi="Times New Roman" w:cs="Times New Roman"/>
          <w:sz w:val="28"/>
          <w:szCs w:val="28"/>
          <w:lang w:eastAsia="ru-RU"/>
        </w:rPr>
        <w:t xml:space="preserve">Руководители на тактическом уровне управления принимают и реализуют решения непосредственно связанные с производственной деятельностью, это: главный экономист, главный ветеринарный врач, главный зоотехник, главный </w:t>
      </w:r>
      <w:r w:rsidRPr="00E92DF4">
        <w:rPr>
          <w:rFonts w:ascii="Times New Roman" w:eastAsia="Times New Roman" w:hAnsi="Times New Roman" w:cs="Times New Roman"/>
          <w:sz w:val="28"/>
          <w:szCs w:val="28"/>
          <w:lang w:eastAsia="ru-RU"/>
        </w:rPr>
        <w:lastRenderedPageBreak/>
        <w:t>инженер, главный энергетик (электрик),  заведующие фермами и т.д.</w:t>
      </w:r>
    </w:p>
    <w:p w:rsidR="00E92DF4" w:rsidRPr="00E92DF4" w:rsidRDefault="00E92DF4" w:rsidP="00E92DF4">
      <w:pPr>
        <w:widowControl w:val="0"/>
        <w:snapToGrid w:val="0"/>
        <w:spacing w:after="0" w:line="360" w:lineRule="auto"/>
        <w:ind w:firstLine="709"/>
        <w:jc w:val="both"/>
        <w:rPr>
          <w:rFonts w:ascii="Times New Roman" w:eastAsia="Times New Roman" w:hAnsi="Times New Roman" w:cs="Times New Roman"/>
          <w:sz w:val="28"/>
          <w:szCs w:val="28"/>
          <w:lang w:eastAsia="ru-RU"/>
        </w:rPr>
      </w:pPr>
      <w:r w:rsidRPr="00E92DF4">
        <w:rPr>
          <w:rFonts w:ascii="Times New Roman" w:eastAsia="Times New Roman" w:hAnsi="Times New Roman" w:cs="Times New Roman"/>
          <w:sz w:val="28"/>
          <w:szCs w:val="28"/>
          <w:lang w:eastAsia="ru-RU"/>
        </w:rPr>
        <w:t>Для осуществления контроля над финансово-хозяйственной деятельностью Общее собрание учредителей избирает Ревизионную комиссию. Срок полномочий Ревизионной комиссии - 1 год.</w:t>
      </w:r>
    </w:p>
    <w:p w:rsidR="00E92DF4" w:rsidRPr="00E92DF4" w:rsidRDefault="00E92DF4" w:rsidP="00E92DF4">
      <w:pPr>
        <w:widowControl w:val="0"/>
        <w:snapToGrid w:val="0"/>
        <w:spacing w:after="0" w:line="360" w:lineRule="auto"/>
        <w:ind w:firstLine="709"/>
        <w:jc w:val="both"/>
        <w:rPr>
          <w:rFonts w:ascii="Times New Roman" w:eastAsia="Times New Roman" w:hAnsi="Times New Roman" w:cs="Times New Roman"/>
          <w:sz w:val="28"/>
          <w:szCs w:val="28"/>
          <w:lang w:eastAsia="ru-RU"/>
        </w:rPr>
      </w:pPr>
      <w:r w:rsidRPr="00E92DF4">
        <w:rPr>
          <w:rFonts w:ascii="Times New Roman" w:eastAsia="Times New Roman" w:hAnsi="Times New Roman" w:cs="Times New Roman"/>
          <w:sz w:val="28"/>
          <w:szCs w:val="28"/>
          <w:lang w:eastAsia="ru-RU"/>
        </w:rPr>
        <w:t>Все службы, структурные подразделения работают в общем режиме, подчинены общим целям и задачам предприятия.</w:t>
      </w:r>
    </w:p>
    <w:p w:rsidR="00E92DF4" w:rsidRPr="00E92DF4" w:rsidRDefault="00E92DF4" w:rsidP="00E92DF4">
      <w:pPr>
        <w:widowControl w:val="0"/>
        <w:snapToGrid w:val="0"/>
        <w:spacing w:after="0" w:line="360" w:lineRule="auto"/>
        <w:ind w:firstLine="709"/>
        <w:jc w:val="both"/>
        <w:rPr>
          <w:rFonts w:ascii="Times New Roman" w:eastAsia="Times New Roman" w:hAnsi="Times New Roman" w:cs="Times New Roman"/>
          <w:sz w:val="28"/>
          <w:szCs w:val="28"/>
          <w:lang w:eastAsia="ru-RU"/>
        </w:rPr>
      </w:pPr>
      <w:r w:rsidRPr="00E92DF4">
        <w:rPr>
          <w:rFonts w:ascii="Times New Roman" w:eastAsia="Times New Roman" w:hAnsi="Times New Roman" w:cs="Times New Roman"/>
          <w:sz w:val="28"/>
          <w:szCs w:val="28"/>
          <w:lang w:eastAsia="ru-RU"/>
        </w:rPr>
        <w:t>Деятельность работников ООО «Родина» регламентируется должностными инструкциями, где очерчены задачи, права, обязанности и полномочия конкретных работников. По каждому отделу имеется положение, где описаны цели создания отдела, стоящие перед ним задачи, его место в структуре управления, иерархические взаимоотношения.</w:t>
      </w:r>
    </w:p>
    <w:p w:rsidR="00E92DF4" w:rsidRPr="00E92DF4" w:rsidRDefault="00E92DF4" w:rsidP="00E92DF4">
      <w:pPr>
        <w:spacing w:after="0" w:line="360" w:lineRule="auto"/>
        <w:ind w:firstLine="709"/>
        <w:jc w:val="both"/>
        <w:rPr>
          <w:rFonts w:ascii="Times New Roman" w:eastAsia="Times New Roman" w:hAnsi="Times New Roman" w:cs="Times New Roman"/>
          <w:sz w:val="28"/>
          <w:szCs w:val="28"/>
          <w:lang w:eastAsia="ru-RU"/>
        </w:rPr>
      </w:pPr>
    </w:p>
    <w:p w:rsidR="00E92DF4" w:rsidRPr="00E92DF4" w:rsidRDefault="00E92DF4" w:rsidP="007A00A6">
      <w:pPr>
        <w:pStyle w:val="20"/>
        <w:spacing w:before="0" w:line="240" w:lineRule="auto"/>
        <w:ind w:firstLine="709"/>
        <w:jc w:val="center"/>
        <w:rPr>
          <w:rFonts w:ascii="Times New Roman" w:hAnsi="Times New Roman" w:cs="Times New Roman"/>
          <w:color w:val="auto"/>
          <w:sz w:val="28"/>
          <w:szCs w:val="28"/>
        </w:rPr>
      </w:pPr>
      <w:bookmarkStart w:id="8" w:name="_Toc473540331"/>
      <w:r w:rsidRPr="00E92DF4">
        <w:rPr>
          <w:rFonts w:ascii="Times New Roman" w:hAnsi="Times New Roman" w:cs="Times New Roman"/>
          <w:color w:val="auto"/>
          <w:sz w:val="28"/>
          <w:szCs w:val="28"/>
        </w:rPr>
        <w:t>2.2 Основные экономические показатели деятельности организации и показатели, характеризующие ее финансовое состояние и платежеспособность</w:t>
      </w:r>
      <w:bookmarkEnd w:id="8"/>
    </w:p>
    <w:p w:rsidR="00E92DF4" w:rsidRDefault="00E92DF4" w:rsidP="00E92DF4">
      <w:pPr>
        <w:pStyle w:val="20"/>
        <w:spacing w:before="0" w:line="360" w:lineRule="auto"/>
        <w:ind w:firstLine="709"/>
        <w:jc w:val="center"/>
        <w:rPr>
          <w:rFonts w:ascii="Times New Roman" w:hAnsi="Times New Roman" w:cs="Times New Roman"/>
          <w:color w:val="auto"/>
          <w:sz w:val="28"/>
          <w:szCs w:val="28"/>
        </w:rPr>
      </w:pPr>
    </w:p>
    <w:p w:rsidR="007A00A6" w:rsidRDefault="007A00A6" w:rsidP="007A00A6">
      <w:pPr>
        <w:spacing w:after="0" w:line="360" w:lineRule="auto"/>
        <w:ind w:firstLine="709"/>
        <w:contextualSpacing/>
        <w:jc w:val="both"/>
        <w:rPr>
          <w:rFonts w:ascii="Times New Roman" w:eastAsia="Times New Roman" w:hAnsi="Times New Roman" w:cs="Times New Roman"/>
          <w:sz w:val="28"/>
          <w:szCs w:val="28"/>
          <w:lang w:eastAsia="ru-RU"/>
        </w:rPr>
      </w:pPr>
      <w:r w:rsidRPr="007A00A6">
        <w:rPr>
          <w:rFonts w:ascii="Times New Roman" w:eastAsia="Times New Roman" w:hAnsi="Times New Roman" w:cs="Times New Roman"/>
          <w:sz w:val="28"/>
          <w:szCs w:val="28"/>
          <w:lang w:eastAsia="ru-RU"/>
        </w:rPr>
        <w:t xml:space="preserve">Основные экономические показатели являются синтетическими (обобщающими) параметрами организации. В своей совокупности эти показатели отражают общее состояние дел компании в производственно-технической, хозяйственно-финансовой, инновационной, коммерческой и других сферах. Рассмотрим основные показатели финансово-хозяйственной деятельности общества, которые представлены в таблице </w:t>
      </w:r>
      <w:r>
        <w:rPr>
          <w:rFonts w:ascii="Times New Roman" w:eastAsia="Times New Roman" w:hAnsi="Times New Roman" w:cs="Times New Roman"/>
          <w:sz w:val="28"/>
          <w:szCs w:val="28"/>
          <w:lang w:eastAsia="ru-RU"/>
        </w:rPr>
        <w:t>2.</w:t>
      </w:r>
      <w:r w:rsidRPr="007A00A6">
        <w:rPr>
          <w:rFonts w:ascii="Times New Roman" w:eastAsia="Times New Roman" w:hAnsi="Times New Roman" w:cs="Times New Roman"/>
          <w:sz w:val="28"/>
          <w:szCs w:val="28"/>
          <w:lang w:eastAsia="ru-RU"/>
        </w:rPr>
        <w:t xml:space="preserve">1. </w:t>
      </w:r>
    </w:p>
    <w:p w:rsidR="001E45EC" w:rsidRPr="007A00A6" w:rsidRDefault="001E45EC" w:rsidP="001E45EC">
      <w:pPr>
        <w:spacing w:after="0" w:line="360" w:lineRule="auto"/>
        <w:ind w:firstLine="709"/>
        <w:contextualSpacing/>
        <w:jc w:val="both"/>
        <w:rPr>
          <w:rFonts w:ascii="Times New Roman" w:eastAsia="Times New Roman" w:hAnsi="Times New Roman" w:cs="Times New Roman"/>
          <w:sz w:val="28"/>
          <w:szCs w:val="28"/>
          <w:lang w:eastAsia="ru-RU"/>
        </w:rPr>
      </w:pPr>
      <w:r w:rsidRPr="007A00A6">
        <w:rPr>
          <w:rFonts w:ascii="Times New Roman" w:eastAsia="Times New Roman" w:hAnsi="Times New Roman" w:cs="Times New Roman"/>
          <w:sz w:val="28"/>
          <w:szCs w:val="28"/>
          <w:lang w:eastAsia="ru-RU"/>
        </w:rPr>
        <w:t>Производство продукции: молока, прирост живой массы КРС, зерна в 2015 г. по</w:t>
      </w:r>
      <w:r>
        <w:rPr>
          <w:rFonts w:ascii="Times New Roman" w:eastAsia="Times New Roman" w:hAnsi="Times New Roman" w:cs="Times New Roman"/>
          <w:sz w:val="28"/>
          <w:szCs w:val="28"/>
          <w:lang w:eastAsia="ru-RU"/>
        </w:rPr>
        <w:t xml:space="preserve"> сравнению с 2013 г. возрастает</w:t>
      </w:r>
      <w:r w:rsidRPr="007A00A6">
        <w:rPr>
          <w:rFonts w:ascii="Times New Roman" w:eastAsia="Times New Roman" w:hAnsi="Times New Roman" w:cs="Times New Roman"/>
          <w:sz w:val="28"/>
          <w:szCs w:val="28"/>
          <w:lang w:eastAsia="ru-RU"/>
        </w:rPr>
        <w:t>. Так хозяйством получено в 2015 г. 60310 ц молока, что на 2,7% выше уровня 2013 г. прирост живой массы КРС составил в 2015 г. 4196 ц, что 4,95% выше уровня 2013 г. Наблюдается высокий рост производства зерновых культур на 32,59%.</w:t>
      </w:r>
    </w:p>
    <w:p w:rsidR="001E45EC" w:rsidRDefault="001E45EC" w:rsidP="001E45EC">
      <w:pPr>
        <w:spacing w:after="0" w:line="360" w:lineRule="auto"/>
        <w:ind w:firstLine="709"/>
        <w:contextualSpacing/>
        <w:jc w:val="both"/>
        <w:rPr>
          <w:rFonts w:ascii="Times New Roman" w:eastAsia="Times New Roman" w:hAnsi="Times New Roman" w:cs="Times New Roman"/>
          <w:sz w:val="28"/>
          <w:szCs w:val="28"/>
          <w:lang w:eastAsia="ru-RU"/>
        </w:rPr>
      </w:pPr>
      <w:r w:rsidRPr="007A00A6">
        <w:rPr>
          <w:rFonts w:ascii="Times New Roman" w:eastAsia="Times New Roman" w:hAnsi="Times New Roman" w:cs="Times New Roman"/>
          <w:sz w:val="28"/>
          <w:szCs w:val="28"/>
          <w:lang w:eastAsia="ru-RU"/>
        </w:rPr>
        <w:t xml:space="preserve">За анализируемый период 2013-2015 гг. в составе и структуре земельных угодий существенных изменений не наблюдается. </w:t>
      </w:r>
    </w:p>
    <w:p w:rsidR="001E45EC" w:rsidRDefault="001E45EC" w:rsidP="007A00A6">
      <w:pPr>
        <w:spacing w:after="0" w:line="360" w:lineRule="auto"/>
        <w:contextualSpacing/>
        <w:jc w:val="both"/>
        <w:rPr>
          <w:rFonts w:ascii="Times New Roman" w:eastAsia="Times New Roman" w:hAnsi="Times New Roman" w:cs="Times New Roman"/>
          <w:sz w:val="24"/>
          <w:szCs w:val="28"/>
          <w:lang w:eastAsia="ru-RU"/>
        </w:rPr>
      </w:pPr>
    </w:p>
    <w:p w:rsidR="001E45EC" w:rsidRDefault="001E45EC" w:rsidP="007A00A6">
      <w:pPr>
        <w:spacing w:after="0" w:line="360" w:lineRule="auto"/>
        <w:contextualSpacing/>
        <w:jc w:val="both"/>
        <w:rPr>
          <w:rFonts w:ascii="Times New Roman" w:eastAsia="Times New Roman" w:hAnsi="Times New Roman" w:cs="Times New Roman"/>
          <w:sz w:val="24"/>
          <w:szCs w:val="28"/>
          <w:lang w:eastAsia="ru-RU"/>
        </w:rPr>
      </w:pPr>
    </w:p>
    <w:p w:rsidR="00197E0E" w:rsidRDefault="00197E0E" w:rsidP="007A00A6">
      <w:pPr>
        <w:spacing w:after="0" w:line="360" w:lineRule="auto"/>
        <w:contextualSpacing/>
        <w:jc w:val="both"/>
        <w:rPr>
          <w:rFonts w:ascii="Times New Roman" w:eastAsia="Times New Roman" w:hAnsi="Times New Roman" w:cs="Times New Roman"/>
          <w:sz w:val="24"/>
          <w:szCs w:val="28"/>
          <w:lang w:eastAsia="ru-RU"/>
        </w:rPr>
      </w:pPr>
    </w:p>
    <w:p w:rsidR="00197E0E" w:rsidRDefault="00197E0E" w:rsidP="007A00A6">
      <w:pPr>
        <w:spacing w:after="0" w:line="360" w:lineRule="auto"/>
        <w:contextualSpacing/>
        <w:jc w:val="both"/>
        <w:rPr>
          <w:rFonts w:ascii="Times New Roman" w:eastAsia="Times New Roman" w:hAnsi="Times New Roman" w:cs="Times New Roman"/>
          <w:sz w:val="24"/>
          <w:szCs w:val="28"/>
          <w:lang w:eastAsia="ru-RU"/>
        </w:rPr>
      </w:pPr>
    </w:p>
    <w:p w:rsidR="007A00A6" w:rsidRPr="00676528" w:rsidRDefault="007A00A6" w:rsidP="007A00A6">
      <w:pPr>
        <w:spacing w:after="0" w:line="360" w:lineRule="auto"/>
        <w:contextualSpacing/>
        <w:jc w:val="both"/>
        <w:rPr>
          <w:rFonts w:ascii="Times New Roman" w:eastAsia="Times New Roman" w:hAnsi="Times New Roman" w:cs="Times New Roman"/>
          <w:b/>
          <w:sz w:val="24"/>
          <w:szCs w:val="28"/>
          <w:lang w:eastAsia="ru-RU"/>
        </w:rPr>
      </w:pPr>
      <w:r w:rsidRPr="00676528">
        <w:rPr>
          <w:rFonts w:ascii="Times New Roman" w:eastAsia="Times New Roman" w:hAnsi="Times New Roman" w:cs="Times New Roman"/>
          <w:sz w:val="24"/>
          <w:szCs w:val="28"/>
          <w:lang w:eastAsia="ru-RU"/>
        </w:rPr>
        <w:t>Таблица 2.1</w:t>
      </w:r>
      <w:r w:rsidRPr="00676528">
        <w:rPr>
          <w:rFonts w:ascii="Times New Roman" w:eastAsia="Times New Roman" w:hAnsi="Times New Roman" w:cs="Times New Roman"/>
          <w:b/>
          <w:sz w:val="24"/>
          <w:szCs w:val="28"/>
          <w:lang w:eastAsia="ru-RU"/>
        </w:rPr>
        <w:t xml:space="preserve"> - Основные показатели деятельности организации</w:t>
      </w:r>
    </w:p>
    <w:tbl>
      <w:tblPr>
        <w:tblW w:w="9656" w:type="dxa"/>
        <w:tblInd w:w="91" w:type="dxa"/>
        <w:tblLayout w:type="fixed"/>
        <w:tblLook w:val="00A0"/>
      </w:tblPr>
      <w:tblGrid>
        <w:gridCol w:w="3419"/>
        <w:gridCol w:w="1640"/>
        <w:gridCol w:w="1537"/>
        <w:gridCol w:w="1720"/>
        <w:gridCol w:w="1340"/>
      </w:tblGrid>
      <w:tr w:rsidR="007A00A6" w:rsidRPr="007A00A6" w:rsidTr="007A00A6">
        <w:trPr>
          <w:trHeight w:val="750"/>
          <w:tblHeader/>
        </w:trPr>
        <w:tc>
          <w:tcPr>
            <w:tcW w:w="3419" w:type="dxa"/>
            <w:tcBorders>
              <w:top w:val="single" w:sz="4" w:space="0" w:color="auto"/>
              <w:left w:val="single" w:sz="4" w:space="0" w:color="auto"/>
              <w:bottom w:val="single" w:sz="4" w:space="0" w:color="auto"/>
              <w:right w:val="single" w:sz="4" w:space="0" w:color="auto"/>
            </w:tcBorders>
            <w:vAlign w:val="center"/>
          </w:tcPr>
          <w:p w:rsidR="007A00A6" w:rsidRPr="00676528" w:rsidRDefault="007A00A6" w:rsidP="007A00A6">
            <w:pPr>
              <w:spacing w:after="0" w:line="240" w:lineRule="auto"/>
              <w:jc w:val="center"/>
              <w:rPr>
                <w:rFonts w:ascii="Times New Roman" w:eastAsia="Times New Roman" w:hAnsi="Times New Roman" w:cs="Times New Roman"/>
                <w:b/>
                <w:color w:val="000000"/>
                <w:szCs w:val="24"/>
                <w:lang w:eastAsia="ru-RU"/>
              </w:rPr>
            </w:pPr>
            <w:r w:rsidRPr="00676528">
              <w:rPr>
                <w:rFonts w:ascii="Times New Roman" w:eastAsia="Times New Roman" w:hAnsi="Times New Roman" w:cs="Times New Roman"/>
                <w:b/>
                <w:color w:val="000000"/>
                <w:szCs w:val="24"/>
                <w:lang w:eastAsia="ru-RU"/>
              </w:rPr>
              <w:t>Показатели</w:t>
            </w:r>
          </w:p>
        </w:tc>
        <w:tc>
          <w:tcPr>
            <w:tcW w:w="1640" w:type="dxa"/>
            <w:tcBorders>
              <w:top w:val="single" w:sz="4" w:space="0" w:color="auto"/>
              <w:left w:val="nil"/>
              <w:bottom w:val="single" w:sz="4" w:space="0" w:color="auto"/>
              <w:right w:val="single" w:sz="4" w:space="0" w:color="auto"/>
            </w:tcBorders>
            <w:vAlign w:val="center"/>
          </w:tcPr>
          <w:p w:rsidR="007A00A6" w:rsidRPr="00676528" w:rsidRDefault="007A00A6" w:rsidP="007A00A6">
            <w:pPr>
              <w:spacing w:after="0" w:line="240" w:lineRule="auto"/>
              <w:ind w:firstLine="34"/>
              <w:jc w:val="center"/>
              <w:rPr>
                <w:rFonts w:ascii="Times New Roman" w:eastAsia="Times New Roman" w:hAnsi="Times New Roman" w:cs="Times New Roman"/>
                <w:b/>
                <w:color w:val="000000"/>
                <w:szCs w:val="24"/>
                <w:lang w:eastAsia="ru-RU"/>
              </w:rPr>
            </w:pPr>
            <w:r w:rsidRPr="00676528">
              <w:rPr>
                <w:rFonts w:ascii="Times New Roman" w:eastAsia="Times New Roman" w:hAnsi="Times New Roman" w:cs="Times New Roman"/>
                <w:b/>
                <w:color w:val="000000"/>
                <w:szCs w:val="24"/>
                <w:lang w:eastAsia="ru-RU"/>
              </w:rPr>
              <w:t>2013 г.</w:t>
            </w:r>
          </w:p>
        </w:tc>
        <w:tc>
          <w:tcPr>
            <w:tcW w:w="1537" w:type="dxa"/>
            <w:tcBorders>
              <w:top w:val="single" w:sz="4" w:space="0" w:color="auto"/>
              <w:left w:val="nil"/>
              <w:bottom w:val="single" w:sz="4" w:space="0" w:color="auto"/>
              <w:right w:val="single" w:sz="4" w:space="0" w:color="auto"/>
            </w:tcBorders>
            <w:vAlign w:val="center"/>
          </w:tcPr>
          <w:p w:rsidR="007A00A6" w:rsidRPr="00676528" w:rsidRDefault="007A00A6" w:rsidP="007A00A6">
            <w:pPr>
              <w:spacing w:after="0" w:line="240" w:lineRule="auto"/>
              <w:ind w:firstLine="34"/>
              <w:jc w:val="center"/>
              <w:rPr>
                <w:rFonts w:ascii="Times New Roman" w:eastAsia="Times New Roman" w:hAnsi="Times New Roman" w:cs="Times New Roman"/>
                <w:b/>
                <w:color w:val="000000"/>
                <w:szCs w:val="24"/>
                <w:lang w:eastAsia="ru-RU"/>
              </w:rPr>
            </w:pPr>
            <w:r w:rsidRPr="00676528">
              <w:rPr>
                <w:rFonts w:ascii="Times New Roman" w:eastAsia="Times New Roman" w:hAnsi="Times New Roman" w:cs="Times New Roman"/>
                <w:b/>
                <w:color w:val="000000"/>
                <w:szCs w:val="24"/>
                <w:lang w:eastAsia="ru-RU"/>
              </w:rPr>
              <w:t>2014 г.</w:t>
            </w:r>
          </w:p>
        </w:tc>
        <w:tc>
          <w:tcPr>
            <w:tcW w:w="1720" w:type="dxa"/>
            <w:tcBorders>
              <w:top w:val="single" w:sz="4" w:space="0" w:color="auto"/>
              <w:left w:val="nil"/>
              <w:bottom w:val="single" w:sz="4" w:space="0" w:color="auto"/>
              <w:right w:val="single" w:sz="4" w:space="0" w:color="auto"/>
            </w:tcBorders>
            <w:vAlign w:val="center"/>
          </w:tcPr>
          <w:p w:rsidR="007A00A6" w:rsidRPr="00676528" w:rsidRDefault="007A00A6" w:rsidP="007A00A6">
            <w:pPr>
              <w:spacing w:after="0" w:line="240" w:lineRule="auto"/>
              <w:ind w:firstLine="34"/>
              <w:jc w:val="center"/>
              <w:rPr>
                <w:rFonts w:ascii="Times New Roman" w:eastAsia="Times New Roman" w:hAnsi="Times New Roman" w:cs="Times New Roman"/>
                <w:b/>
                <w:color w:val="000000"/>
                <w:szCs w:val="24"/>
                <w:lang w:eastAsia="ru-RU"/>
              </w:rPr>
            </w:pPr>
            <w:r w:rsidRPr="00676528">
              <w:rPr>
                <w:rFonts w:ascii="Times New Roman" w:eastAsia="Times New Roman" w:hAnsi="Times New Roman" w:cs="Times New Roman"/>
                <w:b/>
                <w:color w:val="000000"/>
                <w:szCs w:val="24"/>
                <w:lang w:eastAsia="ru-RU"/>
              </w:rPr>
              <w:t>2015 г.</w:t>
            </w:r>
          </w:p>
        </w:tc>
        <w:tc>
          <w:tcPr>
            <w:tcW w:w="1340" w:type="dxa"/>
            <w:tcBorders>
              <w:top w:val="single" w:sz="4" w:space="0" w:color="auto"/>
              <w:left w:val="nil"/>
              <w:bottom w:val="single" w:sz="4" w:space="0" w:color="auto"/>
              <w:right w:val="single" w:sz="4" w:space="0" w:color="auto"/>
            </w:tcBorders>
            <w:vAlign w:val="center"/>
          </w:tcPr>
          <w:p w:rsidR="007A00A6" w:rsidRPr="00676528" w:rsidRDefault="007A00A6" w:rsidP="007A00A6">
            <w:pPr>
              <w:spacing w:after="0" w:line="240" w:lineRule="auto"/>
              <w:ind w:firstLine="34"/>
              <w:jc w:val="center"/>
              <w:rPr>
                <w:rFonts w:ascii="Times New Roman" w:eastAsia="Times New Roman" w:hAnsi="Times New Roman" w:cs="Times New Roman"/>
                <w:b/>
                <w:color w:val="000000"/>
                <w:szCs w:val="24"/>
                <w:lang w:eastAsia="ru-RU"/>
              </w:rPr>
            </w:pPr>
            <w:r w:rsidRPr="00676528">
              <w:rPr>
                <w:rFonts w:ascii="Times New Roman" w:eastAsia="Times New Roman" w:hAnsi="Times New Roman" w:cs="Times New Roman"/>
                <w:b/>
                <w:color w:val="000000"/>
                <w:szCs w:val="24"/>
                <w:lang w:eastAsia="ru-RU"/>
              </w:rPr>
              <w:t>2015г. % к 2013г.</w:t>
            </w:r>
          </w:p>
        </w:tc>
      </w:tr>
      <w:tr w:rsidR="007A00A6" w:rsidRPr="007A00A6" w:rsidTr="007A00A6">
        <w:trPr>
          <w:trHeight w:val="80"/>
          <w:tblHeader/>
        </w:trPr>
        <w:tc>
          <w:tcPr>
            <w:tcW w:w="3419" w:type="dxa"/>
            <w:tcBorders>
              <w:top w:val="single" w:sz="4" w:space="0" w:color="auto"/>
              <w:left w:val="single" w:sz="4" w:space="0" w:color="auto"/>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640" w:type="dxa"/>
            <w:tcBorders>
              <w:top w:val="single" w:sz="4" w:space="0" w:color="auto"/>
              <w:left w:val="nil"/>
              <w:bottom w:val="single" w:sz="4" w:space="0" w:color="auto"/>
              <w:right w:val="single" w:sz="4" w:space="0" w:color="auto"/>
            </w:tcBorders>
            <w:vAlign w:val="center"/>
          </w:tcPr>
          <w:p w:rsidR="007A00A6" w:rsidRPr="007A00A6" w:rsidRDefault="007A00A6" w:rsidP="007A00A6">
            <w:pPr>
              <w:spacing w:after="0" w:line="240" w:lineRule="auto"/>
              <w:ind w:firstLine="3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537" w:type="dxa"/>
            <w:tcBorders>
              <w:top w:val="single" w:sz="4" w:space="0" w:color="auto"/>
              <w:left w:val="nil"/>
              <w:bottom w:val="single" w:sz="4" w:space="0" w:color="auto"/>
              <w:right w:val="single" w:sz="4" w:space="0" w:color="auto"/>
            </w:tcBorders>
            <w:vAlign w:val="center"/>
          </w:tcPr>
          <w:p w:rsidR="007A00A6" w:rsidRPr="007A00A6" w:rsidRDefault="007A00A6" w:rsidP="007A00A6">
            <w:pPr>
              <w:spacing w:after="0" w:line="240" w:lineRule="auto"/>
              <w:ind w:firstLine="3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720" w:type="dxa"/>
            <w:tcBorders>
              <w:top w:val="single" w:sz="4" w:space="0" w:color="auto"/>
              <w:left w:val="nil"/>
              <w:bottom w:val="single" w:sz="4" w:space="0" w:color="auto"/>
              <w:right w:val="single" w:sz="4" w:space="0" w:color="auto"/>
            </w:tcBorders>
            <w:vAlign w:val="center"/>
          </w:tcPr>
          <w:p w:rsidR="007A00A6" w:rsidRPr="007A00A6" w:rsidRDefault="007A00A6" w:rsidP="007A00A6">
            <w:pPr>
              <w:spacing w:after="0" w:line="240" w:lineRule="auto"/>
              <w:ind w:firstLine="3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340" w:type="dxa"/>
            <w:tcBorders>
              <w:top w:val="single" w:sz="4" w:space="0" w:color="auto"/>
              <w:left w:val="nil"/>
              <w:bottom w:val="single" w:sz="4" w:space="0" w:color="auto"/>
              <w:right w:val="single" w:sz="4" w:space="0" w:color="auto"/>
            </w:tcBorders>
            <w:vAlign w:val="center"/>
          </w:tcPr>
          <w:p w:rsidR="007A00A6" w:rsidRPr="007A00A6" w:rsidRDefault="007A00A6" w:rsidP="007A00A6">
            <w:pPr>
              <w:spacing w:after="0" w:line="240" w:lineRule="auto"/>
              <w:ind w:firstLine="3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r>
      <w:tr w:rsidR="007A00A6" w:rsidRPr="007A00A6" w:rsidTr="007A00A6">
        <w:trPr>
          <w:trHeight w:val="70"/>
          <w:tblHeader/>
        </w:trPr>
        <w:tc>
          <w:tcPr>
            <w:tcW w:w="9656" w:type="dxa"/>
            <w:gridSpan w:val="5"/>
            <w:tcBorders>
              <w:top w:val="single" w:sz="4" w:space="0" w:color="auto"/>
              <w:left w:val="single" w:sz="4" w:space="0" w:color="auto"/>
              <w:bottom w:val="single" w:sz="4" w:space="0" w:color="auto"/>
              <w:right w:val="single" w:sz="4" w:space="0" w:color="auto"/>
            </w:tcBorders>
            <w:vAlign w:val="center"/>
          </w:tcPr>
          <w:p w:rsidR="007A00A6" w:rsidRPr="007A00A6" w:rsidRDefault="007A00A6" w:rsidP="007A00A6">
            <w:pPr>
              <w:spacing w:after="0" w:line="240" w:lineRule="auto"/>
              <w:ind w:firstLine="34"/>
              <w:rPr>
                <w:rFonts w:ascii="Times New Roman" w:eastAsia="Times New Roman" w:hAnsi="Times New Roman" w:cs="Times New Roman"/>
                <w:color w:val="000000"/>
                <w:sz w:val="24"/>
                <w:szCs w:val="24"/>
                <w:lang w:eastAsia="ru-RU"/>
              </w:rPr>
            </w:pPr>
            <w:r w:rsidRPr="007A00A6">
              <w:rPr>
                <w:rFonts w:ascii="Times New Roman" w:eastAsia="Times New Roman" w:hAnsi="Times New Roman" w:cs="Times New Roman"/>
                <w:color w:val="000000"/>
                <w:sz w:val="24"/>
                <w:szCs w:val="24"/>
                <w:lang w:eastAsia="ru-RU"/>
              </w:rPr>
              <w:t>А. Производственные показатели:</w:t>
            </w:r>
          </w:p>
        </w:tc>
      </w:tr>
      <w:tr w:rsidR="007A00A6" w:rsidRPr="007A00A6" w:rsidTr="007A00A6">
        <w:trPr>
          <w:trHeight w:val="70"/>
          <w:tblHeader/>
        </w:trPr>
        <w:tc>
          <w:tcPr>
            <w:tcW w:w="3419" w:type="dxa"/>
            <w:tcBorders>
              <w:top w:val="single" w:sz="4" w:space="0" w:color="auto"/>
              <w:left w:val="single" w:sz="4" w:space="0" w:color="auto"/>
              <w:bottom w:val="single" w:sz="4" w:space="0" w:color="auto"/>
              <w:right w:val="single" w:sz="4" w:space="0" w:color="auto"/>
            </w:tcBorders>
          </w:tcPr>
          <w:p w:rsidR="007A00A6" w:rsidRPr="007A00A6" w:rsidRDefault="007A00A6" w:rsidP="007A00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1.Произведено продукции, ц:</w:t>
            </w:r>
          </w:p>
        </w:tc>
        <w:tc>
          <w:tcPr>
            <w:tcW w:w="1640" w:type="dxa"/>
            <w:tcBorders>
              <w:top w:val="single" w:sz="4" w:space="0" w:color="auto"/>
              <w:left w:val="nil"/>
              <w:bottom w:val="single" w:sz="4" w:space="0" w:color="auto"/>
              <w:right w:val="single" w:sz="4" w:space="0" w:color="auto"/>
            </w:tcBorders>
            <w:vAlign w:val="center"/>
          </w:tcPr>
          <w:p w:rsidR="007A00A6" w:rsidRPr="007A00A6" w:rsidRDefault="007A00A6" w:rsidP="007A00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37" w:type="dxa"/>
            <w:tcBorders>
              <w:top w:val="single" w:sz="4" w:space="0" w:color="auto"/>
              <w:left w:val="nil"/>
              <w:bottom w:val="single" w:sz="4" w:space="0" w:color="auto"/>
              <w:right w:val="single" w:sz="4" w:space="0" w:color="auto"/>
            </w:tcBorders>
            <w:vAlign w:val="center"/>
          </w:tcPr>
          <w:p w:rsidR="007A00A6" w:rsidRPr="007A00A6" w:rsidRDefault="007A00A6" w:rsidP="007A00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20" w:type="dxa"/>
            <w:tcBorders>
              <w:top w:val="single" w:sz="4" w:space="0" w:color="auto"/>
              <w:left w:val="nil"/>
              <w:bottom w:val="single" w:sz="4" w:space="0" w:color="auto"/>
              <w:right w:val="single" w:sz="4" w:space="0" w:color="auto"/>
            </w:tcBorders>
            <w:vAlign w:val="center"/>
          </w:tcPr>
          <w:p w:rsidR="007A00A6" w:rsidRPr="007A00A6" w:rsidRDefault="007A00A6" w:rsidP="007A00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40" w:type="dxa"/>
            <w:tcBorders>
              <w:top w:val="single" w:sz="4" w:space="0" w:color="auto"/>
              <w:left w:val="nil"/>
              <w:bottom w:val="single" w:sz="4" w:space="0" w:color="auto"/>
              <w:right w:val="single" w:sz="4" w:space="0" w:color="auto"/>
            </w:tcBorders>
            <w:vAlign w:val="center"/>
          </w:tcPr>
          <w:p w:rsidR="007A00A6" w:rsidRPr="007A00A6" w:rsidRDefault="007A00A6" w:rsidP="007A00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A00A6" w:rsidRPr="007A00A6" w:rsidTr="007A00A6">
        <w:trPr>
          <w:trHeight w:val="70"/>
          <w:tblHeader/>
        </w:trPr>
        <w:tc>
          <w:tcPr>
            <w:tcW w:w="3419" w:type="dxa"/>
            <w:tcBorders>
              <w:top w:val="single" w:sz="4" w:space="0" w:color="auto"/>
              <w:left w:val="single" w:sz="4" w:space="0" w:color="auto"/>
              <w:bottom w:val="single" w:sz="4" w:space="0" w:color="auto"/>
              <w:right w:val="single" w:sz="4" w:space="0" w:color="auto"/>
            </w:tcBorders>
            <w:vAlign w:val="center"/>
          </w:tcPr>
          <w:p w:rsidR="007A00A6" w:rsidRPr="007A00A6" w:rsidRDefault="007A00A6" w:rsidP="007A00A6">
            <w:pPr>
              <w:spacing w:after="0" w:line="240" w:lineRule="auto"/>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 молока</w:t>
            </w:r>
          </w:p>
        </w:tc>
        <w:tc>
          <w:tcPr>
            <w:tcW w:w="1640" w:type="dxa"/>
            <w:tcBorders>
              <w:top w:val="single" w:sz="4" w:space="0" w:color="auto"/>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58722</w:t>
            </w:r>
          </w:p>
        </w:tc>
        <w:tc>
          <w:tcPr>
            <w:tcW w:w="1537" w:type="dxa"/>
            <w:tcBorders>
              <w:top w:val="single" w:sz="4" w:space="0" w:color="auto"/>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59711</w:t>
            </w:r>
          </w:p>
        </w:tc>
        <w:tc>
          <w:tcPr>
            <w:tcW w:w="1720" w:type="dxa"/>
            <w:tcBorders>
              <w:top w:val="single" w:sz="4" w:space="0" w:color="auto"/>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60310</w:t>
            </w:r>
          </w:p>
        </w:tc>
        <w:tc>
          <w:tcPr>
            <w:tcW w:w="1340" w:type="dxa"/>
            <w:tcBorders>
              <w:top w:val="single" w:sz="4" w:space="0" w:color="auto"/>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102,70</w:t>
            </w:r>
          </w:p>
        </w:tc>
      </w:tr>
      <w:tr w:rsidR="007A00A6" w:rsidRPr="007A00A6" w:rsidTr="007A00A6">
        <w:trPr>
          <w:trHeight w:val="70"/>
          <w:tblHeader/>
        </w:trPr>
        <w:tc>
          <w:tcPr>
            <w:tcW w:w="3419" w:type="dxa"/>
            <w:tcBorders>
              <w:top w:val="single" w:sz="4" w:space="0" w:color="auto"/>
              <w:left w:val="single" w:sz="4" w:space="0" w:color="auto"/>
              <w:bottom w:val="single" w:sz="4" w:space="0" w:color="auto"/>
              <w:right w:val="single" w:sz="4" w:space="0" w:color="auto"/>
            </w:tcBorders>
            <w:vAlign w:val="center"/>
          </w:tcPr>
          <w:p w:rsidR="007A00A6" w:rsidRPr="007A00A6" w:rsidRDefault="007A00A6" w:rsidP="007A00A6">
            <w:pPr>
              <w:spacing w:after="0" w:line="240" w:lineRule="auto"/>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 прирост живой массы КРС</w:t>
            </w:r>
          </w:p>
        </w:tc>
        <w:tc>
          <w:tcPr>
            <w:tcW w:w="1640" w:type="dxa"/>
            <w:tcBorders>
              <w:top w:val="single" w:sz="4" w:space="0" w:color="auto"/>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3998</w:t>
            </w:r>
          </w:p>
        </w:tc>
        <w:tc>
          <w:tcPr>
            <w:tcW w:w="1537" w:type="dxa"/>
            <w:tcBorders>
              <w:top w:val="single" w:sz="4" w:space="0" w:color="auto"/>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4102</w:t>
            </w:r>
          </w:p>
        </w:tc>
        <w:tc>
          <w:tcPr>
            <w:tcW w:w="1720" w:type="dxa"/>
            <w:tcBorders>
              <w:top w:val="single" w:sz="4" w:space="0" w:color="auto"/>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4196</w:t>
            </w:r>
          </w:p>
        </w:tc>
        <w:tc>
          <w:tcPr>
            <w:tcW w:w="1340" w:type="dxa"/>
            <w:tcBorders>
              <w:top w:val="single" w:sz="4" w:space="0" w:color="auto"/>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104,95</w:t>
            </w:r>
          </w:p>
        </w:tc>
      </w:tr>
      <w:tr w:rsidR="007A00A6" w:rsidRPr="007A00A6" w:rsidTr="007A00A6">
        <w:trPr>
          <w:trHeight w:val="70"/>
          <w:tblHeader/>
        </w:trPr>
        <w:tc>
          <w:tcPr>
            <w:tcW w:w="3419" w:type="dxa"/>
            <w:tcBorders>
              <w:top w:val="single" w:sz="4" w:space="0" w:color="auto"/>
              <w:left w:val="single" w:sz="4" w:space="0" w:color="auto"/>
              <w:bottom w:val="single" w:sz="4" w:space="0" w:color="auto"/>
              <w:right w:val="single" w:sz="4" w:space="0" w:color="auto"/>
            </w:tcBorders>
            <w:vAlign w:val="center"/>
          </w:tcPr>
          <w:p w:rsidR="007A00A6" w:rsidRPr="007A00A6" w:rsidRDefault="007A00A6" w:rsidP="007A00A6">
            <w:pPr>
              <w:spacing w:after="0" w:line="240" w:lineRule="auto"/>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 зерно</w:t>
            </w:r>
          </w:p>
        </w:tc>
        <w:tc>
          <w:tcPr>
            <w:tcW w:w="1640" w:type="dxa"/>
            <w:tcBorders>
              <w:top w:val="single" w:sz="4" w:space="0" w:color="auto"/>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40331</w:t>
            </w:r>
          </w:p>
        </w:tc>
        <w:tc>
          <w:tcPr>
            <w:tcW w:w="1537" w:type="dxa"/>
            <w:tcBorders>
              <w:top w:val="single" w:sz="4" w:space="0" w:color="auto"/>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29503</w:t>
            </w:r>
          </w:p>
        </w:tc>
        <w:tc>
          <w:tcPr>
            <w:tcW w:w="1720" w:type="dxa"/>
            <w:tcBorders>
              <w:top w:val="single" w:sz="4" w:space="0" w:color="auto"/>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53473</w:t>
            </w:r>
          </w:p>
        </w:tc>
        <w:tc>
          <w:tcPr>
            <w:tcW w:w="1340" w:type="dxa"/>
            <w:tcBorders>
              <w:top w:val="single" w:sz="4" w:space="0" w:color="auto"/>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132,59</w:t>
            </w:r>
          </w:p>
        </w:tc>
      </w:tr>
      <w:tr w:rsidR="00722C28" w:rsidRPr="007A00A6" w:rsidTr="00722C28">
        <w:trPr>
          <w:trHeight w:val="64"/>
          <w:tblHeader/>
        </w:trPr>
        <w:tc>
          <w:tcPr>
            <w:tcW w:w="3419" w:type="dxa"/>
            <w:tcBorders>
              <w:top w:val="single" w:sz="4" w:space="0" w:color="auto"/>
              <w:left w:val="single" w:sz="4" w:space="0" w:color="auto"/>
              <w:bottom w:val="single" w:sz="4" w:space="0" w:color="auto"/>
              <w:right w:val="single" w:sz="4" w:space="0" w:color="auto"/>
            </w:tcBorders>
          </w:tcPr>
          <w:p w:rsidR="00722C28" w:rsidRPr="00722C28" w:rsidRDefault="00722C28" w:rsidP="00722C28">
            <w:pPr>
              <w:spacing w:after="0" w:line="240" w:lineRule="auto"/>
              <w:rPr>
                <w:rFonts w:ascii="Times New Roman" w:hAnsi="Times New Roman" w:cs="Times New Roman"/>
                <w:sz w:val="24"/>
              </w:rPr>
            </w:pPr>
            <w:r w:rsidRPr="00722C28">
              <w:rPr>
                <w:rFonts w:ascii="Times New Roman" w:hAnsi="Times New Roman" w:cs="Times New Roman"/>
                <w:sz w:val="24"/>
              </w:rPr>
              <w:t>2.Площадь с/х угодий, га</w:t>
            </w:r>
          </w:p>
        </w:tc>
        <w:tc>
          <w:tcPr>
            <w:tcW w:w="1640" w:type="dxa"/>
            <w:tcBorders>
              <w:top w:val="single" w:sz="4" w:space="0" w:color="auto"/>
              <w:left w:val="nil"/>
              <w:bottom w:val="single" w:sz="4" w:space="0" w:color="auto"/>
              <w:right w:val="single" w:sz="4" w:space="0" w:color="auto"/>
            </w:tcBorders>
          </w:tcPr>
          <w:p w:rsidR="00722C28" w:rsidRPr="00722C28" w:rsidRDefault="00722C28" w:rsidP="00722C28">
            <w:pPr>
              <w:spacing w:after="0" w:line="240" w:lineRule="auto"/>
              <w:jc w:val="center"/>
              <w:rPr>
                <w:rFonts w:ascii="Times New Roman" w:hAnsi="Times New Roman" w:cs="Times New Roman"/>
                <w:sz w:val="24"/>
              </w:rPr>
            </w:pPr>
            <w:r w:rsidRPr="00722C28">
              <w:rPr>
                <w:rFonts w:ascii="Times New Roman" w:hAnsi="Times New Roman" w:cs="Times New Roman"/>
                <w:sz w:val="24"/>
              </w:rPr>
              <w:t>2768</w:t>
            </w:r>
          </w:p>
        </w:tc>
        <w:tc>
          <w:tcPr>
            <w:tcW w:w="1537" w:type="dxa"/>
            <w:tcBorders>
              <w:top w:val="single" w:sz="4" w:space="0" w:color="auto"/>
              <w:left w:val="nil"/>
              <w:bottom w:val="single" w:sz="4" w:space="0" w:color="auto"/>
              <w:right w:val="single" w:sz="4" w:space="0" w:color="auto"/>
            </w:tcBorders>
          </w:tcPr>
          <w:p w:rsidR="00722C28" w:rsidRPr="00722C28" w:rsidRDefault="00722C28" w:rsidP="00722C28">
            <w:pPr>
              <w:spacing w:after="0" w:line="240" w:lineRule="auto"/>
              <w:jc w:val="center"/>
              <w:rPr>
                <w:rFonts w:ascii="Times New Roman" w:hAnsi="Times New Roman" w:cs="Times New Roman"/>
                <w:sz w:val="24"/>
              </w:rPr>
            </w:pPr>
            <w:r w:rsidRPr="00722C28">
              <w:rPr>
                <w:rFonts w:ascii="Times New Roman" w:hAnsi="Times New Roman" w:cs="Times New Roman"/>
                <w:sz w:val="24"/>
              </w:rPr>
              <w:t>3048</w:t>
            </w:r>
          </w:p>
        </w:tc>
        <w:tc>
          <w:tcPr>
            <w:tcW w:w="1720" w:type="dxa"/>
            <w:tcBorders>
              <w:top w:val="single" w:sz="4" w:space="0" w:color="auto"/>
              <w:left w:val="nil"/>
              <w:bottom w:val="single" w:sz="4" w:space="0" w:color="auto"/>
              <w:right w:val="single" w:sz="4" w:space="0" w:color="auto"/>
            </w:tcBorders>
          </w:tcPr>
          <w:p w:rsidR="00722C28" w:rsidRPr="00722C28" w:rsidRDefault="00722C28" w:rsidP="00722C28">
            <w:pPr>
              <w:spacing w:after="0" w:line="240" w:lineRule="auto"/>
              <w:jc w:val="center"/>
              <w:rPr>
                <w:rFonts w:ascii="Times New Roman" w:hAnsi="Times New Roman" w:cs="Times New Roman"/>
                <w:sz w:val="24"/>
              </w:rPr>
            </w:pPr>
            <w:r w:rsidRPr="00722C28">
              <w:rPr>
                <w:rFonts w:ascii="Times New Roman" w:hAnsi="Times New Roman" w:cs="Times New Roman"/>
                <w:sz w:val="24"/>
              </w:rPr>
              <w:t>2753</w:t>
            </w:r>
          </w:p>
        </w:tc>
        <w:tc>
          <w:tcPr>
            <w:tcW w:w="1340" w:type="dxa"/>
            <w:tcBorders>
              <w:top w:val="single" w:sz="4" w:space="0" w:color="auto"/>
              <w:left w:val="nil"/>
              <w:bottom w:val="single" w:sz="4" w:space="0" w:color="auto"/>
              <w:right w:val="single" w:sz="4" w:space="0" w:color="auto"/>
            </w:tcBorders>
          </w:tcPr>
          <w:p w:rsidR="00722C28" w:rsidRPr="00722C28" w:rsidRDefault="00722C28" w:rsidP="00722C28">
            <w:pPr>
              <w:spacing w:after="0" w:line="240" w:lineRule="auto"/>
              <w:jc w:val="center"/>
              <w:rPr>
                <w:rFonts w:ascii="Times New Roman" w:hAnsi="Times New Roman" w:cs="Times New Roman"/>
                <w:sz w:val="24"/>
              </w:rPr>
            </w:pPr>
            <w:r w:rsidRPr="00722C28">
              <w:rPr>
                <w:rFonts w:ascii="Times New Roman" w:hAnsi="Times New Roman" w:cs="Times New Roman"/>
                <w:sz w:val="24"/>
              </w:rPr>
              <w:t>99,45</w:t>
            </w:r>
          </w:p>
        </w:tc>
      </w:tr>
      <w:tr w:rsidR="007A00A6" w:rsidRPr="007A00A6" w:rsidTr="007A00A6">
        <w:trPr>
          <w:trHeight w:val="70"/>
          <w:tblHeader/>
        </w:trPr>
        <w:tc>
          <w:tcPr>
            <w:tcW w:w="3419" w:type="dxa"/>
            <w:tcBorders>
              <w:top w:val="single" w:sz="4" w:space="0" w:color="auto"/>
              <w:left w:val="single" w:sz="4" w:space="0" w:color="auto"/>
              <w:bottom w:val="single" w:sz="4" w:space="0" w:color="auto"/>
              <w:right w:val="single" w:sz="4" w:space="0" w:color="auto"/>
            </w:tcBorders>
            <w:vAlign w:val="center"/>
          </w:tcPr>
          <w:p w:rsidR="007A00A6" w:rsidRPr="007A00A6" w:rsidRDefault="007A00A6" w:rsidP="007A00A6">
            <w:pPr>
              <w:spacing w:after="0" w:line="240" w:lineRule="auto"/>
              <w:rPr>
                <w:rFonts w:ascii="Times New Roman" w:eastAsia="Times New Roman" w:hAnsi="Times New Roman" w:cs="Times New Roman"/>
                <w:color w:val="000000"/>
                <w:sz w:val="24"/>
                <w:szCs w:val="24"/>
                <w:lang w:eastAsia="ru-RU"/>
              </w:rPr>
            </w:pPr>
            <w:r w:rsidRPr="007A00A6">
              <w:rPr>
                <w:rFonts w:ascii="Times New Roman" w:eastAsia="Times New Roman" w:hAnsi="Times New Roman" w:cs="Times New Roman"/>
                <w:color w:val="000000"/>
                <w:sz w:val="24"/>
                <w:szCs w:val="24"/>
                <w:lang w:eastAsia="ru-RU"/>
              </w:rPr>
              <w:t>3.Урожайность с 1 га, ц</w:t>
            </w:r>
          </w:p>
        </w:tc>
        <w:tc>
          <w:tcPr>
            <w:tcW w:w="1640" w:type="dxa"/>
            <w:tcBorders>
              <w:top w:val="single" w:sz="4" w:space="0" w:color="auto"/>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p>
        </w:tc>
        <w:tc>
          <w:tcPr>
            <w:tcW w:w="1537" w:type="dxa"/>
            <w:tcBorders>
              <w:top w:val="single" w:sz="4" w:space="0" w:color="auto"/>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p>
        </w:tc>
        <w:tc>
          <w:tcPr>
            <w:tcW w:w="1720" w:type="dxa"/>
            <w:tcBorders>
              <w:top w:val="single" w:sz="4" w:space="0" w:color="auto"/>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p>
        </w:tc>
        <w:tc>
          <w:tcPr>
            <w:tcW w:w="1340" w:type="dxa"/>
            <w:tcBorders>
              <w:top w:val="single" w:sz="4" w:space="0" w:color="auto"/>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p>
        </w:tc>
      </w:tr>
      <w:tr w:rsidR="007A00A6" w:rsidRPr="007A00A6" w:rsidTr="007A00A6">
        <w:trPr>
          <w:trHeight w:val="70"/>
          <w:tblHeader/>
        </w:trPr>
        <w:tc>
          <w:tcPr>
            <w:tcW w:w="3419" w:type="dxa"/>
            <w:tcBorders>
              <w:top w:val="single" w:sz="4" w:space="0" w:color="auto"/>
              <w:left w:val="single" w:sz="4" w:space="0" w:color="auto"/>
              <w:bottom w:val="single" w:sz="4" w:space="0" w:color="auto"/>
              <w:right w:val="single" w:sz="4" w:space="0" w:color="auto"/>
            </w:tcBorders>
            <w:vAlign w:val="center"/>
          </w:tcPr>
          <w:p w:rsidR="007A00A6" w:rsidRPr="007A00A6" w:rsidRDefault="007A00A6" w:rsidP="007A00A6">
            <w:pPr>
              <w:spacing w:after="0" w:line="240" w:lineRule="auto"/>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 зерно</w:t>
            </w:r>
          </w:p>
        </w:tc>
        <w:tc>
          <w:tcPr>
            <w:tcW w:w="1640" w:type="dxa"/>
            <w:tcBorders>
              <w:top w:val="single" w:sz="4" w:space="0" w:color="auto"/>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21,40</w:t>
            </w:r>
          </w:p>
        </w:tc>
        <w:tc>
          <w:tcPr>
            <w:tcW w:w="1537" w:type="dxa"/>
            <w:tcBorders>
              <w:top w:val="single" w:sz="4" w:space="0" w:color="auto"/>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20,10</w:t>
            </w:r>
          </w:p>
        </w:tc>
        <w:tc>
          <w:tcPr>
            <w:tcW w:w="1720" w:type="dxa"/>
            <w:tcBorders>
              <w:top w:val="single" w:sz="4" w:space="0" w:color="auto"/>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28,00</w:t>
            </w:r>
          </w:p>
        </w:tc>
        <w:tc>
          <w:tcPr>
            <w:tcW w:w="1340" w:type="dxa"/>
            <w:tcBorders>
              <w:top w:val="single" w:sz="4" w:space="0" w:color="auto"/>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130,84</w:t>
            </w:r>
          </w:p>
        </w:tc>
      </w:tr>
      <w:tr w:rsidR="007A00A6" w:rsidRPr="007A00A6" w:rsidTr="007A00A6">
        <w:trPr>
          <w:trHeight w:val="70"/>
          <w:tblHeader/>
        </w:trPr>
        <w:tc>
          <w:tcPr>
            <w:tcW w:w="3419" w:type="dxa"/>
            <w:tcBorders>
              <w:top w:val="single" w:sz="4" w:space="0" w:color="auto"/>
              <w:left w:val="single" w:sz="4" w:space="0" w:color="auto"/>
              <w:bottom w:val="single" w:sz="4" w:space="0" w:color="auto"/>
              <w:right w:val="single" w:sz="4" w:space="0" w:color="auto"/>
            </w:tcBorders>
            <w:vAlign w:val="center"/>
          </w:tcPr>
          <w:p w:rsidR="007A00A6" w:rsidRPr="007A00A6" w:rsidRDefault="007A00A6" w:rsidP="007A00A6">
            <w:pPr>
              <w:spacing w:after="0" w:line="240" w:lineRule="auto"/>
              <w:rPr>
                <w:rFonts w:ascii="Times New Roman" w:eastAsia="Times New Roman" w:hAnsi="Times New Roman" w:cs="Times New Roman"/>
                <w:color w:val="000000"/>
                <w:sz w:val="24"/>
                <w:szCs w:val="24"/>
                <w:lang w:eastAsia="ru-RU"/>
              </w:rPr>
            </w:pPr>
            <w:r w:rsidRPr="007A00A6">
              <w:rPr>
                <w:rFonts w:ascii="Times New Roman" w:eastAsia="Times New Roman" w:hAnsi="Times New Roman" w:cs="Times New Roman"/>
                <w:color w:val="000000"/>
                <w:sz w:val="24"/>
                <w:szCs w:val="24"/>
                <w:lang w:eastAsia="ru-RU"/>
              </w:rPr>
              <w:t>4.Среднегодовое поголовье скота, услов. голов</w:t>
            </w:r>
          </w:p>
        </w:tc>
        <w:tc>
          <w:tcPr>
            <w:tcW w:w="1640" w:type="dxa"/>
            <w:tcBorders>
              <w:top w:val="single" w:sz="4" w:space="0" w:color="auto"/>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2320</w:t>
            </w:r>
          </w:p>
        </w:tc>
        <w:tc>
          <w:tcPr>
            <w:tcW w:w="1537" w:type="dxa"/>
            <w:tcBorders>
              <w:top w:val="single" w:sz="4" w:space="0" w:color="auto"/>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2323</w:t>
            </w:r>
          </w:p>
        </w:tc>
        <w:tc>
          <w:tcPr>
            <w:tcW w:w="1720" w:type="dxa"/>
            <w:tcBorders>
              <w:top w:val="single" w:sz="4" w:space="0" w:color="auto"/>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2361</w:t>
            </w:r>
          </w:p>
        </w:tc>
        <w:tc>
          <w:tcPr>
            <w:tcW w:w="1340" w:type="dxa"/>
            <w:tcBorders>
              <w:top w:val="single" w:sz="4" w:space="0" w:color="auto"/>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101,77</w:t>
            </w:r>
          </w:p>
        </w:tc>
      </w:tr>
      <w:tr w:rsidR="007A00A6" w:rsidRPr="007A00A6" w:rsidTr="007A00A6">
        <w:trPr>
          <w:trHeight w:val="70"/>
          <w:tblHeader/>
        </w:trPr>
        <w:tc>
          <w:tcPr>
            <w:tcW w:w="3419" w:type="dxa"/>
            <w:tcBorders>
              <w:top w:val="single" w:sz="4" w:space="0" w:color="auto"/>
              <w:left w:val="single" w:sz="4" w:space="0" w:color="auto"/>
              <w:bottom w:val="single" w:sz="4" w:space="0" w:color="auto"/>
              <w:right w:val="single" w:sz="4" w:space="0" w:color="auto"/>
            </w:tcBorders>
            <w:vAlign w:val="center"/>
          </w:tcPr>
          <w:p w:rsidR="007A00A6" w:rsidRPr="007A00A6" w:rsidRDefault="007A00A6" w:rsidP="007A00A6">
            <w:pPr>
              <w:spacing w:after="0" w:line="240" w:lineRule="auto"/>
              <w:rPr>
                <w:rFonts w:ascii="Times New Roman" w:eastAsia="Times New Roman" w:hAnsi="Times New Roman" w:cs="Times New Roman"/>
                <w:color w:val="000000"/>
                <w:sz w:val="24"/>
                <w:szCs w:val="24"/>
                <w:lang w:eastAsia="ru-RU"/>
              </w:rPr>
            </w:pPr>
            <w:r w:rsidRPr="007A00A6">
              <w:rPr>
                <w:rFonts w:ascii="Times New Roman" w:eastAsia="Times New Roman" w:hAnsi="Times New Roman" w:cs="Times New Roman"/>
                <w:color w:val="000000"/>
                <w:sz w:val="24"/>
                <w:szCs w:val="24"/>
                <w:lang w:eastAsia="ru-RU"/>
              </w:rPr>
              <w:t>в т.ч. коров</w:t>
            </w:r>
          </w:p>
        </w:tc>
        <w:tc>
          <w:tcPr>
            <w:tcW w:w="1640" w:type="dxa"/>
            <w:tcBorders>
              <w:top w:val="single" w:sz="4" w:space="0" w:color="auto"/>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849</w:t>
            </w:r>
          </w:p>
        </w:tc>
        <w:tc>
          <w:tcPr>
            <w:tcW w:w="1537" w:type="dxa"/>
            <w:tcBorders>
              <w:top w:val="single" w:sz="4" w:space="0" w:color="auto"/>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850</w:t>
            </w:r>
          </w:p>
        </w:tc>
        <w:tc>
          <w:tcPr>
            <w:tcW w:w="1720" w:type="dxa"/>
            <w:tcBorders>
              <w:top w:val="single" w:sz="4" w:space="0" w:color="auto"/>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852</w:t>
            </w:r>
          </w:p>
        </w:tc>
        <w:tc>
          <w:tcPr>
            <w:tcW w:w="1340" w:type="dxa"/>
            <w:tcBorders>
              <w:top w:val="single" w:sz="4" w:space="0" w:color="auto"/>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100,35</w:t>
            </w:r>
          </w:p>
        </w:tc>
      </w:tr>
      <w:tr w:rsidR="007A00A6" w:rsidRPr="007A00A6" w:rsidTr="007A00A6">
        <w:trPr>
          <w:trHeight w:val="70"/>
          <w:tblHeader/>
        </w:trPr>
        <w:tc>
          <w:tcPr>
            <w:tcW w:w="3419" w:type="dxa"/>
            <w:tcBorders>
              <w:top w:val="single" w:sz="4" w:space="0" w:color="auto"/>
              <w:left w:val="single" w:sz="4" w:space="0" w:color="auto"/>
              <w:bottom w:val="single" w:sz="4" w:space="0" w:color="auto"/>
              <w:right w:val="single" w:sz="4" w:space="0" w:color="auto"/>
            </w:tcBorders>
            <w:vAlign w:val="center"/>
          </w:tcPr>
          <w:p w:rsidR="007A00A6" w:rsidRPr="007A00A6" w:rsidRDefault="007A00A6" w:rsidP="007A00A6">
            <w:pPr>
              <w:spacing w:after="0" w:line="240" w:lineRule="auto"/>
              <w:rPr>
                <w:rFonts w:ascii="Times New Roman" w:eastAsia="Times New Roman" w:hAnsi="Times New Roman" w:cs="Times New Roman"/>
                <w:color w:val="000000"/>
                <w:sz w:val="24"/>
                <w:szCs w:val="24"/>
                <w:lang w:eastAsia="ru-RU"/>
              </w:rPr>
            </w:pPr>
            <w:r w:rsidRPr="007A00A6">
              <w:rPr>
                <w:rFonts w:ascii="Times New Roman" w:eastAsia="Times New Roman" w:hAnsi="Times New Roman" w:cs="Times New Roman"/>
                <w:color w:val="000000"/>
                <w:sz w:val="24"/>
                <w:szCs w:val="24"/>
                <w:lang w:eastAsia="ru-RU"/>
              </w:rPr>
              <w:t>5.Среднегодовой удой молока на 1 корову, кг</w:t>
            </w:r>
          </w:p>
        </w:tc>
        <w:tc>
          <w:tcPr>
            <w:tcW w:w="1640" w:type="dxa"/>
            <w:tcBorders>
              <w:top w:val="single" w:sz="4" w:space="0" w:color="auto"/>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6916,61</w:t>
            </w:r>
          </w:p>
        </w:tc>
        <w:tc>
          <w:tcPr>
            <w:tcW w:w="1537" w:type="dxa"/>
            <w:tcBorders>
              <w:top w:val="single" w:sz="4" w:space="0" w:color="auto"/>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7024,82</w:t>
            </w:r>
          </w:p>
        </w:tc>
        <w:tc>
          <w:tcPr>
            <w:tcW w:w="1720" w:type="dxa"/>
            <w:tcBorders>
              <w:top w:val="single" w:sz="4" w:space="0" w:color="auto"/>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7078,64</w:t>
            </w:r>
          </w:p>
        </w:tc>
        <w:tc>
          <w:tcPr>
            <w:tcW w:w="1340" w:type="dxa"/>
            <w:tcBorders>
              <w:top w:val="single" w:sz="4" w:space="0" w:color="auto"/>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102,34</w:t>
            </w:r>
          </w:p>
        </w:tc>
      </w:tr>
      <w:tr w:rsidR="007A00A6" w:rsidRPr="007A00A6" w:rsidTr="007A00A6">
        <w:trPr>
          <w:trHeight w:val="70"/>
        </w:trPr>
        <w:tc>
          <w:tcPr>
            <w:tcW w:w="9656" w:type="dxa"/>
            <w:gridSpan w:val="5"/>
            <w:tcBorders>
              <w:top w:val="single" w:sz="4" w:space="0" w:color="auto"/>
              <w:left w:val="single" w:sz="4" w:space="0" w:color="auto"/>
              <w:bottom w:val="single" w:sz="4" w:space="0" w:color="auto"/>
              <w:right w:val="single" w:sz="4" w:space="0" w:color="auto"/>
            </w:tcBorders>
            <w:vAlign w:val="center"/>
          </w:tcPr>
          <w:p w:rsidR="007A00A6" w:rsidRPr="007A00A6" w:rsidRDefault="007A00A6" w:rsidP="007A00A6">
            <w:pPr>
              <w:spacing w:after="0" w:line="240" w:lineRule="auto"/>
              <w:ind w:firstLine="34"/>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Б. Экономические показатели</w:t>
            </w:r>
          </w:p>
        </w:tc>
      </w:tr>
      <w:tr w:rsidR="007A00A6" w:rsidRPr="007A00A6" w:rsidTr="007A00A6">
        <w:trPr>
          <w:trHeight w:val="70"/>
        </w:trPr>
        <w:tc>
          <w:tcPr>
            <w:tcW w:w="3419" w:type="dxa"/>
            <w:tcBorders>
              <w:top w:val="single" w:sz="4" w:space="0" w:color="auto"/>
              <w:left w:val="single" w:sz="4" w:space="0" w:color="auto"/>
              <w:bottom w:val="single" w:sz="4" w:space="0" w:color="auto"/>
              <w:right w:val="single" w:sz="4" w:space="0" w:color="auto"/>
            </w:tcBorders>
            <w:vAlign w:val="center"/>
          </w:tcPr>
          <w:p w:rsidR="007A00A6" w:rsidRPr="007A00A6" w:rsidRDefault="007A00A6" w:rsidP="007A00A6">
            <w:pPr>
              <w:spacing w:after="0" w:line="240" w:lineRule="auto"/>
              <w:rPr>
                <w:rFonts w:ascii="Times New Roman" w:eastAsia="Times New Roman" w:hAnsi="Times New Roman" w:cs="Times New Roman"/>
                <w:color w:val="000000"/>
                <w:sz w:val="24"/>
                <w:szCs w:val="24"/>
                <w:lang w:eastAsia="ru-RU"/>
              </w:rPr>
            </w:pPr>
            <w:r w:rsidRPr="007A00A6">
              <w:rPr>
                <w:rFonts w:ascii="Times New Roman" w:eastAsia="Times New Roman" w:hAnsi="Times New Roman" w:cs="Times New Roman"/>
                <w:color w:val="000000"/>
                <w:sz w:val="24"/>
                <w:szCs w:val="24"/>
                <w:lang w:eastAsia="ru-RU"/>
              </w:rPr>
              <w:t>1. Выручка, тыс. руб.</w:t>
            </w:r>
          </w:p>
        </w:tc>
        <w:tc>
          <w:tcPr>
            <w:tcW w:w="1640" w:type="dxa"/>
            <w:tcBorders>
              <w:top w:val="single" w:sz="4" w:space="0" w:color="auto"/>
              <w:left w:val="nil"/>
              <w:bottom w:val="single" w:sz="4" w:space="0" w:color="auto"/>
              <w:right w:val="single" w:sz="4" w:space="0" w:color="auto"/>
            </w:tcBorders>
            <w:vAlign w:val="bottom"/>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99795</w:t>
            </w:r>
          </w:p>
        </w:tc>
        <w:tc>
          <w:tcPr>
            <w:tcW w:w="1537" w:type="dxa"/>
            <w:tcBorders>
              <w:top w:val="single" w:sz="4" w:space="0" w:color="auto"/>
              <w:left w:val="nil"/>
              <w:bottom w:val="single" w:sz="4" w:space="0" w:color="auto"/>
              <w:right w:val="single" w:sz="4" w:space="0" w:color="auto"/>
            </w:tcBorders>
            <w:vAlign w:val="bottom"/>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123584</w:t>
            </w:r>
          </w:p>
        </w:tc>
        <w:tc>
          <w:tcPr>
            <w:tcW w:w="1720" w:type="dxa"/>
            <w:tcBorders>
              <w:top w:val="single" w:sz="4" w:space="0" w:color="auto"/>
              <w:left w:val="nil"/>
              <w:bottom w:val="single" w:sz="4" w:space="0" w:color="auto"/>
              <w:right w:val="single" w:sz="4" w:space="0" w:color="auto"/>
            </w:tcBorders>
            <w:vAlign w:val="bottom"/>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142333</w:t>
            </w:r>
          </w:p>
        </w:tc>
        <w:tc>
          <w:tcPr>
            <w:tcW w:w="1340" w:type="dxa"/>
            <w:tcBorders>
              <w:top w:val="single" w:sz="4" w:space="0" w:color="auto"/>
              <w:left w:val="nil"/>
              <w:bottom w:val="single" w:sz="4" w:space="0" w:color="auto"/>
              <w:right w:val="single" w:sz="4" w:space="0" w:color="auto"/>
            </w:tcBorders>
            <w:vAlign w:val="bottom"/>
          </w:tcPr>
          <w:p w:rsidR="007A00A6" w:rsidRPr="007A00A6" w:rsidRDefault="007A00A6" w:rsidP="007A00A6">
            <w:pPr>
              <w:spacing w:after="0" w:line="240" w:lineRule="auto"/>
              <w:jc w:val="center"/>
              <w:rPr>
                <w:rFonts w:ascii="Times New Roman" w:eastAsia="Times New Roman" w:hAnsi="Times New Roman" w:cs="Times New Roman"/>
                <w:color w:val="000000"/>
                <w:sz w:val="24"/>
                <w:lang w:eastAsia="ru-RU"/>
              </w:rPr>
            </w:pPr>
            <w:r w:rsidRPr="007A00A6">
              <w:rPr>
                <w:rFonts w:ascii="Times New Roman" w:eastAsia="Times New Roman" w:hAnsi="Times New Roman" w:cs="Times New Roman"/>
                <w:color w:val="000000"/>
                <w:sz w:val="24"/>
                <w:lang w:eastAsia="ru-RU"/>
              </w:rPr>
              <w:t>142,63</w:t>
            </w:r>
          </w:p>
        </w:tc>
      </w:tr>
      <w:tr w:rsidR="007A00A6" w:rsidRPr="007A00A6" w:rsidTr="007A00A6">
        <w:trPr>
          <w:trHeight w:val="142"/>
        </w:trPr>
        <w:tc>
          <w:tcPr>
            <w:tcW w:w="3419" w:type="dxa"/>
            <w:tcBorders>
              <w:top w:val="nil"/>
              <w:left w:val="single" w:sz="4" w:space="0" w:color="auto"/>
              <w:bottom w:val="single" w:sz="4" w:space="0" w:color="auto"/>
              <w:right w:val="single" w:sz="4" w:space="0" w:color="auto"/>
            </w:tcBorders>
            <w:vAlign w:val="center"/>
          </w:tcPr>
          <w:p w:rsidR="007A00A6" w:rsidRPr="007A00A6" w:rsidRDefault="007A00A6" w:rsidP="007A00A6">
            <w:pPr>
              <w:spacing w:after="0" w:line="240" w:lineRule="auto"/>
              <w:rPr>
                <w:rFonts w:ascii="Times New Roman" w:eastAsia="Times New Roman" w:hAnsi="Times New Roman" w:cs="Times New Roman"/>
                <w:color w:val="000000"/>
                <w:sz w:val="24"/>
                <w:szCs w:val="24"/>
                <w:lang w:eastAsia="ru-RU"/>
              </w:rPr>
            </w:pPr>
            <w:r w:rsidRPr="007A00A6">
              <w:rPr>
                <w:rFonts w:ascii="Times New Roman" w:eastAsia="Times New Roman" w:hAnsi="Times New Roman" w:cs="Times New Roman"/>
                <w:color w:val="000000"/>
                <w:sz w:val="24"/>
                <w:szCs w:val="24"/>
                <w:lang w:eastAsia="ru-RU"/>
              </w:rPr>
              <w:t>2. Себестоимость продаж, тыс. руб.</w:t>
            </w:r>
          </w:p>
        </w:tc>
        <w:tc>
          <w:tcPr>
            <w:tcW w:w="1640" w:type="dxa"/>
            <w:tcBorders>
              <w:top w:val="nil"/>
              <w:left w:val="nil"/>
              <w:bottom w:val="single" w:sz="4" w:space="0" w:color="auto"/>
              <w:right w:val="single" w:sz="4" w:space="0" w:color="auto"/>
            </w:tcBorders>
            <w:vAlign w:val="bottom"/>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86722</w:t>
            </w:r>
          </w:p>
        </w:tc>
        <w:tc>
          <w:tcPr>
            <w:tcW w:w="1537" w:type="dxa"/>
            <w:tcBorders>
              <w:top w:val="nil"/>
              <w:left w:val="nil"/>
              <w:bottom w:val="single" w:sz="4" w:space="0" w:color="auto"/>
              <w:right w:val="single" w:sz="4" w:space="0" w:color="auto"/>
            </w:tcBorders>
            <w:vAlign w:val="bottom"/>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99697</w:t>
            </w:r>
          </w:p>
        </w:tc>
        <w:tc>
          <w:tcPr>
            <w:tcW w:w="1720" w:type="dxa"/>
            <w:tcBorders>
              <w:top w:val="nil"/>
              <w:left w:val="nil"/>
              <w:bottom w:val="single" w:sz="4" w:space="0" w:color="auto"/>
              <w:right w:val="single" w:sz="4" w:space="0" w:color="auto"/>
            </w:tcBorders>
            <w:vAlign w:val="bottom"/>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124076</w:t>
            </w:r>
          </w:p>
        </w:tc>
        <w:tc>
          <w:tcPr>
            <w:tcW w:w="1340" w:type="dxa"/>
            <w:tcBorders>
              <w:top w:val="nil"/>
              <w:left w:val="nil"/>
              <w:bottom w:val="single" w:sz="4" w:space="0" w:color="auto"/>
              <w:right w:val="single" w:sz="4" w:space="0" w:color="auto"/>
            </w:tcBorders>
            <w:vAlign w:val="bottom"/>
          </w:tcPr>
          <w:p w:rsidR="007A00A6" w:rsidRPr="007A00A6" w:rsidRDefault="007A00A6" w:rsidP="007A00A6">
            <w:pPr>
              <w:spacing w:after="0" w:line="240" w:lineRule="auto"/>
              <w:jc w:val="center"/>
              <w:rPr>
                <w:rFonts w:ascii="Times New Roman" w:eastAsia="Times New Roman" w:hAnsi="Times New Roman" w:cs="Times New Roman"/>
                <w:color w:val="000000"/>
                <w:sz w:val="24"/>
                <w:lang w:eastAsia="ru-RU"/>
              </w:rPr>
            </w:pPr>
            <w:r w:rsidRPr="007A00A6">
              <w:rPr>
                <w:rFonts w:ascii="Times New Roman" w:eastAsia="Times New Roman" w:hAnsi="Times New Roman" w:cs="Times New Roman"/>
                <w:color w:val="000000"/>
                <w:sz w:val="24"/>
                <w:lang w:eastAsia="ru-RU"/>
              </w:rPr>
              <w:t>143,07</w:t>
            </w:r>
          </w:p>
        </w:tc>
      </w:tr>
      <w:tr w:rsidR="007A00A6" w:rsidRPr="007A00A6" w:rsidTr="007A00A6">
        <w:trPr>
          <w:trHeight w:val="70"/>
        </w:trPr>
        <w:tc>
          <w:tcPr>
            <w:tcW w:w="3419" w:type="dxa"/>
            <w:tcBorders>
              <w:top w:val="nil"/>
              <w:left w:val="single" w:sz="4" w:space="0" w:color="auto"/>
              <w:bottom w:val="single" w:sz="4" w:space="0" w:color="auto"/>
              <w:right w:val="single" w:sz="4" w:space="0" w:color="auto"/>
            </w:tcBorders>
            <w:vAlign w:val="center"/>
          </w:tcPr>
          <w:p w:rsidR="007A00A6" w:rsidRPr="007A00A6" w:rsidRDefault="007A00A6" w:rsidP="007A00A6">
            <w:pPr>
              <w:spacing w:after="0" w:line="240" w:lineRule="auto"/>
              <w:rPr>
                <w:rFonts w:ascii="Times New Roman" w:eastAsia="Times New Roman" w:hAnsi="Times New Roman" w:cs="Times New Roman"/>
                <w:color w:val="000000"/>
                <w:sz w:val="24"/>
                <w:szCs w:val="24"/>
                <w:lang w:eastAsia="ru-RU"/>
              </w:rPr>
            </w:pPr>
            <w:r w:rsidRPr="007A00A6">
              <w:rPr>
                <w:rFonts w:ascii="Times New Roman" w:eastAsia="Times New Roman" w:hAnsi="Times New Roman" w:cs="Times New Roman"/>
                <w:color w:val="000000"/>
                <w:sz w:val="24"/>
                <w:szCs w:val="24"/>
                <w:lang w:eastAsia="ru-RU"/>
              </w:rPr>
              <w:t>3. Прибыль (убыток) от продаж, тыс. руб.</w:t>
            </w:r>
          </w:p>
        </w:tc>
        <w:tc>
          <w:tcPr>
            <w:tcW w:w="1640" w:type="dxa"/>
            <w:tcBorders>
              <w:top w:val="nil"/>
              <w:left w:val="nil"/>
              <w:bottom w:val="single" w:sz="4" w:space="0" w:color="auto"/>
              <w:right w:val="single" w:sz="4" w:space="0" w:color="auto"/>
            </w:tcBorders>
            <w:vAlign w:val="bottom"/>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13073</w:t>
            </w:r>
          </w:p>
        </w:tc>
        <w:tc>
          <w:tcPr>
            <w:tcW w:w="1537" w:type="dxa"/>
            <w:tcBorders>
              <w:top w:val="nil"/>
              <w:left w:val="nil"/>
              <w:bottom w:val="single" w:sz="4" w:space="0" w:color="auto"/>
              <w:right w:val="single" w:sz="4" w:space="0" w:color="auto"/>
            </w:tcBorders>
            <w:vAlign w:val="bottom"/>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23887</w:t>
            </w:r>
          </w:p>
        </w:tc>
        <w:tc>
          <w:tcPr>
            <w:tcW w:w="1720" w:type="dxa"/>
            <w:tcBorders>
              <w:top w:val="nil"/>
              <w:left w:val="nil"/>
              <w:bottom w:val="single" w:sz="4" w:space="0" w:color="auto"/>
              <w:right w:val="single" w:sz="4" w:space="0" w:color="auto"/>
            </w:tcBorders>
            <w:vAlign w:val="bottom"/>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18257</w:t>
            </w:r>
          </w:p>
        </w:tc>
        <w:tc>
          <w:tcPr>
            <w:tcW w:w="1340" w:type="dxa"/>
            <w:tcBorders>
              <w:top w:val="nil"/>
              <w:left w:val="nil"/>
              <w:bottom w:val="single" w:sz="4" w:space="0" w:color="auto"/>
              <w:right w:val="single" w:sz="4" w:space="0" w:color="auto"/>
            </w:tcBorders>
            <w:vAlign w:val="bottom"/>
          </w:tcPr>
          <w:p w:rsidR="007A00A6" w:rsidRPr="007A00A6" w:rsidRDefault="007A00A6" w:rsidP="007A00A6">
            <w:pPr>
              <w:spacing w:after="0" w:line="240" w:lineRule="auto"/>
              <w:jc w:val="center"/>
              <w:rPr>
                <w:rFonts w:ascii="Times New Roman" w:eastAsia="Times New Roman" w:hAnsi="Times New Roman" w:cs="Times New Roman"/>
                <w:color w:val="000000"/>
                <w:sz w:val="24"/>
                <w:lang w:eastAsia="ru-RU"/>
              </w:rPr>
            </w:pPr>
            <w:r w:rsidRPr="007A00A6">
              <w:rPr>
                <w:rFonts w:ascii="Times New Roman" w:eastAsia="Times New Roman" w:hAnsi="Times New Roman" w:cs="Times New Roman"/>
                <w:color w:val="000000"/>
                <w:sz w:val="24"/>
                <w:lang w:eastAsia="ru-RU"/>
              </w:rPr>
              <w:t>139,65</w:t>
            </w:r>
          </w:p>
        </w:tc>
      </w:tr>
      <w:tr w:rsidR="007A00A6" w:rsidRPr="007A00A6" w:rsidTr="007A00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3419" w:type="dxa"/>
            <w:vAlign w:val="center"/>
          </w:tcPr>
          <w:p w:rsidR="007A00A6" w:rsidRPr="007A00A6" w:rsidRDefault="007A00A6" w:rsidP="007A00A6">
            <w:pPr>
              <w:spacing w:after="0" w:line="240" w:lineRule="auto"/>
              <w:rPr>
                <w:rFonts w:ascii="Times New Roman" w:eastAsia="Times New Roman" w:hAnsi="Times New Roman" w:cs="Times New Roman"/>
                <w:color w:val="000000"/>
                <w:sz w:val="24"/>
                <w:szCs w:val="24"/>
                <w:lang w:eastAsia="ru-RU"/>
              </w:rPr>
            </w:pPr>
            <w:r w:rsidRPr="007A00A6">
              <w:rPr>
                <w:rFonts w:ascii="Times New Roman" w:eastAsia="Times New Roman" w:hAnsi="Times New Roman" w:cs="Times New Roman"/>
                <w:color w:val="000000"/>
                <w:sz w:val="24"/>
                <w:szCs w:val="24"/>
                <w:lang w:eastAsia="ru-RU"/>
              </w:rPr>
              <w:t>4. Прибыль (убыток) до налогообложения, тыс. руб.</w:t>
            </w:r>
          </w:p>
        </w:tc>
        <w:tc>
          <w:tcPr>
            <w:tcW w:w="1640" w:type="dxa"/>
            <w:vAlign w:val="bottom"/>
          </w:tcPr>
          <w:p w:rsidR="007A00A6" w:rsidRPr="007A00A6" w:rsidRDefault="007A00A6" w:rsidP="007A00A6">
            <w:pPr>
              <w:spacing w:after="0" w:line="240" w:lineRule="auto"/>
              <w:jc w:val="center"/>
              <w:rPr>
                <w:rFonts w:ascii="Times New Roman" w:eastAsia="Times New Roman" w:hAnsi="Times New Roman" w:cs="Times New Roman"/>
                <w:color w:val="000000"/>
                <w:sz w:val="24"/>
                <w:szCs w:val="24"/>
                <w:lang w:eastAsia="ru-RU"/>
              </w:rPr>
            </w:pPr>
            <w:r w:rsidRPr="007A00A6">
              <w:rPr>
                <w:rFonts w:ascii="Times New Roman" w:eastAsia="Times New Roman" w:hAnsi="Times New Roman" w:cs="Times New Roman"/>
                <w:color w:val="000000"/>
                <w:sz w:val="24"/>
                <w:szCs w:val="24"/>
                <w:lang w:eastAsia="ru-RU"/>
              </w:rPr>
              <w:t>22985</w:t>
            </w:r>
          </w:p>
        </w:tc>
        <w:tc>
          <w:tcPr>
            <w:tcW w:w="1537" w:type="dxa"/>
            <w:vAlign w:val="bottom"/>
          </w:tcPr>
          <w:p w:rsidR="007A00A6" w:rsidRPr="007A00A6" w:rsidRDefault="007A00A6" w:rsidP="007A00A6">
            <w:pPr>
              <w:spacing w:after="0" w:line="240" w:lineRule="auto"/>
              <w:jc w:val="center"/>
              <w:rPr>
                <w:rFonts w:ascii="Times New Roman" w:eastAsia="Times New Roman" w:hAnsi="Times New Roman" w:cs="Times New Roman"/>
                <w:color w:val="000000"/>
                <w:sz w:val="24"/>
                <w:szCs w:val="24"/>
                <w:lang w:eastAsia="ru-RU"/>
              </w:rPr>
            </w:pPr>
            <w:r w:rsidRPr="007A00A6">
              <w:rPr>
                <w:rFonts w:ascii="Times New Roman" w:eastAsia="Times New Roman" w:hAnsi="Times New Roman" w:cs="Times New Roman"/>
                <w:color w:val="000000"/>
                <w:sz w:val="24"/>
                <w:szCs w:val="24"/>
                <w:lang w:eastAsia="ru-RU"/>
              </w:rPr>
              <w:t>32023</w:t>
            </w:r>
          </w:p>
        </w:tc>
        <w:tc>
          <w:tcPr>
            <w:tcW w:w="1720" w:type="dxa"/>
            <w:vAlign w:val="bottom"/>
          </w:tcPr>
          <w:p w:rsidR="007A00A6" w:rsidRPr="007A00A6" w:rsidRDefault="007A00A6" w:rsidP="007A00A6">
            <w:pPr>
              <w:spacing w:after="0" w:line="240" w:lineRule="auto"/>
              <w:jc w:val="center"/>
              <w:rPr>
                <w:rFonts w:ascii="Times New Roman" w:eastAsia="Times New Roman" w:hAnsi="Times New Roman" w:cs="Times New Roman"/>
                <w:color w:val="000000"/>
                <w:sz w:val="24"/>
                <w:szCs w:val="24"/>
                <w:lang w:eastAsia="ru-RU"/>
              </w:rPr>
            </w:pPr>
            <w:r w:rsidRPr="007A00A6">
              <w:rPr>
                <w:rFonts w:ascii="Times New Roman" w:eastAsia="Times New Roman" w:hAnsi="Times New Roman" w:cs="Times New Roman"/>
                <w:color w:val="000000"/>
                <w:sz w:val="24"/>
                <w:szCs w:val="24"/>
                <w:lang w:eastAsia="ru-RU"/>
              </w:rPr>
              <w:t>27457</w:t>
            </w:r>
          </w:p>
        </w:tc>
        <w:tc>
          <w:tcPr>
            <w:tcW w:w="1340" w:type="dxa"/>
            <w:vAlign w:val="bottom"/>
          </w:tcPr>
          <w:p w:rsidR="007A00A6" w:rsidRPr="007A00A6" w:rsidRDefault="007A00A6" w:rsidP="007A00A6">
            <w:pPr>
              <w:spacing w:after="0" w:line="240" w:lineRule="auto"/>
              <w:jc w:val="center"/>
              <w:rPr>
                <w:rFonts w:ascii="Times New Roman" w:eastAsia="Times New Roman" w:hAnsi="Times New Roman" w:cs="Times New Roman"/>
                <w:color w:val="000000"/>
                <w:sz w:val="24"/>
                <w:lang w:eastAsia="ru-RU"/>
              </w:rPr>
            </w:pPr>
            <w:r w:rsidRPr="007A00A6">
              <w:rPr>
                <w:rFonts w:ascii="Times New Roman" w:eastAsia="Times New Roman" w:hAnsi="Times New Roman" w:cs="Times New Roman"/>
                <w:color w:val="000000"/>
                <w:sz w:val="24"/>
                <w:lang w:eastAsia="ru-RU"/>
              </w:rPr>
              <w:t>119,46</w:t>
            </w:r>
          </w:p>
        </w:tc>
      </w:tr>
      <w:tr w:rsidR="007A00A6" w:rsidRPr="007A00A6" w:rsidTr="007A00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3419" w:type="dxa"/>
            <w:vAlign w:val="center"/>
          </w:tcPr>
          <w:p w:rsidR="007A00A6" w:rsidRPr="007A00A6" w:rsidRDefault="007A00A6" w:rsidP="007A00A6">
            <w:pPr>
              <w:spacing w:after="0" w:line="240" w:lineRule="auto"/>
              <w:rPr>
                <w:rFonts w:ascii="Times New Roman" w:eastAsia="Times New Roman" w:hAnsi="Times New Roman" w:cs="Times New Roman"/>
                <w:color w:val="000000"/>
                <w:sz w:val="24"/>
                <w:szCs w:val="24"/>
                <w:lang w:eastAsia="ru-RU"/>
              </w:rPr>
            </w:pPr>
            <w:r w:rsidRPr="007A00A6">
              <w:rPr>
                <w:rFonts w:ascii="Times New Roman" w:eastAsia="Times New Roman" w:hAnsi="Times New Roman" w:cs="Times New Roman"/>
                <w:color w:val="000000"/>
                <w:sz w:val="24"/>
                <w:szCs w:val="24"/>
                <w:lang w:eastAsia="ru-RU"/>
              </w:rPr>
              <w:t>5. Чистая прибыль (убыток), тыс. руб.</w:t>
            </w:r>
          </w:p>
        </w:tc>
        <w:tc>
          <w:tcPr>
            <w:tcW w:w="1640" w:type="dxa"/>
            <w:vAlign w:val="bottom"/>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22334</w:t>
            </w:r>
          </w:p>
        </w:tc>
        <w:tc>
          <w:tcPr>
            <w:tcW w:w="1537" w:type="dxa"/>
            <w:vAlign w:val="bottom"/>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31360</w:t>
            </w:r>
          </w:p>
        </w:tc>
        <w:tc>
          <w:tcPr>
            <w:tcW w:w="1720" w:type="dxa"/>
            <w:vAlign w:val="bottom"/>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26766</w:t>
            </w:r>
          </w:p>
        </w:tc>
        <w:tc>
          <w:tcPr>
            <w:tcW w:w="1340" w:type="dxa"/>
            <w:vAlign w:val="bottom"/>
          </w:tcPr>
          <w:p w:rsidR="007A00A6" w:rsidRPr="007A00A6" w:rsidRDefault="007A00A6" w:rsidP="007A00A6">
            <w:pPr>
              <w:spacing w:after="0" w:line="240" w:lineRule="auto"/>
              <w:jc w:val="center"/>
              <w:rPr>
                <w:rFonts w:ascii="Times New Roman" w:eastAsia="Times New Roman" w:hAnsi="Times New Roman" w:cs="Times New Roman"/>
                <w:color w:val="000000"/>
                <w:sz w:val="24"/>
                <w:lang w:eastAsia="ru-RU"/>
              </w:rPr>
            </w:pPr>
            <w:r w:rsidRPr="007A00A6">
              <w:rPr>
                <w:rFonts w:ascii="Times New Roman" w:eastAsia="Times New Roman" w:hAnsi="Times New Roman" w:cs="Times New Roman"/>
                <w:color w:val="000000"/>
                <w:sz w:val="24"/>
                <w:lang w:eastAsia="ru-RU"/>
              </w:rPr>
              <w:t>119,84</w:t>
            </w:r>
          </w:p>
        </w:tc>
      </w:tr>
      <w:tr w:rsidR="007A00A6" w:rsidRPr="007A00A6" w:rsidTr="007A00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3419" w:type="dxa"/>
            <w:vAlign w:val="center"/>
          </w:tcPr>
          <w:p w:rsidR="007A00A6" w:rsidRPr="007A00A6" w:rsidRDefault="007A00A6" w:rsidP="007A00A6">
            <w:pPr>
              <w:spacing w:after="0" w:line="240" w:lineRule="auto"/>
              <w:rPr>
                <w:rFonts w:ascii="Times New Roman" w:eastAsia="Times New Roman" w:hAnsi="Times New Roman" w:cs="Times New Roman"/>
                <w:color w:val="000000"/>
                <w:sz w:val="24"/>
                <w:szCs w:val="24"/>
                <w:lang w:eastAsia="ru-RU"/>
              </w:rPr>
            </w:pPr>
            <w:r w:rsidRPr="007A00A6">
              <w:rPr>
                <w:rFonts w:ascii="Times New Roman" w:eastAsia="Times New Roman" w:hAnsi="Times New Roman" w:cs="Times New Roman"/>
                <w:color w:val="000000"/>
                <w:sz w:val="24"/>
                <w:szCs w:val="24"/>
                <w:lang w:eastAsia="ru-RU"/>
              </w:rPr>
              <w:t>6. Уровень рентабельности</w:t>
            </w:r>
            <w:r w:rsidR="007D5115">
              <w:rPr>
                <w:rFonts w:ascii="Times New Roman" w:eastAsia="Times New Roman" w:hAnsi="Times New Roman" w:cs="Times New Roman"/>
                <w:color w:val="000000"/>
                <w:sz w:val="24"/>
                <w:szCs w:val="24"/>
                <w:lang w:eastAsia="ru-RU"/>
              </w:rPr>
              <w:t xml:space="preserve"> продаж</w:t>
            </w:r>
            <w:r w:rsidRPr="007A00A6">
              <w:rPr>
                <w:rFonts w:ascii="Times New Roman" w:eastAsia="Times New Roman" w:hAnsi="Times New Roman" w:cs="Times New Roman"/>
                <w:color w:val="000000"/>
                <w:sz w:val="24"/>
                <w:szCs w:val="24"/>
                <w:lang w:eastAsia="ru-RU"/>
              </w:rPr>
              <w:t xml:space="preserve"> (+), убыточности (-), %</w:t>
            </w:r>
          </w:p>
        </w:tc>
        <w:tc>
          <w:tcPr>
            <w:tcW w:w="1640" w:type="dxa"/>
            <w:vAlign w:val="bottom"/>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13,10</w:t>
            </w:r>
          </w:p>
        </w:tc>
        <w:tc>
          <w:tcPr>
            <w:tcW w:w="1537" w:type="dxa"/>
            <w:vAlign w:val="bottom"/>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19,33</w:t>
            </w:r>
          </w:p>
        </w:tc>
        <w:tc>
          <w:tcPr>
            <w:tcW w:w="1720" w:type="dxa"/>
            <w:vAlign w:val="bottom"/>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12,83</w:t>
            </w:r>
          </w:p>
        </w:tc>
        <w:tc>
          <w:tcPr>
            <w:tcW w:w="1340" w:type="dxa"/>
            <w:vAlign w:val="bottom"/>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х</w:t>
            </w:r>
          </w:p>
        </w:tc>
      </w:tr>
    </w:tbl>
    <w:p w:rsidR="007A00A6" w:rsidRPr="007A00A6" w:rsidRDefault="007A00A6" w:rsidP="007A00A6">
      <w:pPr>
        <w:spacing w:after="0" w:line="360" w:lineRule="auto"/>
        <w:ind w:firstLine="709"/>
        <w:contextualSpacing/>
        <w:jc w:val="both"/>
        <w:rPr>
          <w:rFonts w:ascii="Times New Roman" w:eastAsia="Times New Roman" w:hAnsi="Times New Roman" w:cs="Times New Roman"/>
          <w:sz w:val="28"/>
          <w:szCs w:val="28"/>
          <w:lang w:eastAsia="ru-RU"/>
        </w:rPr>
      </w:pPr>
    </w:p>
    <w:p w:rsidR="001E45EC" w:rsidRPr="007A00A6" w:rsidRDefault="001E45EC" w:rsidP="001E45EC">
      <w:pPr>
        <w:spacing w:after="0" w:line="360" w:lineRule="auto"/>
        <w:ind w:firstLine="709"/>
        <w:contextualSpacing/>
        <w:jc w:val="both"/>
        <w:rPr>
          <w:rFonts w:ascii="Times New Roman" w:eastAsia="Times New Roman" w:hAnsi="Times New Roman" w:cs="Times New Roman"/>
          <w:sz w:val="28"/>
          <w:szCs w:val="28"/>
          <w:lang w:eastAsia="ru-RU"/>
        </w:rPr>
      </w:pPr>
      <w:r w:rsidRPr="007A00A6">
        <w:rPr>
          <w:rFonts w:ascii="Times New Roman" w:eastAsia="Times New Roman" w:hAnsi="Times New Roman" w:cs="Times New Roman"/>
          <w:sz w:val="28"/>
          <w:szCs w:val="28"/>
          <w:lang w:eastAsia="ru-RU"/>
        </w:rPr>
        <w:t>Поголовье коров увеличилось на 0,35%, а среднегодовой удой составил 6916 кг на 1 корову в 2013 г., 7024 кг в 2014 г., 7078 кг в 2015 г., т.е. наблюдается рост на 2,34%. Рост среднегодового удоя обусловлен ростом продуктивности коров.</w:t>
      </w:r>
    </w:p>
    <w:p w:rsidR="007A00A6" w:rsidRPr="007A00A6" w:rsidRDefault="007A00A6" w:rsidP="007A00A6">
      <w:pPr>
        <w:spacing w:after="0" w:line="360" w:lineRule="auto"/>
        <w:ind w:firstLine="709"/>
        <w:contextualSpacing/>
        <w:jc w:val="both"/>
        <w:rPr>
          <w:rFonts w:ascii="Times New Roman" w:eastAsia="Times New Roman" w:hAnsi="Times New Roman" w:cs="Times New Roman"/>
          <w:sz w:val="28"/>
          <w:szCs w:val="28"/>
          <w:lang w:eastAsia="ru-RU"/>
        </w:rPr>
      </w:pPr>
      <w:r w:rsidRPr="007A00A6">
        <w:rPr>
          <w:rFonts w:ascii="Times New Roman" w:eastAsia="Times New Roman" w:hAnsi="Times New Roman" w:cs="Times New Roman"/>
          <w:sz w:val="28"/>
          <w:szCs w:val="28"/>
          <w:lang w:eastAsia="ru-RU"/>
        </w:rPr>
        <w:t>Выручка от реализации с 2013 г. к 2015 г. выросла на 42538 тыс. руб., что составило 42,63% к уровню 2013 г. Рост выручки вызван ростом объемов продаж продукции. Себестоимость за исследуемый период  выросла на 37354 тыс. руб. (на 43,07%). Превышающие темпы роста выручки над темпами себестоимости позволили получить хозяйству прибыль в сумме 18257 тыс.руб. в 2015 г., темп роста прибыль от продаж составит 39,65%.</w:t>
      </w:r>
    </w:p>
    <w:p w:rsidR="007A00A6" w:rsidRPr="007A00A6" w:rsidRDefault="007A00A6" w:rsidP="007A00A6">
      <w:pPr>
        <w:spacing w:after="0" w:line="360" w:lineRule="auto"/>
        <w:ind w:firstLine="709"/>
        <w:contextualSpacing/>
        <w:jc w:val="both"/>
        <w:rPr>
          <w:rFonts w:ascii="Times New Roman" w:eastAsia="Times New Roman" w:hAnsi="Times New Roman" w:cs="Times New Roman"/>
          <w:sz w:val="28"/>
          <w:szCs w:val="28"/>
          <w:lang w:eastAsia="ru-RU"/>
        </w:rPr>
      </w:pPr>
      <w:r w:rsidRPr="007A00A6">
        <w:rPr>
          <w:rFonts w:ascii="Times New Roman" w:eastAsia="Times New Roman" w:hAnsi="Times New Roman" w:cs="Times New Roman"/>
          <w:sz w:val="28"/>
          <w:szCs w:val="28"/>
          <w:lang w:eastAsia="ru-RU"/>
        </w:rPr>
        <w:lastRenderedPageBreak/>
        <w:t xml:space="preserve">Уровень рентабельности </w:t>
      </w:r>
      <w:r w:rsidR="009B6E56">
        <w:rPr>
          <w:rFonts w:ascii="Times New Roman" w:eastAsia="Times New Roman" w:hAnsi="Times New Roman" w:cs="Times New Roman"/>
          <w:sz w:val="28"/>
          <w:szCs w:val="28"/>
          <w:lang w:eastAsia="ru-RU"/>
        </w:rPr>
        <w:t>продаж</w:t>
      </w:r>
      <w:r w:rsidRPr="007A00A6">
        <w:rPr>
          <w:rFonts w:ascii="Times New Roman" w:eastAsia="Times New Roman" w:hAnsi="Times New Roman" w:cs="Times New Roman"/>
          <w:sz w:val="28"/>
          <w:szCs w:val="28"/>
          <w:lang w:eastAsia="ru-RU"/>
        </w:rPr>
        <w:t xml:space="preserve"> за период 2013-2015 гг. снизился с 13,10 до 12,83%.</w:t>
      </w:r>
    </w:p>
    <w:p w:rsidR="00676528" w:rsidRDefault="007A00A6" w:rsidP="00676528">
      <w:pPr>
        <w:spacing w:after="0" w:line="360" w:lineRule="auto"/>
        <w:ind w:firstLine="709"/>
        <w:contextualSpacing/>
        <w:jc w:val="both"/>
        <w:rPr>
          <w:rFonts w:ascii="Times New Roman" w:eastAsia="Times New Roman" w:hAnsi="Times New Roman" w:cs="Times New Roman"/>
          <w:color w:val="000000"/>
          <w:sz w:val="20"/>
          <w:szCs w:val="20"/>
          <w:lang w:eastAsia="ru-RU"/>
        </w:rPr>
      </w:pPr>
      <w:r w:rsidRPr="007A00A6">
        <w:rPr>
          <w:rFonts w:ascii="Times New Roman" w:eastAsia="Times New Roman" w:hAnsi="Times New Roman" w:cs="Times New Roman"/>
          <w:sz w:val="28"/>
          <w:szCs w:val="28"/>
          <w:lang w:eastAsia="ru-RU"/>
        </w:rPr>
        <w:t xml:space="preserve">Далее проведем анализ финансовых ресурсов, с помощью которых осуществляется формирование оптимальной структуры и наращивание производственного потенциала, а также финансирование текущей хозяйственной деятельности. </w:t>
      </w:r>
    </w:p>
    <w:p w:rsidR="007A00A6" w:rsidRPr="00676528" w:rsidRDefault="007A00A6" w:rsidP="00676528">
      <w:pPr>
        <w:spacing w:after="0" w:line="360" w:lineRule="auto"/>
        <w:contextualSpacing/>
        <w:jc w:val="both"/>
        <w:rPr>
          <w:rFonts w:ascii="Times New Roman" w:eastAsia="Times New Roman" w:hAnsi="Times New Roman" w:cs="Times New Roman"/>
          <w:color w:val="000000"/>
          <w:sz w:val="18"/>
          <w:szCs w:val="20"/>
          <w:lang w:eastAsia="ru-RU"/>
        </w:rPr>
      </w:pPr>
      <w:r w:rsidRPr="00676528">
        <w:rPr>
          <w:rFonts w:ascii="Times New Roman" w:eastAsia="Times New Roman" w:hAnsi="Times New Roman" w:cs="Times New Roman"/>
          <w:sz w:val="24"/>
          <w:szCs w:val="28"/>
          <w:lang w:eastAsia="ru-RU"/>
        </w:rPr>
        <w:t xml:space="preserve">Таблица 2.2 - </w:t>
      </w:r>
      <w:r w:rsidRPr="00676528">
        <w:rPr>
          <w:rFonts w:ascii="Times New Roman" w:eastAsia="Times New Roman" w:hAnsi="Times New Roman" w:cs="Times New Roman"/>
          <w:b/>
          <w:sz w:val="24"/>
          <w:szCs w:val="28"/>
          <w:lang w:eastAsia="ru-RU"/>
        </w:rPr>
        <w:t>Показатели эффективности использования ресурсов и капитала организации</w:t>
      </w:r>
    </w:p>
    <w:tbl>
      <w:tblPr>
        <w:tblW w:w="9515" w:type="dxa"/>
        <w:tblInd w:w="91" w:type="dxa"/>
        <w:tblLayout w:type="fixed"/>
        <w:tblLook w:val="00A0"/>
      </w:tblPr>
      <w:tblGrid>
        <w:gridCol w:w="4553"/>
        <w:gridCol w:w="1276"/>
        <w:gridCol w:w="1135"/>
        <w:gridCol w:w="1275"/>
        <w:gridCol w:w="1276"/>
      </w:tblGrid>
      <w:tr w:rsidR="007A00A6" w:rsidRPr="007A00A6" w:rsidTr="007A00A6">
        <w:trPr>
          <w:trHeight w:val="149"/>
        </w:trPr>
        <w:tc>
          <w:tcPr>
            <w:tcW w:w="4553" w:type="dxa"/>
            <w:tcBorders>
              <w:top w:val="single" w:sz="4" w:space="0" w:color="auto"/>
              <w:left w:val="single" w:sz="4" w:space="0" w:color="auto"/>
              <w:bottom w:val="single" w:sz="4" w:space="0" w:color="auto"/>
              <w:right w:val="single" w:sz="4" w:space="0" w:color="auto"/>
            </w:tcBorders>
            <w:vAlign w:val="center"/>
          </w:tcPr>
          <w:p w:rsidR="007A00A6" w:rsidRPr="00676528" w:rsidRDefault="007A00A6" w:rsidP="007A00A6">
            <w:pPr>
              <w:spacing w:after="0" w:line="240" w:lineRule="auto"/>
              <w:jc w:val="center"/>
              <w:rPr>
                <w:rFonts w:ascii="Times New Roman" w:eastAsia="Times New Roman" w:hAnsi="Times New Roman" w:cs="Times New Roman"/>
                <w:b/>
                <w:szCs w:val="24"/>
                <w:lang w:eastAsia="ru-RU"/>
              </w:rPr>
            </w:pPr>
            <w:r w:rsidRPr="00676528">
              <w:rPr>
                <w:rFonts w:ascii="Times New Roman" w:eastAsia="Times New Roman" w:hAnsi="Times New Roman" w:cs="Times New Roman"/>
                <w:b/>
                <w:szCs w:val="24"/>
                <w:lang w:eastAsia="ru-RU"/>
              </w:rPr>
              <w:t>Показатели</w:t>
            </w:r>
          </w:p>
        </w:tc>
        <w:tc>
          <w:tcPr>
            <w:tcW w:w="1276" w:type="dxa"/>
            <w:tcBorders>
              <w:top w:val="single" w:sz="4" w:space="0" w:color="auto"/>
              <w:left w:val="nil"/>
              <w:bottom w:val="single" w:sz="4" w:space="0" w:color="auto"/>
              <w:right w:val="single" w:sz="4" w:space="0" w:color="auto"/>
            </w:tcBorders>
            <w:vAlign w:val="center"/>
          </w:tcPr>
          <w:p w:rsidR="007A00A6" w:rsidRPr="00676528" w:rsidRDefault="007A00A6" w:rsidP="007A00A6">
            <w:pPr>
              <w:spacing w:after="0" w:line="240" w:lineRule="auto"/>
              <w:jc w:val="center"/>
              <w:rPr>
                <w:rFonts w:ascii="Times New Roman" w:eastAsia="Times New Roman" w:hAnsi="Times New Roman" w:cs="Times New Roman"/>
                <w:b/>
                <w:szCs w:val="24"/>
                <w:lang w:eastAsia="ru-RU"/>
              </w:rPr>
            </w:pPr>
            <w:r w:rsidRPr="00676528">
              <w:rPr>
                <w:rFonts w:ascii="Times New Roman" w:eastAsia="Times New Roman" w:hAnsi="Times New Roman" w:cs="Times New Roman"/>
                <w:b/>
                <w:szCs w:val="24"/>
                <w:lang w:eastAsia="ru-RU"/>
              </w:rPr>
              <w:t>2013 г.</w:t>
            </w:r>
          </w:p>
        </w:tc>
        <w:tc>
          <w:tcPr>
            <w:tcW w:w="1135" w:type="dxa"/>
            <w:tcBorders>
              <w:top w:val="single" w:sz="4" w:space="0" w:color="auto"/>
              <w:left w:val="nil"/>
              <w:bottom w:val="single" w:sz="4" w:space="0" w:color="auto"/>
              <w:right w:val="single" w:sz="4" w:space="0" w:color="auto"/>
            </w:tcBorders>
            <w:vAlign w:val="center"/>
          </w:tcPr>
          <w:p w:rsidR="007A00A6" w:rsidRPr="00676528" w:rsidRDefault="007A00A6" w:rsidP="007A00A6">
            <w:pPr>
              <w:spacing w:after="0" w:line="240" w:lineRule="auto"/>
              <w:jc w:val="center"/>
              <w:rPr>
                <w:rFonts w:ascii="Times New Roman" w:eastAsia="Times New Roman" w:hAnsi="Times New Roman" w:cs="Times New Roman"/>
                <w:b/>
                <w:szCs w:val="24"/>
                <w:lang w:eastAsia="ru-RU"/>
              </w:rPr>
            </w:pPr>
            <w:r w:rsidRPr="00676528">
              <w:rPr>
                <w:rFonts w:ascii="Times New Roman" w:eastAsia="Times New Roman" w:hAnsi="Times New Roman" w:cs="Times New Roman"/>
                <w:b/>
                <w:szCs w:val="24"/>
                <w:lang w:eastAsia="ru-RU"/>
              </w:rPr>
              <w:t>2014 г.</w:t>
            </w:r>
          </w:p>
        </w:tc>
        <w:tc>
          <w:tcPr>
            <w:tcW w:w="1275" w:type="dxa"/>
            <w:tcBorders>
              <w:top w:val="single" w:sz="4" w:space="0" w:color="auto"/>
              <w:left w:val="nil"/>
              <w:bottom w:val="single" w:sz="4" w:space="0" w:color="auto"/>
              <w:right w:val="single" w:sz="4" w:space="0" w:color="auto"/>
            </w:tcBorders>
            <w:vAlign w:val="center"/>
          </w:tcPr>
          <w:p w:rsidR="007A00A6" w:rsidRPr="00676528" w:rsidRDefault="007A00A6" w:rsidP="007A00A6">
            <w:pPr>
              <w:spacing w:after="0" w:line="240" w:lineRule="auto"/>
              <w:jc w:val="center"/>
              <w:rPr>
                <w:rFonts w:ascii="Times New Roman" w:eastAsia="Times New Roman" w:hAnsi="Times New Roman" w:cs="Times New Roman"/>
                <w:b/>
                <w:szCs w:val="24"/>
                <w:lang w:eastAsia="ru-RU"/>
              </w:rPr>
            </w:pPr>
            <w:r w:rsidRPr="00676528">
              <w:rPr>
                <w:rFonts w:ascii="Times New Roman" w:eastAsia="Times New Roman" w:hAnsi="Times New Roman" w:cs="Times New Roman"/>
                <w:b/>
                <w:szCs w:val="24"/>
                <w:lang w:eastAsia="ru-RU"/>
              </w:rPr>
              <w:t>2015 г.</w:t>
            </w:r>
          </w:p>
        </w:tc>
        <w:tc>
          <w:tcPr>
            <w:tcW w:w="1276" w:type="dxa"/>
            <w:tcBorders>
              <w:top w:val="single" w:sz="4" w:space="0" w:color="auto"/>
              <w:left w:val="nil"/>
              <w:bottom w:val="single" w:sz="4" w:space="0" w:color="auto"/>
              <w:right w:val="single" w:sz="4" w:space="0" w:color="auto"/>
            </w:tcBorders>
            <w:vAlign w:val="center"/>
          </w:tcPr>
          <w:p w:rsidR="007A00A6" w:rsidRPr="00676528" w:rsidRDefault="007A00A6" w:rsidP="007A00A6">
            <w:pPr>
              <w:spacing w:after="0" w:line="240" w:lineRule="auto"/>
              <w:jc w:val="center"/>
              <w:rPr>
                <w:rFonts w:ascii="Times New Roman" w:eastAsia="Times New Roman" w:hAnsi="Times New Roman" w:cs="Times New Roman"/>
                <w:b/>
                <w:szCs w:val="24"/>
                <w:lang w:eastAsia="ru-RU"/>
              </w:rPr>
            </w:pPr>
            <w:r w:rsidRPr="00676528">
              <w:rPr>
                <w:rFonts w:ascii="Times New Roman" w:eastAsia="Times New Roman" w:hAnsi="Times New Roman" w:cs="Times New Roman"/>
                <w:b/>
                <w:szCs w:val="24"/>
                <w:lang w:eastAsia="ru-RU"/>
              </w:rPr>
              <w:t>2015г. % к 2013г.</w:t>
            </w:r>
          </w:p>
        </w:tc>
      </w:tr>
      <w:tr w:rsidR="007A00A6" w:rsidRPr="007A00A6" w:rsidTr="007A00A6">
        <w:trPr>
          <w:trHeight w:val="70"/>
        </w:trPr>
        <w:tc>
          <w:tcPr>
            <w:tcW w:w="9515" w:type="dxa"/>
            <w:gridSpan w:val="5"/>
            <w:tcBorders>
              <w:top w:val="single" w:sz="4" w:space="0" w:color="auto"/>
              <w:left w:val="single" w:sz="4" w:space="0" w:color="auto"/>
              <w:bottom w:val="single" w:sz="4" w:space="0" w:color="auto"/>
              <w:right w:val="single" w:sz="4" w:space="0" w:color="auto"/>
            </w:tcBorders>
            <w:vAlign w:val="center"/>
          </w:tcPr>
          <w:p w:rsidR="007A00A6" w:rsidRPr="007A00A6" w:rsidRDefault="007A00A6" w:rsidP="007A00A6">
            <w:pPr>
              <w:spacing w:after="0" w:line="240" w:lineRule="auto"/>
              <w:jc w:val="both"/>
              <w:rPr>
                <w:rFonts w:ascii="Times New Roman" w:eastAsia="Times New Roman" w:hAnsi="Times New Roman" w:cs="Times New Roman"/>
                <w:bCs/>
                <w:sz w:val="24"/>
                <w:szCs w:val="24"/>
                <w:lang w:eastAsia="ru-RU"/>
              </w:rPr>
            </w:pPr>
            <w:r w:rsidRPr="007A00A6">
              <w:rPr>
                <w:rFonts w:ascii="Times New Roman" w:eastAsia="Times New Roman" w:hAnsi="Times New Roman" w:cs="Times New Roman"/>
                <w:bCs/>
                <w:sz w:val="24"/>
                <w:szCs w:val="24"/>
                <w:lang w:eastAsia="ru-RU"/>
              </w:rPr>
              <w:t>А: Показатели обеспеченности и эффективности использования основных средств</w:t>
            </w:r>
          </w:p>
        </w:tc>
      </w:tr>
      <w:tr w:rsidR="007A00A6" w:rsidRPr="007A00A6" w:rsidTr="007A00A6">
        <w:trPr>
          <w:trHeight w:val="70"/>
        </w:trPr>
        <w:tc>
          <w:tcPr>
            <w:tcW w:w="4553" w:type="dxa"/>
            <w:tcBorders>
              <w:top w:val="nil"/>
              <w:left w:val="single" w:sz="4" w:space="0" w:color="auto"/>
              <w:bottom w:val="single" w:sz="4" w:space="0" w:color="auto"/>
              <w:right w:val="single" w:sz="4" w:space="0" w:color="auto"/>
            </w:tcBorders>
            <w:vAlign w:val="center"/>
          </w:tcPr>
          <w:p w:rsidR="007A00A6" w:rsidRPr="007A00A6" w:rsidRDefault="007A00A6" w:rsidP="007A00A6">
            <w:pPr>
              <w:spacing w:after="0" w:line="240" w:lineRule="auto"/>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1. Среднегодовая стоимость основных средств, тыс. руб.</w:t>
            </w:r>
          </w:p>
        </w:tc>
        <w:tc>
          <w:tcPr>
            <w:tcW w:w="1276" w:type="dxa"/>
            <w:tcBorders>
              <w:top w:val="nil"/>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58677,50</w:t>
            </w:r>
          </w:p>
        </w:tc>
        <w:tc>
          <w:tcPr>
            <w:tcW w:w="1135" w:type="dxa"/>
            <w:tcBorders>
              <w:top w:val="nil"/>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76025,50</w:t>
            </w:r>
          </w:p>
        </w:tc>
        <w:tc>
          <w:tcPr>
            <w:tcW w:w="1275" w:type="dxa"/>
            <w:tcBorders>
              <w:top w:val="nil"/>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96773,00</w:t>
            </w:r>
          </w:p>
        </w:tc>
        <w:tc>
          <w:tcPr>
            <w:tcW w:w="1276" w:type="dxa"/>
            <w:tcBorders>
              <w:top w:val="nil"/>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164,92</w:t>
            </w:r>
          </w:p>
        </w:tc>
      </w:tr>
      <w:tr w:rsidR="007A00A6" w:rsidRPr="007A00A6" w:rsidTr="007A00A6">
        <w:trPr>
          <w:trHeight w:val="70"/>
        </w:trPr>
        <w:tc>
          <w:tcPr>
            <w:tcW w:w="4553" w:type="dxa"/>
            <w:tcBorders>
              <w:top w:val="nil"/>
              <w:left w:val="single" w:sz="4" w:space="0" w:color="auto"/>
              <w:bottom w:val="single" w:sz="4" w:space="0" w:color="auto"/>
              <w:right w:val="single" w:sz="4" w:space="0" w:color="auto"/>
            </w:tcBorders>
            <w:vAlign w:val="center"/>
          </w:tcPr>
          <w:p w:rsidR="007A00A6" w:rsidRPr="007A00A6" w:rsidRDefault="007A00A6" w:rsidP="007A00A6">
            <w:pPr>
              <w:spacing w:after="0" w:line="240" w:lineRule="auto"/>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2. Фондообеспеченность, тыс. руб.</w:t>
            </w:r>
          </w:p>
        </w:tc>
        <w:tc>
          <w:tcPr>
            <w:tcW w:w="1276" w:type="dxa"/>
            <w:tcBorders>
              <w:top w:val="nil"/>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21,20</w:t>
            </w:r>
          </w:p>
        </w:tc>
        <w:tc>
          <w:tcPr>
            <w:tcW w:w="1135" w:type="dxa"/>
            <w:tcBorders>
              <w:top w:val="nil"/>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24,94</w:t>
            </w:r>
          </w:p>
        </w:tc>
        <w:tc>
          <w:tcPr>
            <w:tcW w:w="1275" w:type="dxa"/>
            <w:tcBorders>
              <w:top w:val="nil"/>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35,15</w:t>
            </w:r>
          </w:p>
        </w:tc>
        <w:tc>
          <w:tcPr>
            <w:tcW w:w="1276" w:type="dxa"/>
            <w:tcBorders>
              <w:top w:val="nil"/>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165,82</w:t>
            </w:r>
          </w:p>
        </w:tc>
      </w:tr>
      <w:tr w:rsidR="007A00A6" w:rsidRPr="007A00A6" w:rsidTr="007A00A6">
        <w:trPr>
          <w:trHeight w:val="70"/>
        </w:trPr>
        <w:tc>
          <w:tcPr>
            <w:tcW w:w="4553" w:type="dxa"/>
            <w:tcBorders>
              <w:top w:val="nil"/>
              <w:left w:val="single" w:sz="4" w:space="0" w:color="auto"/>
              <w:bottom w:val="single" w:sz="4" w:space="0" w:color="auto"/>
              <w:right w:val="single" w:sz="4" w:space="0" w:color="auto"/>
            </w:tcBorders>
            <w:vAlign w:val="center"/>
          </w:tcPr>
          <w:p w:rsidR="007A00A6" w:rsidRPr="007A00A6" w:rsidRDefault="007A00A6" w:rsidP="007A00A6">
            <w:pPr>
              <w:spacing w:after="0" w:line="240" w:lineRule="auto"/>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3. Фондовооруженность, тыс. руб.</w:t>
            </w:r>
          </w:p>
        </w:tc>
        <w:tc>
          <w:tcPr>
            <w:tcW w:w="1276" w:type="dxa"/>
            <w:tcBorders>
              <w:top w:val="nil"/>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401,90</w:t>
            </w:r>
          </w:p>
        </w:tc>
        <w:tc>
          <w:tcPr>
            <w:tcW w:w="1135" w:type="dxa"/>
            <w:tcBorders>
              <w:top w:val="nil"/>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513,69</w:t>
            </w:r>
          </w:p>
        </w:tc>
        <w:tc>
          <w:tcPr>
            <w:tcW w:w="1275" w:type="dxa"/>
            <w:tcBorders>
              <w:top w:val="nil"/>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636,66</w:t>
            </w:r>
          </w:p>
        </w:tc>
        <w:tc>
          <w:tcPr>
            <w:tcW w:w="1276" w:type="dxa"/>
            <w:tcBorders>
              <w:top w:val="nil"/>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158,41</w:t>
            </w:r>
          </w:p>
        </w:tc>
      </w:tr>
      <w:tr w:rsidR="007A00A6" w:rsidRPr="007A00A6" w:rsidTr="007A00A6">
        <w:trPr>
          <w:trHeight w:val="133"/>
        </w:trPr>
        <w:tc>
          <w:tcPr>
            <w:tcW w:w="4553" w:type="dxa"/>
            <w:tcBorders>
              <w:top w:val="nil"/>
              <w:left w:val="single" w:sz="4" w:space="0" w:color="auto"/>
              <w:bottom w:val="single" w:sz="4" w:space="0" w:color="auto"/>
              <w:right w:val="single" w:sz="4" w:space="0" w:color="auto"/>
            </w:tcBorders>
            <w:vAlign w:val="center"/>
          </w:tcPr>
          <w:p w:rsidR="007A00A6" w:rsidRPr="007A00A6" w:rsidRDefault="007A00A6" w:rsidP="007A00A6">
            <w:pPr>
              <w:spacing w:after="0" w:line="240" w:lineRule="auto"/>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4. Фондоемкость, руб.</w:t>
            </w:r>
          </w:p>
        </w:tc>
        <w:tc>
          <w:tcPr>
            <w:tcW w:w="1276" w:type="dxa"/>
            <w:tcBorders>
              <w:top w:val="nil"/>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0,59</w:t>
            </w:r>
          </w:p>
        </w:tc>
        <w:tc>
          <w:tcPr>
            <w:tcW w:w="1135" w:type="dxa"/>
            <w:tcBorders>
              <w:top w:val="nil"/>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0,62</w:t>
            </w:r>
          </w:p>
        </w:tc>
        <w:tc>
          <w:tcPr>
            <w:tcW w:w="1275" w:type="dxa"/>
            <w:tcBorders>
              <w:top w:val="nil"/>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0,68</w:t>
            </w:r>
          </w:p>
        </w:tc>
        <w:tc>
          <w:tcPr>
            <w:tcW w:w="1276" w:type="dxa"/>
            <w:tcBorders>
              <w:top w:val="nil"/>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115,63</w:t>
            </w:r>
          </w:p>
        </w:tc>
      </w:tr>
      <w:tr w:rsidR="007A00A6" w:rsidRPr="007A00A6" w:rsidTr="007A00A6">
        <w:trPr>
          <w:trHeight w:val="70"/>
        </w:trPr>
        <w:tc>
          <w:tcPr>
            <w:tcW w:w="4553" w:type="dxa"/>
            <w:tcBorders>
              <w:top w:val="nil"/>
              <w:left w:val="single" w:sz="4" w:space="0" w:color="auto"/>
              <w:bottom w:val="single" w:sz="4" w:space="0" w:color="auto"/>
              <w:right w:val="single" w:sz="4" w:space="0" w:color="auto"/>
            </w:tcBorders>
            <w:vAlign w:val="center"/>
          </w:tcPr>
          <w:p w:rsidR="007A00A6" w:rsidRPr="007A00A6" w:rsidRDefault="007A00A6" w:rsidP="007A00A6">
            <w:pPr>
              <w:spacing w:after="0" w:line="240" w:lineRule="auto"/>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5. Фондоотдача, руб.</w:t>
            </w:r>
          </w:p>
        </w:tc>
        <w:tc>
          <w:tcPr>
            <w:tcW w:w="1276" w:type="dxa"/>
            <w:tcBorders>
              <w:top w:val="nil"/>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1,70</w:t>
            </w:r>
          </w:p>
        </w:tc>
        <w:tc>
          <w:tcPr>
            <w:tcW w:w="1135" w:type="dxa"/>
            <w:tcBorders>
              <w:top w:val="nil"/>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1,63</w:t>
            </w:r>
          </w:p>
        </w:tc>
        <w:tc>
          <w:tcPr>
            <w:tcW w:w="1275" w:type="dxa"/>
            <w:tcBorders>
              <w:top w:val="nil"/>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1,47</w:t>
            </w:r>
          </w:p>
        </w:tc>
        <w:tc>
          <w:tcPr>
            <w:tcW w:w="1276" w:type="dxa"/>
            <w:tcBorders>
              <w:top w:val="nil"/>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86,48</w:t>
            </w:r>
          </w:p>
        </w:tc>
      </w:tr>
      <w:tr w:rsidR="007A00A6" w:rsidRPr="007A00A6" w:rsidTr="007A00A6">
        <w:trPr>
          <w:trHeight w:val="70"/>
        </w:trPr>
        <w:tc>
          <w:tcPr>
            <w:tcW w:w="4553" w:type="dxa"/>
            <w:tcBorders>
              <w:top w:val="nil"/>
              <w:left w:val="single" w:sz="4" w:space="0" w:color="auto"/>
              <w:bottom w:val="single" w:sz="4" w:space="0" w:color="auto"/>
              <w:right w:val="single" w:sz="4" w:space="0" w:color="auto"/>
            </w:tcBorders>
            <w:vAlign w:val="center"/>
          </w:tcPr>
          <w:p w:rsidR="007A00A6" w:rsidRPr="007A00A6" w:rsidRDefault="007A00A6" w:rsidP="007A00A6">
            <w:pPr>
              <w:spacing w:after="0" w:line="240" w:lineRule="auto"/>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6. Рентабельность использования основных средств, %</w:t>
            </w:r>
          </w:p>
        </w:tc>
        <w:tc>
          <w:tcPr>
            <w:tcW w:w="1276" w:type="dxa"/>
            <w:tcBorders>
              <w:top w:val="nil"/>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38,02</w:t>
            </w:r>
          </w:p>
        </w:tc>
        <w:tc>
          <w:tcPr>
            <w:tcW w:w="1135" w:type="dxa"/>
            <w:tcBorders>
              <w:top w:val="nil"/>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34,96</w:t>
            </w:r>
          </w:p>
        </w:tc>
        <w:tc>
          <w:tcPr>
            <w:tcW w:w="1275" w:type="dxa"/>
            <w:tcBorders>
              <w:top w:val="nil"/>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26,93</w:t>
            </w:r>
          </w:p>
        </w:tc>
        <w:tc>
          <w:tcPr>
            <w:tcW w:w="1276" w:type="dxa"/>
            <w:tcBorders>
              <w:top w:val="nil"/>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х</w:t>
            </w:r>
          </w:p>
        </w:tc>
      </w:tr>
      <w:tr w:rsidR="007A00A6" w:rsidRPr="007A00A6" w:rsidTr="007A00A6">
        <w:trPr>
          <w:trHeight w:val="70"/>
        </w:trPr>
        <w:tc>
          <w:tcPr>
            <w:tcW w:w="9515" w:type="dxa"/>
            <w:gridSpan w:val="5"/>
            <w:tcBorders>
              <w:top w:val="single" w:sz="4" w:space="0" w:color="auto"/>
              <w:left w:val="single" w:sz="4" w:space="0" w:color="auto"/>
              <w:bottom w:val="single" w:sz="4" w:space="0" w:color="auto"/>
              <w:right w:val="single" w:sz="4" w:space="0" w:color="auto"/>
            </w:tcBorders>
            <w:vAlign w:val="center"/>
          </w:tcPr>
          <w:p w:rsidR="007A00A6" w:rsidRPr="007A00A6" w:rsidRDefault="007A00A6" w:rsidP="007A00A6">
            <w:pPr>
              <w:spacing w:after="0" w:line="240" w:lineRule="auto"/>
              <w:rPr>
                <w:rFonts w:ascii="Times New Roman" w:eastAsia="Times New Roman" w:hAnsi="Times New Roman" w:cs="Times New Roman"/>
                <w:bCs/>
                <w:sz w:val="24"/>
                <w:szCs w:val="24"/>
                <w:lang w:eastAsia="ru-RU"/>
              </w:rPr>
            </w:pPr>
            <w:r w:rsidRPr="007A00A6">
              <w:rPr>
                <w:rFonts w:ascii="Times New Roman" w:eastAsia="Times New Roman" w:hAnsi="Times New Roman" w:cs="Times New Roman"/>
                <w:bCs/>
                <w:sz w:val="24"/>
                <w:szCs w:val="24"/>
                <w:lang w:eastAsia="ru-RU"/>
              </w:rPr>
              <w:t>Б: Показатели эффективности использования трудовых ресурсов</w:t>
            </w:r>
          </w:p>
        </w:tc>
      </w:tr>
      <w:tr w:rsidR="007A00A6" w:rsidRPr="007A00A6" w:rsidTr="007A00A6">
        <w:trPr>
          <w:trHeight w:val="70"/>
        </w:trPr>
        <w:tc>
          <w:tcPr>
            <w:tcW w:w="4553" w:type="dxa"/>
            <w:tcBorders>
              <w:top w:val="nil"/>
              <w:left w:val="single" w:sz="4" w:space="0" w:color="auto"/>
              <w:bottom w:val="single" w:sz="4" w:space="0" w:color="auto"/>
              <w:right w:val="single" w:sz="4" w:space="0" w:color="auto"/>
            </w:tcBorders>
            <w:vAlign w:val="center"/>
          </w:tcPr>
          <w:p w:rsidR="007A00A6" w:rsidRPr="007A00A6" w:rsidRDefault="007A00A6" w:rsidP="007A00A6">
            <w:pPr>
              <w:spacing w:after="0" w:line="240" w:lineRule="auto"/>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7. Затраты труда, тыс. чел.часов</w:t>
            </w:r>
          </w:p>
        </w:tc>
        <w:tc>
          <w:tcPr>
            <w:tcW w:w="1276" w:type="dxa"/>
            <w:tcBorders>
              <w:top w:val="nil"/>
              <w:left w:val="nil"/>
              <w:bottom w:val="single" w:sz="4" w:space="0" w:color="auto"/>
              <w:right w:val="single" w:sz="4" w:space="0" w:color="auto"/>
            </w:tcBorders>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290,7</w:t>
            </w:r>
          </w:p>
        </w:tc>
        <w:tc>
          <w:tcPr>
            <w:tcW w:w="1135" w:type="dxa"/>
            <w:tcBorders>
              <w:top w:val="nil"/>
              <w:left w:val="nil"/>
              <w:bottom w:val="single" w:sz="4" w:space="0" w:color="auto"/>
              <w:right w:val="single" w:sz="4" w:space="0" w:color="auto"/>
            </w:tcBorders>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291,6</w:t>
            </w:r>
          </w:p>
        </w:tc>
        <w:tc>
          <w:tcPr>
            <w:tcW w:w="1275" w:type="dxa"/>
            <w:tcBorders>
              <w:top w:val="nil"/>
              <w:left w:val="nil"/>
              <w:bottom w:val="single" w:sz="4" w:space="0" w:color="auto"/>
              <w:right w:val="single" w:sz="4" w:space="0" w:color="auto"/>
            </w:tcBorders>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299,4</w:t>
            </w:r>
          </w:p>
        </w:tc>
        <w:tc>
          <w:tcPr>
            <w:tcW w:w="1276" w:type="dxa"/>
            <w:tcBorders>
              <w:top w:val="nil"/>
              <w:left w:val="nil"/>
              <w:bottom w:val="single" w:sz="4" w:space="0" w:color="auto"/>
              <w:right w:val="single" w:sz="4" w:space="0" w:color="auto"/>
            </w:tcBorders>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103,02</w:t>
            </w:r>
          </w:p>
        </w:tc>
      </w:tr>
      <w:tr w:rsidR="007A00A6" w:rsidRPr="007A00A6" w:rsidTr="007A00A6">
        <w:trPr>
          <w:trHeight w:val="70"/>
        </w:trPr>
        <w:tc>
          <w:tcPr>
            <w:tcW w:w="4553" w:type="dxa"/>
            <w:tcBorders>
              <w:top w:val="nil"/>
              <w:left w:val="single" w:sz="4" w:space="0" w:color="auto"/>
              <w:bottom w:val="single" w:sz="4" w:space="0" w:color="auto"/>
              <w:right w:val="single" w:sz="4" w:space="0" w:color="auto"/>
            </w:tcBorders>
            <w:vAlign w:val="center"/>
          </w:tcPr>
          <w:p w:rsidR="007A00A6" w:rsidRPr="007A00A6" w:rsidRDefault="007A00A6" w:rsidP="007A00A6">
            <w:pPr>
              <w:spacing w:after="0" w:line="240" w:lineRule="auto"/>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8. Производительность труда,руб./чел.час</w:t>
            </w:r>
          </w:p>
        </w:tc>
        <w:tc>
          <w:tcPr>
            <w:tcW w:w="1276" w:type="dxa"/>
            <w:tcBorders>
              <w:top w:val="nil"/>
              <w:left w:val="nil"/>
              <w:bottom w:val="single" w:sz="4" w:space="0" w:color="auto"/>
              <w:right w:val="single" w:sz="4" w:space="0" w:color="auto"/>
            </w:tcBorders>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683,53</w:t>
            </w:r>
          </w:p>
        </w:tc>
        <w:tc>
          <w:tcPr>
            <w:tcW w:w="1135" w:type="dxa"/>
            <w:tcBorders>
              <w:top w:val="nil"/>
              <w:left w:val="nil"/>
              <w:bottom w:val="single" w:sz="4" w:space="0" w:color="auto"/>
              <w:right w:val="single" w:sz="4" w:space="0" w:color="auto"/>
            </w:tcBorders>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835,03</w:t>
            </w:r>
          </w:p>
        </w:tc>
        <w:tc>
          <w:tcPr>
            <w:tcW w:w="1275" w:type="dxa"/>
            <w:tcBorders>
              <w:top w:val="nil"/>
              <w:left w:val="nil"/>
              <w:bottom w:val="single" w:sz="4" w:space="0" w:color="auto"/>
              <w:right w:val="single" w:sz="4" w:space="0" w:color="auto"/>
            </w:tcBorders>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936,40</w:t>
            </w:r>
          </w:p>
        </w:tc>
        <w:tc>
          <w:tcPr>
            <w:tcW w:w="1276" w:type="dxa"/>
            <w:tcBorders>
              <w:top w:val="nil"/>
              <w:left w:val="nil"/>
              <w:bottom w:val="single" w:sz="4" w:space="0" w:color="auto"/>
              <w:right w:val="single" w:sz="4" w:space="0" w:color="auto"/>
            </w:tcBorders>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137,00</w:t>
            </w:r>
          </w:p>
        </w:tc>
      </w:tr>
      <w:tr w:rsidR="007A00A6" w:rsidRPr="007A00A6" w:rsidTr="007A00A6">
        <w:trPr>
          <w:trHeight w:val="70"/>
        </w:trPr>
        <w:tc>
          <w:tcPr>
            <w:tcW w:w="4553" w:type="dxa"/>
            <w:tcBorders>
              <w:top w:val="nil"/>
              <w:left w:val="single" w:sz="4" w:space="0" w:color="auto"/>
              <w:bottom w:val="single" w:sz="4" w:space="0" w:color="auto"/>
              <w:right w:val="single" w:sz="4" w:space="0" w:color="auto"/>
            </w:tcBorders>
            <w:vAlign w:val="center"/>
          </w:tcPr>
          <w:p w:rsidR="007A00A6" w:rsidRPr="007A00A6" w:rsidRDefault="007A00A6" w:rsidP="007A00A6">
            <w:pPr>
              <w:spacing w:after="0" w:line="240" w:lineRule="auto"/>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9. Фонд оплаты труда, тыс. руб.</w:t>
            </w:r>
          </w:p>
        </w:tc>
        <w:tc>
          <w:tcPr>
            <w:tcW w:w="1276" w:type="dxa"/>
            <w:tcBorders>
              <w:top w:val="nil"/>
              <w:left w:val="nil"/>
              <w:bottom w:val="single" w:sz="4" w:space="0" w:color="auto"/>
              <w:right w:val="single" w:sz="4" w:space="0" w:color="auto"/>
            </w:tcBorders>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22314,00</w:t>
            </w:r>
          </w:p>
        </w:tc>
        <w:tc>
          <w:tcPr>
            <w:tcW w:w="1135" w:type="dxa"/>
            <w:tcBorders>
              <w:top w:val="nil"/>
              <w:left w:val="nil"/>
              <w:bottom w:val="single" w:sz="4" w:space="0" w:color="auto"/>
              <w:right w:val="single" w:sz="4" w:space="0" w:color="auto"/>
            </w:tcBorders>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25581,00</w:t>
            </w:r>
          </w:p>
        </w:tc>
        <w:tc>
          <w:tcPr>
            <w:tcW w:w="1275" w:type="dxa"/>
            <w:tcBorders>
              <w:top w:val="nil"/>
              <w:left w:val="nil"/>
              <w:bottom w:val="single" w:sz="4" w:space="0" w:color="auto"/>
              <w:right w:val="single" w:sz="4" w:space="0" w:color="auto"/>
            </w:tcBorders>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27133,00</w:t>
            </w:r>
          </w:p>
        </w:tc>
        <w:tc>
          <w:tcPr>
            <w:tcW w:w="1276" w:type="dxa"/>
            <w:tcBorders>
              <w:top w:val="nil"/>
              <w:left w:val="nil"/>
              <w:bottom w:val="single" w:sz="4" w:space="0" w:color="auto"/>
              <w:right w:val="single" w:sz="4" w:space="0" w:color="auto"/>
            </w:tcBorders>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121,60</w:t>
            </w:r>
          </w:p>
        </w:tc>
      </w:tr>
      <w:tr w:rsidR="007A00A6" w:rsidRPr="007A00A6" w:rsidTr="007A00A6">
        <w:trPr>
          <w:trHeight w:val="70"/>
        </w:trPr>
        <w:tc>
          <w:tcPr>
            <w:tcW w:w="4553" w:type="dxa"/>
            <w:tcBorders>
              <w:top w:val="single" w:sz="4" w:space="0" w:color="auto"/>
              <w:left w:val="single" w:sz="4" w:space="0" w:color="auto"/>
              <w:bottom w:val="single" w:sz="4" w:space="0" w:color="auto"/>
              <w:right w:val="single" w:sz="4" w:space="0" w:color="auto"/>
            </w:tcBorders>
            <w:vAlign w:val="center"/>
          </w:tcPr>
          <w:p w:rsidR="007A00A6" w:rsidRPr="007A00A6" w:rsidRDefault="007A00A6" w:rsidP="007A00A6">
            <w:pPr>
              <w:spacing w:after="0" w:line="240" w:lineRule="auto"/>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10. Выручка на 1 руб. оплаты труда, руб.</w:t>
            </w:r>
          </w:p>
        </w:tc>
        <w:tc>
          <w:tcPr>
            <w:tcW w:w="1276" w:type="dxa"/>
            <w:tcBorders>
              <w:top w:val="single" w:sz="4" w:space="0" w:color="auto"/>
              <w:left w:val="nil"/>
              <w:bottom w:val="single" w:sz="4" w:space="0" w:color="auto"/>
              <w:right w:val="single" w:sz="4" w:space="0" w:color="auto"/>
            </w:tcBorders>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4,47</w:t>
            </w:r>
          </w:p>
        </w:tc>
        <w:tc>
          <w:tcPr>
            <w:tcW w:w="1135" w:type="dxa"/>
            <w:tcBorders>
              <w:top w:val="single" w:sz="4" w:space="0" w:color="auto"/>
              <w:left w:val="nil"/>
              <w:bottom w:val="single" w:sz="4" w:space="0" w:color="auto"/>
              <w:right w:val="single" w:sz="4" w:space="0" w:color="auto"/>
            </w:tcBorders>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4,83</w:t>
            </w:r>
          </w:p>
        </w:tc>
        <w:tc>
          <w:tcPr>
            <w:tcW w:w="1275" w:type="dxa"/>
            <w:tcBorders>
              <w:top w:val="single" w:sz="4" w:space="0" w:color="auto"/>
              <w:left w:val="nil"/>
              <w:bottom w:val="single" w:sz="4" w:space="0" w:color="auto"/>
              <w:right w:val="single" w:sz="4" w:space="0" w:color="auto"/>
            </w:tcBorders>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5,25</w:t>
            </w:r>
          </w:p>
        </w:tc>
        <w:tc>
          <w:tcPr>
            <w:tcW w:w="1276" w:type="dxa"/>
            <w:tcBorders>
              <w:top w:val="single" w:sz="4" w:space="0" w:color="auto"/>
              <w:left w:val="nil"/>
              <w:bottom w:val="single" w:sz="4" w:space="0" w:color="auto"/>
              <w:right w:val="single" w:sz="4" w:space="0" w:color="auto"/>
            </w:tcBorders>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117,29</w:t>
            </w:r>
          </w:p>
        </w:tc>
      </w:tr>
      <w:tr w:rsidR="007A00A6" w:rsidRPr="007A00A6" w:rsidTr="007A00A6">
        <w:trPr>
          <w:trHeight w:val="72"/>
        </w:trPr>
        <w:tc>
          <w:tcPr>
            <w:tcW w:w="9515" w:type="dxa"/>
            <w:gridSpan w:val="5"/>
            <w:tcBorders>
              <w:top w:val="single" w:sz="4" w:space="0" w:color="auto"/>
              <w:left w:val="single" w:sz="4" w:space="0" w:color="auto"/>
              <w:bottom w:val="single" w:sz="4" w:space="0" w:color="auto"/>
              <w:right w:val="single" w:sz="4" w:space="0" w:color="auto"/>
            </w:tcBorders>
            <w:vAlign w:val="center"/>
          </w:tcPr>
          <w:p w:rsidR="007A00A6" w:rsidRPr="007A00A6" w:rsidRDefault="007A00A6" w:rsidP="007A00A6">
            <w:pPr>
              <w:spacing w:after="0" w:line="240" w:lineRule="auto"/>
              <w:rPr>
                <w:rFonts w:ascii="Times New Roman" w:eastAsia="Times New Roman" w:hAnsi="Times New Roman" w:cs="Times New Roman"/>
                <w:sz w:val="24"/>
                <w:szCs w:val="24"/>
                <w:lang w:eastAsia="ru-RU"/>
              </w:rPr>
            </w:pPr>
            <w:r w:rsidRPr="007A00A6">
              <w:rPr>
                <w:rFonts w:ascii="Times New Roman" w:eastAsia="Times New Roman" w:hAnsi="Times New Roman" w:cs="Times New Roman"/>
                <w:bCs/>
                <w:sz w:val="24"/>
                <w:szCs w:val="24"/>
                <w:lang w:eastAsia="ru-RU"/>
              </w:rPr>
              <w:t>В: Показатели эффективности использования материальных ресурсов</w:t>
            </w:r>
          </w:p>
        </w:tc>
      </w:tr>
      <w:tr w:rsidR="007A00A6" w:rsidRPr="007A00A6" w:rsidTr="007A00A6">
        <w:trPr>
          <w:trHeight w:val="158"/>
        </w:trPr>
        <w:tc>
          <w:tcPr>
            <w:tcW w:w="4553" w:type="dxa"/>
            <w:tcBorders>
              <w:top w:val="single" w:sz="4" w:space="0" w:color="auto"/>
              <w:left w:val="single" w:sz="4" w:space="0" w:color="auto"/>
              <w:bottom w:val="single" w:sz="4" w:space="0" w:color="auto"/>
              <w:right w:val="single" w:sz="4" w:space="0" w:color="auto"/>
            </w:tcBorders>
            <w:vAlign w:val="center"/>
          </w:tcPr>
          <w:p w:rsidR="007A00A6" w:rsidRPr="007A00A6" w:rsidRDefault="007A00A6" w:rsidP="007A00A6">
            <w:pPr>
              <w:spacing w:after="0" w:line="240" w:lineRule="auto"/>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11. Материалоотдача, руб.</w:t>
            </w:r>
          </w:p>
        </w:tc>
        <w:tc>
          <w:tcPr>
            <w:tcW w:w="1276" w:type="dxa"/>
            <w:tcBorders>
              <w:top w:val="single" w:sz="4" w:space="0" w:color="auto"/>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1,65</w:t>
            </w:r>
          </w:p>
        </w:tc>
        <w:tc>
          <w:tcPr>
            <w:tcW w:w="1135" w:type="dxa"/>
            <w:tcBorders>
              <w:top w:val="single" w:sz="4" w:space="0" w:color="auto"/>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1,74</w:t>
            </w:r>
          </w:p>
        </w:tc>
        <w:tc>
          <w:tcPr>
            <w:tcW w:w="1275" w:type="dxa"/>
            <w:tcBorders>
              <w:top w:val="single" w:sz="4" w:space="0" w:color="auto"/>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1,48</w:t>
            </w:r>
          </w:p>
        </w:tc>
        <w:tc>
          <w:tcPr>
            <w:tcW w:w="1276" w:type="dxa"/>
            <w:tcBorders>
              <w:top w:val="single" w:sz="4" w:space="0" w:color="auto"/>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89,89</w:t>
            </w:r>
          </w:p>
        </w:tc>
      </w:tr>
      <w:tr w:rsidR="007A00A6" w:rsidRPr="007A00A6" w:rsidTr="007A00A6">
        <w:trPr>
          <w:trHeight w:val="70"/>
        </w:trPr>
        <w:tc>
          <w:tcPr>
            <w:tcW w:w="4553" w:type="dxa"/>
            <w:tcBorders>
              <w:top w:val="single" w:sz="4" w:space="0" w:color="auto"/>
              <w:left w:val="single" w:sz="4" w:space="0" w:color="auto"/>
              <w:bottom w:val="single" w:sz="4" w:space="0" w:color="auto"/>
              <w:right w:val="single" w:sz="4" w:space="0" w:color="auto"/>
            </w:tcBorders>
            <w:vAlign w:val="center"/>
          </w:tcPr>
          <w:p w:rsidR="007A00A6" w:rsidRPr="007A00A6" w:rsidRDefault="007A00A6" w:rsidP="007A00A6">
            <w:pPr>
              <w:spacing w:after="0" w:line="240" w:lineRule="auto"/>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12. Материалоемкость, руб.</w:t>
            </w:r>
          </w:p>
        </w:tc>
        <w:tc>
          <w:tcPr>
            <w:tcW w:w="1276" w:type="dxa"/>
            <w:tcBorders>
              <w:top w:val="single" w:sz="4" w:space="0" w:color="auto"/>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0,61</w:t>
            </w:r>
          </w:p>
        </w:tc>
        <w:tc>
          <w:tcPr>
            <w:tcW w:w="1135" w:type="dxa"/>
            <w:tcBorders>
              <w:top w:val="single" w:sz="4" w:space="0" w:color="auto"/>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0,58</w:t>
            </w:r>
          </w:p>
        </w:tc>
        <w:tc>
          <w:tcPr>
            <w:tcW w:w="1275" w:type="dxa"/>
            <w:tcBorders>
              <w:top w:val="single" w:sz="4" w:space="0" w:color="auto"/>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0,68</w:t>
            </w:r>
          </w:p>
        </w:tc>
        <w:tc>
          <w:tcPr>
            <w:tcW w:w="1276" w:type="dxa"/>
            <w:tcBorders>
              <w:top w:val="single" w:sz="4" w:space="0" w:color="auto"/>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111,25</w:t>
            </w:r>
          </w:p>
        </w:tc>
      </w:tr>
      <w:tr w:rsidR="007A00A6" w:rsidRPr="007A00A6" w:rsidTr="007A00A6">
        <w:trPr>
          <w:trHeight w:val="70"/>
        </w:trPr>
        <w:tc>
          <w:tcPr>
            <w:tcW w:w="4553" w:type="dxa"/>
            <w:tcBorders>
              <w:top w:val="single" w:sz="4" w:space="0" w:color="auto"/>
              <w:left w:val="single" w:sz="4" w:space="0" w:color="auto"/>
              <w:bottom w:val="single" w:sz="4" w:space="0" w:color="auto"/>
              <w:right w:val="single" w:sz="4" w:space="0" w:color="auto"/>
            </w:tcBorders>
            <w:vAlign w:val="center"/>
          </w:tcPr>
          <w:p w:rsidR="007A00A6" w:rsidRPr="007A00A6" w:rsidRDefault="007A00A6" w:rsidP="007A00A6">
            <w:pPr>
              <w:spacing w:after="0" w:line="240" w:lineRule="auto"/>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13. Прибыль на 1 рубль материальных затрат, руб.</w:t>
            </w:r>
          </w:p>
        </w:tc>
        <w:tc>
          <w:tcPr>
            <w:tcW w:w="1276" w:type="dxa"/>
            <w:tcBorders>
              <w:top w:val="single" w:sz="4" w:space="0" w:color="auto"/>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0,216</w:t>
            </w:r>
          </w:p>
        </w:tc>
        <w:tc>
          <w:tcPr>
            <w:tcW w:w="1135" w:type="dxa"/>
            <w:tcBorders>
              <w:top w:val="single" w:sz="4" w:space="0" w:color="auto"/>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0,336</w:t>
            </w:r>
          </w:p>
        </w:tc>
        <w:tc>
          <w:tcPr>
            <w:tcW w:w="1275" w:type="dxa"/>
            <w:tcBorders>
              <w:top w:val="single" w:sz="4" w:space="0" w:color="auto"/>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0,190</w:t>
            </w:r>
          </w:p>
        </w:tc>
        <w:tc>
          <w:tcPr>
            <w:tcW w:w="1276" w:type="dxa"/>
            <w:tcBorders>
              <w:top w:val="single" w:sz="4" w:space="0" w:color="auto"/>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88,01</w:t>
            </w:r>
          </w:p>
        </w:tc>
      </w:tr>
      <w:tr w:rsidR="007A00A6" w:rsidRPr="007A00A6" w:rsidTr="007A00A6">
        <w:trPr>
          <w:trHeight w:val="70"/>
        </w:trPr>
        <w:tc>
          <w:tcPr>
            <w:tcW w:w="4553" w:type="dxa"/>
            <w:tcBorders>
              <w:top w:val="single" w:sz="4" w:space="0" w:color="auto"/>
              <w:left w:val="single" w:sz="4" w:space="0" w:color="auto"/>
              <w:bottom w:val="single" w:sz="4" w:space="0" w:color="auto"/>
              <w:right w:val="single" w:sz="4" w:space="0" w:color="auto"/>
            </w:tcBorders>
            <w:vAlign w:val="center"/>
          </w:tcPr>
          <w:p w:rsidR="007A00A6" w:rsidRPr="007A00A6" w:rsidRDefault="007A00A6" w:rsidP="007A00A6">
            <w:pPr>
              <w:spacing w:after="0" w:line="240" w:lineRule="auto"/>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14. Затраты на 1 рубль выручки от выполнения продукции, руб.</w:t>
            </w:r>
          </w:p>
        </w:tc>
        <w:tc>
          <w:tcPr>
            <w:tcW w:w="1276" w:type="dxa"/>
            <w:tcBorders>
              <w:top w:val="single" w:sz="4" w:space="0" w:color="auto"/>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0,87</w:t>
            </w:r>
          </w:p>
        </w:tc>
        <w:tc>
          <w:tcPr>
            <w:tcW w:w="1135" w:type="dxa"/>
            <w:tcBorders>
              <w:top w:val="single" w:sz="4" w:space="0" w:color="auto"/>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0,81</w:t>
            </w:r>
          </w:p>
        </w:tc>
        <w:tc>
          <w:tcPr>
            <w:tcW w:w="1275" w:type="dxa"/>
            <w:tcBorders>
              <w:top w:val="single" w:sz="4" w:space="0" w:color="auto"/>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0,87</w:t>
            </w:r>
          </w:p>
        </w:tc>
        <w:tc>
          <w:tcPr>
            <w:tcW w:w="1276" w:type="dxa"/>
            <w:tcBorders>
              <w:top w:val="single" w:sz="4" w:space="0" w:color="auto"/>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100,31</w:t>
            </w:r>
          </w:p>
        </w:tc>
      </w:tr>
      <w:tr w:rsidR="007A00A6" w:rsidRPr="007A00A6" w:rsidTr="007A00A6">
        <w:trPr>
          <w:trHeight w:val="82"/>
        </w:trPr>
        <w:tc>
          <w:tcPr>
            <w:tcW w:w="9515" w:type="dxa"/>
            <w:gridSpan w:val="5"/>
            <w:tcBorders>
              <w:top w:val="single" w:sz="4" w:space="0" w:color="auto"/>
              <w:left w:val="single" w:sz="4" w:space="0" w:color="auto"/>
              <w:bottom w:val="single" w:sz="4" w:space="0" w:color="auto"/>
              <w:right w:val="single" w:sz="4" w:space="0" w:color="auto"/>
            </w:tcBorders>
            <w:vAlign w:val="center"/>
          </w:tcPr>
          <w:p w:rsidR="007A00A6" w:rsidRPr="007A00A6" w:rsidRDefault="007A00A6" w:rsidP="007A00A6">
            <w:pPr>
              <w:spacing w:after="0" w:line="240" w:lineRule="auto"/>
              <w:rPr>
                <w:rFonts w:ascii="Times New Roman" w:eastAsia="Times New Roman" w:hAnsi="Times New Roman" w:cs="Times New Roman"/>
                <w:sz w:val="24"/>
                <w:szCs w:val="24"/>
                <w:lang w:eastAsia="ru-RU"/>
              </w:rPr>
            </w:pPr>
            <w:r w:rsidRPr="007A00A6">
              <w:rPr>
                <w:rFonts w:ascii="Times New Roman" w:eastAsia="Times New Roman" w:hAnsi="Times New Roman" w:cs="Times New Roman"/>
                <w:bCs/>
                <w:sz w:val="24"/>
                <w:szCs w:val="24"/>
                <w:lang w:eastAsia="ru-RU"/>
              </w:rPr>
              <w:t>Г: Показатели эффективности использования капитала</w:t>
            </w:r>
          </w:p>
        </w:tc>
      </w:tr>
      <w:tr w:rsidR="007A00A6" w:rsidRPr="007A00A6" w:rsidTr="007A00A6">
        <w:trPr>
          <w:trHeight w:val="70"/>
        </w:trPr>
        <w:tc>
          <w:tcPr>
            <w:tcW w:w="4553" w:type="dxa"/>
            <w:tcBorders>
              <w:top w:val="single" w:sz="4" w:space="0" w:color="auto"/>
              <w:left w:val="single" w:sz="4" w:space="0" w:color="auto"/>
              <w:bottom w:val="single" w:sz="4" w:space="0" w:color="auto"/>
              <w:right w:val="single" w:sz="4" w:space="0" w:color="auto"/>
            </w:tcBorders>
          </w:tcPr>
          <w:p w:rsidR="007A00A6" w:rsidRPr="007A00A6" w:rsidRDefault="007A00A6" w:rsidP="007A00A6">
            <w:pPr>
              <w:spacing w:after="0" w:line="240" w:lineRule="auto"/>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15. Рентабельность (убыточность) совокупного капитала (активов), %</w:t>
            </w:r>
          </w:p>
        </w:tc>
        <w:tc>
          <w:tcPr>
            <w:tcW w:w="1276" w:type="dxa"/>
            <w:tcBorders>
              <w:top w:val="single" w:sz="4" w:space="0" w:color="auto"/>
              <w:left w:val="nil"/>
              <w:bottom w:val="single" w:sz="4" w:space="0" w:color="auto"/>
              <w:right w:val="single" w:sz="4" w:space="0" w:color="auto"/>
            </w:tcBorders>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22,16</w:t>
            </w:r>
          </w:p>
        </w:tc>
        <w:tc>
          <w:tcPr>
            <w:tcW w:w="1135" w:type="dxa"/>
            <w:tcBorders>
              <w:top w:val="single" w:sz="4" w:space="0" w:color="auto"/>
              <w:left w:val="nil"/>
              <w:bottom w:val="single" w:sz="4" w:space="0" w:color="auto"/>
              <w:right w:val="single" w:sz="4" w:space="0" w:color="auto"/>
            </w:tcBorders>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24,06</w:t>
            </w:r>
          </w:p>
        </w:tc>
        <w:tc>
          <w:tcPr>
            <w:tcW w:w="1275" w:type="dxa"/>
            <w:tcBorders>
              <w:top w:val="single" w:sz="4" w:space="0" w:color="auto"/>
              <w:left w:val="nil"/>
              <w:bottom w:val="single" w:sz="4" w:space="0" w:color="auto"/>
              <w:right w:val="single" w:sz="4" w:space="0" w:color="auto"/>
            </w:tcBorders>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17,77</w:t>
            </w:r>
          </w:p>
        </w:tc>
        <w:tc>
          <w:tcPr>
            <w:tcW w:w="1276" w:type="dxa"/>
            <w:tcBorders>
              <w:top w:val="single" w:sz="4" w:space="0" w:color="auto"/>
              <w:left w:val="nil"/>
              <w:bottom w:val="single" w:sz="4" w:space="0" w:color="auto"/>
              <w:right w:val="single" w:sz="4" w:space="0" w:color="auto"/>
            </w:tcBorders>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х</w:t>
            </w:r>
          </w:p>
        </w:tc>
      </w:tr>
      <w:tr w:rsidR="007A00A6" w:rsidRPr="007A00A6" w:rsidTr="007A00A6">
        <w:trPr>
          <w:trHeight w:val="244"/>
        </w:trPr>
        <w:tc>
          <w:tcPr>
            <w:tcW w:w="4553" w:type="dxa"/>
            <w:tcBorders>
              <w:top w:val="single" w:sz="4" w:space="0" w:color="auto"/>
              <w:left w:val="single" w:sz="4" w:space="0" w:color="auto"/>
              <w:bottom w:val="single" w:sz="4" w:space="0" w:color="auto"/>
              <w:right w:val="single" w:sz="4" w:space="0" w:color="auto"/>
            </w:tcBorders>
          </w:tcPr>
          <w:p w:rsidR="007A00A6" w:rsidRPr="007A00A6" w:rsidRDefault="007A00A6" w:rsidP="007A00A6">
            <w:pPr>
              <w:spacing w:after="0" w:line="240" w:lineRule="auto"/>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16. Рентабельность (убыточность) собственного капитала, %</w:t>
            </w:r>
          </w:p>
        </w:tc>
        <w:tc>
          <w:tcPr>
            <w:tcW w:w="1276" w:type="dxa"/>
            <w:tcBorders>
              <w:top w:val="single" w:sz="4" w:space="0" w:color="auto"/>
              <w:left w:val="nil"/>
              <w:bottom w:val="single" w:sz="4" w:space="0" w:color="auto"/>
              <w:right w:val="single" w:sz="4" w:space="0" w:color="auto"/>
            </w:tcBorders>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29,07</w:t>
            </w:r>
          </w:p>
        </w:tc>
        <w:tc>
          <w:tcPr>
            <w:tcW w:w="1135" w:type="dxa"/>
            <w:tcBorders>
              <w:top w:val="single" w:sz="4" w:space="0" w:color="auto"/>
              <w:left w:val="nil"/>
              <w:bottom w:val="single" w:sz="4" w:space="0" w:color="auto"/>
              <w:right w:val="single" w:sz="4" w:space="0" w:color="auto"/>
            </w:tcBorders>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29,25</w:t>
            </w:r>
          </w:p>
        </w:tc>
        <w:tc>
          <w:tcPr>
            <w:tcW w:w="1275" w:type="dxa"/>
            <w:tcBorders>
              <w:top w:val="single" w:sz="4" w:space="0" w:color="auto"/>
              <w:left w:val="nil"/>
              <w:bottom w:val="single" w:sz="4" w:space="0" w:color="auto"/>
              <w:right w:val="single" w:sz="4" w:space="0" w:color="auto"/>
            </w:tcBorders>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20,15</w:t>
            </w:r>
          </w:p>
        </w:tc>
        <w:tc>
          <w:tcPr>
            <w:tcW w:w="1276" w:type="dxa"/>
            <w:tcBorders>
              <w:top w:val="single" w:sz="4" w:space="0" w:color="auto"/>
              <w:left w:val="nil"/>
              <w:bottom w:val="single" w:sz="4" w:space="0" w:color="auto"/>
              <w:right w:val="single" w:sz="4" w:space="0" w:color="auto"/>
            </w:tcBorders>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х</w:t>
            </w:r>
          </w:p>
        </w:tc>
      </w:tr>
      <w:tr w:rsidR="007A00A6" w:rsidRPr="007A00A6" w:rsidTr="007A00A6">
        <w:trPr>
          <w:trHeight w:val="224"/>
        </w:trPr>
        <w:tc>
          <w:tcPr>
            <w:tcW w:w="4553" w:type="dxa"/>
            <w:tcBorders>
              <w:top w:val="single" w:sz="4" w:space="0" w:color="auto"/>
              <w:left w:val="single" w:sz="4" w:space="0" w:color="auto"/>
              <w:bottom w:val="single" w:sz="4" w:space="0" w:color="auto"/>
              <w:right w:val="single" w:sz="4" w:space="0" w:color="auto"/>
            </w:tcBorders>
          </w:tcPr>
          <w:p w:rsidR="007A00A6" w:rsidRPr="007A00A6" w:rsidRDefault="007A00A6" w:rsidP="007A00A6">
            <w:pPr>
              <w:spacing w:after="0" w:line="240" w:lineRule="auto"/>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17. Рентабельность (убыточность) внеоборотных активов, %</w:t>
            </w:r>
          </w:p>
        </w:tc>
        <w:tc>
          <w:tcPr>
            <w:tcW w:w="1276" w:type="dxa"/>
            <w:tcBorders>
              <w:top w:val="single" w:sz="4" w:space="0" w:color="auto"/>
              <w:left w:val="nil"/>
              <w:bottom w:val="single" w:sz="4" w:space="0" w:color="auto"/>
              <w:right w:val="single" w:sz="4" w:space="0" w:color="auto"/>
            </w:tcBorders>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37,07</w:t>
            </w:r>
          </w:p>
        </w:tc>
        <w:tc>
          <w:tcPr>
            <w:tcW w:w="1135" w:type="dxa"/>
            <w:tcBorders>
              <w:top w:val="single" w:sz="4" w:space="0" w:color="auto"/>
              <w:left w:val="nil"/>
              <w:bottom w:val="single" w:sz="4" w:space="0" w:color="auto"/>
              <w:right w:val="single" w:sz="4" w:space="0" w:color="auto"/>
            </w:tcBorders>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34,96</w:t>
            </w:r>
          </w:p>
        </w:tc>
        <w:tc>
          <w:tcPr>
            <w:tcW w:w="1275" w:type="dxa"/>
            <w:tcBorders>
              <w:top w:val="single" w:sz="4" w:space="0" w:color="auto"/>
              <w:left w:val="nil"/>
              <w:bottom w:val="single" w:sz="4" w:space="0" w:color="auto"/>
              <w:right w:val="single" w:sz="4" w:space="0" w:color="auto"/>
            </w:tcBorders>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26,93</w:t>
            </w:r>
          </w:p>
        </w:tc>
        <w:tc>
          <w:tcPr>
            <w:tcW w:w="1276" w:type="dxa"/>
            <w:tcBorders>
              <w:top w:val="single" w:sz="4" w:space="0" w:color="auto"/>
              <w:left w:val="nil"/>
              <w:bottom w:val="single" w:sz="4" w:space="0" w:color="auto"/>
              <w:right w:val="single" w:sz="4" w:space="0" w:color="auto"/>
            </w:tcBorders>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х</w:t>
            </w:r>
          </w:p>
        </w:tc>
      </w:tr>
      <w:tr w:rsidR="007A00A6" w:rsidRPr="007A00A6" w:rsidTr="007A00A6">
        <w:trPr>
          <w:trHeight w:val="169"/>
        </w:trPr>
        <w:tc>
          <w:tcPr>
            <w:tcW w:w="4553" w:type="dxa"/>
            <w:tcBorders>
              <w:top w:val="single" w:sz="4" w:space="0" w:color="auto"/>
              <w:left w:val="single" w:sz="4" w:space="0" w:color="auto"/>
              <w:bottom w:val="single" w:sz="4" w:space="0" w:color="auto"/>
              <w:right w:val="single" w:sz="4" w:space="0" w:color="auto"/>
            </w:tcBorders>
          </w:tcPr>
          <w:p w:rsidR="007A00A6" w:rsidRPr="007A00A6" w:rsidRDefault="007A00A6" w:rsidP="007A00A6">
            <w:pPr>
              <w:spacing w:after="0" w:line="240" w:lineRule="auto"/>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18. Рентабельность (убыточность) оборотных активов, %</w:t>
            </w:r>
          </w:p>
        </w:tc>
        <w:tc>
          <w:tcPr>
            <w:tcW w:w="1276" w:type="dxa"/>
            <w:tcBorders>
              <w:top w:val="single" w:sz="4" w:space="0" w:color="auto"/>
              <w:left w:val="nil"/>
              <w:bottom w:val="single" w:sz="4" w:space="0" w:color="auto"/>
              <w:right w:val="single" w:sz="4" w:space="0" w:color="auto"/>
            </w:tcBorders>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55,11</w:t>
            </w:r>
          </w:p>
        </w:tc>
        <w:tc>
          <w:tcPr>
            <w:tcW w:w="1135" w:type="dxa"/>
            <w:tcBorders>
              <w:top w:val="single" w:sz="4" w:space="0" w:color="auto"/>
              <w:left w:val="nil"/>
              <w:bottom w:val="single" w:sz="4" w:space="0" w:color="auto"/>
              <w:right w:val="single" w:sz="4" w:space="0" w:color="auto"/>
            </w:tcBorders>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77,19</w:t>
            </w:r>
          </w:p>
        </w:tc>
        <w:tc>
          <w:tcPr>
            <w:tcW w:w="1275" w:type="dxa"/>
            <w:tcBorders>
              <w:top w:val="single" w:sz="4" w:space="0" w:color="auto"/>
              <w:left w:val="nil"/>
              <w:bottom w:val="single" w:sz="4" w:space="0" w:color="auto"/>
              <w:right w:val="single" w:sz="4" w:space="0" w:color="auto"/>
            </w:tcBorders>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52,23</w:t>
            </w:r>
          </w:p>
        </w:tc>
        <w:tc>
          <w:tcPr>
            <w:tcW w:w="1276" w:type="dxa"/>
            <w:tcBorders>
              <w:top w:val="single" w:sz="4" w:space="0" w:color="auto"/>
              <w:left w:val="nil"/>
              <w:bottom w:val="single" w:sz="4" w:space="0" w:color="auto"/>
              <w:right w:val="single" w:sz="4" w:space="0" w:color="auto"/>
            </w:tcBorders>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х</w:t>
            </w:r>
          </w:p>
        </w:tc>
      </w:tr>
    </w:tbl>
    <w:p w:rsidR="007A00A6" w:rsidRPr="007A00A6" w:rsidRDefault="007A00A6" w:rsidP="007A00A6">
      <w:pPr>
        <w:spacing w:after="0" w:line="360" w:lineRule="auto"/>
        <w:ind w:firstLine="709"/>
        <w:contextualSpacing/>
        <w:jc w:val="both"/>
        <w:rPr>
          <w:rFonts w:ascii="Times New Roman" w:eastAsia="Times New Roman" w:hAnsi="Times New Roman" w:cs="Times New Roman"/>
          <w:sz w:val="28"/>
          <w:szCs w:val="28"/>
          <w:lang w:eastAsia="ru-RU"/>
        </w:rPr>
      </w:pPr>
    </w:p>
    <w:p w:rsidR="007A00A6" w:rsidRPr="007A00A6" w:rsidRDefault="007A00A6" w:rsidP="007A00A6">
      <w:pPr>
        <w:spacing w:after="0" w:line="360" w:lineRule="auto"/>
        <w:ind w:firstLine="709"/>
        <w:contextualSpacing/>
        <w:jc w:val="both"/>
        <w:rPr>
          <w:rFonts w:ascii="Times New Roman" w:eastAsia="Times New Roman" w:hAnsi="Times New Roman" w:cs="Times New Roman"/>
          <w:sz w:val="28"/>
          <w:szCs w:val="28"/>
          <w:lang w:eastAsia="ru-RU"/>
        </w:rPr>
      </w:pPr>
      <w:r w:rsidRPr="007A00A6">
        <w:rPr>
          <w:rFonts w:ascii="Times New Roman" w:eastAsia="Times New Roman" w:hAnsi="Times New Roman" w:cs="Times New Roman"/>
          <w:sz w:val="28"/>
          <w:szCs w:val="28"/>
          <w:lang w:eastAsia="ru-RU"/>
        </w:rPr>
        <w:t xml:space="preserve">Анализируя данные таблицы </w:t>
      </w:r>
      <w:r>
        <w:rPr>
          <w:rFonts w:ascii="Times New Roman" w:eastAsia="Times New Roman" w:hAnsi="Times New Roman" w:cs="Times New Roman"/>
          <w:sz w:val="28"/>
          <w:szCs w:val="28"/>
          <w:lang w:eastAsia="ru-RU"/>
        </w:rPr>
        <w:t>2.</w:t>
      </w:r>
      <w:r w:rsidRPr="007A00A6">
        <w:rPr>
          <w:rFonts w:ascii="Times New Roman" w:eastAsia="Times New Roman" w:hAnsi="Times New Roman" w:cs="Times New Roman"/>
          <w:sz w:val="28"/>
          <w:szCs w:val="28"/>
          <w:lang w:eastAsia="ru-RU"/>
        </w:rPr>
        <w:t xml:space="preserve">2 можно отметить, что происходит рост среднегодовой стоимости основных средств организации на 64,92%. Большая часть используемого в производстве оборудования имела большой физический </w:t>
      </w:r>
      <w:r w:rsidRPr="007A00A6">
        <w:rPr>
          <w:rFonts w:ascii="Times New Roman" w:eastAsia="Times New Roman" w:hAnsi="Times New Roman" w:cs="Times New Roman"/>
          <w:sz w:val="28"/>
          <w:szCs w:val="28"/>
          <w:lang w:eastAsia="ru-RU"/>
        </w:rPr>
        <w:lastRenderedPageBreak/>
        <w:t>износ, морально устарело и требовало модернизации или замены. В связи с этим в ООО «Родина» был разработан план технического перевооружения производства и модернизации оборудования, что объясняет увеличение стоимости основных средств. В связи с ростом среднегодовой стоимости основных средств наблюдается увеличение фондообеспеченности на 65,82% и фондовооруженности на 58,41%.</w:t>
      </w:r>
      <w:r w:rsidR="002E017E">
        <w:rPr>
          <w:rFonts w:ascii="Times New Roman" w:eastAsia="Times New Roman" w:hAnsi="Times New Roman" w:cs="Times New Roman"/>
          <w:sz w:val="28"/>
          <w:szCs w:val="28"/>
          <w:lang w:eastAsia="ru-RU"/>
        </w:rPr>
        <w:t xml:space="preserve"> </w:t>
      </w:r>
      <w:r w:rsidRPr="007A00A6">
        <w:rPr>
          <w:rFonts w:ascii="Times New Roman" w:eastAsia="Times New Roman" w:hAnsi="Times New Roman" w:cs="Times New Roman"/>
          <w:sz w:val="28"/>
          <w:szCs w:val="28"/>
          <w:lang w:eastAsia="ru-RU"/>
        </w:rPr>
        <w:t>Рост фондовооруженности отражает замещение труда техникой, ликвидацию ручных процессов.</w:t>
      </w:r>
    </w:p>
    <w:p w:rsidR="007A00A6" w:rsidRPr="007A00A6" w:rsidRDefault="007A00A6" w:rsidP="007A00A6">
      <w:pPr>
        <w:spacing w:after="0" w:line="360" w:lineRule="auto"/>
        <w:ind w:firstLine="709"/>
        <w:contextualSpacing/>
        <w:jc w:val="both"/>
        <w:rPr>
          <w:rFonts w:ascii="Times New Roman" w:eastAsia="Times New Roman" w:hAnsi="Times New Roman" w:cs="Times New Roman"/>
          <w:sz w:val="28"/>
          <w:szCs w:val="28"/>
          <w:lang w:eastAsia="ru-RU"/>
        </w:rPr>
      </w:pPr>
      <w:r w:rsidRPr="007A00A6">
        <w:rPr>
          <w:rFonts w:ascii="Times New Roman" w:eastAsia="Times New Roman" w:hAnsi="Times New Roman" w:cs="Times New Roman"/>
          <w:sz w:val="28"/>
          <w:szCs w:val="28"/>
          <w:lang w:eastAsia="ru-RU"/>
        </w:rPr>
        <w:t>Фондоотдача показывает, что в расчете на каждую вложенную в основные средства тысячу рублей, так в 2015 г. по сравнению с 2013 г. снизилась с 1,7 до 1,47 руб., в связи с превышающими темпами роста суммы основных фондов, над суммой выручки. Соответственно фондоёмкость хозяйства выросла с 0,59 до 0,68 руб.</w:t>
      </w:r>
    </w:p>
    <w:p w:rsidR="007A00A6" w:rsidRPr="007A00A6" w:rsidRDefault="007A00A6" w:rsidP="007A00A6">
      <w:pPr>
        <w:spacing w:after="0" w:line="360" w:lineRule="auto"/>
        <w:ind w:firstLine="709"/>
        <w:contextualSpacing/>
        <w:jc w:val="both"/>
        <w:rPr>
          <w:rFonts w:ascii="Times New Roman" w:eastAsia="Times New Roman" w:hAnsi="Times New Roman" w:cs="Times New Roman"/>
          <w:sz w:val="28"/>
          <w:szCs w:val="28"/>
          <w:lang w:eastAsia="ru-RU"/>
        </w:rPr>
      </w:pPr>
      <w:r w:rsidRPr="007A00A6">
        <w:rPr>
          <w:rFonts w:ascii="Times New Roman" w:eastAsia="Times New Roman" w:hAnsi="Times New Roman" w:cs="Times New Roman"/>
          <w:sz w:val="28"/>
          <w:szCs w:val="28"/>
          <w:lang w:eastAsia="ru-RU"/>
        </w:rPr>
        <w:t>Рентабельность основных фондов по чистой прибыли находится на достаточно высоком уровне и составляет в 2013 г. 38%, в 2015 г. 26,93%.</w:t>
      </w:r>
    </w:p>
    <w:p w:rsidR="007A00A6" w:rsidRPr="007A00A6" w:rsidRDefault="007A00A6" w:rsidP="007A00A6">
      <w:pPr>
        <w:spacing w:after="0" w:line="360" w:lineRule="auto"/>
        <w:ind w:firstLine="709"/>
        <w:contextualSpacing/>
        <w:jc w:val="both"/>
        <w:rPr>
          <w:rFonts w:ascii="Times New Roman" w:eastAsia="Times New Roman" w:hAnsi="Times New Roman" w:cs="Times New Roman"/>
          <w:sz w:val="28"/>
          <w:szCs w:val="28"/>
          <w:lang w:eastAsia="ru-RU"/>
        </w:rPr>
      </w:pPr>
      <w:r w:rsidRPr="007A00A6">
        <w:rPr>
          <w:rFonts w:ascii="Times New Roman" w:eastAsia="Times New Roman" w:hAnsi="Times New Roman" w:cs="Times New Roman"/>
          <w:sz w:val="28"/>
          <w:szCs w:val="28"/>
          <w:lang w:eastAsia="ru-RU"/>
        </w:rPr>
        <w:t>В ООО «Родина» наблюдается рост производительност</w:t>
      </w:r>
      <w:r w:rsidR="00197E0E">
        <w:rPr>
          <w:rFonts w:ascii="Times New Roman" w:eastAsia="Times New Roman" w:hAnsi="Times New Roman" w:cs="Times New Roman"/>
          <w:sz w:val="28"/>
          <w:szCs w:val="28"/>
          <w:lang w:eastAsia="ru-RU"/>
        </w:rPr>
        <w:t xml:space="preserve">и труда на 37%, за счет роста </w:t>
      </w:r>
      <w:r w:rsidRPr="007A00A6">
        <w:rPr>
          <w:rFonts w:ascii="Times New Roman" w:eastAsia="Times New Roman" w:hAnsi="Times New Roman" w:cs="Times New Roman"/>
          <w:sz w:val="28"/>
          <w:szCs w:val="28"/>
          <w:lang w:eastAsia="ru-RU"/>
        </w:rPr>
        <w:t xml:space="preserve">выручки от реализации, заработная плата возросла на 21,6% за счет роста среднемесячной заработной платы. </w:t>
      </w:r>
    </w:p>
    <w:p w:rsidR="007A00A6" w:rsidRPr="007A00A6" w:rsidRDefault="007A00A6" w:rsidP="007A00A6">
      <w:pPr>
        <w:spacing w:after="0" w:line="360" w:lineRule="auto"/>
        <w:ind w:firstLine="709"/>
        <w:contextualSpacing/>
        <w:jc w:val="both"/>
        <w:rPr>
          <w:rFonts w:ascii="Times New Roman" w:eastAsia="Times New Roman" w:hAnsi="Times New Roman" w:cs="Times New Roman"/>
          <w:sz w:val="28"/>
          <w:szCs w:val="28"/>
          <w:lang w:eastAsia="ru-RU"/>
        </w:rPr>
      </w:pPr>
      <w:r w:rsidRPr="007A00A6">
        <w:rPr>
          <w:rFonts w:ascii="Times New Roman" w:eastAsia="Times New Roman" w:hAnsi="Times New Roman" w:cs="Times New Roman"/>
          <w:sz w:val="28"/>
          <w:szCs w:val="28"/>
          <w:lang w:eastAsia="ru-RU"/>
        </w:rPr>
        <w:t>Таким образом, можно сделать вывод, что достаточная обеспеченность хозяйства трудовыми ресурсами, их рациональное использование, высокий уровень производительности труда имеет большое значение для увеличения объёмов и повышения эффективности производства.</w:t>
      </w:r>
    </w:p>
    <w:p w:rsidR="007A00A6" w:rsidRPr="007A00A6" w:rsidRDefault="007A00A6" w:rsidP="007A00A6">
      <w:pPr>
        <w:spacing w:after="0" w:line="360" w:lineRule="auto"/>
        <w:ind w:firstLine="709"/>
        <w:contextualSpacing/>
        <w:jc w:val="both"/>
        <w:rPr>
          <w:rFonts w:ascii="Times New Roman" w:eastAsia="Times New Roman" w:hAnsi="Times New Roman" w:cs="Times New Roman"/>
          <w:sz w:val="28"/>
          <w:szCs w:val="28"/>
          <w:lang w:eastAsia="ru-RU"/>
        </w:rPr>
      </w:pPr>
      <w:r w:rsidRPr="007A00A6">
        <w:rPr>
          <w:rFonts w:ascii="Times New Roman" w:eastAsia="Times New Roman" w:hAnsi="Times New Roman" w:cs="Times New Roman"/>
          <w:sz w:val="28"/>
          <w:szCs w:val="28"/>
          <w:lang w:eastAsia="ru-RU"/>
        </w:rPr>
        <w:t xml:space="preserve">Материалоемкость показывает, сколько затрат приходится на 1 руб. выручки. В хозяйстве материалоемкость выросла на 11,25%, что говорит о росте материалозатратности производства. Таким образом, на 1 руб. выручки в 2013 г. приходится 0,61 руб. материальных затрат, а в 2015 г. уже 0,68 руб. Материалоотдача является одним из показателей эффективности использования материалов в производстве и является обратным показателем от материалоемкости.  В рассматриваемый период материалоотдача организации снизилась на 11%. </w:t>
      </w:r>
    </w:p>
    <w:p w:rsidR="007A00A6" w:rsidRPr="007A00A6" w:rsidRDefault="007A00A6" w:rsidP="007A00A6">
      <w:pPr>
        <w:spacing w:after="0" w:line="360" w:lineRule="auto"/>
        <w:ind w:firstLine="709"/>
        <w:contextualSpacing/>
        <w:jc w:val="both"/>
        <w:rPr>
          <w:rFonts w:ascii="Times New Roman" w:eastAsia="Times New Roman" w:hAnsi="Times New Roman" w:cs="Times New Roman"/>
          <w:sz w:val="28"/>
          <w:szCs w:val="28"/>
          <w:lang w:eastAsia="ru-RU"/>
        </w:rPr>
      </w:pPr>
      <w:r w:rsidRPr="007A00A6">
        <w:rPr>
          <w:rFonts w:ascii="Times New Roman" w:eastAsia="Times New Roman" w:hAnsi="Times New Roman" w:cs="Times New Roman"/>
          <w:sz w:val="28"/>
          <w:szCs w:val="28"/>
          <w:lang w:eastAsia="ru-RU"/>
        </w:rPr>
        <w:lastRenderedPageBreak/>
        <w:t>Рентабельность - это относительный показатель уровня доходности. Она более полно, чем прибыль, отражает окончательный результат хозяйствования. Показатели рентабельности характеризуют эффективность работы организации в целом, доходность различных направлений деятельности.</w:t>
      </w:r>
    </w:p>
    <w:p w:rsidR="007A00A6" w:rsidRPr="007A00A6" w:rsidRDefault="007A00A6" w:rsidP="007A00A6">
      <w:pPr>
        <w:spacing w:after="0" w:line="360" w:lineRule="auto"/>
        <w:ind w:firstLine="709"/>
        <w:contextualSpacing/>
        <w:jc w:val="both"/>
        <w:rPr>
          <w:rFonts w:ascii="Times New Roman" w:eastAsia="Times New Roman" w:hAnsi="Times New Roman" w:cs="Times New Roman"/>
          <w:sz w:val="28"/>
          <w:szCs w:val="28"/>
          <w:lang w:eastAsia="ru-RU"/>
        </w:rPr>
      </w:pPr>
      <w:r w:rsidRPr="007A00A6">
        <w:rPr>
          <w:rFonts w:ascii="Times New Roman" w:eastAsia="Times New Roman" w:hAnsi="Times New Roman" w:cs="Times New Roman"/>
          <w:sz w:val="28"/>
          <w:szCs w:val="28"/>
          <w:lang w:eastAsia="ru-RU"/>
        </w:rPr>
        <w:t>Показатель рентабельности совокупного капитала показывает, сколько прибыли зарабатывает хозяйство на рубль совокупного капитала, вложенного в его активы, для всех заинтересованных сторон. По данным хозяйства показатель рентабельности совокупного капитала в 2013 г. составила 22,16%, в 2015 г. 17,77%. Это указывает на то, что в 2015 г. организация имела прибыли на рубль совокупного капитала меньше на 4,39 п.п., чем в 2013 г.</w:t>
      </w:r>
    </w:p>
    <w:p w:rsidR="007A00A6" w:rsidRPr="007A00A6" w:rsidRDefault="007A00A6" w:rsidP="007A00A6">
      <w:pPr>
        <w:spacing w:after="0" w:line="360" w:lineRule="auto"/>
        <w:ind w:firstLine="709"/>
        <w:contextualSpacing/>
        <w:jc w:val="both"/>
        <w:rPr>
          <w:rFonts w:ascii="Times New Roman" w:eastAsia="Times New Roman" w:hAnsi="Times New Roman" w:cs="Times New Roman"/>
          <w:sz w:val="28"/>
          <w:szCs w:val="28"/>
          <w:lang w:eastAsia="ru-RU"/>
        </w:rPr>
      </w:pPr>
      <w:r w:rsidRPr="007A00A6">
        <w:rPr>
          <w:rFonts w:ascii="Times New Roman" w:eastAsia="Times New Roman" w:hAnsi="Times New Roman" w:cs="Times New Roman"/>
          <w:sz w:val="28"/>
          <w:szCs w:val="28"/>
          <w:lang w:eastAsia="ru-RU"/>
        </w:rPr>
        <w:t>Данные таблицы 2</w:t>
      </w:r>
      <w:r w:rsidR="005941F9">
        <w:rPr>
          <w:rFonts w:ascii="Times New Roman" w:eastAsia="Times New Roman" w:hAnsi="Times New Roman" w:cs="Times New Roman"/>
          <w:sz w:val="28"/>
          <w:szCs w:val="28"/>
          <w:lang w:eastAsia="ru-RU"/>
        </w:rPr>
        <w:t>.2</w:t>
      </w:r>
      <w:r w:rsidRPr="007A00A6">
        <w:rPr>
          <w:rFonts w:ascii="Times New Roman" w:eastAsia="Times New Roman" w:hAnsi="Times New Roman" w:cs="Times New Roman"/>
          <w:sz w:val="28"/>
          <w:szCs w:val="28"/>
          <w:lang w:eastAsia="ru-RU"/>
        </w:rPr>
        <w:t xml:space="preserve"> говорят о снижении показателя рентабельности собственного капитала на 8,92 п.п, в 2013 г. данный показатель составил 29,07%, в 2015 г. 20,15%. Таким образом, в 2013 г. организация более эффективно использовала собственный капитал. </w:t>
      </w:r>
    </w:p>
    <w:p w:rsidR="007A00A6" w:rsidRPr="007A00A6" w:rsidRDefault="007A00A6" w:rsidP="007A00A6">
      <w:pPr>
        <w:spacing w:after="0" w:line="360" w:lineRule="auto"/>
        <w:ind w:firstLine="709"/>
        <w:contextualSpacing/>
        <w:jc w:val="both"/>
        <w:rPr>
          <w:rFonts w:ascii="Times New Roman" w:eastAsia="Times New Roman" w:hAnsi="Times New Roman" w:cs="Times New Roman"/>
          <w:sz w:val="28"/>
          <w:szCs w:val="28"/>
          <w:lang w:eastAsia="ru-RU"/>
        </w:rPr>
      </w:pPr>
      <w:r w:rsidRPr="007A00A6">
        <w:rPr>
          <w:rFonts w:ascii="Times New Roman" w:eastAsia="Times New Roman" w:hAnsi="Times New Roman" w:cs="Times New Roman"/>
          <w:sz w:val="28"/>
          <w:szCs w:val="28"/>
          <w:lang w:eastAsia="ru-RU"/>
        </w:rPr>
        <w:t>Рентабельность внеоборотных активов демонстрирует способность обеспечивать достаточный объем прибыли по отношению к основным и другим средствам труда организации. Чем выше значение данного коэффициента, тем более эффективно используются основные средства, а также тем быстрее окупятся новые инвестиции в основной капитал. В нашем случае прослеживается снижение рентабельности внеоборотных активов, так в 2013 г. рентабельность составляла 37,07%, а уже в 2015 г. 26,93%.</w:t>
      </w:r>
    </w:p>
    <w:p w:rsidR="007A00A6" w:rsidRPr="007A00A6" w:rsidRDefault="007A00A6" w:rsidP="007A00A6">
      <w:pPr>
        <w:spacing w:after="0" w:line="360" w:lineRule="auto"/>
        <w:ind w:firstLine="709"/>
        <w:contextualSpacing/>
        <w:jc w:val="both"/>
        <w:rPr>
          <w:rFonts w:ascii="Times New Roman" w:eastAsia="Times New Roman" w:hAnsi="Times New Roman" w:cs="Times New Roman"/>
          <w:sz w:val="28"/>
          <w:szCs w:val="28"/>
          <w:lang w:eastAsia="ru-RU"/>
        </w:rPr>
      </w:pPr>
      <w:r w:rsidRPr="007A00A6">
        <w:rPr>
          <w:rFonts w:ascii="Times New Roman" w:eastAsia="Times New Roman" w:hAnsi="Times New Roman" w:cs="Times New Roman"/>
          <w:sz w:val="28"/>
          <w:szCs w:val="28"/>
          <w:lang w:eastAsia="ru-RU"/>
        </w:rPr>
        <w:t>Рентабельность оборотных активов отражает возможности организации в обеспечении достаточного объема прибыли по отношению к используемым оборотным средствам. В рассматриваемом периоде рентабельность оборотных активов снизилась с 55,11% до 52,23%, следовательно, в организации эффективно используются оборотные средства.</w:t>
      </w:r>
    </w:p>
    <w:p w:rsidR="007A00A6" w:rsidRPr="007A00A6" w:rsidRDefault="007A00A6" w:rsidP="007A00A6">
      <w:pPr>
        <w:spacing w:after="0" w:line="360" w:lineRule="auto"/>
        <w:ind w:firstLine="709"/>
        <w:contextualSpacing/>
        <w:jc w:val="both"/>
        <w:rPr>
          <w:rFonts w:ascii="Times New Roman" w:eastAsia="Times New Roman" w:hAnsi="Times New Roman" w:cs="Times New Roman"/>
          <w:sz w:val="28"/>
          <w:szCs w:val="28"/>
          <w:lang w:eastAsia="ru-RU"/>
        </w:rPr>
      </w:pPr>
      <w:r w:rsidRPr="007A00A6">
        <w:rPr>
          <w:rFonts w:ascii="Times New Roman" w:eastAsia="Times New Roman" w:hAnsi="Times New Roman" w:cs="Times New Roman"/>
          <w:sz w:val="28"/>
          <w:szCs w:val="28"/>
          <w:lang w:eastAsia="ru-RU"/>
        </w:rPr>
        <w:t>Таким образом, к 2015 г. все показатели рентабельности снизились.</w:t>
      </w:r>
    </w:p>
    <w:p w:rsidR="007A00A6" w:rsidRPr="007A00A6" w:rsidRDefault="007A00A6" w:rsidP="007A00A6">
      <w:pPr>
        <w:spacing w:after="0" w:line="360" w:lineRule="auto"/>
        <w:ind w:firstLine="709"/>
        <w:contextualSpacing/>
        <w:jc w:val="both"/>
        <w:rPr>
          <w:rFonts w:ascii="Times New Roman" w:eastAsia="Times New Roman" w:hAnsi="Times New Roman" w:cs="Times New Roman"/>
          <w:sz w:val="28"/>
          <w:szCs w:val="28"/>
          <w:lang w:eastAsia="ru-RU"/>
        </w:rPr>
      </w:pPr>
      <w:r w:rsidRPr="007A00A6">
        <w:rPr>
          <w:rFonts w:ascii="Times New Roman" w:eastAsia="Times New Roman" w:hAnsi="Times New Roman" w:cs="Times New Roman"/>
          <w:sz w:val="28"/>
          <w:szCs w:val="28"/>
          <w:lang w:eastAsia="ru-RU"/>
        </w:rPr>
        <w:t xml:space="preserve">Финансовое состояние предприятия представляет собой экономическую категорию, отражающую состояние капитала в процессе его кругооборота и способность субъекта хозяйствования к саморазвитию на фиксированный </w:t>
      </w:r>
      <w:r w:rsidRPr="007A00A6">
        <w:rPr>
          <w:rFonts w:ascii="Times New Roman" w:eastAsia="Times New Roman" w:hAnsi="Times New Roman" w:cs="Times New Roman"/>
          <w:sz w:val="28"/>
          <w:szCs w:val="28"/>
          <w:lang w:eastAsia="ru-RU"/>
        </w:rPr>
        <w:lastRenderedPageBreak/>
        <w:t>момент времени. Финансовое состояние предприятия характеризуется обеспеченностью финансовыми ресурсами, необходимыми для нормального функционирования предприятия, целесообразностью их размещения и эффективностью использования, финансовыми взаимоотношениями с другими юридическими и физическими лицами, платежеспособностью и финансовой устойчивостью</w:t>
      </w:r>
      <w:r w:rsidR="002E017E">
        <w:rPr>
          <w:rFonts w:ascii="Times New Roman" w:eastAsia="Times New Roman" w:hAnsi="Times New Roman" w:cs="Times New Roman"/>
          <w:sz w:val="28"/>
          <w:szCs w:val="28"/>
          <w:lang w:eastAsia="ru-RU"/>
        </w:rPr>
        <w:t>.</w:t>
      </w:r>
    </w:p>
    <w:p w:rsidR="002E017E" w:rsidRDefault="002E017E" w:rsidP="007A00A6">
      <w:pPr>
        <w:spacing w:after="0" w:line="360" w:lineRule="auto"/>
        <w:ind w:firstLine="709"/>
        <w:contextualSpacing/>
        <w:jc w:val="both"/>
        <w:rPr>
          <w:rFonts w:ascii="Times New Roman" w:eastAsia="Times New Roman" w:hAnsi="Times New Roman" w:cs="Times New Roman"/>
          <w:sz w:val="28"/>
          <w:szCs w:val="28"/>
          <w:lang w:eastAsia="ru-RU"/>
        </w:rPr>
      </w:pPr>
    </w:p>
    <w:p w:rsidR="002E017E" w:rsidRDefault="002E017E" w:rsidP="007A00A6">
      <w:pPr>
        <w:spacing w:after="0" w:line="360" w:lineRule="auto"/>
        <w:ind w:firstLine="709"/>
        <w:contextualSpacing/>
        <w:jc w:val="both"/>
        <w:rPr>
          <w:rFonts w:ascii="Times New Roman" w:eastAsia="Times New Roman" w:hAnsi="Times New Roman" w:cs="Times New Roman"/>
          <w:sz w:val="28"/>
          <w:szCs w:val="28"/>
          <w:lang w:eastAsia="ru-RU"/>
        </w:rPr>
      </w:pPr>
    </w:p>
    <w:p w:rsidR="002E017E" w:rsidRDefault="002E017E" w:rsidP="007A00A6">
      <w:pPr>
        <w:spacing w:after="0" w:line="360" w:lineRule="auto"/>
        <w:ind w:firstLine="709"/>
        <w:contextualSpacing/>
        <w:jc w:val="both"/>
        <w:rPr>
          <w:rFonts w:ascii="Times New Roman" w:eastAsia="Times New Roman" w:hAnsi="Times New Roman" w:cs="Times New Roman"/>
          <w:sz w:val="28"/>
          <w:szCs w:val="28"/>
          <w:lang w:eastAsia="ru-RU"/>
        </w:rPr>
      </w:pPr>
    </w:p>
    <w:p w:rsidR="002E017E" w:rsidRDefault="002E017E" w:rsidP="007A00A6">
      <w:pPr>
        <w:spacing w:after="0" w:line="360" w:lineRule="auto"/>
        <w:ind w:firstLine="709"/>
        <w:contextualSpacing/>
        <w:jc w:val="both"/>
        <w:rPr>
          <w:rFonts w:ascii="Times New Roman" w:eastAsia="Times New Roman" w:hAnsi="Times New Roman" w:cs="Times New Roman"/>
          <w:sz w:val="28"/>
          <w:szCs w:val="28"/>
          <w:lang w:eastAsia="ru-RU"/>
        </w:rPr>
      </w:pPr>
    </w:p>
    <w:p w:rsidR="002E017E" w:rsidRDefault="002E017E" w:rsidP="007A00A6">
      <w:pPr>
        <w:spacing w:after="0" w:line="360" w:lineRule="auto"/>
        <w:ind w:firstLine="709"/>
        <w:contextualSpacing/>
        <w:jc w:val="both"/>
        <w:rPr>
          <w:rFonts w:ascii="Times New Roman" w:eastAsia="Times New Roman" w:hAnsi="Times New Roman" w:cs="Times New Roman"/>
          <w:sz w:val="28"/>
          <w:szCs w:val="28"/>
          <w:lang w:eastAsia="ru-RU"/>
        </w:rPr>
      </w:pPr>
    </w:p>
    <w:p w:rsidR="002E017E" w:rsidRDefault="002E017E" w:rsidP="007A00A6">
      <w:pPr>
        <w:spacing w:after="0" w:line="360" w:lineRule="auto"/>
        <w:ind w:firstLine="709"/>
        <w:contextualSpacing/>
        <w:jc w:val="both"/>
        <w:rPr>
          <w:rFonts w:ascii="Times New Roman" w:eastAsia="Times New Roman" w:hAnsi="Times New Roman" w:cs="Times New Roman"/>
          <w:sz w:val="28"/>
          <w:szCs w:val="28"/>
          <w:lang w:eastAsia="ru-RU"/>
        </w:rPr>
      </w:pPr>
    </w:p>
    <w:p w:rsidR="002E017E" w:rsidRDefault="002E017E" w:rsidP="007A00A6">
      <w:pPr>
        <w:spacing w:after="0" w:line="360" w:lineRule="auto"/>
        <w:ind w:firstLine="709"/>
        <w:contextualSpacing/>
        <w:jc w:val="both"/>
        <w:rPr>
          <w:rFonts w:ascii="Times New Roman" w:eastAsia="Times New Roman" w:hAnsi="Times New Roman" w:cs="Times New Roman"/>
          <w:sz w:val="28"/>
          <w:szCs w:val="28"/>
          <w:lang w:eastAsia="ru-RU"/>
        </w:rPr>
      </w:pPr>
    </w:p>
    <w:p w:rsidR="002E017E" w:rsidRDefault="002E017E" w:rsidP="007A00A6">
      <w:pPr>
        <w:spacing w:after="0" w:line="360" w:lineRule="auto"/>
        <w:ind w:firstLine="709"/>
        <w:contextualSpacing/>
        <w:jc w:val="both"/>
        <w:rPr>
          <w:rFonts w:ascii="Times New Roman" w:eastAsia="Times New Roman" w:hAnsi="Times New Roman" w:cs="Times New Roman"/>
          <w:sz w:val="28"/>
          <w:szCs w:val="28"/>
          <w:lang w:eastAsia="ru-RU"/>
        </w:rPr>
      </w:pPr>
    </w:p>
    <w:p w:rsidR="002E017E" w:rsidRDefault="002E017E" w:rsidP="007A00A6">
      <w:pPr>
        <w:spacing w:after="0" w:line="360" w:lineRule="auto"/>
        <w:ind w:firstLine="709"/>
        <w:contextualSpacing/>
        <w:jc w:val="both"/>
        <w:rPr>
          <w:rFonts w:ascii="Times New Roman" w:eastAsia="Times New Roman" w:hAnsi="Times New Roman" w:cs="Times New Roman"/>
          <w:sz w:val="28"/>
          <w:szCs w:val="28"/>
          <w:lang w:eastAsia="ru-RU"/>
        </w:rPr>
      </w:pPr>
    </w:p>
    <w:p w:rsidR="002E017E" w:rsidRDefault="002E017E" w:rsidP="007A00A6">
      <w:pPr>
        <w:spacing w:after="0" w:line="360" w:lineRule="auto"/>
        <w:ind w:firstLine="709"/>
        <w:contextualSpacing/>
        <w:jc w:val="both"/>
        <w:rPr>
          <w:rFonts w:ascii="Times New Roman" w:eastAsia="Times New Roman" w:hAnsi="Times New Roman" w:cs="Times New Roman"/>
          <w:sz w:val="28"/>
          <w:szCs w:val="28"/>
          <w:lang w:eastAsia="ru-RU"/>
        </w:rPr>
      </w:pPr>
    </w:p>
    <w:p w:rsidR="002E017E" w:rsidRDefault="002E017E" w:rsidP="007A00A6">
      <w:pPr>
        <w:spacing w:after="0" w:line="360" w:lineRule="auto"/>
        <w:ind w:firstLine="709"/>
        <w:contextualSpacing/>
        <w:jc w:val="both"/>
        <w:rPr>
          <w:rFonts w:ascii="Times New Roman" w:eastAsia="Times New Roman" w:hAnsi="Times New Roman" w:cs="Times New Roman"/>
          <w:sz w:val="28"/>
          <w:szCs w:val="28"/>
          <w:lang w:eastAsia="ru-RU"/>
        </w:rPr>
      </w:pPr>
    </w:p>
    <w:p w:rsidR="002E017E" w:rsidRDefault="002E017E" w:rsidP="007A00A6">
      <w:pPr>
        <w:spacing w:after="0" w:line="360" w:lineRule="auto"/>
        <w:ind w:firstLine="709"/>
        <w:contextualSpacing/>
        <w:jc w:val="both"/>
        <w:rPr>
          <w:rFonts w:ascii="Times New Roman" w:eastAsia="Times New Roman" w:hAnsi="Times New Roman" w:cs="Times New Roman"/>
          <w:sz w:val="28"/>
          <w:szCs w:val="28"/>
          <w:lang w:eastAsia="ru-RU"/>
        </w:rPr>
      </w:pPr>
    </w:p>
    <w:p w:rsidR="002E017E" w:rsidRDefault="002E017E" w:rsidP="007A00A6">
      <w:pPr>
        <w:spacing w:after="0" w:line="360" w:lineRule="auto"/>
        <w:ind w:firstLine="709"/>
        <w:contextualSpacing/>
        <w:jc w:val="both"/>
        <w:rPr>
          <w:rFonts w:ascii="Times New Roman" w:eastAsia="Times New Roman" w:hAnsi="Times New Roman" w:cs="Times New Roman"/>
          <w:sz w:val="28"/>
          <w:szCs w:val="28"/>
          <w:lang w:eastAsia="ru-RU"/>
        </w:rPr>
      </w:pPr>
    </w:p>
    <w:p w:rsidR="002E017E" w:rsidRDefault="002E017E" w:rsidP="007A00A6">
      <w:pPr>
        <w:spacing w:after="0" w:line="360" w:lineRule="auto"/>
        <w:ind w:firstLine="709"/>
        <w:contextualSpacing/>
        <w:jc w:val="both"/>
        <w:rPr>
          <w:rFonts w:ascii="Times New Roman" w:eastAsia="Times New Roman" w:hAnsi="Times New Roman" w:cs="Times New Roman"/>
          <w:sz w:val="28"/>
          <w:szCs w:val="28"/>
          <w:lang w:eastAsia="ru-RU"/>
        </w:rPr>
      </w:pPr>
    </w:p>
    <w:p w:rsidR="002E017E" w:rsidRDefault="002E017E" w:rsidP="007A00A6">
      <w:pPr>
        <w:spacing w:after="0" w:line="360" w:lineRule="auto"/>
        <w:ind w:firstLine="709"/>
        <w:contextualSpacing/>
        <w:jc w:val="both"/>
        <w:rPr>
          <w:rFonts w:ascii="Times New Roman" w:eastAsia="Times New Roman" w:hAnsi="Times New Roman" w:cs="Times New Roman"/>
          <w:sz w:val="28"/>
          <w:szCs w:val="28"/>
          <w:lang w:eastAsia="ru-RU"/>
        </w:rPr>
      </w:pPr>
    </w:p>
    <w:p w:rsidR="002E017E" w:rsidRDefault="002E017E" w:rsidP="007A00A6">
      <w:pPr>
        <w:spacing w:after="0" w:line="360" w:lineRule="auto"/>
        <w:ind w:firstLine="709"/>
        <w:contextualSpacing/>
        <w:jc w:val="both"/>
        <w:rPr>
          <w:rFonts w:ascii="Times New Roman" w:eastAsia="Times New Roman" w:hAnsi="Times New Roman" w:cs="Times New Roman"/>
          <w:sz w:val="28"/>
          <w:szCs w:val="28"/>
          <w:lang w:eastAsia="ru-RU"/>
        </w:rPr>
      </w:pPr>
    </w:p>
    <w:p w:rsidR="002E017E" w:rsidRDefault="002E017E" w:rsidP="007A00A6">
      <w:pPr>
        <w:spacing w:after="0" w:line="360" w:lineRule="auto"/>
        <w:ind w:firstLine="709"/>
        <w:contextualSpacing/>
        <w:jc w:val="both"/>
        <w:rPr>
          <w:rFonts w:ascii="Times New Roman" w:eastAsia="Times New Roman" w:hAnsi="Times New Roman" w:cs="Times New Roman"/>
          <w:sz w:val="28"/>
          <w:szCs w:val="28"/>
          <w:lang w:eastAsia="ru-RU"/>
        </w:rPr>
      </w:pPr>
    </w:p>
    <w:p w:rsidR="002E017E" w:rsidRDefault="002E017E" w:rsidP="007A00A6">
      <w:pPr>
        <w:spacing w:after="0" w:line="360" w:lineRule="auto"/>
        <w:ind w:firstLine="709"/>
        <w:contextualSpacing/>
        <w:jc w:val="both"/>
        <w:rPr>
          <w:rFonts w:ascii="Times New Roman" w:eastAsia="Times New Roman" w:hAnsi="Times New Roman" w:cs="Times New Roman"/>
          <w:sz w:val="28"/>
          <w:szCs w:val="28"/>
          <w:lang w:eastAsia="ru-RU"/>
        </w:rPr>
      </w:pPr>
    </w:p>
    <w:p w:rsidR="002E017E" w:rsidRDefault="002E017E" w:rsidP="007A00A6">
      <w:pPr>
        <w:spacing w:after="0" w:line="360" w:lineRule="auto"/>
        <w:ind w:firstLine="709"/>
        <w:contextualSpacing/>
        <w:jc w:val="both"/>
        <w:rPr>
          <w:rFonts w:ascii="Times New Roman" w:eastAsia="Times New Roman" w:hAnsi="Times New Roman" w:cs="Times New Roman"/>
          <w:sz w:val="28"/>
          <w:szCs w:val="28"/>
          <w:lang w:eastAsia="ru-RU"/>
        </w:rPr>
      </w:pPr>
    </w:p>
    <w:p w:rsidR="002E017E" w:rsidRDefault="002E017E" w:rsidP="007A00A6">
      <w:pPr>
        <w:spacing w:after="0" w:line="360" w:lineRule="auto"/>
        <w:ind w:firstLine="709"/>
        <w:contextualSpacing/>
        <w:jc w:val="both"/>
        <w:rPr>
          <w:rFonts w:ascii="Times New Roman" w:eastAsia="Times New Roman" w:hAnsi="Times New Roman" w:cs="Times New Roman"/>
          <w:sz w:val="28"/>
          <w:szCs w:val="28"/>
          <w:lang w:eastAsia="ru-RU"/>
        </w:rPr>
      </w:pPr>
    </w:p>
    <w:p w:rsidR="002E017E" w:rsidRDefault="002E017E" w:rsidP="007A00A6">
      <w:pPr>
        <w:spacing w:after="0" w:line="360" w:lineRule="auto"/>
        <w:ind w:firstLine="709"/>
        <w:contextualSpacing/>
        <w:jc w:val="both"/>
        <w:rPr>
          <w:rFonts w:ascii="Times New Roman" w:eastAsia="Times New Roman" w:hAnsi="Times New Roman" w:cs="Times New Roman"/>
          <w:sz w:val="28"/>
          <w:szCs w:val="28"/>
          <w:lang w:eastAsia="ru-RU"/>
        </w:rPr>
      </w:pPr>
    </w:p>
    <w:p w:rsidR="002E017E" w:rsidRDefault="002E017E" w:rsidP="007A00A6">
      <w:pPr>
        <w:spacing w:after="0" w:line="360" w:lineRule="auto"/>
        <w:ind w:firstLine="709"/>
        <w:contextualSpacing/>
        <w:jc w:val="both"/>
        <w:rPr>
          <w:rFonts w:ascii="Times New Roman" w:eastAsia="Times New Roman" w:hAnsi="Times New Roman" w:cs="Times New Roman"/>
          <w:sz w:val="28"/>
          <w:szCs w:val="28"/>
          <w:lang w:eastAsia="ru-RU"/>
        </w:rPr>
      </w:pPr>
    </w:p>
    <w:p w:rsidR="007A00A6" w:rsidRPr="007A00A6" w:rsidRDefault="007A00A6" w:rsidP="007A00A6">
      <w:pPr>
        <w:spacing w:after="0" w:line="360" w:lineRule="auto"/>
        <w:ind w:firstLine="709"/>
        <w:contextualSpacing/>
        <w:jc w:val="both"/>
        <w:rPr>
          <w:rFonts w:ascii="Times New Roman" w:eastAsia="Times New Roman" w:hAnsi="Times New Roman" w:cs="Times New Roman"/>
          <w:sz w:val="28"/>
          <w:szCs w:val="28"/>
          <w:lang w:eastAsia="ru-RU"/>
        </w:rPr>
      </w:pPr>
      <w:r w:rsidRPr="007A00A6">
        <w:rPr>
          <w:rFonts w:ascii="Times New Roman" w:eastAsia="Times New Roman" w:hAnsi="Times New Roman" w:cs="Times New Roman"/>
          <w:sz w:val="28"/>
          <w:szCs w:val="28"/>
          <w:lang w:eastAsia="ru-RU"/>
        </w:rPr>
        <w:lastRenderedPageBreak/>
        <w:t xml:space="preserve">Для определения ликвидности, платежеспособности, финансовой устойчивости организации необходимо рассчитать систему относительных и абсолютных показателей (табл. </w:t>
      </w:r>
      <w:r>
        <w:rPr>
          <w:rFonts w:ascii="Times New Roman" w:eastAsia="Times New Roman" w:hAnsi="Times New Roman" w:cs="Times New Roman"/>
          <w:sz w:val="28"/>
          <w:szCs w:val="28"/>
          <w:lang w:eastAsia="ru-RU"/>
        </w:rPr>
        <w:t>2.</w:t>
      </w:r>
      <w:r w:rsidRPr="007A00A6">
        <w:rPr>
          <w:rFonts w:ascii="Times New Roman" w:eastAsia="Times New Roman" w:hAnsi="Times New Roman" w:cs="Times New Roman"/>
          <w:sz w:val="28"/>
          <w:szCs w:val="28"/>
          <w:lang w:eastAsia="ru-RU"/>
        </w:rPr>
        <w:t>3).</w:t>
      </w:r>
    </w:p>
    <w:p w:rsidR="007A00A6" w:rsidRPr="00676528" w:rsidRDefault="007A00A6" w:rsidP="00676528">
      <w:pPr>
        <w:spacing w:after="0" w:line="360" w:lineRule="auto"/>
        <w:contextualSpacing/>
        <w:jc w:val="both"/>
        <w:rPr>
          <w:rFonts w:ascii="Times New Roman" w:eastAsia="Times New Roman" w:hAnsi="Times New Roman" w:cs="Times New Roman"/>
          <w:sz w:val="24"/>
          <w:szCs w:val="28"/>
          <w:lang w:eastAsia="ru-RU"/>
        </w:rPr>
      </w:pPr>
      <w:r w:rsidRPr="00676528">
        <w:rPr>
          <w:rFonts w:ascii="Times New Roman" w:eastAsia="Times New Roman" w:hAnsi="Times New Roman" w:cs="Times New Roman"/>
          <w:sz w:val="24"/>
          <w:szCs w:val="28"/>
          <w:lang w:eastAsia="ru-RU"/>
        </w:rPr>
        <w:t xml:space="preserve">Таблица 2.3 - </w:t>
      </w:r>
      <w:r w:rsidRPr="00676528">
        <w:rPr>
          <w:rFonts w:ascii="Times New Roman" w:eastAsia="Times New Roman" w:hAnsi="Times New Roman" w:cs="Times New Roman"/>
          <w:b/>
          <w:sz w:val="24"/>
          <w:szCs w:val="28"/>
          <w:lang w:eastAsia="ru-RU"/>
        </w:rPr>
        <w:t>Показатели ликвидности, платежеспособности и финансовой устойчивости организации</w:t>
      </w:r>
    </w:p>
    <w:tbl>
      <w:tblPr>
        <w:tblW w:w="9858" w:type="dxa"/>
        <w:tblInd w:w="-72" w:type="dxa"/>
        <w:tblLayout w:type="fixed"/>
        <w:tblLook w:val="00A0"/>
      </w:tblPr>
      <w:tblGrid>
        <w:gridCol w:w="3276"/>
        <w:gridCol w:w="1584"/>
        <w:gridCol w:w="1260"/>
        <w:gridCol w:w="1260"/>
        <w:gridCol w:w="1342"/>
        <w:gridCol w:w="1126"/>
        <w:gridCol w:w="10"/>
      </w:tblGrid>
      <w:tr w:rsidR="007A00A6" w:rsidRPr="007A00A6" w:rsidTr="002E017E">
        <w:trPr>
          <w:trHeight w:val="750"/>
          <w:tblHeader/>
        </w:trPr>
        <w:tc>
          <w:tcPr>
            <w:tcW w:w="3276" w:type="dxa"/>
            <w:tcBorders>
              <w:top w:val="single" w:sz="4" w:space="0" w:color="auto"/>
              <w:left w:val="single" w:sz="4" w:space="0" w:color="auto"/>
              <w:bottom w:val="single" w:sz="4" w:space="0" w:color="auto"/>
              <w:right w:val="single" w:sz="4" w:space="0" w:color="auto"/>
            </w:tcBorders>
            <w:vAlign w:val="center"/>
          </w:tcPr>
          <w:p w:rsidR="007A00A6" w:rsidRPr="00676528" w:rsidRDefault="007A00A6" w:rsidP="007A00A6">
            <w:pPr>
              <w:spacing w:after="0" w:line="240" w:lineRule="auto"/>
              <w:jc w:val="center"/>
              <w:rPr>
                <w:rFonts w:ascii="Times New Roman" w:eastAsia="Times New Roman" w:hAnsi="Times New Roman" w:cs="Times New Roman"/>
                <w:b/>
                <w:szCs w:val="24"/>
                <w:lang w:eastAsia="ru-RU"/>
              </w:rPr>
            </w:pPr>
            <w:r w:rsidRPr="00676528">
              <w:rPr>
                <w:rFonts w:ascii="Times New Roman" w:eastAsia="Times New Roman" w:hAnsi="Times New Roman" w:cs="Times New Roman"/>
                <w:b/>
                <w:szCs w:val="24"/>
                <w:lang w:eastAsia="ru-RU"/>
              </w:rPr>
              <w:t>Показатель</w:t>
            </w:r>
          </w:p>
        </w:tc>
        <w:tc>
          <w:tcPr>
            <w:tcW w:w="1584" w:type="dxa"/>
            <w:tcBorders>
              <w:top w:val="single" w:sz="4" w:space="0" w:color="auto"/>
              <w:left w:val="nil"/>
              <w:bottom w:val="single" w:sz="4" w:space="0" w:color="auto"/>
              <w:right w:val="single" w:sz="4" w:space="0" w:color="auto"/>
            </w:tcBorders>
            <w:vAlign w:val="center"/>
          </w:tcPr>
          <w:p w:rsidR="007A00A6" w:rsidRPr="00676528" w:rsidRDefault="007A00A6" w:rsidP="007A00A6">
            <w:pPr>
              <w:spacing w:after="0" w:line="240" w:lineRule="auto"/>
              <w:jc w:val="center"/>
              <w:rPr>
                <w:rFonts w:ascii="Times New Roman" w:eastAsia="Times New Roman" w:hAnsi="Times New Roman" w:cs="Times New Roman"/>
                <w:b/>
                <w:szCs w:val="24"/>
                <w:lang w:eastAsia="ru-RU"/>
              </w:rPr>
            </w:pPr>
            <w:r w:rsidRPr="00676528">
              <w:rPr>
                <w:rFonts w:ascii="Times New Roman" w:eastAsia="Times New Roman" w:hAnsi="Times New Roman" w:cs="Times New Roman"/>
                <w:b/>
                <w:szCs w:val="24"/>
                <w:lang w:eastAsia="ru-RU"/>
              </w:rPr>
              <w:t>Нормальное ограничение</w:t>
            </w:r>
          </w:p>
        </w:tc>
        <w:tc>
          <w:tcPr>
            <w:tcW w:w="1260" w:type="dxa"/>
            <w:tcBorders>
              <w:top w:val="single" w:sz="4" w:space="0" w:color="auto"/>
              <w:left w:val="single" w:sz="4" w:space="0" w:color="auto"/>
              <w:bottom w:val="single" w:sz="4" w:space="0" w:color="auto"/>
              <w:right w:val="single" w:sz="4" w:space="0" w:color="auto"/>
            </w:tcBorders>
            <w:vAlign w:val="center"/>
          </w:tcPr>
          <w:p w:rsidR="007A00A6" w:rsidRPr="00676528" w:rsidRDefault="007A00A6" w:rsidP="007A00A6">
            <w:pPr>
              <w:spacing w:after="0" w:line="240" w:lineRule="auto"/>
              <w:jc w:val="center"/>
              <w:rPr>
                <w:rFonts w:ascii="Times New Roman" w:eastAsia="Times New Roman" w:hAnsi="Times New Roman" w:cs="Times New Roman"/>
                <w:b/>
                <w:szCs w:val="24"/>
                <w:lang w:eastAsia="ru-RU"/>
              </w:rPr>
            </w:pPr>
            <w:r w:rsidRPr="00676528">
              <w:rPr>
                <w:rFonts w:ascii="Times New Roman" w:eastAsia="Times New Roman" w:hAnsi="Times New Roman" w:cs="Times New Roman"/>
                <w:b/>
                <w:szCs w:val="24"/>
                <w:lang w:eastAsia="ru-RU"/>
              </w:rPr>
              <w:t>2013 г.</w:t>
            </w:r>
          </w:p>
        </w:tc>
        <w:tc>
          <w:tcPr>
            <w:tcW w:w="1260" w:type="dxa"/>
            <w:tcBorders>
              <w:top w:val="single" w:sz="4" w:space="0" w:color="auto"/>
              <w:left w:val="nil"/>
              <w:bottom w:val="single" w:sz="4" w:space="0" w:color="auto"/>
              <w:right w:val="single" w:sz="4" w:space="0" w:color="auto"/>
            </w:tcBorders>
            <w:vAlign w:val="center"/>
          </w:tcPr>
          <w:p w:rsidR="007A00A6" w:rsidRPr="00676528" w:rsidRDefault="007A00A6" w:rsidP="007A00A6">
            <w:pPr>
              <w:spacing w:after="0" w:line="240" w:lineRule="auto"/>
              <w:jc w:val="center"/>
              <w:rPr>
                <w:rFonts w:ascii="Times New Roman" w:eastAsia="Times New Roman" w:hAnsi="Times New Roman" w:cs="Times New Roman"/>
                <w:b/>
                <w:szCs w:val="24"/>
                <w:lang w:eastAsia="ru-RU"/>
              </w:rPr>
            </w:pPr>
            <w:r w:rsidRPr="00676528">
              <w:rPr>
                <w:rFonts w:ascii="Times New Roman" w:eastAsia="Times New Roman" w:hAnsi="Times New Roman" w:cs="Times New Roman"/>
                <w:b/>
                <w:szCs w:val="24"/>
                <w:lang w:eastAsia="ru-RU"/>
              </w:rPr>
              <w:t>2014 г.</w:t>
            </w:r>
          </w:p>
        </w:tc>
        <w:tc>
          <w:tcPr>
            <w:tcW w:w="1342" w:type="dxa"/>
            <w:tcBorders>
              <w:top w:val="single" w:sz="4" w:space="0" w:color="auto"/>
              <w:left w:val="nil"/>
              <w:bottom w:val="single" w:sz="4" w:space="0" w:color="auto"/>
              <w:right w:val="single" w:sz="4" w:space="0" w:color="auto"/>
            </w:tcBorders>
            <w:vAlign w:val="center"/>
          </w:tcPr>
          <w:p w:rsidR="007A00A6" w:rsidRPr="00676528" w:rsidRDefault="007A00A6" w:rsidP="007A00A6">
            <w:pPr>
              <w:spacing w:after="0" w:line="240" w:lineRule="auto"/>
              <w:jc w:val="center"/>
              <w:rPr>
                <w:rFonts w:ascii="Times New Roman" w:eastAsia="Times New Roman" w:hAnsi="Times New Roman" w:cs="Times New Roman"/>
                <w:b/>
                <w:szCs w:val="24"/>
                <w:lang w:eastAsia="ru-RU"/>
              </w:rPr>
            </w:pPr>
            <w:r w:rsidRPr="00676528">
              <w:rPr>
                <w:rFonts w:ascii="Times New Roman" w:eastAsia="Times New Roman" w:hAnsi="Times New Roman" w:cs="Times New Roman"/>
                <w:b/>
                <w:szCs w:val="24"/>
                <w:lang w:eastAsia="ru-RU"/>
              </w:rPr>
              <w:t>2015 г.</w:t>
            </w:r>
          </w:p>
        </w:tc>
        <w:tc>
          <w:tcPr>
            <w:tcW w:w="1136" w:type="dxa"/>
            <w:gridSpan w:val="2"/>
            <w:tcBorders>
              <w:top w:val="single" w:sz="4" w:space="0" w:color="auto"/>
              <w:left w:val="nil"/>
              <w:bottom w:val="single" w:sz="4" w:space="0" w:color="auto"/>
              <w:right w:val="single" w:sz="4" w:space="0" w:color="auto"/>
            </w:tcBorders>
            <w:vAlign w:val="center"/>
          </w:tcPr>
          <w:p w:rsidR="007A00A6" w:rsidRPr="00676528" w:rsidRDefault="007A00A6" w:rsidP="007A00A6">
            <w:pPr>
              <w:spacing w:after="0" w:line="240" w:lineRule="auto"/>
              <w:jc w:val="center"/>
              <w:rPr>
                <w:rFonts w:ascii="Times New Roman" w:eastAsia="Times New Roman" w:hAnsi="Times New Roman" w:cs="Times New Roman"/>
                <w:b/>
                <w:szCs w:val="24"/>
                <w:lang w:eastAsia="ru-RU"/>
              </w:rPr>
            </w:pPr>
            <w:r w:rsidRPr="00676528">
              <w:rPr>
                <w:rFonts w:ascii="Times New Roman" w:eastAsia="Times New Roman" w:hAnsi="Times New Roman" w:cs="Times New Roman"/>
                <w:b/>
                <w:szCs w:val="24"/>
                <w:lang w:eastAsia="ru-RU"/>
              </w:rPr>
              <w:t>2015 г. % к 2013 г.</w:t>
            </w:r>
          </w:p>
        </w:tc>
      </w:tr>
      <w:tr w:rsidR="007A00A6" w:rsidRPr="007A00A6" w:rsidTr="002E017E">
        <w:trPr>
          <w:trHeight w:val="80"/>
          <w:tblHeader/>
        </w:trPr>
        <w:tc>
          <w:tcPr>
            <w:tcW w:w="3276" w:type="dxa"/>
            <w:tcBorders>
              <w:top w:val="single" w:sz="4" w:space="0" w:color="auto"/>
              <w:left w:val="single" w:sz="4" w:space="0" w:color="auto"/>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84" w:type="dxa"/>
            <w:tcBorders>
              <w:top w:val="single" w:sz="4" w:space="0" w:color="auto"/>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60" w:type="dxa"/>
            <w:tcBorders>
              <w:top w:val="single" w:sz="4" w:space="0" w:color="auto"/>
              <w:left w:val="single" w:sz="4" w:space="0" w:color="auto"/>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260" w:type="dxa"/>
            <w:tcBorders>
              <w:top w:val="single" w:sz="4" w:space="0" w:color="auto"/>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342" w:type="dxa"/>
            <w:tcBorders>
              <w:top w:val="single" w:sz="4" w:space="0" w:color="auto"/>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136" w:type="dxa"/>
            <w:gridSpan w:val="2"/>
            <w:tcBorders>
              <w:top w:val="single" w:sz="4" w:space="0" w:color="auto"/>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7A00A6" w:rsidRPr="007A00A6" w:rsidTr="002E017E">
        <w:trPr>
          <w:trHeight w:val="80"/>
        </w:trPr>
        <w:tc>
          <w:tcPr>
            <w:tcW w:w="3276" w:type="dxa"/>
            <w:tcBorders>
              <w:top w:val="nil"/>
              <w:left w:val="single" w:sz="4" w:space="0" w:color="auto"/>
              <w:bottom w:val="single" w:sz="4" w:space="0" w:color="auto"/>
              <w:right w:val="single" w:sz="4" w:space="0" w:color="auto"/>
            </w:tcBorders>
            <w:vAlign w:val="center"/>
          </w:tcPr>
          <w:p w:rsidR="007A00A6" w:rsidRPr="007A00A6" w:rsidRDefault="007A00A6" w:rsidP="007A00A6">
            <w:pPr>
              <w:spacing w:after="0" w:line="240" w:lineRule="auto"/>
              <w:jc w:val="both"/>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1. Коэффициент покрытия (текущей ликвидности)</w:t>
            </w:r>
          </w:p>
        </w:tc>
        <w:tc>
          <w:tcPr>
            <w:tcW w:w="1584" w:type="dxa"/>
            <w:tcBorders>
              <w:top w:val="single" w:sz="4" w:space="0" w:color="auto"/>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 2</w:t>
            </w:r>
          </w:p>
        </w:tc>
        <w:tc>
          <w:tcPr>
            <w:tcW w:w="1260" w:type="dxa"/>
            <w:tcBorders>
              <w:top w:val="nil"/>
              <w:left w:val="single" w:sz="4" w:space="0" w:color="auto"/>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CYR" w:eastAsia="Times New Roman" w:hAnsi="Times New Roman CYR" w:cs="Times New Roman CYR"/>
                <w:sz w:val="24"/>
                <w:szCs w:val="24"/>
                <w:lang w:eastAsia="ru-RU"/>
              </w:rPr>
            </w:pPr>
            <w:r w:rsidRPr="007A00A6">
              <w:rPr>
                <w:rFonts w:ascii="Times New Roman CYR" w:eastAsia="Times New Roman" w:hAnsi="Times New Roman CYR" w:cs="Times New Roman CYR"/>
                <w:sz w:val="24"/>
                <w:szCs w:val="24"/>
                <w:lang w:eastAsia="ru-RU"/>
              </w:rPr>
              <w:t>1,75</w:t>
            </w:r>
          </w:p>
        </w:tc>
        <w:tc>
          <w:tcPr>
            <w:tcW w:w="1260" w:type="dxa"/>
            <w:tcBorders>
              <w:top w:val="nil"/>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CYR" w:eastAsia="Times New Roman" w:hAnsi="Times New Roman CYR" w:cs="Times New Roman CYR"/>
                <w:sz w:val="24"/>
                <w:szCs w:val="24"/>
                <w:lang w:eastAsia="ru-RU"/>
              </w:rPr>
            </w:pPr>
            <w:r w:rsidRPr="007A00A6">
              <w:rPr>
                <w:rFonts w:ascii="Times New Roman CYR" w:eastAsia="Times New Roman" w:hAnsi="Times New Roman CYR" w:cs="Times New Roman CYR"/>
                <w:sz w:val="24"/>
                <w:szCs w:val="24"/>
                <w:lang w:eastAsia="ru-RU"/>
              </w:rPr>
              <w:t>1,92</w:t>
            </w:r>
          </w:p>
        </w:tc>
        <w:tc>
          <w:tcPr>
            <w:tcW w:w="1342" w:type="dxa"/>
            <w:tcBorders>
              <w:top w:val="nil"/>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CYR" w:eastAsia="Times New Roman" w:hAnsi="Times New Roman CYR" w:cs="Times New Roman CYR"/>
                <w:sz w:val="24"/>
                <w:szCs w:val="24"/>
                <w:lang w:eastAsia="ru-RU"/>
              </w:rPr>
            </w:pPr>
            <w:r w:rsidRPr="007A00A6">
              <w:rPr>
                <w:rFonts w:ascii="Times New Roman CYR" w:eastAsia="Times New Roman" w:hAnsi="Times New Roman CYR" w:cs="Times New Roman CYR"/>
                <w:sz w:val="24"/>
                <w:szCs w:val="24"/>
                <w:lang w:eastAsia="ru-RU"/>
              </w:rPr>
              <w:t>3,18</w:t>
            </w:r>
          </w:p>
        </w:tc>
        <w:tc>
          <w:tcPr>
            <w:tcW w:w="1136" w:type="dxa"/>
            <w:gridSpan w:val="2"/>
            <w:tcBorders>
              <w:top w:val="nil"/>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CYR" w:eastAsia="Times New Roman" w:hAnsi="Times New Roman CYR" w:cs="Times New Roman CYR"/>
                <w:sz w:val="24"/>
                <w:szCs w:val="24"/>
                <w:lang w:eastAsia="ru-RU"/>
              </w:rPr>
            </w:pPr>
            <w:r w:rsidRPr="007A00A6">
              <w:rPr>
                <w:rFonts w:ascii="Times New Roman CYR" w:eastAsia="Times New Roman" w:hAnsi="Times New Roman CYR" w:cs="Times New Roman CYR"/>
                <w:sz w:val="24"/>
                <w:szCs w:val="24"/>
                <w:lang w:eastAsia="ru-RU"/>
              </w:rPr>
              <w:t>181,90</w:t>
            </w:r>
          </w:p>
        </w:tc>
      </w:tr>
      <w:tr w:rsidR="007A00A6" w:rsidRPr="007A00A6" w:rsidTr="002E017E">
        <w:trPr>
          <w:trHeight w:val="179"/>
        </w:trPr>
        <w:tc>
          <w:tcPr>
            <w:tcW w:w="3276" w:type="dxa"/>
            <w:tcBorders>
              <w:top w:val="nil"/>
              <w:left w:val="single" w:sz="4" w:space="0" w:color="auto"/>
              <w:bottom w:val="single" w:sz="4" w:space="0" w:color="auto"/>
              <w:right w:val="single" w:sz="4" w:space="0" w:color="auto"/>
            </w:tcBorders>
            <w:vAlign w:val="center"/>
          </w:tcPr>
          <w:p w:rsidR="007A00A6" w:rsidRPr="007A00A6" w:rsidRDefault="007A00A6" w:rsidP="007A00A6">
            <w:pPr>
              <w:spacing w:after="0" w:line="240" w:lineRule="auto"/>
              <w:jc w:val="both"/>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2. Коэффициент абсолютной ликвидности</w:t>
            </w:r>
          </w:p>
        </w:tc>
        <w:tc>
          <w:tcPr>
            <w:tcW w:w="1584" w:type="dxa"/>
            <w:tcBorders>
              <w:top w:val="single" w:sz="4" w:space="0" w:color="auto"/>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 (0,2÷0,5)</w:t>
            </w:r>
          </w:p>
        </w:tc>
        <w:tc>
          <w:tcPr>
            <w:tcW w:w="1260" w:type="dxa"/>
            <w:tcBorders>
              <w:top w:val="nil"/>
              <w:left w:val="single" w:sz="4" w:space="0" w:color="auto"/>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CYR" w:eastAsia="Times New Roman" w:hAnsi="Times New Roman CYR" w:cs="Times New Roman CYR"/>
                <w:sz w:val="24"/>
                <w:szCs w:val="24"/>
                <w:lang w:eastAsia="ru-RU"/>
              </w:rPr>
            </w:pPr>
            <w:r w:rsidRPr="007A00A6">
              <w:rPr>
                <w:rFonts w:ascii="Times New Roman CYR" w:eastAsia="Times New Roman" w:hAnsi="Times New Roman CYR" w:cs="Times New Roman CYR"/>
                <w:sz w:val="24"/>
                <w:szCs w:val="24"/>
                <w:lang w:eastAsia="ru-RU"/>
              </w:rPr>
              <w:t>0,09</w:t>
            </w:r>
          </w:p>
        </w:tc>
        <w:tc>
          <w:tcPr>
            <w:tcW w:w="1260" w:type="dxa"/>
            <w:tcBorders>
              <w:top w:val="nil"/>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CYR" w:eastAsia="Times New Roman" w:hAnsi="Times New Roman CYR" w:cs="Times New Roman CYR"/>
                <w:sz w:val="24"/>
                <w:szCs w:val="24"/>
                <w:lang w:eastAsia="ru-RU"/>
              </w:rPr>
            </w:pPr>
            <w:r w:rsidRPr="007A00A6">
              <w:rPr>
                <w:rFonts w:ascii="Times New Roman CYR" w:eastAsia="Times New Roman" w:hAnsi="Times New Roman CYR" w:cs="Times New Roman CYR"/>
                <w:sz w:val="24"/>
                <w:szCs w:val="24"/>
                <w:lang w:eastAsia="ru-RU"/>
              </w:rPr>
              <w:t>0,10</w:t>
            </w:r>
          </w:p>
        </w:tc>
        <w:tc>
          <w:tcPr>
            <w:tcW w:w="1342" w:type="dxa"/>
            <w:tcBorders>
              <w:top w:val="nil"/>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CYR" w:eastAsia="Times New Roman" w:hAnsi="Times New Roman CYR" w:cs="Times New Roman CYR"/>
                <w:sz w:val="24"/>
                <w:szCs w:val="24"/>
                <w:lang w:eastAsia="ru-RU"/>
              </w:rPr>
            </w:pPr>
            <w:r w:rsidRPr="007A00A6">
              <w:rPr>
                <w:rFonts w:ascii="Times New Roman CYR" w:eastAsia="Times New Roman" w:hAnsi="Times New Roman CYR" w:cs="Times New Roman CYR"/>
                <w:sz w:val="24"/>
                <w:szCs w:val="24"/>
                <w:lang w:eastAsia="ru-RU"/>
              </w:rPr>
              <w:t>0,09</w:t>
            </w:r>
          </w:p>
        </w:tc>
        <w:tc>
          <w:tcPr>
            <w:tcW w:w="1136" w:type="dxa"/>
            <w:gridSpan w:val="2"/>
            <w:tcBorders>
              <w:top w:val="nil"/>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CYR" w:eastAsia="Times New Roman" w:hAnsi="Times New Roman CYR" w:cs="Times New Roman CYR"/>
                <w:sz w:val="24"/>
                <w:szCs w:val="24"/>
                <w:lang w:eastAsia="ru-RU"/>
              </w:rPr>
            </w:pPr>
            <w:r w:rsidRPr="007A00A6">
              <w:rPr>
                <w:rFonts w:ascii="Times New Roman CYR" w:eastAsia="Times New Roman" w:hAnsi="Times New Roman CYR" w:cs="Times New Roman CYR"/>
                <w:sz w:val="24"/>
                <w:szCs w:val="24"/>
                <w:lang w:eastAsia="ru-RU"/>
              </w:rPr>
              <w:t>97,14</w:t>
            </w:r>
          </w:p>
        </w:tc>
      </w:tr>
      <w:tr w:rsidR="007A00A6" w:rsidRPr="007A00A6" w:rsidTr="002E017E">
        <w:trPr>
          <w:trHeight w:val="750"/>
        </w:trPr>
        <w:tc>
          <w:tcPr>
            <w:tcW w:w="3276" w:type="dxa"/>
            <w:tcBorders>
              <w:top w:val="nil"/>
              <w:left w:val="single" w:sz="4" w:space="0" w:color="auto"/>
              <w:bottom w:val="single" w:sz="4" w:space="0" w:color="auto"/>
              <w:right w:val="single" w:sz="4" w:space="0" w:color="auto"/>
            </w:tcBorders>
            <w:vAlign w:val="center"/>
          </w:tcPr>
          <w:p w:rsidR="007A00A6" w:rsidRPr="007A00A6" w:rsidRDefault="007A00A6" w:rsidP="007A00A6">
            <w:pPr>
              <w:spacing w:after="0" w:line="240" w:lineRule="auto"/>
              <w:jc w:val="both"/>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3. Коэффициент быстрой ликвидности (промежуточный коэффициент покрытия)</w:t>
            </w:r>
          </w:p>
        </w:tc>
        <w:tc>
          <w:tcPr>
            <w:tcW w:w="1584" w:type="dxa"/>
            <w:tcBorders>
              <w:top w:val="single" w:sz="4" w:space="0" w:color="auto"/>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 0,8</w:t>
            </w:r>
          </w:p>
        </w:tc>
        <w:tc>
          <w:tcPr>
            <w:tcW w:w="1260" w:type="dxa"/>
            <w:tcBorders>
              <w:top w:val="nil"/>
              <w:left w:val="single" w:sz="4" w:space="0" w:color="auto"/>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CYR" w:eastAsia="Times New Roman" w:hAnsi="Times New Roman CYR" w:cs="Times New Roman CYR"/>
                <w:sz w:val="24"/>
                <w:szCs w:val="24"/>
                <w:lang w:eastAsia="ru-RU"/>
              </w:rPr>
            </w:pPr>
            <w:r w:rsidRPr="007A00A6">
              <w:rPr>
                <w:rFonts w:ascii="Times New Roman CYR" w:eastAsia="Times New Roman" w:hAnsi="Times New Roman CYR" w:cs="Times New Roman CYR"/>
                <w:sz w:val="24"/>
                <w:szCs w:val="24"/>
                <w:lang w:eastAsia="ru-RU"/>
              </w:rPr>
              <w:t>0,52</w:t>
            </w:r>
          </w:p>
        </w:tc>
        <w:tc>
          <w:tcPr>
            <w:tcW w:w="1260" w:type="dxa"/>
            <w:tcBorders>
              <w:top w:val="nil"/>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CYR" w:eastAsia="Times New Roman" w:hAnsi="Times New Roman CYR" w:cs="Times New Roman CYR"/>
                <w:sz w:val="24"/>
                <w:szCs w:val="24"/>
                <w:lang w:eastAsia="ru-RU"/>
              </w:rPr>
            </w:pPr>
            <w:r w:rsidRPr="007A00A6">
              <w:rPr>
                <w:rFonts w:ascii="Times New Roman CYR" w:eastAsia="Times New Roman" w:hAnsi="Times New Roman CYR" w:cs="Times New Roman CYR"/>
                <w:sz w:val="24"/>
                <w:szCs w:val="24"/>
                <w:lang w:eastAsia="ru-RU"/>
              </w:rPr>
              <w:t>0,23</w:t>
            </w:r>
          </w:p>
        </w:tc>
        <w:tc>
          <w:tcPr>
            <w:tcW w:w="1342" w:type="dxa"/>
            <w:tcBorders>
              <w:top w:val="nil"/>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CYR" w:eastAsia="Times New Roman" w:hAnsi="Times New Roman CYR" w:cs="Times New Roman CYR"/>
                <w:sz w:val="24"/>
                <w:szCs w:val="24"/>
                <w:lang w:eastAsia="ru-RU"/>
              </w:rPr>
            </w:pPr>
            <w:r w:rsidRPr="007A00A6">
              <w:rPr>
                <w:rFonts w:ascii="Times New Roman CYR" w:eastAsia="Times New Roman" w:hAnsi="Times New Roman CYR" w:cs="Times New Roman CYR"/>
                <w:sz w:val="24"/>
                <w:szCs w:val="24"/>
                <w:lang w:eastAsia="ru-RU"/>
              </w:rPr>
              <w:t>0,41</w:t>
            </w:r>
          </w:p>
        </w:tc>
        <w:tc>
          <w:tcPr>
            <w:tcW w:w="1136" w:type="dxa"/>
            <w:gridSpan w:val="2"/>
            <w:tcBorders>
              <w:top w:val="nil"/>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CYR" w:eastAsia="Times New Roman" w:hAnsi="Times New Roman CYR" w:cs="Times New Roman CYR"/>
                <w:sz w:val="24"/>
                <w:szCs w:val="24"/>
                <w:lang w:eastAsia="ru-RU"/>
              </w:rPr>
            </w:pPr>
            <w:r w:rsidRPr="007A00A6">
              <w:rPr>
                <w:rFonts w:ascii="Times New Roman CYR" w:eastAsia="Times New Roman" w:hAnsi="Times New Roman CYR" w:cs="Times New Roman CYR"/>
                <w:sz w:val="24"/>
                <w:szCs w:val="24"/>
                <w:lang w:eastAsia="ru-RU"/>
              </w:rPr>
              <w:t>79,22</w:t>
            </w:r>
          </w:p>
        </w:tc>
      </w:tr>
      <w:tr w:rsidR="007A00A6" w:rsidRPr="007A00A6" w:rsidTr="002E017E">
        <w:trPr>
          <w:trHeight w:val="375"/>
        </w:trPr>
        <w:tc>
          <w:tcPr>
            <w:tcW w:w="3276" w:type="dxa"/>
            <w:tcBorders>
              <w:top w:val="nil"/>
              <w:left w:val="single" w:sz="4" w:space="0" w:color="auto"/>
              <w:bottom w:val="single" w:sz="4" w:space="0" w:color="auto"/>
              <w:right w:val="single" w:sz="4" w:space="0" w:color="auto"/>
            </w:tcBorders>
            <w:vAlign w:val="center"/>
          </w:tcPr>
          <w:p w:rsidR="007A00A6" w:rsidRPr="007A00A6" w:rsidRDefault="007A00A6" w:rsidP="007A00A6">
            <w:pPr>
              <w:spacing w:after="0" w:line="240" w:lineRule="auto"/>
              <w:jc w:val="both"/>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4. Наличие собственных оборотных средств, тыс. руб.</w:t>
            </w:r>
          </w:p>
        </w:tc>
        <w:tc>
          <w:tcPr>
            <w:tcW w:w="1584" w:type="dxa"/>
            <w:tcBorders>
              <w:top w:val="single" w:sz="4" w:space="0" w:color="auto"/>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_________</w:t>
            </w:r>
          </w:p>
        </w:tc>
        <w:tc>
          <w:tcPr>
            <w:tcW w:w="1260" w:type="dxa"/>
            <w:tcBorders>
              <w:top w:val="nil"/>
              <w:left w:val="single" w:sz="4" w:space="0" w:color="auto"/>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17065,00</w:t>
            </w:r>
          </w:p>
        </w:tc>
        <w:tc>
          <w:tcPr>
            <w:tcW w:w="1260" w:type="dxa"/>
            <w:tcBorders>
              <w:top w:val="nil"/>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17888,00</w:t>
            </w:r>
          </w:p>
        </w:tc>
        <w:tc>
          <w:tcPr>
            <w:tcW w:w="1342" w:type="dxa"/>
            <w:tcBorders>
              <w:top w:val="nil"/>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34298,00</w:t>
            </w:r>
          </w:p>
        </w:tc>
        <w:tc>
          <w:tcPr>
            <w:tcW w:w="1136" w:type="dxa"/>
            <w:gridSpan w:val="2"/>
            <w:tcBorders>
              <w:top w:val="nil"/>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CYR" w:eastAsia="Times New Roman" w:hAnsi="Times New Roman CYR" w:cs="Times New Roman CYR"/>
                <w:sz w:val="24"/>
                <w:szCs w:val="24"/>
                <w:lang w:eastAsia="ru-RU"/>
              </w:rPr>
            </w:pPr>
            <w:r w:rsidRPr="007A00A6">
              <w:rPr>
                <w:rFonts w:ascii="Times New Roman CYR" w:eastAsia="Times New Roman" w:hAnsi="Times New Roman CYR" w:cs="Times New Roman CYR"/>
                <w:sz w:val="24"/>
                <w:szCs w:val="24"/>
                <w:lang w:eastAsia="ru-RU"/>
              </w:rPr>
              <w:t>200,98</w:t>
            </w:r>
          </w:p>
        </w:tc>
      </w:tr>
      <w:tr w:rsidR="007A00A6" w:rsidRPr="007A00A6" w:rsidTr="002E017E">
        <w:trPr>
          <w:trHeight w:val="375"/>
        </w:trPr>
        <w:tc>
          <w:tcPr>
            <w:tcW w:w="3276" w:type="dxa"/>
            <w:tcBorders>
              <w:top w:val="nil"/>
              <w:left w:val="single" w:sz="4" w:space="0" w:color="auto"/>
              <w:bottom w:val="single" w:sz="4" w:space="0" w:color="auto"/>
              <w:right w:val="single" w:sz="4" w:space="0" w:color="auto"/>
            </w:tcBorders>
            <w:vAlign w:val="center"/>
          </w:tcPr>
          <w:p w:rsidR="007A00A6" w:rsidRPr="007A00A6" w:rsidRDefault="007A00A6" w:rsidP="007A00A6">
            <w:pPr>
              <w:spacing w:after="0" w:line="240" w:lineRule="auto"/>
              <w:jc w:val="both"/>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5. Общая величина основных источников формирования запасов и затрат, тыс. руб.</w:t>
            </w:r>
          </w:p>
        </w:tc>
        <w:tc>
          <w:tcPr>
            <w:tcW w:w="1584" w:type="dxa"/>
            <w:tcBorders>
              <w:top w:val="single" w:sz="4" w:space="0" w:color="auto"/>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_________</w:t>
            </w:r>
          </w:p>
        </w:tc>
        <w:tc>
          <w:tcPr>
            <w:tcW w:w="1260" w:type="dxa"/>
            <w:tcBorders>
              <w:top w:val="nil"/>
              <w:left w:val="single" w:sz="4" w:space="0" w:color="auto"/>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33850,00</w:t>
            </w:r>
          </w:p>
        </w:tc>
        <w:tc>
          <w:tcPr>
            <w:tcW w:w="1260" w:type="dxa"/>
            <w:tcBorders>
              <w:top w:val="nil"/>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28909,00</w:t>
            </w:r>
          </w:p>
        </w:tc>
        <w:tc>
          <w:tcPr>
            <w:tcW w:w="1342" w:type="dxa"/>
            <w:tcBorders>
              <w:top w:val="nil"/>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44838,00</w:t>
            </w:r>
          </w:p>
        </w:tc>
        <w:tc>
          <w:tcPr>
            <w:tcW w:w="1136" w:type="dxa"/>
            <w:gridSpan w:val="2"/>
            <w:tcBorders>
              <w:top w:val="nil"/>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CYR" w:eastAsia="Times New Roman" w:hAnsi="Times New Roman CYR" w:cs="Times New Roman CYR"/>
                <w:sz w:val="24"/>
                <w:szCs w:val="24"/>
                <w:lang w:eastAsia="ru-RU"/>
              </w:rPr>
            </w:pPr>
            <w:r w:rsidRPr="007A00A6">
              <w:rPr>
                <w:rFonts w:ascii="Times New Roman CYR" w:eastAsia="Times New Roman" w:hAnsi="Times New Roman CYR" w:cs="Times New Roman CYR"/>
                <w:sz w:val="24"/>
                <w:szCs w:val="24"/>
                <w:lang w:eastAsia="ru-RU"/>
              </w:rPr>
              <w:t>132,46</w:t>
            </w:r>
          </w:p>
        </w:tc>
      </w:tr>
      <w:tr w:rsidR="007A00A6" w:rsidRPr="007A00A6" w:rsidTr="002E017E">
        <w:trPr>
          <w:trHeight w:val="375"/>
        </w:trPr>
        <w:tc>
          <w:tcPr>
            <w:tcW w:w="3276" w:type="dxa"/>
            <w:tcBorders>
              <w:top w:val="nil"/>
              <w:left w:val="single" w:sz="4" w:space="0" w:color="auto"/>
              <w:bottom w:val="single" w:sz="4" w:space="0" w:color="auto"/>
              <w:right w:val="single" w:sz="4" w:space="0" w:color="auto"/>
            </w:tcBorders>
            <w:vAlign w:val="center"/>
          </w:tcPr>
          <w:p w:rsidR="007A00A6" w:rsidRPr="007A00A6" w:rsidRDefault="007A00A6" w:rsidP="007A00A6">
            <w:pPr>
              <w:spacing w:after="0" w:line="240" w:lineRule="auto"/>
              <w:jc w:val="both"/>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 xml:space="preserve">6. Излишки (+) или недостачи (-), тыс. руб.: </w:t>
            </w:r>
          </w:p>
          <w:p w:rsidR="007A00A6" w:rsidRPr="007A00A6" w:rsidRDefault="007A00A6" w:rsidP="007A00A6">
            <w:pPr>
              <w:spacing w:after="0" w:line="240" w:lineRule="auto"/>
              <w:jc w:val="both"/>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а).собственные оборотные средства</w:t>
            </w:r>
          </w:p>
        </w:tc>
        <w:tc>
          <w:tcPr>
            <w:tcW w:w="1584" w:type="dxa"/>
            <w:tcBorders>
              <w:top w:val="single" w:sz="4" w:space="0" w:color="auto"/>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_________</w:t>
            </w:r>
          </w:p>
        </w:tc>
        <w:tc>
          <w:tcPr>
            <w:tcW w:w="1260" w:type="dxa"/>
            <w:tcBorders>
              <w:top w:val="nil"/>
              <w:left w:val="single" w:sz="4" w:space="0" w:color="auto"/>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-12203,00</w:t>
            </w:r>
          </w:p>
        </w:tc>
        <w:tc>
          <w:tcPr>
            <w:tcW w:w="1260" w:type="dxa"/>
            <w:tcBorders>
              <w:top w:val="nil"/>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-18736,00</w:t>
            </w:r>
          </w:p>
        </w:tc>
        <w:tc>
          <w:tcPr>
            <w:tcW w:w="1342" w:type="dxa"/>
            <w:tcBorders>
              <w:top w:val="nil"/>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-11439,00</w:t>
            </w:r>
          </w:p>
        </w:tc>
        <w:tc>
          <w:tcPr>
            <w:tcW w:w="1136" w:type="dxa"/>
            <w:gridSpan w:val="2"/>
            <w:tcBorders>
              <w:top w:val="nil"/>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CYR" w:eastAsia="Times New Roman" w:hAnsi="Times New Roman CYR" w:cs="Times New Roman CYR"/>
                <w:sz w:val="24"/>
                <w:szCs w:val="24"/>
                <w:lang w:eastAsia="ru-RU"/>
              </w:rPr>
            </w:pPr>
            <w:r w:rsidRPr="007A00A6">
              <w:rPr>
                <w:rFonts w:ascii="Times New Roman CYR" w:eastAsia="Times New Roman" w:hAnsi="Times New Roman CYR" w:cs="Times New Roman CYR"/>
                <w:sz w:val="24"/>
                <w:szCs w:val="24"/>
                <w:lang w:eastAsia="ru-RU"/>
              </w:rPr>
              <w:t>93,74</w:t>
            </w:r>
          </w:p>
        </w:tc>
      </w:tr>
      <w:tr w:rsidR="007A00A6" w:rsidRPr="007A00A6" w:rsidTr="002E017E">
        <w:trPr>
          <w:trHeight w:val="375"/>
        </w:trPr>
        <w:tc>
          <w:tcPr>
            <w:tcW w:w="3276" w:type="dxa"/>
            <w:tcBorders>
              <w:top w:val="nil"/>
              <w:left w:val="single" w:sz="4" w:space="0" w:color="auto"/>
              <w:bottom w:val="single" w:sz="4" w:space="0" w:color="auto"/>
              <w:right w:val="single" w:sz="4" w:space="0" w:color="auto"/>
            </w:tcBorders>
            <w:vAlign w:val="center"/>
          </w:tcPr>
          <w:p w:rsidR="007A00A6" w:rsidRPr="007A00A6" w:rsidRDefault="007A00A6" w:rsidP="007A00A6">
            <w:pPr>
              <w:spacing w:after="0" w:line="240" w:lineRule="auto"/>
              <w:jc w:val="both"/>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б).общие величины основных источников для формирования запасов и затрат</w:t>
            </w:r>
          </w:p>
        </w:tc>
        <w:tc>
          <w:tcPr>
            <w:tcW w:w="1584" w:type="dxa"/>
            <w:tcBorders>
              <w:top w:val="single" w:sz="4" w:space="0" w:color="auto"/>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_________</w:t>
            </w:r>
          </w:p>
        </w:tc>
        <w:tc>
          <w:tcPr>
            <w:tcW w:w="1260" w:type="dxa"/>
            <w:tcBorders>
              <w:top w:val="nil"/>
              <w:left w:val="single" w:sz="4" w:space="0" w:color="auto"/>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4582,00</w:t>
            </w:r>
          </w:p>
        </w:tc>
        <w:tc>
          <w:tcPr>
            <w:tcW w:w="1260" w:type="dxa"/>
            <w:tcBorders>
              <w:top w:val="nil"/>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-7715,00</w:t>
            </w:r>
          </w:p>
        </w:tc>
        <w:tc>
          <w:tcPr>
            <w:tcW w:w="1342" w:type="dxa"/>
            <w:tcBorders>
              <w:top w:val="nil"/>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-899,00</w:t>
            </w:r>
          </w:p>
        </w:tc>
        <w:tc>
          <w:tcPr>
            <w:tcW w:w="1136" w:type="dxa"/>
            <w:gridSpan w:val="2"/>
            <w:tcBorders>
              <w:top w:val="nil"/>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CYR" w:eastAsia="Times New Roman" w:hAnsi="Times New Roman CYR" w:cs="Times New Roman CYR"/>
                <w:sz w:val="24"/>
                <w:szCs w:val="24"/>
                <w:lang w:eastAsia="ru-RU"/>
              </w:rPr>
            </w:pPr>
            <w:r w:rsidRPr="007A00A6">
              <w:rPr>
                <w:rFonts w:ascii="Times New Roman CYR" w:eastAsia="Times New Roman" w:hAnsi="Times New Roman CYR" w:cs="Times New Roman CYR"/>
                <w:sz w:val="24"/>
                <w:szCs w:val="24"/>
                <w:lang w:eastAsia="ru-RU"/>
              </w:rPr>
              <w:t>-19,62</w:t>
            </w:r>
          </w:p>
        </w:tc>
      </w:tr>
      <w:tr w:rsidR="007A00A6" w:rsidRPr="007A00A6" w:rsidTr="002E017E">
        <w:trPr>
          <w:trHeight w:val="375"/>
        </w:trPr>
        <w:tc>
          <w:tcPr>
            <w:tcW w:w="3276" w:type="dxa"/>
            <w:tcBorders>
              <w:top w:val="nil"/>
              <w:left w:val="single" w:sz="4" w:space="0" w:color="auto"/>
              <w:bottom w:val="single" w:sz="4" w:space="0" w:color="auto"/>
              <w:right w:val="single" w:sz="4" w:space="0" w:color="auto"/>
            </w:tcBorders>
            <w:vAlign w:val="center"/>
          </w:tcPr>
          <w:p w:rsidR="002E017E" w:rsidRPr="00676528" w:rsidRDefault="007A00A6" w:rsidP="002E017E">
            <w:pPr>
              <w:spacing w:after="0" w:line="360" w:lineRule="auto"/>
              <w:contextualSpacing/>
              <w:rPr>
                <w:rFonts w:ascii="Times New Roman" w:eastAsia="Times New Roman" w:hAnsi="Times New Roman" w:cs="Times New Roman"/>
                <w:b/>
                <w:sz w:val="24"/>
                <w:szCs w:val="28"/>
                <w:lang w:eastAsia="ru-RU"/>
              </w:rPr>
            </w:pPr>
            <w:r w:rsidRPr="007A00A6">
              <w:rPr>
                <w:rFonts w:ascii="Times New Roman" w:eastAsia="Times New Roman" w:hAnsi="Times New Roman" w:cs="Times New Roman"/>
                <w:sz w:val="24"/>
                <w:szCs w:val="24"/>
                <w:lang w:eastAsia="ru-RU"/>
              </w:rPr>
              <w:t xml:space="preserve">7. Коэффициент автономии </w:t>
            </w:r>
          </w:p>
          <w:p w:rsidR="007A00A6" w:rsidRPr="007A00A6" w:rsidRDefault="002E017E" w:rsidP="002E017E">
            <w:pPr>
              <w:spacing w:after="0" w:line="240" w:lineRule="auto"/>
              <w:jc w:val="both"/>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 xml:space="preserve"> </w:t>
            </w:r>
            <w:r w:rsidR="007A00A6" w:rsidRPr="007A00A6">
              <w:rPr>
                <w:rFonts w:ascii="Times New Roman" w:eastAsia="Times New Roman" w:hAnsi="Times New Roman" w:cs="Times New Roman"/>
                <w:sz w:val="24"/>
                <w:szCs w:val="24"/>
                <w:lang w:eastAsia="ru-RU"/>
              </w:rPr>
              <w:t>(независимости)</w:t>
            </w:r>
          </w:p>
        </w:tc>
        <w:tc>
          <w:tcPr>
            <w:tcW w:w="1584" w:type="dxa"/>
            <w:tcBorders>
              <w:top w:val="single" w:sz="4" w:space="0" w:color="auto"/>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 0,5</w:t>
            </w:r>
          </w:p>
        </w:tc>
        <w:tc>
          <w:tcPr>
            <w:tcW w:w="1260" w:type="dxa"/>
            <w:tcBorders>
              <w:top w:val="nil"/>
              <w:left w:val="single" w:sz="4" w:space="0" w:color="auto"/>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0,76</w:t>
            </w:r>
          </w:p>
        </w:tc>
        <w:tc>
          <w:tcPr>
            <w:tcW w:w="1260" w:type="dxa"/>
            <w:tcBorders>
              <w:top w:val="nil"/>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0,82</w:t>
            </w:r>
          </w:p>
        </w:tc>
        <w:tc>
          <w:tcPr>
            <w:tcW w:w="1342" w:type="dxa"/>
            <w:tcBorders>
              <w:top w:val="nil"/>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0,88</w:t>
            </w:r>
          </w:p>
        </w:tc>
        <w:tc>
          <w:tcPr>
            <w:tcW w:w="1136" w:type="dxa"/>
            <w:gridSpan w:val="2"/>
            <w:tcBorders>
              <w:top w:val="nil"/>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CYR" w:eastAsia="Times New Roman" w:hAnsi="Times New Roman CYR" w:cs="Times New Roman CYR"/>
                <w:sz w:val="24"/>
                <w:szCs w:val="24"/>
                <w:lang w:eastAsia="ru-RU"/>
              </w:rPr>
            </w:pPr>
            <w:r w:rsidRPr="007A00A6">
              <w:rPr>
                <w:rFonts w:ascii="Times New Roman CYR" w:eastAsia="Times New Roman" w:hAnsi="Times New Roman CYR" w:cs="Times New Roman CYR"/>
                <w:sz w:val="24"/>
                <w:szCs w:val="24"/>
                <w:lang w:eastAsia="ru-RU"/>
              </w:rPr>
              <w:t>115,66</w:t>
            </w:r>
          </w:p>
        </w:tc>
      </w:tr>
      <w:tr w:rsidR="007A00A6" w:rsidRPr="007A00A6" w:rsidTr="002E017E">
        <w:trPr>
          <w:gridAfter w:val="1"/>
          <w:wAfter w:w="10" w:type="dxa"/>
          <w:trHeight w:val="375"/>
        </w:trPr>
        <w:tc>
          <w:tcPr>
            <w:tcW w:w="3276" w:type="dxa"/>
            <w:tcBorders>
              <w:top w:val="nil"/>
              <w:left w:val="single" w:sz="4" w:space="0" w:color="auto"/>
              <w:bottom w:val="single" w:sz="4" w:space="0" w:color="auto"/>
              <w:right w:val="single" w:sz="4" w:space="0" w:color="auto"/>
            </w:tcBorders>
            <w:vAlign w:val="center"/>
          </w:tcPr>
          <w:p w:rsidR="007A00A6" w:rsidRPr="007A00A6" w:rsidRDefault="007A00A6" w:rsidP="007A00A6">
            <w:pPr>
              <w:spacing w:after="0" w:line="240" w:lineRule="auto"/>
              <w:jc w:val="both"/>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8.Коэффициент соотношения заемных и собственных средств</w:t>
            </w:r>
          </w:p>
        </w:tc>
        <w:tc>
          <w:tcPr>
            <w:tcW w:w="1584" w:type="dxa"/>
            <w:tcBorders>
              <w:top w:val="single" w:sz="4" w:space="0" w:color="auto"/>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 1</w:t>
            </w:r>
          </w:p>
        </w:tc>
        <w:tc>
          <w:tcPr>
            <w:tcW w:w="1260" w:type="dxa"/>
            <w:tcBorders>
              <w:top w:val="nil"/>
              <w:left w:val="single" w:sz="4" w:space="0" w:color="auto"/>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0,30</w:t>
            </w:r>
          </w:p>
        </w:tc>
        <w:tc>
          <w:tcPr>
            <w:tcW w:w="1260" w:type="dxa"/>
            <w:tcBorders>
              <w:top w:val="nil"/>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0,20</w:t>
            </w:r>
          </w:p>
        </w:tc>
        <w:tc>
          <w:tcPr>
            <w:tcW w:w="1342" w:type="dxa"/>
            <w:tcBorders>
              <w:top w:val="nil"/>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0,12</w:t>
            </w:r>
          </w:p>
        </w:tc>
        <w:tc>
          <w:tcPr>
            <w:tcW w:w="1126" w:type="dxa"/>
            <w:tcBorders>
              <w:top w:val="nil"/>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CYR" w:eastAsia="Times New Roman" w:hAnsi="Times New Roman CYR" w:cs="Times New Roman CYR"/>
                <w:sz w:val="24"/>
                <w:szCs w:val="24"/>
                <w:lang w:eastAsia="ru-RU"/>
              </w:rPr>
            </w:pPr>
            <w:r w:rsidRPr="007A00A6">
              <w:rPr>
                <w:rFonts w:ascii="Times New Roman CYR" w:eastAsia="Times New Roman" w:hAnsi="Times New Roman CYR" w:cs="Times New Roman CYR"/>
                <w:sz w:val="24"/>
                <w:szCs w:val="24"/>
                <w:lang w:eastAsia="ru-RU"/>
              </w:rPr>
              <w:t>40,20</w:t>
            </w:r>
          </w:p>
        </w:tc>
      </w:tr>
      <w:tr w:rsidR="007A00A6" w:rsidRPr="007A00A6" w:rsidTr="002E017E">
        <w:trPr>
          <w:gridAfter w:val="1"/>
          <w:wAfter w:w="10" w:type="dxa"/>
          <w:trHeight w:val="375"/>
        </w:trPr>
        <w:tc>
          <w:tcPr>
            <w:tcW w:w="3276" w:type="dxa"/>
            <w:tcBorders>
              <w:top w:val="nil"/>
              <w:left w:val="single" w:sz="4" w:space="0" w:color="auto"/>
              <w:bottom w:val="single" w:sz="4" w:space="0" w:color="auto"/>
              <w:right w:val="single" w:sz="4" w:space="0" w:color="auto"/>
            </w:tcBorders>
            <w:vAlign w:val="center"/>
          </w:tcPr>
          <w:p w:rsidR="007A00A6" w:rsidRPr="007A00A6" w:rsidRDefault="007A00A6" w:rsidP="007A00A6">
            <w:pPr>
              <w:spacing w:after="0" w:line="240" w:lineRule="auto"/>
              <w:jc w:val="both"/>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9.Коэффициент маневренности</w:t>
            </w:r>
          </w:p>
        </w:tc>
        <w:tc>
          <w:tcPr>
            <w:tcW w:w="1584" w:type="dxa"/>
            <w:tcBorders>
              <w:top w:val="single" w:sz="4" w:space="0" w:color="auto"/>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 0,5</w:t>
            </w:r>
          </w:p>
        </w:tc>
        <w:tc>
          <w:tcPr>
            <w:tcW w:w="1260" w:type="dxa"/>
            <w:tcBorders>
              <w:top w:val="nil"/>
              <w:left w:val="single" w:sz="4" w:space="0" w:color="auto"/>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0,22</w:t>
            </w:r>
          </w:p>
        </w:tc>
        <w:tc>
          <w:tcPr>
            <w:tcW w:w="1260" w:type="dxa"/>
            <w:tcBorders>
              <w:top w:val="nil"/>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0,16</w:t>
            </w:r>
          </w:p>
        </w:tc>
        <w:tc>
          <w:tcPr>
            <w:tcW w:w="1342" w:type="dxa"/>
            <w:tcBorders>
              <w:top w:val="nil"/>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0,25</w:t>
            </w:r>
          </w:p>
        </w:tc>
        <w:tc>
          <w:tcPr>
            <w:tcW w:w="1126" w:type="dxa"/>
            <w:tcBorders>
              <w:top w:val="nil"/>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CYR" w:eastAsia="Times New Roman" w:hAnsi="Times New Roman CYR" w:cs="Times New Roman CYR"/>
                <w:sz w:val="24"/>
                <w:szCs w:val="24"/>
                <w:lang w:eastAsia="ru-RU"/>
              </w:rPr>
            </w:pPr>
            <w:r w:rsidRPr="007A00A6">
              <w:rPr>
                <w:rFonts w:ascii="Times New Roman CYR" w:eastAsia="Times New Roman" w:hAnsi="Times New Roman CYR" w:cs="Times New Roman CYR"/>
                <w:sz w:val="24"/>
                <w:szCs w:val="24"/>
                <w:lang w:eastAsia="ru-RU"/>
              </w:rPr>
              <w:t>116,63</w:t>
            </w:r>
          </w:p>
        </w:tc>
      </w:tr>
      <w:tr w:rsidR="007A00A6" w:rsidRPr="007A00A6" w:rsidTr="002E017E">
        <w:trPr>
          <w:gridAfter w:val="1"/>
          <w:wAfter w:w="10" w:type="dxa"/>
          <w:trHeight w:val="375"/>
        </w:trPr>
        <w:tc>
          <w:tcPr>
            <w:tcW w:w="3276" w:type="dxa"/>
            <w:tcBorders>
              <w:top w:val="nil"/>
              <w:left w:val="single" w:sz="4" w:space="0" w:color="auto"/>
              <w:bottom w:val="single" w:sz="4" w:space="0" w:color="auto"/>
              <w:right w:val="single" w:sz="4" w:space="0" w:color="auto"/>
            </w:tcBorders>
            <w:vAlign w:val="center"/>
          </w:tcPr>
          <w:p w:rsidR="007A00A6" w:rsidRPr="007A00A6" w:rsidRDefault="007A00A6" w:rsidP="007A00A6">
            <w:pPr>
              <w:spacing w:after="0" w:line="240" w:lineRule="auto"/>
              <w:jc w:val="both"/>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10.Коэффициент обеспеченности собственными источниками финансирования</w:t>
            </w:r>
          </w:p>
        </w:tc>
        <w:tc>
          <w:tcPr>
            <w:tcW w:w="1584" w:type="dxa"/>
            <w:tcBorders>
              <w:top w:val="single" w:sz="4" w:space="0" w:color="auto"/>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 0,1</w:t>
            </w:r>
          </w:p>
        </w:tc>
        <w:tc>
          <w:tcPr>
            <w:tcW w:w="1260" w:type="dxa"/>
            <w:tcBorders>
              <w:top w:val="nil"/>
              <w:left w:val="single" w:sz="4" w:space="0" w:color="auto"/>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0,41</w:t>
            </w:r>
          </w:p>
        </w:tc>
        <w:tc>
          <w:tcPr>
            <w:tcW w:w="1260" w:type="dxa"/>
            <w:tcBorders>
              <w:top w:val="nil"/>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0,43</w:t>
            </w:r>
          </w:p>
        </w:tc>
        <w:tc>
          <w:tcPr>
            <w:tcW w:w="1342" w:type="dxa"/>
            <w:tcBorders>
              <w:top w:val="nil"/>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0,65</w:t>
            </w:r>
          </w:p>
        </w:tc>
        <w:tc>
          <w:tcPr>
            <w:tcW w:w="1126" w:type="dxa"/>
            <w:tcBorders>
              <w:top w:val="nil"/>
              <w:left w:val="nil"/>
              <w:bottom w:val="single" w:sz="4" w:space="0" w:color="auto"/>
              <w:right w:val="single" w:sz="4" w:space="0" w:color="auto"/>
            </w:tcBorders>
            <w:vAlign w:val="center"/>
          </w:tcPr>
          <w:p w:rsidR="007A00A6" w:rsidRPr="007A00A6" w:rsidRDefault="007A00A6" w:rsidP="007A00A6">
            <w:pPr>
              <w:spacing w:after="0" w:line="240" w:lineRule="auto"/>
              <w:jc w:val="center"/>
              <w:rPr>
                <w:rFonts w:ascii="Times New Roman CYR" w:eastAsia="Times New Roman" w:hAnsi="Times New Roman CYR" w:cs="Times New Roman CYR"/>
                <w:sz w:val="24"/>
                <w:szCs w:val="24"/>
                <w:lang w:eastAsia="ru-RU"/>
              </w:rPr>
            </w:pPr>
            <w:r w:rsidRPr="007A00A6">
              <w:rPr>
                <w:rFonts w:ascii="Times New Roman CYR" w:eastAsia="Times New Roman" w:hAnsi="Times New Roman CYR" w:cs="Times New Roman CYR"/>
                <w:sz w:val="24"/>
                <w:szCs w:val="24"/>
                <w:lang w:eastAsia="ru-RU"/>
              </w:rPr>
              <w:t>159,48</w:t>
            </w:r>
          </w:p>
        </w:tc>
      </w:tr>
      <w:tr w:rsidR="007A00A6" w:rsidRPr="007A00A6" w:rsidTr="002E01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3276" w:type="dxa"/>
          </w:tcPr>
          <w:p w:rsidR="007A00A6" w:rsidRPr="007A00A6" w:rsidRDefault="007A00A6" w:rsidP="007A00A6">
            <w:pPr>
              <w:spacing w:after="0" w:line="240" w:lineRule="auto"/>
              <w:jc w:val="both"/>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11.Коэффициент соотношения собственных и привлеченных средств</w:t>
            </w:r>
          </w:p>
        </w:tc>
        <w:tc>
          <w:tcPr>
            <w:tcW w:w="1584" w:type="dxa"/>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 1</w:t>
            </w:r>
          </w:p>
        </w:tc>
        <w:tc>
          <w:tcPr>
            <w:tcW w:w="1260" w:type="dxa"/>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0,70</w:t>
            </w:r>
          </w:p>
        </w:tc>
        <w:tc>
          <w:tcPr>
            <w:tcW w:w="1260" w:type="dxa"/>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0,80</w:t>
            </w:r>
          </w:p>
        </w:tc>
        <w:tc>
          <w:tcPr>
            <w:tcW w:w="1342" w:type="dxa"/>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0,88</w:t>
            </w:r>
          </w:p>
        </w:tc>
        <w:tc>
          <w:tcPr>
            <w:tcW w:w="1126" w:type="dxa"/>
            <w:vAlign w:val="center"/>
          </w:tcPr>
          <w:p w:rsidR="007A00A6" w:rsidRPr="007A00A6" w:rsidRDefault="007A00A6" w:rsidP="007A00A6">
            <w:pPr>
              <w:spacing w:after="0" w:line="240" w:lineRule="auto"/>
              <w:jc w:val="center"/>
              <w:rPr>
                <w:rFonts w:ascii="Times New Roman CYR" w:eastAsia="Times New Roman" w:hAnsi="Times New Roman CYR" w:cs="Times New Roman CYR"/>
                <w:sz w:val="24"/>
                <w:szCs w:val="24"/>
                <w:lang w:eastAsia="ru-RU"/>
              </w:rPr>
            </w:pPr>
            <w:r w:rsidRPr="007A00A6">
              <w:rPr>
                <w:rFonts w:ascii="Times New Roman CYR" w:eastAsia="Times New Roman" w:hAnsi="Times New Roman CYR" w:cs="Times New Roman CYR"/>
                <w:sz w:val="24"/>
                <w:szCs w:val="24"/>
                <w:lang w:eastAsia="ru-RU"/>
              </w:rPr>
              <w:t>125,85</w:t>
            </w:r>
          </w:p>
        </w:tc>
      </w:tr>
      <w:tr w:rsidR="007A00A6" w:rsidRPr="007A00A6" w:rsidTr="002E01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3276" w:type="dxa"/>
          </w:tcPr>
          <w:p w:rsidR="007A00A6" w:rsidRPr="007A00A6" w:rsidRDefault="007A00A6" w:rsidP="007A00A6">
            <w:pPr>
              <w:spacing w:after="0" w:line="240" w:lineRule="auto"/>
              <w:jc w:val="both"/>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12.Коэффициент финансовой зависимости</w:t>
            </w:r>
          </w:p>
        </w:tc>
        <w:tc>
          <w:tcPr>
            <w:tcW w:w="1584" w:type="dxa"/>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 1,25</w:t>
            </w:r>
          </w:p>
        </w:tc>
        <w:tc>
          <w:tcPr>
            <w:tcW w:w="1260" w:type="dxa"/>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1,31</w:t>
            </w:r>
          </w:p>
        </w:tc>
        <w:tc>
          <w:tcPr>
            <w:tcW w:w="1260" w:type="dxa"/>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1,22</w:t>
            </w:r>
          </w:p>
        </w:tc>
        <w:tc>
          <w:tcPr>
            <w:tcW w:w="1342" w:type="dxa"/>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1,13</w:t>
            </w:r>
          </w:p>
        </w:tc>
        <w:tc>
          <w:tcPr>
            <w:tcW w:w="1126" w:type="dxa"/>
            <w:vAlign w:val="center"/>
          </w:tcPr>
          <w:p w:rsidR="007A00A6" w:rsidRPr="007A00A6" w:rsidRDefault="007A00A6" w:rsidP="007A00A6">
            <w:pPr>
              <w:spacing w:after="0" w:line="240" w:lineRule="auto"/>
              <w:jc w:val="center"/>
              <w:rPr>
                <w:rFonts w:ascii="Times New Roman CYR" w:eastAsia="Times New Roman" w:hAnsi="Times New Roman CYR" w:cs="Times New Roman CYR"/>
                <w:sz w:val="24"/>
                <w:szCs w:val="24"/>
                <w:lang w:eastAsia="ru-RU"/>
              </w:rPr>
            </w:pPr>
            <w:r w:rsidRPr="007A00A6">
              <w:rPr>
                <w:rFonts w:ascii="Times New Roman CYR" w:eastAsia="Times New Roman" w:hAnsi="Times New Roman CYR" w:cs="Times New Roman CYR"/>
                <w:sz w:val="24"/>
                <w:szCs w:val="24"/>
                <w:lang w:eastAsia="ru-RU"/>
              </w:rPr>
              <w:t>86,46</w:t>
            </w:r>
          </w:p>
        </w:tc>
      </w:tr>
    </w:tbl>
    <w:p w:rsidR="007A00A6" w:rsidRDefault="007A00A6" w:rsidP="007A00A6">
      <w:pPr>
        <w:spacing w:after="0" w:line="360" w:lineRule="auto"/>
        <w:ind w:firstLine="709"/>
        <w:contextualSpacing/>
        <w:jc w:val="both"/>
        <w:rPr>
          <w:rFonts w:ascii="Times New Roman" w:eastAsia="Times New Roman" w:hAnsi="Times New Roman" w:cs="Times New Roman"/>
          <w:sz w:val="28"/>
          <w:szCs w:val="28"/>
          <w:lang w:eastAsia="ru-RU"/>
        </w:rPr>
      </w:pPr>
    </w:p>
    <w:p w:rsidR="007A00A6" w:rsidRPr="007A00A6" w:rsidRDefault="007A00A6" w:rsidP="007A00A6">
      <w:pPr>
        <w:spacing w:after="0" w:line="360" w:lineRule="auto"/>
        <w:ind w:firstLine="709"/>
        <w:contextualSpacing/>
        <w:jc w:val="both"/>
        <w:rPr>
          <w:rFonts w:ascii="Times New Roman" w:eastAsia="Times New Roman" w:hAnsi="Times New Roman" w:cs="Times New Roman"/>
          <w:sz w:val="28"/>
          <w:szCs w:val="28"/>
          <w:lang w:eastAsia="ru-RU"/>
        </w:rPr>
      </w:pPr>
      <w:r w:rsidRPr="007A00A6">
        <w:rPr>
          <w:rFonts w:ascii="Times New Roman" w:eastAsia="Times New Roman" w:hAnsi="Times New Roman" w:cs="Times New Roman"/>
          <w:sz w:val="28"/>
          <w:szCs w:val="28"/>
          <w:lang w:eastAsia="ru-RU"/>
        </w:rPr>
        <w:lastRenderedPageBreak/>
        <w:t>В анализируемом периоде коэффициент текущей ликвидности входит в зону нормативного значения лишь в 2015 г.</w:t>
      </w:r>
      <w:r>
        <w:rPr>
          <w:rFonts w:ascii="Times New Roman" w:eastAsia="Times New Roman" w:hAnsi="Times New Roman" w:cs="Times New Roman"/>
          <w:sz w:val="28"/>
          <w:szCs w:val="28"/>
          <w:lang w:eastAsia="ru-RU"/>
        </w:rPr>
        <w:t>,</w:t>
      </w:r>
      <w:r w:rsidRPr="007A00A6">
        <w:rPr>
          <w:rFonts w:ascii="Times New Roman" w:eastAsia="Times New Roman" w:hAnsi="Times New Roman" w:cs="Times New Roman"/>
          <w:sz w:val="28"/>
          <w:szCs w:val="28"/>
          <w:lang w:eastAsia="ru-RU"/>
        </w:rPr>
        <w:t xml:space="preserve"> так как вырос с 1,75 до 3,18 п.п. и показывает, что ООО «Родина» на конец 2015 г. не имеет дефицита наличных денежных средств для покрытия текущих обязательств. </w:t>
      </w:r>
    </w:p>
    <w:p w:rsidR="007A00A6" w:rsidRPr="007A00A6" w:rsidRDefault="007A00A6" w:rsidP="007A00A6">
      <w:pPr>
        <w:spacing w:after="0" w:line="360" w:lineRule="auto"/>
        <w:ind w:firstLine="709"/>
        <w:contextualSpacing/>
        <w:jc w:val="both"/>
        <w:rPr>
          <w:rFonts w:ascii="Times New Roman" w:eastAsia="Times New Roman" w:hAnsi="Times New Roman" w:cs="Times New Roman"/>
          <w:sz w:val="28"/>
          <w:szCs w:val="28"/>
          <w:lang w:eastAsia="ru-RU"/>
        </w:rPr>
      </w:pPr>
      <w:r w:rsidRPr="007A00A6">
        <w:rPr>
          <w:rFonts w:ascii="Times New Roman" w:eastAsia="Times New Roman" w:hAnsi="Times New Roman" w:cs="Times New Roman"/>
          <w:sz w:val="28"/>
          <w:szCs w:val="28"/>
          <w:lang w:eastAsia="ru-RU"/>
        </w:rPr>
        <w:t>Коэффициент абсолютной ликвидности к 2013-2015 гг. составил 0,09, при нормативном значении 0,2-0,5, а это значит, что хозяйство не способно покрыть свои краткосрочные долговые обязательства абсолютно ликвидными активами в силу их недостатка.</w:t>
      </w:r>
    </w:p>
    <w:p w:rsidR="007A00A6" w:rsidRPr="007A00A6" w:rsidRDefault="007A00A6" w:rsidP="007A00A6">
      <w:pPr>
        <w:spacing w:after="0" w:line="360" w:lineRule="auto"/>
        <w:ind w:firstLine="709"/>
        <w:contextualSpacing/>
        <w:jc w:val="both"/>
        <w:rPr>
          <w:rFonts w:ascii="Times New Roman" w:eastAsia="Times New Roman" w:hAnsi="Times New Roman" w:cs="Times New Roman"/>
          <w:sz w:val="28"/>
          <w:szCs w:val="28"/>
          <w:lang w:eastAsia="ru-RU"/>
        </w:rPr>
      </w:pPr>
      <w:r w:rsidRPr="007A00A6">
        <w:rPr>
          <w:rFonts w:ascii="Times New Roman" w:eastAsia="Times New Roman" w:hAnsi="Times New Roman" w:cs="Times New Roman"/>
          <w:sz w:val="28"/>
          <w:szCs w:val="28"/>
          <w:lang w:eastAsia="ru-RU"/>
        </w:rPr>
        <w:t>Коэффициент срочной ликвидности за отчетный период вырос с 0,52 до 0,41 пункта, и не достигает своего норматива. Организация в 2015 г. может погасить лишь 41% краткосрочных обязательств при нормативном значении 80%.</w:t>
      </w:r>
    </w:p>
    <w:p w:rsidR="007A00A6" w:rsidRPr="007A00A6" w:rsidRDefault="007A00A6" w:rsidP="007A00A6">
      <w:pPr>
        <w:spacing w:after="0" w:line="360" w:lineRule="auto"/>
        <w:ind w:firstLine="709"/>
        <w:contextualSpacing/>
        <w:jc w:val="both"/>
        <w:rPr>
          <w:rFonts w:ascii="Times New Roman" w:eastAsia="Times New Roman" w:hAnsi="Times New Roman" w:cs="Times New Roman"/>
          <w:sz w:val="28"/>
          <w:szCs w:val="28"/>
          <w:lang w:eastAsia="ru-RU"/>
        </w:rPr>
      </w:pPr>
      <w:r w:rsidRPr="007A00A6">
        <w:rPr>
          <w:rFonts w:ascii="Times New Roman" w:eastAsia="Times New Roman" w:hAnsi="Times New Roman" w:cs="Times New Roman"/>
          <w:sz w:val="28"/>
          <w:szCs w:val="28"/>
          <w:lang w:eastAsia="ru-RU"/>
        </w:rPr>
        <w:t xml:space="preserve">ООО «Родина» имеет в наличие собственные оборотные средства, которые выросли  в 2 раза за рассматриваемый период. Общая сумма источников формирования запасов и затрат также выросла за 2013-2015 гг. на 32,46%. </w:t>
      </w:r>
    </w:p>
    <w:p w:rsidR="007A00A6" w:rsidRPr="007A00A6" w:rsidRDefault="007A00A6" w:rsidP="007A00A6">
      <w:pPr>
        <w:spacing w:after="0" w:line="360" w:lineRule="auto"/>
        <w:ind w:firstLine="709"/>
        <w:contextualSpacing/>
        <w:jc w:val="both"/>
        <w:rPr>
          <w:rFonts w:ascii="Times New Roman" w:eastAsia="Times New Roman" w:hAnsi="Times New Roman" w:cs="Times New Roman"/>
          <w:sz w:val="28"/>
          <w:szCs w:val="28"/>
          <w:lang w:eastAsia="ru-RU"/>
        </w:rPr>
      </w:pPr>
      <w:r w:rsidRPr="007A00A6">
        <w:rPr>
          <w:rFonts w:ascii="Times New Roman" w:eastAsia="Times New Roman" w:hAnsi="Times New Roman" w:cs="Times New Roman"/>
          <w:sz w:val="28"/>
          <w:szCs w:val="28"/>
          <w:lang w:eastAsia="ru-RU"/>
        </w:rPr>
        <w:t>Прослеживается рост коэффициента автономии, который показывает, что имущество хозяйства на 76-88% сформировано за счет собственных средств (при норме 50%), т.е. организация может полностью погасить все свои долги, реализуя имущество, сформированное за счет собственных источников.</w:t>
      </w:r>
    </w:p>
    <w:p w:rsidR="007A00A6" w:rsidRPr="007A00A6" w:rsidRDefault="007A00A6" w:rsidP="007A00A6">
      <w:pPr>
        <w:spacing w:after="0" w:line="360" w:lineRule="auto"/>
        <w:ind w:firstLine="709"/>
        <w:contextualSpacing/>
        <w:jc w:val="both"/>
        <w:rPr>
          <w:rFonts w:ascii="Times New Roman" w:eastAsia="Times New Roman" w:hAnsi="Times New Roman" w:cs="Times New Roman"/>
          <w:sz w:val="28"/>
          <w:szCs w:val="28"/>
          <w:lang w:eastAsia="ru-RU"/>
        </w:rPr>
      </w:pPr>
      <w:r w:rsidRPr="007A00A6">
        <w:rPr>
          <w:rFonts w:ascii="Times New Roman" w:eastAsia="Times New Roman" w:hAnsi="Times New Roman" w:cs="Times New Roman"/>
          <w:sz w:val="28"/>
          <w:szCs w:val="28"/>
          <w:lang w:eastAsia="ru-RU"/>
        </w:rPr>
        <w:t>Коэффициент маневренности показывает, что 16-25% собственных средств в находится в мобильной форме при нормативе более 50%.</w:t>
      </w:r>
    </w:p>
    <w:p w:rsidR="007A00A6" w:rsidRPr="007A00A6" w:rsidRDefault="007A00A6" w:rsidP="007A00A6">
      <w:pPr>
        <w:spacing w:after="0" w:line="360" w:lineRule="auto"/>
        <w:ind w:firstLine="709"/>
        <w:contextualSpacing/>
        <w:jc w:val="both"/>
        <w:rPr>
          <w:rFonts w:ascii="Times New Roman" w:eastAsia="Times New Roman" w:hAnsi="Times New Roman" w:cs="Times New Roman"/>
          <w:sz w:val="28"/>
          <w:szCs w:val="28"/>
          <w:lang w:eastAsia="ru-RU"/>
        </w:rPr>
      </w:pPr>
      <w:r w:rsidRPr="007A00A6">
        <w:rPr>
          <w:rFonts w:ascii="Times New Roman" w:eastAsia="Times New Roman" w:hAnsi="Times New Roman" w:cs="Times New Roman"/>
          <w:sz w:val="28"/>
          <w:szCs w:val="28"/>
          <w:lang w:eastAsia="ru-RU"/>
        </w:rPr>
        <w:t>Общество имеет собственные источники финансирования, о чем говорит коэффициент обеспеченности собственными источниками финансирования при значении 0,41-0,65 при нормативном значении более 0,1.</w:t>
      </w:r>
    </w:p>
    <w:p w:rsidR="007A00A6" w:rsidRPr="007A00A6" w:rsidRDefault="007A00A6" w:rsidP="007A00A6">
      <w:pPr>
        <w:spacing w:after="0" w:line="360" w:lineRule="auto"/>
        <w:ind w:firstLine="709"/>
        <w:contextualSpacing/>
        <w:jc w:val="both"/>
        <w:rPr>
          <w:rFonts w:ascii="Times New Roman" w:eastAsia="Times New Roman" w:hAnsi="Times New Roman" w:cs="Times New Roman"/>
          <w:sz w:val="28"/>
          <w:szCs w:val="28"/>
          <w:lang w:eastAsia="ru-RU"/>
        </w:rPr>
      </w:pPr>
      <w:r w:rsidRPr="007A00A6">
        <w:rPr>
          <w:rFonts w:ascii="Times New Roman" w:eastAsia="Times New Roman" w:hAnsi="Times New Roman" w:cs="Times New Roman"/>
          <w:sz w:val="28"/>
          <w:szCs w:val="28"/>
          <w:lang w:eastAsia="ru-RU"/>
        </w:rPr>
        <w:t>Коэффициент соотношения собственных и привлеченных средств за период 2013-2015 г.г. вырос 0,7 до 0,88, но входит в зону нормативного значения больше 1. Значение данного показателя свидетельствует не зависимости хозяйства от внешних кредиторов и инвесторов.</w:t>
      </w:r>
    </w:p>
    <w:p w:rsidR="007A00A6" w:rsidRPr="007A00A6" w:rsidRDefault="007A00A6" w:rsidP="007A00A6">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7A00A6">
        <w:rPr>
          <w:rFonts w:ascii="Times New Roman" w:eastAsia="Times New Roman" w:hAnsi="Times New Roman" w:cs="Times New Roman"/>
          <w:sz w:val="28"/>
          <w:szCs w:val="28"/>
          <w:lang w:eastAsia="ru-RU"/>
        </w:rPr>
        <w:lastRenderedPageBreak/>
        <w:t>Таким образом, можно сказать, что финансовая устойчивость ООО «Родина» достаточна, и хозяйство можно признать финансово устойчивым.</w:t>
      </w:r>
    </w:p>
    <w:p w:rsidR="007A00A6" w:rsidRPr="007A00A6" w:rsidRDefault="007A00A6" w:rsidP="007A00A6">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7A00A6">
        <w:rPr>
          <w:rFonts w:ascii="Times New Roman" w:eastAsia="Times New Roman" w:hAnsi="Times New Roman" w:cs="Times New Roman"/>
          <w:sz w:val="28"/>
          <w:szCs w:val="28"/>
          <w:lang w:eastAsia="ru-RU"/>
        </w:rPr>
        <w:t>Дальнейшее развитие ООО «Родина» связано со значительными капитальными вложениями и увеличением объема реализации продукции, а также с уменьшением затрат, снижением себестоимости.</w:t>
      </w:r>
    </w:p>
    <w:p w:rsidR="007A00A6" w:rsidRPr="007A00A6" w:rsidRDefault="007A00A6" w:rsidP="007A00A6">
      <w:pPr>
        <w:spacing w:after="0" w:line="360" w:lineRule="auto"/>
        <w:ind w:firstLine="709"/>
        <w:contextualSpacing/>
        <w:jc w:val="both"/>
        <w:rPr>
          <w:rFonts w:ascii="Times New Roman" w:eastAsia="Times New Roman" w:hAnsi="Times New Roman" w:cs="Times New Roman"/>
          <w:sz w:val="28"/>
          <w:szCs w:val="28"/>
          <w:lang w:eastAsia="ru-RU"/>
        </w:rPr>
      </w:pPr>
      <w:r w:rsidRPr="007A00A6">
        <w:rPr>
          <w:rFonts w:ascii="Times New Roman" w:eastAsia="Times New Roman" w:hAnsi="Times New Roman" w:cs="Times New Roman"/>
          <w:sz w:val="28"/>
          <w:szCs w:val="28"/>
          <w:lang w:eastAsia="ru-RU"/>
        </w:rPr>
        <w:t>Денежный поток организации представляет собой совокупность распределенных во времени поступлений и выплат денежных средств, генерируемых его хозяйственной деятельностью.</w:t>
      </w:r>
    </w:p>
    <w:p w:rsidR="007A00A6" w:rsidRPr="00676528" w:rsidRDefault="007A00A6" w:rsidP="00676528">
      <w:pPr>
        <w:spacing w:after="0" w:line="360" w:lineRule="auto"/>
        <w:jc w:val="both"/>
        <w:rPr>
          <w:rFonts w:ascii="Times New Roman" w:eastAsia="Times New Roman" w:hAnsi="Times New Roman" w:cs="Times New Roman"/>
          <w:sz w:val="24"/>
          <w:szCs w:val="28"/>
          <w:lang w:eastAsia="ru-RU"/>
        </w:rPr>
      </w:pPr>
      <w:r w:rsidRPr="00676528">
        <w:rPr>
          <w:rFonts w:ascii="Times New Roman" w:eastAsia="Times New Roman" w:hAnsi="Times New Roman" w:cs="Times New Roman"/>
          <w:sz w:val="24"/>
          <w:szCs w:val="28"/>
          <w:lang w:eastAsia="ru-RU"/>
        </w:rPr>
        <w:t xml:space="preserve">Таблица 2.4 - </w:t>
      </w:r>
      <w:r w:rsidRPr="00676528">
        <w:rPr>
          <w:rFonts w:ascii="Times New Roman" w:eastAsia="Times New Roman" w:hAnsi="Times New Roman" w:cs="Times New Roman"/>
          <w:b/>
          <w:sz w:val="24"/>
          <w:szCs w:val="28"/>
          <w:lang w:eastAsia="ru-RU"/>
        </w:rPr>
        <w:t>Движение денежных средств организации</w:t>
      </w:r>
    </w:p>
    <w:tbl>
      <w:tblPr>
        <w:tblW w:w="5000" w:type="pct"/>
        <w:tblLook w:val="04A0"/>
      </w:tblPr>
      <w:tblGrid>
        <w:gridCol w:w="4132"/>
        <w:gridCol w:w="1417"/>
        <w:gridCol w:w="1435"/>
        <w:gridCol w:w="1435"/>
        <w:gridCol w:w="1435"/>
      </w:tblGrid>
      <w:tr w:rsidR="007A00A6" w:rsidRPr="007A00A6" w:rsidTr="002E017E">
        <w:trPr>
          <w:trHeight w:val="382"/>
        </w:trPr>
        <w:tc>
          <w:tcPr>
            <w:tcW w:w="20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A00A6" w:rsidRPr="00676528" w:rsidRDefault="007A00A6" w:rsidP="007A00A6">
            <w:pPr>
              <w:spacing w:after="0" w:line="240" w:lineRule="auto"/>
              <w:jc w:val="center"/>
              <w:rPr>
                <w:rFonts w:ascii="Times New Roman" w:eastAsia="Times New Roman" w:hAnsi="Times New Roman" w:cs="Times New Roman"/>
                <w:b/>
                <w:bCs/>
                <w:szCs w:val="24"/>
                <w:lang w:eastAsia="ru-RU"/>
              </w:rPr>
            </w:pPr>
            <w:r w:rsidRPr="00676528">
              <w:rPr>
                <w:rFonts w:ascii="Times New Roman" w:eastAsia="Times New Roman" w:hAnsi="Times New Roman" w:cs="Times New Roman"/>
                <w:b/>
                <w:bCs/>
                <w:szCs w:val="24"/>
                <w:lang w:eastAsia="ru-RU"/>
              </w:rPr>
              <w:t>Показатели</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7A00A6" w:rsidRPr="00676528" w:rsidRDefault="007A00A6" w:rsidP="007A00A6">
            <w:pPr>
              <w:spacing w:after="0" w:line="240" w:lineRule="auto"/>
              <w:jc w:val="center"/>
              <w:rPr>
                <w:rFonts w:ascii="Times New Roman" w:eastAsia="Times New Roman" w:hAnsi="Times New Roman" w:cs="Times New Roman"/>
                <w:b/>
                <w:bCs/>
                <w:szCs w:val="24"/>
                <w:lang w:eastAsia="ru-RU"/>
              </w:rPr>
            </w:pPr>
            <w:r w:rsidRPr="00676528">
              <w:rPr>
                <w:rFonts w:ascii="Times New Roman" w:eastAsia="Times New Roman" w:hAnsi="Times New Roman" w:cs="Times New Roman"/>
                <w:b/>
                <w:bCs/>
                <w:szCs w:val="24"/>
                <w:lang w:eastAsia="ru-RU"/>
              </w:rPr>
              <w:t>2013 г.</w:t>
            </w:r>
          </w:p>
        </w:tc>
        <w:tc>
          <w:tcPr>
            <w:tcW w:w="728" w:type="pct"/>
            <w:tcBorders>
              <w:top w:val="single" w:sz="4" w:space="0" w:color="auto"/>
              <w:left w:val="nil"/>
              <w:bottom w:val="single" w:sz="4" w:space="0" w:color="auto"/>
              <w:right w:val="single" w:sz="4" w:space="0" w:color="auto"/>
            </w:tcBorders>
            <w:shd w:val="clear" w:color="auto" w:fill="auto"/>
            <w:vAlign w:val="center"/>
            <w:hideMark/>
          </w:tcPr>
          <w:p w:rsidR="007A00A6" w:rsidRPr="00676528" w:rsidRDefault="007A00A6" w:rsidP="007A00A6">
            <w:pPr>
              <w:spacing w:after="0" w:line="240" w:lineRule="auto"/>
              <w:jc w:val="center"/>
              <w:rPr>
                <w:rFonts w:ascii="Times New Roman" w:eastAsia="Times New Roman" w:hAnsi="Times New Roman" w:cs="Times New Roman"/>
                <w:b/>
                <w:bCs/>
                <w:szCs w:val="24"/>
                <w:lang w:eastAsia="ru-RU"/>
              </w:rPr>
            </w:pPr>
            <w:r w:rsidRPr="00676528">
              <w:rPr>
                <w:rFonts w:ascii="Times New Roman" w:eastAsia="Times New Roman" w:hAnsi="Times New Roman" w:cs="Times New Roman"/>
                <w:b/>
                <w:bCs/>
                <w:szCs w:val="24"/>
                <w:lang w:eastAsia="ru-RU"/>
              </w:rPr>
              <w:t>2014 г.</w:t>
            </w:r>
          </w:p>
        </w:tc>
        <w:tc>
          <w:tcPr>
            <w:tcW w:w="728" w:type="pct"/>
            <w:tcBorders>
              <w:top w:val="single" w:sz="4" w:space="0" w:color="auto"/>
              <w:left w:val="nil"/>
              <w:bottom w:val="single" w:sz="4" w:space="0" w:color="auto"/>
              <w:right w:val="single" w:sz="4" w:space="0" w:color="auto"/>
            </w:tcBorders>
            <w:shd w:val="clear" w:color="auto" w:fill="auto"/>
            <w:vAlign w:val="center"/>
            <w:hideMark/>
          </w:tcPr>
          <w:p w:rsidR="007A00A6" w:rsidRPr="00676528" w:rsidRDefault="007A00A6" w:rsidP="007A00A6">
            <w:pPr>
              <w:spacing w:after="0" w:line="240" w:lineRule="auto"/>
              <w:jc w:val="center"/>
              <w:rPr>
                <w:rFonts w:ascii="Times New Roman" w:eastAsia="Times New Roman" w:hAnsi="Times New Roman" w:cs="Times New Roman"/>
                <w:b/>
                <w:bCs/>
                <w:szCs w:val="24"/>
                <w:lang w:eastAsia="ru-RU"/>
              </w:rPr>
            </w:pPr>
            <w:r w:rsidRPr="00676528">
              <w:rPr>
                <w:rFonts w:ascii="Times New Roman" w:eastAsia="Times New Roman" w:hAnsi="Times New Roman" w:cs="Times New Roman"/>
                <w:b/>
                <w:bCs/>
                <w:szCs w:val="24"/>
                <w:lang w:eastAsia="ru-RU"/>
              </w:rPr>
              <w:t>2015 г.</w:t>
            </w:r>
          </w:p>
        </w:tc>
        <w:tc>
          <w:tcPr>
            <w:tcW w:w="728" w:type="pct"/>
            <w:tcBorders>
              <w:top w:val="single" w:sz="4" w:space="0" w:color="auto"/>
              <w:left w:val="nil"/>
              <w:bottom w:val="single" w:sz="4" w:space="0" w:color="auto"/>
              <w:right w:val="single" w:sz="4" w:space="0" w:color="auto"/>
            </w:tcBorders>
            <w:shd w:val="clear" w:color="auto" w:fill="auto"/>
            <w:vAlign w:val="center"/>
            <w:hideMark/>
          </w:tcPr>
          <w:p w:rsidR="007A00A6" w:rsidRPr="00676528" w:rsidRDefault="007A00A6" w:rsidP="007A00A6">
            <w:pPr>
              <w:spacing w:after="0" w:line="240" w:lineRule="auto"/>
              <w:jc w:val="center"/>
              <w:rPr>
                <w:rFonts w:ascii="Times New Roman" w:eastAsia="Times New Roman" w:hAnsi="Times New Roman" w:cs="Times New Roman"/>
                <w:b/>
                <w:bCs/>
                <w:szCs w:val="24"/>
                <w:lang w:eastAsia="ru-RU"/>
              </w:rPr>
            </w:pPr>
            <w:r w:rsidRPr="00676528">
              <w:rPr>
                <w:rFonts w:ascii="Times New Roman" w:eastAsia="Times New Roman" w:hAnsi="Times New Roman" w:cs="Times New Roman"/>
                <w:b/>
                <w:szCs w:val="24"/>
                <w:lang w:eastAsia="ru-RU"/>
              </w:rPr>
              <w:t>2015г. % к 2013г.</w:t>
            </w:r>
          </w:p>
        </w:tc>
      </w:tr>
      <w:tr w:rsidR="007A00A6" w:rsidRPr="007A00A6" w:rsidTr="002E017E">
        <w:trPr>
          <w:trHeight w:val="80"/>
        </w:trPr>
        <w:tc>
          <w:tcPr>
            <w:tcW w:w="2096" w:type="pct"/>
            <w:tcBorders>
              <w:top w:val="single" w:sz="4" w:space="0" w:color="auto"/>
              <w:left w:val="single" w:sz="4" w:space="0" w:color="auto"/>
              <w:bottom w:val="single" w:sz="4" w:space="0" w:color="auto"/>
              <w:right w:val="single" w:sz="4" w:space="0" w:color="auto"/>
            </w:tcBorders>
            <w:shd w:val="clear" w:color="auto" w:fill="auto"/>
            <w:vAlign w:val="center"/>
          </w:tcPr>
          <w:p w:rsidR="007A00A6" w:rsidRPr="007A00A6" w:rsidRDefault="007A00A6" w:rsidP="007A00A6">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719" w:type="pct"/>
            <w:tcBorders>
              <w:top w:val="single" w:sz="4" w:space="0" w:color="auto"/>
              <w:left w:val="nil"/>
              <w:bottom w:val="single" w:sz="4" w:space="0" w:color="auto"/>
              <w:right w:val="single" w:sz="4" w:space="0" w:color="auto"/>
            </w:tcBorders>
            <w:shd w:val="clear" w:color="auto" w:fill="auto"/>
            <w:vAlign w:val="center"/>
          </w:tcPr>
          <w:p w:rsidR="007A00A6" w:rsidRPr="007A00A6" w:rsidRDefault="007A00A6" w:rsidP="007A00A6">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28" w:type="pct"/>
            <w:tcBorders>
              <w:top w:val="single" w:sz="4" w:space="0" w:color="auto"/>
              <w:left w:val="nil"/>
              <w:bottom w:val="single" w:sz="4" w:space="0" w:color="auto"/>
              <w:right w:val="single" w:sz="4" w:space="0" w:color="auto"/>
            </w:tcBorders>
            <w:shd w:val="clear" w:color="auto" w:fill="auto"/>
            <w:vAlign w:val="center"/>
          </w:tcPr>
          <w:p w:rsidR="007A00A6" w:rsidRPr="007A00A6" w:rsidRDefault="007A00A6" w:rsidP="007A00A6">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c>
          <w:tcPr>
            <w:tcW w:w="728" w:type="pct"/>
            <w:tcBorders>
              <w:top w:val="single" w:sz="4" w:space="0" w:color="auto"/>
              <w:left w:val="nil"/>
              <w:bottom w:val="single" w:sz="4" w:space="0" w:color="auto"/>
              <w:right w:val="single" w:sz="4" w:space="0" w:color="auto"/>
            </w:tcBorders>
            <w:shd w:val="clear" w:color="auto" w:fill="auto"/>
            <w:vAlign w:val="center"/>
          </w:tcPr>
          <w:p w:rsidR="007A00A6" w:rsidRPr="007A00A6" w:rsidRDefault="007A00A6" w:rsidP="007A00A6">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728" w:type="pct"/>
            <w:tcBorders>
              <w:top w:val="single" w:sz="4" w:space="0" w:color="auto"/>
              <w:left w:val="nil"/>
              <w:bottom w:val="single" w:sz="4" w:space="0" w:color="auto"/>
              <w:right w:val="single" w:sz="4" w:space="0" w:color="auto"/>
            </w:tcBorders>
            <w:shd w:val="clear" w:color="auto" w:fill="auto"/>
            <w:vAlign w:val="center"/>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7A00A6" w:rsidRPr="007A00A6" w:rsidTr="002E017E">
        <w:trPr>
          <w:trHeight w:val="315"/>
        </w:trPr>
        <w:tc>
          <w:tcPr>
            <w:tcW w:w="2096" w:type="pct"/>
            <w:tcBorders>
              <w:top w:val="nil"/>
              <w:left w:val="single" w:sz="4" w:space="0" w:color="auto"/>
              <w:bottom w:val="single" w:sz="4" w:space="0" w:color="auto"/>
              <w:right w:val="single" w:sz="4" w:space="0" w:color="auto"/>
            </w:tcBorders>
            <w:shd w:val="clear" w:color="auto" w:fill="auto"/>
            <w:hideMark/>
          </w:tcPr>
          <w:p w:rsidR="007A00A6" w:rsidRPr="007A00A6" w:rsidRDefault="007A00A6" w:rsidP="007A00A6">
            <w:pPr>
              <w:spacing w:after="0" w:line="240" w:lineRule="auto"/>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1.Остаток на начало</w:t>
            </w:r>
          </w:p>
        </w:tc>
        <w:tc>
          <w:tcPr>
            <w:tcW w:w="719" w:type="pct"/>
            <w:tcBorders>
              <w:top w:val="nil"/>
              <w:left w:val="nil"/>
              <w:bottom w:val="single" w:sz="4" w:space="0" w:color="auto"/>
              <w:right w:val="single" w:sz="4" w:space="0" w:color="auto"/>
            </w:tcBorders>
            <w:shd w:val="clear" w:color="auto" w:fill="auto"/>
            <w:vAlign w:val="center"/>
            <w:hideMark/>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1129,00</w:t>
            </w:r>
          </w:p>
        </w:tc>
        <w:tc>
          <w:tcPr>
            <w:tcW w:w="728" w:type="pct"/>
            <w:tcBorders>
              <w:top w:val="nil"/>
              <w:left w:val="nil"/>
              <w:bottom w:val="single" w:sz="4" w:space="0" w:color="auto"/>
              <w:right w:val="single" w:sz="4" w:space="0" w:color="auto"/>
            </w:tcBorders>
            <w:shd w:val="clear" w:color="auto" w:fill="auto"/>
            <w:vAlign w:val="center"/>
            <w:hideMark/>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2162,00</w:t>
            </w:r>
          </w:p>
        </w:tc>
        <w:tc>
          <w:tcPr>
            <w:tcW w:w="728" w:type="pct"/>
            <w:tcBorders>
              <w:top w:val="nil"/>
              <w:left w:val="nil"/>
              <w:bottom w:val="single" w:sz="4" w:space="0" w:color="auto"/>
              <w:right w:val="single" w:sz="4" w:space="0" w:color="auto"/>
            </w:tcBorders>
            <w:shd w:val="clear" w:color="auto" w:fill="auto"/>
            <w:vAlign w:val="center"/>
            <w:hideMark/>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2096,00</w:t>
            </w:r>
          </w:p>
        </w:tc>
        <w:tc>
          <w:tcPr>
            <w:tcW w:w="728" w:type="pct"/>
            <w:tcBorders>
              <w:top w:val="nil"/>
              <w:left w:val="nil"/>
              <w:bottom w:val="single" w:sz="4" w:space="0" w:color="auto"/>
              <w:right w:val="single" w:sz="4" w:space="0" w:color="auto"/>
            </w:tcBorders>
            <w:shd w:val="clear" w:color="auto" w:fill="auto"/>
            <w:vAlign w:val="center"/>
            <w:hideMark/>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185,65</w:t>
            </w:r>
          </w:p>
        </w:tc>
      </w:tr>
      <w:tr w:rsidR="007A00A6" w:rsidRPr="007A00A6" w:rsidTr="002E017E">
        <w:trPr>
          <w:trHeight w:val="315"/>
        </w:trPr>
        <w:tc>
          <w:tcPr>
            <w:tcW w:w="2096" w:type="pct"/>
            <w:tcBorders>
              <w:top w:val="nil"/>
              <w:left w:val="single" w:sz="4" w:space="0" w:color="auto"/>
              <w:bottom w:val="single" w:sz="4" w:space="0" w:color="auto"/>
              <w:right w:val="single" w:sz="4" w:space="0" w:color="auto"/>
            </w:tcBorders>
            <w:shd w:val="clear" w:color="auto" w:fill="auto"/>
            <w:hideMark/>
          </w:tcPr>
          <w:p w:rsidR="007A00A6" w:rsidRPr="007A00A6" w:rsidRDefault="007A00A6" w:rsidP="007A00A6">
            <w:pPr>
              <w:spacing w:after="0" w:line="240" w:lineRule="auto"/>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 xml:space="preserve">1. Поступление денежных средств - всего </w:t>
            </w:r>
          </w:p>
        </w:tc>
        <w:tc>
          <w:tcPr>
            <w:tcW w:w="719" w:type="pct"/>
            <w:tcBorders>
              <w:top w:val="nil"/>
              <w:left w:val="nil"/>
              <w:bottom w:val="single" w:sz="4" w:space="0" w:color="auto"/>
              <w:right w:val="single" w:sz="4" w:space="0" w:color="auto"/>
            </w:tcBorders>
            <w:shd w:val="clear" w:color="auto" w:fill="auto"/>
            <w:vAlign w:val="center"/>
            <w:hideMark/>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102682,00</w:t>
            </w:r>
          </w:p>
        </w:tc>
        <w:tc>
          <w:tcPr>
            <w:tcW w:w="728" w:type="pct"/>
            <w:tcBorders>
              <w:top w:val="nil"/>
              <w:left w:val="nil"/>
              <w:bottom w:val="single" w:sz="4" w:space="0" w:color="auto"/>
              <w:right w:val="single" w:sz="4" w:space="0" w:color="auto"/>
            </w:tcBorders>
            <w:shd w:val="clear" w:color="auto" w:fill="auto"/>
            <w:vAlign w:val="center"/>
            <w:hideMark/>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137664,00</w:t>
            </w:r>
          </w:p>
        </w:tc>
        <w:tc>
          <w:tcPr>
            <w:tcW w:w="728" w:type="pct"/>
            <w:tcBorders>
              <w:top w:val="nil"/>
              <w:left w:val="nil"/>
              <w:bottom w:val="single" w:sz="4" w:space="0" w:color="auto"/>
              <w:right w:val="single" w:sz="4" w:space="0" w:color="auto"/>
            </w:tcBorders>
            <w:shd w:val="clear" w:color="auto" w:fill="auto"/>
            <w:vAlign w:val="center"/>
            <w:hideMark/>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137003,00</w:t>
            </w:r>
          </w:p>
        </w:tc>
        <w:tc>
          <w:tcPr>
            <w:tcW w:w="728" w:type="pct"/>
            <w:tcBorders>
              <w:top w:val="nil"/>
              <w:left w:val="nil"/>
              <w:bottom w:val="single" w:sz="4" w:space="0" w:color="auto"/>
              <w:right w:val="single" w:sz="4" w:space="0" w:color="auto"/>
            </w:tcBorders>
            <w:shd w:val="clear" w:color="auto" w:fill="auto"/>
            <w:vAlign w:val="center"/>
            <w:hideMark/>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133,42</w:t>
            </w:r>
          </w:p>
        </w:tc>
      </w:tr>
      <w:tr w:rsidR="007A00A6" w:rsidRPr="007A00A6" w:rsidTr="002E017E">
        <w:trPr>
          <w:trHeight w:val="315"/>
        </w:trPr>
        <w:tc>
          <w:tcPr>
            <w:tcW w:w="2096" w:type="pct"/>
            <w:tcBorders>
              <w:top w:val="nil"/>
              <w:left w:val="single" w:sz="4" w:space="0" w:color="auto"/>
              <w:bottom w:val="single" w:sz="4" w:space="0" w:color="auto"/>
              <w:right w:val="single" w:sz="4" w:space="0" w:color="auto"/>
            </w:tcBorders>
            <w:shd w:val="clear" w:color="auto" w:fill="auto"/>
            <w:hideMark/>
          </w:tcPr>
          <w:p w:rsidR="007A00A6" w:rsidRPr="007A00A6" w:rsidRDefault="007A00A6" w:rsidP="007A00A6">
            <w:pPr>
              <w:spacing w:after="0" w:line="240" w:lineRule="auto"/>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в том числе:</w:t>
            </w:r>
          </w:p>
        </w:tc>
        <w:tc>
          <w:tcPr>
            <w:tcW w:w="719" w:type="pct"/>
            <w:tcBorders>
              <w:top w:val="nil"/>
              <w:left w:val="nil"/>
              <w:bottom w:val="single" w:sz="4" w:space="0" w:color="auto"/>
              <w:right w:val="single" w:sz="4" w:space="0" w:color="auto"/>
            </w:tcBorders>
            <w:shd w:val="clear" w:color="auto" w:fill="auto"/>
            <w:vAlign w:val="center"/>
            <w:hideMark/>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p>
        </w:tc>
        <w:tc>
          <w:tcPr>
            <w:tcW w:w="728" w:type="pct"/>
            <w:tcBorders>
              <w:top w:val="nil"/>
              <w:left w:val="nil"/>
              <w:bottom w:val="single" w:sz="4" w:space="0" w:color="auto"/>
              <w:right w:val="single" w:sz="4" w:space="0" w:color="auto"/>
            </w:tcBorders>
            <w:shd w:val="clear" w:color="auto" w:fill="auto"/>
            <w:vAlign w:val="center"/>
            <w:hideMark/>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p>
        </w:tc>
        <w:tc>
          <w:tcPr>
            <w:tcW w:w="728" w:type="pct"/>
            <w:tcBorders>
              <w:top w:val="nil"/>
              <w:left w:val="nil"/>
              <w:bottom w:val="single" w:sz="4" w:space="0" w:color="auto"/>
              <w:right w:val="single" w:sz="4" w:space="0" w:color="auto"/>
            </w:tcBorders>
            <w:shd w:val="clear" w:color="auto" w:fill="auto"/>
            <w:vAlign w:val="center"/>
            <w:hideMark/>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p>
        </w:tc>
        <w:tc>
          <w:tcPr>
            <w:tcW w:w="728" w:type="pct"/>
            <w:tcBorders>
              <w:top w:val="nil"/>
              <w:left w:val="nil"/>
              <w:bottom w:val="single" w:sz="4" w:space="0" w:color="auto"/>
              <w:right w:val="single" w:sz="4" w:space="0" w:color="auto"/>
            </w:tcBorders>
            <w:shd w:val="clear" w:color="auto" w:fill="auto"/>
            <w:vAlign w:val="center"/>
            <w:hideMark/>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p>
        </w:tc>
      </w:tr>
      <w:tr w:rsidR="007A00A6" w:rsidRPr="007A00A6" w:rsidTr="002E017E">
        <w:trPr>
          <w:trHeight w:val="315"/>
        </w:trPr>
        <w:tc>
          <w:tcPr>
            <w:tcW w:w="2096" w:type="pct"/>
            <w:tcBorders>
              <w:top w:val="nil"/>
              <w:left w:val="single" w:sz="4" w:space="0" w:color="auto"/>
              <w:bottom w:val="single" w:sz="4" w:space="0" w:color="auto"/>
              <w:right w:val="single" w:sz="4" w:space="0" w:color="auto"/>
            </w:tcBorders>
            <w:shd w:val="clear" w:color="auto" w:fill="auto"/>
            <w:hideMark/>
          </w:tcPr>
          <w:p w:rsidR="007A00A6" w:rsidRPr="007A00A6" w:rsidRDefault="007A00A6" w:rsidP="007A00A6">
            <w:pPr>
              <w:spacing w:after="0" w:line="240" w:lineRule="auto"/>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а) от текущей деятельности</w:t>
            </w:r>
          </w:p>
        </w:tc>
        <w:tc>
          <w:tcPr>
            <w:tcW w:w="719" w:type="pct"/>
            <w:tcBorders>
              <w:top w:val="nil"/>
              <w:left w:val="nil"/>
              <w:bottom w:val="single" w:sz="4" w:space="0" w:color="auto"/>
              <w:right w:val="single" w:sz="4" w:space="0" w:color="auto"/>
            </w:tcBorders>
            <w:shd w:val="clear" w:color="auto" w:fill="auto"/>
            <w:vAlign w:val="center"/>
            <w:hideMark/>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99872,00</w:t>
            </w:r>
          </w:p>
        </w:tc>
        <w:tc>
          <w:tcPr>
            <w:tcW w:w="728" w:type="pct"/>
            <w:tcBorders>
              <w:top w:val="nil"/>
              <w:left w:val="nil"/>
              <w:bottom w:val="single" w:sz="4" w:space="0" w:color="auto"/>
              <w:right w:val="single" w:sz="4" w:space="0" w:color="auto"/>
            </w:tcBorders>
            <w:shd w:val="clear" w:color="auto" w:fill="auto"/>
            <w:vAlign w:val="center"/>
            <w:hideMark/>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137254,00</w:t>
            </w:r>
          </w:p>
        </w:tc>
        <w:tc>
          <w:tcPr>
            <w:tcW w:w="728" w:type="pct"/>
            <w:tcBorders>
              <w:top w:val="nil"/>
              <w:left w:val="nil"/>
              <w:bottom w:val="single" w:sz="4" w:space="0" w:color="auto"/>
              <w:right w:val="single" w:sz="4" w:space="0" w:color="auto"/>
            </w:tcBorders>
            <w:shd w:val="clear" w:color="auto" w:fill="auto"/>
            <w:vAlign w:val="center"/>
            <w:hideMark/>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133030,00</w:t>
            </w:r>
          </w:p>
        </w:tc>
        <w:tc>
          <w:tcPr>
            <w:tcW w:w="728" w:type="pct"/>
            <w:tcBorders>
              <w:top w:val="nil"/>
              <w:left w:val="nil"/>
              <w:bottom w:val="single" w:sz="4" w:space="0" w:color="auto"/>
              <w:right w:val="single" w:sz="4" w:space="0" w:color="auto"/>
            </w:tcBorders>
            <w:shd w:val="clear" w:color="auto" w:fill="auto"/>
            <w:vAlign w:val="center"/>
            <w:hideMark/>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133,20</w:t>
            </w:r>
          </w:p>
        </w:tc>
      </w:tr>
      <w:tr w:rsidR="007A00A6" w:rsidRPr="007A00A6" w:rsidTr="002E017E">
        <w:trPr>
          <w:trHeight w:val="315"/>
        </w:trPr>
        <w:tc>
          <w:tcPr>
            <w:tcW w:w="2096" w:type="pct"/>
            <w:tcBorders>
              <w:top w:val="nil"/>
              <w:left w:val="single" w:sz="4" w:space="0" w:color="auto"/>
              <w:bottom w:val="single" w:sz="4" w:space="0" w:color="auto"/>
              <w:right w:val="single" w:sz="4" w:space="0" w:color="auto"/>
            </w:tcBorders>
            <w:shd w:val="clear" w:color="auto" w:fill="auto"/>
            <w:hideMark/>
          </w:tcPr>
          <w:p w:rsidR="007A00A6" w:rsidRPr="007A00A6" w:rsidRDefault="007A00A6" w:rsidP="007A00A6">
            <w:pPr>
              <w:spacing w:after="0" w:line="240" w:lineRule="auto"/>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б) от инвестиционной деятельности</w:t>
            </w:r>
          </w:p>
        </w:tc>
        <w:tc>
          <w:tcPr>
            <w:tcW w:w="719" w:type="pct"/>
            <w:tcBorders>
              <w:top w:val="nil"/>
              <w:left w:val="nil"/>
              <w:bottom w:val="single" w:sz="4" w:space="0" w:color="auto"/>
              <w:right w:val="single" w:sz="4" w:space="0" w:color="auto"/>
            </w:tcBorders>
            <w:shd w:val="clear" w:color="auto" w:fill="auto"/>
            <w:vAlign w:val="center"/>
            <w:hideMark/>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137,00</w:t>
            </w:r>
          </w:p>
        </w:tc>
        <w:tc>
          <w:tcPr>
            <w:tcW w:w="728" w:type="pct"/>
            <w:tcBorders>
              <w:top w:val="nil"/>
              <w:left w:val="nil"/>
              <w:bottom w:val="single" w:sz="4" w:space="0" w:color="auto"/>
              <w:right w:val="single" w:sz="4" w:space="0" w:color="auto"/>
            </w:tcBorders>
            <w:shd w:val="clear" w:color="auto" w:fill="auto"/>
            <w:vAlign w:val="center"/>
            <w:hideMark/>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410,00</w:t>
            </w:r>
          </w:p>
        </w:tc>
        <w:tc>
          <w:tcPr>
            <w:tcW w:w="728" w:type="pct"/>
            <w:tcBorders>
              <w:top w:val="nil"/>
              <w:left w:val="nil"/>
              <w:bottom w:val="single" w:sz="4" w:space="0" w:color="auto"/>
              <w:right w:val="single" w:sz="4" w:space="0" w:color="auto"/>
            </w:tcBorders>
            <w:shd w:val="clear" w:color="auto" w:fill="auto"/>
            <w:vAlign w:val="center"/>
            <w:hideMark/>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700,00</w:t>
            </w:r>
          </w:p>
        </w:tc>
        <w:tc>
          <w:tcPr>
            <w:tcW w:w="728" w:type="pct"/>
            <w:tcBorders>
              <w:top w:val="nil"/>
              <w:left w:val="nil"/>
              <w:bottom w:val="single" w:sz="4" w:space="0" w:color="auto"/>
              <w:right w:val="single" w:sz="4" w:space="0" w:color="auto"/>
            </w:tcBorders>
            <w:shd w:val="clear" w:color="auto" w:fill="auto"/>
            <w:vAlign w:val="center"/>
            <w:hideMark/>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510,95</w:t>
            </w:r>
          </w:p>
        </w:tc>
      </w:tr>
      <w:tr w:rsidR="007A00A6" w:rsidRPr="007A00A6" w:rsidTr="002E017E">
        <w:trPr>
          <w:trHeight w:val="315"/>
        </w:trPr>
        <w:tc>
          <w:tcPr>
            <w:tcW w:w="2096" w:type="pct"/>
            <w:tcBorders>
              <w:top w:val="nil"/>
              <w:left w:val="single" w:sz="4" w:space="0" w:color="auto"/>
              <w:bottom w:val="single" w:sz="4" w:space="0" w:color="auto"/>
              <w:right w:val="single" w:sz="4" w:space="0" w:color="auto"/>
            </w:tcBorders>
            <w:shd w:val="clear" w:color="auto" w:fill="auto"/>
            <w:hideMark/>
          </w:tcPr>
          <w:p w:rsidR="007A00A6" w:rsidRPr="007A00A6" w:rsidRDefault="007A00A6" w:rsidP="007A00A6">
            <w:pPr>
              <w:spacing w:after="0" w:line="240" w:lineRule="auto"/>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в) от финансовой деятельности</w:t>
            </w:r>
          </w:p>
        </w:tc>
        <w:tc>
          <w:tcPr>
            <w:tcW w:w="719" w:type="pct"/>
            <w:tcBorders>
              <w:top w:val="nil"/>
              <w:left w:val="nil"/>
              <w:bottom w:val="single" w:sz="4" w:space="0" w:color="auto"/>
              <w:right w:val="single" w:sz="4" w:space="0" w:color="auto"/>
            </w:tcBorders>
            <w:shd w:val="clear" w:color="auto" w:fill="auto"/>
            <w:vAlign w:val="center"/>
            <w:hideMark/>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2673,00</w:t>
            </w:r>
          </w:p>
        </w:tc>
        <w:tc>
          <w:tcPr>
            <w:tcW w:w="728" w:type="pct"/>
            <w:tcBorders>
              <w:top w:val="nil"/>
              <w:left w:val="nil"/>
              <w:bottom w:val="single" w:sz="4" w:space="0" w:color="auto"/>
              <w:right w:val="single" w:sz="4" w:space="0" w:color="auto"/>
            </w:tcBorders>
            <w:shd w:val="clear" w:color="auto" w:fill="auto"/>
            <w:vAlign w:val="center"/>
            <w:hideMark/>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0,00</w:t>
            </w:r>
          </w:p>
        </w:tc>
        <w:tc>
          <w:tcPr>
            <w:tcW w:w="728" w:type="pct"/>
            <w:tcBorders>
              <w:top w:val="nil"/>
              <w:left w:val="nil"/>
              <w:bottom w:val="single" w:sz="4" w:space="0" w:color="auto"/>
              <w:right w:val="single" w:sz="4" w:space="0" w:color="auto"/>
            </w:tcBorders>
            <w:shd w:val="clear" w:color="auto" w:fill="auto"/>
            <w:vAlign w:val="center"/>
            <w:hideMark/>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3273,00</w:t>
            </w:r>
          </w:p>
        </w:tc>
        <w:tc>
          <w:tcPr>
            <w:tcW w:w="728" w:type="pct"/>
            <w:tcBorders>
              <w:top w:val="nil"/>
              <w:left w:val="nil"/>
              <w:bottom w:val="single" w:sz="4" w:space="0" w:color="auto"/>
              <w:right w:val="single" w:sz="4" w:space="0" w:color="auto"/>
            </w:tcBorders>
            <w:shd w:val="clear" w:color="auto" w:fill="auto"/>
            <w:vAlign w:val="center"/>
            <w:hideMark/>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122,45</w:t>
            </w:r>
          </w:p>
        </w:tc>
      </w:tr>
      <w:tr w:rsidR="007A00A6" w:rsidRPr="007A00A6" w:rsidTr="002E017E">
        <w:trPr>
          <w:trHeight w:val="315"/>
        </w:trPr>
        <w:tc>
          <w:tcPr>
            <w:tcW w:w="2096" w:type="pct"/>
            <w:tcBorders>
              <w:top w:val="nil"/>
              <w:left w:val="single" w:sz="4" w:space="0" w:color="auto"/>
              <w:bottom w:val="single" w:sz="4" w:space="0" w:color="auto"/>
              <w:right w:val="single" w:sz="4" w:space="0" w:color="auto"/>
            </w:tcBorders>
            <w:shd w:val="clear" w:color="auto" w:fill="auto"/>
            <w:hideMark/>
          </w:tcPr>
          <w:p w:rsidR="007A00A6" w:rsidRPr="007A00A6" w:rsidRDefault="007A00A6" w:rsidP="007A00A6">
            <w:pPr>
              <w:spacing w:after="0" w:line="240" w:lineRule="auto"/>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2. Расходование денежных средств - всего</w:t>
            </w:r>
          </w:p>
        </w:tc>
        <w:tc>
          <w:tcPr>
            <w:tcW w:w="719" w:type="pct"/>
            <w:tcBorders>
              <w:top w:val="nil"/>
              <w:left w:val="nil"/>
              <w:bottom w:val="single" w:sz="4" w:space="0" w:color="auto"/>
              <w:right w:val="single" w:sz="4" w:space="0" w:color="auto"/>
            </w:tcBorders>
            <w:shd w:val="clear" w:color="auto" w:fill="auto"/>
            <w:vAlign w:val="center"/>
            <w:hideMark/>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101649,00</w:t>
            </w:r>
          </w:p>
        </w:tc>
        <w:tc>
          <w:tcPr>
            <w:tcW w:w="728" w:type="pct"/>
            <w:tcBorders>
              <w:top w:val="nil"/>
              <w:left w:val="nil"/>
              <w:bottom w:val="single" w:sz="4" w:space="0" w:color="auto"/>
              <w:right w:val="single" w:sz="4" w:space="0" w:color="auto"/>
            </w:tcBorders>
            <w:shd w:val="clear" w:color="auto" w:fill="auto"/>
            <w:vAlign w:val="center"/>
            <w:hideMark/>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137730,00</w:t>
            </w:r>
          </w:p>
        </w:tc>
        <w:tc>
          <w:tcPr>
            <w:tcW w:w="728" w:type="pct"/>
            <w:tcBorders>
              <w:top w:val="nil"/>
              <w:left w:val="nil"/>
              <w:bottom w:val="single" w:sz="4" w:space="0" w:color="auto"/>
              <w:right w:val="single" w:sz="4" w:space="0" w:color="auto"/>
            </w:tcBorders>
            <w:shd w:val="clear" w:color="auto" w:fill="auto"/>
            <w:vAlign w:val="center"/>
            <w:hideMark/>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137644,00</w:t>
            </w:r>
          </w:p>
        </w:tc>
        <w:tc>
          <w:tcPr>
            <w:tcW w:w="728" w:type="pct"/>
            <w:tcBorders>
              <w:top w:val="nil"/>
              <w:left w:val="nil"/>
              <w:bottom w:val="single" w:sz="4" w:space="0" w:color="auto"/>
              <w:right w:val="single" w:sz="4" w:space="0" w:color="auto"/>
            </w:tcBorders>
            <w:shd w:val="clear" w:color="auto" w:fill="auto"/>
            <w:vAlign w:val="center"/>
            <w:hideMark/>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135,41</w:t>
            </w:r>
          </w:p>
        </w:tc>
      </w:tr>
      <w:tr w:rsidR="007A00A6" w:rsidRPr="007A00A6" w:rsidTr="002E017E">
        <w:trPr>
          <w:trHeight w:val="315"/>
        </w:trPr>
        <w:tc>
          <w:tcPr>
            <w:tcW w:w="2096" w:type="pct"/>
            <w:tcBorders>
              <w:top w:val="nil"/>
              <w:left w:val="single" w:sz="4" w:space="0" w:color="auto"/>
              <w:bottom w:val="single" w:sz="4" w:space="0" w:color="auto"/>
              <w:right w:val="single" w:sz="4" w:space="0" w:color="auto"/>
            </w:tcBorders>
            <w:shd w:val="clear" w:color="auto" w:fill="auto"/>
            <w:hideMark/>
          </w:tcPr>
          <w:p w:rsidR="007A00A6" w:rsidRPr="007A00A6" w:rsidRDefault="007A00A6" w:rsidP="007A00A6">
            <w:pPr>
              <w:spacing w:after="0" w:line="240" w:lineRule="auto"/>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в том числе:</w:t>
            </w:r>
          </w:p>
        </w:tc>
        <w:tc>
          <w:tcPr>
            <w:tcW w:w="719" w:type="pct"/>
            <w:tcBorders>
              <w:top w:val="nil"/>
              <w:left w:val="nil"/>
              <w:bottom w:val="single" w:sz="4" w:space="0" w:color="auto"/>
              <w:right w:val="single" w:sz="4" w:space="0" w:color="auto"/>
            </w:tcBorders>
            <w:shd w:val="clear" w:color="auto" w:fill="auto"/>
            <w:vAlign w:val="center"/>
            <w:hideMark/>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p>
        </w:tc>
        <w:tc>
          <w:tcPr>
            <w:tcW w:w="728" w:type="pct"/>
            <w:tcBorders>
              <w:top w:val="nil"/>
              <w:left w:val="nil"/>
              <w:bottom w:val="single" w:sz="4" w:space="0" w:color="auto"/>
              <w:right w:val="single" w:sz="4" w:space="0" w:color="auto"/>
            </w:tcBorders>
            <w:shd w:val="clear" w:color="auto" w:fill="auto"/>
            <w:vAlign w:val="center"/>
            <w:hideMark/>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p>
        </w:tc>
        <w:tc>
          <w:tcPr>
            <w:tcW w:w="728" w:type="pct"/>
            <w:tcBorders>
              <w:top w:val="nil"/>
              <w:left w:val="nil"/>
              <w:bottom w:val="single" w:sz="4" w:space="0" w:color="auto"/>
              <w:right w:val="single" w:sz="4" w:space="0" w:color="auto"/>
            </w:tcBorders>
            <w:shd w:val="clear" w:color="auto" w:fill="auto"/>
            <w:vAlign w:val="center"/>
            <w:hideMark/>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p>
        </w:tc>
        <w:tc>
          <w:tcPr>
            <w:tcW w:w="728" w:type="pct"/>
            <w:tcBorders>
              <w:top w:val="nil"/>
              <w:left w:val="nil"/>
              <w:bottom w:val="single" w:sz="4" w:space="0" w:color="auto"/>
              <w:right w:val="single" w:sz="4" w:space="0" w:color="auto"/>
            </w:tcBorders>
            <w:shd w:val="clear" w:color="auto" w:fill="auto"/>
            <w:vAlign w:val="center"/>
            <w:hideMark/>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p>
        </w:tc>
      </w:tr>
      <w:tr w:rsidR="007A00A6" w:rsidRPr="007A00A6" w:rsidTr="002E017E">
        <w:trPr>
          <w:trHeight w:val="315"/>
        </w:trPr>
        <w:tc>
          <w:tcPr>
            <w:tcW w:w="2096" w:type="pct"/>
            <w:tcBorders>
              <w:top w:val="nil"/>
              <w:left w:val="single" w:sz="4" w:space="0" w:color="auto"/>
              <w:bottom w:val="single" w:sz="4" w:space="0" w:color="auto"/>
              <w:right w:val="single" w:sz="4" w:space="0" w:color="auto"/>
            </w:tcBorders>
            <w:shd w:val="clear" w:color="auto" w:fill="auto"/>
            <w:hideMark/>
          </w:tcPr>
          <w:p w:rsidR="007A00A6" w:rsidRPr="007A00A6" w:rsidRDefault="007A00A6" w:rsidP="007A00A6">
            <w:pPr>
              <w:spacing w:after="0" w:line="240" w:lineRule="auto"/>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а) в текущей деятельности</w:t>
            </w:r>
          </w:p>
        </w:tc>
        <w:tc>
          <w:tcPr>
            <w:tcW w:w="719" w:type="pct"/>
            <w:tcBorders>
              <w:top w:val="nil"/>
              <w:left w:val="nil"/>
              <w:bottom w:val="single" w:sz="4" w:space="0" w:color="auto"/>
              <w:right w:val="single" w:sz="4" w:space="0" w:color="auto"/>
            </w:tcBorders>
            <w:shd w:val="clear" w:color="auto" w:fill="auto"/>
            <w:vAlign w:val="center"/>
            <w:hideMark/>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80226,00</w:t>
            </w:r>
          </w:p>
        </w:tc>
        <w:tc>
          <w:tcPr>
            <w:tcW w:w="728" w:type="pct"/>
            <w:tcBorders>
              <w:top w:val="nil"/>
              <w:left w:val="nil"/>
              <w:bottom w:val="single" w:sz="4" w:space="0" w:color="auto"/>
              <w:right w:val="single" w:sz="4" w:space="0" w:color="auto"/>
            </w:tcBorders>
            <w:shd w:val="clear" w:color="auto" w:fill="auto"/>
            <w:vAlign w:val="center"/>
            <w:hideMark/>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96899,00</w:t>
            </w:r>
          </w:p>
        </w:tc>
        <w:tc>
          <w:tcPr>
            <w:tcW w:w="728" w:type="pct"/>
            <w:tcBorders>
              <w:top w:val="nil"/>
              <w:left w:val="nil"/>
              <w:bottom w:val="single" w:sz="4" w:space="0" w:color="auto"/>
              <w:right w:val="single" w:sz="4" w:space="0" w:color="auto"/>
            </w:tcBorders>
            <w:shd w:val="clear" w:color="auto" w:fill="auto"/>
            <w:vAlign w:val="center"/>
            <w:hideMark/>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113813,00</w:t>
            </w:r>
          </w:p>
        </w:tc>
        <w:tc>
          <w:tcPr>
            <w:tcW w:w="728" w:type="pct"/>
            <w:tcBorders>
              <w:top w:val="nil"/>
              <w:left w:val="nil"/>
              <w:bottom w:val="single" w:sz="4" w:space="0" w:color="auto"/>
              <w:right w:val="single" w:sz="4" w:space="0" w:color="auto"/>
            </w:tcBorders>
            <w:shd w:val="clear" w:color="auto" w:fill="auto"/>
            <w:vAlign w:val="center"/>
            <w:hideMark/>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141,87</w:t>
            </w:r>
          </w:p>
        </w:tc>
      </w:tr>
      <w:tr w:rsidR="007A00A6" w:rsidRPr="007A00A6" w:rsidTr="002E017E">
        <w:trPr>
          <w:trHeight w:val="315"/>
        </w:trPr>
        <w:tc>
          <w:tcPr>
            <w:tcW w:w="2096" w:type="pct"/>
            <w:tcBorders>
              <w:top w:val="nil"/>
              <w:left w:val="single" w:sz="4" w:space="0" w:color="auto"/>
              <w:bottom w:val="single" w:sz="4" w:space="0" w:color="auto"/>
              <w:right w:val="single" w:sz="4" w:space="0" w:color="auto"/>
            </w:tcBorders>
            <w:shd w:val="clear" w:color="auto" w:fill="auto"/>
            <w:hideMark/>
          </w:tcPr>
          <w:p w:rsidR="007A00A6" w:rsidRPr="007A00A6" w:rsidRDefault="007A00A6" w:rsidP="007A00A6">
            <w:pPr>
              <w:spacing w:after="0" w:line="240" w:lineRule="auto"/>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б) в инвестиционной деятельности</w:t>
            </w:r>
          </w:p>
        </w:tc>
        <w:tc>
          <w:tcPr>
            <w:tcW w:w="719" w:type="pct"/>
            <w:tcBorders>
              <w:top w:val="nil"/>
              <w:left w:val="nil"/>
              <w:bottom w:val="single" w:sz="4" w:space="0" w:color="auto"/>
              <w:right w:val="single" w:sz="4" w:space="0" w:color="auto"/>
            </w:tcBorders>
            <w:shd w:val="clear" w:color="auto" w:fill="auto"/>
            <w:vAlign w:val="center"/>
            <w:hideMark/>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16901,00</w:t>
            </w:r>
          </w:p>
        </w:tc>
        <w:tc>
          <w:tcPr>
            <w:tcW w:w="728" w:type="pct"/>
            <w:tcBorders>
              <w:top w:val="nil"/>
              <w:left w:val="nil"/>
              <w:bottom w:val="single" w:sz="4" w:space="0" w:color="auto"/>
              <w:right w:val="single" w:sz="4" w:space="0" w:color="auto"/>
            </w:tcBorders>
            <w:shd w:val="clear" w:color="auto" w:fill="auto"/>
            <w:vAlign w:val="center"/>
            <w:hideMark/>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34493,00</w:t>
            </w:r>
          </w:p>
        </w:tc>
        <w:tc>
          <w:tcPr>
            <w:tcW w:w="728" w:type="pct"/>
            <w:tcBorders>
              <w:top w:val="nil"/>
              <w:left w:val="nil"/>
              <w:bottom w:val="single" w:sz="4" w:space="0" w:color="auto"/>
              <w:right w:val="single" w:sz="4" w:space="0" w:color="auto"/>
            </w:tcBorders>
            <w:shd w:val="clear" w:color="auto" w:fill="auto"/>
            <w:vAlign w:val="center"/>
            <w:hideMark/>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19137,00</w:t>
            </w:r>
          </w:p>
        </w:tc>
        <w:tc>
          <w:tcPr>
            <w:tcW w:w="728" w:type="pct"/>
            <w:tcBorders>
              <w:top w:val="nil"/>
              <w:left w:val="nil"/>
              <w:bottom w:val="single" w:sz="4" w:space="0" w:color="auto"/>
              <w:right w:val="single" w:sz="4" w:space="0" w:color="auto"/>
            </w:tcBorders>
            <w:shd w:val="clear" w:color="auto" w:fill="auto"/>
            <w:vAlign w:val="center"/>
            <w:hideMark/>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113,23</w:t>
            </w:r>
          </w:p>
        </w:tc>
      </w:tr>
      <w:tr w:rsidR="007A00A6" w:rsidRPr="007A00A6" w:rsidTr="002E017E">
        <w:trPr>
          <w:trHeight w:val="315"/>
        </w:trPr>
        <w:tc>
          <w:tcPr>
            <w:tcW w:w="2096" w:type="pct"/>
            <w:tcBorders>
              <w:top w:val="nil"/>
              <w:left w:val="single" w:sz="4" w:space="0" w:color="auto"/>
              <w:bottom w:val="single" w:sz="4" w:space="0" w:color="auto"/>
              <w:right w:val="single" w:sz="4" w:space="0" w:color="auto"/>
            </w:tcBorders>
            <w:shd w:val="clear" w:color="auto" w:fill="auto"/>
            <w:hideMark/>
          </w:tcPr>
          <w:p w:rsidR="007A00A6" w:rsidRPr="007A00A6" w:rsidRDefault="007A00A6" w:rsidP="007A00A6">
            <w:pPr>
              <w:spacing w:after="0" w:line="240" w:lineRule="auto"/>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в) в финансовой деятельности</w:t>
            </w:r>
          </w:p>
        </w:tc>
        <w:tc>
          <w:tcPr>
            <w:tcW w:w="719" w:type="pct"/>
            <w:tcBorders>
              <w:top w:val="nil"/>
              <w:left w:val="nil"/>
              <w:bottom w:val="single" w:sz="4" w:space="0" w:color="auto"/>
              <w:right w:val="single" w:sz="4" w:space="0" w:color="auto"/>
            </w:tcBorders>
            <w:shd w:val="clear" w:color="auto" w:fill="auto"/>
            <w:vAlign w:val="center"/>
            <w:hideMark/>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4522,00</w:t>
            </w:r>
          </w:p>
        </w:tc>
        <w:tc>
          <w:tcPr>
            <w:tcW w:w="728" w:type="pct"/>
            <w:tcBorders>
              <w:top w:val="nil"/>
              <w:left w:val="nil"/>
              <w:bottom w:val="single" w:sz="4" w:space="0" w:color="auto"/>
              <w:right w:val="single" w:sz="4" w:space="0" w:color="auto"/>
            </w:tcBorders>
            <w:shd w:val="clear" w:color="auto" w:fill="auto"/>
            <w:vAlign w:val="center"/>
            <w:hideMark/>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6338,00</w:t>
            </w:r>
          </w:p>
        </w:tc>
        <w:tc>
          <w:tcPr>
            <w:tcW w:w="728" w:type="pct"/>
            <w:tcBorders>
              <w:top w:val="nil"/>
              <w:left w:val="nil"/>
              <w:bottom w:val="single" w:sz="4" w:space="0" w:color="auto"/>
              <w:right w:val="single" w:sz="4" w:space="0" w:color="auto"/>
            </w:tcBorders>
            <w:shd w:val="clear" w:color="auto" w:fill="auto"/>
            <w:vAlign w:val="center"/>
            <w:hideMark/>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4694,00</w:t>
            </w:r>
          </w:p>
        </w:tc>
        <w:tc>
          <w:tcPr>
            <w:tcW w:w="728" w:type="pct"/>
            <w:tcBorders>
              <w:top w:val="nil"/>
              <w:left w:val="nil"/>
              <w:bottom w:val="single" w:sz="4" w:space="0" w:color="auto"/>
              <w:right w:val="single" w:sz="4" w:space="0" w:color="auto"/>
            </w:tcBorders>
            <w:shd w:val="clear" w:color="auto" w:fill="auto"/>
            <w:vAlign w:val="center"/>
            <w:hideMark/>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103,80</w:t>
            </w:r>
          </w:p>
        </w:tc>
      </w:tr>
      <w:tr w:rsidR="007A00A6" w:rsidRPr="007A00A6" w:rsidTr="002E017E">
        <w:trPr>
          <w:trHeight w:val="315"/>
        </w:trPr>
        <w:tc>
          <w:tcPr>
            <w:tcW w:w="2096" w:type="pct"/>
            <w:tcBorders>
              <w:top w:val="nil"/>
              <w:left w:val="single" w:sz="4" w:space="0" w:color="auto"/>
              <w:bottom w:val="single" w:sz="4" w:space="0" w:color="auto"/>
              <w:right w:val="single" w:sz="4" w:space="0" w:color="auto"/>
            </w:tcBorders>
            <w:shd w:val="clear" w:color="auto" w:fill="auto"/>
            <w:hideMark/>
          </w:tcPr>
          <w:p w:rsidR="007A00A6" w:rsidRPr="007A00A6" w:rsidRDefault="007A00A6" w:rsidP="007A00A6">
            <w:pPr>
              <w:spacing w:after="0" w:line="240" w:lineRule="auto"/>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3. Чистые денежные средства - всего</w:t>
            </w:r>
          </w:p>
        </w:tc>
        <w:tc>
          <w:tcPr>
            <w:tcW w:w="719" w:type="pct"/>
            <w:tcBorders>
              <w:top w:val="nil"/>
              <w:left w:val="nil"/>
              <w:bottom w:val="single" w:sz="4" w:space="0" w:color="auto"/>
              <w:right w:val="single" w:sz="4" w:space="0" w:color="auto"/>
            </w:tcBorders>
            <w:shd w:val="clear" w:color="auto" w:fill="auto"/>
            <w:vAlign w:val="center"/>
            <w:hideMark/>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1033,00</w:t>
            </w:r>
          </w:p>
        </w:tc>
        <w:tc>
          <w:tcPr>
            <w:tcW w:w="728" w:type="pct"/>
            <w:tcBorders>
              <w:top w:val="nil"/>
              <w:left w:val="nil"/>
              <w:bottom w:val="single" w:sz="4" w:space="0" w:color="auto"/>
              <w:right w:val="single" w:sz="4" w:space="0" w:color="auto"/>
            </w:tcBorders>
            <w:shd w:val="clear" w:color="auto" w:fill="auto"/>
            <w:vAlign w:val="center"/>
            <w:hideMark/>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-66,00</w:t>
            </w:r>
          </w:p>
        </w:tc>
        <w:tc>
          <w:tcPr>
            <w:tcW w:w="728" w:type="pct"/>
            <w:tcBorders>
              <w:top w:val="nil"/>
              <w:left w:val="nil"/>
              <w:bottom w:val="single" w:sz="4" w:space="0" w:color="auto"/>
              <w:right w:val="single" w:sz="4" w:space="0" w:color="auto"/>
            </w:tcBorders>
            <w:shd w:val="clear" w:color="auto" w:fill="auto"/>
            <w:vAlign w:val="center"/>
            <w:hideMark/>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-641,00</w:t>
            </w:r>
          </w:p>
        </w:tc>
        <w:tc>
          <w:tcPr>
            <w:tcW w:w="728" w:type="pct"/>
            <w:tcBorders>
              <w:top w:val="nil"/>
              <w:left w:val="nil"/>
              <w:bottom w:val="single" w:sz="4" w:space="0" w:color="auto"/>
              <w:right w:val="single" w:sz="4" w:space="0" w:color="auto"/>
            </w:tcBorders>
            <w:shd w:val="clear" w:color="auto" w:fill="auto"/>
            <w:vAlign w:val="center"/>
            <w:hideMark/>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-62,05</w:t>
            </w:r>
          </w:p>
        </w:tc>
      </w:tr>
      <w:tr w:rsidR="007A00A6" w:rsidRPr="007A00A6" w:rsidTr="002E017E">
        <w:trPr>
          <w:trHeight w:val="315"/>
        </w:trPr>
        <w:tc>
          <w:tcPr>
            <w:tcW w:w="2096" w:type="pct"/>
            <w:tcBorders>
              <w:top w:val="nil"/>
              <w:left w:val="single" w:sz="4" w:space="0" w:color="auto"/>
              <w:bottom w:val="single" w:sz="4" w:space="0" w:color="auto"/>
              <w:right w:val="single" w:sz="4" w:space="0" w:color="auto"/>
            </w:tcBorders>
            <w:shd w:val="clear" w:color="auto" w:fill="auto"/>
            <w:hideMark/>
          </w:tcPr>
          <w:p w:rsidR="007A00A6" w:rsidRPr="007A00A6" w:rsidRDefault="007A00A6" w:rsidP="007A00A6">
            <w:pPr>
              <w:spacing w:after="0" w:line="240" w:lineRule="auto"/>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в том числе:</w:t>
            </w:r>
          </w:p>
        </w:tc>
        <w:tc>
          <w:tcPr>
            <w:tcW w:w="719" w:type="pct"/>
            <w:tcBorders>
              <w:top w:val="nil"/>
              <w:left w:val="nil"/>
              <w:bottom w:val="single" w:sz="4" w:space="0" w:color="auto"/>
              <w:right w:val="single" w:sz="4" w:space="0" w:color="auto"/>
            </w:tcBorders>
            <w:shd w:val="clear" w:color="auto" w:fill="auto"/>
            <w:vAlign w:val="center"/>
            <w:hideMark/>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p>
        </w:tc>
        <w:tc>
          <w:tcPr>
            <w:tcW w:w="728" w:type="pct"/>
            <w:tcBorders>
              <w:top w:val="nil"/>
              <w:left w:val="nil"/>
              <w:bottom w:val="single" w:sz="4" w:space="0" w:color="auto"/>
              <w:right w:val="single" w:sz="4" w:space="0" w:color="auto"/>
            </w:tcBorders>
            <w:shd w:val="clear" w:color="auto" w:fill="auto"/>
            <w:vAlign w:val="center"/>
            <w:hideMark/>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p>
        </w:tc>
        <w:tc>
          <w:tcPr>
            <w:tcW w:w="728" w:type="pct"/>
            <w:tcBorders>
              <w:top w:val="nil"/>
              <w:left w:val="nil"/>
              <w:bottom w:val="single" w:sz="4" w:space="0" w:color="auto"/>
              <w:right w:val="single" w:sz="4" w:space="0" w:color="auto"/>
            </w:tcBorders>
            <w:shd w:val="clear" w:color="auto" w:fill="auto"/>
            <w:vAlign w:val="center"/>
            <w:hideMark/>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p>
        </w:tc>
        <w:tc>
          <w:tcPr>
            <w:tcW w:w="728" w:type="pct"/>
            <w:tcBorders>
              <w:top w:val="nil"/>
              <w:left w:val="nil"/>
              <w:bottom w:val="single" w:sz="4" w:space="0" w:color="auto"/>
              <w:right w:val="single" w:sz="4" w:space="0" w:color="auto"/>
            </w:tcBorders>
            <w:shd w:val="clear" w:color="auto" w:fill="auto"/>
            <w:vAlign w:val="center"/>
            <w:hideMark/>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p>
        </w:tc>
      </w:tr>
      <w:tr w:rsidR="007A00A6" w:rsidRPr="007A00A6" w:rsidTr="002E017E">
        <w:trPr>
          <w:trHeight w:val="315"/>
        </w:trPr>
        <w:tc>
          <w:tcPr>
            <w:tcW w:w="2096" w:type="pct"/>
            <w:tcBorders>
              <w:top w:val="nil"/>
              <w:left w:val="single" w:sz="4" w:space="0" w:color="auto"/>
              <w:bottom w:val="single" w:sz="4" w:space="0" w:color="auto"/>
              <w:right w:val="single" w:sz="4" w:space="0" w:color="auto"/>
            </w:tcBorders>
            <w:shd w:val="clear" w:color="auto" w:fill="auto"/>
            <w:hideMark/>
          </w:tcPr>
          <w:p w:rsidR="007A00A6" w:rsidRPr="007A00A6" w:rsidRDefault="007A00A6" w:rsidP="007A00A6">
            <w:pPr>
              <w:spacing w:after="0" w:line="240" w:lineRule="auto"/>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а) от текущей деятельности</w:t>
            </w:r>
          </w:p>
        </w:tc>
        <w:tc>
          <w:tcPr>
            <w:tcW w:w="719" w:type="pct"/>
            <w:tcBorders>
              <w:top w:val="nil"/>
              <w:left w:val="nil"/>
              <w:bottom w:val="single" w:sz="4" w:space="0" w:color="auto"/>
              <w:right w:val="single" w:sz="4" w:space="0" w:color="auto"/>
            </w:tcBorders>
            <w:shd w:val="clear" w:color="auto" w:fill="auto"/>
            <w:vAlign w:val="center"/>
            <w:hideMark/>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19646,00</w:t>
            </w:r>
          </w:p>
        </w:tc>
        <w:tc>
          <w:tcPr>
            <w:tcW w:w="728" w:type="pct"/>
            <w:tcBorders>
              <w:top w:val="nil"/>
              <w:left w:val="nil"/>
              <w:bottom w:val="single" w:sz="4" w:space="0" w:color="auto"/>
              <w:right w:val="single" w:sz="4" w:space="0" w:color="auto"/>
            </w:tcBorders>
            <w:shd w:val="clear" w:color="auto" w:fill="auto"/>
            <w:vAlign w:val="center"/>
            <w:hideMark/>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40355,00</w:t>
            </w:r>
          </w:p>
        </w:tc>
        <w:tc>
          <w:tcPr>
            <w:tcW w:w="728" w:type="pct"/>
            <w:tcBorders>
              <w:top w:val="nil"/>
              <w:left w:val="nil"/>
              <w:bottom w:val="single" w:sz="4" w:space="0" w:color="auto"/>
              <w:right w:val="single" w:sz="4" w:space="0" w:color="auto"/>
            </w:tcBorders>
            <w:shd w:val="clear" w:color="auto" w:fill="auto"/>
            <w:vAlign w:val="center"/>
            <w:hideMark/>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19217,00</w:t>
            </w:r>
          </w:p>
        </w:tc>
        <w:tc>
          <w:tcPr>
            <w:tcW w:w="728" w:type="pct"/>
            <w:tcBorders>
              <w:top w:val="nil"/>
              <w:left w:val="nil"/>
              <w:bottom w:val="single" w:sz="4" w:space="0" w:color="auto"/>
              <w:right w:val="single" w:sz="4" w:space="0" w:color="auto"/>
            </w:tcBorders>
            <w:shd w:val="clear" w:color="auto" w:fill="auto"/>
            <w:vAlign w:val="center"/>
            <w:hideMark/>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97,82</w:t>
            </w:r>
          </w:p>
        </w:tc>
      </w:tr>
      <w:tr w:rsidR="007A00A6" w:rsidRPr="007A00A6" w:rsidTr="002E017E">
        <w:trPr>
          <w:trHeight w:val="315"/>
        </w:trPr>
        <w:tc>
          <w:tcPr>
            <w:tcW w:w="2096" w:type="pct"/>
            <w:tcBorders>
              <w:top w:val="nil"/>
              <w:left w:val="single" w:sz="4" w:space="0" w:color="auto"/>
              <w:bottom w:val="single" w:sz="4" w:space="0" w:color="auto"/>
              <w:right w:val="single" w:sz="4" w:space="0" w:color="auto"/>
            </w:tcBorders>
            <w:shd w:val="clear" w:color="auto" w:fill="auto"/>
            <w:hideMark/>
          </w:tcPr>
          <w:p w:rsidR="007A00A6" w:rsidRPr="007A00A6" w:rsidRDefault="007A00A6" w:rsidP="007A00A6">
            <w:pPr>
              <w:spacing w:after="0" w:line="240" w:lineRule="auto"/>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б) от инвестиционной деятельности</w:t>
            </w:r>
          </w:p>
        </w:tc>
        <w:tc>
          <w:tcPr>
            <w:tcW w:w="719" w:type="pct"/>
            <w:tcBorders>
              <w:top w:val="nil"/>
              <w:left w:val="nil"/>
              <w:bottom w:val="single" w:sz="4" w:space="0" w:color="auto"/>
              <w:right w:val="single" w:sz="4" w:space="0" w:color="auto"/>
            </w:tcBorders>
            <w:shd w:val="clear" w:color="auto" w:fill="auto"/>
            <w:vAlign w:val="center"/>
            <w:hideMark/>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-16764,00</w:t>
            </w:r>
          </w:p>
        </w:tc>
        <w:tc>
          <w:tcPr>
            <w:tcW w:w="728" w:type="pct"/>
            <w:tcBorders>
              <w:top w:val="nil"/>
              <w:left w:val="nil"/>
              <w:bottom w:val="single" w:sz="4" w:space="0" w:color="auto"/>
              <w:right w:val="single" w:sz="4" w:space="0" w:color="auto"/>
            </w:tcBorders>
            <w:shd w:val="clear" w:color="auto" w:fill="auto"/>
            <w:vAlign w:val="center"/>
            <w:hideMark/>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-34083,00</w:t>
            </w:r>
          </w:p>
        </w:tc>
        <w:tc>
          <w:tcPr>
            <w:tcW w:w="728" w:type="pct"/>
            <w:tcBorders>
              <w:top w:val="nil"/>
              <w:left w:val="nil"/>
              <w:bottom w:val="single" w:sz="4" w:space="0" w:color="auto"/>
              <w:right w:val="single" w:sz="4" w:space="0" w:color="auto"/>
            </w:tcBorders>
            <w:shd w:val="clear" w:color="auto" w:fill="auto"/>
            <w:vAlign w:val="center"/>
            <w:hideMark/>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-18437,00</w:t>
            </w:r>
          </w:p>
        </w:tc>
        <w:tc>
          <w:tcPr>
            <w:tcW w:w="728" w:type="pct"/>
            <w:tcBorders>
              <w:top w:val="nil"/>
              <w:left w:val="nil"/>
              <w:bottom w:val="single" w:sz="4" w:space="0" w:color="auto"/>
              <w:right w:val="single" w:sz="4" w:space="0" w:color="auto"/>
            </w:tcBorders>
            <w:shd w:val="clear" w:color="auto" w:fill="auto"/>
            <w:vAlign w:val="center"/>
            <w:hideMark/>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109,98</w:t>
            </w:r>
          </w:p>
        </w:tc>
      </w:tr>
      <w:tr w:rsidR="007A00A6" w:rsidRPr="007A00A6" w:rsidTr="002E017E">
        <w:trPr>
          <w:trHeight w:val="315"/>
        </w:trPr>
        <w:tc>
          <w:tcPr>
            <w:tcW w:w="2096" w:type="pct"/>
            <w:tcBorders>
              <w:top w:val="nil"/>
              <w:left w:val="single" w:sz="4" w:space="0" w:color="auto"/>
              <w:bottom w:val="single" w:sz="4" w:space="0" w:color="auto"/>
              <w:right w:val="single" w:sz="4" w:space="0" w:color="auto"/>
            </w:tcBorders>
            <w:shd w:val="clear" w:color="auto" w:fill="auto"/>
            <w:hideMark/>
          </w:tcPr>
          <w:p w:rsidR="007A00A6" w:rsidRPr="007A00A6" w:rsidRDefault="007A00A6" w:rsidP="007A00A6">
            <w:pPr>
              <w:spacing w:after="0" w:line="240" w:lineRule="auto"/>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в) от финансовой деятельности</w:t>
            </w:r>
          </w:p>
        </w:tc>
        <w:tc>
          <w:tcPr>
            <w:tcW w:w="719" w:type="pct"/>
            <w:tcBorders>
              <w:top w:val="nil"/>
              <w:left w:val="nil"/>
              <w:bottom w:val="single" w:sz="4" w:space="0" w:color="auto"/>
              <w:right w:val="single" w:sz="4" w:space="0" w:color="auto"/>
            </w:tcBorders>
            <w:shd w:val="clear" w:color="auto" w:fill="auto"/>
            <w:vAlign w:val="center"/>
            <w:hideMark/>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-1849,00</w:t>
            </w:r>
          </w:p>
        </w:tc>
        <w:tc>
          <w:tcPr>
            <w:tcW w:w="728" w:type="pct"/>
            <w:tcBorders>
              <w:top w:val="nil"/>
              <w:left w:val="nil"/>
              <w:bottom w:val="single" w:sz="4" w:space="0" w:color="auto"/>
              <w:right w:val="single" w:sz="4" w:space="0" w:color="auto"/>
            </w:tcBorders>
            <w:shd w:val="clear" w:color="auto" w:fill="auto"/>
            <w:vAlign w:val="center"/>
            <w:hideMark/>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-6338,00</w:t>
            </w:r>
          </w:p>
        </w:tc>
        <w:tc>
          <w:tcPr>
            <w:tcW w:w="728" w:type="pct"/>
            <w:tcBorders>
              <w:top w:val="nil"/>
              <w:left w:val="nil"/>
              <w:bottom w:val="single" w:sz="4" w:space="0" w:color="auto"/>
              <w:right w:val="single" w:sz="4" w:space="0" w:color="auto"/>
            </w:tcBorders>
            <w:shd w:val="clear" w:color="auto" w:fill="auto"/>
            <w:vAlign w:val="center"/>
            <w:hideMark/>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-1421,00</w:t>
            </w:r>
          </w:p>
        </w:tc>
        <w:tc>
          <w:tcPr>
            <w:tcW w:w="728" w:type="pct"/>
            <w:tcBorders>
              <w:top w:val="nil"/>
              <w:left w:val="nil"/>
              <w:bottom w:val="single" w:sz="4" w:space="0" w:color="auto"/>
              <w:right w:val="single" w:sz="4" w:space="0" w:color="auto"/>
            </w:tcBorders>
            <w:shd w:val="clear" w:color="auto" w:fill="auto"/>
            <w:vAlign w:val="center"/>
            <w:hideMark/>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76,85</w:t>
            </w:r>
          </w:p>
        </w:tc>
      </w:tr>
      <w:tr w:rsidR="007A00A6" w:rsidRPr="007A00A6" w:rsidTr="002E017E">
        <w:trPr>
          <w:trHeight w:val="630"/>
        </w:trPr>
        <w:tc>
          <w:tcPr>
            <w:tcW w:w="2096" w:type="pct"/>
            <w:tcBorders>
              <w:top w:val="nil"/>
              <w:left w:val="single" w:sz="4" w:space="0" w:color="auto"/>
              <w:bottom w:val="single" w:sz="4" w:space="0" w:color="auto"/>
              <w:right w:val="single" w:sz="4" w:space="0" w:color="auto"/>
            </w:tcBorders>
            <w:shd w:val="clear" w:color="auto" w:fill="auto"/>
            <w:hideMark/>
          </w:tcPr>
          <w:p w:rsidR="007A00A6" w:rsidRPr="007A00A6" w:rsidRDefault="007A00A6" w:rsidP="007A00A6">
            <w:pPr>
              <w:spacing w:after="0" w:line="240" w:lineRule="auto"/>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4. Остаток денежных средств на конец отчетного периода</w:t>
            </w:r>
          </w:p>
        </w:tc>
        <w:tc>
          <w:tcPr>
            <w:tcW w:w="719" w:type="pct"/>
            <w:tcBorders>
              <w:top w:val="nil"/>
              <w:left w:val="nil"/>
              <w:bottom w:val="single" w:sz="4" w:space="0" w:color="auto"/>
              <w:right w:val="single" w:sz="4" w:space="0" w:color="auto"/>
            </w:tcBorders>
            <w:shd w:val="clear" w:color="auto" w:fill="auto"/>
            <w:vAlign w:val="center"/>
            <w:hideMark/>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2162,00</w:t>
            </w:r>
          </w:p>
        </w:tc>
        <w:tc>
          <w:tcPr>
            <w:tcW w:w="728" w:type="pct"/>
            <w:tcBorders>
              <w:top w:val="nil"/>
              <w:left w:val="nil"/>
              <w:bottom w:val="single" w:sz="4" w:space="0" w:color="auto"/>
              <w:right w:val="single" w:sz="4" w:space="0" w:color="auto"/>
            </w:tcBorders>
            <w:shd w:val="clear" w:color="auto" w:fill="auto"/>
            <w:vAlign w:val="center"/>
            <w:hideMark/>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2096,00</w:t>
            </w:r>
          </w:p>
        </w:tc>
        <w:tc>
          <w:tcPr>
            <w:tcW w:w="728" w:type="pct"/>
            <w:tcBorders>
              <w:top w:val="nil"/>
              <w:left w:val="nil"/>
              <w:bottom w:val="single" w:sz="4" w:space="0" w:color="auto"/>
              <w:right w:val="single" w:sz="4" w:space="0" w:color="auto"/>
            </w:tcBorders>
            <w:shd w:val="clear" w:color="auto" w:fill="auto"/>
            <w:vAlign w:val="center"/>
            <w:hideMark/>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1455,00</w:t>
            </w:r>
          </w:p>
        </w:tc>
        <w:tc>
          <w:tcPr>
            <w:tcW w:w="728" w:type="pct"/>
            <w:tcBorders>
              <w:top w:val="nil"/>
              <w:left w:val="nil"/>
              <w:bottom w:val="single" w:sz="4" w:space="0" w:color="auto"/>
              <w:right w:val="single" w:sz="4" w:space="0" w:color="auto"/>
            </w:tcBorders>
            <w:shd w:val="clear" w:color="auto" w:fill="auto"/>
            <w:vAlign w:val="center"/>
            <w:hideMark/>
          </w:tcPr>
          <w:p w:rsidR="007A00A6" w:rsidRPr="007A00A6" w:rsidRDefault="007A00A6" w:rsidP="007A00A6">
            <w:pPr>
              <w:spacing w:after="0" w:line="240" w:lineRule="auto"/>
              <w:jc w:val="center"/>
              <w:rPr>
                <w:rFonts w:ascii="Times New Roman" w:eastAsia="Times New Roman" w:hAnsi="Times New Roman" w:cs="Times New Roman"/>
                <w:sz w:val="24"/>
                <w:szCs w:val="24"/>
                <w:lang w:eastAsia="ru-RU"/>
              </w:rPr>
            </w:pPr>
            <w:r w:rsidRPr="007A00A6">
              <w:rPr>
                <w:rFonts w:ascii="Times New Roman" w:eastAsia="Times New Roman" w:hAnsi="Times New Roman" w:cs="Times New Roman"/>
                <w:sz w:val="24"/>
                <w:szCs w:val="24"/>
                <w:lang w:eastAsia="ru-RU"/>
              </w:rPr>
              <w:t>67,30</w:t>
            </w:r>
          </w:p>
        </w:tc>
      </w:tr>
    </w:tbl>
    <w:p w:rsidR="007A00A6" w:rsidRDefault="007A00A6" w:rsidP="007A00A6">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p>
    <w:p w:rsidR="007A00A6" w:rsidRPr="007A00A6" w:rsidRDefault="007A00A6" w:rsidP="007A00A6">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7A00A6">
        <w:rPr>
          <w:rFonts w:ascii="Times New Roman" w:eastAsia="Times New Roman" w:hAnsi="Times New Roman" w:cs="Times New Roman"/>
          <w:sz w:val="28"/>
          <w:szCs w:val="28"/>
          <w:lang w:eastAsia="ru-RU"/>
        </w:rPr>
        <w:t xml:space="preserve">В таблице </w:t>
      </w:r>
      <w:r w:rsidR="005941F9">
        <w:rPr>
          <w:rFonts w:ascii="Times New Roman" w:eastAsia="Times New Roman" w:hAnsi="Times New Roman" w:cs="Times New Roman"/>
          <w:sz w:val="28"/>
          <w:szCs w:val="28"/>
          <w:lang w:eastAsia="ru-RU"/>
        </w:rPr>
        <w:t>2.</w:t>
      </w:r>
      <w:r w:rsidRPr="007A00A6">
        <w:rPr>
          <w:rFonts w:ascii="Times New Roman" w:eastAsia="Times New Roman" w:hAnsi="Times New Roman" w:cs="Times New Roman"/>
          <w:sz w:val="28"/>
          <w:szCs w:val="28"/>
          <w:lang w:eastAsia="ru-RU"/>
        </w:rPr>
        <w:t xml:space="preserve">4 рассмотрено движение денежных средств в динамике лет. По данным таблицы </w:t>
      </w:r>
      <w:r w:rsidR="005941F9">
        <w:rPr>
          <w:rFonts w:ascii="Times New Roman" w:eastAsia="Times New Roman" w:hAnsi="Times New Roman" w:cs="Times New Roman"/>
          <w:sz w:val="28"/>
          <w:szCs w:val="28"/>
          <w:lang w:eastAsia="ru-RU"/>
        </w:rPr>
        <w:t>2.</w:t>
      </w:r>
      <w:r w:rsidRPr="007A00A6">
        <w:rPr>
          <w:rFonts w:ascii="Times New Roman" w:eastAsia="Times New Roman" w:hAnsi="Times New Roman" w:cs="Times New Roman"/>
          <w:sz w:val="28"/>
          <w:szCs w:val="28"/>
          <w:lang w:eastAsia="ru-RU"/>
        </w:rPr>
        <w:t>4 можно отметить, что поступление денежных средств в хозяйстве снизилось за рассматриваемый период на 0,5%, причем за счет снижения поступлений от финансовой деятельности (на 22%). Расходование денежных средств от финансовой деятельности выросло лишь на 3,8%.</w:t>
      </w:r>
    </w:p>
    <w:p w:rsidR="007A00A6" w:rsidRPr="007A00A6" w:rsidRDefault="007A00A6" w:rsidP="007A00A6">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7A00A6">
        <w:rPr>
          <w:rFonts w:ascii="Times New Roman" w:eastAsia="Times New Roman" w:hAnsi="Times New Roman" w:cs="Times New Roman"/>
          <w:sz w:val="28"/>
          <w:szCs w:val="28"/>
          <w:lang w:eastAsia="ru-RU"/>
        </w:rPr>
        <w:lastRenderedPageBreak/>
        <w:t xml:space="preserve">В настоящие время в хозяйстве продолжается внедрение энергосберегающих технологий в растениеводстве, которое позволяет сократить затраты на выращивание продукции растениеводства до 20% на каждом гектаре. </w:t>
      </w:r>
    </w:p>
    <w:p w:rsidR="007A00A6" w:rsidRPr="007A00A6" w:rsidRDefault="007A00A6" w:rsidP="007A00A6">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7A00A6">
        <w:rPr>
          <w:rFonts w:ascii="Times New Roman" w:eastAsia="Times New Roman" w:hAnsi="Times New Roman" w:cs="Times New Roman"/>
          <w:sz w:val="28"/>
          <w:szCs w:val="28"/>
          <w:lang w:eastAsia="ru-RU"/>
        </w:rPr>
        <w:t>Ведётся комплексное обследование почв на содержание питательных веществ, что позволит вносить удобренье строго по потребности под выращиваемую культуру.</w:t>
      </w:r>
    </w:p>
    <w:p w:rsidR="007A00A6" w:rsidRPr="007A00A6" w:rsidRDefault="007A00A6" w:rsidP="007A00A6">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7A00A6">
        <w:rPr>
          <w:rFonts w:ascii="Times New Roman" w:eastAsia="Times New Roman" w:hAnsi="Times New Roman" w:cs="Times New Roman"/>
          <w:sz w:val="28"/>
          <w:szCs w:val="28"/>
          <w:lang w:eastAsia="ru-RU"/>
        </w:rPr>
        <w:t>Кроме этого на каждый вид работы установлен лимит расходования ГСМ.</w:t>
      </w:r>
    </w:p>
    <w:p w:rsidR="007A00A6" w:rsidRPr="007A00A6" w:rsidRDefault="007A00A6" w:rsidP="007A00A6">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7A00A6">
        <w:rPr>
          <w:rFonts w:ascii="Times New Roman" w:eastAsia="Times New Roman" w:hAnsi="Times New Roman" w:cs="Times New Roman"/>
          <w:sz w:val="28"/>
          <w:szCs w:val="28"/>
          <w:lang w:eastAsia="ru-RU"/>
        </w:rPr>
        <w:t>Разработаны рациональные маршруты передвижения техники.</w:t>
      </w:r>
    </w:p>
    <w:p w:rsidR="007A00A6" w:rsidRPr="007A00A6" w:rsidRDefault="007A00A6" w:rsidP="007A00A6">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7A00A6">
        <w:rPr>
          <w:rFonts w:ascii="Times New Roman" w:eastAsia="Times New Roman" w:hAnsi="Times New Roman" w:cs="Times New Roman"/>
          <w:sz w:val="28"/>
          <w:szCs w:val="28"/>
          <w:lang w:eastAsia="ru-RU"/>
        </w:rPr>
        <w:t xml:space="preserve">Постоянно ведётся сортообновление выращиваемых культур. </w:t>
      </w:r>
    </w:p>
    <w:p w:rsidR="007A00A6" w:rsidRPr="007A00A6" w:rsidRDefault="007A00A6" w:rsidP="007A00A6">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7A00A6">
        <w:rPr>
          <w:rFonts w:ascii="Times New Roman" w:eastAsia="Times New Roman" w:hAnsi="Times New Roman" w:cs="Times New Roman"/>
          <w:sz w:val="28"/>
          <w:szCs w:val="28"/>
          <w:lang w:eastAsia="ru-RU"/>
        </w:rPr>
        <w:t xml:space="preserve">Основные перспективы развития Общества: </w:t>
      </w:r>
    </w:p>
    <w:p w:rsidR="007A00A6" w:rsidRPr="007A00A6" w:rsidRDefault="007A00A6" w:rsidP="007A00A6">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7A00A6">
        <w:rPr>
          <w:rFonts w:ascii="Times New Roman" w:eastAsia="Times New Roman" w:hAnsi="Times New Roman" w:cs="Times New Roman"/>
          <w:sz w:val="28"/>
          <w:szCs w:val="28"/>
          <w:lang w:eastAsia="ru-RU"/>
        </w:rPr>
        <w:t>1.Развитие растениеводства с соблюдением севооборота и введением новых перспективных культур: лен, яровая пшеница.</w:t>
      </w:r>
    </w:p>
    <w:p w:rsidR="007A00A6" w:rsidRPr="007A00A6" w:rsidRDefault="007A00A6" w:rsidP="007A00A6">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7A00A6">
        <w:rPr>
          <w:rFonts w:ascii="Times New Roman" w:eastAsia="Times New Roman" w:hAnsi="Times New Roman" w:cs="Times New Roman"/>
          <w:sz w:val="28"/>
          <w:szCs w:val="28"/>
          <w:lang w:eastAsia="ru-RU"/>
        </w:rPr>
        <w:t>2. Выращивание КРС при условии существенного сокращения затрат на корма за счет сбалансированного кормления и увеличения доли кормов собственного производства, упорядочивания структуры стада, путем увеличения поголовья до оптимального.</w:t>
      </w:r>
    </w:p>
    <w:p w:rsidR="00E92DF4" w:rsidRPr="00E92DF4" w:rsidRDefault="00E92DF4" w:rsidP="00E92DF4">
      <w:pPr>
        <w:pStyle w:val="20"/>
        <w:spacing w:before="0" w:line="360" w:lineRule="auto"/>
        <w:ind w:firstLine="709"/>
        <w:jc w:val="center"/>
        <w:rPr>
          <w:rFonts w:ascii="Times New Roman" w:hAnsi="Times New Roman" w:cs="Times New Roman"/>
          <w:color w:val="auto"/>
          <w:sz w:val="28"/>
          <w:szCs w:val="28"/>
        </w:rPr>
      </w:pPr>
      <w:bookmarkStart w:id="9" w:name="_Toc473540332"/>
      <w:r w:rsidRPr="00E92DF4">
        <w:rPr>
          <w:rFonts w:ascii="Times New Roman" w:hAnsi="Times New Roman" w:cs="Times New Roman"/>
          <w:color w:val="auto"/>
          <w:sz w:val="28"/>
          <w:szCs w:val="28"/>
        </w:rPr>
        <w:t>2.3 Организация финансовой работы</w:t>
      </w:r>
      <w:bookmarkEnd w:id="9"/>
    </w:p>
    <w:p w:rsidR="007478F4" w:rsidRDefault="007478F4"/>
    <w:p w:rsidR="00207354" w:rsidRDefault="00207354" w:rsidP="00207354">
      <w:pPr>
        <w:spacing w:after="0" w:line="360" w:lineRule="auto"/>
        <w:ind w:firstLine="709"/>
        <w:jc w:val="both"/>
        <w:rPr>
          <w:rFonts w:ascii="Times New Roman" w:hAnsi="Times New Roman" w:cs="Times New Roman"/>
          <w:sz w:val="28"/>
          <w:szCs w:val="28"/>
        </w:rPr>
      </w:pPr>
      <w:r w:rsidRPr="00207354">
        <w:rPr>
          <w:rFonts w:ascii="Times New Roman" w:hAnsi="Times New Roman" w:cs="Times New Roman"/>
          <w:sz w:val="28"/>
          <w:szCs w:val="28"/>
        </w:rPr>
        <w:t>Под финансовой службой на предприятии понимается</w:t>
      </w:r>
      <w:r w:rsidR="00197E0E">
        <w:rPr>
          <w:rFonts w:ascii="Times New Roman" w:hAnsi="Times New Roman" w:cs="Times New Roman"/>
          <w:sz w:val="28"/>
          <w:szCs w:val="28"/>
        </w:rPr>
        <w:t xml:space="preserve"> </w:t>
      </w:r>
      <w:r w:rsidRPr="00207354">
        <w:rPr>
          <w:rFonts w:ascii="Times New Roman" w:hAnsi="Times New Roman" w:cs="Times New Roman"/>
          <w:sz w:val="28"/>
          <w:szCs w:val="28"/>
        </w:rPr>
        <w:t>самостоятельное структурное подразделение, выполняющее определенные</w:t>
      </w:r>
      <w:r w:rsidR="00197E0E">
        <w:rPr>
          <w:rFonts w:ascii="Times New Roman" w:hAnsi="Times New Roman" w:cs="Times New Roman"/>
          <w:sz w:val="28"/>
          <w:szCs w:val="28"/>
        </w:rPr>
        <w:t xml:space="preserve"> </w:t>
      </w:r>
      <w:r w:rsidRPr="00207354">
        <w:rPr>
          <w:rFonts w:ascii="Times New Roman" w:hAnsi="Times New Roman" w:cs="Times New Roman"/>
          <w:sz w:val="28"/>
          <w:szCs w:val="28"/>
        </w:rPr>
        <w:t xml:space="preserve">функции в системе управления предприятием. </w:t>
      </w:r>
    </w:p>
    <w:p w:rsidR="00207354" w:rsidRPr="00207354" w:rsidRDefault="00207354" w:rsidP="00207354">
      <w:pPr>
        <w:spacing w:after="0" w:line="360" w:lineRule="auto"/>
        <w:ind w:firstLine="709"/>
        <w:jc w:val="both"/>
        <w:rPr>
          <w:rFonts w:ascii="Times New Roman" w:hAnsi="Times New Roman" w:cs="Times New Roman"/>
          <w:sz w:val="28"/>
          <w:szCs w:val="28"/>
        </w:rPr>
      </w:pPr>
      <w:r w:rsidRPr="00207354">
        <w:rPr>
          <w:rFonts w:ascii="Times New Roman" w:hAnsi="Times New Roman" w:cs="Times New Roman"/>
          <w:sz w:val="28"/>
          <w:szCs w:val="28"/>
        </w:rPr>
        <w:t>Цель деятельности</w:t>
      </w:r>
      <w:r w:rsidR="00197E0E">
        <w:rPr>
          <w:rFonts w:ascii="Times New Roman" w:hAnsi="Times New Roman" w:cs="Times New Roman"/>
          <w:sz w:val="28"/>
          <w:szCs w:val="28"/>
        </w:rPr>
        <w:t xml:space="preserve"> </w:t>
      </w:r>
      <w:r w:rsidRPr="00207354">
        <w:rPr>
          <w:rFonts w:ascii="Times New Roman" w:hAnsi="Times New Roman" w:cs="Times New Roman"/>
          <w:sz w:val="28"/>
          <w:szCs w:val="28"/>
        </w:rPr>
        <w:t>финансов</w:t>
      </w:r>
      <w:r>
        <w:rPr>
          <w:rFonts w:ascii="Times New Roman" w:hAnsi="Times New Roman" w:cs="Times New Roman"/>
          <w:sz w:val="28"/>
          <w:szCs w:val="28"/>
        </w:rPr>
        <w:t>ой</w:t>
      </w:r>
      <w:r w:rsidRPr="00207354">
        <w:rPr>
          <w:rFonts w:ascii="Times New Roman" w:hAnsi="Times New Roman" w:cs="Times New Roman"/>
          <w:sz w:val="28"/>
          <w:szCs w:val="28"/>
        </w:rPr>
        <w:t xml:space="preserve"> служб</w:t>
      </w:r>
      <w:r>
        <w:rPr>
          <w:rFonts w:ascii="Times New Roman" w:hAnsi="Times New Roman" w:cs="Times New Roman"/>
          <w:sz w:val="28"/>
          <w:szCs w:val="28"/>
        </w:rPr>
        <w:t>ы</w:t>
      </w:r>
      <w:r w:rsidRPr="00207354">
        <w:rPr>
          <w:rFonts w:ascii="Times New Roman" w:hAnsi="Times New Roman" w:cs="Times New Roman"/>
          <w:sz w:val="28"/>
          <w:szCs w:val="28"/>
        </w:rPr>
        <w:t xml:space="preserve"> - обеспечение финансовой стабильности,</w:t>
      </w:r>
      <w:r w:rsidR="00197E0E">
        <w:rPr>
          <w:rFonts w:ascii="Times New Roman" w:hAnsi="Times New Roman" w:cs="Times New Roman"/>
          <w:sz w:val="28"/>
          <w:szCs w:val="28"/>
        </w:rPr>
        <w:t xml:space="preserve"> </w:t>
      </w:r>
      <w:r w:rsidRPr="00207354">
        <w:rPr>
          <w:rFonts w:ascii="Times New Roman" w:hAnsi="Times New Roman" w:cs="Times New Roman"/>
          <w:sz w:val="28"/>
          <w:szCs w:val="28"/>
        </w:rPr>
        <w:t>создание устойчивых предпосылок для экономического роста и получения</w:t>
      </w:r>
      <w:r w:rsidR="00197E0E">
        <w:rPr>
          <w:rFonts w:ascii="Times New Roman" w:hAnsi="Times New Roman" w:cs="Times New Roman"/>
          <w:sz w:val="28"/>
          <w:szCs w:val="28"/>
        </w:rPr>
        <w:t xml:space="preserve"> </w:t>
      </w:r>
      <w:r w:rsidRPr="00207354">
        <w:rPr>
          <w:rFonts w:ascii="Times New Roman" w:hAnsi="Times New Roman" w:cs="Times New Roman"/>
          <w:sz w:val="28"/>
          <w:szCs w:val="28"/>
        </w:rPr>
        <w:t>прибыли.</w:t>
      </w:r>
    </w:p>
    <w:p w:rsidR="00207354" w:rsidRDefault="00207354" w:rsidP="00207354">
      <w:pPr>
        <w:spacing w:after="0" w:line="360" w:lineRule="auto"/>
        <w:ind w:firstLine="709"/>
        <w:jc w:val="both"/>
        <w:rPr>
          <w:rFonts w:ascii="Times New Roman" w:hAnsi="Times New Roman" w:cs="Times New Roman"/>
          <w:sz w:val="28"/>
          <w:szCs w:val="28"/>
        </w:rPr>
      </w:pPr>
      <w:r w:rsidRPr="00207354">
        <w:rPr>
          <w:rFonts w:ascii="Times New Roman" w:hAnsi="Times New Roman" w:cs="Times New Roman"/>
          <w:sz w:val="28"/>
          <w:szCs w:val="28"/>
        </w:rPr>
        <w:t>Содержание финансовой работы заключается в:</w:t>
      </w:r>
    </w:p>
    <w:p w:rsidR="00207354" w:rsidRPr="00207354" w:rsidRDefault="00207354" w:rsidP="002073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97E0E">
        <w:rPr>
          <w:rFonts w:ascii="Times New Roman" w:hAnsi="Times New Roman" w:cs="Times New Roman"/>
          <w:sz w:val="28"/>
          <w:szCs w:val="28"/>
        </w:rPr>
        <w:t xml:space="preserve"> </w:t>
      </w:r>
      <w:r w:rsidRPr="00207354">
        <w:rPr>
          <w:rFonts w:ascii="Times New Roman" w:hAnsi="Times New Roman" w:cs="Times New Roman"/>
          <w:sz w:val="28"/>
          <w:szCs w:val="28"/>
        </w:rPr>
        <w:t>обеспечении и эффективном управлении финансовыми</w:t>
      </w:r>
      <w:r w:rsidR="00197E0E">
        <w:rPr>
          <w:rFonts w:ascii="Times New Roman" w:hAnsi="Times New Roman" w:cs="Times New Roman"/>
          <w:sz w:val="28"/>
          <w:szCs w:val="28"/>
        </w:rPr>
        <w:t xml:space="preserve"> </w:t>
      </w:r>
      <w:r w:rsidRPr="00207354">
        <w:rPr>
          <w:rFonts w:ascii="Times New Roman" w:hAnsi="Times New Roman" w:cs="Times New Roman"/>
          <w:sz w:val="28"/>
          <w:szCs w:val="28"/>
        </w:rPr>
        <w:t>ресурсами предприятий;</w:t>
      </w:r>
    </w:p>
    <w:p w:rsidR="00207354" w:rsidRDefault="00207354" w:rsidP="002073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07354">
        <w:rPr>
          <w:rFonts w:ascii="Times New Roman" w:hAnsi="Times New Roman" w:cs="Times New Roman"/>
          <w:sz w:val="28"/>
          <w:szCs w:val="28"/>
        </w:rPr>
        <w:t xml:space="preserve"> организации взаимоотношений с финансово-кредитной системой</w:t>
      </w:r>
      <w:r w:rsidR="00197E0E">
        <w:rPr>
          <w:rFonts w:ascii="Times New Roman" w:hAnsi="Times New Roman" w:cs="Times New Roman"/>
          <w:sz w:val="28"/>
          <w:szCs w:val="28"/>
        </w:rPr>
        <w:t xml:space="preserve"> </w:t>
      </w:r>
      <w:r w:rsidRPr="00207354">
        <w:rPr>
          <w:rFonts w:ascii="Times New Roman" w:hAnsi="Times New Roman" w:cs="Times New Roman"/>
          <w:sz w:val="28"/>
          <w:szCs w:val="28"/>
        </w:rPr>
        <w:t>и др. субъектами рыночной экономики;</w:t>
      </w:r>
    </w:p>
    <w:p w:rsidR="00207354" w:rsidRPr="00207354" w:rsidRDefault="00207354" w:rsidP="002073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197E0E">
        <w:rPr>
          <w:rFonts w:ascii="Times New Roman" w:hAnsi="Times New Roman" w:cs="Times New Roman"/>
          <w:sz w:val="28"/>
          <w:szCs w:val="28"/>
        </w:rPr>
        <w:t xml:space="preserve"> </w:t>
      </w:r>
      <w:r w:rsidRPr="00207354">
        <w:rPr>
          <w:rFonts w:ascii="Times New Roman" w:hAnsi="Times New Roman" w:cs="Times New Roman"/>
          <w:sz w:val="28"/>
          <w:szCs w:val="28"/>
        </w:rPr>
        <w:t>сохранении и рациональном использовании основного иоборотного капитала;</w:t>
      </w:r>
    </w:p>
    <w:p w:rsidR="00E92DF4" w:rsidRDefault="00207354" w:rsidP="002073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97E0E">
        <w:rPr>
          <w:rFonts w:ascii="Times New Roman" w:hAnsi="Times New Roman" w:cs="Times New Roman"/>
          <w:sz w:val="28"/>
          <w:szCs w:val="28"/>
        </w:rPr>
        <w:t xml:space="preserve"> </w:t>
      </w:r>
      <w:r w:rsidRPr="00207354">
        <w:rPr>
          <w:rFonts w:ascii="Times New Roman" w:hAnsi="Times New Roman" w:cs="Times New Roman"/>
          <w:sz w:val="28"/>
          <w:szCs w:val="28"/>
        </w:rPr>
        <w:t>обеспечении своевременности платежей по обязательствам</w:t>
      </w:r>
      <w:r>
        <w:rPr>
          <w:rFonts w:ascii="Times New Roman" w:hAnsi="Times New Roman" w:cs="Times New Roman"/>
          <w:sz w:val="28"/>
          <w:szCs w:val="28"/>
        </w:rPr>
        <w:t>.</w:t>
      </w:r>
    </w:p>
    <w:p w:rsidR="00207354" w:rsidRPr="00E92DF4" w:rsidRDefault="00207354" w:rsidP="00207354">
      <w:pPr>
        <w:spacing w:after="0" w:line="360" w:lineRule="auto"/>
        <w:ind w:firstLine="709"/>
        <w:jc w:val="both"/>
        <w:rPr>
          <w:rFonts w:ascii="Times New Roman" w:eastAsia="Calibri" w:hAnsi="Times New Roman" w:cs="Times New Roman"/>
          <w:sz w:val="28"/>
          <w:szCs w:val="28"/>
        </w:rPr>
      </w:pPr>
      <w:r w:rsidRPr="00E92DF4">
        <w:rPr>
          <w:rFonts w:ascii="Times New Roman" w:eastAsia="Calibri" w:hAnsi="Times New Roman" w:cs="Times New Roman"/>
          <w:sz w:val="28"/>
          <w:szCs w:val="28"/>
        </w:rPr>
        <w:t xml:space="preserve">Схема </w:t>
      </w:r>
      <w:r>
        <w:rPr>
          <w:rFonts w:ascii="Times New Roman" w:eastAsia="Calibri" w:hAnsi="Times New Roman" w:cs="Times New Roman"/>
          <w:sz w:val="28"/>
          <w:szCs w:val="28"/>
        </w:rPr>
        <w:t>планово-учетной группы</w:t>
      </w:r>
      <w:r w:rsidR="00197E0E">
        <w:rPr>
          <w:rFonts w:ascii="Times New Roman" w:eastAsia="Calibri" w:hAnsi="Times New Roman" w:cs="Times New Roman"/>
          <w:sz w:val="28"/>
          <w:szCs w:val="28"/>
        </w:rPr>
        <w:t xml:space="preserve"> </w:t>
      </w:r>
      <w:r w:rsidRPr="00E92DF4">
        <w:rPr>
          <w:rFonts w:ascii="Times New Roman" w:eastAsia="Calibri" w:hAnsi="Times New Roman" w:cs="Times New Roman"/>
          <w:color w:val="000000"/>
          <w:sz w:val="28"/>
          <w:szCs w:val="28"/>
        </w:rPr>
        <w:t>ООО «Родина»</w:t>
      </w:r>
      <w:r w:rsidR="00197E0E">
        <w:rPr>
          <w:rFonts w:ascii="Times New Roman" w:eastAsia="Calibri" w:hAnsi="Times New Roman" w:cs="Times New Roman"/>
          <w:color w:val="000000"/>
          <w:sz w:val="28"/>
          <w:szCs w:val="28"/>
        </w:rPr>
        <w:t xml:space="preserve"> </w:t>
      </w:r>
      <w:r w:rsidRPr="00E92DF4">
        <w:rPr>
          <w:rFonts w:ascii="Times New Roman" w:eastAsia="Calibri" w:hAnsi="Times New Roman" w:cs="Times New Roman"/>
          <w:sz w:val="28"/>
          <w:szCs w:val="28"/>
        </w:rPr>
        <w:t xml:space="preserve">представлена на рисунке </w:t>
      </w:r>
      <w:r>
        <w:rPr>
          <w:rFonts w:ascii="Times New Roman" w:eastAsia="Calibri" w:hAnsi="Times New Roman" w:cs="Times New Roman"/>
          <w:sz w:val="28"/>
          <w:szCs w:val="28"/>
        </w:rPr>
        <w:t>2.4</w:t>
      </w:r>
      <w:r w:rsidRPr="00E92DF4">
        <w:rPr>
          <w:rFonts w:ascii="Times New Roman" w:eastAsia="Calibri" w:hAnsi="Times New Roman" w:cs="Times New Roman"/>
          <w:sz w:val="28"/>
          <w:szCs w:val="28"/>
        </w:rPr>
        <w:t>.</w:t>
      </w:r>
    </w:p>
    <w:p w:rsidR="00207354" w:rsidRPr="00E92DF4" w:rsidRDefault="002D62FC" w:rsidP="00207354">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pict>
          <v:rect id="Прямоугольник 125" o:spid="_x0000_s1052" style="position:absolute;left:0;text-align:left;margin-left:63.3pt;margin-top:11.5pt;width:171pt;height:27.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">
            <v:textbox>
              <w:txbxContent>
                <w:p w:rsidR="00076796" w:rsidRPr="007A00A6" w:rsidRDefault="00076796" w:rsidP="00207354">
                  <w:pPr>
                    <w:spacing w:after="0" w:line="240" w:lineRule="auto"/>
                    <w:jc w:val="center"/>
                    <w:rPr>
                      <w:rFonts w:ascii="Times New Roman" w:hAnsi="Times New Roman" w:cs="Times New Roman"/>
                    </w:rPr>
                  </w:pPr>
                  <w:r>
                    <w:rPr>
                      <w:rFonts w:ascii="Times New Roman" w:hAnsi="Times New Roman" w:cs="Times New Roman"/>
                    </w:rPr>
                    <w:t>Директор</w:t>
                  </w:r>
                </w:p>
              </w:txbxContent>
            </v:textbox>
          </v:rect>
        </w:pict>
      </w:r>
    </w:p>
    <w:p w:rsidR="00207354" w:rsidRPr="00E92DF4" w:rsidRDefault="002D62FC" w:rsidP="00207354">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pict>
          <v:line id="Прямая соединительная линия 126" o:spid="_x0000_s1069" style="position:absolute;left:0;text-align:left;z-index:251732992;visibility:visible;mso-wrap-distance-left:3.17492mm;mso-wrap-distance-right:3.17492mm" from="2in,14.55pt" to="2in,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"/>
        </w:pict>
      </w:r>
    </w:p>
    <w:p w:rsidR="00207354" w:rsidRPr="00E92DF4" w:rsidRDefault="002D62FC" w:rsidP="00207354">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pict>
          <v:rect id="Прямоугольник 127" o:spid="_x0000_s1053" style="position:absolute;left:0;text-align:left;margin-left:63pt;margin-top:14.7pt;width:171pt;height:27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">
            <v:textbox>
              <w:txbxContent>
                <w:p w:rsidR="00076796" w:rsidRPr="007A00A6" w:rsidRDefault="00076796" w:rsidP="00207354">
                  <w:pPr>
                    <w:spacing w:after="0" w:line="240" w:lineRule="auto"/>
                    <w:jc w:val="center"/>
                    <w:rPr>
                      <w:rFonts w:ascii="Times New Roman" w:hAnsi="Times New Roman" w:cs="Times New Roman"/>
                    </w:rPr>
                  </w:pPr>
                  <w:r>
                    <w:rPr>
                      <w:rFonts w:ascii="Times New Roman" w:hAnsi="Times New Roman" w:cs="Times New Roman"/>
                    </w:rPr>
                    <w:t>Планово-учетная группа</w:t>
                  </w:r>
                </w:p>
              </w:txbxContent>
            </v:textbox>
          </v:rect>
        </w:pict>
      </w:r>
    </w:p>
    <w:p w:rsidR="00207354" w:rsidRPr="00E92DF4" w:rsidRDefault="002D62FC" w:rsidP="00207354">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pict>
          <v:line id="Прямая соединительная линия 128" o:spid="_x0000_s1068" style="position:absolute;left:0;text-align:left;z-index:251735040;visibility:visible;mso-wrap-distance-left:3.17492mm;mso-wrap-distance-right:3.17492mm" from="153pt,17.55pt" to="153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"/>
        </w:pict>
      </w:r>
    </w:p>
    <w:p w:rsidR="00207354" w:rsidRPr="00E92DF4" w:rsidRDefault="002D62FC" w:rsidP="00207354">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pict>
          <v:line id="Прямая соединительная линия 134" o:spid="_x0000_s1067" style="position:absolute;left:0;text-align:left;z-index:251734016;visibility:visible;mso-wrap-distance-top:-8e-5mm;mso-wrap-distance-bottom:-8e-5mm" from="44.9pt,2.75pt" to="231.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"/>
        </w:pict>
      </w:r>
      <w:r>
        <w:rPr>
          <w:rFonts w:ascii="Times New Roman" w:eastAsia="Calibri" w:hAnsi="Times New Roman" w:cs="Times New Roman"/>
          <w:noProof/>
          <w:sz w:val="28"/>
          <w:szCs w:val="28"/>
          <w:lang w:eastAsia="ru-RU"/>
        </w:rPr>
        <w:pict>
          <v:rect id="Прямоугольник 146" o:spid="_x0000_s1054" style="position:absolute;left:0;text-align:left;margin-left:231.35pt;margin-top:74.8pt;width:81pt;height:27pt;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">
            <v:textbox>
              <w:txbxContent>
                <w:p w:rsidR="00076796" w:rsidRPr="007A00A6" w:rsidRDefault="00076796" w:rsidP="00207354">
                  <w:pPr>
                    <w:spacing w:after="0" w:line="240" w:lineRule="auto"/>
                    <w:jc w:val="center"/>
                    <w:rPr>
                      <w:rFonts w:ascii="Times New Roman" w:hAnsi="Times New Roman" w:cs="Times New Roman"/>
                    </w:rPr>
                  </w:pPr>
                  <w:r>
                    <w:rPr>
                      <w:rFonts w:ascii="Times New Roman" w:hAnsi="Times New Roman" w:cs="Times New Roman"/>
                    </w:rPr>
                    <w:t>Экономист</w:t>
                  </w:r>
                </w:p>
              </w:txbxContent>
            </v:textbox>
          </v:rect>
        </w:pict>
      </w:r>
      <w:r>
        <w:rPr>
          <w:rFonts w:ascii="Times New Roman" w:eastAsia="Calibri" w:hAnsi="Times New Roman" w:cs="Times New Roman"/>
          <w:noProof/>
          <w:sz w:val="28"/>
          <w:szCs w:val="28"/>
          <w:lang w:eastAsia="ru-RU"/>
        </w:rPr>
        <w:pict>
          <v:line id="Прямая соединительная линия 141" o:spid="_x0000_s1066" style="position:absolute;left:0;text-align:left;z-index:251750400;visibility:visible;mso-wrap-distance-left:3.17492mm;mso-wrap-distance-right:3.17492mm" from="222.3pt,56.8pt" to="222.3pt,8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"/>
        </w:pict>
      </w:r>
      <w:r>
        <w:rPr>
          <w:rFonts w:ascii="Times New Roman" w:eastAsia="Calibri" w:hAnsi="Times New Roman" w:cs="Times New Roman"/>
          <w:noProof/>
          <w:sz w:val="28"/>
          <w:szCs w:val="28"/>
          <w:lang w:eastAsia="ru-RU"/>
        </w:rPr>
        <w:pict>
          <v:rect id="Прямоугольник 137" o:spid="_x0000_s1055" style="position:absolute;left:0;text-align:left;margin-left:186.35pt;margin-top:20.8pt;width:108pt;height:36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">
            <v:textbox>
              <w:txbxContent>
                <w:p w:rsidR="00076796" w:rsidRPr="007A00A6" w:rsidRDefault="00076796" w:rsidP="00207354">
                  <w:pPr>
                    <w:spacing w:after="0" w:line="240" w:lineRule="auto"/>
                    <w:jc w:val="center"/>
                    <w:rPr>
                      <w:rFonts w:ascii="Times New Roman" w:hAnsi="Times New Roman" w:cs="Times New Roman"/>
                    </w:rPr>
                  </w:pPr>
                  <w:r w:rsidRPr="007A00A6">
                    <w:rPr>
                      <w:rFonts w:ascii="Times New Roman" w:hAnsi="Times New Roman" w:cs="Times New Roman"/>
                    </w:rPr>
                    <w:t xml:space="preserve">Главный </w:t>
                  </w:r>
                </w:p>
                <w:p w:rsidR="00076796" w:rsidRPr="007A00A6" w:rsidRDefault="00076796" w:rsidP="00207354">
                  <w:pPr>
                    <w:spacing w:after="0" w:line="240" w:lineRule="auto"/>
                    <w:jc w:val="center"/>
                    <w:rPr>
                      <w:rFonts w:ascii="Times New Roman" w:hAnsi="Times New Roman" w:cs="Times New Roman"/>
                    </w:rPr>
                  </w:pPr>
                  <w:r>
                    <w:rPr>
                      <w:rFonts w:ascii="Times New Roman" w:hAnsi="Times New Roman" w:cs="Times New Roman"/>
                    </w:rPr>
                    <w:t>экономист</w:t>
                  </w:r>
                </w:p>
              </w:txbxContent>
            </v:textbox>
          </v:rect>
        </w:pict>
      </w:r>
      <w:r>
        <w:rPr>
          <w:rFonts w:ascii="Times New Roman" w:eastAsia="Calibri" w:hAnsi="Times New Roman" w:cs="Times New Roman"/>
          <w:noProof/>
          <w:sz w:val="28"/>
          <w:szCs w:val="28"/>
          <w:lang w:eastAsia="ru-RU"/>
        </w:rPr>
        <w:pict>
          <v:line id="Прямая соединительная линия 129" o:spid="_x0000_s1065" style="position:absolute;left:0;text-align:left;z-index:251740160;visibility:visible;mso-wrap-distance-left:3.17492mm;mso-wrap-distance-right:3.17492mm" from="231.3pt,2.8pt" to="231.3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"/>
        </w:pict>
      </w:r>
      <w:r>
        <w:rPr>
          <w:rFonts w:ascii="Times New Roman" w:eastAsia="Calibri" w:hAnsi="Times New Roman" w:cs="Times New Roman"/>
          <w:noProof/>
          <w:sz w:val="28"/>
          <w:szCs w:val="28"/>
          <w:lang w:eastAsia="ru-RU"/>
        </w:rPr>
        <w:pict>
          <v:rect id="Прямоугольник 147" o:spid="_x0000_s1056" style="position:absolute;left:0;text-align:left;margin-left:72.2pt;margin-top:74.4pt;width:81pt;height:27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">
            <v:textbox>
              <w:txbxContent>
                <w:p w:rsidR="00076796" w:rsidRPr="007A00A6" w:rsidRDefault="00076796" w:rsidP="00207354">
                  <w:pPr>
                    <w:spacing w:after="0" w:line="240" w:lineRule="auto"/>
                    <w:jc w:val="center"/>
                    <w:rPr>
                      <w:rFonts w:ascii="Times New Roman" w:hAnsi="Times New Roman" w:cs="Times New Roman"/>
                    </w:rPr>
                  </w:pPr>
                  <w:r w:rsidRPr="007A00A6">
                    <w:rPr>
                      <w:rFonts w:ascii="Times New Roman" w:hAnsi="Times New Roman" w:cs="Times New Roman"/>
                    </w:rPr>
                    <w:t>Б</w:t>
                  </w:r>
                  <w:r>
                    <w:rPr>
                      <w:rFonts w:ascii="Times New Roman" w:hAnsi="Times New Roman" w:cs="Times New Roman"/>
                    </w:rPr>
                    <w:t>ухгалтер</w:t>
                  </w:r>
                </w:p>
              </w:txbxContent>
            </v:textbox>
          </v:rect>
        </w:pict>
      </w:r>
      <w:r>
        <w:rPr>
          <w:rFonts w:ascii="Times New Roman" w:eastAsia="Calibri" w:hAnsi="Times New Roman" w:cs="Times New Roman"/>
          <w:noProof/>
          <w:sz w:val="28"/>
          <w:szCs w:val="28"/>
          <w:lang w:eastAsia="ru-RU"/>
        </w:rPr>
        <w:pict>
          <v:line id="Прямая соединительная линия 144" o:spid="_x0000_s1064" style="position:absolute;left:0;text-align:left;z-index:251749376;visibility:visible;mso-wrap-distance-top:-8e-5mm;mso-wrap-distance-bottom:-8e-5mm" from="54.2pt,83.35pt" to="72.2pt,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"/>
        </w:pict>
      </w:r>
      <w:r>
        <w:rPr>
          <w:rFonts w:ascii="Times New Roman" w:eastAsia="Calibri" w:hAnsi="Times New Roman" w:cs="Times New Roman"/>
          <w:noProof/>
          <w:sz w:val="28"/>
          <w:szCs w:val="28"/>
          <w:lang w:eastAsia="ru-RU"/>
        </w:rPr>
        <w:pict>
          <v:rect id="Прямоугольник 136" o:spid="_x0000_s1057" style="position:absolute;left:0;text-align:left;margin-left:18.2pt;margin-top:20.4pt;width:99pt;height:36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">
            <v:textbox>
              <w:txbxContent>
                <w:p w:rsidR="00076796" w:rsidRPr="007A00A6" w:rsidRDefault="00076796" w:rsidP="00207354">
                  <w:pPr>
                    <w:spacing w:after="0" w:line="240" w:lineRule="auto"/>
                    <w:jc w:val="center"/>
                    <w:rPr>
                      <w:rFonts w:ascii="Times New Roman" w:hAnsi="Times New Roman" w:cs="Times New Roman"/>
                    </w:rPr>
                  </w:pPr>
                  <w:r w:rsidRPr="007A00A6">
                    <w:rPr>
                      <w:rFonts w:ascii="Times New Roman" w:hAnsi="Times New Roman" w:cs="Times New Roman"/>
                    </w:rPr>
                    <w:t xml:space="preserve">Главный </w:t>
                  </w:r>
                </w:p>
                <w:p w:rsidR="00076796" w:rsidRPr="007A00A6" w:rsidRDefault="00076796" w:rsidP="00207354">
                  <w:pPr>
                    <w:spacing w:after="0" w:line="240" w:lineRule="auto"/>
                    <w:jc w:val="center"/>
                    <w:rPr>
                      <w:rFonts w:ascii="Times New Roman" w:hAnsi="Times New Roman" w:cs="Times New Roman"/>
                    </w:rPr>
                  </w:pPr>
                  <w:r>
                    <w:rPr>
                      <w:rFonts w:ascii="Times New Roman" w:hAnsi="Times New Roman" w:cs="Times New Roman"/>
                    </w:rPr>
                    <w:t>бухгалтер</w:t>
                  </w:r>
                </w:p>
              </w:txbxContent>
            </v:textbox>
          </v:rect>
        </w:pict>
      </w:r>
      <w:r>
        <w:rPr>
          <w:rFonts w:ascii="Times New Roman" w:eastAsia="Calibri" w:hAnsi="Times New Roman" w:cs="Times New Roman"/>
          <w:noProof/>
          <w:sz w:val="28"/>
          <w:szCs w:val="28"/>
          <w:lang w:eastAsia="ru-RU"/>
        </w:rPr>
        <w:pict>
          <v:line id="Прямая соединительная линия 130" o:spid="_x0000_s1063" style="position:absolute;left:0;text-align:left;z-index:251739136;visibility:visible;mso-wrap-distance-left:3.17492mm;mso-wrap-distance-right:3.17492mm" from="45.15pt,2.4pt" to="45.1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"/>
        </w:pict>
      </w:r>
    </w:p>
    <w:p w:rsidR="00207354" w:rsidRPr="00E92DF4" w:rsidRDefault="00207354" w:rsidP="00207354">
      <w:pPr>
        <w:spacing w:after="0" w:line="360" w:lineRule="auto"/>
        <w:ind w:firstLine="709"/>
        <w:jc w:val="both"/>
        <w:rPr>
          <w:rFonts w:ascii="Times New Roman" w:eastAsia="Calibri" w:hAnsi="Times New Roman" w:cs="Times New Roman"/>
          <w:sz w:val="28"/>
          <w:szCs w:val="28"/>
        </w:rPr>
      </w:pPr>
    </w:p>
    <w:p w:rsidR="00207354" w:rsidRPr="00E92DF4" w:rsidRDefault="002D62FC" w:rsidP="00207354">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pict>
          <v:line id="Прямая соединительная линия 140" o:spid="_x0000_s1062" style="position:absolute;left:0;text-align:left;z-index:251748352;visibility:visible;mso-wrap-distance-left:3.17492mm;mso-wrap-distance-right:3.17492mm" from="54.15pt,8.1pt" to="54.15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"/>
        </w:pict>
      </w:r>
    </w:p>
    <w:p w:rsidR="00207354" w:rsidRPr="00E92DF4" w:rsidRDefault="002D62FC" w:rsidP="00207354">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pict>
          <v:line id="Прямая соединительная линия 143" o:spid="_x0000_s1061" style="position:absolute;left:0;text-align:left;z-index:251751424;visibility:visible;mso-wrap-distance-top:-8e-5mm;mso-wrap-distance-bottom:-8e-5mm" from="222.35pt,11.35pt" to="231.3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"/>
        </w:pict>
      </w:r>
    </w:p>
    <w:p w:rsidR="00207354" w:rsidRPr="00E92DF4" w:rsidRDefault="00207354" w:rsidP="00207354">
      <w:pPr>
        <w:spacing w:after="0" w:line="360" w:lineRule="auto"/>
        <w:ind w:firstLine="709"/>
        <w:jc w:val="both"/>
        <w:rPr>
          <w:rFonts w:ascii="Times New Roman" w:eastAsia="Calibri" w:hAnsi="Times New Roman" w:cs="Times New Roman"/>
          <w:sz w:val="28"/>
          <w:szCs w:val="28"/>
        </w:rPr>
      </w:pPr>
    </w:p>
    <w:p w:rsidR="00207354" w:rsidRDefault="00207354" w:rsidP="00207354">
      <w:pPr>
        <w:spacing w:after="0" w:line="360" w:lineRule="auto"/>
        <w:jc w:val="center"/>
        <w:rPr>
          <w:rFonts w:ascii="Times New Roman" w:eastAsia="Calibri" w:hAnsi="Times New Roman" w:cs="Times New Roman"/>
          <w:b/>
          <w:color w:val="000000"/>
          <w:sz w:val="24"/>
          <w:szCs w:val="28"/>
        </w:rPr>
      </w:pPr>
      <w:r w:rsidRPr="00E92DF4">
        <w:rPr>
          <w:rFonts w:ascii="Times New Roman" w:eastAsia="Calibri" w:hAnsi="Times New Roman" w:cs="Times New Roman"/>
          <w:sz w:val="24"/>
          <w:szCs w:val="24"/>
        </w:rPr>
        <w:t xml:space="preserve">Рисунок </w:t>
      </w:r>
      <w:r>
        <w:rPr>
          <w:rFonts w:ascii="Times New Roman" w:eastAsia="Calibri" w:hAnsi="Times New Roman" w:cs="Times New Roman"/>
          <w:sz w:val="24"/>
          <w:szCs w:val="24"/>
        </w:rPr>
        <w:t>2.</w:t>
      </w:r>
      <w:r w:rsidR="00DB5D3E">
        <w:rPr>
          <w:rFonts w:ascii="Times New Roman" w:eastAsia="Calibri" w:hAnsi="Times New Roman" w:cs="Times New Roman"/>
          <w:sz w:val="24"/>
          <w:szCs w:val="24"/>
        </w:rPr>
        <w:t>4</w:t>
      </w:r>
      <w:r w:rsidRPr="00E92DF4">
        <w:rPr>
          <w:rFonts w:ascii="Times New Roman" w:eastAsia="Calibri" w:hAnsi="Times New Roman" w:cs="Times New Roman"/>
          <w:sz w:val="24"/>
          <w:szCs w:val="24"/>
        </w:rPr>
        <w:t xml:space="preserve"> -  </w:t>
      </w:r>
      <w:r w:rsidRPr="00E92DF4">
        <w:rPr>
          <w:rFonts w:ascii="Times New Roman" w:eastAsia="Calibri" w:hAnsi="Times New Roman" w:cs="Times New Roman"/>
          <w:b/>
          <w:sz w:val="24"/>
          <w:szCs w:val="24"/>
        </w:rPr>
        <w:t>С</w:t>
      </w:r>
      <w:r w:rsidRPr="00E92DF4">
        <w:rPr>
          <w:rFonts w:ascii="Times New Roman" w:eastAsia="Calibri" w:hAnsi="Times New Roman" w:cs="Times New Roman"/>
          <w:b/>
          <w:sz w:val="24"/>
          <w:szCs w:val="28"/>
        </w:rPr>
        <w:t xml:space="preserve">труктура </w:t>
      </w:r>
      <w:r w:rsidR="00DB5D3E">
        <w:rPr>
          <w:rFonts w:ascii="Times New Roman" w:eastAsia="Calibri" w:hAnsi="Times New Roman" w:cs="Times New Roman"/>
          <w:b/>
          <w:sz w:val="24"/>
          <w:szCs w:val="28"/>
        </w:rPr>
        <w:t>финансовой службы</w:t>
      </w:r>
      <w:r w:rsidR="00197E0E">
        <w:rPr>
          <w:rFonts w:ascii="Times New Roman" w:eastAsia="Calibri" w:hAnsi="Times New Roman" w:cs="Times New Roman"/>
          <w:b/>
          <w:sz w:val="24"/>
          <w:szCs w:val="28"/>
        </w:rPr>
        <w:t xml:space="preserve"> </w:t>
      </w:r>
      <w:r w:rsidRPr="00E92DF4">
        <w:rPr>
          <w:rFonts w:ascii="Times New Roman" w:eastAsia="Calibri" w:hAnsi="Times New Roman" w:cs="Times New Roman"/>
          <w:b/>
          <w:color w:val="000000"/>
          <w:sz w:val="24"/>
          <w:szCs w:val="28"/>
        </w:rPr>
        <w:t>ООО «Родина»</w:t>
      </w:r>
    </w:p>
    <w:p w:rsidR="00207354" w:rsidRDefault="00207354" w:rsidP="00207354">
      <w:pPr>
        <w:spacing w:after="0" w:line="360" w:lineRule="auto"/>
        <w:ind w:firstLine="709"/>
        <w:jc w:val="both"/>
        <w:rPr>
          <w:rFonts w:ascii="Times New Roman" w:hAnsi="Times New Roman" w:cs="Times New Roman"/>
          <w:sz w:val="28"/>
          <w:szCs w:val="28"/>
        </w:rPr>
      </w:pPr>
    </w:p>
    <w:p w:rsidR="00207354" w:rsidRDefault="00207354" w:rsidP="002073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Финансовая служба ООО «Родина» представлена планово-учетной группой и входящей в нее отделами: бухгалтерия и планово-экономический отдел.</w:t>
      </w:r>
    </w:p>
    <w:p w:rsidR="00DB5D3E" w:rsidRPr="00DB5D3E" w:rsidRDefault="00DB5D3E" w:rsidP="00DB5D3E">
      <w:pPr>
        <w:spacing w:after="0" w:line="360" w:lineRule="auto"/>
        <w:ind w:firstLine="709"/>
        <w:jc w:val="both"/>
        <w:rPr>
          <w:rFonts w:ascii="Times New Roman" w:hAnsi="Times New Roman" w:cs="Times New Roman"/>
          <w:sz w:val="28"/>
          <w:szCs w:val="28"/>
        </w:rPr>
      </w:pPr>
      <w:r w:rsidRPr="00DB5D3E">
        <w:rPr>
          <w:rFonts w:ascii="Times New Roman" w:hAnsi="Times New Roman" w:cs="Times New Roman"/>
          <w:sz w:val="28"/>
          <w:szCs w:val="28"/>
        </w:rPr>
        <w:t>Планово-экономический отдел (далее - отдел) является структурным</w:t>
      </w:r>
      <w:r w:rsidR="00197E0E">
        <w:rPr>
          <w:rFonts w:ascii="Times New Roman" w:hAnsi="Times New Roman" w:cs="Times New Roman"/>
          <w:sz w:val="28"/>
          <w:szCs w:val="28"/>
        </w:rPr>
        <w:t xml:space="preserve"> </w:t>
      </w:r>
      <w:r w:rsidRPr="00DB5D3E">
        <w:rPr>
          <w:rFonts w:ascii="Times New Roman" w:hAnsi="Times New Roman" w:cs="Times New Roman"/>
          <w:sz w:val="28"/>
          <w:szCs w:val="28"/>
        </w:rPr>
        <w:t xml:space="preserve">подразделением, входящим в состав </w:t>
      </w:r>
      <w:r w:rsidR="00894166">
        <w:rPr>
          <w:rFonts w:ascii="Times New Roman" w:hAnsi="Times New Roman" w:cs="Times New Roman"/>
          <w:sz w:val="28"/>
          <w:szCs w:val="28"/>
        </w:rPr>
        <w:t>ООО «Родина»</w:t>
      </w:r>
      <w:r w:rsidRPr="00DB5D3E">
        <w:rPr>
          <w:rFonts w:ascii="Times New Roman" w:hAnsi="Times New Roman" w:cs="Times New Roman"/>
          <w:sz w:val="28"/>
          <w:szCs w:val="28"/>
        </w:rPr>
        <w:t>, осуществляющим</w:t>
      </w:r>
      <w:r w:rsidR="00197E0E">
        <w:rPr>
          <w:rFonts w:ascii="Times New Roman" w:hAnsi="Times New Roman" w:cs="Times New Roman"/>
          <w:sz w:val="28"/>
          <w:szCs w:val="28"/>
        </w:rPr>
        <w:t xml:space="preserve"> </w:t>
      </w:r>
      <w:r w:rsidRPr="00DB5D3E">
        <w:rPr>
          <w:rFonts w:ascii="Times New Roman" w:hAnsi="Times New Roman" w:cs="Times New Roman"/>
          <w:sz w:val="28"/>
          <w:szCs w:val="28"/>
        </w:rPr>
        <w:t>организацию рационального планирования и эффективного использования финансовых</w:t>
      </w:r>
      <w:r w:rsidR="00197E0E">
        <w:rPr>
          <w:rFonts w:ascii="Times New Roman" w:hAnsi="Times New Roman" w:cs="Times New Roman"/>
          <w:sz w:val="28"/>
          <w:szCs w:val="28"/>
        </w:rPr>
        <w:t xml:space="preserve"> </w:t>
      </w:r>
      <w:r w:rsidRPr="00DB5D3E">
        <w:rPr>
          <w:rFonts w:ascii="Times New Roman" w:hAnsi="Times New Roman" w:cs="Times New Roman"/>
          <w:sz w:val="28"/>
          <w:szCs w:val="28"/>
        </w:rPr>
        <w:t>средств.</w:t>
      </w:r>
    </w:p>
    <w:p w:rsidR="00DB5D3E" w:rsidRDefault="00DB5D3E" w:rsidP="00DB5D3E">
      <w:pPr>
        <w:spacing w:after="0" w:line="360" w:lineRule="auto"/>
        <w:ind w:firstLine="709"/>
        <w:jc w:val="both"/>
        <w:rPr>
          <w:rFonts w:ascii="Times New Roman" w:hAnsi="Times New Roman" w:cs="Times New Roman"/>
          <w:sz w:val="28"/>
          <w:szCs w:val="28"/>
        </w:rPr>
      </w:pPr>
      <w:r w:rsidRPr="00DB5D3E">
        <w:rPr>
          <w:rFonts w:ascii="Times New Roman" w:hAnsi="Times New Roman" w:cs="Times New Roman"/>
          <w:sz w:val="28"/>
          <w:szCs w:val="28"/>
        </w:rPr>
        <w:t>Отдел возглавляет начальник отдела. Состав и структура отдела формируются</w:t>
      </w:r>
      <w:r w:rsidR="00197E0E">
        <w:rPr>
          <w:rFonts w:ascii="Times New Roman" w:hAnsi="Times New Roman" w:cs="Times New Roman"/>
          <w:sz w:val="28"/>
          <w:szCs w:val="28"/>
        </w:rPr>
        <w:t xml:space="preserve"> </w:t>
      </w:r>
      <w:r w:rsidRPr="00DB5D3E">
        <w:rPr>
          <w:rFonts w:ascii="Times New Roman" w:hAnsi="Times New Roman" w:cs="Times New Roman"/>
          <w:sz w:val="28"/>
          <w:szCs w:val="28"/>
        </w:rPr>
        <w:t>согласно штатному расп</w:t>
      </w:r>
      <w:r w:rsidR="00894166">
        <w:rPr>
          <w:rFonts w:ascii="Times New Roman" w:hAnsi="Times New Roman" w:cs="Times New Roman"/>
          <w:sz w:val="28"/>
          <w:szCs w:val="28"/>
        </w:rPr>
        <w:t>и</w:t>
      </w:r>
      <w:r w:rsidRPr="00DB5D3E">
        <w:rPr>
          <w:rFonts w:ascii="Times New Roman" w:hAnsi="Times New Roman" w:cs="Times New Roman"/>
          <w:sz w:val="28"/>
          <w:szCs w:val="28"/>
        </w:rPr>
        <w:t>санию.</w:t>
      </w:r>
    </w:p>
    <w:p w:rsidR="00894166" w:rsidRDefault="00894166" w:rsidP="00DB5D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планово-экономического отдела:</w:t>
      </w:r>
    </w:p>
    <w:p w:rsidR="00894166" w:rsidRPr="00894166" w:rsidRDefault="00894166" w:rsidP="00894166">
      <w:pPr>
        <w:spacing w:after="0" w:line="360" w:lineRule="auto"/>
        <w:ind w:firstLine="709"/>
        <w:jc w:val="both"/>
        <w:rPr>
          <w:rFonts w:ascii="Times New Roman" w:hAnsi="Times New Roman" w:cs="Times New Roman"/>
          <w:sz w:val="28"/>
          <w:szCs w:val="28"/>
        </w:rPr>
      </w:pPr>
      <w:r w:rsidRPr="00894166">
        <w:rPr>
          <w:rFonts w:ascii="Times New Roman" w:hAnsi="Times New Roman" w:cs="Times New Roman"/>
          <w:sz w:val="28"/>
          <w:szCs w:val="28"/>
        </w:rPr>
        <w:t>1. Руководство работой по экономическому планированию на предприятии, направленному на организацию рациональной хозяйственной деятельности, выявление и использование резервов производства с целью достижения наибольшей экономической эффективности.</w:t>
      </w:r>
    </w:p>
    <w:p w:rsidR="00894166" w:rsidRPr="00894166" w:rsidRDefault="00894166" w:rsidP="00894166">
      <w:pPr>
        <w:spacing w:after="0" w:line="360" w:lineRule="auto"/>
        <w:ind w:firstLine="709"/>
        <w:jc w:val="both"/>
        <w:rPr>
          <w:rFonts w:ascii="Times New Roman" w:hAnsi="Times New Roman" w:cs="Times New Roman"/>
          <w:sz w:val="28"/>
          <w:szCs w:val="28"/>
        </w:rPr>
      </w:pPr>
      <w:r w:rsidRPr="00894166">
        <w:rPr>
          <w:rFonts w:ascii="Times New Roman" w:hAnsi="Times New Roman" w:cs="Times New Roman"/>
          <w:sz w:val="28"/>
          <w:szCs w:val="28"/>
        </w:rPr>
        <w:lastRenderedPageBreak/>
        <w:t>2. Организация комплексного экономического анализа деятельности предприятия и участие в разработке мероприятий по ускорению темпов роста производительности труда, эффективному использованию производственных мощностей, материальных и трудовых ресурсов, повышению рентабельности производства.</w:t>
      </w:r>
    </w:p>
    <w:p w:rsidR="00894166" w:rsidRPr="00894166" w:rsidRDefault="00894166" w:rsidP="00894166">
      <w:pPr>
        <w:spacing w:after="0" w:line="360" w:lineRule="auto"/>
        <w:ind w:firstLine="709"/>
        <w:jc w:val="both"/>
        <w:rPr>
          <w:rFonts w:ascii="Times New Roman" w:hAnsi="Times New Roman" w:cs="Times New Roman"/>
          <w:sz w:val="28"/>
          <w:szCs w:val="28"/>
        </w:rPr>
      </w:pPr>
      <w:r w:rsidRPr="00894166">
        <w:rPr>
          <w:rFonts w:ascii="Times New Roman" w:hAnsi="Times New Roman" w:cs="Times New Roman"/>
          <w:sz w:val="28"/>
          <w:szCs w:val="28"/>
        </w:rPr>
        <w:t>3. Организация и совершенствование внутризаводского хозяйственного расчета.</w:t>
      </w:r>
    </w:p>
    <w:p w:rsidR="00894166" w:rsidRDefault="00894166" w:rsidP="00894166">
      <w:pPr>
        <w:spacing w:after="0" w:line="360" w:lineRule="auto"/>
        <w:ind w:firstLine="709"/>
        <w:jc w:val="both"/>
        <w:rPr>
          <w:rFonts w:ascii="Times New Roman" w:hAnsi="Times New Roman" w:cs="Times New Roman"/>
          <w:sz w:val="28"/>
          <w:szCs w:val="28"/>
        </w:rPr>
      </w:pPr>
      <w:r w:rsidRPr="00894166">
        <w:rPr>
          <w:rFonts w:ascii="Times New Roman" w:hAnsi="Times New Roman" w:cs="Times New Roman"/>
          <w:sz w:val="28"/>
          <w:szCs w:val="28"/>
        </w:rPr>
        <w:t>4. Разработка проектов оптовых и розничных цен на реализуемую продукцию и утверждение внутризаводских планово-расчетных цен.</w:t>
      </w:r>
    </w:p>
    <w:p w:rsidR="00AB1A2D" w:rsidRDefault="00AB1A2D">
      <w:pPr>
        <w:rPr>
          <w:rFonts w:ascii="Times New Roman" w:hAnsi="Times New Roman" w:cs="Times New Roman"/>
          <w:sz w:val="28"/>
          <w:szCs w:val="28"/>
        </w:rPr>
      </w:pPr>
      <w:r>
        <w:rPr>
          <w:rFonts w:ascii="Times New Roman" w:hAnsi="Times New Roman" w:cs="Times New Roman"/>
          <w:sz w:val="28"/>
          <w:szCs w:val="28"/>
        </w:rPr>
        <w:br w:type="page"/>
      </w:r>
    </w:p>
    <w:p w:rsidR="00E92DF4" w:rsidRDefault="00E92DF4" w:rsidP="00AB1A2D">
      <w:pPr>
        <w:pStyle w:val="1"/>
        <w:spacing w:before="0" w:line="240" w:lineRule="auto"/>
        <w:ind w:firstLine="709"/>
        <w:jc w:val="center"/>
        <w:rPr>
          <w:rFonts w:ascii="Times New Roman" w:hAnsi="Times New Roman" w:cs="Times New Roman"/>
          <w:color w:val="auto"/>
        </w:rPr>
      </w:pPr>
      <w:bookmarkStart w:id="10" w:name="_Toc473540333"/>
      <w:r w:rsidRPr="00E92DF4">
        <w:rPr>
          <w:rFonts w:ascii="Times New Roman" w:hAnsi="Times New Roman" w:cs="Times New Roman"/>
          <w:color w:val="auto"/>
        </w:rPr>
        <w:lastRenderedPageBreak/>
        <w:t>3 ОЦЕНКА ФИНАНСОВОЙ УСТОЙЧИВОСТИ ООО «РОДИНА» МОЖГИНСКОГО РАЙОНА УДМУРТСКОЙ РЕСПУБЛИКИ И РАЗРАБОТКА МЕР ЕЕ ОБЕСПЕЧЕНИЯ</w:t>
      </w:r>
      <w:bookmarkEnd w:id="10"/>
    </w:p>
    <w:p w:rsidR="00AB1A2D" w:rsidRPr="00AB1A2D" w:rsidRDefault="00AB1A2D" w:rsidP="00AB1A2D"/>
    <w:p w:rsidR="00E92DF4" w:rsidRDefault="00E92DF4" w:rsidP="00AB1A2D">
      <w:pPr>
        <w:pStyle w:val="20"/>
        <w:spacing w:before="0" w:line="240" w:lineRule="auto"/>
        <w:ind w:firstLine="709"/>
        <w:jc w:val="center"/>
        <w:rPr>
          <w:rFonts w:ascii="Times New Roman" w:hAnsi="Times New Roman" w:cs="Times New Roman"/>
          <w:color w:val="auto"/>
          <w:sz w:val="28"/>
          <w:szCs w:val="28"/>
        </w:rPr>
      </w:pPr>
      <w:bookmarkStart w:id="11" w:name="_Toc473540334"/>
      <w:r w:rsidRPr="00E92DF4">
        <w:rPr>
          <w:rFonts w:ascii="Times New Roman" w:hAnsi="Times New Roman" w:cs="Times New Roman"/>
          <w:color w:val="auto"/>
          <w:sz w:val="28"/>
          <w:szCs w:val="28"/>
        </w:rPr>
        <w:t>3.1 Анализ структуры имущества предприятия и источников его образования</w:t>
      </w:r>
      <w:bookmarkEnd w:id="11"/>
    </w:p>
    <w:p w:rsidR="00C630E9" w:rsidRDefault="00C630E9" w:rsidP="00C630E9"/>
    <w:p w:rsidR="00676528" w:rsidRPr="00676528" w:rsidRDefault="00676528" w:rsidP="00676528">
      <w:pPr>
        <w:spacing w:after="0" w:line="360" w:lineRule="auto"/>
        <w:ind w:firstLine="709"/>
        <w:jc w:val="both"/>
        <w:rPr>
          <w:rFonts w:ascii="Times New Roman" w:hAnsi="Times New Roman" w:cs="Times New Roman"/>
          <w:sz w:val="28"/>
          <w:szCs w:val="28"/>
        </w:rPr>
      </w:pPr>
      <w:r w:rsidRPr="00676528">
        <w:rPr>
          <w:rFonts w:ascii="Times New Roman" w:hAnsi="Times New Roman" w:cs="Times New Roman"/>
          <w:sz w:val="28"/>
          <w:szCs w:val="28"/>
        </w:rPr>
        <w:t>Анализ динамики состава и структуры имущества дает возможность</w:t>
      </w:r>
      <w:r w:rsidR="00197E0E">
        <w:rPr>
          <w:rFonts w:ascii="Times New Roman" w:hAnsi="Times New Roman" w:cs="Times New Roman"/>
          <w:sz w:val="28"/>
          <w:szCs w:val="28"/>
        </w:rPr>
        <w:t xml:space="preserve"> </w:t>
      </w:r>
      <w:r w:rsidRPr="00676528">
        <w:rPr>
          <w:rFonts w:ascii="Times New Roman" w:hAnsi="Times New Roman" w:cs="Times New Roman"/>
          <w:sz w:val="28"/>
          <w:szCs w:val="28"/>
        </w:rPr>
        <w:t>установить размер абсолютного и относительного прироста или уменьшения</w:t>
      </w:r>
      <w:r w:rsidR="00197E0E">
        <w:rPr>
          <w:rFonts w:ascii="Times New Roman" w:hAnsi="Times New Roman" w:cs="Times New Roman"/>
          <w:sz w:val="28"/>
          <w:szCs w:val="28"/>
        </w:rPr>
        <w:t xml:space="preserve"> </w:t>
      </w:r>
      <w:r w:rsidRPr="00676528">
        <w:rPr>
          <w:rFonts w:ascii="Times New Roman" w:hAnsi="Times New Roman" w:cs="Times New Roman"/>
          <w:sz w:val="28"/>
          <w:szCs w:val="28"/>
        </w:rPr>
        <w:t>всего имущества предприятия и отдельных его видов.</w:t>
      </w:r>
    </w:p>
    <w:p w:rsidR="00676528" w:rsidRPr="00676528" w:rsidRDefault="00676528" w:rsidP="00676528">
      <w:pPr>
        <w:spacing w:after="0" w:line="360" w:lineRule="auto"/>
        <w:ind w:firstLine="709"/>
        <w:jc w:val="both"/>
        <w:rPr>
          <w:rFonts w:ascii="Times New Roman" w:hAnsi="Times New Roman" w:cs="Times New Roman"/>
          <w:sz w:val="28"/>
          <w:szCs w:val="28"/>
        </w:rPr>
      </w:pPr>
      <w:r w:rsidRPr="00676528">
        <w:rPr>
          <w:rFonts w:ascii="Times New Roman" w:hAnsi="Times New Roman" w:cs="Times New Roman"/>
          <w:sz w:val="28"/>
          <w:szCs w:val="28"/>
        </w:rPr>
        <w:t>Методика оценки имущественного состояния предприятия включает в</w:t>
      </w:r>
      <w:r w:rsidR="00197E0E">
        <w:rPr>
          <w:rFonts w:ascii="Times New Roman" w:hAnsi="Times New Roman" w:cs="Times New Roman"/>
          <w:sz w:val="28"/>
          <w:szCs w:val="28"/>
        </w:rPr>
        <w:t xml:space="preserve"> </w:t>
      </w:r>
      <w:r w:rsidRPr="00676528">
        <w:rPr>
          <w:rFonts w:ascii="Times New Roman" w:hAnsi="Times New Roman" w:cs="Times New Roman"/>
          <w:sz w:val="28"/>
          <w:szCs w:val="28"/>
        </w:rPr>
        <w:t>себя:</w:t>
      </w:r>
    </w:p>
    <w:p w:rsidR="00676528" w:rsidRPr="00676528" w:rsidRDefault="00676528" w:rsidP="0067652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676528">
        <w:rPr>
          <w:rFonts w:ascii="Times New Roman" w:hAnsi="Times New Roman" w:cs="Times New Roman"/>
          <w:sz w:val="28"/>
          <w:szCs w:val="28"/>
        </w:rPr>
        <w:t xml:space="preserve"> горизонтальный анализ активных статей баланса, основанный на</w:t>
      </w:r>
      <w:r w:rsidR="00197E0E">
        <w:rPr>
          <w:rFonts w:ascii="Times New Roman" w:hAnsi="Times New Roman" w:cs="Times New Roman"/>
          <w:sz w:val="28"/>
          <w:szCs w:val="28"/>
        </w:rPr>
        <w:t xml:space="preserve"> </w:t>
      </w:r>
      <w:r w:rsidRPr="00676528">
        <w:rPr>
          <w:rFonts w:ascii="Times New Roman" w:hAnsi="Times New Roman" w:cs="Times New Roman"/>
          <w:sz w:val="28"/>
          <w:szCs w:val="28"/>
        </w:rPr>
        <w:t>изучении динамики показателей и определении их абсолютных и</w:t>
      </w:r>
      <w:r w:rsidR="00197E0E">
        <w:rPr>
          <w:rFonts w:ascii="Times New Roman" w:hAnsi="Times New Roman" w:cs="Times New Roman"/>
          <w:sz w:val="28"/>
          <w:szCs w:val="28"/>
        </w:rPr>
        <w:t xml:space="preserve"> </w:t>
      </w:r>
      <w:r w:rsidRPr="00676528">
        <w:rPr>
          <w:rFonts w:ascii="Times New Roman" w:hAnsi="Times New Roman" w:cs="Times New Roman"/>
          <w:sz w:val="28"/>
          <w:szCs w:val="28"/>
        </w:rPr>
        <w:t>относительных изменений;</w:t>
      </w:r>
    </w:p>
    <w:p w:rsidR="00676528" w:rsidRPr="00676528" w:rsidRDefault="00676528" w:rsidP="0067652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676528">
        <w:rPr>
          <w:rFonts w:ascii="Times New Roman" w:hAnsi="Times New Roman" w:cs="Times New Roman"/>
          <w:sz w:val="28"/>
          <w:szCs w:val="28"/>
        </w:rPr>
        <w:t xml:space="preserve"> вертикальный анализ активных статей баланса, изучающий структуру</w:t>
      </w:r>
      <w:r w:rsidR="00197E0E">
        <w:rPr>
          <w:rFonts w:ascii="Times New Roman" w:hAnsi="Times New Roman" w:cs="Times New Roman"/>
          <w:sz w:val="28"/>
          <w:szCs w:val="28"/>
        </w:rPr>
        <w:t xml:space="preserve"> </w:t>
      </w:r>
      <w:r w:rsidRPr="00676528">
        <w:rPr>
          <w:rFonts w:ascii="Times New Roman" w:hAnsi="Times New Roman" w:cs="Times New Roman"/>
          <w:sz w:val="28"/>
          <w:szCs w:val="28"/>
        </w:rPr>
        <w:t>имущества и причины ее изменения. В ходе вертикального анализа</w:t>
      </w:r>
      <w:r w:rsidR="00197E0E">
        <w:rPr>
          <w:rFonts w:ascii="Times New Roman" w:hAnsi="Times New Roman" w:cs="Times New Roman"/>
          <w:sz w:val="28"/>
          <w:szCs w:val="28"/>
        </w:rPr>
        <w:t xml:space="preserve"> </w:t>
      </w:r>
      <w:r w:rsidRPr="00676528">
        <w:rPr>
          <w:rFonts w:ascii="Times New Roman" w:hAnsi="Times New Roman" w:cs="Times New Roman"/>
          <w:sz w:val="28"/>
          <w:szCs w:val="28"/>
        </w:rPr>
        <w:t>устанавливается удельный вес отдельных статей но отношению к валюте</w:t>
      </w:r>
      <w:r w:rsidR="00197E0E">
        <w:rPr>
          <w:rFonts w:ascii="Times New Roman" w:hAnsi="Times New Roman" w:cs="Times New Roman"/>
          <w:sz w:val="28"/>
          <w:szCs w:val="28"/>
        </w:rPr>
        <w:t xml:space="preserve"> </w:t>
      </w:r>
      <w:r w:rsidRPr="00676528">
        <w:rPr>
          <w:rFonts w:ascii="Times New Roman" w:hAnsi="Times New Roman" w:cs="Times New Roman"/>
          <w:sz w:val="28"/>
          <w:szCs w:val="28"/>
        </w:rPr>
        <w:t>баланса и по отношению к стоимости внеоборотных и оборотных активов.</w:t>
      </w:r>
    </w:p>
    <w:p w:rsidR="00A83866" w:rsidRPr="00A83866" w:rsidRDefault="00676528" w:rsidP="00A83866">
      <w:pPr>
        <w:spacing w:after="0" w:line="360" w:lineRule="auto"/>
        <w:ind w:firstLine="709"/>
        <w:jc w:val="both"/>
        <w:rPr>
          <w:rFonts w:ascii="Times New Roman" w:hAnsi="Times New Roman" w:cs="Times New Roman"/>
          <w:sz w:val="28"/>
          <w:szCs w:val="28"/>
        </w:rPr>
      </w:pPr>
      <w:r w:rsidRPr="00A83866">
        <w:rPr>
          <w:rFonts w:ascii="Times New Roman" w:hAnsi="Times New Roman" w:cs="Times New Roman"/>
          <w:sz w:val="28"/>
          <w:szCs w:val="28"/>
        </w:rPr>
        <w:t>Для характеристики наличия, состава, структуры имущества и произошедших в них изменений по данным годового бухгалтерского баланса</w:t>
      </w:r>
      <w:r w:rsidR="00197E0E">
        <w:rPr>
          <w:rFonts w:ascii="Times New Roman" w:hAnsi="Times New Roman" w:cs="Times New Roman"/>
          <w:sz w:val="28"/>
          <w:szCs w:val="28"/>
        </w:rPr>
        <w:t xml:space="preserve"> </w:t>
      </w:r>
      <w:r w:rsidRPr="00A83866">
        <w:rPr>
          <w:rFonts w:ascii="Times New Roman" w:hAnsi="Times New Roman" w:cs="Times New Roman"/>
          <w:sz w:val="28"/>
          <w:szCs w:val="28"/>
        </w:rPr>
        <w:t xml:space="preserve">составляется аналитическая таблица. </w:t>
      </w:r>
    </w:p>
    <w:p w:rsidR="00D7476B" w:rsidRPr="00A83866" w:rsidRDefault="00D7476B" w:rsidP="00A83866">
      <w:pPr>
        <w:spacing w:after="0" w:line="360" w:lineRule="auto"/>
        <w:ind w:firstLine="709"/>
        <w:jc w:val="both"/>
        <w:rPr>
          <w:rFonts w:ascii="Times New Roman" w:hAnsi="Times New Roman" w:cs="Times New Roman"/>
          <w:sz w:val="28"/>
          <w:szCs w:val="28"/>
        </w:rPr>
      </w:pPr>
      <w:r w:rsidRPr="00A83866">
        <w:rPr>
          <w:rFonts w:ascii="Times New Roman" w:hAnsi="Times New Roman" w:cs="Times New Roman"/>
          <w:sz w:val="28"/>
          <w:szCs w:val="28"/>
        </w:rPr>
        <w:t xml:space="preserve">Анализ структуры активов показывает, </w:t>
      </w:r>
      <w:r w:rsidR="005B1BCB">
        <w:rPr>
          <w:rFonts w:ascii="Times New Roman" w:hAnsi="Times New Roman" w:cs="Times New Roman"/>
          <w:sz w:val="28"/>
          <w:szCs w:val="28"/>
        </w:rPr>
        <w:t xml:space="preserve">что </w:t>
      </w:r>
      <w:r w:rsidRPr="00A83866">
        <w:rPr>
          <w:rFonts w:ascii="Times New Roman" w:hAnsi="Times New Roman" w:cs="Times New Roman"/>
          <w:sz w:val="28"/>
          <w:szCs w:val="28"/>
        </w:rPr>
        <w:t>общая стоимость имущества</w:t>
      </w:r>
      <w:r w:rsidR="005B1BCB">
        <w:rPr>
          <w:rFonts w:ascii="Times New Roman" w:hAnsi="Times New Roman" w:cs="Times New Roman"/>
          <w:sz w:val="28"/>
          <w:szCs w:val="28"/>
        </w:rPr>
        <w:t xml:space="preserve"> организации к</w:t>
      </w:r>
      <w:r w:rsidRPr="00A83866">
        <w:rPr>
          <w:rFonts w:ascii="Times New Roman" w:hAnsi="Times New Roman" w:cs="Times New Roman"/>
          <w:sz w:val="28"/>
          <w:szCs w:val="28"/>
        </w:rPr>
        <w:t xml:space="preserve"> 201</w:t>
      </w:r>
      <w:r w:rsidR="005B1BCB">
        <w:rPr>
          <w:rFonts w:ascii="Times New Roman" w:hAnsi="Times New Roman" w:cs="Times New Roman"/>
          <w:sz w:val="28"/>
          <w:szCs w:val="28"/>
        </w:rPr>
        <w:t>5</w:t>
      </w:r>
      <w:r w:rsidRPr="00A83866">
        <w:rPr>
          <w:rFonts w:ascii="Times New Roman" w:hAnsi="Times New Roman" w:cs="Times New Roman"/>
          <w:sz w:val="28"/>
          <w:szCs w:val="28"/>
        </w:rPr>
        <w:t xml:space="preserve"> г</w:t>
      </w:r>
      <w:r w:rsidR="005B1BCB">
        <w:rPr>
          <w:rFonts w:ascii="Times New Roman" w:hAnsi="Times New Roman" w:cs="Times New Roman"/>
          <w:sz w:val="28"/>
          <w:szCs w:val="28"/>
        </w:rPr>
        <w:t xml:space="preserve">. </w:t>
      </w:r>
      <w:r w:rsidRPr="00A83866">
        <w:rPr>
          <w:rFonts w:ascii="Times New Roman" w:hAnsi="Times New Roman" w:cs="Times New Roman"/>
          <w:sz w:val="28"/>
          <w:szCs w:val="28"/>
        </w:rPr>
        <w:t xml:space="preserve">значительно </w:t>
      </w:r>
      <w:r w:rsidR="005B1BCB">
        <w:rPr>
          <w:rFonts w:ascii="Times New Roman" w:hAnsi="Times New Roman" w:cs="Times New Roman"/>
          <w:sz w:val="28"/>
          <w:szCs w:val="28"/>
        </w:rPr>
        <w:t>увеличилась на 50807</w:t>
      </w:r>
      <w:r w:rsidRPr="00A83866">
        <w:rPr>
          <w:rFonts w:ascii="Times New Roman" w:hAnsi="Times New Roman" w:cs="Times New Roman"/>
          <w:sz w:val="28"/>
          <w:szCs w:val="28"/>
        </w:rPr>
        <w:t xml:space="preserve"> тыс. руб.</w:t>
      </w:r>
      <w:r w:rsidR="005B1BCB">
        <w:rPr>
          <w:rFonts w:ascii="Times New Roman" w:hAnsi="Times New Roman" w:cs="Times New Roman"/>
          <w:sz w:val="28"/>
          <w:szCs w:val="28"/>
        </w:rPr>
        <w:t xml:space="preserve"> (или 48,99%). </w:t>
      </w:r>
      <w:r w:rsidRPr="00A83866">
        <w:rPr>
          <w:rFonts w:ascii="Times New Roman" w:hAnsi="Times New Roman" w:cs="Times New Roman"/>
          <w:sz w:val="28"/>
          <w:szCs w:val="28"/>
        </w:rPr>
        <w:t xml:space="preserve">Наблюдается рост доли внеборотных активов с </w:t>
      </w:r>
      <w:r w:rsidR="005B1BCB">
        <w:rPr>
          <w:rFonts w:ascii="Times New Roman" w:hAnsi="Times New Roman" w:cs="Times New Roman"/>
          <w:sz w:val="28"/>
          <w:szCs w:val="28"/>
        </w:rPr>
        <w:t>59,78% в</w:t>
      </w:r>
      <w:r w:rsidRPr="00A83866">
        <w:rPr>
          <w:rFonts w:ascii="Times New Roman" w:hAnsi="Times New Roman" w:cs="Times New Roman"/>
          <w:sz w:val="28"/>
          <w:szCs w:val="28"/>
        </w:rPr>
        <w:t xml:space="preserve"> 2013 г</w:t>
      </w:r>
      <w:r w:rsidR="005B1BCB">
        <w:rPr>
          <w:rFonts w:ascii="Times New Roman" w:hAnsi="Times New Roman" w:cs="Times New Roman"/>
          <w:sz w:val="28"/>
          <w:szCs w:val="28"/>
        </w:rPr>
        <w:t>.</w:t>
      </w:r>
      <w:r w:rsidRPr="00A83866">
        <w:rPr>
          <w:rFonts w:ascii="Times New Roman" w:hAnsi="Times New Roman" w:cs="Times New Roman"/>
          <w:sz w:val="28"/>
          <w:szCs w:val="28"/>
        </w:rPr>
        <w:t xml:space="preserve"> до </w:t>
      </w:r>
      <w:r w:rsidR="005B1BCB">
        <w:rPr>
          <w:rFonts w:ascii="Times New Roman" w:hAnsi="Times New Roman" w:cs="Times New Roman"/>
          <w:sz w:val="28"/>
          <w:szCs w:val="28"/>
        </w:rPr>
        <w:t>65,98</w:t>
      </w:r>
      <w:r w:rsidRPr="00A83866">
        <w:rPr>
          <w:rFonts w:ascii="Times New Roman" w:hAnsi="Times New Roman" w:cs="Times New Roman"/>
          <w:sz w:val="28"/>
          <w:szCs w:val="28"/>
        </w:rPr>
        <w:t>% в 201</w:t>
      </w:r>
      <w:r w:rsidR="005B1BCB">
        <w:rPr>
          <w:rFonts w:ascii="Times New Roman" w:hAnsi="Times New Roman" w:cs="Times New Roman"/>
          <w:sz w:val="28"/>
          <w:szCs w:val="28"/>
        </w:rPr>
        <w:t>5</w:t>
      </w:r>
      <w:r w:rsidRPr="00A83866">
        <w:rPr>
          <w:rFonts w:ascii="Times New Roman" w:hAnsi="Times New Roman" w:cs="Times New Roman"/>
          <w:sz w:val="28"/>
          <w:szCs w:val="28"/>
        </w:rPr>
        <w:t xml:space="preserve"> г</w:t>
      </w:r>
      <w:r w:rsidR="005B1BCB">
        <w:rPr>
          <w:rFonts w:ascii="Times New Roman" w:hAnsi="Times New Roman" w:cs="Times New Roman"/>
          <w:sz w:val="28"/>
          <w:szCs w:val="28"/>
        </w:rPr>
        <w:t>.</w:t>
      </w:r>
      <w:r w:rsidRPr="00A83866">
        <w:rPr>
          <w:rFonts w:ascii="Times New Roman" w:hAnsi="Times New Roman" w:cs="Times New Roman"/>
          <w:sz w:val="28"/>
          <w:szCs w:val="28"/>
        </w:rPr>
        <w:t xml:space="preserve"> и, соответственно снижение оборотных</w:t>
      </w:r>
      <w:r w:rsidR="00197E0E">
        <w:rPr>
          <w:rFonts w:ascii="Times New Roman" w:hAnsi="Times New Roman" w:cs="Times New Roman"/>
          <w:sz w:val="28"/>
          <w:szCs w:val="28"/>
        </w:rPr>
        <w:t xml:space="preserve"> </w:t>
      </w:r>
      <w:r w:rsidRPr="00A83866">
        <w:rPr>
          <w:rFonts w:ascii="Times New Roman" w:hAnsi="Times New Roman" w:cs="Times New Roman"/>
          <w:sz w:val="28"/>
          <w:szCs w:val="28"/>
        </w:rPr>
        <w:t xml:space="preserve">активов с </w:t>
      </w:r>
      <w:r w:rsidR="005B1BCB">
        <w:rPr>
          <w:rFonts w:ascii="Times New Roman" w:hAnsi="Times New Roman" w:cs="Times New Roman"/>
          <w:sz w:val="28"/>
          <w:szCs w:val="28"/>
        </w:rPr>
        <w:t>40,22</w:t>
      </w:r>
      <w:r w:rsidRPr="00A83866">
        <w:rPr>
          <w:rFonts w:ascii="Times New Roman" w:hAnsi="Times New Roman" w:cs="Times New Roman"/>
          <w:sz w:val="28"/>
          <w:szCs w:val="28"/>
        </w:rPr>
        <w:t xml:space="preserve">% до </w:t>
      </w:r>
      <w:r w:rsidR="005B1BCB">
        <w:rPr>
          <w:rFonts w:ascii="Times New Roman" w:hAnsi="Times New Roman" w:cs="Times New Roman"/>
          <w:sz w:val="28"/>
          <w:szCs w:val="28"/>
        </w:rPr>
        <w:t>34,02</w:t>
      </w:r>
      <w:r w:rsidRPr="00A83866">
        <w:rPr>
          <w:rFonts w:ascii="Times New Roman" w:hAnsi="Times New Roman" w:cs="Times New Roman"/>
          <w:sz w:val="28"/>
          <w:szCs w:val="28"/>
        </w:rPr>
        <w:t>%.В составе внеоборотных активов наибольшую долю занимают</w:t>
      </w:r>
      <w:r w:rsidR="00197E0E">
        <w:rPr>
          <w:rFonts w:ascii="Times New Roman" w:hAnsi="Times New Roman" w:cs="Times New Roman"/>
          <w:sz w:val="28"/>
          <w:szCs w:val="28"/>
        </w:rPr>
        <w:t xml:space="preserve"> </w:t>
      </w:r>
      <w:r w:rsidRPr="00A83866">
        <w:rPr>
          <w:rFonts w:ascii="Times New Roman" w:hAnsi="Times New Roman" w:cs="Times New Roman"/>
          <w:sz w:val="28"/>
          <w:szCs w:val="28"/>
        </w:rPr>
        <w:t>основные средства</w:t>
      </w:r>
      <w:r w:rsidR="005B1BCB">
        <w:rPr>
          <w:rFonts w:ascii="Times New Roman" w:hAnsi="Times New Roman" w:cs="Times New Roman"/>
          <w:sz w:val="28"/>
          <w:szCs w:val="28"/>
        </w:rPr>
        <w:t>, рост которых составил 39952</w:t>
      </w:r>
      <w:r w:rsidRPr="00A83866">
        <w:rPr>
          <w:rFonts w:ascii="Times New Roman" w:hAnsi="Times New Roman" w:cs="Times New Roman"/>
          <w:sz w:val="28"/>
          <w:szCs w:val="28"/>
        </w:rPr>
        <w:t xml:space="preserve"> тыс. руб. (</w:t>
      </w:r>
      <w:r w:rsidR="005B1BCB">
        <w:rPr>
          <w:rFonts w:ascii="Times New Roman" w:hAnsi="Times New Roman" w:cs="Times New Roman"/>
          <w:sz w:val="28"/>
          <w:szCs w:val="28"/>
        </w:rPr>
        <w:t>64,44</w:t>
      </w:r>
      <w:r w:rsidRPr="00A83866">
        <w:rPr>
          <w:rFonts w:ascii="Times New Roman" w:hAnsi="Times New Roman" w:cs="Times New Roman"/>
          <w:sz w:val="28"/>
          <w:szCs w:val="28"/>
        </w:rPr>
        <w:t>%) и в составе оборотных активов</w:t>
      </w:r>
      <w:r w:rsidR="005B1BCB">
        <w:rPr>
          <w:rFonts w:ascii="Times New Roman" w:hAnsi="Times New Roman" w:cs="Times New Roman"/>
          <w:sz w:val="28"/>
          <w:szCs w:val="28"/>
        </w:rPr>
        <w:t xml:space="preserve"> запасы (увеличение к 2015 г. на </w:t>
      </w:r>
      <w:r w:rsidR="005D0BD9">
        <w:rPr>
          <w:rFonts w:ascii="Times New Roman" w:hAnsi="Times New Roman" w:cs="Times New Roman"/>
          <w:sz w:val="28"/>
          <w:szCs w:val="28"/>
        </w:rPr>
        <w:t>16469 или 56,27%)</w:t>
      </w:r>
      <w:r w:rsidR="005B1BCB">
        <w:rPr>
          <w:rFonts w:ascii="Times New Roman" w:hAnsi="Times New Roman" w:cs="Times New Roman"/>
          <w:sz w:val="28"/>
          <w:szCs w:val="28"/>
        </w:rPr>
        <w:t xml:space="preserve">, </w:t>
      </w:r>
      <w:r w:rsidRPr="00A83866">
        <w:rPr>
          <w:rFonts w:ascii="Times New Roman" w:hAnsi="Times New Roman" w:cs="Times New Roman"/>
          <w:sz w:val="28"/>
          <w:szCs w:val="28"/>
        </w:rPr>
        <w:t xml:space="preserve">а </w:t>
      </w:r>
      <w:r w:rsidR="005D0BD9">
        <w:rPr>
          <w:rFonts w:ascii="Times New Roman" w:hAnsi="Times New Roman" w:cs="Times New Roman"/>
          <w:sz w:val="28"/>
          <w:szCs w:val="28"/>
        </w:rPr>
        <w:t>дебиторская задолженность к 2015 г. снизилась на 4907</w:t>
      </w:r>
      <w:r w:rsidRPr="00A83866">
        <w:rPr>
          <w:rFonts w:ascii="Times New Roman" w:hAnsi="Times New Roman" w:cs="Times New Roman"/>
          <w:sz w:val="28"/>
          <w:szCs w:val="28"/>
        </w:rPr>
        <w:t xml:space="preserve"> тыс. руб.</w:t>
      </w:r>
    </w:p>
    <w:p w:rsidR="005D0BD9" w:rsidRDefault="00A83866" w:rsidP="00A83866">
      <w:pPr>
        <w:spacing w:after="0" w:line="360" w:lineRule="auto"/>
        <w:ind w:firstLine="709"/>
        <w:jc w:val="both"/>
        <w:rPr>
          <w:rFonts w:ascii="Times New Roman" w:hAnsi="Times New Roman" w:cs="Times New Roman"/>
          <w:sz w:val="28"/>
          <w:szCs w:val="28"/>
        </w:rPr>
      </w:pPr>
      <w:r w:rsidRPr="00A83866">
        <w:rPr>
          <w:rFonts w:ascii="Times New Roman" w:hAnsi="Times New Roman" w:cs="Times New Roman"/>
          <w:sz w:val="28"/>
          <w:szCs w:val="28"/>
        </w:rPr>
        <w:lastRenderedPageBreak/>
        <w:t xml:space="preserve">Из данных таблицы </w:t>
      </w:r>
      <w:r w:rsidR="005D0BD9">
        <w:rPr>
          <w:rFonts w:ascii="Times New Roman" w:hAnsi="Times New Roman" w:cs="Times New Roman"/>
          <w:sz w:val="28"/>
          <w:szCs w:val="28"/>
        </w:rPr>
        <w:t>3.1</w:t>
      </w:r>
      <w:r w:rsidRPr="00A83866">
        <w:rPr>
          <w:rFonts w:ascii="Times New Roman" w:hAnsi="Times New Roman" w:cs="Times New Roman"/>
          <w:sz w:val="28"/>
          <w:szCs w:val="28"/>
        </w:rPr>
        <w:t xml:space="preserve"> следует, что сформированная </w:t>
      </w:r>
      <w:r w:rsidR="005D0BD9">
        <w:rPr>
          <w:rFonts w:ascii="Times New Roman" w:hAnsi="Times New Roman" w:cs="Times New Roman"/>
          <w:sz w:val="28"/>
          <w:szCs w:val="28"/>
        </w:rPr>
        <w:t>организацией</w:t>
      </w:r>
      <w:r w:rsidRPr="00A83866">
        <w:rPr>
          <w:rFonts w:ascii="Times New Roman" w:hAnsi="Times New Roman" w:cs="Times New Roman"/>
          <w:sz w:val="28"/>
          <w:szCs w:val="28"/>
        </w:rPr>
        <w:t xml:space="preserve"> структура оборотных активов в основном зависит от состояния запасов, от поступления средств дебиторов и наличия свободных денежных средств. </w:t>
      </w:r>
    </w:p>
    <w:p w:rsidR="005D0BD9" w:rsidRDefault="005D0BD9" w:rsidP="00A838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Сниже</w:t>
      </w:r>
      <w:r w:rsidR="00A83866" w:rsidRPr="00A83866">
        <w:rPr>
          <w:rFonts w:ascii="Times New Roman" w:hAnsi="Times New Roman" w:cs="Times New Roman"/>
          <w:sz w:val="28"/>
          <w:szCs w:val="28"/>
        </w:rPr>
        <w:t xml:space="preserve">ние оборотных средств произошел за счет уменьшения дебиторской задолженности на </w:t>
      </w:r>
      <w:r>
        <w:rPr>
          <w:rFonts w:ascii="Times New Roman" w:hAnsi="Times New Roman" w:cs="Times New Roman"/>
          <w:sz w:val="28"/>
          <w:szCs w:val="28"/>
        </w:rPr>
        <w:t>4907</w:t>
      </w:r>
      <w:r w:rsidR="00A83866" w:rsidRPr="00A83866">
        <w:rPr>
          <w:rFonts w:ascii="Times New Roman" w:hAnsi="Times New Roman" w:cs="Times New Roman"/>
          <w:sz w:val="28"/>
          <w:szCs w:val="28"/>
        </w:rPr>
        <w:t xml:space="preserve"> тыс. руб.</w:t>
      </w:r>
      <w:r>
        <w:rPr>
          <w:rFonts w:ascii="Times New Roman" w:hAnsi="Times New Roman" w:cs="Times New Roman"/>
          <w:sz w:val="28"/>
          <w:szCs w:val="28"/>
        </w:rPr>
        <w:t xml:space="preserve"> и денежных средств</w:t>
      </w:r>
      <w:r w:rsidR="00A83866" w:rsidRPr="00A83866">
        <w:rPr>
          <w:rFonts w:ascii="Times New Roman" w:hAnsi="Times New Roman" w:cs="Times New Roman"/>
          <w:sz w:val="28"/>
          <w:szCs w:val="28"/>
        </w:rPr>
        <w:t xml:space="preserve"> на </w:t>
      </w:r>
      <w:r>
        <w:rPr>
          <w:rFonts w:ascii="Times New Roman" w:hAnsi="Times New Roman" w:cs="Times New Roman"/>
          <w:sz w:val="28"/>
          <w:szCs w:val="28"/>
        </w:rPr>
        <w:t>707</w:t>
      </w:r>
      <w:r w:rsidR="00A83866" w:rsidRPr="00A83866">
        <w:rPr>
          <w:rFonts w:ascii="Times New Roman" w:hAnsi="Times New Roman" w:cs="Times New Roman"/>
          <w:sz w:val="28"/>
          <w:szCs w:val="28"/>
        </w:rPr>
        <w:t xml:space="preserve"> тыс. руб. Доля оборотных средств в общем объеме имущества уменьшилась </w:t>
      </w:r>
      <w:r>
        <w:rPr>
          <w:rFonts w:ascii="Times New Roman" w:hAnsi="Times New Roman" w:cs="Times New Roman"/>
          <w:sz w:val="28"/>
          <w:szCs w:val="28"/>
        </w:rPr>
        <w:t>на 6,2</w:t>
      </w:r>
      <w:r w:rsidR="00A83866" w:rsidRPr="00A83866">
        <w:rPr>
          <w:rFonts w:ascii="Times New Roman" w:hAnsi="Times New Roman" w:cs="Times New Roman"/>
          <w:sz w:val="28"/>
          <w:szCs w:val="28"/>
        </w:rPr>
        <w:t xml:space="preserve"> процентных пункта. </w:t>
      </w:r>
    </w:p>
    <w:p w:rsidR="005D0BD9" w:rsidRDefault="00D7476B" w:rsidP="00A83866">
      <w:pPr>
        <w:spacing w:after="0" w:line="360" w:lineRule="auto"/>
        <w:ind w:firstLine="709"/>
        <w:jc w:val="both"/>
        <w:rPr>
          <w:rFonts w:ascii="Times New Roman" w:hAnsi="Times New Roman" w:cs="Times New Roman"/>
          <w:sz w:val="28"/>
          <w:szCs w:val="28"/>
        </w:rPr>
      </w:pPr>
      <w:r w:rsidRPr="00A83866">
        <w:rPr>
          <w:rFonts w:ascii="Times New Roman" w:hAnsi="Times New Roman" w:cs="Times New Roman"/>
          <w:sz w:val="28"/>
          <w:szCs w:val="28"/>
        </w:rPr>
        <w:t>Причины увеличения ил</w:t>
      </w:r>
      <w:r w:rsidR="005D0BD9">
        <w:rPr>
          <w:rFonts w:ascii="Times New Roman" w:hAnsi="Times New Roman" w:cs="Times New Roman"/>
          <w:sz w:val="28"/>
          <w:szCs w:val="28"/>
        </w:rPr>
        <w:t xml:space="preserve">и уменьшения имущества организации </w:t>
      </w:r>
      <w:r w:rsidRPr="00A83866">
        <w:rPr>
          <w:rFonts w:ascii="Times New Roman" w:hAnsi="Times New Roman" w:cs="Times New Roman"/>
          <w:sz w:val="28"/>
          <w:szCs w:val="28"/>
        </w:rPr>
        <w:t>устанавливают, изучая изменения в составе источников его образования.</w:t>
      </w:r>
    </w:p>
    <w:p w:rsidR="005D0BD9" w:rsidRDefault="00D7476B" w:rsidP="00A83866">
      <w:pPr>
        <w:spacing w:after="0" w:line="360" w:lineRule="auto"/>
        <w:ind w:firstLine="709"/>
        <w:jc w:val="both"/>
        <w:rPr>
          <w:rFonts w:ascii="Times New Roman" w:hAnsi="Times New Roman" w:cs="Times New Roman"/>
          <w:sz w:val="28"/>
          <w:szCs w:val="28"/>
        </w:rPr>
      </w:pPr>
      <w:r w:rsidRPr="00A83866">
        <w:rPr>
          <w:rFonts w:ascii="Times New Roman" w:hAnsi="Times New Roman" w:cs="Times New Roman"/>
          <w:sz w:val="28"/>
          <w:szCs w:val="28"/>
        </w:rPr>
        <w:t>Поступление, приобретение, создание имущества может осуществляться за</w:t>
      </w:r>
      <w:r w:rsidR="00197E0E">
        <w:rPr>
          <w:rFonts w:ascii="Times New Roman" w:hAnsi="Times New Roman" w:cs="Times New Roman"/>
          <w:sz w:val="28"/>
          <w:szCs w:val="28"/>
        </w:rPr>
        <w:t xml:space="preserve"> </w:t>
      </w:r>
      <w:r w:rsidRPr="00A83866">
        <w:rPr>
          <w:rFonts w:ascii="Times New Roman" w:hAnsi="Times New Roman" w:cs="Times New Roman"/>
          <w:sz w:val="28"/>
          <w:szCs w:val="28"/>
        </w:rPr>
        <w:t>счет собственных и заемных средств, характеристика которых отражена в</w:t>
      </w:r>
      <w:r w:rsidR="00197E0E">
        <w:rPr>
          <w:rFonts w:ascii="Times New Roman" w:hAnsi="Times New Roman" w:cs="Times New Roman"/>
          <w:sz w:val="28"/>
          <w:szCs w:val="28"/>
        </w:rPr>
        <w:t xml:space="preserve"> </w:t>
      </w:r>
      <w:r w:rsidRPr="00A83866">
        <w:rPr>
          <w:rFonts w:ascii="Times New Roman" w:hAnsi="Times New Roman" w:cs="Times New Roman"/>
          <w:sz w:val="28"/>
          <w:szCs w:val="28"/>
        </w:rPr>
        <w:t>пассиве бухгалтерского баланса.</w:t>
      </w:r>
    </w:p>
    <w:p w:rsidR="005D0BD9" w:rsidRDefault="00D7476B" w:rsidP="00197E0E">
      <w:pPr>
        <w:spacing w:after="0" w:line="360" w:lineRule="auto"/>
        <w:ind w:firstLine="709"/>
        <w:jc w:val="both"/>
        <w:rPr>
          <w:rFonts w:ascii="Times New Roman" w:hAnsi="Times New Roman" w:cs="Times New Roman"/>
          <w:sz w:val="28"/>
          <w:szCs w:val="28"/>
        </w:rPr>
      </w:pPr>
      <w:r w:rsidRPr="00A83866">
        <w:rPr>
          <w:rFonts w:ascii="Times New Roman" w:hAnsi="Times New Roman" w:cs="Times New Roman"/>
          <w:sz w:val="28"/>
          <w:szCs w:val="28"/>
        </w:rPr>
        <w:t>Источниками собственных средств предприятия являются: уставный</w:t>
      </w:r>
      <w:r w:rsidR="00197E0E">
        <w:rPr>
          <w:rFonts w:ascii="Times New Roman" w:hAnsi="Times New Roman" w:cs="Times New Roman"/>
          <w:sz w:val="28"/>
          <w:szCs w:val="28"/>
        </w:rPr>
        <w:t xml:space="preserve"> </w:t>
      </w:r>
      <w:r w:rsidRPr="00A83866">
        <w:rPr>
          <w:rFonts w:ascii="Times New Roman" w:hAnsi="Times New Roman" w:cs="Times New Roman"/>
          <w:sz w:val="28"/>
          <w:szCs w:val="28"/>
        </w:rPr>
        <w:t>капитал, добавочный капитал, резервный капитал, фонд социальной сферы,</w:t>
      </w:r>
      <w:r w:rsidR="00197E0E">
        <w:rPr>
          <w:rFonts w:ascii="Times New Roman" w:hAnsi="Times New Roman" w:cs="Times New Roman"/>
          <w:sz w:val="28"/>
          <w:szCs w:val="28"/>
        </w:rPr>
        <w:t xml:space="preserve"> </w:t>
      </w:r>
      <w:r w:rsidRPr="00A83866">
        <w:rPr>
          <w:rFonts w:ascii="Times New Roman" w:hAnsi="Times New Roman" w:cs="Times New Roman"/>
          <w:sz w:val="28"/>
          <w:szCs w:val="28"/>
        </w:rPr>
        <w:t>целевые финансирования и поступления, нераспределенная прибыль</w:t>
      </w:r>
      <w:r w:rsidR="00197E0E">
        <w:rPr>
          <w:rFonts w:ascii="Times New Roman" w:hAnsi="Times New Roman" w:cs="Times New Roman"/>
          <w:sz w:val="28"/>
          <w:szCs w:val="28"/>
        </w:rPr>
        <w:t xml:space="preserve"> </w:t>
      </w:r>
      <w:r w:rsidRPr="00A83866">
        <w:rPr>
          <w:rFonts w:ascii="Times New Roman" w:hAnsi="Times New Roman" w:cs="Times New Roman"/>
          <w:sz w:val="28"/>
          <w:szCs w:val="28"/>
        </w:rPr>
        <w:t>отчетного года и прошлых лет (III раздел пассива баланса). В составе</w:t>
      </w:r>
      <w:r w:rsidR="00197E0E">
        <w:rPr>
          <w:rFonts w:ascii="Times New Roman" w:hAnsi="Times New Roman" w:cs="Times New Roman"/>
          <w:sz w:val="28"/>
          <w:szCs w:val="28"/>
        </w:rPr>
        <w:t xml:space="preserve"> </w:t>
      </w:r>
      <w:r w:rsidRPr="00A83866">
        <w:rPr>
          <w:rFonts w:ascii="Times New Roman" w:hAnsi="Times New Roman" w:cs="Times New Roman"/>
          <w:sz w:val="28"/>
          <w:szCs w:val="28"/>
        </w:rPr>
        <w:t>собственных источников средств также отражается величина непокрытого</w:t>
      </w:r>
      <w:r w:rsidR="00197E0E">
        <w:rPr>
          <w:rFonts w:ascii="Times New Roman" w:hAnsi="Times New Roman" w:cs="Times New Roman"/>
          <w:sz w:val="28"/>
          <w:szCs w:val="28"/>
        </w:rPr>
        <w:t xml:space="preserve"> </w:t>
      </w:r>
      <w:r w:rsidRPr="00A83866">
        <w:rPr>
          <w:rFonts w:ascii="Times New Roman" w:hAnsi="Times New Roman" w:cs="Times New Roman"/>
          <w:sz w:val="28"/>
          <w:szCs w:val="28"/>
        </w:rPr>
        <w:t>убытка отчетного года или прошлых лет, сумма которого уменьшает общую</w:t>
      </w:r>
      <w:r w:rsidR="00197E0E">
        <w:rPr>
          <w:rFonts w:ascii="Times New Roman" w:hAnsi="Times New Roman" w:cs="Times New Roman"/>
          <w:sz w:val="28"/>
          <w:szCs w:val="28"/>
        </w:rPr>
        <w:t xml:space="preserve"> </w:t>
      </w:r>
      <w:r w:rsidRPr="00A83866">
        <w:rPr>
          <w:rFonts w:ascii="Times New Roman" w:hAnsi="Times New Roman" w:cs="Times New Roman"/>
          <w:sz w:val="28"/>
          <w:szCs w:val="28"/>
        </w:rPr>
        <w:t>величину соб</w:t>
      </w:r>
      <w:r w:rsidR="005D0BD9">
        <w:rPr>
          <w:rFonts w:ascii="Times New Roman" w:hAnsi="Times New Roman" w:cs="Times New Roman"/>
          <w:sz w:val="28"/>
          <w:szCs w:val="28"/>
        </w:rPr>
        <w:t>ственного капитала предприятия.</w:t>
      </w:r>
    </w:p>
    <w:p w:rsidR="007206CC" w:rsidRPr="005D0BD9" w:rsidRDefault="005D0BD9" w:rsidP="005D0B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D7476B" w:rsidRPr="00A83866">
        <w:rPr>
          <w:rFonts w:ascii="Times New Roman" w:hAnsi="Times New Roman" w:cs="Times New Roman"/>
          <w:sz w:val="28"/>
          <w:szCs w:val="28"/>
        </w:rPr>
        <w:t xml:space="preserve">ри анализе структуры капитала прежде всего следует оценить соотношение собственного и заемного капитала в составе совокупных источников. Как видно из таблицы, наблюдается </w:t>
      </w:r>
      <w:r w:rsidR="00B349D2">
        <w:rPr>
          <w:rFonts w:ascii="Times New Roman" w:hAnsi="Times New Roman" w:cs="Times New Roman"/>
          <w:sz w:val="28"/>
          <w:szCs w:val="28"/>
        </w:rPr>
        <w:t>рост нераспределенной прибыли, за счет чего увеличилась сумма собственного капитала на 57185 тыс.руб. (или на 72,33%)</w:t>
      </w:r>
      <w:r w:rsidR="00D7476B" w:rsidRPr="00A83866">
        <w:rPr>
          <w:rFonts w:ascii="Times New Roman" w:hAnsi="Times New Roman" w:cs="Times New Roman"/>
          <w:sz w:val="28"/>
          <w:szCs w:val="28"/>
        </w:rPr>
        <w:t xml:space="preserve">. Это произошло за счет снижения </w:t>
      </w:r>
      <w:r w:rsidR="00B349D2">
        <w:rPr>
          <w:rFonts w:ascii="Times New Roman" w:hAnsi="Times New Roman" w:cs="Times New Roman"/>
          <w:sz w:val="28"/>
          <w:szCs w:val="28"/>
        </w:rPr>
        <w:t xml:space="preserve">долгосрочных </w:t>
      </w:r>
      <w:r w:rsidR="00D7476B" w:rsidRPr="00A83866">
        <w:rPr>
          <w:rFonts w:ascii="Times New Roman" w:hAnsi="Times New Roman" w:cs="Times New Roman"/>
          <w:sz w:val="28"/>
          <w:szCs w:val="28"/>
        </w:rPr>
        <w:t xml:space="preserve">займов на </w:t>
      </w:r>
      <w:r w:rsidR="00B349D2">
        <w:rPr>
          <w:rFonts w:ascii="Times New Roman" w:hAnsi="Times New Roman" w:cs="Times New Roman"/>
          <w:sz w:val="28"/>
          <w:szCs w:val="28"/>
        </w:rPr>
        <w:t>6245 т</w:t>
      </w:r>
      <w:r w:rsidR="00D7476B" w:rsidRPr="00A83866">
        <w:rPr>
          <w:rFonts w:ascii="Times New Roman" w:hAnsi="Times New Roman" w:cs="Times New Roman"/>
          <w:sz w:val="28"/>
          <w:szCs w:val="28"/>
        </w:rPr>
        <w:t xml:space="preserve">ыс. руб. и суммы кредиторской задолженности на </w:t>
      </w:r>
      <w:r w:rsidR="00B349D2">
        <w:rPr>
          <w:rFonts w:ascii="Times New Roman" w:hAnsi="Times New Roman" w:cs="Times New Roman"/>
          <w:sz w:val="28"/>
          <w:szCs w:val="28"/>
        </w:rPr>
        <w:t>1085</w:t>
      </w:r>
      <w:r w:rsidR="00D7476B" w:rsidRPr="00A83866">
        <w:rPr>
          <w:rFonts w:ascii="Times New Roman" w:hAnsi="Times New Roman" w:cs="Times New Roman"/>
          <w:sz w:val="28"/>
          <w:szCs w:val="28"/>
        </w:rPr>
        <w:t xml:space="preserve"> тыс. руб. </w:t>
      </w:r>
    </w:p>
    <w:p w:rsidR="007206CC" w:rsidRDefault="007206CC" w:rsidP="00676528">
      <w:pPr>
        <w:spacing w:after="0" w:line="360" w:lineRule="auto"/>
        <w:jc w:val="both"/>
        <w:rPr>
          <w:rFonts w:ascii="Times New Roman" w:hAnsi="Times New Roman" w:cs="Times New Roman"/>
          <w:sz w:val="28"/>
          <w:szCs w:val="28"/>
        </w:rPr>
        <w:sectPr w:rsidR="007206CC" w:rsidSect="00536205">
          <w:headerReference w:type="default" r:id="rId20"/>
          <w:pgSz w:w="11906" w:h="16838"/>
          <w:pgMar w:top="1134" w:right="567" w:bottom="1134" w:left="1701" w:header="709" w:footer="709" w:gutter="0"/>
          <w:cols w:space="708"/>
          <w:docGrid w:linePitch="360"/>
        </w:sectPr>
      </w:pPr>
    </w:p>
    <w:p w:rsidR="00AB1A2D" w:rsidRPr="005941F9" w:rsidRDefault="00676528" w:rsidP="005941F9">
      <w:pPr>
        <w:tabs>
          <w:tab w:val="right" w:pos="14570"/>
        </w:tabs>
        <w:spacing w:after="0" w:line="360" w:lineRule="auto"/>
        <w:jc w:val="both"/>
        <w:rPr>
          <w:rFonts w:ascii="Times New Roman" w:hAnsi="Times New Roman" w:cs="Times New Roman"/>
          <w:sz w:val="24"/>
          <w:szCs w:val="28"/>
        </w:rPr>
      </w:pPr>
      <w:r w:rsidRPr="005941F9">
        <w:rPr>
          <w:rFonts w:ascii="Times New Roman" w:hAnsi="Times New Roman" w:cs="Times New Roman"/>
          <w:sz w:val="24"/>
          <w:szCs w:val="28"/>
        </w:rPr>
        <w:lastRenderedPageBreak/>
        <w:t xml:space="preserve">Таблица 3.1 - </w:t>
      </w:r>
      <w:r w:rsidRPr="005941F9">
        <w:rPr>
          <w:rFonts w:ascii="Times New Roman" w:hAnsi="Times New Roman" w:cs="Times New Roman"/>
          <w:b/>
          <w:sz w:val="24"/>
          <w:szCs w:val="28"/>
        </w:rPr>
        <w:t>Анализ состава и структуры имущества</w:t>
      </w:r>
      <w:r w:rsidR="007206CC" w:rsidRPr="005941F9">
        <w:rPr>
          <w:rFonts w:ascii="Times New Roman" w:hAnsi="Times New Roman" w:cs="Times New Roman"/>
          <w:b/>
          <w:sz w:val="24"/>
          <w:szCs w:val="28"/>
        </w:rPr>
        <w:t xml:space="preserve"> и источников его образования </w:t>
      </w:r>
      <w:r w:rsidRPr="005941F9">
        <w:rPr>
          <w:rFonts w:ascii="Times New Roman" w:hAnsi="Times New Roman" w:cs="Times New Roman"/>
          <w:b/>
          <w:sz w:val="24"/>
          <w:szCs w:val="28"/>
        </w:rPr>
        <w:t xml:space="preserve"> ООО «Родина», за 2013-2015 гг., тыс. руб.</w:t>
      </w:r>
      <w:r w:rsidR="005941F9" w:rsidRPr="005941F9">
        <w:rPr>
          <w:rFonts w:ascii="Times New Roman" w:hAnsi="Times New Roman" w:cs="Times New Roman"/>
          <w:b/>
          <w:sz w:val="24"/>
          <w:szCs w:val="28"/>
        </w:rPr>
        <w:tab/>
      </w:r>
    </w:p>
    <w:tbl>
      <w:tblPr>
        <w:tblW w:w="15072" w:type="dxa"/>
        <w:tblLook w:val="04A0"/>
      </w:tblPr>
      <w:tblGrid>
        <w:gridCol w:w="4786"/>
        <w:gridCol w:w="1107"/>
        <w:gridCol w:w="894"/>
        <w:gridCol w:w="1108"/>
        <w:gridCol w:w="894"/>
        <w:gridCol w:w="1108"/>
        <w:gridCol w:w="894"/>
        <w:gridCol w:w="1274"/>
        <w:gridCol w:w="1450"/>
        <w:gridCol w:w="1557"/>
      </w:tblGrid>
      <w:tr w:rsidR="00755A7B" w:rsidRPr="007206CC" w:rsidTr="00755A7B">
        <w:trPr>
          <w:trHeight w:val="255"/>
        </w:trPr>
        <w:tc>
          <w:tcPr>
            <w:tcW w:w="4786" w:type="dxa"/>
            <w:vMerge w:val="restart"/>
            <w:tcBorders>
              <w:top w:val="single" w:sz="4" w:space="0" w:color="auto"/>
              <w:left w:val="single" w:sz="4" w:space="0" w:color="auto"/>
              <w:right w:val="single" w:sz="4" w:space="0" w:color="auto"/>
            </w:tcBorders>
            <w:shd w:val="clear" w:color="auto" w:fill="auto"/>
            <w:noWrap/>
            <w:vAlign w:val="center"/>
          </w:tcPr>
          <w:p w:rsidR="00755A7B" w:rsidRPr="005941F9" w:rsidRDefault="00755A7B" w:rsidP="00755A7B">
            <w:pPr>
              <w:spacing w:after="0" w:line="240" w:lineRule="auto"/>
              <w:jc w:val="center"/>
              <w:rPr>
                <w:rFonts w:ascii="Times New Roman" w:eastAsia="Times New Roman" w:hAnsi="Times New Roman" w:cs="Times New Roman"/>
                <w:b/>
                <w:szCs w:val="24"/>
                <w:lang w:eastAsia="ru-RU"/>
              </w:rPr>
            </w:pPr>
            <w:r w:rsidRPr="005941F9">
              <w:rPr>
                <w:rFonts w:ascii="Times New Roman" w:eastAsia="Times New Roman" w:hAnsi="Times New Roman" w:cs="Times New Roman"/>
                <w:b/>
                <w:szCs w:val="24"/>
                <w:lang w:eastAsia="ru-RU"/>
              </w:rPr>
              <w:t>Показатель</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755A7B" w:rsidRPr="005941F9" w:rsidRDefault="00755A7B" w:rsidP="00755A7B">
            <w:pPr>
              <w:spacing w:after="0" w:line="240" w:lineRule="auto"/>
              <w:jc w:val="center"/>
              <w:rPr>
                <w:rFonts w:ascii="Times New Roman" w:eastAsia="Times New Roman" w:hAnsi="Times New Roman" w:cs="Times New Roman"/>
                <w:b/>
                <w:szCs w:val="24"/>
                <w:lang w:eastAsia="ru-RU"/>
              </w:rPr>
            </w:pPr>
            <w:r w:rsidRPr="005941F9">
              <w:rPr>
                <w:rFonts w:ascii="Times New Roman" w:eastAsia="Times New Roman" w:hAnsi="Times New Roman" w:cs="Times New Roman"/>
                <w:b/>
                <w:szCs w:val="24"/>
                <w:lang w:eastAsia="ru-RU"/>
              </w:rPr>
              <w:t>2013 г.</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755A7B" w:rsidRPr="005941F9" w:rsidRDefault="00755A7B" w:rsidP="00755A7B">
            <w:pPr>
              <w:spacing w:after="0" w:line="240" w:lineRule="auto"/>
              <w:jc w:val="center"/>
              <w:rPr>
                <w:rFonts w:ascii="Times New Roman" w:eastAsia="Times New Roman" w:hAnsi="Times New Roman" w:cs="Times New Roman"/>
                <w:b/>
                <w:szCs w:val="24"/>
                <w:lang w:eastAsia="ru-RU"/>
              </w:rPr>
            </w:pPr>
            <w:r w:rsidRPr="005941F9">
              <w:rPr>
                <w:rFonts w:ascii="Times New Roman" w:eastAsia="Times New Roman" w:hAnsi="Times New Roman" w:cs="Times New Roman"/>
                <w:b/>
                <w:szCs w:val="24"/>
                <w:lang w:eastAsia="ru-RU"/>
              </w:rPr>
              <w:t>2014 г.</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755A7B" w:rsidRPr="005941F9" w:rsidRDefault="00755A7B" w:rsidP="00755A7B">
            <w:pPr>
              <w:spacing w:after="0" w:line="240" w:lineRule="auto"/>
              <w:jc w:val="center"/>
              <w:rPr>
                <w:rFonts w:ascii="Times New Roman" w:eastAsia="Times New Roman" w:hAnsi="Times New Roman" w:cs="Times New Roman"/>
                <w:b/>
                <w:szCs w:val="24"/>
                <w:lang w:eastAsia="ru-RU"/>
              </w:rPr>
            </w:pPr>
            <w:r w:rsidRPr="005941F9">
              <w:rPr>
                <w:rFonts w:ascii="Times New Roman" w:eastAsia="Times New Roman" w:hAnsi="Times New Roman" w:cs="Times New Roman"/>
                <w:b/>
                <w:szCs w:val="24"/>
                <w:lang w:eastAsia="ru-RU"/>
              </w:rPr>
              <w:t>2015 г.</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755A7B" w:rsidRPr="005941F9" w:rsidRDefault="00755A7B" w:rsidP="00755A7B">
            <w:pPr>
              <w:spacing w:after="0" w:line="240" w:lineRule="auto"/>
              <w:jc w:val="center"/>
              <w:rPr>
                <w:rFonts w:ascii="Times New Roman" w:eastAsia="Times New Roman" w:hAnsi="Times New Roman" w:cs="Times New Roman"/>
                <w:b/>
                <w:szCs w:val="24"/>
                <w:lang w:eastAsia="ru-RU"/>
              </w:rPr>
            </w:pPr>
            <w:r w:rsidRPr="005941F9">
              <w:rPr>
                <w:rFonts w:ascii="Times New Roman" w:eastAsia="Times New Roman" w:hAnsi="Times New Roman" w:cs="Times New Roman"/>
                <w:b/>
                <w:szCs w:val="24"/>
                <w:lang w:eastAsia="ru-RU"/>
              </w:rPr>
              <w:t>Изменение</w:t>
            </w:r>
          </w:p>
        </w:tc>
        <w:tc>
          <w:tcPr>
            <w:tcW w:w="0" w:type="auto"/>
            <w:vMerge w:val="restart"/>
            <w:tcBorders>
              <w:top w:val="single" w:sz="4" w:space="0" w:color="auto"/>
              <w:left w:val="nil"/>
              <w:right w:val="single" w:sz="4" w:space="0" w:color="auto"/>
            </w:tcBorders>
            <w:shd w:val="clear" w:color="auto" w:fill="auto"/>
            <w:noWrap/>
            <w:vAlign w:val="center"/>
          </w:tcPr>
          <w:p w:rsidR="00755A7B" w:rsidRPr="005941F9" w:rsidRDefault="00755A7B" w:rsidP="00755A7B">
            <w:pPr>
              <w:spacing w:after="0" w:line="240" w:lineRule="auto"/>
              <w:jc w:val="center"/>
              <w:rPr>
                <w:rFonts w:ascii="Times New Roman" w:eastAsia="Times New Roman" w:hAnsi="Times New Roman" w:cs="Times New Roman"/>
                <w:b/>
                <w:szCs w:val="24"/>
                <w:lang w:eastAsia="ru-RU"/>
              </w:rPr>
            </w:pPr>
            <w:r w:rsidRPr="005941F9">
              <w:rPr>
                <w:rFonts w:ascii="Times New Roman" w:eastAsia="Times New Roman" w:hAnsi="Times New Roman" w:cs="Times New Roman"/>
                <w:b/>
                <w:szCs w:val="24"/>
                <w:lang w:eastAsia="ru-RU"/>
              </w:rPr>
              <w:t>2015 г.</w:t>
            </w:r>
          </w:p>
          <w:p w:rsidR="00755A7B" w:rsidRPr="005941F9" w:rsidRDefault="00755A7B" w:rsidP="00755A7B">
            <w:pPr>
              <w:spacing w:after="0" w:line="240" w:lineRule="auto"/>
              <w:jc w:val="center"/>
              <w:rPr>
                <w:rFonts w:ascii="Times New Roman" w:eastAsia="Times New Roman" w:hAnsi="Times New Roman" w:cs="Times New Roman"/>
                <w:b/>
                <w:szCs w:val="24"/>
                <w:lang w:eastAsia="ru-RU"/>
              </w:rPr>
            </w:pPr>
            <w:r w:rsidRPr="005941F9">
              <w:rPr>
                <w:rFonts w:ascii="Times New Roman" w:eastAsia="Times New Roman" w:hAnsi="Times New Roman" w:cs="Times New Roman"/>
                <w:b/>
                <w:szCs w:val="24"/>
                <w:lang w:eastAsia="ru-RU"/>
              </w:rPr>
              <w:t>В % к 2013 г.</w:t>
            </w:r>
          </w:p>
        </w:tc>
      </w:tr>
      <w:tr w:rsidR="00755A7B" w:rsidRPr="007206CC" w:rsidTr="00755A7B">
        <w:trPr>
          <w:trHeight w:val="255"/>
        </w:trPr>
        <w:tc>
          <w:tcPr>
            <w:tcW w:w="4786" w:type="dxa"/>
            <w:vMerge/>
            <w:tcBorders>
              <w:left w:val="single" w:sz="4" w:space="0" w:color="auto"/>
              <w:bottom w:val="single" w:sz="4" w:space="0" w:color="auto"/>
              <w:right w:val="single" w:sz="4" w:space="0" w:color="auto"/>
            </w:tcBorders>
            <w:shd w:val="clear" w:color="auto" w:fill="auto"/>
            <w:noWrap/>
            <w:vAlign w:val="bottom"/>
          </w:tcPr>
          <w:p w:rsidR="00755A7B" w:rsidRDefault="00755A7B" w:rsidP="007206CC">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755A7B" w:rsidRPr="005941F9" w:rsidRDefault="00755A7B" w:rsidP="00755A7B">
            <w:pPr>
              <w:spacing w:after="0" w:line="240" w:lineRule="auto"/>
              <w:jc w:val="center"/>
              <w:rPr>
                <w:rFonts w:ascii="Times New Roman" w:eastAsia="Times New Roman" w:hAnsi="Times New Roman" w:cs="Times New Roman"/>
                <w:b/>
                <w:szCs w:val="24"/>
                <w:lang w:eastAsia="ru-RU"/>
              </w:rPr>
            </w:pPr>
            <w:r w:rsidRPr="005941F9">
              <w:rPr>
                <w:rFonts w:ascii="Times New Roman" w:eastAsia="Times New Roman" w:hAnsi="Times New Roman" w:cs="Times New Roman"/>
                <w:b/>
                <w:szCs w:val="24"/>
                <w:lang w:eastAsia="ru-RU"/>
              </w:rPr>
              <w:t>Тыс.руб.</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755A7B" w:rsidRPr="005941F9" w:rsidRDefault="00755A7B" w:rsidP="00755A7B">
            <w:pPr>
              <w:spacing w:after="0" w:line="240" w:lineRule="auto"/>
              <w:jc w:val="center"/>
              <w:rPr>
                <w:rFonts w:ascii="Times New Roman" w:eastAsia="Times New Roman" w:hAnsi="Times New Roman" w:cs="Times New Roman"/>
                <w:b/>
                <w:szCs w:val="24"/>
                <w:lang w:eastAsia="ru-RU"/>
              </w:rPr>
            </w:pPr>
            <w:r w:rsidRPr="005941F9">
              <w:rPr>
                <w:rFonts w:ascii="Times New Roman" w:eastAsia="Times New Roman" w:hAnsi="Times New Roman" w:cs="Times New Roman"/>
                <w:b/>
                <w:szCs w:val="24"/>
                <w:lang w:eastAsia="ru-RU"/>
              </w:rPr>
              <w:t>%</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755A7B" w:rsidRPr="005941F9" w:rsidRDefault="00755A7B" w:rsidP="00755A7B">
            <w:pPr>
              <w:spacing w:after="0" w:line="240" w:lineRule="auto"/>
              <w:jc w:val="center"/>
              <w:rPr>
                <w:rFonts w:ascii="Times New Roman" w:eastAsia="Times New Roman" w:hAnsi="Times New Roman" w:cs="Times New Roman"/>
                <w:b/>
                <w:szCs w:val="24"/>
                <w:lang w:eastAsia="ru-RU"/>
              </w:rPr>
            </w:pPr>
            <w:r w:rsidRPr="005941F9">
              <w:rPr>
                <w:rFonts w:ascii="Times New Roman" w:eastAsia="Times New Roman" w:hAnsi="Times New Roman" w:cs="Times New Roman"/>
                <w:b/>
                <w:szCs w:val="24"/>
                <w:lang w:eastAsia="ru-RU"/>
              </w:rPr>
              <w:t>Тыс.руб.</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755A7B" w:rsidRPr="005941F9" w:rsidRDefault="00755A7B" w:rsidP="00755A7B">
            <w:pPr>
              <w:spacing w:after="0" w:line="240" w:lineRule="auto"/>
              <w:jc w:val="center"/>
              <w:rPr>
                <w:rFonts w:ascii="Times New Roman" w:eastAsia="Times New Roman" w:hAnsi="Times New Roman" w:cs="Times New Roman"/>
                <w:b/>
                <w:szCs w:val="24"/>
                <w:lang w:eastAsia="ru-RU"/>
              </w:rPr>
            </w:pPr>
            <w:r w:rsidRPr="005941F9">
              <w:rPr>
                <w:rFonts w:ascii="Times New Roman" w:eastAsia="Times New Roman" w:hAnsi="Times New Roman" w:cs="Times New Roman"/>
                <w:b/>
                <w:szCs w:val="24"/>
                <w:lang w:eastAsia="ru-RU"/>
              </w:rPr>
              <w:t>%</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755A7B" w:rsidRPr="005941F9" w:rsidRDefault="00755A7B" w:rsidP="00755A7B">
            <w:pPr>
              <w:spacing w:after="0" w:line="240" w:lineRule="auto"/>
              <w:jc w:val="center"/>
              <w:rPr>
                <w:rFonts w:ascii="Times New Roman" w:eastAsia="Times New Roman" w:hAnsi="Times New Roman" w:cs="Times New Roman"/>
                <w:b/>
                <w:szCs w:val="24"/>
                <w:lang w:eastAsia="ru-RU"/>
              </w:rPr>
            </w:pPr>
            <w:r w:rsidRPr="005941F9">
              <w:rPr>
                <w:rFonts w:ascii="Times New Roman" w:eastAsia="Times New Roman" w:hAnsi="Times New Roman" w:cs="Times New Roman"/>
                <w:b/>
                <w:szCs w:val="24"/>
                <w:lang w:eastAsia="ru-RU"/>
              </w:rPr>
              <w:t>Тыс.руб.</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755A7B" w:rsidRPr="005941F9" w:rsidRDefault="00755A7B" w:rsidP="00755A7B">
            <w:pPr>
              <w:spacing w:after="0" w:line="240" w:lineRule="auto"/>
              <w:jc w:val="center"/>
              <w:rPr>
                <w:rFonts w:ascii="Times New Roman" w:eastAsia="Times New Roman" w:hAnsi="Times New Roman" w:cs="Times New Roman"/>
                <w:b/>
                <w:szCs w:val="24"/>
                <w:lang w:eastAsia="ru-RU"/>
              </w:rPr>
            </w:pPr>
            <w:r w:rsidRPr="005941F9">
              <w:rPr>
                <w:rFonts w:ascii="Times New Roman" w:eastAsia="Times New Roman" w:hAnsi="Times New Roman" w:cs="Times New Roman"/>
                <w:b/>
                <w:szCs w:val="24"/>
                <w:lang w:eastAsia="ru-RU"/>
              </w:rPr>
              <w:t>%</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755A7B" w:rsidRPr="005941F9" w:rsidRDefault="00755A7B" w:rsidP="00755A7B">
            <w:pPr>
              <w:spacing w:after="0" w:line="240" w:lineRule="auto"/>
              <w:jc w:val="center"/>
              <w:rPr>
                <w:rFonts w:ascii="Times New Roman" w:eastAsia="Times New Roman" w:hAnsi="Times New Roman" w:cs="Times New Roman"/>
                <w:b/>
                <w:szCs w:val="24"/>
                <w:lang w:eastAsia="ru-RU"/>
              </w:rPr>
            </w:pPr>
            <w:r w:rsidRPr="005941F9">
              <w:rPr>
                <w:rFonts w:ascii="Times New Roman" w:eastAsia="Times New Roman" w:hAnsi="Times New Roman" w:cs="Times New Roman"/>
                <w:b/>
                <w:szCs w:val="24"/>
                <w:lang w:eastAsia="ru-RU"/>
              </w:rPr>
              <w:t>В тыс.руб.</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755A7B" w:rsidRPr="005941F9" w:rsidRDefault="00755A7B" w:rsidP="00755A7B">
            <w:pPr>
              <w:spacing w:after="0" w:line="240" w:lineRule="auto"/>
              <w:jc w:val="center"/>
              <w:rPr>
                <w:rFonts w:ascii="Times New Roman" w:eastAsia="Times New Roman" w:hAnsi="Times New Roman" w:cs="Times New Roman"/>
                <w:b/>
                <w:szCs w:val="24"/>
                <w:lang w:eastAsia="ru-RU"/>
              </w:rPr>
            </w:pPr>
            <w:r w:rsidRPr="005941F9">
              <w:rPr>
                <w:rFonts w:ascii="Times New Roman" w:eastAsia="Times New Roman" w:hAnsi="Times New Roman" w:cs="Times New Roman"/>
                <w:b/>
                <w:szCs w:val="24"/>
                <w:lang w:eastAsia="ru-RU"/>
              </w:rPr>
              <w:t>В структуре</w:t>
            </w:r>
          </w:p>
        </w:tc>
        <w:tc>
          <w:tcPr>
            <w:tcW w:w="0" w:type="auto"/>
            <w:vMerge/>
            <w:tcBorders>
              <w:left w:val="nil"/>
              <w:bottom w:val="single" w:sz="4" w:space="0" w:color="auto"/>
              <w:right w:val="single" w:sz="4" w:space="0" w:color="auto"/>
            </w:tcBorders>
            <w:shd w:val="clear" w:color="auto" w:fill="auto"/>
            <w:noWrap/>
            <w:vAlign w:val="bottom"/>
          </w:tcPr>
          <w:p w:rsidR="00755A7B" w:rsidRPr="007206CC" w:rsidRDefault="00755A7B" w:rsidP="007206CC">
            <w:pPr>
              <w:spacing w:after="0" w:line="240" w:lineRule="auto"/>
              <w:jc w:val="right"/>
              <w:rPr>
                <w:rFonts w:ascii="Times New Roman" w:eastAsia="Times New Roman" w:hAnsi="Times New Roman" w:cs="Times New Roman"/>
                <w:sz w:val="24"/>
                <w:szCs w:val="24"/>
                <w:lang w:eastAsia="ru-RU"/>
              </w:rPr>
            </w:pPr>
          </w:p>
        </w:tc>
      </w:tr>
      <w:tr w:rsidR="007206CC" w:rsidRPr="007206CC" w:rsidTr="00755A7B">
        <w:trPr>
          <w:trHeight w:val="255"/>
        </w:trPr>
        <w:tc>
          <w:tcPr>
            <w:tcW w:w="47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Основные средства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60 456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58,29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91 595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68,83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101 951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65,98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41495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7,69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168,64</w:t>
            </w:r>
          </w:p>
        </w:tc>
      </w:tr>
      <w:tr w:rsidR="007206CC" w:rsidRPr="007206CC" w:rsidTr="00755A7B">
        <w:trPr>
          <w:trHeight w:val="255"/>
        </w:trPr>
        <w:tc>
          <w:tcPr>
            <w:tcW w:w="4786" w:type="dxa"/>
            <w:tcBorders>
              <w:top w:val="nil"/>
              <w:left w:val="single" w:sz="4" w:space="0" w:color="auto"/>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Прочие внеоборотные активы</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1 543</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1,49</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0</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0</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-1543</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-1,49</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0,00</w:t>
            </w:r>
          </w:p>
        </w:tc>
      </w:tr>
      <w:tr w:rsidR="007206CC" w:rsidRPr="007206CC" w:rsidTr="00755A7B">
        <w:trPr>
          <w:trHeight w:val="255"/>
        </w:trPr>
        <w:tc>
          <w:tcPr>
            <w:tcW w:w="4786" w:type="dxa"/>
            <w:tcBorders>
              <w:top w:val="nil"/>
              <w:left w:val="single" w:sz="4" w:space="0" w:color="auto"/>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 внеоборотные активы</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61 999</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59,78</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91 595</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68,83</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101 951</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65,98</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39952</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164,44</w:t>
            </w:r>
          </w:p>
        </w:tc>
      </w:tr>
      <w:tr w:rsidR="007206CC" w:rsidRPr="007206CC" w:rsidTr="00755A7B">
        <w:trPr>
          <w:trHeight w:val="255"/>
        </w:trPr>
        <w:tc>
          <w:tcPr>
            <w:tcW w:w="4786" w:type="dxa"/>
            <w:tcBorders>
              <w:top w:val="nil"/>
              <w:left w:val="single" w:sz="4" w:space="0" w:color="auto"/>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Запасы</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29 268</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28,22</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36 624</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27,52</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45 737</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29,60</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16469</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1,38</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156,27</w:t>
            </w:r>
          </w:p>
        </w:tc>
      </w:tr>
      <w:tr w:rsidR="007206CC" w:rsidRPr="007206CC" w:rsidTr="00755A7B">
        <w:trPr>
          <w:trHeight w:val="255"/>
        </w:trPr>
        <w:tc>
          <w:tcPr>
            <w:tcW w:w="4786" w:type="dxa"/>
            <w:tcBorders>
              <w:top w:val="nil"/>
              <w:left w:val="single" w:sz="4" w:space="0" w:color="auto"/>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Дебиторская задолженность</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10 281</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9,91</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2 768</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2,08</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5 374</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3,48</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-4907</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-6,44</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52,27</w:t>
            </w:r>
          </w:p>
        </w:tc>
      </w:tr>
      <w:tr w:rsidR="007206CC" w:rsidRPr="007206CC" w:rsidTr="00755A7B">
        <w:trPr>
          <w:trHeight w:val="255"/>
        </w:trPr>
        <w:tc>
          <w:tcPr>
            <w:tcW w:w="4786" w:type="dxa"/>
            <w:tcBorders>
              <w:top w:val="nil"/>
              <w:left w:val="single" w:sz="4" w:space="0" w:color="auto"/>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Денежные средства</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2 162</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2,08</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2 096</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1,57</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1 455</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0,94</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-707</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-1,14</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67,30</w:t>
            </w:r>
          </w:p>
        </w:tc>
      </w:tr>
      <w:tr w:rsidR="007206CC" w:rsidRPr="007206CC" w:rsidTr="00755A7B">
        <w:trPr>
          <w:trHeight w:val="255"/>
        </w:trPr>
        <w:tc>
          <w:tcPr>
            <w:tcW w:w="4786" w:type="dxa"/>
            <w:tcBorders>
              <w:top w:val="nil"/>
              <w:left w:val="single" w:sz="4" w:space="0" w:color="auto"/>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 оборотные активы</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41 711</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40,22</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41 488</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31,17</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52 566</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34,02</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10855</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126,02</w:t>
            </w:r>
          </w:p>
        </w:tc>
      </w:tr>
      <w:tr w:rsidR="007206CC" w:rsidRPr="007206CC" w:rsidTr="00755A7B">
        <w:trPr>
          <w:trHeight w:val="255"/>
        </w:trPr>
        <w:tc>
          <w:tcPr>
            <w:tcW w:w="4786" w:type="dxa"/>
            <w:tcBorders>
              <w:top w:val="nil"/>
              <w:left w:val="single" w:sz="4" w:space="0" w:color="auto"/>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БАЛАНС</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103 710</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100,00</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133 083</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100,00</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154 517</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100,00</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50807</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148,99</w:t>
            </w:r>
          </w:p>
        </w:tc>
      </w:tr>
      <w:tr w:rsidR="007206CC" w:rsidRPr="007206CC" w:rsidTr="00755A7B">
        <w:trPr>
          <w:trHeight w:val="255"/>
        </w:trPr>
        <w:tc>
          <w:tcPr>
            <w:tcW w:w="4786" w:type="dxa"/>
            <w:tcBorders>
              <w:top w:val="nil"/>
              <w:left w:val="single" w:sz="4" w:space="0" w:color="auto"/>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Уставный капитал</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15 353</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14,80</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15 353</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11,54</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15 353</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9,94</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0</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-4,87</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100,00</w:t>
            </w:r>
          </w:p>
        </w:tc>
      </w:tr>
      <w:tr w:rsidR="007206CC" w:rsidRPr="007206CC" w:rsidTr="00755A7B">
        <w:trPr>
          <w:trHeight w:val="255"/>
        </w:trPr>
        <w:tc>
          <w:tcPr>
            <w:tcW w:w="4786" w:type="dxa"/>
            <w:tcBorders>
              <w:top w:val="nil"/>
              <w:left w:val="single" w:sz="4" w:space="0" w:color="auto"/>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Резервный капитал</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63 711</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61,43</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94 130</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70,73</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94 130</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60,92</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30419</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-0,51</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147,75</w:t>
            </w:r>
          </w:p>
        </w:tc>
      </w:tr>
      <w:tr w:rsidR="007206CC" w:rsidRPr="007206CC" w:rsidTr="00755A7B">
        <w:trPr>
          <w:trHeight w:val="255"/>
        </w:trPr>
        <w:tc>
          <w:tcPr>
            <w:tcW w:w="4786" w:type="dxa"/>
            <w:tcBorders>
              <w:top w:val="nil"/>
              <w:left w:val="single" w:sz="4" w:space="0" w:color="auto"/>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Нераспределенная прибыль  </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55A7B" w:rsidP="007206C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55A7B" w:rsidP="007206C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55A7B" w:rsidP="007206C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55A7B" w:rsidP="007206C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26 766</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17,32</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26766</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17,32</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55A7B" w:rsidP="007206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7206CC" w:rsidRPr="007206CC" w:rsidTr="00755A7B">
        <w:trPr>
          <w:trHeight w:val="255"/>
        </w:trPr>
        <w:tc>
          <w:tcPr>
            <w:tcW w:w="4786" w:type="dxa"/>
            <w:tcBorders>
              <w:top w:val="nil"/>
              <w:left w:val="single" w:sz="4" w:space="0" w:color="auto"/>
              <w:bottom w:val="single" w:sz="4" w:space="0" w:color="auto"/>
              <w:right w:val="single" w:sz="4" w:space="0" w:color="auto"/>
            </w:tcBorders>
            <w:shd w:val="clear" w:color="auto" w:fill="auto"/>
            <w:noWrap/>
            <w:vAlign w:val="bottom"/>
            <w:hideMark/>
          </w:tcPr>
          <w:p w:rsidR="007206CC" w:rsidRPr="007206CC" w:rsidRDefault="00755A7B" w:rsidP="007206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 собственный капитал</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79 064</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76,24</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109 483</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82,27</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136 249</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88,18</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57185</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11,94</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172,33</w:t>
            </w:r>
          </w:p>
        </w:tc>
      </w:tr>
      <w:tr w:rsidR="007206CC" w:rsidRPr="007206CC" w:rsidTr="00755A7B">
        <w:trPr>
          <w:trHeight w:val="255"/>
        </w:trPr>
        <w:tc>
          <w:tcPr>
            <w:tcW w:w="4786" w:type="dxa"/>
            <w:tcBorders>
              <w:top w:val="nil"/>
              <w:left w:val="single" w:sz="4" w:space="0" w:color="auto"/>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Займы и кредиты</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16 785</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16,18</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11 021</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8,28</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10 540</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6,82</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-6245</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-9,36</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62,79</w:t>
            </w:r>
          </w:p>
        </w:tc>
      </w:tr>
      <w:tr w:rsidR="007206CC" w:rsidRPr="007206CC" w:rsidTr="00755A7B">
        <w:trPr>
          <w:trHeight w:val="255"/>
        </w:trPr>
        <w:tc>
          <w:tcPr>
            <w:tcW w:w="4786" w:type="dxa"/>
            <w:tcBorders>
              <w:top w:val="nil"/>
              <w:left w:val="single" w:sz="4" w:space="0" w:color="auto"/>
              <w:bottom w:val="single" w:sz="4" w:space="0" w:color="auto"/>
              <w:right w:val="single" w:sz="4" w:space="0" w:color="auto"/>
            </w:tcBorders>
            <w:shd w:val="clear" w:color="auto" w:fill="auto"/>
            <w:noWrap/>
            <w:vAlign w:val="bottom"/>
            <w:hideMark/>
          </w:tcPr>
          <w:p w:rsidR="007206CC" w:rsidRPr="007206CC" w:rsidRDefault="00755A7B" w:rsidP="007206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 долгосрочные пассивы</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16 785</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16,18</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11 021</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8,28</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10 540</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6,82</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-6245</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-9,36</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62,79</w:t>
            </w:r>
          </w:p>
        </w:tc>
      </w:tr>
      <w:tr w:rsidR="007206CC" w:rsidRPr="007206CC" w:rsidTr="00755A7B">
        <w:trPr>
          <w:trHeight w:val="255"/>
        </w:trPr>
        <w:tc>
          <w:tcPr>
            <w:tcW w:w="4786" w:type="dxa"/>
            <w:tcBorders>
              <w:top w:val="nil"/>
              <w:left w:val="single" w:sz="4" w:space="0" w:color="auto"/>
              <w:bottom w:val="single" w:sz="4" w:space="0" w:color="auto"/>
              <w:right w:val="single" w:sz="4" w:space="0" w:color="auto"/>
            </w:tcBorders>
            <w:shd w:val="clear" w:color="auto" w:fill="auto"/>
            <w:noWrap/>
            <w:vAlign w:val="bottom"/>
            <w:hideMark/>
          </w:tcPr>
          <w:p w:rsidR="007206CC" w:rsidRPr="007206CC" w:rsidRDefault="00755A7B" w:rsidP="007206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Кредиторская задолженность</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7 077</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6,82</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10 550</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7,93</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5 992</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3,88</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-1085</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-2,95</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84,67</w:t>
            </w:r>
          </w:p>
        </w:tc>
      </w:tr>
      <w:tr w:rsidR="007206CC" w:rsidRPr="007206CC" w:rsidTr="00755A7B">
        <w:trPr>
          <w:trHeight w:val="255"/>
        </w:trPr>
        <w:tc>
          <w:tcPr>
            <w:tcW w:w="4786" w:type="dxa"/>
            <w:tcBorders>
              <w:top w:val="nil"/>
              <w:left w:val="single" w:sz="4" w:space="0" w:color="auto"/>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Доходы будущих периодов</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784</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0,76</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2 029</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1,52</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1 736</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1,12</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952</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0,37</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221,43</w:t>
            </w:r>
          </w:p>
        </w:tc>
      </w:tr>
      <w:tr w:rsidR="007206CC" w:rsidRPr="007206CC" w:rsidTr="00755A7B">
        <w:trPr>
          <w:trHeight w:val="255"/>
        </w:trPr>
        <w:tc>
          <w:tcPr>
            <w:tcW w:w="4786" w:type="dxa"/>
            <w:tcBorders>
              <w:top w:val="nil"/>
              <w:left w:val="single" w:sz="4" w:space="0" w:color="auto"/>
              <w:bottom w:val="single" w:sz="4" w:space="0" w:color="auto"/>
              <w:right w:val="single" w:sz="4" w:space="0" w:color="auto"/>
            </w:tcBorders>
            <w:shd w:val="clear" w:color="auto" w:fill="auto"/>
            <w:noWrap/>
            <w:vAlign w:val="bottom"/>
            <w:hideMark/>
          </w:tcPr>
          <w:p w:rsidR="007206CC" w:rsidRPr="007206CC" w:rsidRDefault="00755A7B" w:rsidP="007206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 краткосрочные пассивы</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7 861</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7,58</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12 579</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9,45</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7 728</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5,00</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-133</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-2,58</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98,31</w:t>
            </w:r>
          </w:p>
        </w:tc>
      </w:tr>
      <w:tr w:rsidR="007206CC" w:rsidRPr="007206CC" w:rsidTr="00755A7B">
        <w:trPr>
          <w:trHeight w:val="255"/>
        </w:trPr>
        <w:tc>
          <w:tcPr>
            <w:tcW w:w="4786" w:type="dxa"/>
            <w:tcBorders>
              <w:top w:val="nil"/>
              <w:left w:val="single" w:sz="4" w:space="0" w:color="auto"/>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БАЛАНС</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103 710</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100,00</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133 083</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100,00</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154 517</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100,00</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50807</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206CC" w:rsidRPr="007206CC" w:rsidRDefault="007206CC" w:rsidP="007206CC">
            <w:pPr>
              <w:spacing w:after="0" w:line="240" w:lineRule="auto"/>
              <w:jc w:val="right"/>
              <w:rPr>
                <w:rFonts w:ascii="Times New Roman" w:eastAsia="Times New Roman" w:hAnsi="Times New Roman" w:cs="Times New Roman"/>
                <w:sz w:val="24"/>
                <w:szCs w:val="24"/>
                <w:lang w:eastAsia="ru-RU"/>
              </w:rPr>
            </w:pPr>
            <w:r w:rsidRPr="007206CC">
              <w:rPr>
                <w:rFonts w:ascii="Times New Roman" w:eastAsia="Times New Roman" w:hAnsi="Times New Roman" w:cs="Times New Roman"/>
                <w:sz w:val="24"/>
                <w:szCs w:val="24"/>
                <w:lang w:eastAsia="ru-RU"/>
              </w:rPr>
              <w:t>148,99</w:t>
            </w:r>
          </w:p>
        </w:tc>
      </w:tr>
    </w:tbl>
    <w:p w:rsidR="00676528" w:rsidRDefault="00676528" w:rsidP="00676528">
      <w:pPr>
        <w:spacing w:after="0" w:line="360" w:lineRule="auto"/>
        <w:jc w:val="both"/>
        <w:rPr>
          <w:rFonts w:ascii="Times New Roman" w:hAnsi="Times New Roman" w:cs="Times New Roman"/>
          <w:sz w:val="28"/>
          <w:szCs w:val="28"/>
        </w:rPr>
      </w:pPr>
    </w:p>
    <w:p w:rsidR="00676528" w:rsidRDefault="00676528" w:rsidP="00676528">
      <w:pPr>
        <w:spacing w:after="0" w:line="360" w:lineRule="auto"/>
        <w:jc w:val="both"/>
        <w:rPr>
          <w:rFonts w:ascii="Times New Roman" w:hAnsi="Times New Roman" w:cs="Times New Roman"/>
          <w:sz w:val="28"/>
          <w:szCs w:val="28"/>
        </w:rPr>
      </w:pPr>
    </w:p>
    <w:p w:rsidR="007206CC" w:rsidRDefault="007206CC" w:rsidP="00676528">
      <w:pPr>
        <w:spacing w:after="0" w:line="360" w:lineRule="auto"/>
        <w:jc w:val="both"/>
        <w:rPr>
          <w:rFonts w:ascii="Times New Roman" w:hAnsi="Times New Roman" w:cs="Times New Roman"/>
          <w:sz w:val="28"/>
          <w:szCs w:val="28"/>
        </w:rPr>
        <w:sectPr w:rsidR="007206CC" w:rsidSect="007206CC">
          <w:pgSz w:w="16838" w:h="11906" w:orient="landscape"/>
          <w:pgMar w:top="1701" w:right="1134" w:bottom="567" w:left="1134" w:header="709" w:footer="709" w:gutter="0"/>
          <w:cols w:space="708"/>
          <w:docGrid w:linePitch="360"/>
        </w:sectPr>
      </w:pPr>
    </w:p>
    <w:p w:rsidR="00E92DF4" w:rsidRDefault="00E92DF4" w:rsidP="00AB1A2D">
      <w:pPr>
        <w:pStyle w:val="20"/>
        <w:spacing w:before="0" w:line="240" w:lineRule="auto"/>
        <w:ind w:firstLine="709"/>
        <w:jc w:val="center"/>
        <w:rPr>
          <w:rFonts w:ascii="Times New Roman" w:hAnsi="Times New Roman" w:cs="Times New Roman"/>
          <w:color w:val="auto"/>
          <w:sz w:val="28"/>
          <w:szCs w:val="28"/>
        </w:rPr>
      </w:pPr>
      <w:bookmarkStart w:id="12" w:name="_Toc473540335"/>
      <w:r w:rsidRPr="00E92DF4">
        <w:rPr>
          <w:rFonts w:ascii="Times New Roman" w:hAnsi="Times New Roman" w:cs="Times New Roman"/>
          <w:color w:val="auto"/>
          <w:sz w:val="28"/>
          <w:szCs w:val="28"/>
        </w:rPr>
        <w:lastRenderedPageBreak/>
        <w:t>3.2 Оценка финансовой устойчивости по абсолютным и относительным показателям</w:t>
      </w:r>
      <w:bookmarkEnd w:id="12"/>
    </w:p>
    <w:p w:rsidR="00C630E9" w:rsidRDefault="00C630E9" w:rsidP="00C630E9"/>
    <w:p w:rsidR="00893B3F" w:rsidRDefault="00893B3F" w:rsidP="00893B3F">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Проведем анализ финансовой устойчивости по абсолютным показателям. Для этого рассчитаем обеспеченность предприятия собственными оборотными средствами и выявим тип финансовой устойчивости.</w:t>
      </w:r>
    </w:p>
    <w:p w:rsidR="00893B3F" w:rsidRPr="00E530A8" w:rsidRDefault="00893B3F" w:rsidP="00893B3F">
      <w:pPr>
        <w:spacing w:after="0" w:line="360" w:lineRule="auto"/>
        <w:ind w:firstLine="709"/>
        <w:jc w:val="both"/>
        <w:rPr>
          <w:rFonts w:ascii="Times New Roman" w:hAnsi="Times New Roman"/>
          <w:sz w:val="28"/>
          <w:szCs w:val="28"/>
          <w:lang w:eastAsia="ru-RU"/>
        </w:rPr>
      </w:pPr>
      <w:r w:rsidRPr="00E530A8">
        <w:rPr>
          <w:rFonts w:ascii="Times New Roman" w:hAnsi="Times New Roman"/>
          <w:sz w:val="28"/>
          <w:szCs w:val="28"/>
          <w:lang w:eastAsia="ru-RU"/>
        </w:rPr>
        <w:t>Различают четыре типа финансовой устойчивости организации:</w:t>
      </w:r>
    </w:p>
    <w:p w:rsidR="00893B3F" w:rsidRPr="00E530A8" w:rsidRDefault="00893B3F" w:rsidP="00893B3F">
      <w:pPr>
        <w:spacing w:after="0" w:line="360" w:lineRule="auto"/>
        <w:ind w:firstLine="709"/>
        <w:jc w:val="both"/>
        <w:rPr>
          <w:rFonts w:ascii="Times New Roman" w:hAnsi="Times New Roman"/>
          <w:sz w:val="28"/>
          <w:szCs w:val="28"/>
          <w:lang w:eastAsia="ru-RU"/>
        </w:rPr>
      </w:pPr>
      <w:r w:rsidRPr="00E530A8">
        <w:rPr>
          <w:rFonts w:ascii="Times New Roman" w:hAnsi="Times New Roman"/>
          <w:sz w:val="28"/>
          <w:szCs w:val="28"/>
          <w:lang w:eastAsia="ru-RU"/>
        </w:rPr>
        <w:t>-абсолютная финансовая устойчивость;</w:t>
      </w:r>
    </w:p>
    <w:p w:rsidR="00893B3F" w:rsidRPr="00E530A8" w:rsidRDefault="00893B3F" w:rsidP="00893B3F">
      <w:pPr>
        <w:spacing w:after="0" w:line="360" w:lineRule="auto"/>
        <w:ind w:firstLine="709"/>
        <w:jc w:val="both"/>
        <w:rPr>
          <w:rFonts w:ascii="Times New Roman" w:hAnsi="Times New Roman"/>
          <w:sz w:val="28"/>
          <w:szCs w:val="28"/>
          <w:lang w:eastAsia="ru-RU"/>
        </w:rPr>
      </w:pPr>
      <w:r w:rsidRPr="00E530A8">
        <w:rPr>
          <w:rFonts w:ascii="Times New Roman" w:hAnsi="Times New Roman"/>
          <w:sz w:val="28"/>
          <w:szCs w:val="28"/>
          <w:lang w:eastAsia="ru-RU"/>
        </w:rPr>
        <w:t>-нормальная устойчивость финансового состояния, обеспечивающая платежеспособность организации;</w:t>
      </w:r>
    </w:p>
    <w:p w:rsidR="00893B3F" w:rsidRPr="00E530A8" w:rsidRDefault="00893B3F" w:rsidP="00893B3F">
      <w:pPr>
        <w:spacing w:after="0" w:line="360" w:lineRule="auto"/>
        <w:ind w:firstLine="709"/>
        <w:jc w:val="both"/>
        <w:rPr>
          <w:rFonts w:ascii="Times New Roman" w:hAnsi="Times New Roman"/>
          <w:sz w:val="28"/>
          <w:szCs w:val="28"/>
          <w:lang w:eastAsia="ru-RU"/>
        </w:rPr>
      </w:pPr>
      <w:r w:rsidRPr="00E530A8">
        <w:rPr>
          <w:rFonts w:ascii="Times New Roman" w:hAnsi="Times New Roman"/>
          <w:sz w:val="28"/>
          <w:szCs w:val="28"/>
          <w:lang w:eastAsia="ru-RU"/>
        </w:rPr>
        <w:t>-неустойчивое финансовое состояние;</w:t>
      </w:r>
    </w:p>
    <w:p w:rsidR="00893B3F" w:rsidRPr="00E530A8" w:rsidRDefault="00893B3F" w:rsidP="00893B3F">
      <w:pPr>
        <w:spacing w:after="0" w:line="360" w:lineRule="auto"/>
        <w:ind w:firstLine="709"/>
        <w:jc w:val="both"/>
        <w:rPr>
          <w:rFonts w:ascii="Times New Roman" w:hAnsi="Times New Roman"/>
          <w:sz w:val="28"/>
          <w:szCs w:val="28"/>
          <w:lang w:eastAsia="ru-RU"/>
        </w:rPr>
      </w:pPr>
      <w:r w:rsidRPr="00E530A8">
        <w:rPr>
          <w:rFonts w:ascii="Times New Roman" w:hAnsi="Times New Roman"/>
          <w:sz w:val="28"/>
          <w:szCs w:val="28"/>
          <w:lang w:eastAsia="ru-RU"/>
        </w:rPr>
        <w:t>-кризисное финансовое состояние.</w:t>
      </w:r>
    </w:p>
    <w:p w:rsidR="00893B3F" w:rsidRPr="00E530A8" w:rsidRDefault="00893B3F" w:rsidP="00893B3F">
      <w:pPr>
        <w:spacing w:after="0" w:line="360" w:lineRule="auto"/>
        <w:ind w:firstLine="709"/>
        <w:jc w:val="both"/>
        <w:rPr>
          <w:rFonts w:ascii="Times New Roman" w:hAnsi="Times New Roman"/>
          <w:bCs/>
          <w:sz w:val="28"/>
          <w:szCs w:val="28"/>
          <w:lang w:eastAsia="ru-RU"/>
        </w:rPr>
      </w:pPr>
      <w:r w:rsidRPr="00E530A8">
        <w:rPr>
          <w:rFonts w:ascii="Times New Roman" w:hAnsi="Times New Roman"/>
          <w:bCs/>
          <w:sz w:val="28"/>
          <w:szCs w:val="28"/>
          <w:lang w:eastAsia="ru-RU"/>
        </w:rPr>
        <w:t>Тип финансовой усто</w:t>
      </w:r>
      <w:r>
        <w:rPr>
          <w:rFonts w:ascii="Times New Roman" w:hAnsi="Times New Roman"/>
          <w:bCs/>
          <w:sz w:val="28"/>
          <w:szCs w:val="28"/>
          <w:lang w:eastAsia="ru-RU"/>
        </w:rPr>
        <w:t>йчивости представлен в таблице 3</w:t>
      </w:r>
      <w:r w:rsidRPr="00E530A8">
        <w:rPr>
          <w:rFonts w:ascii="Times New Roman" w:hAnsi="Times New Roman"/>
          <w:bCs/>
          <w:sz w:val="28"/>
          <w:szCs w:val="28"/>
          <w:lang w:eastAsia="ru-RU"/>
        </w:rPr>
        <w:t>.</w:t>
      </w:r>
      <w:r w:rsidR="00696400">
        <w:rPr>
          <w:rFonts w:ascii="Times New Roman" w:hAnsi="Times New Roman"/>
          <w:bCs/>
          <w:sz w:val="28"/>
          <w:szCs w:val="28"/>
          <w:lang w:eastAsia="ru-RU"/>
        </w:rPr>
        <w:t>2.</w:t>
      </w:r>
    </w:p>
    <w:p w:rsidR="00416F58" w:rsidRPr="00696400" w:rsidRDefault="00893B3F" w:rsidP="00696400">
      <w:pPr>
        <w:spacing w:after="0" w:line="360" w:lineRule="auto"/>
        <w:jc w:val="both"/>
        <w:rPr>
          <w:rFonts w:ascii="Times New Roman" w:hAnsi="Times New Roman"/>
          <w:bCs/>
          <w:sz w:val="24"/>
          <w:szCs w:val="28"/>
          <w:lang w:eastAsia="ru-RU"/>
        </w:rPr>
      </w:pPr>
      <w:r w:rsidRPr="00696400">
        <w:rPr>
          <w:rFonts w:ascii="Times New Roman" w:hAnsi="Times New Roman"/>
          <w:bCs/>
          <w:sz w:val="24"/>
          <w:szCs w:val="28"/>
          <w:lang w:eastAsia="ru-RU"/>
        </w:rPr>
        <w:t>Таблица 3</w:t>
      </w:r>
      <w:r w:rsidR="00696400">
        <w:rPr>
          <w:rFonts w:ascii="Times New Roman" w:hAnsi="Times New Roman"/>
          <w:bCs/>
          <w:sz w:val="24"/>
          <w:szCs w:val="28"/>
          <w:lang w:eastAsia="ru-RU"/>
        </w:rPr>
        <w:t>.2</w:t>
      </w:r>
      <w:r w:rsidR="00AB1A2D" w:rsidRPr="00696400">
        <w:rPr>
          <w:rFonts w:ascii="Times New Roman" w:hAnsi="Times New Roman"/>
          <w:bCs/>
          <w:sz w:val="24"/>
          <w:szCs w:val="28"/>
          <w:lang w:eastAsia="ru-RU"/>
        </w:rPr>
        <w:t>–</w:t>
      </w:r>
      <w:r w:rsidR="00AB1A2D" w:rsidRPr="00696400">
        <w:rPr>
          <w:rFonts w:ascii="Times New Roman" w:hAnsi="Times New Roman"/>
          <w:b/>
          <w:bCs/>
          <w:sz w:val="24"/>
          <w:szCs w:val="28"/>
          <w:lang w:eastAsia="ru-RU"/>
        </w:rPr>
        <w:t>Определение типа</w:t>
      </w:r>
      <w:r w:rsidRPr="00696400">
        <w:rPr>
          <w:rFonts w:ascii="Times New Roman" w:hAnsi="Times New Roman"/>
          <w:b/>
          <w:bCs/>
          <w:sz w:val="24"/>
          <w:szCs w:val="28"/>
          <w:lang w:eastAsia="ru-RU"/>
        </w:rPr>
        <w:t xml:space="preserve"> финансовой устойчивости</w:t>
      </w:r>
      <w:r w:rsidR="00AB1A2D" w:rsidRPr="00696400">
        <w:rPr>
          <w:rFonts w:ascii="Times New Roman" w:hAnsi="Times New Roman"/>
          <w:b/>
          <w:bCs/>
          <w:sz w:val="24"/>
          <w:szCs w:val="28"/>
          <w:lang w:eastAsia="ru-RU"/>
        </w:rPr>
        <w:t xml:space="preserve"> ООО «Родина» в 2013-2015 гг.</w:t>
      </w:r>
      <w:r w:rsidRPr="00696400">
        <w:rPr>
          <w:rFonts w:ascii="Times New Roman" w:hAnsi="Times New Roman"/>
          <w:b/>
          <w:bCs/>
          <w:sz w:val="24"/>
          <w:szCs w:val="28"/>
          <w:lang w:eastAsia="ru-RU"/>
        </w:rPr>
        <w:t>, тыс. руб.</w:t>
      </w:r>
    </w:p>
    <w:tbl>
      <w:tblPr>
        <w:tblW w:w="5000" w:type="pct"/>
        <w:tblLook w:val="04A0"/>
      </w:tblPr>
      <w:tblGrid>
        <w:gridCol w:w="6401"/>
        <w:gridCol w:w="995"/>
        <w:gridCol w:w="1163"/>
        <w:gridCol w:w="1295"/>
      </w:tblGrid>
      <w:tr w:rsidR="00416F58" w:rsidRPr="00416F58" w:rsidTr="00416F58">
        <w:trPr>
          <w:trHeight w:val="510"/>
        </w:trPr>
        <w:tc>
          <w:tcPr>
            <w:tcW w:w="3248"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16F58" w:rsidRPr="00416F58" w:rsidRDefault="00416F58" w:rsidP="00416F58">
            <w:pPr>
              <w:spacing w:after="0" w:line="240" w:lineRule="auto"/>
              <w:jc w:val="center"/>
              <w:rPr>
                <w:rFonts w:ascii="Times New Roman" w:eastAsia="Times New Roman" w:hAnsi="Times New Roman" w:cs="Times New Roman"/>
                <w:b/>
                <w:szCs w:val="24"/>
                <w:lang w:eastAsia="ru-RU"/>
              </w:rPr>
            </w:pPr>
            <w:r w:rsidRPr="00416F58">
              <w:rPr>
                <w:rFonts w:ascii="Times New Roman" w:eastAsia="Times New Roman" w:hAnsi="Times New Roman" w:cs="Times New Roman"/>
                <w:b/>
                <w:szCs w:val="24"/>
                <w:lang w:eastAsia="ru-RU"/>
              </w:rPr>
              <w:t>Показатели</w:t>
            </w:r>
          </w:p>
        </w:tc>
        <w:tc>
          <w:tcPr>
            <w:tcW w:w="50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16F58" w:rsidRPr="00416F58" w:rsidRDefault="00416F58" w:rsidP="00416F58">
            <w:pPr>
              <w:spacing w:after="0" w:line="240" w:lineRule="auto"/>
              <w:jc w:val="center"/>
              <w:rPr>
                <w:rFonts w:ascii="Times New Roman" w:eastAsia="Times New Roman" w:hAnsi="Times New Roman" w:cs="Times New Roman"/>
                <w:b/>
                <w:szCs w:val="24"/>
                <w:lang w:eastAsia="ru-RU"/>
              </w:rPr>
            </w:pPr>
            <w:r w:rsidRPr="00416F58">
              <w:rPr>
                <w:rFonts w:ascii="Times New Roman" w:eastAsia="Times New Roman" w:hAnsi="Times New Roman" w:cs="Times New Roman"/>
                <w:b/>
                <w:szCs w:val="24"/>
                <w:lang w:eastAsia="ru-RU"/>
              </w:rPr>
              <w:t>2013 г.</w:t>
            </w:r>
          </w:p>
        </w:tc>
        <w:tc>
          <w:tcPr>
            <w:tcW w:w="59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16F58" w:rsidRPr="00416F58" w:rsidRDefault="00416F58" w:rsidP="00416F58">
            <w:pPr>
              <w:spacing w:after="0" w:line="240" w:lineRule="auto"/>
              <w:jc w:val="center"/>
              <w:rPr>
                <w:rFonts w:ascii="Times New Roman" w:eastAsia="Times New Roman" w:hAnsi="Times New Roman" w:cs="Times New Roman"/>
                <w:b/>
                <w:szCs w:val="24"/>
                <w:lang w:eastAsia="ru-RU"/>
              </w:rPr>
            </w:pPr>
            <w:r w:rsidRPr="00416F58">
              <w:rPr>
                <w:rFonts w:ascii="Times New Roman" w:eastAsia="Times New Roman" w:hAnsi="Times New Roman" w:cs="Times New Roman"/>
                <w:b/>
                <w:szCs w:val="24"/>
                <w:lang w:eastAsia="ru-RU"/>
              </w:rPr>
              <w:t>2014 г.</w:t>
            </w:r>
          </w:p>
        </w:tc>
        <w:tc>
          <w:tcPr>
            <w:tcW w:w="65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16F58" w:rsidRPr="00416F58" w:rsidRDefault="00416F58" w:rsidP="00416F58">
            <w:pPr>
              <w:spacing w:after="0" w:line="240" w:lineRule="auto"/>
              <w:jc w:val="center"/>
              <w:rPr>
                <w:rFonts w:ascii="Times New Roman" w:eastAsia="Times New Roman" w:hAnsi="Times New Roman" w:cs="Times New Roman"/>
                <w:b/>
                <w:szCs w:val="24"/>
                <w:lang w:eastAsia="ru-RU"/>
              </w:rPr>
            </w:pPr>
            <w:r w:rsidRPr="00416F58">
              <w:rPr>
                <w:rFonts w:ascii="Times New Roman" w:eastAsia="Times New Roman" w:hAnsi="Times New Roman" w:cs="Times New Roman"/>
                <w:b/>
                <w:szCs w:val="24"/>
                <w:lang w:eastAsia="ru-RU"/>
              </w:rPr>
              <w:t>2015 г.</w:t>
            </w:r>
          </w:p>
        </w:tc>
      </w:tr>
      <w:tr w:rsidR="00416F58" w:rsidRPr="00416F58" w:rsidTr="00696400">
        <w:trPr>
          <w:trHeight w:val="276"/>
        </w:trPr>
        <w:tc>
          <w:tcPr>
            <w:tcW w:w="3248" w:type="pct"/>
            <w:vMerge/>
            <w:tcBorders>
              <w:top w:val="single" w:sz="8" w:space="0" w:color="auto"/>
              <w:left w:val="single" w:sz="8" w:space="0" w:color="auto"/>
              <w:bottom w:val="single" w:sz="8" w:space="0" w:color="000000"/>
              <w:right w:val="single" w:sz="8" w:space="0" w:color="auto"/>
            </w:tcBorders>
            <w:vAlign w:val="center"/>
            <w:hideMark/>
          </w:tcPr>
          <w:p w:rsidR="00416F58" w:rsidRPr="00416F58" w:rsidRDefault="00416F58" w:rsidP="00416F58">
            <w:pPr>
              <w:spacing w:after="0" w:line="240" w:lineRule="auto"/>
              <w:rPr>
                <w:rFonts w:ascii="Times New Roman" w:eastAsia="Times New Roman" w:hAnsi="Times New Roman" w:cs="Times New Roman"/>
                <w:sz w:val="24"/>
                <w:szCs w:val="24"/>
                <w:lang w:eastAsia="ru-RU"/>
              </w:rPr>
            </w:pPr>
          </w:p>
        </w:tc>
        <w:tc>
          <w:tcPr>
            <w:tcW w:w="505" w:type="pct"/>
            <w:vMerge/>
            <w:tcBorders>
              <w:top w:val="single" w:sz="8" w:space="0" w:color="auto"/>
              <w:left w:val="single" w:sz="8" w:space="0" w:color="auto"/>
              <w:bottom w:val="single" w:sz="8" w:space="0" w:color="000000"/>
              <w:right w:val="single" w:sz="8" w:space="0" w:color="auto"/>
            </w:tcBorders>
            <w:vAlign w:val="center"/>
            <w:hideMark/>
          </w:tcPr>
          <w:p w:rsidR="00416F58" w:rsidRPr="00416F58" w:rsidRDefault="00416F58" w:rsidP="00416F58">
            <w:pPr>
              <w:spacing w:after="0" w:line="240" w:lineRule="auto"/>
              <w:rPr>
                <w:rFonts w:ascii="Times New Roman" w:eastAsia="Times New Roman" w:hAnsi="Times New Roman" w:cs="Times New Roman"/>
                <w:sz w:val="24"/>
                <w:szCs w:val="24"/>
                <w:lang w:eastAsia="ru-RU"/>
              </w:rPr>
            </w:pPr>
          </w:p>
        </w:tc>
        <w:tc>
          <w:tcPr>
            <w:tcW w:w="590" w:type="pct"/>
            <w:vMerge/>
            <w:tcBorders>
              <w:top w:val="single" w:sz="8" w:space="0" w:color="auto"/>
              <w:left w:val="single" w:sz="8" w:space="0" w:color="auto"/>
              <w:bottom w:val="single" w:sz="8" w:space="0" w:color="000000"/>
              <w:right w:val="single" w:sz="8" w:space="0" w:color="auto"/>
            </w:tcBorders>
            <w:vAlign w:val="center"/>
            <w:hideMark/>
          </w:tcPr>
          <w:p w:rsidR="00416F58" w:rsidRPr="00416F58" w:rsidRDefault="00416F58" w:rsidP="00416F58">
            <w:pPr>
              <w:spacing w:after="0" w:line="240" w:lineRule="auto"/>
              <w:rPr>
                <w:rFonts w:ascii="Times New Roman" w:eastAsia="Times New Roman" w:hAnsi="Times New Roman" w:cs="Times New Roman"/>
                <w:sz w:val="24"/>
                <w:szCs w:val="24"/>
                <w:lang w:eastAsia="ru-RU"/>
              </w:rPr>
            </w:pPr>
          </w:p>
        </w:tc>
        <w:tc>
          <w:tcPr>
            <w:tcW w:w="657" w:type="pct"/>
            <w:vMerge/>
            <w:tcBorders>
              <w:top w:val="single" w:sz="8" w:space="0" w:color="auto"/>
              <w:left w:val="single" w:sz="8" w:space="0" w:color="auto"/>
              <w:bottom w:val="single" w:sz="8" w:space="0" w:color="000000"/>
              <w:right w:val="single" w:sz="8" w:space="0" w:color="auto"/>
            </w:tcBorders>
            <w:vAlign w:val="center"/>
            <w:hideMark/>
          </w:tcPr>
          <w:p w:rsidR="00416F58" w:rsidRPr="00416F58" w:rsidRDefault="00416F58" w:rsidP="00416F58">
            <w:pPr>
              <w:spacing w:after="0" w:line="240" w:lineRule="auto"/>
              <w:rPr>
                <w:rFonts w:ascii="Times New Roman" w:eastAsia="Times New Roman" w:hAnsi="Times New Roman" w:cs="Times New Roman"/>
                <w:sz w:val="24"/>
                <w:szCs w:val="24"/>
                <w:lang w:eastAsia="ru-RU"/>
              </w:rPr>
            </w:pPr>
          </w:p>
        </w:tc>
      </w:tr>
      <w:tr w:rsidR="00416F58" w:rsidRPr="00416F58" w:rsidTr="00416F58">
        <w:trPr>
          <w:trHeight w:val="54"/>
        </w:trPr>
        <w:tc>
          <w:tcPr>
            <w:tcW w:w="3248" w:type="pct"/>
            <w:tcBorders>
              <w:top w:val="nil"/>
              <w:left w:val="single" w:sz="8" w:space="0" w:color="auto"/>
              <w:bottom w:val="single" w:sz="8" w:space="0" w:color="auto"/>
              <w:right w:val="single" w:sz="8" w:space="0" w:color="auto"/>
            </w:tcBorders>
            <w:shd w:val="clear" w:color="auto" w:fill="auto"/>
            <w:noWrap/>
            <w:vAlign w:val="center"/>
            <w:hideMark/>
          </w:tcPr>
          <w:p w:rsidR="00416F58" w:rsidRPr="00416F58" w:rsidRDefault="00416F58" w:rsidP="00416F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416F58">
              <w:rPr>
                <w:rFonts w:ascii="Times New Roman" w:eastAsia="Times New Roman" w:hAnsi="Times New Roman" w:cs="Times New Roman"/>
                <w:sz w:val="24"/>
                <w:szCs w:val="24"/>
                <w:lang w:eastAsia="ru-RU"/>
              </w:rPr>
              <w:t>Источники собственных средств</w:t>
            </w:r>
          </w:p>
        </w:tc>
        <w:tc>
          <w:tcPr>
            <w:tcW w:w="505" w:type="pct"/>
            <w:tcBorders>
              <w:top w:val="nil"/>
              <w:left w:val="nil"/>
              <w:bottom w:val="single" w:sz="8" w:space="0" w:color="auto"/>
              <w:right w:val="single" w:sz="8" w:space="0" w:color="auto"/>
            </w:tcBorders>
            <w:shd w:val="clear" w:color="auto" w:fill="auto"/>
            <w:vAlign w:val="center"/>
            <w:hideMark/>
          </w:tcPr>
          <w:p w:rsidR="00416F58" w:rsidRPr="00416F58" w:rsidRDefault="00416F58" w:rsidP="00416F58">
            <w:pPr>
              <w:spacing w:after="0" w:line="240" w:lineRule="auto"/>
              <w:jc w:val="center"/>
              <w:rPr>
                <w:rFonts w:ascii="Times New Roman" w:eastAsia="Times New Roman" w:hAnsi="Times New Roman" w:cs="Times New Roman"/>
                <w:sz w:val="24"/>
                <w:szCs w:val="24"/>
                <w:lang w:eastAsia="ru-RU"/>
              </w:rPr>
            </w:pPr>
            <w:r w:rsidRPr="00416F58">
              <w:rPr>
                <w:rFonts w:ascii="Times New Roman" w:eastAsia="Times New Roman" w:hAnsi="Times New Roman" w:cs="Times New Roman"/>
                <w:sz w:val="24"/>
                <w:szCs w:val="24"/>
                <w:lang w:eastAsia="ru-RU"/>
              </w:rPr>
              <w:t>79064</w:t>
            </w:r>
          </w:p>
        </w:tc>
        <w:tc>
          <w:tcPr>
            <w:tcW w:w="590" w:type="pct"/>
            <w:tcBorders>
              <w:top w:val="nil"/>
              <w:left w:val="nil"/>
              <w:bottom w:val="single" w:sz="8" w:space="0" w:color="auto"/>
              <w:right w:val="single" w:sz="8" w:space="0" w:color="auto"/>
            </w:tcBorders>
            <w:shd w:val="clear" w:color="auto" w:fill="auto"/>
            <w:vAlign w:val="center"/>
            <w:hideMark/>
          </w:tcPr>
          <w:p w:rsidR="00416F58" w:rsidRPr="00416F58" w:rsidRDefault="00416F58" w:rsidP="00416F58">
            <w:pPr>
              <w:spacing w:after="0" w:line="240" w:lineRule="auto"/>
              <w:jc w:val="center"/>
              <w:rPr>
                <w:rFonts w:ascii="Times New Roman" w:eastAsia="Times New Roman" w:hAnsi="Times New Roman" w:cs="Times New Roman"/>
                <w:sz w:val="24"/>
                <w:szCs w:val="24"/>
                <w:lang w:eastAsia="ru-RU"/>
              </w:rPr>
            </w:pPr>
            <w:r w:rsidRPr="00416F58">
              <w:rPr>
                <w:rFonts w:ascii="Times New Roman" w:eastAsia="Times New Roman" w:hAnsi="Times New Roman" w:cs="Times New Roman"/>
                <w:sz w:val="24"/>
                <w:szCs w:val="24"/>
                <w:lang w:eastAsia="ru-RU"/>
              </w:rPr>
              <w:t>109483</w:t>
            </w:r>
          </w:p>
        </w:tc>
        <w:tc>
          <w:tcPr>
            <w:tcW w:w="657" w:type="pct"/>
            <w:tcBorders>
              <w:top w:val="nil"/>
              <w:left w:val="nil"/>
              <w:bottom w:val="single" w:sz="8" w:space="0" w:color="auto"/>
              <w:right w:val="single" w:sz="8" w:space="0" w:color="auto"/>
            </w:tcBorders>
            <w:shd w:val="clear" w:color="auto" w:fill="auto"/>
            <w:vAlign w:val="center"/>
            <w:hideMark/>
          </w:tcPr>
          <w:p w:rsidR="00416F58" w:rsidRPr="00416F58" w:rsidRDefault="00416F58" w:rsidP="00416F58">
            <w:pPr>
              <w:spacing w:after="0" w:line="240" w:lineRule="auto"/>
              <w:jc w:val="center"/>
              <w:rPr>
                <w:rFonts w:ascii="Times New Roman" w:eastAsia="Times New Roman" w:hAnsi="Times New Roman" w:cs="Times New Roman"/>
                <w:sz w:val="24"/>
                <w:szCs w:val="24"/>
                <w:lang w:eastAsia="ru-RU"/>
              </w:rPr>
            </w:pPr>
            <w:r w:rsidRPr="00416F58">
              <w:rPr>
                <w:rFonts w:ascii="Times New Roman" w:eastAsia="Times New Roman" w:hAnsi="Times New Roman" w:cs="Times New Roman"/>
                <w:sz w:val="24"/>
                <w:szCs w:val="24"/>
                <w:lang w:eastAsia="ru-RU"/>
              </w:rPr>
              <w:t>136249</w:t>
            </w:r>
          </w:p>
        </w:tc>
      </w:tr>
      <w:tr w:rsidR="00416F58" w:rsidRPr="00416F58" w:rsidTr="00416F58">
        <w:trPr>
          <w:trHeight w:val="54"/>
        </w:trPr>
        <w:tc>
          <w:tcPr>
            <w:tcW w:w="3248" w:type="pct"/>
            <w:tcBorders>
              <w:top w:val="nil"/>
              <w:left w:val="single" w:sz="8" w:space="0" w:color="auto"/>
              <w:bottom w:val="single" w:sz="8" w:space="0" w:color="auto"/>
              <w:right w:val="single" w:sz="8" w:space="0" w:color="auto"/>
            </w:tcBorders>
            <w:shd w:val="clear" w:color="auto" w:fill="auto"/>
            <w:noWrap/>
            <w:vAlign w:val="center"/>
            <w:hideMark/>
          </w:tcPr>
          <w:p w:rsidR="00416F58" w:rsidRPr="00416F58" w:rsidRDefault="00416F58" w:rsidP="00416F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Вн</w:t>
            </w:r>
            <w:r w:rsidRPr="00416F58">
              <w:rPr>
                <w:rFonts w:ascii="Times New Roman" w:eastAsia="Times New Roman" w:hAnsi="Times New Roman" w:cs="Times New Roman"/>
                <w:sz w:val="24"/>
                <w:szCs w:val="24"/>
                <w:lang w:eastAsia="ru-RU"/>
              </w:rPr>
              <w:t>еоборотные активы</w:t>
            </w:r>
          </w:p>
        </w:tc>
        <w:tc>
          <w:tcPr>
            <w:tcW w:w="505" w:type="pct"/>
            <w:tcBorders>
              <w:top w:val="nil"/>
              <w:left w:val="nil"/>
              <w:bottom w:val="single" w:sz="8" w:space="0" w:color="auto"/>
              <w:right w:val="single" w:sz="8" w:space="0" w:color="auto"/>
            </w:tcBorders>
            <w:shd w:val="clear" w:color="auto" w:fill="auto"/>
            <w:vAlign w:val="center"/>
            <w:hideMark/>
          </w:tcPr>
          <w:p w:rsidR="00416F58" w:rsidRPr="00416F58" w:rsidRDefault="00416F58" w:rsidP="00416F58">
            <w:pPr>
              <w:spacing w:after="0" w:line="240" w:lineRule="auto"/>
              <w:jc w:val="center"/>
              <w:rPr>
                <w:rFonts w:ascii="Times New Roman" w:eastAsia="Times New Roman" w:hAnsi="Times New Roman" w:cs="Times New Roman"/>
                <w:sz w:val="24"/>
                <w:szCs w:val="24"/>
                <w:lang w:eastAsia="ru-RU"/>
              </w:rPr>
            </w:pPr>
            <w:r w:rsidRPr="00416F58">
              <w:rPr>
                <w:rFonts w:ascii="Times New Roman" w:eastAsia="Times New Roman" w:hAnsi="Times New Roman" w:cs="Times New Roman"/>
                <w:sz w:val="24"/>
                <w:szCs w:val="24"/>
                <w:lang w:eastAsia="ru-RU"/>
              </w:rPr>
              <w:t>61999</w:t>
            </w:r>
          </w:p>
        </w:tc>
        <w:tc>
          <w:tcPr>
            <w:tcW w:w="590" w:type="pct"/>
            <w:tcBorders>
              <w:top w:val="nil"/>
              <w:left w:val="nil"/>
              <w:bottom w:val="single" w:sz="8" w:space="0" w:color="auto"/>
              <w:right w:val="single" w:sz="8" w:space="0" w:color="auto"/>
            </w:tcBorders>
            <w:shd w:val="clear" w:color="auto" w:fill="auto"/>
            <w:vAlign w:val="center"/>
            <w:hideMark/>
          </w:tcPr>
          <w:p w:rsidR="00416F58" w:rsidRPr="00416F58" w:rsidRDefault="00416F58" w:rsidP="00416F58">
            <w:pPr>
              <w:spacing w:after="0" w:line="240" w:lineRule="auto"/>
              <w:jc w:val="center"/>
              <w:rPr>
                <w:rFonts w:ascii="Times New Roman" w:eastAsia="Times New Roman" w:hAnsi="Times New Roman" w:cs="Times New Roman"/>
                <w:sz w:val="24"/>
                <w:szCs w:val="24"/>
                <w:lang w:eastAsia="ru-RU"/>
              </w:rPr>
            </w:pPr>
            <w:r w:rsidRPr="00416F58">
              <w:rPr>
                <w:rFonts w:ascii="Times New Roman" w:eastAsia="Times New Roman" w:hAnsi="Times New Roman" w:cs="Times New Roman"/>
                <w:sz w:val="24"/>
                <w:szCs w:val="24"/>
                <w:lang w:eastAsia="ru-RU"/>
              </w:rPr>
              <w:t>91595</w:t>
            </w:r>
          </w:p>
        </w:tc>
        <w:tc>
          <w:tcPr>
            <w:tcW w:w="657" w:type="pct"/>
            <w:tcBorders>
              <w:top w:val="nil"/>
              <w:left w:val="nil"/>
              <w:bottom w:val="single" w:sz="8" w:space="0" w:color="auto"/>
              <w:right w:val="single" w:sz="8" w:space="0" w:color="auto"/>
            </w:tcBorders>
            <w:shd w:val="clear" w:color="auto" w:fill="auto"/>
            <w:vAlign w:val="center"/>
            <w:hideMark/>
          </w:tcPr>
          <w:p w:rsidR="00416F58" w:rsidRPr="00416F58" w:rsidRDefault="00416F58" w:rsidP="00416F58">
            <w:pPr>
              <w:spacing w:after="0" w:line="240" w:lineRule="auto"/>
              <w:jc w:val="center"/>
              <w:rPr>
                <w:rFonts w:ascii="Times New Roman" w:eastAsia="Times New Roman" w:hAnsi="Times New Roman" w:cs="Times New Roman"/>
                <w:sz w:val="24"/>
                <w:szCs w:val="24"/>
                <w:lang w:eastAsia="ru-RU"/>
              </w:rPr>
            </w:pPr>
            <w:r w:rsidRPr="00416F58">
              <w:rPr>
                <w:rFonts w:ascii="Times New Roman" w:eastAsia="Times New Roman" w:hAnsi="Times New Roman" w:cs="Times New Roman"/>
                <w:sz w:val="24"/>
                <w:szCs w:val="24"/>
                <w:lang w:eastAsia="ru-RU"/>
              </w:rPr>
              <w:t>101951</w:t>
            </w:r>
          </w:p>
        </w:tc>
      </w:tr>
      <w:tr w:rsidR="00416F58" w:rsidRPr="00416F58" w:rsidTr="00416F58">
        <w:trPr>
          <w:trHeight w:val="54"/>
        </w:trPr>
        <w:tc>
          <w:tcPr>
            <w:tcW w:w="3248" w:type="pct"/>
            <w:tcBorders>
              <w:top w:val="nil"/>
              <w:left w:val="single" w:sz="8" w:space="0" w:color="auto"/>
              <w:bottom w:val="single" w:sz="8" w:space="0" w:color="auto"/>
              <w:right w:val="single" w:sz="8" w:space="0" w:color="auto"/>
            </w:tcBorders>
            <w:shd w:val="clear" w:color="auto" w:fill="auto"/>
            <w:vAlign w:val="center"/>
            <w:hideMark/>
          </w:tcPr>
          <w:p w:rsidR="00416F58" w:rsidRPr="00416F58" w:rsidRDefault="00416F58" w:rsidP="00416F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416F58">
              <w:rPr>
                <w:rFonts w:ascii="Times New Roman" w:eastAsia="Times New Roman" w:hAnsi="Times New Roman" w:cs="Times New Roman"/>
                <w:sz w:val="24"/>
                <w:szCs w:val="24"/>
                <w:lang w:eastAsia="ru-RU"/>
              </w:rPr>
              <w:t>Наличие собственных оборотных средств (стр. 1 – стр. 2)</w:t>
            </w:r>
          </w:p>
        </w:tc>
        <w:tc>
          <w:tcPr>
            <w:tcW w:w="505" w:type="pct"/>
            <w:tcBorders>
              <w:top w:val="nil"/>
              <w:left w:val="nil"/>
              <w:bottom w:val="single" w:sz="8" w:space="0" w:color="auto"/>
              <w:right w:val="single" w:sz="8" w:space="0" w:color="auto"/>
            </w:tcBorders>
            <w:shd w:val="clear" w:color="auto" w:fill="auto"/>
            <w:vAlign w:val="center"/>
            <w:hideMark/>
          </w:tcPr>
          <w:p w:rsidR="00416F58" w:rsidRPr="00416F58" w:rsidRDefault="00416F58" w:rsidP="00416F58">
            <w:pPr>
              <w:spacing w:after="0" w:line="240" w:lineRule="auto"/>
              <w:jc w:val="center"/>
              <w:rPr>
                <w:rFonts w:ascii="Times New Roman" w:eastAsia="Times New Roman" w:hAnsi="Times New Roman" w:cs="Times New Roman"/>
                <w:sz w:val="24"/>
                <w:szCs w:val="24"/>
                <w:lang w:eastAsia="ru-RU"/>
              </w:rPr>
            </w:pPr>
            <w:r w:rsidRPr="00416F58">
              <w:rPr>
                <w:rFonts w:ascii="Times New Roman" w:eastAsia="Times New Roman" w:hAnsi="Times New Roman" w:cs="Times New Roman"/>
                <w:sz w:val="24"/>
                <w:szCs w:val="24"/>
                <w:lang w:eastAsia="ru-RU"/>
              </w:rPr>
              <w:t>17065</w:t>
            </w:r>
          </w:p>
        </w:tc>
        <w:tc>
          <w:tcPr>
            <w:tcW w:w="590" w:type="pct"/>
            <w:tcBorders>
              <w:top w:val="nil"/>
              <w:left w:val="nil"/>
              <w:bottom w:val="single" w:sz="8" w:space="0" w:color="auto"/>
              <w:right w:val="single" w:sz="8" w:space="0" w:color="auto"/>
            </w:tcBorders>
            <w:shd w:val="clear" w:color="auto" w:fill="auto"/>
            <w:vAlign w:val="center"/>
            <w:hideMark/>
          </w:tcPr>
          <w:p w:rsidR="00416F58" w:rsidRPr="00416F58" w:rsidRDefault="00416F58" w:rsidP="00416F58">
            <w:pPr>
              <w:spacing w:after="0" w:line="240" w:lineRule="auto"/>
              <w:jc w:val="center"/>
              <w:rPr>
                <w:rFonts w:ascii="Times New Roman" w:eastAsia="Times New Roman" w:hAnsi="Times New Roman" w:cs="Times New Roman"/>
                <w:sz w:val="24"/>
                <w:szCs w:val="24"/>
                <w:lang w:eastAsia="ru-RU"/>
              </w:rPr>
            </w:pPr>
            <w:r w:rsidRPr="00416F58">
              <w:rPr>
                <w:rFonts w:ascii="Times New Roman" w:eastAsia="Times New Roman" w:hAnsi="Times New Roman" w:cs="Times New Roman"/>
                <w:sz w:val="24"/>
                <w:szCs w:val="24"/>
                <w:lang w:eastAsia="ru-RU"/>
              </w:rPr>
              <w:t>17888</w:t>
            </w:r>
          </w:p>
        </w:tc>
        <w:tc>
          <w:tcPr>
            <w:tcW w:w="657" w:type="pct"/>
            <w:tcBorders>
              <w:top w:val="nil"/>
              <w:left w:val="nil"/>
              <w:bottom w:val="single" w:sz="8" w:space="0" w:color="auto"/>
              <w:right w:val="single" w:sz="8" w:space="0" w:color="auto"/>
            </w:tcBorders>
            <w:shd w:val="clear" w:color="auto" w:fill="auto"/>
            <w:vAlign w:val="center"/>
            <w:hideMark/>
          </w:tcPr>
          <w:p w:rsidR="00416F58" w:rsidRPr="00416F58" w:rsidRDefault="00416F58" w:rsidP="00416F58">
            <w:pPr>
              <w:spacing w:after="0" w:line="240" w:lineRule="auto"/>
              <w:jc w:val="center"/>
              <w:rPr>
                <w:rFonts w:ascii="Times New Roman" w:eastAsia="Times New Roman" w:hAnsi="Times New Roman" w:cs="Times New Roman"/>
                <w:sz w:val="24"/>
                <w:szCs w:val="24"/>
                <w:lang w:eastAsia="ru-RU"/>
              </w:rPr>
            </w:pPr>
            <w:r w:rsidRPr="00416F58">
              <w:rPr>
                <w:rFonts w:ascii="Times New Roman" w:eastAsia="Times New Roman" w:hAnsi="Times New Roman" w:cs="Times New Roman"/>
                <w:sz w:val="24"/>
                <w:szCs w:val="24"/>
                <w:lang w:eastAsia="ru-RU"/>
              </w:rPr>
              <w:t>34298</w:t>
            </w:r>
          </w:p>
        </w:tc>
      </w:tr>
      <w:tr w:rsidR="00416F58" w:rsidRPr="00416F58" w:rsidTr="00416F58">
        <w:trPr>
          <w:trHeight w:val="54"/>
        </w:trPr>
        <w:tc>
          <w:tcPr>
            <w:tcW w:w="3248" w:type="pct"/>
            <w:tcBorders>
              <w:top w:val="nil"/>
              <w:left w:val="single" w:sz="8" w:space="0" w:color="auto"/>
              <w:bottom w:val="single" w:sz="8" w:space="0" w:color="auto"/>
              <w:right w:val="single" w:sz="8" w:space="0" w:color="auto"/>
            </w:tcBorders>
            <w:shd w:val="clear" w:color="auto" w:fill="auto"/>
            <w:vAlign w:val="center"/>
            <w:hideMark/>
          </w:tcPr>
          <w:p w:rsidR="00416F58" w:rsidRPr="00416F58" w:rsidRDefault="00416F58" w:rsidP="00416F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416F58">
              <w:rPr>
                <w:rFonts w:ascii="Times New Roman" w:eastAsia="Times New Roman" w:hAnsi="Times New Roman" w:cs="Times New Roman"/>
                <w:sz w:val="24"/>
                <w:szCs w:val="24"/>
                <w:lang w:eastAsia="ru-RU"/>
              </w:rPr>
              <w:t>Долгосрочные кредиты и заемные средства</w:t>
            </w:r>
          </w:p>
        </w:tc>
        <w:tc>
          <w:tcPr>
            <w:tcW w:w="505" w:type="pct"/>
            <w:tcBorders>
              <w:top w:val="nil"/>
              <w:left w:val="nil"/>
              <w:bottom w:val="single" w:sz="8" w:space="0" w:color="auto"/>
              <w:right w:val="single" w:sz="8" w:space="0" w:color="auto"/>
            </w:tcBorders>
            <w:shd w:val="clear" w:color="auto" w:fill="auto"/>
            <w:vAlign w:val="center"/>
            <w:hideMark/>
          </w:tcPr>
          <w:p w:rsidR="00416F58" w:rsidRPr="00416F58" w:rsidRDefault="00416F58" w:rsidP="00416F58">
            <w:pPr>
              <w:spacing w:after="0" w:line="240" w:lineRule="auto"/>
              <w:jc w:val="center"/>
              <w:rPr>
                <w:rFonts w:ascii="Times New Roman" w:eastAsia="Times New Roman" w:hAnsi="Times New Roman" w:cs="Times New Roman"/>
                <w:sz w:val="24"/>
                <w:szCs w:val="24"/>
                <w:lang w:eastAsia="ru-RU"/>
              </w:rPr>
            </w:pPr>
            <w:r w:rsidRPr="00416F58">
              <w:rPr>
                <w:rFonts w:ascii="Times New Roman" w:eastAsia="Times New Roman" w:hAnsi="Times New Roman" w:cs="Times New Roman"/>
                <w:sz w:val="24"/>
                <w:szCs w:val="24"/>
                <w:lang w:eastAsia="ru-RU"/>
              </w:rPr>
              <w:t>16785</w:t>
            </w:r>
          </w:p>
        </w:tc>
        <w:tc>
          <w:tcPr>
            <w:tcW w:w="590" w:type="pct"/>
            <w:tcBorders>
              <w:top w:val="nil"/>
              <w:left w:val="nil"/>
              <w:bottom w:val="single" w:sz="8" w:space="0" w:color="auto"/>
              <w:right w:val="single" w:sz="8" w:space="0" w:color="auto"/>
            </w:tcBorders>
            <w:shd w:val="clear" w:color="auto" w:fill="auto"/>
            <w:vAlign w:val="center"/>
            <w:hideMark/>
          </w:tcPr>
          <w:p w:rsidR="00416F58" w:rsidRPr="00416F58" w:rsidRDefault="00416F58" w:rsidP="00416F58">
            <w:pPr>
              <w:spacing w:after="0" w:line="240" w:lineRule="auto"/>
              <w:jc w:val="center"/>
              <w:rPr>
                <w:rFonts w:ascii="Times New Roman" w:eastAsia="Times New Roman" w:hAnsi="Times New Roman" w:cs="Times New Roman"/>
                <w:sz w:val="24"/>
                <w:szCs w:val="24"/>
                <w:lang w:eastAsia="ru-RU"/>
              </w:rPr>
            </w:pPr>
            <w:r w:rsidRPr="00416F58">
              <w:rPr>
                <w:rFonts w:ascii="Times New Roman" w:eastAsia="Times New Roman" w:hAnsi="Times New Roman" w:cs="Times New Roman"/>
                <w:sz w:val="24"/>
                <w:szCs w:val="24"/>
                <w:lang w:eastAsia="ru-RU"/>
              </w:rPr>
              <w:t>11021</w:t>
            </w:r>
          </w:p>
        </w:tc>
        <w:tc>
          <w:tcPr>
            <w:tcW w:w="657" w:type="pct"/>
            <w:tcBorders>
              <w:top w:val="nil"/>
              <w:left w:val="nil"/>
              <w:bottom w:val="single" w:sz="8" w:space="0" w:color="auto"/>
              <w:right w:val="single" w:sz="8" w:space="0" w:color="auto"/>
            </w:tcBorders>
            <w:shd w:val="clear" w:color="auto" w:fill="auto"/>
            <w:vAlign w:val="center"/>
            <w:hideMark/>
          </w:tcPr>
          <w:p w:rsidR="00416F58" w:rsidRPr="00416F58" w:rsidRDefault="00416F58" w:rsidP="00416F58">
            <w:pPr>
              <w:spacing w:after="0" w:line="240" w:lineRule="auto"/>
              <w:jc w:val="center"/>
              <w:rPr>
                <w:rFonts w:ascii="Times New Roman" w:eastAsia="Times New Roman" w:hAnsi="Times New Roman" w:cs="Times New Roman"/>
                <w:sz w:val="24"/>
                <w:szCs w:val="24"/>
                <w:lang w:eastAsia="ru-RU"/>
              </w:rPr>
            </w:pPr>
            <w:r w:rsidRPr="00416F58">
              <w:rPr>
                <w:rFonts w:ascii="Times New Roman" w:eastAsia="Times New Roman" w:hAnsi="Times New Roman" w:cs="Times New Roman"/>
                <w:sz w:val="24"/>
                <w:szCs w:val="24"/>
                <w:lang w:eastAsia="ru-RU"/>
              </w:rPr>
              <w:t>10540</w:t>
            </w:r>
          </w:p>
        </w:tc>
      </w:tr>
      <w:tr w:rsidR="00416F58" w:rsidRPr="00416F58" w:rsidTr="00416F58">
        <w:trPr>
          <w:trHeight w:val="645"/>
        </w:trPr>
        <w:tc>
          <w:tcPr>
            <w:tcW w:w="3248" w:type="pct"/>
            <w:tcBorders>
              <w:top w:val="nil"/>
              <w:left w:val="single" w:sz="8" w:space="0" w:color="auto"/>
              <w:bottom w:val="single" w:sz="8" w:space="0" w:color="auto"/>
              <w:right w:val="single" w:sz="8" w:space="0" w:color="auto"/>
            </w:tcBorders>
            <w:shd w:val="clear" w:color="auto" w:fill="auto"/>
            <w:vAlign w:val="center"/>
            <w:hideMark/>
          </w:tcPr>
          <w:p w:rsidR="00416F58" w:rsidRPr="00416F58" w:rsidRDefault="00416F58" w:rsidP="00416F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Pr="00416F58">
              <w:rPr>
                <w:rFonts w:ascii="Times New Roman" w:eastAsia="Times New Roman" w:hAnsi="Times New Roman" w:cs="Times New Roman"/>
                <w:sz w:val="24"/>
                <w:szCs w:val="24"/>
                <w:lang w:eastAsia="ru-RU"/>
              </w:rPr>
              <w:t>Наличие собственных и долгосрочных заемных источников средств для формирования запасов и затрат (стр. 3 + стр. 4)</w:t>
            </w:r>
          </w:p>
        </w:tc>
        <w:tc>
          <w:tcPr>
            <w:tcW w:w="505" w:type="pct"/>
            <w:tcBorders>
              <w:top w:val="nil"/>
              <w:left w:val="nil"/>
              <w:bottom w:val="single" w:sz="8" w:space="0" w:color="auto"/>
              <w:right w:val="single" w:sz="8" w:space="0" w:color="auto"/>
            </w:tcBorders>
            <w:shd w:val="clear" w:color="auto" w:fill="auto"/>
            <w:vAlign w:val="center"/>
            <w:hideMark/>
          </w:tcPr>
          <w:p w:rsidR="00416F58" w:rsidRPr="00416F58" w:rsidRDefault="00416F58" w:rsidP="00416F58">
            <w:pPr>
              <w:spacing w:after="0" w:line="240" w:lineRule="auto"/>
              <w:jc w:val="center"/>
              <w:rPr>
                <w:rFonts w:ascii="Times New Roman" w:eastAsia="Times New Roman" w:hAnsi="Times New Roman" w:cs="Times New Roman"/>
                <w:sz w:val="24"/>
                <w:szCs w:val="24"/>
                <w:lang w:eastAsia="ru-RU"/>
              </w:rPr>
            </w:pPr>
            <w:r w:rsidRPr="00416F58">
              <w:rPr>
                <w:rFonts w:ascii="Times New Roman" w:eastAsia="Times New Roman" w:hAnsi="Times New Roman" w:cs="Times New Roman"/>
                <w:sz w:val="24"/>
                <w:szCs w:val="24"/>
                <w:lang w:eastAsia="ru-RU"/>
              </w:rPr>
              <w:t>33850</w:t>
            </w:r>
          </w:p>
        </w:tc>
        <w:tc>
          <w:tcPr>
            <w:tcW w:w="590" w:type="pct"/>
            <w:tcBorders>
              <w:top w:val="nil"/>
              <w:left w:val="nil"/>
              <w:bottom w:val="single" w:sz="8" w:space="0" w:color="auto"/>
              <w:right w:val="single" w:sz="8" w:space="0" w:color="auto"/>
            </w:tcBorders>
            <w:shd w:val="clear" w:color="auto" w:fill="auto"/>
            <w:vAlign w:val="center"/>
            <w:hideMark/>
          </w:tcPr>
          <w:p w:rsidR="00416F58" w:rsidRPr="00416F58" w:rsidRDefault="00416F58" w:rsidP="00416F58">
            <w:pPr>
              <w:spacing w:after="0" w:line="240" w:lineRule="auto"/>
              <w:jc w:val="center"/>
              <w:rPr>
                <w:rFonts w:ascii="Times New Roman" w:eastAsia="Times New Roman" w:hAnsi="Times New Roman" w:cs="Times New Roman"/>
                <w:sz w:val="24"/>
                <w:szCs w:val="24"/>
                <w:lang w:eastAsia="ru-RU"/>
              </w:rPr>
            </w:pPr>
            <w:r w:rsidRPr="00416F58">
              <w:rPr>
                <w:rFonts w:ascii="Times New Roman" w:eastAsia="Times New Roman" w:hAnsi="Times New Roman" w:cs="Times New Roman"/>
                <w:sz w:val="24"/>
                <w:szCs w:val="24"/>
                <w:lang w:eastAsia="ru-RU"/>
              </w:rPr>
              <w:t>28909</w:t>
            </w:r>
          </w:p>
        </w:tc>
        <w:tc>
          <w:tcPr>
            <w:tcW w:w="657" w:type="pct"/>
            <w:tcBorders>
              <w:top w:val="nil"/>
              <w:left w:val="nil"/>
              <w:bottom w:val="single" w:sz="8" w:space="0" w:color="auto"/>
              <w:right w:val="single" w:sz="8" w:space="0" w:color="auto"/>
            </w:tcBorders>
            <w:shd w:val="clear" w:color="auto" w:fill="auto"/>
            <w:vAlign w:val="center"/>
            <w:hideMark/>
          </w:tcPr>
          <w:p w:rsidR="00416F58" w:rsidRPr="00416F58" w:rsidRDefault="00416F58" w:rsidP="00416F58">
            <w:pPr>
              <w:spacing w:after="0" w:line="240" w:lineRule="auto"/>
              <w:jc w:val="center"/>
              <w:rPr>
                <w:rFonts w:ascii="Times New Roman" w:eastAsia="Times New Roman" w:hAnsi="Times New Roman" w:cs="Times New Roman"/>
                <w:sz w:val="24"/>
                <w:szCs w:val="24"/>
                <w:lang w:eastAsia="ru-RU"/>
              </w:rPr>
            </w:pPr>
            <w:r w:rsidRPr="00416F58">
              <w:rPr>
                <w:rFonts w:ascii="Times New Roman" w:eastAsia="Times New Roman" w:hAnsi="Times New Roman" w:cs="Times New Roman"/>
                <w:sz w:val="24"/>
                <w:szCs w:val="24"/>
                <w:lang w:eastAsia="ru-RU"/>
              </w:rPr>
              <w:t>44838</w:t>
            </w:r>
          </w:p>
        </w:tc>
      </w:tr>
      <w:tr w:rsidR="00416F58" w:rsidRPr="00416F58" w:rsidTr="00416F58">
        <w:trPr>
          <w:trHeight w:val="54"/>
        </w:trPr>
        <w:tc>
          <w:tcPr>
            <w:tcW w:w="3248" w:type="pct"/>
            <w:tcBorders>
              <w:top w:val="nil"/>
              <w:left w:val="single" w:sz="8" w:space="0" w:color="auto"/>
              <w:bottom w:val="single" w:sz="8" w:space="0" w:color="auto"/>
              <w:right w:val="single" w:sz="8" w:space="0" w:color="auto"/>
            </w:tcBorders>
            <w:shd w:val="clear" w:color="auto" w:fill="auto"/>
            <w:vAlign w:val="center"/>
            <w:hideMark/>
          </w:tcPr>
          <w:p w:rsidR="00416F58" w:rsidRPr="00416F58" w:rsidRDefault="00416F58" w:rsidP="00416F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Pr="00416F58">
              <w:rPr>
                <w:rFonts w:ascii="Times New Roman" w:eastAsia="Times New Roman" w:hAnsi="Times New Roman" w:cs="Times New Roman"/>
                <w:sz w:val="24"/>
                <w:szCs w:val="24"/>
                <w:lang w:eastAsia="ru-RU"/>
              </w:rPr>
              <w:t>Краткосрочные кредиты и заемные средства (текущие обязательства)</w:t>
            </w:r>
          </w:p>
        </w:tc>
        <w:tc>
          <w:tcPr>
            <w:tcW w:w="505" w:type="pct"/>
            <w:tcBorders>
              <w:top w:val="nil"/>
              <w:left w:val="nil"/>
              <w:bottom w:val="single" w:sz="8" w:space="0" w:color="auto"/>
              <w:right w:val="single" w:sz="8" w:space="0" w:color="auto"/>
            </w:tcBorders>
            <w:shd w:val="clear" w:color="auto" w:fill="auto"/>
            <w:vAlign w:val="center"/>
            <w:hideMark/>
          </w:tcPr>
          <w:p w:rsidR="00416F58" w:rsidRPr="00416F58" w:rsidRDefault="00416F58" w:rsidP="00416F58">
            <w:pPr>
              <w:spacing w:after="0" w:line="240" w:lineRule="auto"/>
              <w:jc w:val="center"/>
              <w:rPr>
                <w:rFonts w:ascii="Times New Roman" w:eastAsia="Times New Roman" w:hAnsi="Times New Roman" w:cs="Times New Roman"/>
                <w:sz w:val="24"/>
                <w:szCs w:val="24"/>
                <w:lang w:eastAsia="ru-RU"/>
              </w:rPr>
            </w:pPr>
            <w:r w:rsidRPr="00416F58">
              <w:rPr>
                <w:rFonts w:ascii="Times New Roman" w:eastAsia="Times New Roman" w:hAnsi="Times New Roman" w:cs="Times New Roman"/>
                <w:sz w:val="24"/>
                <w:szCs w:val="24"/>
                <w:lang w:eastAsia="ru-RU"/>
              </w:rPr>
              <w:t>7861</w:t>
            </w:r>
          </w:p>
        </w:tc>
        <w:tc>
          <w:tcPr>
            <w:tcW w:w="590" w:type="pct"/>
            <w:tcBorders>
              <w:top w:val="nil"/>
              <w:left w:val="nil"/>
              <w:bottom w:val="single" w:sz="8" w:space="0" w:color="auto"/>
              <w:right w:val="single" w:sz="8" w:space="0" w:color="auto"/>
            </w:tcBorders>
            <w:shd w:val="clear" w:color="auto" w:fill="auto"/>
            <w:vAlign w:val="center"/>
            <w:hideMark/>
          </w:tcPr>
          <w:p w:rsidR="00416F58" w:rsidRPr="00416F58" w:rsidRDefault="00416F58" w:rsidP="00416F58">
            <w:pPr>
              <w:spacing w:after="0" w:line="240" w:lineRule="auto"/>
              <w:jc w:val="center"/>
              <w:rPr>
                <w:rFonts w:ascii="Times New Roman" w:eastAsia="Times New Roman" w:hAnsi="Times New Roman" w:cs="Times New Roman"/>
                <w:sz w:val="24"/>
                <w:szCs w:val="24"/>
                <w:lang w:eastAsia="ru-RU"/>
              </w:rPr>
            </w:pPr>
            <w:r w:rsidRPr="00416F58">
              <w:rPr>
                <w:rFonts w:ascii="Times New Roman" w:eastAsia="Times New Roman" w:hAnsi="Times New Roman" w:cs="Times New Roman"/>
                <w:sz w:val="24"/>
                <w:szCs w:val="24"/>
                <w:lang w:eastAsia="ru-RU"/>
              </w:rPr>
              <w:t>12579</w:t>
            </w:r>
          </w:p>
        </w:tc>
        <w:tc>
          <w:tcPr>
            <w:tcW w:w="657" w:type="pct"/>
            <w:tcBorders>
              <w:top w:val="nil"/>
              <w:left w:val="nil"/>
              <w:bottom w:val="single" w:sz="8" w:space="0" w:color="auto"/>
              <w:right w:val="single" w:sz="8" w:space="0" w:color="auto"/>
            </w:tcBorders>
            <w:shd w:val="clear" w:color="auto" w:fill="auto"/>
            <w:vAlign w:val="center"/>
            <w:hideMark/>
          </w:tcPr>
          <w:p w:rsidR="00416F58" w:rsidRPr="00416F58" w:rsidRDefault="00416F58" w:rsidP="00416F58">
            <w:pPr>
              <w:spacing w:after="0" w:line="240" w:lineRule="auto"/>
              <w:jc w:val="center"/>
              <w:rPr>
                <w:rFonts w:ascii="Times New Roman" w:eastAsia="Times New Roman" w:hAnsi="Times New Roman" w:cs="Times New Roman"/>
                <w:sz w:val="24"/>
                <w:szCs w:val="24"/>
                <w:lang w:eastAsia="ru-RU"/>
              </w:rPr>
            </w:pPr>
            <w:r w:rsidRPr="00416F58">
              <w:rPr>
                <w:rFonts w:ascii="Times New Roman" w:eastAsia="Times New Roman" w:hAnsi="Times New Roman" w:cs="Times New Roman"/>
                <w:sz w:val="24"/>
                <w:szCs w:val="24"/>
                <w:lang w:eastAsia="ru-RU"/>
              </w:rPr>
              <w:t>7728</w:t>
            </w:r>
          </w:p>
        </w:tc>
      </w:tr>
      <w:tr w:rsidR="00416F58" w:rsidRPr="00416F58" w:rsidTr="00416F58">
        <w:trPr>
          <w:trHeight w:val="645"/>
        </w:trPr>
        <w:tc>
          <w:tcPr>
            <w:tcW w:w="3248" w:type="pct"/>
            <w:tcBorders>
              <w:top w:val="nil"/>
              <w:left w:val="single" w:sz="8" w:space="0" w:color="auto"/>
              <w:bottom w:val="single" w:sz="8" w:space="0" w:color="auto"/>
              <w:right w:val="single" w:sz="8" w:space="0" w:color="auto"/>
            </w:tcBorders>
            <w:shd w:val="clear" w:color="auto" w:fill="auto"/>
            <w:vAlign w:val="center"/>
            <w:hideMark/>
          </w:tcPr>
          <w:p w:rsidR="00416F58" w:rsidRPr="00416F58" w:rsidRDefault="00416F58" w:rsidP="00416F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Pr="00416F58">
              <w:rPr>
                <w:rFonts w:ascii="Times New Roman" w:eastAsia="Times New Roman" w:hAnsi="Times New Roman" w:cs="Times New Roman"/>
                <w:sz w:val="24"/>
                <w:szCs w:val="24"/>
                <w:lang w:eastAsia="ru-RU"/>
              </w:rPr>
              <w:t>Общая величина основных источников средств для формирования запасов (стр.5+ стр.6)</w:t>
            </w:r>
          </w:p>
        </w:tc>
        <w:tc>
          <w:tcPr>
            <w:tcW w:w="505" w:type="pct"/>
            <w:tcBorders>
              <w:top w:val="nil"/>
              <w:left w:val="nil"/>
              <w:bottom w:val="single" w:sz="8" w:space="0" w:color="auto"/>
              <w:right w:val="single" w:sz="8" w:space="0" w:color="auto"/>
            </w:tcBorders>
            <w:shd w:val="clear" w:color="auto" w:fill="auto"/>
            <w:vAlign w:val="center"/>
            <w:hideMark/>
          </w:tcPr>
          <w:p w:rsidR="00416F58" w:rsidRPr="00416F58" w:rsidRDefault="00416F58" w:rsidP="00416F58">
            <w:pPr>
              <w:spacing w:after="0" w:line="240" w:lineRule="auto"/>
              <w:jc w:val="center"/>
              <w:rPr>
                <w:rFonts w:ascii="Times New Roman" w:eastAsia="Times New Roman" w:hAnsi="Times New Roman" w:cs="Times New Roman"/>
                <w:sz w:val="24"/>
                <w:szCs w:val="24"/>
                <w:lang w:eastAsia="ru-RU"/>
              </w:rPr>
            </w:pPr>
            <w:r w:rsidRPr="00416F58">
              <w:rPr>
                <w:rFonts w:ascii="Times New Roman" w:eastAsia="Times New Roman" w:hAnsi="Times New Roman" w:cs="Times New Roman"/>
                <w:sz w:val="24"/>
                <w:szCs w:val="24"/>
                <w:lang w:eastAsia="ru-RU"/>
              </w:rPr>
              <w:t>41711</w:t>
            </w:r>
          </w:p>
        </w:tc>
        <w:tc>
          <w:tcPr>
            <w:tcW w:w="590" w:type="pct"/>
            <w:tcBorders>
              <w:top w:val="nil"/>
              <w:left w:val="nil"/>
              <w:bottom w:val="single" w:sz="8" w:space="0" w:color="auto"/>
              <w:right w:val="single" w:sz="8" w:space="0" w:color="auto"/>
            </w:tcBorders>
            <w:shd w:val="clear" w:color="auto" w:fill="auto"/>
            <w:vAlign w:val="center"/>
            <w:hideMark/>
          </w:tcPr>
          <w:p w:rsidR="00416F58" w:rsidRPr="00416F58" w:rsidRDefault="00416F58" w:rsidP="00416F58">
            <w:pPr>
              <w:spacing w:after="0" w:line="240" w:lineRule="auto"/>
              <w:jc w:val="center"/>
              <w:rPr>
                <w:rFonts w:ascii="Times New Roman" w:eastAsia="Times New Roman" w:hAnsi="Times New Roman" w:cs="Times New Roman"/>
                <w:sz w:val="24"/>
                <w:szCs w:val="24"/>
                <w:lang w:eastAsia="ru-RU"/>
              </w:rPr>
            </w:pPr>
            <w:r w:rsidRPr="00416F58">
              <w:rPr>
                <w:rFonts w:ascii="Times New Roman" w:eastAsia="Times New Roman" w:hAnsi="Times New Roman" w:cs="Times New Roman"/>
                <w:sz w:val="24"/>
                <w:szCs w:val="24"/>
                <w:lang w:eastAsia="ru-RU"/>
              </w:rPr>
              <w:t>41488</w:t>
            </w:r>
          </w:p>
        </w:tc>
        <w:tc>
          <w:tcPr>
            <w:tcW w:w="657" w:type="pct"/>
            <w:tcBorders>
              <w:top w:val="nil"/>
              <w:left w:val="nil"/>
              <w:bottom w:val="single" w:sz="8" w:space="0" w:color="auto"/>
              <w:right w:val="single" w:sz="8" w:space="0" w:color="auto"/>
            </w:tcBorders>
            <w:shd w:val="clear" w:color="auto" w:fill="auto"/>
            <w:vAlign w:val="center"/>
            <w:hideMark/>
          </w:tcPr>
          <w:p w:rsidR="00416F58" w:rsidRPr="00416F58" w:rsidRDefault="00416F58" w:rsidP="00416F58">
            <w:pPr>
              <w:spacing w:after="0" w:line="240" w:lineRule="auto"/>
              <w:jc w:val="center"/>
              <w:rPr>
                <w:rFonts w:ascii="Times New Roman" w:eastAsia="Times New Roman" w:hAnsi="Times New Roman" w:cs="Times New Roman"/>
                <w:sz w:val="24"/>
                <w:szCs w:val="24"/>
                <w:lang w:eastAsia="ru-RU"/>
              </w:rPr>
            </w:pPr>
            <w:r w:rsidRPr="00416F58">
              <w:rPr>
                <w:rFonts w:ascii="Times New Roman" w:eastAsia="Times New Roman" w:hAnsi="Times New Roman" w:cs="Times New Roman"/>
                <w:sz w:val="24"/>
                <w:szCs w:val="24"/>
                <w:lang w:eastAsia="ru-RU"/>
              </w:rPr>
              <w:t>52566</w:t>
            </w:r>
          </w:p>
        </w:tc>
      </w:tr>
      <w:tr w:rsidR="00416F58" w:rsidRPr="00416F58" w:rsidTr="00416F58">
        <w:trPr>
          <w:trHeight w:val="330"/>
        </w:trPr>
        <w:tc>
          <w:tcPr>
            <w:tcW w:w="3248" w:type="pct"/>
            <w:tcBorders>
              <w:top w:val="nil"/>
              <w:left w:val="single" w:sz="8" w:space="0" w:color="auto"/>
              <w:bottom w:val="single" w:sz="8" w:space="0" w:color="auto"/>
              <w:right w:val="single" w:sz="8" w:space="0" w:color="auto"/>
            </w:tcBorders>
            <w:shd w:val="clear" w:color="auto" w:fill="auto"/>
            <w:vAlign w:val="center"/>
            <w:hideMark/>
          </w:tcPr>
          <w:p w:rsidR="00416F58" w:rsidRPr="00416F58" w:rsidRDefault="00416F58" w:rsidP="00416F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r w:rsidRPr="00416F58">
              <w:rPr>
                <w:rFonts w:ascii="Times New Roman" w:eastAsia="Times New Roman" w:hAnsi="Times New Roman" w:cs="Times New Roman"/>
                <w:sz w:val="24"/>
                <w:szCs w:val="24"/>
                <w:lang w:eastAsia="ru-RU"/>
              </w:rPr>
              <w:t>Общая величина запасов</w:t>
            </w:r>
          </w:p>
        </w:tc>
        <w:tc>
          <w:tcPr>
            <w:tcW w:w="505" w:type="pct"/>
            <w:tcBorders>
              <w:top w:val="nil"/>
              <w:left w:val="nil"/>
              <w:bottom w:val="single" w:sz="8" w:space="0" w:color="auto"/>
              <w:right w:val="single" w:sz="8" w:space="0" w:color="auto"/>
            </w:tcBorders>
            <w:shd w:val="clear" w:color="auto" w:fill="auto"/>
            <w:vAlign w:val="center"/>
            <w:hideMark/>
          </w:tcPr>
          <w:p w:rsidR="00416F58" w:rsidRPr="00416F58" w:rsidRDefault="00416F58" w:rsidP="00416F58">
            <w:pPr>
              <w:spacing w:after="0" w:line="240" w:lineRule="auto"/>
              <w:jc w:val="center"/>
              <w:rPr>
                <w:rFonts w:ascii="Times New Roman" w:eastAsia="Times New Roman" w:hAnsi="Times New Roman" w:cs="Times New Roman"/>
                <w:sz w:val="24"/>
                <w:szCs w:val="24"/>
                <w:lang w:eastAsia="ru-RU"/>
              </w:rPr>
            </w:pPr>
            <w:r w:rsidRPr="00416F58">
              <w:rPr>
                <w:rFonts w:ascii="Times New Roman" w:eastAsia="Times New Roman" w:hAnsi="Times New Roman" w:cs="Times New Roman"/>
                <w:sz w:val="24"/>
                <w:szCs w:val="24"/>
                <w:lang w:eastAsia="ru-RU"/>
              </w:rPr>
              <w:t>29268</w:t>
            </w:r>
          </w:p>
        </w:tc>
        <w:tc>
          <w:tcPr>
            <w:tcW w:w="590" w:type="pct"/>
            <w:tcBorders>
              <w:top w:val="nil"/>
              <w:left w:val="nil"/>
              <w:bottom w:val="single" w:sz="8" w:space="0" w:color="auto"/>
              <w:right w:val="single" w:sz="8" w:space="0" w:color="auto"/>
            </w:tcBorders>
            <w:shd w:val="clear" w:color="auto" w:fill="auto"/>
            <w:vAlign w:val="center"/>
            <w:hideMark/>
          </w:tcPr>
          <w:p w:rsidR="00416F58" w:rsidRPr="00416F58" w:rsidRDefault="00416F58" w:rsidP="00416F58">
            <w:pPr>
              <w:spacing w:after="0" w:line="240" w:lineRule="auto"/>
              <w:jc w:val="center"/>
              <w:rPr>
                <w:rFonts w:ascii="Times New Roman" w:eastAsia="Times New Roman" w:hAnsi="Times New Roman" w:cs="Times New Roman"/>
                <w:sz w:val="24"/>
                <w:szCs w:val="24"/>
                <w:lang w:eastAsia="ru-RU"/>
              </w:rPr>
            </w:pPr>
            <w:r w:rsidRPr="00416F58">
              <w:rPr>
                <w:rFonts w:ascii="Times New Roman" w:eastAsia="Times New Roman" w:hAnsi="Times New Roman" w:cs="Times New Roman"/>
                <w:sz w:val="24"/>
                <w:szCs w:val="24"/>
                <w:lang w:eastAsia="ru-RU"/>
              </w:rPr>
              <w:t>36624</w:t>
            </w:r>
          </w:p>
        </w:tc>
        <w:tc>
          <w:tcPr>
            <w:tcW w:w="657" w:type="pct"/>
            <w:tcBorders>
              <w:top w:val="nil"/>
              <w:left w:val="nil"/>
              <w:bottom w:val="single" w:sz="8" w:space="0" w:color="auto"/>
              <w:right w:val="single" w:sz="8" w:space="0" w:color="auto"/>
            </w:tcBorders>
            <w:shd w:val="clear" w:color="auto" w:fill="auto"/>
            <w:vAlign w:val="center"/>
            <w:hideMark/>
          </w:tcPr>
          <w:p w:rsidR="00416F58" w:rsidRPr="00416F58" w:rsidRDefault="00416F58" w:rsidP="00416F58">
            <w:pPr>
              <w:spacing w:after="0" w:line="240" w:lineRule="auto"/>
              <w:jc w:val="center"/>
              <w:rPr>
                <w:rFonts w:ascii="Times New Roman" w:eastAsia="Times New Roman" w:hAnsi="Times New Roman" w:cs="Times New Roman"/>
                <w:sz w:val="24"/>
                <w:szCs w:val="24"/>
                <w:lang w:eastAsia="ru-RU"/>
              </w:rPr>
            </w:pPr>
            <w:r w:rsidRPr="00416F58">
              <w:rPr>
                <w:rFonts w:ascii="Times New Roman" w:eastAsia="Times New Roman" w:hAnsi="Times New Roman" w:cs="Times New Roman"/>
                <w:sz w:val="24"/>
                <w:szCs w:val="24"/>
                <w:lang w:eastAsia="ru-RU"/>
              </w:rPr>
              <w:t>45737</w:t>
            </w:r>
          </w:p>
        </w:tc>
      </w:tr>
      <w:tr w:rsidR="00416F58" w:rsidRPr="00416F58" w:rsidTr="00416F58">
        <w:trPr>
          <w:trHeight w:val="645"/>
        </w:trPr>
        <w:tc>
          <w:tcPr>
            <w:tcW w:w="3248" w:type="pct"/>
            <w:tcBorders>
              <w:top w:val="nil"/>
              <w:left w:val="single" w:sz="8" w:space="0" w:color="auto"/>
              <w:bottom w:val="single" w:sz="8" w:space="0" w:color="auto"/>
              <w:right w:val="single" w:sz="8" w:space="0" w:color="auto"/>
            </w:tcBorders>
            <w:shd w:val="clear" w:color="auto" w:fill="auto"/>
            <w:vAlign w:val="center"/>
            <w:hideMark/>
          </w:tcPr>
          <w:p w:rsidR="00416F58" w:rsidRPr="00416F58" w:rsidRDefault="00416F58" w:rsidP="00416F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r w:rsidRPr="00416F58">
              <w:rPr>
                <w:rFonts w:ascii="Times New Roman" w:eastAsia="Times New Roman" w:hAnsi="Times New Roman" w:cs="Times New Roman"/>
                <w:sz w:val="24"/>
                <w:szCs w:val="24"/>
                <w:lang w:eastAsia="ru-RU"/>
              </w:rPr>
              <w:t>Излишек (+), недостаток (-) собственных оборотных средств (стр.3– стр.8)</w:t>
            </w:r>
          </w:p>
        </w:tc>
        <w:tc>
          <w:tcPr>
            <w:tcW w:w="505" w:type="pct"/>
            <w:tcBorders>
              <w:top w:val="nil"/>
              <w:left w:val="nil"/>
              <w:bottom w:val="single" w:sz="8" w:space="0" w:color="auto"/>
              <w:right w:val="single" w:sz="8" w:space="0" w:color="auto"/>
            </w:tcBorders>
            <w:shd w:val="clear" w:color="auto" w:fill="auto"/>
            <w:vAlign w:val="center"/>
            <w:hideMark/>
          </w:tcPr>
          <w:p w:rsidR="00416F58" w:rsidRPr="00416F58" w:rsidRDefault="00416F58" w:rsidP="00416F58">
            <w:pPr>
              <w:spacing w:after="0" w:line="240" w:lineRule="auto"/>
              <w:jc w:val="center"/>
              <w:rPr>
                <w:rFonts w:ascii="Times New Roman" w:eastAsia="Times New Roman" w:hAnsi="Times New Roman" w:cs="Times New Roman"/>
                <w:sz w:val="24"/>
                <w:szCs w:val="24"/>
                <w:lang w:eastAsia="ru-RU"/>
              </w:rPr>
            </w:pPr>
            <w:r w:rsidRPr="00416F58">
              <w:rPr>
                <w:rFonts w:ascii="Times New Roman" w:eastAsia="Times New Roman" w:hAnsi="Times New Roman" w:cs="Times New Roman"/>
                <w:sz w:val="24"/>
                <w:szCs w:val="24"/>
                <w:lang w:eastAsia="ru-RU"/>
              </w:rPr>
              <w:t>-12203</w:t>
            </w:r>
          </w:p>
        </w:tc>
        <w:tc>
          <w:tcPr>
            <w:tcW w:w="590" w:type="pct"/>
            <w:tcBorders>
              <w:top w:val="nil"/>
              <w:left w:val="nil"/>
              <w:bottom w:val="single" w:sz="8" w:space="0" w:color="auto"/>
              <w:right w:val="single" w:sz="8" w:space="0" w:color="auto"/>
            </w:tcBorders>
            <w:shd w:val="clear" w:color="auto" w:fill="auto"/>
            <w:vAlign w:val="center"/>
            <w:hideMark/>
          </w:tcPr>
          <w:p w:rsidR="00416F58" w:rsidRPr="00416F58" w:rsidRDefault="00416F58" w:rsidP="00416F58">
            <w:pPr>
              <w:spacing w:after="0" w:line="240" w:lineRule="auto"/>
              <w:jc w:val="center"/>
              <w:rPr>
                <w:rFonts w:ascii="Times New Roman" w:eastAsia="Times New Roman" w:hAnsi="Times New Roman" w:cs="Times New Roman"/>
                <w:sz w:val="24"/>
                <w:szCs w:val="24"/>
                <w:lang w:eastAsia="ru-RU"/>
              </w:rPr>
            </w:pPr>
            <w:r w:rsidRPr="00416F58">
              <w:rPr>
                <w:rFonts w:ascii="Times New Roman" w:eastAsia="Times New Roman" w:hAnsi="Times New Roman" w:cs="Times New Roman"/>
                <w:sz w:val="24"/>
                <w:szCs w:val="24"/>
                <w:lang w:eastAsia="ru-RU"/>
              </w:rPr>
              <w:t>-18736</w:t>
            </w:r>
          </w:p>
        </w:tc>
        <w:tc>
          <w:tcPr>
            <w:tcW w:w="657" w:type="pct"/>
            <w:tcBorders>
              <w:top w:val="nil"/>
              <w:left w:val="nil"/>
              <w:bottom w:val="single" w:sz="8" w:space="0" w:color="auto"/>
              <w:right w:val="single" w:sz="8" w:space="0" w:color="auto"/>
            </w:tcBorders>
            <w:shd w:val="clear" w:color="auto" w:fill="auto"/>
            <w:vAlign w:val="center"/>
            <w:hideMark/>
          </w:tcPr>
          <w:p w:rsidR="00416F58" w:rsidRPr="00416F58" w:rsidRDefault="00416F58" w:rsidP="00416F58">
            <w:pPr>
              <w:spacing w:after="0" w:line="240" w:lineRule="auto"/>
              <w:jc w:val="center"/>
              <w:rPr>
                <w:rFonts w:ascii="Times New Roman" w:eastAsia="Times New Roman" w:hAnsi="Times New Roman" w:cs="Times New Roman"/>
                <w:sz w:val="24"/>
                <w:szCs w:val="24"/>
                <w:lang w:eastAsia="ru-RU"/>
              </w:rPr>
            </w:pPr>
            <w:r w:rsidRPr="00416F58">
              <w:rPr>
                <w:rFonts w:ascii="Times New Roman" w:eastAsia="Times New Roman" w:hAnsi="Times New Roman" w:cs="Times New Roman"/>
                <w:sz w:val="24"/>
                <w:szCs w:val="24"/>
                <w:lang w:eastAsia="ru-RU"/>
              </w:rPr>
              <w:t>-11439</w:t>
            </w:r>
          </w:p>
        </w:tc>
      </w:tr>
      <w:tr w:rsidR="00416F58" w:rsidRPr="00416F58" w:rsidTr="00416F58">
        <w:trPr>
          <w:trHeight w:val="960"/>
        </w:trPr>
        <w:tc>
          <w:tcPr>
            <w:tcW w:w="3248" w:type="pct"/>
            <w:tcBorders>
              <w:top w:val="nil"/>
              <w:left w:val="single" w:sz="8" w:space="0" w:color="auto"/>
              <w:bottom w:val="single" w:sz="8" w:space="0" w:color="auto"/>
              <w:right w:val="single" w:sz="8" w:space="0" w:color="auto"/>
            </w:tcBorders>
            <w:shd w:val="clear" w:color="auto" w:fill="auto"/>
            <w:vAlign w:val="center"/>
            <w:hideMark/>
          </w:tcPr>
          <w:p w:rsidR="00416F58" w:rsidRPr="00416F58" w:rsidRDefault="00416F58" w:rsidP="00416F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w:t>
            </w:r>
            <w:r w:rsidRPr="00416F58">
              <w:rPr>
                <w:rFonts w:ascii="Times New Roman" w:eastAsia="Times New Roman" w:hAnsi="Times New Roman" w:cs="Times New Roman"/>
                <w:sz w:val="24"/>
                <w:szCs w:val="24"/>
                <w:lang w:eastAsia="ru-RU"/>
              </w:rPr>
              <w:t>Излишек (+), недостаток (-) собственных оборотных средств и долгосрочных заемных средств для формирования запасов (стр.5 – стр.8)</w:t>
            </w:r>
          </w:p>
        </w:tc>
        <w:tc>
          <w:tcPr>
            <w:tcW w:w="505" w:type="pct"/>
            <w:tcBorders>
              <w:top w:val="nil"/>
              <w:left w:val="nil"/>
              <w:bottom w:val="single" w:sz="8" w:space="0" w:color="auto"/>
              <w:right w:val="single" w:sz="8" w:space="0" w:color="auto"/>
            </w:tcBorders>
            <w:shd w:val="clear" w:color="auto" w:fill="auto"/>
            <w:vAlign w:val="center"/>
            <w:hideMark/>
          </w:tcPr>
          <w:p w:rsidR="00416F58" w:rsidRPr="00416F58" w:rsidRDefault="00416F58" w:rsidP="00416F58">
            <w:pPr>
              <w:spacing w:after="0" w:line="240" w:lineRule="auto"/>
              <w:jc w:val="center"/>
              <w:rPr>
                <w:rFonts w:ascii="Times New Roman" w:eastAsia="Times New Roman" w:hAnsi="Times New Roman" w:cs="Times New Roman"/>
                <w:sz w:val="24"/>
                <w:szCs w:val="24"/>
                <w:lang w:eastAsia="ru-RU"/>
              </w:rPr>
            </w:pPr>
            <w:r w:rsidRPr="00416F58">
              <w:rPr>
                <w:rFonts w:ascii="Times New Roman" w:eastAsia="Times New Roman" w:hAnsi="Times New Roman" w:cs="Times New Roman"/>
                <w:sz w:val="24"/>
                <w:szCs w:val="24"/>
                <w:lang w:eastAsia="ru-RU"/>
              </w:rPr>
              <w:t>4582</w:t>
            </w:r>
          </w:p>
        </w:tc>
        <w:tc>
          <w:tcPr>
            <w:tcW w:w="590" w:type="pct"/>
            <w:tcBorders>
              <w:top w:val="nil"/>
              <w:left w:val="nil"/>
              <w:bottom w:val="single" w:sz="8" w:space="0" w:color="auto"/>
              <w:right w:val="single" w:sz="8" w:space="0" w:color="auto"/>
            </w:tcBorders>
            <w:shd w:val="clear" w:color="auto" w:fill="auto"/>
            <w:vAlign w:val="center"/>
            <w:hideMark/>
          </w:tcPr>
          <w:p w:rsidR="00416F58" w:rsidRPr="00416F58" w:rsidRDefault="00416F58" w:rsidP="00416F58">
            <w:pPr>
              <w:spacing w:after="0" w:line="240" w:lineRule="auto"/>
              <w:jc w:val="center"/>
              <w:rPr>
                <w:rFonts w:ascii="Times New Roman" w:eastAsia="Times New Roman" w:hAnsi="Times New Roman" w:cs="Times New Roman"/>
                <w:sz w:val="24"/>
                <w:szCs w:val="24"/>
                <w:lang w:eastAsia="ru-RU"/>
              </w:rPr>
            </w:pPr>
            <w:r w:rsidRPr="00416F58">
              <w:rPr>
                <w:rFonts w:ascii="Times New Roman" w:eastAsia="Times New Roman" w:hAnsi="Times New Roman" w:cs="Times New Roman"/>
                <w:sz w:val="24"/>
                <w:szCs w:val="24"/>
                <w:lang w:eastAsia="ru-RU"/>
              </w:rPr>
              <w:t>-7715</w:t>
            </w:r>
          </w:p>
        </w:tc>
        <w:tc>
          <w:tcPr>
            <w:tcW w:w="657" w:type="pct"/>
            <w:tcBorders>
              <w:top w:val="nil"/>
              <w:left w:val="nil"/>
              <w:bottom w:val="single" w:sz="8" w:space="0" w:color="auto"/>
              <w:right w:val="single" w:sz="8" w:space="0" w:color="auto"/>
            </w:tcBorders>
            <w:shd w:val="clear" w:color="auto" w:fill="auto"/>
            <w:vAlign w:val="center"/>
            <w:hideMark/>
          </w:tcPr>
          <w:p w:rsidR="00416F58" w:rsidRPr="00416F58" w:rsidRDefault="00416F58" w:rsidP="00416F58">
            <w:pPr>
              <w:spacing w:after="0" w:line="240" w:lineRule="auto"/>
              <w:jc w:val="center"/>
              <w:rPr>
                <w:rFonts w:ascii="Times New Roman" w:eastAsia="Times New Roman" w:hAnsi="Times New Roman" w:cs="Times New Roman"/>
                <w:sz w:val="24"/>
                <w:szCs w:val="24"/>
                <w:lang w:eastAsia="ru-RU"/>
              </w:rPr>
            </w:pPr>
            <w:r w:rsidRPr="00416F58">
              <w:rPr>
                <w:rFonts w:ascii="Times New Roman" w:eastAsia="Times New Roman" w:hAnsi="Times New Roman" w:cs="Times New Roman"/>
                <w:sz w:val="24"/>
                <w:szCs w:val="24"/>
                <w:lang w:eastAsia="ru-RU"/>
              </w:rPr>
              <w:t>-899</w:t>
            </w:r>
          </w:p>
        </w:tc>
      </w:tr>
      <w:tr w:rsidR="00416F58" w:rsidRPr="00416F58" w:rsidTr="00416F58">
        <w:trPr>
          <w:trHeight w:val="645"/>
        </w:trPr>
        <w:tc>
          <w:tcPr>
            <w:tcW w:w="3248" w:type="pct"/>
            <w:tcBorders>
              <w:top w:val="nil"/>
              <w:left w:val="single" w:sz="8" w:space="0" w:color="auto"/>
              <w:bottom w:val="single" w:sz="8" w:space="0" w:color="auto"/>
              <w:right w:val="single" w:sz="8" w:space="0" w:color="auto"/>
            </w:tcBorders>
            <w:shd w:val="clear" w:color="auto" w:fill="auto"/>
            <w:vAlign w:val="center"/>
            <w:hideMark/>
          </w:tcPr>
          <w:p w:rsidR="00416F58" w:rsidRPr="00416F58" w:rsidRDefault="00416F58" w:rsidP="00416F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r w:rsidRPr="00416F58">
              <w:rPr>
                <w:rFonts w:ascii="Times New Roman" w:eastAsia="Times New Roman" w:hAnsi="Times New Roman" w:cs="Times New Roman"/>
                <w:sz w:val="24"/>
                <w:szCs w:val="24"/>
                <w:lang w:eastAsia="ru-RU"/>
              </w:rPr>
              <w:t>Излишек (+), недостаток (-) общей величины основных источников средств для формирования запасов (стр.7 – стр.8)</w:t>
            </w:r>
          </w:p>
        </w:tc>
        <w:tc>
          <w:tcPr>
            <w:tcW w:w="505" w:type="pct"/>
            <w:tcBorders>
              <w:top w:val="nil"/>
              <w:left w:val="nil"/>
              <w:bottom w:val="single" w:sz="8" w:space="0" w:color="auto"/>
              <w:right w:val="single" w:sz="8" w:space="0" w:color="auto"/>
            </w:tcBorders>
            <w:shd w:val="clear" w:color="auto" w:fill="auto"/>
            <w:vAlign w:val="center"/>
            <w:hideMark/>
          </w:tcPr>
          <w:p w:rsidR="00416F58" w:rsidRPr="00416F58" w:rsidRDefault="00416F58" w:rsidP="00416F58">
            <w:pPr>
              <w:spacing w:after="0" w:line="240" w:lineRule="auto"/>
              <w:jc w:val="center"/>
              <w:rPr>
                <w:rFonts w:ascii="Times New Roman" w:eastAsia="Times New Roman" w:hAnsi="Times New Roman" w:cs="Times New Roman"/>
                <w:sz w:val="24"/>
                <w:szCs w:val="24"/>
                <w:lang w:eastAsia="ru-RU"/>
              </w:rPr>
            </w:pPr>
            <w:r w:rsidRPr="00416F58">
              <w:rPr>
                <w:rFonts w:ascii="Times New Roman" w:eastAsia="Times New Roman" w:hAnsi="Times New Roman" w:cs="Times New Roman"/>
                <w:sz w:val="24"/>
                <w:szCs w:val="24"/>
                <w:lang w:eastAsia="ru-RU"/>
              </w:rPr>
              <w:t>12443</w:t>
            </w:r>
          </w:p>
        </w:tc>
        <w:tc>
          <w:tcPr>
            <w:tcW w:w="590" w:type="pct"/>
            <w:tcBorders>
              <w:top w:val="nil"/>
              <w:left w:val="nil"/>
              <w:bottom w:val="single" w:sz="8" w:space="0" w:color="auto"/>
              <w:right w:val="single" w:sz="8" w:space="0" w:color="auto"/>
            </w:tcBorders>
            <w:shd w:val="clear" w:color="auto" w:fill="auto"/>
            <w:vAlign w:val="center"/>
            <w:hideMark/>
          </w:tcPr>
          <w:p w:rsidR="00416F58" w:rsidRPr="00416F58" w:rsidRDefault="00416F58" w:rsidP="00416F58">
            <w:pPr>
              <w:spacing w:after="0" w:line="240" w:lineRule="auto"/>
              <w:jc w:val="center"/>
              <w:rPr>
                <w:rFonts w:ascii="Times New Roman" w:eastAsia="Times New Roman" w:hAnsi="Times New Roman" w:cs="Times New Roman"/>
                <w:sz w:val="24"/>
                <w:szCs w:val="24"/>
                <w:lang w:eastAsia="ru-RU"/>
              </w:rPr>
            </w:pPr>
            <w:r w:rsidRPr="00416F58">
              <w:rPr>
                <w:rFonts w:ascii="Times New Roman" w:eastAsia="Times New Roman" w:hAnsi="Times New Roman" w:cs="Times New Roman"/>
                <w:sz w:val="24"/>
                <w:szCs w:val="24"/>
                <w:lang w:eastAsia="ru-RU"/>
              </w:rPr>
              <w:t>4864</w:t>
            </w:r>
          </w:p>
        </w:tc>
        <w:tc>
          <w:tcPr>
            <w:tcW w:w="657" w:type="pct"/>
            <w:tcBorders>
              <w:top w:val="nil"/>
              <w:left w:val="nil"/>
              <w:bottom w:val="single" w:sz="8" w:space="0" w:color="auto"/>
              <w:right w:val="single" w:sz="8" w:space="0" w:color="auto"/>
            </w:tcBorders>
            <w:shd w:val="clear" w:color="auto" w:fill="auto"/>
            <w:vAlign w:val="center"/>
            <w:hideMark/>
          </w:tcPr>
          <w:p w:rsidR="00416F58" w:rsidRPr="00416F58" w:rsidRDefault="00416F58" w:rsidP="00416F58">
            <w:pPr>
              <w:spacing w:after="0" w:line="240" w:lineRule="auto"/>
              <w:jc w:val="center"/>
              <w:rPr>
                <w:rFonts w:ascii="Times New Roman" w:eastAsia="Times New Roman" w:hAnsi="Times New Roman" w:cs="Times New Roman"/>
                <w:sz w:val="24"/>
                <w:szCs w:val="24"/>
                <w:lang w:eastAsia="ru-RU"/>
              </w:rPr>
            </w:pPr>
            <w:r w:rsidRPr="00416F58">
              <w:rPr>
                <w:rFonts w:ascii="Times New Roman" w:eastAsia="Times New Roman" w:hAnsi="Times New Roman" w:cs="Times New Roman"/>
                <w:sz w:val="24"/>
                <w:szCs w:val="24"/>
                <w:lang w:eastAsia="ru-RU"/>
              </w:rPr>
              <w:t>6829</w:t>
            </w:r>
          </w:p>
        </w:tc>
      </w:tr>
      <w:tr w:rsidR="00416F58" w:rsidRPr="00416F58" w:rsidTr="00416F58">
        <w:trPr>
          <w:trHeight w:val="330"/>
        </w:trPr>
        <w:tc>
          <w:tcPr>
            <w:tcW w:w="3248" w:type="pct"/>
            <w:tcBorders>
              <w:top w:val="nil"/>
              <w:left w:val="single" w:sz="8" w:space="0" w:color="auto"/>
              <w:bottom w:val="single" w:sz="8" w:space="0" w:color="auto"/>
              <w:right w:val="single" w:sz="8" w:space="0" w:color="auto"/>
            </w:tcBorders>
            <w:shd w:val="clear" w:color="auto" w:fill="auto"/>
            <w:vAlign w:val="center"/>
            <w:hideMark/>
          </w:tcPr>
          <w:p w:rsidR="00416F58" w:rsidRPr="00416F58" w:rsidRDefault="00416F58" w:rsidP="00416F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r w:rsidRPr="00416F58">
              <w:rPr>
                <w:rFonts w:ascii="Times New Roman" w:eastAsia="Times New Roman" w:hAnsi="Times New Roman" w:cs="Times New Roman"/>
                <w:sz w:val="24"/>
                <w:szCs w:val="24"/>
                <w:lang w:eastAsia="ru-RU"/>
              </w:rPr>
              <w:t>Тип финансовой устойчивости</w:t>
            </w:r>
          </w:p>
        </w:tc>
        <w:tc>
          <w:tcPr>
            <w:tcW w:w="505" w:type="pct"/>
            <w:tcBorders>
              <w:top w:val="nil"/>
              <w:left w:val="nil"/>
              <w:bottom w:val="single" w:sz="8" w:space="0" w:color="auto"/>
              <w:right w:val="single" w:sz="8" w:space="0" w:color="auto"/>
            </w:tcBorders>
            <w:shd w:val="clear" w:color="auto" w:fill="auto"/>
            <w:vAlign w:val="center"/>
            <w:hideMark/>
          </w:tcPr>
          <w:p w:rsidR="00416F58" w:rsidRPr="00416F58" w:rsidRDefault="00416F58" w:rsidP="00416F58">
            <w:pPr>
              <w:spacing w:after="0" w:line="240" w:lineRule="auto"/>
              <w:jc w:val="center"/>
              <w:rPr>
                <w:rFonts w:ascii="Times New Roman" w:eastAsia="Times New Roman" w:hAnsi="Times New Roman" w:cs="Times New Roman"/>
                <w:sz w:val="24"/>
                <w:szCs w:val="24"/>
                <w:lang w:eastAsia="ru-RU"/>
              </w:rPr>
            </w:pPr>
            <w:r w:rsidRPr="00416F58">
              <w:rPr>
                <w:rFonts w:ascii="Times New Roman" w:eastAsia="Times New Roman" w:hAnsi="Times New Roman" w:cs="Times New Roman"/>
                <w:sz w:val="24"/>
                <w:szCs w:val="24"/>
                <w:lang w:eastAsia="ru-RU"/>
              </w:rPr>
              <w:t>0,1,1</w:t>
            </w:r>
          </w:p>
        </w:tc>
        <w:tc>
          <w:tcPr>
            <w:tcW w:w="590" w:type="pct"/>
            <w:tcBorders>
              <w:top w:val="nil"/>
              <w:left w:val="nil"/>
              <w:bottom w:val="single" w:sz="8" w:space="0" w:color="auto"/>
              <w:right w:val="single" w:sz="8" w:space="0" w:color="auto"/>
            </w:tcBorders>
            <w:shd w:val="clear" w:color="auto" w:fill="auto"/>
            <w:vAlign w:val="center"/>
            <w:hideMark/>
          </w:tcPr>
          <w:p w:rsidR="00416F58" w:rsidRPr="00416F58" w:rsidRDefault="00416F58" w:rsidP="00416F58">
            <w:pPr>
              <w:spacing w:after="0" w:line="240" w:lineRule="auto"/>
              <w:jc w:val="center"/>
              <w:rPr>
                <w:rFonts w:ascii="Times New Roman" w:eastAsia="Times New Roman" w:hAnsi="Times New Roman" w:cs="Times New Roman"/>
                <w:sz w:val="24"/>
                <w:szCs w:val="24"/>
                <w:lang w:eastAsia="ru-RU"/>
              </w:rPr>
            </w:pPr>
            <w:r w:rsidRPr="00416F58">
              <w:rPr>
                <w:rFonts w:ascii="Times New Roman" w:eastAsia="Times New Roman" w:hAnsi="Times New Roman" w:cs="Times New Roman"/>
                <w:sz w:val="24"/>
                <w:szCs w:val="24"/>
                <w:lang w:eastAsia="ru-RU"/>
              </w:rPr>
              <w:t>0,0,1</w:t>
            </w:r>
          </w:p>
        </w:tc>
        <w:tc>
          <w:tcPr>
            <w:tcW w:w="657" w:type="pct"/>
            <w:tcBorders>
              <w:top w:val="nil"/>
              <w:left w:val="nil"/>
              <w:bottom w:val="single" w:sz="8" w:space="0" w:color="auto"/>
              <w:right w:val="single" w:sz="8" w:space="0" w:color="auto"/>
            </w:tcBorders>
            <w:shd w:val="clear" w:color="auto" w:fill="auto"/>
            <w:vAlign w:val="center"/>
            <w:hideMark/>
          </w:tcPr>
          <w:p w:rsidR="00416F58" w:rsidRPr="00416F58" w:rsidRDefault="00416F58" w:rsidP="00416F58">
            <w:pPr>
              <w:spacing w:after="0" w:line="240" w:lineRule="auto"/>
              <w:jc w:val="center"/>
              <w:rPr>
                <w:rFonts w:ascii="Times New Roman" w:eastAsia="Times New Roman" w:hAnsi="Times New Roman" w:cs="Times New Roman"/>
                <w:sz w:val="24"/>
                <w:szCs w:val="24"/>
                <w:lang w:eastAsia="ru-RU"/>
              </w:rPr>
            </w:pPr>
            <w:r w:rsidRPr="00416F58">
              <w:rPr>
                <w:rFonts w:ascii="Times New Roman" w:eastAsia="Times New Roman" w:hAnsi="Times New Roman" w:cs="Times New Roman"/>
                <w:sz w:val="24"/>
                <w:szCs w:val="24"/>
                <w:lang w:eastAsia="ru-RU"/>
              </w:rPr>
              <w:t>0,0,1</w:t>
            </w:r>
          </w:p>
        </w:tc>
      </w:tr>
    </w:tbl>
    <w:p w:rsidR="00291C5F" w:rsidRDefault="00893B3F" w:rsidP="00696400">
      <w:pPr>
        <w:spacing w:after="0" w:line="360" w:lineRule="auto"/>
        <w:ind w:firstLine="709"/>
        <w:jc w:val="both"/>
        <w:rPr>
          <w:rFonts w:ascii="Times New Roman" w:hAnsi="Times New Roman"/>
          <w:sz w:val="28"/>
          <w:szCs w:val="24"/>
          <w:lang w:eastAsia="ru-RU"/>
        </w:rPr>
      </w:pPr>
      <w:r w:rsidRPr="00E530A8">
        <w:rPr>
          <w:rFonts w:ascii="Times New Roman" w:hAnsi="Times New Roman"/>
          <w:sz w:val="28"/>
          <w:szCs w:val="24"/>
          <w:lang w:eastAsia="ru-RU"/>
        </w:rPr>
        <w:lastRenderedPageBreak/>
        <w:t xml:space="preserve">Как видим </w:t>
      </w:r>
      <w:r>
        <w:rPr>
          <w:rFonts w:ascii="Times New Roman" w:hAnsi="Times New Roman"/>
          <w:sz w:val="28"/>
          <w:szCs w:val="24"/>
          <w:lang w:eastAsia="ru-RU"/>
        </w:rPr>
        <w:t>из</w:t>
      </w:r>
      <w:r w:rsidRPr="00E530A8">
        <w:rPr>
          <w:rFonts w:ascii="Times New Roman" w:hAnsi="Times New Roman"/>
          <w:sz w:val="28"/>
          <w:szCs w:val="24"/>
          <w:lang w:eastAsia="ru-RU"/>
        </w:rPr>
        <w:t xml:space="preserve"> расчетов, </w:t>
      </w:r>
      <w:r w:rsidR="00291C5F">
        <w:rPr>
          <w:rFonts w:ascii="Times New Roman" w:hAnsi="Times New Roman"/>
          <w:sz w:val="28"/>
          <w:szCs w:val="24"/>
          <w:lang w:eastAsia="ru-RU"/>
        </w:rPr>
        <w:t>в 2013 г. наблюдается нормальная финансовая устойчивость, вызванная лишь недостатком собственных оборотных средств в организации.</w:t>
      </w:r>
      <w:r w:rsidR="00197E0E">
        <w:rPr>
          <w:rFonts w:ascii="Times New Roman" w:hAnsi="Times New Roman"/>
          <w:sz w:val="28"/>
          <w:szCs w:val="24"/>
          <w:lang w:eastAsia="ru-RU"/>
        </w:rPr>
        <w:t xml:space="preserve"> </w:t>
      </w:r>
      <w:r w:rsidR="00696400" w:rsidRPr="00696400">
        <w:rPr>
          <w:rFonts w:ascii="Times New Roman" w:hAnsi="Times New Roman"/>
          <w:sz w:val="28"/>
          <w:szCs w:val="24"/>
          <w:lang w:eastAsia="ru-RU"/>
        </w:rPr>
        <w:t>Нор</w:t>
      </w:r>
      <w:r w:rsidR="00696400">
        <w:rPr>
          <w:rFonts w:ascii="Times New Roman" w:hAnsi="Times New Roman"/>
          <w:sz w:val="28"/>
          <w:szCs w:val="24"/>
          <w:lang w:eastAsia="ru-RU"/>
        </w:rPr>
        <w:t>мальная финансовая устойчивость в</w:t>
      </w:r>
      <w:r w:rsidR="00696400" w:rsidRPr="00696400">
        <w:rPr>
          <w:rFonts w:ascii="Times New Roman" w:hAnsi="Times New Roman"/>
          <w:sz w:val="28"/>
          <w:szCs w:val="24"/>
          <w:lang w:eastAsia="ru-RU"/>
        </w:rPr>
        <w:t>ыражается равенством между величиной материально-производственных запасов и суммой собственных оборотных средств и вышеназванных кредитов (включая кредиторскую задолженность, зач</w:t>
      </w:r>
      <w:r w:rsidR="00696400">
        <w:rPr>
          <w:rFonts w:ascii="Times New Roman" w:hAnsi="Times New Roman"/>
          <w:sz w:val="28"/>
          <w:szCs w:val="24"/>
          <w:lang w:eastAsia="ru-RU"/>
        </w:rPr>
        <w:t>тенную банком при кредитовании).</w:t>
      </w:r>
    </w:p>
    <w:p w:rsidR="00696400" w:rsidRDefault="00291C5F" w:rsidP="00893B3F">
      <w:pPr>
        <w:spacing w:after="0" w:line="360" w:lineRule="auto"/>
        <w:ind w:firstLine="709"/>
        <w:jc w:val="both"/>
        <w:rPr>
          <w:rFonts w:ascii="Times New Roman" w:hAnsi="Times New Roman"/>
          <w:sz w:val="28"/>
          <w:szCs w:val="24"/>
          <w:lang w:eastAsia="ru-RU"/>
        </w:rPr>
      </w:pPr>
      <w:r>
        <w:rPr>
          <w:rFonts w:ascii="Times New Roman" w:hAnsi="Times New Roman"/>
          <w:sz w:val="28"/>
          <w:szCs w:val="24"/>
          <w:lang w:eastAsia="ru-RU"/>
        </w:rPr>
        <w:t>В</w:t>
      </w:r>
      <w:r w:rsidR="00893B3F" w:rsidRPr="00E530A8">
        <w:rPr>
          <w:rFonts w:ascii="Times New Roman" w:hAnsi="Times New Roman"/>
          <w:sz w:val="28"/>
          <w:szCs w:val="24"/>
          <w:lang w:eastAsia="ru-RU"/>
        </w:rPr>
        <w:t xml:space="preserve"> 20</w:t>
      </w:r>
      <w:r>
        <w:rPr>
          <w:rFonts w:ascii="Times New Roman" w:hAnsi="Times New Roman"/>
          <w:sz w:val="28"/>
          <w:szCs w:val="24"/>
          <w:lang w:eastAsia="ru-RU"/>
        </w:rPr>
        <w:t>14-2015 г</w:t>
      </w:r>
      <w:r w:rsidR="00893B3F" w:rsidRPr="00E530A8">
        <w:rPr>
          <w:rFonts w:ascii="Times New Roman" w:hAnsi="Times New Roman"/>
          <w:sz w:val="28"/>
          <w:szCs w:val="24"/>
          <w:lang w:eastAsia="ru-RU"/>
        </w:rPr>
        <w:t xml:space="preserve">г. предприятие испытывает недостаток собственных оборотных средств и долгосрочных заемных средств для формирования запасов. Это создает риски финансовой устойчивости, ведь в случае ограничения краткосрочных заемных источников финансирования </w:t>
      </w:r>
      <w:r w:rsidR="00893B3F">
        <w:rPr>
          <w:rFonts w:ascii="Times New Roman" w:hAnsi="Times New Roman"/>
          <w:sz w:val="28"/>
          <w:szCs w:val="28"/>
          <w:lang w:eastAsia="ru-RU"/>
        </w:rPr>
        <w:t>ООО «Родина»</w:t>
      </w:r>
      <w:r w:rsidR="00893B3F" w:rsidRPr="00E530A8">
        <w:rPr>
          <w:rFonts w:ascii="Times New Roman" w:hAnsi="Times New Roman"/>
          <w:sz w:val="28"/>
          <w:szCs w:val="24"/>
          <w:lang w:eastAsia="ru-RU"/>
        </w:rPr>
        <w:t xml:space="preserve"> не сможет создавать резервы сырья, товаров и материалов для бесперебойной работы. Поэтому тип финансовой устойчивости - проблемное состояние.</w:t>
      </w:r>
      <w:r w:rsidR="00197E0E">
        <w:rPr>
          <w:rFonts w:ascii="Times New Roman" w:hAnsi="Times New Roman"/>
          <w:sz w:val="28"/>
          <w:szCs w:val="24"/>
          <w:lang w:eastAsia="ru-RU"/>
        </w:rPr>
        <w:t xml:space="preserve"> </w:t>
      </w:r>
      <w:r w:rsidR="00696400" w:rsidRPr="00696400">
        <w:rPr>
          <w:rFonts w:ascii="Times New Roman" w:hAnsi="Times New Roman"/>
          <w:sz w:val="28"/>
          <w:szCs w:val="24"/>
          <w:lang w:eastAsia="ru-RU"/>
        </w:rPr>
        <w:t xml:space="preserve">Может привести к нарушению платежеспособности организации. </w:t>
      </w:r>
    </w:p>
    <w:p w:rsidR="00893B3F" w:rsidRPr="00E530A8" w:rsidRDefault="00893B3F" w:rsidP="00893B3F">
      <w:pPr>
        <w:spacing w:after="0" w:line="360" w:lineRule="auto"/>
        <w:ind w:firstLine="709"/>
        <w:jc w:val="both"/>
        <w:rPr>
          <w:rFonts w:ascii="Times New Roman" w:hAnsi="Times New Roman"/>
          <w:sz w:val="28"/>
          <w:szCs w:val="24"/>
          <w:lang w:eastAsia="ru-RU"/>
        </w:rPr>
      </w:pPr>
      <w:r w:rsidRPr="00E530A8">
        <w:rPr>
          <w:rFonts w:ascii="Times New Roman" w:hAnsi="Times New Roman"/>
          <w:sz w:val="28"/>
          <w:szCs w:val="24"/>
          <w:lang w:eastAsia="ru-RU"/>
        </w:rPr>
        <w:t>Далее рассчитаем относительные показатели финансовой устойчивости.</w:t>
      </w:r>
    </w:p>
    <w:p w:rsidR="00893B3F" w:rsidRPr="00696400" w:rsidRDefault="00893B3F" w:rsidP="00696400">
      <w:pPr>
        <w:spacing w:after="0" w:line="360" w:lineRule="auto"/>
        <w:jc w:val="both"/>
        <w:rPr>
          <w:rFonts w:ascii="Times New Roman" w:hAnsi="Times New Roman"/>
          <w:sz w:val="24"/>
          <w:szCs w:val="28"/>
          <w:lang w:eastAsia="ru-RU"/>
        </w:rPr>
      </w:pPr>
      <w:r w:rsidRPr="00696400">
        <w:rPr>
          <w:rFonts w:ascii="Times New Roman" w:hAnsi="Times New Roman"/>
          <w:bCs/>
          <w:sz w:val="24"/>
          <w:szCs w:val="28"/>
          <w:lang w:eastAsia="ru-RU"/>
        </w:rPr>
        <w:t xml:space="preserve">Таблица </w:t>
      </w:r>
      <w:r w:rsidR="00696400" w:rsidRPr="00696400">
        <w:rPr>
          <w:rFonts w:ascii="Times New Roman" w:hAnsi="Times New Roman"/>
          <w:bCs/>
          <w:sz w:val="24"/>
          <w:szCs w:val="28"/>
          <w:lang w:eastAsia="ru-RU"/>
        </w:rPr>
        <w:t>3.3</w:t>
      </w:r>
      <w:r w:rsidRPr="00696400">
        <w:rPr>
          <w:rFonts w:ascii="Times New Roman" w:hAnsi="Times New Roman"/>
          <w:bCs/>
          <w:sz w:val="24"/>
          <w:szCs w:val="28"/>
          <w:lang w:eastAsia="ru-RU"/>
        </w:rPr>
        <w:t xml:space="preserve"> - </w:t>
      </w:r>
      <w:r w:rsidRPr="00696400">
        <w:rPr>
          <w:rFonts w:ascii="Times New Roman" w:hAnsi="Times New Roman"/>
          <w:b/>
          <w:bCs/>
          <w:sz w:val="24"/>
          <w:szCs w:val="28"/>
          <w:lang w:eastAsia="ru-RU"/>
        </w:rPr>
        <w:t>Динамика показателей финансовой устойчивости</w:t>
      </w:r>
    </w:p>
    <w:tbl>
      <w:tblPr>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10"/>
        <w:gridCol w:w="1235"/>
        <w:gridCol w:w="960"/>
        <w:gridCol w:w="960"/>
        <w:gridCol w:w="960"/>
        <w:gridCol w:w="1120"/>
        <w:gridCol w:w="1120"/>
      </w:tblGrid>
      <w:tr w:rsidR="00893B3F" w:rsidRPr="005F48B9" w:rsidTr="00B349D2">
        <w:tc>
          <w:tcPr>
            <w:tcW w:w="3510" w:type="dxa"/>
            <w:vMerge w:val="restart"/>
            <w:vAlign w:val="center"/>
          </w:tcPr>
          <w:p w:rsidR="00893B3F" w:rsidRPr="005F48B9" w:rsidRDefault="00893B3F" w:rsidP="00B349D2">
            <w:pPr>
              <w:spacing w:after="0" w:line="240" w:lineRule="auto"/>
              <w:jc w:val="center"/>
              <w:rPr>
                <w:rFonts w:ascii="Times New Roman" w:hAnsi="Times New Roman"/>
                <w:sz w:val="24"/>
                <w:szCs w:val="24"/>
                <w:lang w:eastAsia="ru-RU"/>
              </w:rPr>
            </w:pPr>
            <w:r w:rsidRPr="005F48B9">
              <w:rPr>
                <w:rFonts w:ascii="Times New Roman" w:hAnsi="Times New Roman"/>
                <w:sz w:val="24"/>
                <w:szCs w:val="24"/>
                <w:lang w:eastAsia="ru-RU"/>
              </w:rPr>
              <w:t>Показатели</w:t>
            </w:r>
          </w:p>
        </w:tc>
        <w:tc>
          <w:tcPr>
            <w:tcW w:w="1235" w:type="dxa"/>
            <w:vMerge w:val="restart"/>
            <w:vAlign w:val="center"/>
          </w:tcPr>
          <w:p w:rsidR="00893B3F" w:rsidRPr="005F48B9" w:rsidRDefault="00893B3F" w:rsidP="00B349D2">
            <w:pPr>
              <w:spacing w:after="0" w:line="240" w:lineRule="auto"/>
              <w:jc w:val="center"/>
              <w:rPr>
                <w:rFonts w:ascii="Times New Roman" w:hAnsi="Times New Roman"/>
                <w:sz w:val="24"/>
                <w:szCs w:val="24"/>
                <w:lang w:eastAsia="ru-RU"/>
              </w:rPr>
            </w:pPr>
            <w:r w:rsidRPr="005F48B9">
              <w:rPr>
                <w:rFonts w:ascii="Times New Roman" w:hAnsi="Times New Roman"/>
                <w:sz w:val="24"/>
                <w:szCs w:val="24"/>
                <w:lang w:eastAsia="ru-RU"/>
              </w:rPr>
              <w:t>Норматив</w:t>
            </w:r>
          </w:p>
        </w:tc>
        <w:tc>
          <w:tcPr>
            <w:tcW w:w="960" w:type="dxa"/>
            <w:vMerge w:val="restart"/>
            <w:vAlign w:val="center"/>
          </w:tcPr>
          <w:p w:rsidR="00893B3F" w:rsidRPr="005F48B9" w:rsidRDefault="00893B3F" w:rsidP="00B349D2">
            <w:pPr>
              <w:spacing w:after="0" w:line="240" w:lineRule="auto"/>
              <w:jc w:val="center"/>
              <w:rPr>
                <w:rFonts w:ascii="Times New Roman" w:hAnsi="Times New Roman"/>
                <w:sz w:val="24"/>
                <w:szCs w:val="24"/>
                <w:lang w:eastAsia="ru-RU"/>
              </w:rPr>
            </w:pPr>
            <w:r w:rsidRPr="005F48B9">
              <w:rPr>
                <w:rFonts w:ascii="Times New Roman" w:hAnsi="Times New Roman"/>
                <w:sz w:val="24"/>
                <w:szCs w:val="24"/>
                <w:lang w:eastAsia="ru-RU"/>
              </w:rPr>
              <w:t>2013 г.</w:t>
            </w:r>
          </w:p>
        </w:tc>
        <w:tc>
          <w:tcPr>
            <w:tcW w:w="960" w:type="dxa"/>
            <w:vMerge w:val="restart"/>
            <w:vAlign w:val="center"/>
          </w:tcPr>
          <w:p w:rsidR="00893B3F" w:rsidRPr="005F48B9" w:rsidRDefault="00893B3F" w:rsidP="00B349D2">
            <w:pPr>
              <w:spacing w:after="0" w:line="240" w:lineRule="auto"/>
              <w:jc w:val="center"/>
              <w:rPr>
                <w:rFonts w:ascii="Times New Roman" w:hAnsi="Times New Roman"/>
                <w:sz w:val="24"/>
                <w:szCs w:val="24"/>
                <w:lang w:eastAsia="ru-RU"/>
              </w:rPr>
            </w:pPr>
            <w:r w:rsidRPr="005F48B9">
              <w:rPr>
                <w:rFonts w:ascii="Times New Roman" w:hAnsi="Times New Roman"/>
                <w:sz w:val="24"/>
                <w:szCs w:val="24"/>
                <w:lang w:eastAsia="ru-RU"/>
              </w:rPr>
              <w:t>2014 г.</w:t>
            </w:r>
          </w:p>
        </w:tc>
        <w:tc>
          <w:tcPr>
            <w:tcW w:w="960" w:type="dxa"/>
            <w:vMerge w:val="restart"/>
            <w:vAlign w:val="center"/>
          </w:tcPr>
          <w:p w:rsidR="00893B3F" w:rsidRPr="005F48B9" w:rsidRDefault="00893B3F" w:rsidP="00B349D2">
            <w:pPr>
              <w:spacing w:after="0" w:line="240" w:lineRule="auto"/>
              <w:jc w:val="center"/>
              <w:rPr>
                <w:rFonts w:ascii="Times New Roman" w:hAnsi="Times New Roman"/>
                <w:sz w:val="24"/>
                <w:szCs w:val="24"/>
                <w:lang w:eastAsia="ru-RU"/>
              </w:rPr>
            </w:pPr>
            <w:r w:rsidRPr="005F48B9">
              <w:rPr>
                <w:rFonts w:ascii="Times New Roman" w:hAnsi="Times New Roman"/>
                <w:sz w:val="24"/>
                <w:szCs w:val="24"/>
                <w:lang w:eastAsia="ru-RU"/>
              </w:rPr>
              <w:t>2015 г.</w:t>
            </w:r>
          </w:p>
        </w:tc>
        <w:tc>
          <w:tcPr>
            <w:tcW w:w="2240" w:type="dxa"/>
            <w:gridSpan w:val="2"/>
            <w:vAlign w:val="center"/>
          </w:tcPr>
          <w:p w:rsidR="00893B3F" w:rsidRPr="005F48B9" w:rsidRDefault="00893B3F" w:rsidP="00B349D2">
            <w:pPr>
              <w:spacing w:after="0" w:line="240" w:lineRule="auto"/>
              <w:jc w:val="center"/>
              <w:rPr>
                <w:rFonts w:ascii="Times New Roman" w:hAnsi="Times New Roman"/>
                <w:sz w:val="24"/>
                <w:szCs w:val="24"/>
                <w:lang w:eastAsia="ru-RU"/>
              </w:rPr>
            </w:pPr>
            <w:r w:rsidRPr="005F48B9">
              <w:rPr>
                <w:rFonts w:ascii="Times New Roman" w:hAnsi="Times New Roman"/>
                <w:sz w:val="24"/>
                <w:szCs w:val="24"/>
                <w:lang w:eastAsia="ru-RU"/>
              </w:rPr>
              <w:t>Абсолютное отклонение, +,-</w:t>
            </w:r>
          </w:p>
        </w:tc>
      </w:tr>
      <w:tr w:rsidR="00893B3F" w:rsidRPr="005F48B9" w:rsidTr="00B349D2">
        <w:tc>
          <w:tcPr>
            <w:tcW w:w="3510" w:type="dxa"/>
            <w:vMerge/>
            <w:vAlign w:val="center"/>
          </w:tcPr>
          <w:p w:rsidR="00893B3F" w:rsidRPr="005F48B9" w:rsidRDefault="00893B3F" w:rsidP="00B349D2">
            <w:pPr>
              <w:spacing w:after="0" w:line="240" w:lineRule="auto"/>
              <w:jc w:val="center"/>
              <w:rPr>
                <w:rFonts w:ascii="Times New Roman" w:hAnsi="Times New Roman"/>
                <w:sz w:val="24"/>
                <w:szCs w:val="24"/>
                <w:lang w:eastAsia="ru-RU"/>
              </w:rPr>
            </w:pPr>
          </w:p>
        </w:tc>
        <w:tc>
          <w:tcPr>
            <w:tcW w:w="0" w:type="auto"/>
            <w:vMerge/>
            <w:vAlign w:val="center"/>
          </w:tcPr>
          <w:p w:rsidR="00893B3F" w:rsidRPr="005F48B9" w:rsidRDefault="00893B3F" w:rsidP="00B349D2">
            <w:pPr>
              <w:spacing w:after="0" w:line="240" w:lineRule="auto"/>
              <w:jc w:val="center"/>
              <w:rPr>
                <w:rFonts w:ascii="Times New Roman" w:hAnsi="Times New Roman"/>
                <w:sz w:val="24"/>
                <w:szCs w:val="24"/>
                <w:lang w:eastAsia="ru-RU"/>
              </w:rPr>
            </w:pPr>
          </w:p>
        </w:tc>
        <w:tc>
          <w:tcPr>
            <w:tcW w:w="0" w:type="auto"/>
            <w:vMerge/>
            <w:vAlign w:val="center"/>
          </w:tcPr>
          <w:p w:rsidR="00893B3F" w:rsidRPr="005F48B9" w:rsidRDefault="00893B3F" w:rsidP="00B349D2">
            <w:pPr>
              <w:spacing w:after="0" w:line="240" w:lineRule="auto"/>
              <w:jc w:val="center"/>
              <w:rPr>
                <w:rFonts w:ascii="Times New Roman" w:hAnsi="Times New Roman"/>
                <w:sz w:val="24"/>
                <w:szCs w:val="24"/>
                <w:lang w:eastAsia="ru-RU"/>
              </w:rPr>
            </w:pPr>
          </w:p>
        </w:tc>
        <w:tc>
          <w:tcPr>
            <w:tcW w:w="0" w:type="auto"/>
            <w:vMerge/>
            <w:vAlign w:val="center"/>
          </w:tcPr>
          <w:p w:rsidR="00893B3F" w:rsidRPr="005F48B9" w:rsidRDefault="00893B3F" w:rsidP="00B349D2">
            <w:pPr>
              <w:spacing w:after="0" w:line="240" w:lineRule="auto"/>
              <w:jc w:val="center"/>
              <w:rPr>
                <w:rFonts w:ascii="Times New Roman" w:hAnsi="Times New Roman"/>
                <w:sz w:val="24"/>
                <w:szCs w:val="24"/>
                <w:lang w:eastAsia="ru-RU"/>
              </w:rPr>
            </w:pPr>
          </w:p>
        </w:tc>
        <w:tc>
          <w:tcPr>
            <w:tcW w:w="0" w:type="auto"/>
            <w:vMerge/>
            <w:vAlign w:val="center"/>
          </w:tcPr>
          <w:p w:rsidR="00893B3F" w:rsidRPr="005F48B9" w:rsidRDefault="00893B3F" w:rsidP="00B349D2">
            <w:pPr>
              <w:spacing w:after="0" w:line="240" w:lineRule="auto"/>
              <w:jc w:val="center"/>
              <w:rPr>
                <w:rFonts w:ascii="Times New Roman" w:hAnsi="Times New Roman"/>
                <w:sz w:val="24"/>
                <w:szCs w:val="24"/>
                <w:lang w:eastAsia="ru-RU"/>
              </w:rPr>
            </w:pPr>
          </w:p>
        </w:tc>
        <w:tc>
          <w:tcPr>
            <w:tcW w:w="0" w:type="auto"/>
            <w:vAlign w:val="center"/>
          </w:tcPr>
          <w:p w:rsidR="00893B3F" w:rsidRPr="005F48B9" w:rsidRDefault="00893B3F" w:rsidP="00B349D2">
            <w:pPr>
              <w:spacing w:after="0" w:line="240" w:lineRule="auto"/>
              <w:jc w:val="center"/>
              <w:rPr>
                <w:rFonts w:ascii="Times New Roman" w:hAnsi="Times New Roman"/>
                <w:sz w:val="24"/>
                <w:szCs w:val="24"/>
                <w:lang w:eastAsia="ru-RU"/>
              </w:rPr>
            </w:pPr>
            <w:r w:rsidRPr="005F48B9">
              <w:rPr>
                <w:rFonts w:ascii="Times New Roman" w:hAnsi="Times New Roman"/>
                <w:sz w:val="24"/>
                <w:szCs w:val="24"/>
                <w:lang w:eastAsia="ru-RU"/>
              </w:rPr>
              <w:t>2014</w:t>
            </w:r>
            <w:r w:rsidRPr="005F48B9">
              <w:rPr>
                <w:rFonts w:ascii="Times New Roman" w:hAnsi="Times New Roman"/>
                <w:sz w:val="24"/>
                <w:szCs w:val="24"/>
                <w:lang w:eastAsia="ru-RU"/>
              </w:rPr>
              <w:br/>
              <w:t>к2013</w:t>
            </w:r>
          </w:p>
        </w:tc>
        <w:tc>
          <w:tcPr>
            <w:tcW w:w="0" w:type="auto"/>
            <w:vAlign w:val="center"/>
          </w:tcPr>
          <w:p w:rsidR="00893B3F" w:rsidRPr="005F48B9" w:rsidRDefault="00893B3F" w:rsidP="00B349D2">
            <w:pPr>
              <w:spacing w:after="0" w:line="240" w:lineRule="auto"/>
              <w:jc w:val="center"/>
              <w:rPr>
                <w:rFonts w:ascii="Times New Roman" w:hAnsi="Times New Roman"/>
                <w:sz w:val="24"/>
                <w:szCs w:val="24"/>
                <w:lang w:eastAsia="ru-RU"/>
              </w:rPr>
            </w:pPr>
            <w:r w:rsidRPr="005F48B9">
              <w:rPr>
                <w:rFonts w:ascii="Times New Roman" w:hAnsi="Times New Roman"/>
                <w:sz w:val="24"/>
                <w:szCs w:val="24"/>
                <w:lang w:eastAsia="ru-RU"/>
              </w:rPr>
              <w:t>2015</w:t>
            </w:r>
            <w:r w:rsidRPr="005F48B9">
              <w:rPr>
                <w:rFonts w:ascii="Times New Roman" w:hAnsi="Times New Roman"/>
                <w:sz w:val="24"/>
                <w:szCs w:val="24"/>
                <w:lang w:eastAsia="ru-RU"/>
              </w:rPr>
              <w:br/>
              <w:t>к2014</w:t>
            </w:r>
          </w:p>
        </w:tc>
      </w:tr>
      <w:tr w:rsidR="008205FC" w:rsidRPr="005F48B9" w:rsidTr="00B349D2">
        <w:tc>
          <w:tcPr>
            <w:tcW w:w="3510" w:type="dxa"/>
            <w:vAlign w:val="center"/>
          </w:tcPr>
          <w:p w:rsidR="008205FC" w:rsidRPr="005F48B9" w:rsidRDefault="008205FC" w:rsidP="00B349D2">
            <w:pPr>
              <w:spacing w:after="0" w:line="240" w:lineRule="auto"/>
              <w:rPr>
                <w:rFonts w:ascii="Times New Roman" w:hAnsi="Times New Roman"/>
                <w:sz w:val="24"/>
                <w:szCs w:val="24"/>
                <w:lang w:eastAsia="ru-RU"/>
              </w:rPr>
            </w:pPr>
            <w:r w:rsidRPr="005F48B9">
              <w:rPr>
                <w:rFonts w:ascii="Times New Roman" w:hAnsi="Times New Roman"/>
                <w:sz w:val="24"/>
                <w:szCs w:val="24"/>
                <w:lang w:eastAsia="ru-RU"/>
              </w:rPr>
              <w:t>Коэффициент обеспечения оборотных активов собственными средствами</w:t>
            </w:r>
          </w:p>
        </w:tc>
        <w:tc>
          <w:tcPr>
            <w:tcW w:w="0" w:type="auto"/>
            <w:vAlign w:val="center"/>
          </w:tcPr>
          <w:p w:rsidR="008205FC" w:rsidRPr="005F48B9" w:rsidRDefault="008205FC" w:rsidP="00B349D2">
            <w:pPr>
              <w:spacing w:after="0" w:line="240" w:lineRule="auto"/>
              <w:jc w:val="center"/>
              <w:rPr>
                <w:rFonts w:ascii="Times New Roman" w:hAnsi="Times New Roman"/>
                <w:sz w:val="24"/>
                <w:szCs w:val="24"/>
                <w:lang w:eastAsia="ru-RU"/>
              </w:rPr>
            </w:pPr>
            <w:r w:rsidRPr="005F48B9">
              <w:rPr>
                <w:rFonts w:ascii="Times New Roman" w:hAnsi="Times New Roman"/>
                <w:sz w:val="24"/>
                <w:szCs w:val="24"/>
                <w:lang w:val="en-US" w:eastAsia="ru-RU"/>
              </w:rPr>
              <w:t>&gt;</w:t>
            </w:r>
            <w:r w:rsidRPr="005F48B9">
              <w:rPr>
                <w:rFonts w:ascii="Times New Roman" w:hAnsi="Times New Roman"/>
                <w:sz w:val="24"/>
                <w:szCs w:val="24"/>
                <w:lang w:eastAsia="ru-RU"/>
              </w:rPr>
              <w:t>0</w:t>
            </w:r>
            <w:r w:rsidRPr="005F48B9">
              <w:rPr>
                <w:rFonts w:ascii="Times New Roman" w:hAnsi="Times New Roman"/>
                <w:sz w:val="24"/>
                <w:szCs w:val="24"/>
                <w:lang w:val="en-US" w:eastAsia="ru-RU"/>
              </w:rPr>
              <w:t>.</w:t>
            </w:r>
            <w:r w:rsidRPr="005F48B9">
              <w:rPr>
                <w:rFonts w:ascii="Times New Roman" w:hAnsi="Times New Roman"/>
                <w:sz w:val="24"/>
                <w:szCs w:val="24"/>
                <w:lang w:eastAsia="ru-RU"/>
              </w:rPr>
              <w:t>1</w:t>
            </w:r>
          </w:p>
        </w:tc>
        <w:tc>
          <w:tcPr>
            <w:tcW w:w="0" w:type="auto"/>
            <w:vAlign w:val="center"/>
          </w:tcPr>
          <w:p w:rsidR="008205FC" w:rsidRPr="008205FC" w:rsidRDefault="008205FC" w:rsidP="008205FC">
            <w:pPr>
              <w:spacing w:after="0" w:line="240" w:lineRule="auto"/>
              <w:jc w:val="center"/>
              <w:rPr>
                <w:rFonts w:ascii="Times New Roman" w:hAnsi="Times New Roman" w:cs="Times New Roman"/>
                <w:sz w:val="24"/>
                <w:szCs w:val="24"/>
              </w:rPr>
            </w:pPr>
            <w:r w:rsidRPr="008205FC">
              <w:rPr>
                <w:rFonts w:ascii="Times New Roman" w:hAnsi="Times New Roman" w:cs="Times New Roman"/>
                <w:sz w:val="24"/>
                <w:szCs w:val="24"/>
              </w:rPr>
              <w:t>0,41</w:t>
            </w:r>
          </w:p>
        </w:tc>
        <w:tc>
          <w:tcPr>
            <w:tcW w:w="0" w:type="auto"/>
            <w:vAlign w:val="center"/>
          </w:tcPr>
          <w:p w:rsidR="008205FC" w:rsidRPr="008205FC" w:rsidRDefault="008205FC" w:rsidP="008205FC">
            <w:pPr>
              <w:spacing w:after="0" w:line="240" w:lineRule="auto"/>
              <w:jc w:val="center"/>
              <w:rPr>
                <w:rFonts w:ascii="Times New Roman" w:hAnsi="Times New Roman" w:cs="Times New Roman"/>
                <w:sz w:val="24"/>
                <w:szCs w:val="24"/>
              </w:rPr>
            </w:pPr>
            <w:r w:rsidRPr="008205FC">
              <w:rPr>
                <w:rFonts w:ascii="Times New Roman" w:hAnsi="Times New Roman" w:cs="Times New Roman"/>
                <w:sz w:val="24"/>
                <w:szCs w:val="24"/>
              </w:rPr>
              <w:t>0,43</w:t>
            </w:r>
          </w:p>
        </w:tc>
        <w:tc>
          <w:tcPr>
            <w:tcW w:w="0" w:type="auto"/>
            <w:vAlign w:val="center"/>
          </w:tcPr>
          <w:p w:rsidR="008205FC" w:rsidRPr="008205FC" w:rsidRDefault="008205FC" w:rsidP="008205FC">
            <w:pPr>
              <w:spacing w:after="0" w:line="240" w:lineRule="auto"/>
              <w:jc w:val="center"/>
              <w:rPr>
                <w:rFonts w:ascii="Times New Roman" w:hAnsi="Times New Roman" w:cs="Times New Roman"/>
                <w:sz w:val="24"/>
                <w:szCs w:val="24"/>
              </w:rPr>
            </w:pPr>
            <w:r w:rsidRPr="008205FC">
              <w:rPr>
                <w:rFonts w:ascii="Times New Roman" w:hAnsi="Times New Roman" w:cs="Times New Roman"/>
                <w:sz w:val="24"/>
                <w:szCs w:val="24"/>
              </w:rPr>
              <w:t>0,65</w:t>
            </w:r>
          </w:p>
        </w:tc>
        <w:tc>
          <w:tcPr>
            <w:tcW w:w="0" w:type="auto"/>
            <w:vAlign w:val="center"/>
          </w:tcPr>
          <w:p w:rsidR="008205FC" w:rsidRPr="008205FC" w:rsidRDefault="008205FC" w:rsidP="008205FC">
            <w:pPr>
              <w:spacing w:after="0" w:line="240" w:lineRule="auto"/>
              <w:jc w:val="center"/>
              <w:rPr>
                <w:rFonts w:ascii="Times New Roman" w:hAnsi="Times New Roman" w:cs="Times New Roman"/>
                <w:sz w:val="24"/>
                <w:szCs w:val="24"/>
              </w:rPr>
            </w:pPr>
            <w:r w:rsidRPr="008205FC">
              <w:rPr>
                <w:rFonts w:ascii="Times New Roman" w:hAnsi="Times New Roman" w:cs="Times New Roman"/>
                <w:sz w:val="24"/>
                <w:szCs w:val="24"/>
              </w:rPr>
              <w:t>0,02</w:t>
            </w:r>
          </w:p>
        </w:tc>
        <w:tc>
          <w:tcPr>
            <w:tcW w:w="0" w:type="auto"/>
            <w:vAlign w:val="center"/>
          </w:tcPr>
          <w:p w:rsidR="008205FC" w:rsidRPr="008205FC" w:rsidRDefault="008205FC" w:rsidP="008205FC">
            <w:pPr>
              <w:spacing w:after="0" w:line="240" w:lineRule="auto"/>
              <w:jc w:val="center"/>
              <w:rPr>
                <w:rFonts w:ascii="Times New Roman" w:hAnsi="Times New Roman" w:cs="Times New Roman"/>
                <w:sz w:val="24"/>
                <w:szCs w:val="24"/>
              </w:rPr>
            </w:pPr>
            <w:r w:rsidRPr="008205FC">
              <w:rPr>
                <w:rFonts w:ascii="Times New Roman" w:hAnsi="Times New Roman" w:cs="Times New Roman"/>
                <w:sz w:val="24"/>
                <w:szCs w:val="24"/>
              </w:rPr>
              <w:t>0,22</w:t>
            </w:r>
          </w:p>
        </w:tc>
      </w:tr>
      <w:tr w:rsidR="008205FC" w:rsidRPr="005F48B9" w:rsidTr="00B349D2">
        <w:tc>
          <w:tcPr>
            <w:tcW w:w="3510" w:type="dxa"/>
            <w:vAlign w:val="center"/>
          </w:tcPr>
          <w:p w:rsidR="008205FC" w:rsidRPr="005F48B9" w:rsidRDefault="008205FC" w:rsidP="00B349D2">
            <w:pPr>
              <w:spacing w:after="0" w:line="240" w:lineRule="auto"/>
              <w:rPr>
                <w:rFonts w:ascii="Times New Roman" w:hAnsi="Times New Roman"/>
                <w:sz w:val="24"/>
                <w:szCs w:val="24"/>
                <w:lang w:eastAsia="ru-RU"/>
              </w:rPr>
            </w:pPr>
            <w:r w:rsidRPr="005F48B9">
              <w:rPr>
                <w:rFonts w:ascii="Times New Roman" w:hAnsi="Times New Roman"/>
                <w:sz w:val="24"/>
                <w:szCs w:val="24"/>
                <w:lang w:eastAsia="ru-RU"/>
              </w:rPr>
              <w:t>Маневренность собственных оборотных средств</w:t>
            </w:r>
          </w:p>
        </w:tc>
        <w:tc>
          <w:tcPr>
            <w:tcW w:w="0" w:type="auto"/>
            <w:vAlign w:val="center"/>
          </w:tcPr>
          <w:p w:rsidR="008205FC" w:rsidRPr="005F48B9" w:rsidRDefault="008205FC" w:rsidP="00B349D2">
            <w:pPr>
              <w:spacing w:after="0" w:line="240" w:lineRule="auto"/>
              <w:jc w:val="center"/>
              <w:rPr>
                <w:rFonts w:ascii="Times New Roman" w:hAnsi="Times New Roman"/>
                <w:sz w:val="24"/>
                <w:szCs w:val="24"/>
                <w:lang w:val="en-US" w:eastAsia="ru-RU"/>
              </w:rPr>
            </w:pPr>
            <w:r w:rsidRPr="005F48B9">
              <w:rPr>
                <w:rFonts w:ascii="Times New Roman" w:hAnsi="Times New Roman"/>
                <w:sz w:val="24"/>
                <w:szCs w:val="24"/>
                <w:lang w:val="en-US" w:eastAsia="ru-RU"/>
              </w:rPr>
              <w:t>0.3-0.6</w:t>
            </w:r>
          </w:p>
        </w:tc>
        <w:tc>
          <w:tcPr>
            <w:tcW w:w="0" w:type="auto"/>
            <w:vAlign w:val="center"/>
          </w:tcPr>
          <w:p w:rsidR="008205FC" w:rsidRPr="008205FC" w:rsidRDefault="008205FC" w:rsidP="008205FC">
            <w:pPr>
              <w:spacing w:after="0" w:line="240" w:lineRule="auto"/>
              <w:jc w:val="center"/>
              <w:rPr>
                <w:rFonts w:ascii="Times New Roman" w:hAnsi="Times New Roman" w:cs="Times New Roman"/>
                <w:sz w:val="24"/>
                <w:szCs w:val="24"/>
              </w:rPr>
            </w:pPr>
            <w:r w:rsidRPr="008205FC">
              <w:rPr>
                <w:rFonts w:ascii="Times New Roman" w:hAnsi="Times New Roman" w:cs="Times New Roman"/>
                <w:sz w:val="24"/>
                <w:szCs w:val="24"/>
              </w:rPr>
              <w:t>0,13</w:t>
            </w:r>
          </w:p>
        </w:tc>
        <w:tc>
          <w:tcPr>
            <w:tcW w:w="0" w:type="auto"/>
            <w:vAlign w:val="center"/>
          </w:tcPr>
          <w:p w:rsidR="008205FC" w:rsidRPr="008205FC" w:rsidRDefault="008205FC" w:rsidP="008205FC">
            <w:pPr>
              <w:spacing w:after="0" w:line="240" w:lineRule="auto"/>
              <w:jc w:val="center"/>
              <w:rPr>
                <w:rFonts w:ascii="Times New Roman" w:hAnsi="Times New Roman" w:cs="Times New Roman"/>
                <w:sz w:val="24"/>
                <w:szCs w:val="24"/>
              </w:rPr>
            </w:pPr>
            <w:r w:rsidRPr="008205FC">
              <w:rPr>
                <w:rFonts w:ascii="Times New Roman" w:hAnsi="Times New Roman" w:cs="Times New Roman"/>
                <w:sz w:val="24"/>
                <w:szCs w:val="24"/>
              </w:rPr>
              <w:t>0,12</w:t>
            </w:r>
          </w:p>
        </w:tc>
        <w:tc>
          <w:tcPr>
            <w:tcW w:w="0" w:type="auto"/>
            <w:vAlign w:val="center"/>
          </w:tcPr>
          <w:p w:rsidR="008205FC" w:rsidRPr="008205FC" w:rsidRDefault="008205FC" w:rsidP="008205FC">
            <w:pPr>
              <w:spacing w:after="0" w:line="240" w:lineRule="auto"/>
              <w:jc w:val="center"/>
              <w:rPr>
                <w:rFonts w:ascii="Times New Roman" w:hAnsi="Times New Roman" w:cs="Times New Roman"/>
                <w:sz w:val="24"/>
                <w:szCs w:val="24"/>
              </w:rPr>
            </w:pPr>
            <w:r w:rsidRPr="008205FC">
              <w:rPr>
                <w:rFonts w:ascii="Times New Roman" w:hAnsi="Times New Roman" w:cs="Times New Roman"/>
                <w:sz w:val="24"/>
                <w:szCs w:val="24"/>
              </w:rPr>
              <w:t>0,04</w:t>
            </w:r>
          </w:p>
        </w:tc>
        <w:tc>
          <w:tcPr>
            <w:tcW w:w="0" w:type="auto"/>
            <w:vAlign w:val="center"/>
          </w:tcPr>
          <w:p w:rsidR="008205FC" w:rsidRPr="008205FC" w:rsidRDefault="008205FC" w:rsidP="008205FC">
            <w:pPr>
              <w:spacing w:after="0" w:line="240" w:lineRule="auto"/>
              <w:jc w:val="center"/>
              <w:rPr>
                <w:rFonts w:ascii="Times New Roman" w:hAnsi="Times New Roman" w:cs="Times New Roman"/>
                <w:sz w:val="24"/>
                <w:szCs w:val="24"/>
              </w:rPr>
            </w:pPr>
            <w:r w:rsidRPr="008205FC">
              <w:rPr>
                <w:rFonts w:ascii="Times New Roman" w:hAnsi="Times New Roman" w:cs="Times New Roman"/>
                <w:sz w:val="24"/>
                <w:szCs w:val="24"/>
              </w:rPr>
              <w:t>-0,01</w:t>
            </w:r>
          </w:p>
        </w:tc>
        <w:tc>
          <w:tcPr>
            <w:tcW w:w="0" w:type="auto"/>
            <w:vAlign w:val="center"/>
          </w:tcPr>
          <w:p w:rsidR="008205FC" w:rsidRPr="008205FC" w:rsidRDefault="008205FC" w:rsidP="008205FC">
            <w:pPr>
              <w:spacing w:after="0" w:line="240" w:lineRule="auto"/>
              <w:jc w:val="center"/>
              <w:rPr>
                <w:rFonts w:ascii="Times New Roman" w:hAnsi="Times New Roman" w:cs="Times New Roman"/>
                <w:sz w:val="24"/>
                <w:szCs w:val="24"/>
              </w:rPr>
            </w:pPr>
            <w:r w:rsidRPr="008205FC">
              <w:rPr>
                <w:rFonts w:ascii="Times New Roman" w:hAnsi="Times New Roman" w:cs="Times New Roman"/>
                <w:sz w:val="24"/>
                <w:szCs w:val="24"/>
              </w:rPr>
              <w:t>-0,07</w:t>
            </w:r>
          </w:p>
        </w:tc>
      </w:tr>
      <w:tr w:rsidR="008205FC" w:rsidRPr="005F48B9" w:rsidTr="00B349D2">
        <w:tc>
          <w:tcPr>
            <w:tcW w:w="3510" w:type="dxa"/>
            <w:vAlign w:val="center"/>
          </w:tcPr>
          <w:p w:rsidR="008205FC" w:rsidRPr="005F48B9" w:rsidRDefault="008205FC" w:rsidP="00B349D2">
            <w:pPr>
              <w:spacing w:after="0" w:line="240" w:lineRule="auto"/>
              <w:rPr>
                <w:rFonts w:ascii="Times New Roman" w:hAnsi="Times New Roman"/>
                <w:sz w:val="24"/>
                <w:szCs w:val="24"/>
                <w:lang w:eastAsia="ru-RU"/>
              </w:rPr>
            </w:pPr>
            <w:r w:rsidRPr="005F48B9">
              <w:rPr>
                <w:rFonts w:ascii="Times New Roman" w:hAnsi="Times New Roman"/>
                <w:sz w:val="24"/>
                <w:szCs w:val="24"/>
                <w:lang w:eastAsia="ru-RU"/>
              </w:rPr>
              <w:t>Коэффициент обеспечения собственными оборотными средствами запасов</w:t>
            </w:r>
          </w:p>
        </w:tc>
        <w:tc>
          <w:tcPr>
            <w:tcW w:w="0" w:type="auto"/>
            <w:vAlign w:val="center"/>
          </w:tcPr>
          <w:p w:rsidR="008205FC" w:rsidRPr="005F48B9" w:rsidRDefault="008205FC" w:rsidP="00B349D2">
            <w:pPr>
              <w:spacing w:after="0" w:line="240" w:lineRule="auto"/>
              <w:jc w:val="center"/>
              <w:rPr>
                <w:rFonts w:ascii="Times New Roman" w:hAnsi="Times New Roman"/>
                <w:sz w:val="24"/>
                <w:szCs w:val="24"/>
                <w:lang w:val="en-US" w:eastAsia="ru-RU"/>
              </w:rPr>
            </w:pPr>
            <w:r w:rsidRPr="005F48B9">
              <w:rPr>
                <w:rFonts w:ascii="Times New Roman" w:hAnsi="Times New Roman"/>
                <w:sz w:val="24"/>
                <w:szCs w:val="24"/>
                <w:lang w:val="en-US" w:eastAsia="ru-RU"/>
              </w:rPr>
              <w:t>&gt; 0.1</w:t>
            </w:r>
          </w:p>
        </w:tc>
        <w:tc>
          <w:tcPr>
            <w:tcW w:w="0" w:type="auto"/>
            <w:vAlign w:val="center"/>
          </w:tcPr>
          <w:p w:rsidR="008205FC" w:rsidRPr="008205FC" w:rsidRDefault="008205FC" w:rsidP="008205FC">
            <w:pPr>
              <w:spacing w:after="0" w:line="240" w:lineRule="auto"/>
              <w:jc w:val="center"/>
              <w:rPr>
                <w:rFonts w:ascii="Times New Roman" w:hAnsi="Times New Roman" w:cs="Times New Roman"/>
                <w:sz w:val="24"/>
                <w:szCs w:val="24"/>
              </w:rPr>
            </w:pPr>
            <w:r w:rsidRPr="008205FC">
              <w:rPr>
                <w:rFonts w:ascii="Times New Roman" w:hAnsi="Times New Roman" w:cs="Times New Roman"/>
                <w:sz w:val="24"/>
                <w:szCs w:val="24"/>
              </w:rPr>
              <w:t>0,58</w:t>
            </w:r>
          </w:p>
        </w:tc>
        <w:tc>
          <w:tcPr>
            <w:tcW w:w="0" w:type="auto"/>
            <w:vAlign w:val="center"/>
          </w:tcPr>
          <w:p w:rsidR="008205FC" w:rsidRPr="008205FC" w:rsidRDefault="008205FC" w:rsidP="008205FC">
            <w:pPr>
              <w:spacing w:after="0" w:line="240" w:lineRule="auto"/>
              <w:jc w:val="center"/>
              <w:rPr>
                <w:rFonts w:ascii="Times New Roman" w:hAnsi="Times New Roman" w:cs="Times New Roman"/>
                <w:sz w:val="24"/>
                <w:szCs w:val="24"/>
              </w:rPr>
            </w:pPr>
            <w:r w:rsidRPr="008205FC">
              <w:rPr>
                <w:rFonts w:ascii="Times New Roman" w:hAnsi="Times New Roman" w:cs="Times New Roman"/>
                <w:sz w:val="24"/>
                <w:szCs w:val="24"/>
              </w:rPr>
              <w:t>0,49</w:t>
            </w:r>
          </w:p>
        </w:tc>
        <w:tc>
          <w:tcPr>
            <w:tcW w:w="0" w:type="auto"/>
            <w:vAlign w:val="center"/>
          </w:tcPr>
          <w:p w:rsidR="008205FC" w:rsidRPr="008205FC" w:rsidRDefault="008205FC" w:rsidP="008205FC">
            <w:pPr>
              <w:spacing w:after="0" w:line="240" w:lineRule="auto"/>
              <w:jc w:val="center"/>
              <w:rPr>
                <w:rFonts w:ascii="Times New Roman" w:hAnsi="Times New Roman" w:cs="Times New Roman"/>
                <w:sz w:val="24"/>
                <w:szCs w:val="24"/>
              </w:rPr>
            </w:pPr>
            <w:r w:rsidRPr="008205FC">
              <w:rPr>
                <w:rFonts w:ascii="Times New Roman" w:hAnsi="Times New Roman" w:cs="Times New Roman"/>
                <w:sz w:val="24"/>
                <w:szCs w:val="24"/>
              </w:rPr>
              <w:t>0,75</w:t>
            </w:r>
          </w:p>
        </w:tc>
        <w:tc>
          <w:tcPr>
            <w:tcW w:w="0" w:type="auto"/>
            <w:vAlign w:val="center"/>
          </w:tcPr>
          <w:p w:rsidR="008205FC" w:rsidRPr="008205FC" w:rsidRDefault="008205FC" w:rsidP="008205FC">
            <w:pPr>
              <w:spacing w:after="0" w:line="240" w:lineRule="auto"/>
              <w:jc w:val="center"/>
              <w:rPr>
                <w:rFonts w:ascii="Times New Roman" w:hAnsi="Times New Roman" w:cs="Times New Roman"/>
                <w:sz w:val="24"/>
                <w:szCs w:val="24"/>
              </w:rPr>
            </w:pPr>
            <w:r w:rsidRPr="008205FC">
              <w:rPr>
                <w:rFonts w:ascii="Times New Roman" w:hAnsi="Times New Roman" w:cs="Times New Roman"/>
                <w:sz w:val="24"/>
                <w:szCs w:val="24"/>
              </w:rPr>
              <w:t>-0,09</w:t>
            </w:r>
          </w:p>
        </w:tc>
        <w:tc>
          <w:tcPr>
            <w:tcW w:w="0" w:type="auto"/>
            <w:vAlign w:val="center"/>
          </w:tcPr>
          <w:p w:rsidR="008205FC" w:rsidRPr="008205FC" w:rsidRDefault="008205FC" w:rsidP="008205FC">
            <w:pPr>
              <w:spacing w:after="0" w:line="240" w:lineRule="auto"/>
              <w:jc w:val="center"/>
              <w:rPr>
                <w:rFonts w:ascii="Times New Roman" w:hAnsi="Times New Roman" w:cs="Times New Roman"/>
                <w:sz w:val="24"/>
                <w:szCs w:val="24"/>
              </w:rPr>
            </w:pPr>
            <w:r w:rsidRPr="008205FC">
              <w:rPr>
                <w:rFonts w:ascii="Times New Roman" w:hAnsi="Times New Roman" w:cs="Times New Roman"/>
                <w:sz w:val="24"/>
                <w:szCs w:val="24"/>
              </w:rPr>
              <w:t>0,26</w:t>
            </w:r>
          </w:p>
        </w:tc>
      </w:tr>
      <w:tr w:rsidR="008205FC" w:rsidRPr="005F48B9" w:rsidTr="00B349D2">
        <w:tc>
          <w:tcPr>
            <w:tcW w:w="3510" w:type="dxa"/>
            <w:vAlign w:val="center"/>
          </w:tcPr>
          <w:p w:rsidR="008205FC" w:rsidRPr="005F48B9" w:rsidRDefault="008205FC" w:rsidP="00B349D2">
            <w:pPr>
              <w:spacing w:after="0" w:line="240" w:lineRule="auto"/>
              <w:rPr>
                <w:rFonts w:ascii="Times New Roman" w:hAnsi="Times New Roman"/>
                <w:sz w:val="24"/>
                <w:szCs w:val="24"/>
                <w:lang w:eastAsia="ru-RU"/>
              </w:rPr>
            </w:pPr>
            <w:r w:rsidRPr="005F48B9">
              <w:rPr>
                <w:rFonts w:ascii="Times New Roman" w:hAnsi="Times New Roman"/>
                <w:sz w:val="24"/>
                <w:szCs w:val="24"/>
                <w:lang w:eastAsia="ru-RU"/>
              </w:rPr>
              <w:t>Коэффициент покрытия запасов</w:t>
            </w:r>
          </w:p>
        </w:tc>
        <w:tc>
          <w:tcPr>
            <w:tcW w:w="0" w:type="auto"/>
            <w:vAlign w:val="center"/>
          </w:tcPr>
          <w:p w:rsidR="008205FC" w:rsidRPr="005F48B9" w:rsidRDefault="008205FC" w:rsidP="00B349D2">
            <w:pPr>
              <w:spacing w:after="0" w:line="240" w:lineRule="auto"/>
              <w:jc w:val="center"/>
              <w:rPr>
                <w:rFonts w:ascii="Times New Roman" w:hAnsi="Times New Roman"/>
                <w:sz w:val="24"/>
                <w:szCs w:val="24"/>
                <w:lang w:val="en-US" w:eastAsia="ru-RU"/>
              </w:rPr>
            </w:pPr>
            <w:r w:rsidRPr="005F48B9">
              <w:rPr>
                <w:rFonts w:ascii="Times New Roman" w:hAnsi="Times New Roman"/>
                <w:sz w:val="24"/>
                <w:szCs w:val="24"/>
                <w:lang w:val="en-US" w:eastAsia="ru-RU"/>
              </w:rPr>
              <w:t>&gt; 1</w:t>
            </w:r>
          </w:p>
        </w:tc>
        <w:tc>
          <w:tcPr>
            <w:tcW w:w="0" w:type="auto"/>
            <w:vAlign w:val="center"/>
          </w:tcPr>
          <w:p w:rsidR="008205FC" w:rsidRPr="008205FC" w:rsidRDefault="008205FC" w:rsidP="008205FC">
            <w:pPr>
              <w:spacing w:after="0" w:line="240" w:lineRule="auto"/>
              <w:jc w:val="center"/>
              <w:rPr>
                <w:rFonts w:ascii="Times New Roman" w:hAnsi="Times New Roman" w:cs="Times New Roman"/>
                <w:sz w:val="24"/>
                <w:szCs w:val="24"/>
              </w:rPr>
            </w:pPr>
            <w:r w:rsidRPr="008205FC">
              <w:rPr>
                <w:rFonts w:ascii="Times New Roman" w:hAnsi="Times New Roman" w:cs="Times New Roman"/>
                <w:sz w:val="24"/>
                <w:szCs w:val="24"/>
              </w:rPr>
              <w:t>0,82</w:t>
            </w:r>
          </w:p>
        </w:tc>
        <w:tc>
          <w:tcPr>
            <w:tcW w:w="0" w:type="auto"/>
            <w:vAlign w:val="center"/>
          </w:tcPr>
          <w:p w:rsidR="008205FC" w:rsidRPr="008205FC" w:rsidRDefault="008205FC" w:rsidP="008205FC">
            <w:pPr>
              <w:spacing w:after="0" w:line="240" w:lineRule="auto"/>
              <w:jc w:val="center"/>
              <w:rPr>
                <w:rFonts w:ascii="Times New Roman" w:hAnsi="Times New Roman" w:cs="Times New Roman"/>
                <w:sz w:val="24"/>
                <w:szCs w:val="24"/>
              </w:rPr>
            </w:pPr>
            <w:r w:rsidRPr="008205FC">
              <w:rPr>
                <w:rFonts w:ascii="Times New Roman" w:hAnsi="Times New Roman" w:cs="Times New Roman"/>
                <w:sz w:val="24"/>
                <w:szCs w:val="24"/>
              </w:rPr>
              <w:t>0,78</w:t>
            </w:r>
          </w:p>
        </w:tc>
        <w:tc>
          <w:tcPr>
            <w:tcW w:w="0" w:type="auto"/>
            <w:vAlign w:val="center"/>
          </w:tcPr>
          <w:p w:rsidR="008205FC" w:rsidRPr="008205FC" w:rsidRDefault="008205FC" w:rsidP="008205FC">
            <w:pPr>
              <w:spacing w:after="0" w:line="240" w:lineRule="auto"/>
              <w:jc w:val="center"/>
              <w:rPr>
                <w:rFonts w:ascii="Times New Roman" w:hAnsi="Times New Roman" w:cs="Times New Roman"/>
                <w:sz w:val="24"/>
                <w:szCs w:val="24"/>
              </w:rPr>
            </w:pPr>
            <w:r w:rsidRPr="008205FC">
              <w:rPr>
                <w:rFonts w:ascii="Times New Roman" w:hAnsi="Times New Roman" w:cs="Times New Roman"/>
                <w:sz w:val="24"/>
                <w:szCs w:val="24"/>
              </w:rPr>
              <w:t>0,88</w:t>
            </w:r>
          </w:p>
        </w:tc>
        <w:tc>
          <w:tcPr>
            <w:tcW w:w="0" w:type="auto"/>
            <w:vAlign w:val="center"/>
          </w:tcPr>
          <w:p w:rsidR="008205FC" w:rsidRPr="008205FC" w:rsidRDefault="008205FC" w:rsidP="008205FC">
            <w:pPr>
              <w:spacing w:after="0" w:line="240" w:lineRule="auto"/>
              <w:jc w:val="center"/>
              <w:rPr>
                <w:rFonts w:ascii="Times New Roman" w:hAnsi="Times New Roman" w:cs="Times New Roman"/>
                <w:sz w:val="24"/>
                <w:szCs w:val="24"/>
              </w:rPr>
            </w:pPr>
            <w:r w:rsidRPr="008205FC">
              <w:rPr>
                <w:rFonts w:ascii="Times New Roman" w:hAnsi="Times New Roman" w:cs="Times New Roman"/>
                <w:sz w:val="24"/>
                <w:szCs w:val="24"/>
              </w:rPr>
              <w:t>-0,05</w:t>
            </w:r>
          </w:p>
        </w:tc>
        <w:tc>
          <w:tcPr>
            <w:tcW w:w="0" w:type="auto"/>
            <w:vAlign w:val="center"/>
          </w:tcPr>
          <w:p w:rsidR="008205FC" w:rsidRPr="008205FC" w:rsidRDefault="008205FC" w:rsidP="008205FC">
            <w:pPr>
              <w:spacing w:after="0" w:line="240" w:lineRule="auto"/>
              <w:jc w:val="center"/>
              <w:rPr>
                <w:rFonts w:ascii="Times New Roman" w:hAnsi="Times New Roman" w:cs="Times New Roman"/>
                <w:sz w:val="24"/>
                <w:szCs w:val="24"/>
              </w:rPr>
            </w:pPr>
            <w:r w:rsidRPr="008205FC">
              <w:rPr>
                <w:rFonts w:ascii="Times New Roman" w:hAnsi="Times New Roman" w:cs="Times New Roman"/>
                <w:sz w:val="24"/>
                <w:szCs w:val="24"/>
              </w:rPr>
              <w:t>0,10</w:t>
            </w:r>
          </w:p>
        </w:tc>
      </w:tr>
      <w:tr w:rsidR="008205FC" w:rsidRPr="005F48B9" w:rsidTr="00B349D2">
        <w:tc>
          <w:tcPr>
            <w:tcW w:w="3510" w:type="dxa"/>
            <w:vAlign w:val="center"/>
          </w:tcPr>
          <w:p w:rsidR="008205FC" w:rsidRPr="005F48B9" w:rsidRDefault="008205FC" w:rsidP="00B349D2">
            <w:pPr>
              <w:spacing w:after="0" w:line="240" w:lineRule="auto"/>
              <w:rPr>
                <w:rFonts w:ascii="Times New Roman" w:hAnsi="Times New Roman"/>
                <w:sz w:val="24"/>
                <w:szCs w:val="24"/>
                <w:lang w:eastAsia="ru-RU"/>
              </w:rPr>
            </w:pPr>
            <w:r w:rsidRPr="005F48B9">
              <w:rPr>
                <w:rFonts w:ascii="Times New Roman" w:hAnsi="Times New Roman"/>
                <w:sz w:val="24"/>
                <w:szCs w:val="24"/>
                <w:lang w:eastAsia="ru-RU"/>
              </w:rPr>
              <w:t>Коэффициент финансовой независимости (автономии)</w:t>
            </w:r>
          </w:p>
        </w:tc>
        <w:tc>
          <w:tcPr>
            <w:tcW w:w="0" w:type="auto"/>
            <w:vAlign w:val="center"/>
          </w:tcPr>
          <w:p w:rsidR="008205FC" w:rsidRPr="005F48B9" w:rsidRDefault="008205FC" w:rsidP="00B349D2">
            <w:pPr>
              <w:spacing w:after="0" w:line="240" w:lineRule="auto"/>
              <w:jc w:val="center"/>
              <w:rPr>
                <w:rFonts w:ascii="Times New Roman" w:hAnsi="Times New Roman"/>
                <w:sz w:val="24"/>
                <w:szCs w:val="24"/>
                <w:lang w:val="en-US" w:eastAsia="ru-RU"/>
              </w:rPr>
            </w:pPr>
            <w:r w:rsidRPr="005F48B9">
              <w:rPr>
                <w:rFonts w:ascii="Times New Roman" w:hAnsi="Times New Roman"/>
                <w:sz w:val="24"/>
                <w:szCs w:val="24"/>
                <w:lang w:val="en-US" w:eastAsia="ru-RU"/>
              </w:rPr>
              <w:t>&gt; 0.5</w:t>
            </w:r>
          </w:p>
        </w:tc>
        <w:tc>
          <w:tcPr>
            <w:tcW w:w="0" w:type="auto"/>
            <w:vAlign w:val="center"/>
          </w:tcPr>
          <w:p w:rsidR="008205FC" w:rsidRPr="008205FC" w:rsidRDefault="008205FC" w:rsidP="008205FC">
            <w:pPr>
              <w:spacing w:after="0" w:line="240" w:lineRule="auto"/>
              <w:jc w:val="center"/>
              <w:rPr>
                <w:rFonts w:ascii="Times New Roman" w:hAnsi="Times New Roman" w:cs="Times New Roman"/>
                <w:sz w:val="24"/>
                <w:szCs w:val="24"/>
              </w:rPr>
            </w:pPr>
            <w:r w:rsidRPr="008205FC">
              <w:rPr>
                <w:rFonts w:ascii="Times New Roman" w:hAnsi="Times New Roman" w:cs="Times New Roman"/>
                <w:sz w:val="24"/>
                <w:szCs w:val="24"/>
              </w:rPr>
              <w:t>0,76</w:t>
            </w:r>
          </w:p>
        </w:tc>
        <w:tc>
          <w:tcPr>
            <w:tcW w:w="0" w:type="auto"/>
            <w:vAlign w:val="center"/>
          </w:tcPr>
          <w:p w:rsidR="008205FC" w:rsidRPr="008205FC" w:rsidRDefault="008205FC" w:rsidP="008205FC">
            <w:pPr>
              <w:spacing w:after="0" w:line="240" w:lineRule="auto"/>
              <w:jc w:val="center"/>
              <w:rPr>
                <w:rFonts w:ascii="Times New Roman" w:hAnsi="Times New Roman" w:cs="Times New Roman"/>
                <w:sz w:val="24"/>
                <w:szCs w:val="24"/>
              </w:rPr>
            </w:pPr>
            <w:r w:rsidRPr="008205FC">
              <w:rPr>
                <w:rFonts w:ascii="Times New Roman" w:hAnsi="Times New Roman" w:cs="Times New Roman"/>
                <w:sz w:val="24"/>
                <w:szCs w:val="24"/>
              </w:rPr>
              <w:t>0,82</w:t>
            </w:r>
          </w:p>
        </w:tc>
        <w:tc>
          <w:tcPr>
            <w:tcW w:w="0" w:type="auto"/>
            <w:vAlign w:val="center"/>
          </w:tcPr>
          <w:p w:rsidR="008205FC" w:rsidRPr="008205FC" w:rsidRDefault="008205FC" w:rsidP="008205FC">
            <w:pPr>
              <w:spacing w:after="0" w:line="240" w:lineRule="auto"/>
              <w:jc w:val="center"/>
              <w:rPr>
                <w:rFonts w:ascii="Times New Roman" w:hAnsi="Times New Roman" w:cs="Times New Roman"/>
                <w:sz w:val="24"/>
                <w:szCs w:val="24"/>
              </w:rPr>
            </w:pPr>
            <w:r w:rsidRPr="008205FC">
              <w:rPr>
                <w:rFonts w:ascii="Times New Roman" w:hAnsi="Times New Roman" w:cs="Times New Roman"/>
                <w:sz w:val="24"/>
                <w:szCs w:val="24"/>
              </w:rPr>
              <w:t>0,88</w:t>
            </w:r>
          </w:p>
        </w:tc>
        <w:tc>
          <w:tcPr>
            <w:tcW w:w="0" w:type="auto"/>
            <w:vAlign w:val="center"/>
          </w:tcPr>
          <w:p w:rsidR="008205FC" w:rsidRPr="008205FC" w:rsidRDefault="008205FC" w:rsidP="008205FC">
            <w:pPr>
              <w:spacing w:after="0" w:line="240" w:lineRule="auto"/>
              <w:jc w:val="center"/>
              <w:rPr>
                <w:rFonts w:ascii="Times New Roman" w:hAnsi="Times New Roman" w:cs="Times New Roman"/>
                <w:sz w:val="24"/>
                <w:szCs w:val="24"/>
              </w:rPr>
            </w:pPr>
            <w:r w:rsidRPr="008205FC">
              <w:rPr>
                <w:rFonts w:ascii="Times New Roman" w:hAnsi="Times New Roman" w:cs="Times New Roman"/>
                <w:sz w:val="24"/>
                <w:szCs w:val="24"/>
              </w:rPr>
              <w:t>0,06</w:t>
            </w:r>
          </w:p>
        </w:tc>
        <w:tc>
          <w:tcPr>
            <w:tcW w:w="0" w:type="auto"/>
            <w:vAlign w:val="center"/>
          </w:tcPr>
          <w:p w:rsidR="008205FC" w:rsidRPr="008205FC" w:rsidRDefault="008205FC" w:rsidP="008205FC">
            <w:pPr>
              <w:spacing w:after="0" w:line="240" w:lineRule="auto"/>
              <w:jc w:val="center"/>
              <w:rPr>
                <w:rFonts w:ascii="Times New Roman" w:hAnsi="Times New Roman" w:cs="Times New Roman"/>
                <w:sz w:val="24"/>
                <w:szCs w:val="24"/>
              </w:rPr>
            </w:pPr>
            <w:r w:rsidRPr="008205FC">
              <w:rPr>
                <w:rFonts w:ascii="Times New Roman" w:hAnsi="Times New Roman" w:cs="Times New Roman"/>
                <w:sz w:val="24"/>
                <w:szCs w:val="24"/>
              </w:rPr>
              <w:t>0,06</w:t>
            </w:r>
          </w:p>
        </w:tc>
      </w:tr>
      <w:tr w:rsidR="00D01373" w:rsidRPr="005F48B9" w:rsidTr="00B349D2">
        <w:tc>
          <w:tcPr>
            <w:tcW w:w="3510" w:type="dxa"/>
            <w:vAlign w:val="center"/>
          </w:tcPr>
          <w:p w:rsidR="00D01373" w:rsidRPr="005F48B9" w:rsidRDefault="00D01373" w:rsidP="00B349D2">
            <w:pPr>
              <w:spacing w:after="0" w:line="240" w:lineRule="auto"/>
              <w:rPr>
                <w:rFonts w:ascii="Times New Roman" w:hAnsi="Times New Roman"/>
                <w:sz w:val="24"/>
                <w:szCs w:val="24"/>
                <w:lang w:eastAsia="ru-RU"/>
              </w:rPr>
            </w:pPr>
            <w:r w:rsidRPr="005F48B9">
              <w:rPr>
                <w:rFonts w:ascii="Times New Roman" w:hAnsi="Times New Roman"/>
                <w:sz w:val="24"/>
                <w:szCs w:val="24"/>
                <w:lang w:eastAsia="ru-RU"/>
              </w:rPr>
              <w:t>Коэффициент финансовой зависимости</w:t>
            </w:r>
          </w:p>
        </w:tc>
        <w:tc>
          <w:tcPr>
            <w:tcW w:w="0" w:type="auto"/>
            <w:vAlign w:val="center"/>
          </w:tcPr>
          <w:p w:rsidR="00D01373" w:rsidRPr="005F48B9" w:rsidRDefault="00D01373" w:rsidP="00B349D2">
            <w:pPr>
              <w:spacing w:after="0" w:line="240" w:lineRule="auto"/>
              <w:jc w:val="center"/>
              <w:rPr>
                <w:rFonts w:ascii="Times New Roman" w:hAnsi="Times New Roman"/>
                <w:sz w:val="24"/>
                <w:szCs w:val="24"/>
                <w:lang w:eastAsia="ru-RU"/>
              </w:rPr>
            </w:pPr>
            <w:r w:rsidRPr="005F48B9">
              <w:rPr>
                <w:rFonts w:ascii="Times New Roman" w:hAnsi="Times New Roman"/>
                <w:sz w:val="24"/>
                <w:szCs w:val="24"/>
                <w:lang w:eastAsia="ru-RU"/>
              </w:rPr>
              <w:t>0</w:t>
            </w:r>
            <w:r w:rsidRPr="005F48B9">
              <w:rPr>
                <w:rFonts w:ascii="Times New Roman" w:hAnsi="Times New Roman"/>
                <w:sz w:val="24"/>
                <w:szCs w:val="24"/>
                <w:lang w:val="en-US" w:eastAsia="ru-RU"/>
              </w:rPr>
              <w:t>.</w:t>
            </w:r>
            <w:r w:rsidRPr="005F48B9">
              <w:rPr>
                <w:rFonts w:ascii="Times New Roman" w:hAnsi="Times New Roman"/>
                <w:sz w:val="24"/>
                <w:szCs w:val="24"/>
                <w:lang w:eastAsia="ru-RU"/>
              </w:rPr>
              <w:t>4-0</w:t>
            </w:r>
            <w:r w:rsidRPr="005F48B9">
              <w:rPr>
                <w:rFonts w:ascii="Times New Roman" w:hAnsi="Times New Roman"/>
                <w:sz w:val="24"/>
                <w:szCs w:val="24"/>
                <w:lang w:val="en-US" w:eastAsia="ru-RU"/>
              </w:rPr>
              <w:t>.</w:t>
            </w:r>
            <w:r w:rsidRPr="005F48B9">
              <w:rPr>
                <w:rFonts w:ascii="Times New Roman" w:hAnsi="Times New Roman"/>
                <w:sz w:val="24"/>
                <w:szCs w:val="24"/>
                <w:lang w:eastAsia="ru-RU"/>
              </w:rPr>
              <w:t>6</w:t>
            </w:r>
          </w:p>
        </w:tc>
        <w:tc>
          <w:tcPr>
            <w:tcW w:w="0" w:type="auto"/>
            <w:vAlign w:val="center"/>
          </w:tcPr>
          <w:p w:rsidR="00D01373" w:rsidRPr="00D01373" w:rsidRDefault="00D01373" w:rsidP="00D01373">
            <w:pPr>
              <w:spacing w:after="0" w:line="240" w:lineRule="auto"/>
              <w:jc w:val="center"/>
              <w:rPr>
                <w:rFonts w:ascii="Times New Roman" w:hAnsi="Times New Roman" w:cs="Times New Roman"/>
                <w:sz w:val="24"/>
                <w:szCs w:val="24"/>
              </w:rPr>
            </w:pPr>
            <w:r w:rsidRPr="00D01373">
              <w:rPr>
                <w:rFonts w:ascii="Times New Roman" w:hAnsi="Times New Roman" w:cs="Times New Roman"/>
                <w:sz w:val="24"/>
              </w:rPr>
              <w:t>0,30</w:t>
            </w:r>
          </w:p>
        </w:tc>
        <w:tc>
          <w:tcPr>
            <w:tcW w:w="0" w:type="auto"/>
            <w:vAlign w:val="center"/>
          </w:tcPr>
          <w:p w:rsidR="00D01373" w:rsidRPr="00D01373" w:rsidRDefault="00D01373" w:rsidP="00D01373">
            <w:pPr>
              <w:spacing w:after="0" w:line="240" w:lineRule="auto"/>
              <w:jc w:val="center"/>
              <w:rPr>
                <w:rFonts w:ascii="Times New Roman" w:hAnsi="Times New Roman" w:cs="Times New Roman"/>
                <w:sz w:val="24"/>
                <w:szCs w:val="24"/>
              </w:rPr>
            </w:pPr>
            <w:r w:rsidRPr="00D01373">
              <w:rPr>
                <w:rFonts w:ascii="Times New Roman" w:hAnsi="Times New Roman" w:cs="Times New Roman"/>
                <w:sz w:val="24"/>
              </w:rPr>
              <w:t>0,19</w:t>
            </w:r>
          </w:p>
        </w:tc>
        <w:tc>
          <w:tcPr>
            <w:tcW w:w="0" w:type="auto"/>
            <w:vAlign w:val="center"/>
          </w:tcPr>
          <w:p w:rsidR="00D01373" w:rsidRPr="00D01373" w:rsidRDefault="00D01373" w:rsidP="00D01373">
            <w:pPr>
              <w:spacing w:after="0" w:line="240" w:lineRule="auto"/>
              <w:jc w:val="center"/>
              <w:rPr>
                <w:rFonts w:ascii="Times New Roman" w:hAnsi="Times New Roman" w:cs="Times New Roman"/>
                <w:sz w:val="24"/>
                <w:szCs w:val="24"/>
              </w:rPr>
            </w:pPr>
            <w:r w:rsidRPr="00D01373">
              <w:rPr>
                <w:rFonts w:ascii="Times New Roman" w:hAnsi="Times New Roman" w:cs="Times New Roman"/>
                <w:sz w:val="24"/>
              </w:rPr>
              <w:t>0,12</w:t>
            </w:r>
          </w:p>
        </w:tc>
        <w:tc>
          <w:tcPr>
            <w:tcW w:w="0" w:type="auto"/>
            <w:vAlign w:val="center"/>
          </w:tcPr>
          <w:p w:rsidR="00D01373" w:rsidRPr="00D01373" w:rsidRDefault="00D01373" w:rsidP="00D01373">
            <w:pPr>
              <w:spacing w:after="0" w:line="240" w:lineRule="auto"/>
              <w:jc w:val="center"/>
              <w:rPr>
                <w:rFonts w:ascii="Times New Roman" w:hAnsi="Times New Roman" w:cs="Times New Roman"/>
                <w:sz w:val="24"/>
                <w:szCs w:val="24"/>
              </w:rPr>
            </w:pPr>
            <w:r w:rsidRPr="00D01373">
              <w:rPr>
                <w:rFonts w:ascii="Times New Roman" w:hAnsi="Times New Roman" w:cs="Times New Roman"/>
                <w:sz w:val="24"/>
              </w:rPr>
              <w:t>-0,11</w:t>
            </w:r>
          </w:p>
        </w:tc>
        <w:tc>
          <w:tcPr>
            <w:tcW w:w="0" w:type="auto"/>
            <w:vAlign w:val="center"/>
          </w:tcPr>
          <w:p w:rsidR="00D01373" w:rsidRPr="00D01373" w:rsidRDefault="00D01373" w:rsidP="00D01373">
            <w:pPr>
              <w:spacing w:after="0" w:line="240" w:lineRule="auto"/>
              <w:jc w:val="center"/>
              <w:rPr>
                <w:rFonts w:ascii="Times New Roman" w:hAnsi="Times New Roman" w:cs="Times New Roman"/>
                <w:sz w:val="24"/>
                <w:szCs w:val="24"/>
              </w:rPr>
            </w:pPr>
            <w:r w:rsidRPr="00D01373">
              <w:rPr>
                <w:rFonts w:ascii="Times New Roman" w:hAnsi="Times New Roman" w:cs="Times New Roman"/>
                <w:sz w:val="24"/>
              </w:rPr>
              <w:t>-0,07</w:t>
            </w:r>
          </w:p>
        </w:tc>
      </w:tr>
      <w:tr w:rsidR="008205FC" w:rsidRPr="005F48B9" w:rsidTr="00B349D2">
        <w:tc>
          <w:tcPr>
            <w:tcW w:w="3510" w:type="dxa"/>
            <w:vAlign w:val="center"/>
          </w:tcPr>
          <w:p w:rsidR="008205FC" w:rsidRPr="005F48B9" w:rsidRDefault="008205FC" w:rsidP="00B349D2">
            <w:pPr>
              <w:spacing w:after="0" w:line="240" w:lineRule="auto"/>
              <w:rPr>
                <w:rFonts w:ascii="Times New Roman" w:hAnsi="Times New Roman"/>
                <w:sz w:val="24"/>
                <w:szCs w:val="24"/>
                <w:lang w:eastAsia="ru-RU"/>
              </w:rPr>
            </w:pPr>
            <w:r w:rsidRPr="005F48B9">
              <w:rPr>
                <w:rFonts w:ascii="Times New Roman" w:hAnsi="Times New Roman"/>
                <w:sz w:val="24"/>
                <w:szCs w:val="24"/>
                <w:lang w:eastAsia="ru-RU"/>
              </w:rPr>
              <w:t>Коэффициент маневренности собственного капитала</w:t>
            </w:r>
          </w:p>
        </w:tc>
        <w:tc>
          <w:tcPr>
            <w:tcW w:w="0" w:type="auto"/>
            <w:vAlign w:val="center"/>
          </w:tcPr>
          <w:p w:rsidR="008205FC" w:rsidRPr="005F48B9" w:rsidRDefault="008205FC" w:rsidP="00B349D2">
            <w:pPr>
              <w:spacing w:after="0" w:line="240" w:lineRule="auto"/>
              <w:jc w:val="center"/>
              <w:rPr>
                <w:rFonts w:ascii="Times New Roman" w:hAnsi="Times New Roman"/>
                <w:sz w:val="24"/>
                <w:szCs w:val="24"/>
                <w:lang w:eastAsia="ru-RU"/>
              </w:rPr>
            </w:pPr>
            <w:r w:rsidRPr="005F48B9">
              <w:rPr>
                <w:rFonts w:ascii="Times New Roman" w:hAnsi="Times New Roman"/>
                <w:sz w:val="24"/>
                <w:szCs w:val="24"/>
                <w:lang w:val="en-US" w:eastAsia="ru-RU"/>
              </w:rPr>
              <w:t>&gt;</w:t>
            </w:r>
            <w:r w:rsidRPr="005F48B9">
              <w:rPr>
                <w:rFonts w:ascii="Times New Roman" w:hAnsi="Times New Roman"/>
                <w:sz w:val="24"/>
                <w:szCs w:val="24"/>
                <w:lang w:eastAsia="ru-RU"/>
              </w:rPr>
              <w:t>0</w:t>
            </w:r>
            <w:r w:rsidRPr="005F48B9">
              <w:rPr>
                <w:rFonts w:ascii="Times New Roman" w:hAnsi="Times New Roman"/>
                <w:sz w:val="24"/>
                <w:szCs w:val="24"/>
                <w:lang w:val="en-US" w:eastAsia="ru-RU"/>
              </w:rPr>
              <w:t>.</w:t>
            </w:r>
            <w:r w:rsidRPr="005F48B9">
              <w:rPr>
                <w:rFonts w:ascii="Times New Roman" w:hAnsi="Times New Roman"/>
                <w:sz w:val="24"/>
                <w:szCs w:val="24"/>
                <w:lang w:eastAsia="ru-RU"/>
              </w:rPr>
              <w:t>1</w:t>
            </w:r>
          </w:p>
        </w:tc>
        <w:tc>
          <w:tcPr>
            <w:tcW w:w="0" w:type="auto"/>
            <w:vAlign w:val="center"/>
          </w:tcPr>
          <w:p w:rsidR="008205FC" w:rsidRPr="008205FC" w:rsidRDefault="008205FC" w:rsidP="008205FC">
            <w:pPr>
              <w:spacing w:after="0" w:line="240" w:lineRule="auto"/>
              <w:jc w:val="center"/>
              <w:rPr>
                <w:rFonts w:ascii="Times New Roman" w:hAnsi="Times New Roman" w:cs="Times New Roman"/>
                <w:sz w:val="24"/>
                <w:szCs w:val="24"/>
              </w:rPr>
            </w:pPr>
            <w:r w:rsidRPr="008205FC">
              <w:rPr>
                <w:rFonts w:ascii="Times New Roman" w:hAnsi="Times New Roman" w:cs="Times New Roman"/>
                <w:sz w:val="24"/>
                <w:szCs w:val="24"/>
              </w:rPr>
              <w:t>0,22</w:t>
            </w:r>
          </w:p>
        </w:tc>
        <w:tc>
          <w:tcPr>
            <w:tcW w:w="0" w:type="auto"/>
            <w:vAlign w:val="center"/>
          </w:tcPr>
          <w:p w:rsidR="008205FC" w:rsidRPr="008205FC" w:rsidRDefault="008205FC" w:rsidP="008205FC">
            <w:pPr>
              <w:spacing w:after="0" w:line="240" w:lineRule="auto"/>
              <w:jc w:val="center"/>
              <w:rPr>
                <w:rFonts w:ascii="Times New Roman" w:hAnsi="Times New Roman" w:cs="Times New Roman"/>
                <w:sz w:val="24"/>
                <w:szCs w:val="24"/>
              </w:rPr>
            </w:pPr>
            <w:r w:rsidRPr="008205FC">
              <w:rPr>
                <w:rFonts w:ascii="Times New Roman" w:hAnsi="Times New Roman" w:cs="Times New Roman"/>
                <w:sz w:val="24"/>
                <w:szCs w:val="24"/>
              </w:rPr>
              <w:t>0,16</w:t>
            </w:r>
          </w:p>
        </w:tc>
        <w:tc>
          <w:tcPr>
            <w:tcW w:w="0" w:type="auto"/>
            <w:vAlign w:val="center"/>
          </w:tcPr>
          <w:p w:rsidR="008205FC" w:rsidRPr="008205FC" w:rsidRDefault="008205FC" w:rsidP="008205FC">
            <w:pPr>
              <w:spacing w:after="0" w:line="240" w:lineRule="auto"/>
              <w:jc w:val="center"/>
              <w:rPr>
                <w:rFonts w:ascii="Times New Roman" w:hAnsi="Times New Roman" w:cs="Times New Roman"/>
                <w:sz w:val="24"/>
                <w:szCs w:val="24"/>
              </w:rPr>
            </w:pPr>
            <w:r w:rsidRPr="008205FC">
              <w:rPr>
                <w:rFonts w:ascii="Times New Roman" w:hAnsi="Times New Roman" w:cs="Times New Roman"/>
                <w:sz w:val="24"/>
                <w:szCs w:val="24"/>
              </w:rPr>
              <w:t>0,25</w:t>
            </w:r>
          </w:p>
        </w:tc>
        <w:tc>
          <w:tcPr>
            <w:tcW w:w="0" w:type="auto"/>
            <w:vAlign w:val="center"/>
          </w:tcPr>
          <w:p w:rsidR="008205FC" w:rsidRPr="008205FC" w:rsidRDefault="008205FC" w:rsidP="008205FC">
            <w:pPr>
              <w:spacing w:after="0" w:line="240" w:lineRule="auto"/>
              <w:jc w:val="center"/>
              <w:rPr>
                <w:rFonts w:ascii="Times New Roman" w:hAnsi="Times New Roman" w:cs="Times New Roman"/>
                <w:sz w:val="24"/>
                <w:szCs w:val="24"/>
              </w:rPr>
            </w:pPr>
            <w:r w:rsidRPr="008205FC">
              <w:rPr>
                <w:rFonts w:ascii="Times New Roman" w:hAnsi="Times New Roman" w:cs="Times New Roman"/>
                <w:sz w:val="24"/>
                <w:szCs w:val="24"/>
              </w:rPr>
              <w:t>-0,05</w:t>
            </w:r>
          </w:p>
        </w:tc>
        <w:tc>
          <w:tcPr>
            <w:tcW w:w="0" w:type="auto"/>
            <w:vAlign w:val="center"/>
          </w:tcPr>
          <w:p w:rsidR="008205FC" w:rsidRPr="008205FC" w:rsidRDefault="008205FC" w:rsidP="008205FC">
            <w:pPr>
              <w:spacing w:after="0" w:line="240" w:lineRule="auto"/>
              <w:jc w:val="center"/>
              <w:rPr>
                <w:rFonts w:ascii="Times New Roman" w:hAnsi="Times New Roman" w:cs="Times New Roman"/>
                <w:sz w:val="24"/>
                <w:szCs w:val="24"/>
              </w:rPr>
            </w:pPr>
            <w:r w:rsidRPr="008205FC">
              <w:rPr>
                <w:rFonts w:ascii="Times New Roman" w:hAnsi="Times New Roman" w:cs="Times New Roman"/>
                <w:sz w:val="24"/>
                <w:szCs w:val="24"/>
              </w:rPr>
              <w:t>0,09</w:t>
            </w:r>
          </w:p>
        </w:tc>
      </w:tr>
      <w:tr w:rsidR="008205FC" w:rsidRPr="005F48B9" w:rsidTr="00B349D2">
        <w:tc>
          <w:tcPr>
            <w:tcW w:w="3510" w:type="dxa"/>
            <w:vAlign w:val="center"/>
          </w:tcPr>
          <w:p w:rsidR="008205FC" w:rsidRPr="005F48B9" w:rsidRDefault="008205FC" w:rsidP="00B349D2">
            <w:pPr>
              <w:spacing w:after="0" w:line="240" w:lineRule="auto"/>
              <w:rPr>
                <w:rFonts w:ascii="Times New Roman" w:hAnsi="Times New Roman"/>
                <w:sz w:val="24"/>
                <w:szCs w:val="24"/>
                <w:lang w:eastAsia="ru-RU"/>
              </w:rPr>
            </w:pPr>
            <w:r w:rsidRPr="005F48B9">
              <w:rPr>
                <w:rFonts w:ascii="Times New Roman" w:hAnsi="Times New Roman"/>
                <w:sz w:val="24"/>
                <w:szCs w:val="24"/>
                <w:lang w:eastAsia="ru-RU"/>
              </w:rPr>
              <w:t>Коэффициент концентрации заемного капитала</w:t>
            </w:r>
          </w:p>
        </w:tc>
        <w:tc>
          <w:tcPr>
            <w:tcW w:w="0" w:type="auto"/>
            <w:vAlign w:val="center"/>
          </w:tcPr>
          <w:p w:rsidR="008205FC" w:rsidRPr="005F48B9" w:rsidRDefault="002B73E1" w:rsidP="002B73E1">
            <w:pPr>
              <w:spacing w:after="0" w:line="240" w:lineRule="auto"/>
              <w:jc w:val="center"/>
              <w:rPr>
                <w:rFonts w:ascii="Times New Roman" w:hAnsi="Times New Roman"/>
                <w:sz w:val="24"/>
                <w:szCs w:val="24"/>
                <w:lang w:eastAsia="ru-RU"/>
              </w:rPr>
            </w:pPr>
            <w:r>
              <w:rPr>
                <w:rFonts w:ascii="Times New Roman" w:hAnsi="Times New Roman"/>
                <w:sz w:val="24"/>
                <w:szCs w:val="24"/>
                <w:lang w:val="en-US" w:eastAsia="ru-RU"/>
              </w:rPr>
              <w:t>&lt;</w:t>
            </w:r>
            <w:r w:rsidR="008205FC" w:rsidRPr="005F48B9">
              <w:rPr>
                <w:rFonts w:ascii="Times New Roman" w:hAnsi="Times New Roman"/>
                <w:sz w:val="24"/>
                <w:szCs w:val="24"/>
                <w:lang w:eastAsia="ru-RU"/>
              </w:rPr>
              <w:t>0</w:t>
            </w:r>
            <w:r w:rsidR="008205FC" w:rsidRPr="005F48B9">
              <w:rPr>
                <w:rFonts w:ascii="Times New Roman" w:hAnsi="Times New Roman"/>
                <w:sz w:val="24"/>
                <w:szCs w:val="24"/>
                <w:lang w:val="en-US" w:eastAsia="ru-RU"/>
              </w:rPr>
              <w:t>.</w:t>
            </w:r>
            <w:r w:rsidR="008205FC" w:rsidRPr="005F48B9">
              <w:rPr>
                <w:rFonts w:ascii="Times New Roman" w:hAnsi="Times New Roman"/>
                <w:sz w:val="24"/>
                <w:szCs w:val="24"/>
                <w:lang w:eastAsia="ru-RU"/>
              </w:rPr>
              <w:t>4</w:t>
            </w:r>
          </w:p>
        </w:tc>
        <w:tc>
          <w:tcPr>
            <w:tcW w:w="0" w:type="auto"/>
            <w:vAlign w:val="center"/>
          </w:tcPr>
          <w:p w:rsidR="008205FC" w:rsidRPr="008205FC" w:rsidRDefault="008205FC" w:rsidP="008205FC">
            <w:pPr>
              <w:spacing w:after="0" w:line="240" w:lineRule="auto"/>
              <w:jc w:val="center"/>
              <w:rPr>
                <w:rFonts w:ascii="Times New Roman" w:hAnsi="Times New Roman" w:cs="Times New Roman"/>
                <w:sz w:val="24"/>
                <w:szCs w:val="24"/>
              </w:rPr>
            </w:pPr>
            <w:r w:rsidRPr="008205FC">
              <w:rPr>
                <w:rFonts w:ascii="Times New Roman" w:hAnsi="Times New Roman" w:cs="Times New Roman"/>
                <w:sz w:val="24"/>
                <w:szCs w:val="24"/>
              </w:rPr>
              <w:t>0,23</w:t>
            </w:r>
          </w:p>
        </w:tc>
        <w:tc>
          <w:tcPr>
            <w:tcW w:w="0" w:type="auto"/>
            <w:vAlign w:val="center"/>
          </w:tcPr>
          <w:p w:rsidR="008205FC" w:rsidRPr="008205FC" w:rsidRDefault="008205FC" w:rsidP="008205FC">
            <w:pPr>
              <w:spacing w:after="0" w:line="240" w:lineRule="auto"/>
              <w:jc w:val="center"/>
              <w:rPr>
                <w:rFonts w:ascii="Times New Roman" w:hAnsi="Times New Roman" w:cs="Times New Roman"/>
                <w:sz w:val="24"/>
                <w:szCs w:val="24"/>
              </w:rPr>
            </w:pPr>
            <w:r w:rsidRPr="008205FC">
              <w:rPr>
                <w:rFonts w:ascii="Times New Roman" w:hAnsi="Times New Roman" w:cs="Times New Roman"/>
                <w:sz w:val="24"/>
                <w:szCs w:val="24"/>
              </w:rPr>
              <w:t>0,16</w:t>
            </w:r>
          </w:p>
        </w:tc>
        <w:tc>
          <w:tcPr>
            <w:tcW w:w="0" w:type="auto"/>
            <w:vAlign w:val="center"/>
          </w:tcPr>
          <w:p w:rsidR="008205FC" w:rsidRPr="008205FC" w:rsidRDefault="008205FC" w:rsidP="008205FC">
            <w:pPr>
              <w:spacing w:after="0" w:line="240" w:lineRule="auto"/>
              <w:jc w:val="center"/>
              <w:rPr>
                <w:rFonts w:ascii="Times New Roman" w:hAnsi="Times New Roman" w:cs="Times New Roman"/>
                <w:sz w:val="24"/>
                <w:szCs w:val="24"/>
              </w:rPr>
            </w:pPr>
            <w:r w:rsidRPr="008205FC">
              <w:rPr>
                <w:rFonts w:ascii="Times New Roman" w:hAnsi="Times New Roman" w:cs="Times New Roman"/>
                <w:sz w:val="24"/>
                <w:szCs w:val="24"/>
              </w:rPr>
              <w:t>0,11</w:t>
            </w:r>
          </w:p>
        </w:tc>
        <w:tc>
          <w:tcPr>
            <w:tcW w:w="0" w:type="auto"/>
            <w:vAlign w:val="center"/>
          </w:tcPr>
          <w:p w:rsidR="008205FC" w:rsidRPr="008205FC" w:rsidRDefault="008205FC" w:rsidP="008205FC">
            <w:pPr>
              <w:spacing w:after="0" w:line="240" w:lineRule="auto"/>
              <w:jc w:val="center"/>
              <w:rPr>
                <w:rFonts w:ascii="Times New Roman" w:hAnsi="Times New Roman" w:cs="Times New Roman"/>
                <w:sz w:val="24"/>
                <w:szCs w:val="24"/>
              </w:rPr>
            </w:pPr>
            <w:r w:rsidRPr="008205FC">
              <w:rPr>
                <w:rFonts w:ascii="Times New Roman" w:hAnsi="Times New Roman" w:cs="Times New Roman"/>
                <w:sz w:val="24"/>
                <w:szCs w:val="24"/>
              </w:rPr>
              <w:t>-0,07</w:t>
            </w:r>
          </w:p>
        </w:tc>
        <w:tc>
          <w:tcPr>
            <w:tcW w:w="0" w:type="auto"/>
            <w:vAlign w:val="center"/>
          </w:tcPr>
          <w:p w:rsidR="008205FC" w:rsidRPr="008205FC" w:rsidRDefault="008205FC" w:rsidP="008205FC">
            <w:pPr>
              <w:spacing w:after="0" w:line="240" w:lineRule="auto"/>
              <w:jc w:val="center"/>
              <w:rPr>
                <w:rFonts w:ascii="Times New Roman" w:hAnsi="Times New Roman" w:cs="Times New Roman"/>
                <w:sz w:val="24"/>
                <w:szCs w:val="24"/>
              </w:rPr>
            </w:pPr>
            <w:r w:rsidRPr="008205FC">
              <w:rPr>
                <w:rFonts w:ascii="Times New Roman" w:hAnsi="Times New Roman" w:cs="Times New Roman"/>
                <w:sz w:val="24"/>
                <w:szCs w:val="24"/>
              </w:rPr>
              <w:t>-0,06</w:t>
            </w:r>
          </w:p>
        </w:tc>
      </w:tr>
      <w:tr w:rsidR="008205FC" w:rsidRPr="005F48B9" w:rsidTr="00B349D2">
        <w:tc>
          <w:tcPr>
            <w:tcW w:w="3510" w:type="dxa"/>
            <w:vAlign w:val="center"/>
          </w:tcPr>
          <w:p w:rsidR="008205FC" w:rsidRPr="005F48B9" w:rsidRDefault="008205FC" w:rsidP="00B349D2">
            <w:pPr>
              <w:spacing w:after="0" w:line="240" w:lineRule="auto"/>
              <w:rPr>
                <w:rFonts w:ascii="Times New Roman" w:hAnsi="Times New Roman"/>
                <w:sz w:val="24"/>
                <w:szCs w:val="24"/>
                <w:lang w:eastAsia="ru-RU"/>
              </w:rPr>
            </w:pPr>
            <w:r w:rsidRPr="005F48B9">
              <w:rPr>
                <w:rFonts w:ascii="Times New Roman" w:hAnsi="Times New Roman"/>
                <w:sz w:val="24"/>
                <w:szCs w:val="24"/>
                <w:lang w:eastAsia="ru-RU"/>
              </w:rPr>
              <w:t>Коэффициент финансовой стабильности</w:t>
            </w:r>
          </w:p>
        </w:tc>
        <w:tc>
          <w:tcPr>
            <w:tcW w:w="0" w:type="auto"/>
            <w:vAlign w:val="center"/>
          </w:tcPr>
          <w:p w:rsidR="008205FC" w:rsidRPr="005F48B9" w:rsidRDefault="008205FC" w:rsidP="00B349D2">
            <w:pPr>
              <w:spacing w:after="0" w:line="240" w:lineRule="auto"/>
              <w:jc w:val="center"/>
              <w:rPr>
                <w:rFonts w:ascii="Times New Roman" w:hAnsi="Times New Roman"/>
                <w:sz w:val="24"/>
                <w:szCs w:val="24"/>
                <w:lang w:eastAsia="ru-RU"/>
              </w:rPr>
            </w:pPr>
            <w:r w:rsidRPr="005F48B9">
              <w:rPr>
                <w:rFonts w:ascii="Times New Roman" w:hAnsi="Times New Roman"/>
                <w:sz w:val="24"/>
                <w:szCs w:val="24"/>
                <w:lang w:val="en-US" w:eastAsia="ru-RU"/>
              </w:rPr>
              <w:t>&gt;</w:t>
            </w:r>
            <w:r w:rsidRPr="005F48B9">
              <w:rPr>
                <w:rFonts w:ascii="Times New Roman" w:hAnsi="Times New Roman"/>
                <w:sz w:val="24"/>
                <w:szCs w:val="24"/>
                <w:lang w:eastAsia="ru-RU"/>
              </w:rPr>
              <w:t>1</w:t>
            </w:r>
          </w:p>
        </w:tc>
        <w:tc>
          <w:tcPr>
            <w:tcW w:w="0" w:type="auto"/>
            <w:vAlign w:val="center"/>
          </w:tcPr>
          <w:p w:rsidR="008205FC" w:rsidRPr="008205FC" w:rsidRDefault="008205FC" w:rsidP="008205FC">
            <w:pPr>
              <w:spacing w:after="0" w:line="240" w:lineRule="auto"/>
              <w:jc w:val="center"/>
              <w:rPr>
                <w:rFonts w:ascii="Times New Roman" w:hAnsi="Times New Roman" w:cs="Times New Roman"/>
                <w:sz w:val="24"/>
                <w:szCs w:val="24"/>
              </w:rPr>
            </w:pPr>
            <w:r w:rsidRPr="008205FC">
              <w:rPr>
                <w:rFonts w:ascii="Times New Roman" w:hAnsi="Times New Roman" w:cs="Times New Roman"/>
                <w:sz w:val="24"/>
                <w:szCs w:val="24"/>
              </w:rPr>
              <w:t>3,31</w:t>
            </w:r>
          </w:p>
        </w:tc>
        <w:tc>
          <w:tcPr>
            <w:tcW w:w="0" w:type="auto"/>
            <w:vAlign w:val="center"/>
          </w:tcPr>
          <w:p w:rsidR="008205FC" w:rsidRPr="008205FC" w:rsidRDefault="008205FC" w:rsidP="008205FC">
            <w:pPr>
              <w:spacing w:after="0" w:line="240" w:lineRule="auto"/>
              <w:jc w:val="center"/>
              <w:rPr>
                <w:rFonts w:ascii="Times New Roman" w:hAnsi="Times New Roman" w:cs="Times New Roman"/>
                <w:sz w:val="24"/>
                <w:szCs w:val="24"/>
              </w:rPr>
            </w:pPr>
            <w:r w:rsidRPr="008205FC">
              <w:rPr>
                <w:rFonts w:ascii="Times New Roman" w:hAnsi="Times New Roman" w:cs="Times New Roman"/>
                <w:sz w:val="24"/>
                <w:szCs w:val="24"/>
              </w:rPr>
              <w:t>5,08</w:t>
            </w:r>
          </w:p>
        </w:tc>
        <w:tc>
          <w:tcPr>
            <w:tcW w:w="0" w:type="auto"/>
            <w:vAlign w:val="center"/>
          </w:tcPr>
          <w:p w:rsidR="008205FC" w:rsidRPr="008205FC" w:rsidRDefault="008205FC" w:rsidP="008205FC">
            <w:pPr>
              <w:spacing w:after="0" w:line="240" w:lineRule="auto"/>
              <w:jc w:val="center"/>
              <w:rPr>
                <w:rFonts w:ascii="Times New Roman" w:hAnsi="Times New Roman" w:cs="Times New Roman"/>
                <w:sz w:val="24"/>
                <w:szCs w:val="24"/>
              </w:rPr>
            </w:pPr>
            <w:r w:rsidRPr="008205FC">
              <w:rPr>
                <w:rFonts w:ascii="Times New Roman" w:hAnsi="Times New Roman" w:cs="Times New Roman"/>
                <w:sz w:val="24"/>
                <w:szCs w:val="24"/>
              </w:rPr>
              <w:t>8,24</w:t>
            </w:r>
          </w:p>
        </w:tc>
        <w:tc>
          <w:tcPr>
            <w:tcW w:w="0" w:type="auto"/>
            <w:vAlign w:val="center"/>
          </w:tcPr>
          <w:p w:rsidR="008205FC" w:rsidRPr="008205FC" w:rsidRDefault="008205FC" w:rsidP="008205FC">
            <w:pPr>
              <w:spacing w:after="0" w:line="240" w:lineRule="auto"/>
              <w:jc w:val="center"/>
              <w:rPr>
                <w:rFonts w:ascii="Times New Roman" w:hAnsi="Times New Roman" w:cs="Times New Roman"/>
                <w:sz w:val="24"/>
                <w:szCs w:val="24"/>
              </w:rPr>
            </w:pPr>
            <w:r w:rsidRPr="008205FC">
              <w:rPr>
                <w:rFonts w:ascii="Times New Roman" w:hAnsi="Times New Roman" w:cs="Times New Roman"/>
                <w:sz w:val="24"/>
                <w:szCs w:val="24"/>
              </w:rPr>
              <w:t>1,76</w:t>
            </w:r>
          </w:p>
        </w:tc>
        <w:tc>
          <w:tcPr>
            <w:tcW w:w="0" w:type="auto"/>
            <w:vAlign w:val="center"/>
          </w:tcPr>
          <w:p w:rsidR="008205FC" w:rsidRPr="008205FC" w:rsidRDefault="008205FC" w:rsidP="008205FC">
            <w:pPr>
              <w:spacing w:after="0" w:line="240" w:lineRule="auto"/>
              <w:jc w:val="center"/>
              <w:rPr>
                <w:rFonts w:ascii="Times New Roman" w:hAnsi="Times New Roman" w:cs="Times New Roman"/>
                <w:sz w:val="24"/>
                <w:szCs w:val="24"/>
              </w:rPr>
            </w:pPr>
            <w:r w:rsidRPr="008205FC">
              <w:rPr>
                <w:rFonts w:ascii="Times New Roman" w:hAnsi="Times New Roman" w:cs="Times New Roman"/>
                <w:sz w:val="24"/>
                <w:szCs w:val="24"/>
              </w:rPr>
              <w:t>3,17</w:t>
            </w:r>
          </w:p>
        </w:tc>
      </w:tr>
      <w:tr w:rsidR="008205FC" w:rsidRPr="005F48B9" w:rsidTr="00B349D2">
        <w:tc>
          <w:tcPr>
            <w:tcW w:w="3510" w:type="dxa"/>
            <w:vAlign w:val="center"/>
          </w:tcPr>
          <w:p w:rsidR="008205FC" w:rsidRPr="005F48B9" w:rsidRDefault="008205FC" w:rsidP="00B349D2">
            <w:pPr>
              <w:spacing w:after="0" w:line="240" w:lineRule="auto"/>
              <w:rPr>
                <w:rFonts w:ascii="Times New Roman" w:hAnsi="Times New Roman"/>
                <w:sz w:val="24"/>
                <w:szCs w:val="24"/>
                <w:lang w:eastAsia="ru-RU"/>
              </w:rPr>
            </w:pPr>
            <w:r w:rsidRPr="005F48B9">
              <w:rPr>
                <w:rFonts w:ascii="Times New Roman" w:hAnsi="Times New Roman"/>
                <w:sz w:val="24"/>
                <w:szCs w:val="24"/>
                <w:lang w:eastAsia="ru-RU"/>
              </w:rPr>
              <w:t>Коэффициент финансовой устойчивости</w:t>
            </w:r>
          </w:p>
        </w:tc>
        <w:tc>
          <w:tcPr>
            <w:tcW w:w="0" w:type="auto"/>
            <w:vAlign w:val="center"/>
          </w:tcPr>
          <w:p w:rsidR="008205FC" w:rsidRPr="005F48B9" w:rsidRDefault="008205FC" w:rsidP="00B349D2">
            <w:pPr>
              <w:spacing w:after="0" w:line="240" w:lineRule="auto"/>
              <w:jc w:val="center"/>
              <w:rPr>
                <w:rFonts w:ascii="Times New Roman" w:hAnsi="Times New Roman"/>
                <w:sz w:val="24"/>
                <w:szCs w:val="24"/>
                <w:lang w:val="en-US" w:eastAsia="ru-RU"/>
              </w:rPr>
            </w:pPr>
            <w:r w:rsidRPr="005F48B9">
              <w:rPr>
                <w:rFonts w:ascii="Times New Roman" w:hAnsi="Times New Roman"/>
                <w:sz w:val="24"/>
                <w:szCs w:val="24"/>
                <w:lang w:val="en-US" w:eastAsia="ru-RU"/>
              </w:rPr>
              <w:t>0.7-0.9</w:t>
            </w:r>
          </w:p>
        </w:tc>
        <w:tc>
          <w:tcPr>
            <w:tcW w:w="0" w:type="auto"/>
            <w:vAlign w:val="center"/>
          </w:tcPr>
          <w:p w:rsidR="008205FC" w:rsidRPr="008205FC" w:rsidRDefault="008205FC" w:rsidP="008205FC">
            <w:pPr>
              <w:spacing w:after="0" w:line="240" w:lineRule="auto"/>
              <w:jc w:val="center"/>
              <w:rPr>
                <w:rFonts w:ascii="Times New Roman" w:hAnsi="Times New Roman" w:cs="Times New Roman"/>
                <w:sz w:val="24"/>
                <w:szCs w:val="24"/>
              </w:rPr>
            </w:pPr>
            <w:r w:rsidRPr="008205FC">
              <w:rPr>
                <w:rFonts w:ascii="Times New Roman" w:hAnsi="Times New Roman" w:cs="Times New Roman"/>
                <w:sz w:val="24"/>
                <w:szCs w:val="24"/>
              </w:rPr>
              <w:t>0,92</w:t>
            </w:r>
          </w:p>
        </w:tc>
        <w:tc>
          <w:tcPr>
            <w:tcW w:w="0" w:type="auto"/>
            <w:vAlign w:val="center"/>
          </w:tcPr>
          <w:p w:rsidR="008205FC" w:rsidRPr="008205FC" w:rsidRDefault="008205FC" w:rsidP="008205FC">
            <w:pPr>
              <w:spacing w:after="0" w:line="240" w:lineRule="auto"/>
              <w:jc w:val="center"/>
              <w:rPr>
                <w:rFonts w:ascii="Times New Roman" w:hAnsi="Times New Roman" w:cs="Times New Roman"/>
                <w:sz w:val="24"/>
                <w:szCs w:val="24"/>
              </w:rPr>
            </w:pPr>
            <w:r w:rsidRPr="008205FC">
              <w:rPr>
                <w:rFonts w:ascii="Times New Roman" w:hAnsi="Times New Roman" w:cs="Times New Roman"/>
                <w:sz w:val="24"/>
                <w:szCs w:val="24"/>
              </w:rPr>
              <w:t>0,91</w:t>
            </w:r>
          </w:p>
        </w:tc>
        <w:tc>
          <w:tcPr>
            <w:tcW w:w="0" w:type="auto"/>
            <w:vAlign w:val="center"/>
          </w:tcPr>
          <w:p w:rsidR="008205FC" w:rsidRPr="008205FC" w:rsidRDefault="008205FC" w:rsidP="008205FC">
            <w:pPr>
              <w:spacing w:after="0" w:line="240" w:lineRule="auto"/>
              <w:jc w:val="center"/>
              <w:rPr>
                <w:rFonts w:ascii="Times New Roman" w:hAnsi="Times New Roman" w:cs="Times New Roman"/>
                <w:sz w:val="24"/>
                <w:szCs w:val="24"/>
              </w:rPr>
            </w:pPr>
            <w:r w:rsidRPr="008205FC">
              <w:rPr>
                <w:rFonts w:ascii="Times New Roman" w:hAnsi="Times New Roman" w:cs="Times New Roman"/>
                <w:sz w:val="24"/>
                <w:szCs w:val="24"/>
              </w:rPr>
              <w:t>0,95</w:t>
            </w:r>
          </w:p>
        </w:tc>
        <w:tc>
          <w:tcPr>
            <w:tcW w:w="0" w:type="auto"/>
            <w:vAlign w:val="center"/>
          </w:tcPr>
          <w:p w:rsidR="008205FC" w:rsidRPr="008205FC" w:rsidRDefault="008205FC" w:rsidP="008205FC">
            <w:pPr>
              <w:spacing w:after="0" w:line="240" w:lineRule="auto"/>
              <w:jc w:val="center"/>
              <w:rPr>
                <w:rFonts w:ascii="Times New Roman" w:hAnsi="Times New Roman" w:cs="Times New Roman"/>
                <w:sz w:val="24"/>
                <w:szCs w:val="24"/>
              </w:rPr>
            </w:pPr>
            <w:r w:rsidRPr="008205FC">
              <w:rPr>
                <w:rFonts w:ascii="Times New Roman" w:hAnsi="Times New Roman" w:cs="Times New Roman"/>
                <w:sz w:val="24"/>
                <w:szCs w:val="24"/>
              </w:rPr>
              <w:t>-0,02</w:t>
            </w:r>
          </w:p>
        </w:tc>
        <w:tc>
          <w:tcPr>
            <w:tcW w:w="0" w:type="auto"/>
            <w:vAlign w:val="center"/>
          </w:tcPr>
          <w:p w:rsidR="008205FC" w:rsidRPr="008205FC" w:rsidRDefault="008205FC" w:rsidP="008205FC">
            <w:pPr>
              <w:spacing w:after="0" w:line="240" w:lineRule="auto"/>
              <w:jc w:val="center"/>
              <w:rPr>
                <w:rFonts w:ascii="Times New Roman" w:hAnsi="Times New Roman" w:cs="Times New Roman"/>
                <w:sz w:val="24"/>
                <w:szCs w:val="24"/>
              </w:rPr>
            </w:pPr>
            <w:r w:rsidRPr="008205FC">
              <w:rPr>
                <w:rFonts w:ascii="Times New Roman" w:hAnsi="Times New Roman" w:cs="Times New Roman"/>
                <w:sz w:val="24"/>
                <w:szCs w:val="24"/>
              </w:rPr>
              <w:t>0,04</w:t>
            </w:r>
          </w:p>
        </w:tc>
      </w:tr>
    </w:tbl>
    <w:p w:rsidR="00893B3F" w:rsidRPr="00E530A8" w:rsidRDefault="00893B3F" w:rsidP="00893B3F">
      <w:pPr>
        <w:spacing w:after="0" w:line="360" w:lineRule="auto"/>
        <w:ind w:firstLine="709"/>
        <w:jc w:val="both"/>
        <w:rPr>
          <w:rFonts w:ascii="Times New Roman" w:hAnsi="Times New Roman"/>
          <w:sz w:val="28"/>
          <w:szCs w:val="28"/>
          <w:lang w:eastAsia="ru-RU"/>
        </w:rPr>
      </w:pPr>
      <w:r w:rsidRPr="00E530A8">
        <w:rPr>
          <w:rFonts w:ascii="Times New Roman" w:hAnsi="Times New Roman"/>
          <w:sz w:val="28"/>
          <w:szCs w:val="28"/>
          <w:lang w:eastAsia="ru-RU"/>
        </w:rPr>
        <w:lastRenderedPageBreak/>
        <w:t>Наличие собственных оборотных средств позволяет предприятию проводить гибкую финансовую политику. Также снижается потребность в заемных средствах, в том числе и краткосрочных, что положительно влияет на</w:t>
      </w:r>
      <w:r>
        <w:rPr>
          <w:rFonts w:ascii="Times New Roman" w:hAnsi="Times New Roman"/>
          <w:sz w:val="28"/>
          <w:szCs w:val="28"/>
          <w:lang w:eastAsia="ru-RU"/>
        </w:rPr>
        <w:t xml:space="preserve"> финансовую устойчивость. В 2013</w:t>
      </w:r>
      <w:r w:rsidRPr="00E530A8">
        <w:rPr>
          <w:rFonts w:ascii="Times New Roman" w:hAnsi="Times New Roman"/>
          <w:sz w:val="28"/>
          <w:szCs w:val="28"/>
          <w:lang w:eastAsia="ru-RU"/>
        </w:rPr>
        <w:t xml:space="preserve"> г. значение показателя было положительным, и </w:t>
      </w:r>
      <w:r>
        <w:rPr>
          <w:rFonts w:ascii="Times New Roman" w:hAnsi="Times New Roman"/>
          <w:sz w:val="28"/>
          <w:szCs w:val="28"/>
          <w:lang w:eastAsia="ru-RU"/>
        </w:rPr>
        <w:t>ООО «Родина»</w:t>
      </w:r>
      <w:r w:rsidRPr="00E530A8">
        <w:rPr>
          <w:rFonts w:ascii="Times New Roman" w:hAnsi="Times New Roman"/>
          <w:sz w:val="28"/>
          <w:szCs w:val="28"/>
          <w:lang w:eastAsia="ru-RU"/>
        </w:rPr>
        <w:t xml:space="preserve"> владело собственными оборотными средствами в размере </w:t>
      </w:r>
      <w:r w:rsidR="00320FDB">
        <w:rPr>
          <w:rFonts w:ascii="Times New Roman" w:hAnsi="Times New Roman"/>
          <w:sz w:val="28"/>
          <w:szCs w:val="28"/>
          <w:lang w:eastAsia="ru-RU"/>
        </w:rPr>
        <w:t>17065</w:t>
      </w:r>
      <w:r w:rsidRPr="00E530A8">
        <w:rPr>
          <w:rFonts w:ascii="Times New Roman" w:hAnsi="Times New Roman"/>
          <w:sz w:val="28"/>
          <w:szCs w:val="28"/>
          <w:lang w:eastAsia="ru-RU"/>
        </w:rPr>
        <w:t xml:space="preserve"> тыс. руб. В 201</w:t>
      </w:r>
      <w:r>
        <w:rPr>
          <w:rFonts w:ascii="Times New Roman" w:hAnsi="Times New Roman"/>
          <w:sz w:val="28"/>
          <w:szCs w:val="28"/>
          <w:lang w:eastAsia="ru-RU"/>
        </w:rPr>
        <w:t>4</w:t>
      </w:r>
      <w:r w:rsidRPr="00E530A8">
        <w:rPr>
          <w:rFonts w:ascii="Times New Roman" w:hAnsi="Times New Roman"/>
          <w:sz w:val="28"/>
          <w:szCs w:val="28"/>
          <w:lang w:eastAsia="ru-RU"/>
        </w:rPr>
        <w:t xml:space="preserve"> г. значение показателя составляло </w:t>
      </w:r>
      <w:r w:rsidR="00320FDB">
        <w:rPr>
          <w:rFonts w:ascii="Times New Roman" w:hAnsi="Times New Roman"/>
          <w:sz w:val="28"/>
          <w:szCs w:val="28"/>
          <w:lang w:eastAsia="ru-RU"/>
        </w:rPr>
        <w:t>17888</w:t>
      </w:r>
      <w:r w:rsidRPr="00E530A8">
        <w:rPr>
          <w:rFonts w:ascii="Times New Roman" w:hAnsi="Times New Roman"/>
          <w:sz w:val="28"/>
          <w:szCs w:val="28"/>
          <w:lang w:eastAsia="ru-RU"/>
        </w:rPr>
        <w:t xml:space="preserve"> тыс. руб. В 201</w:t>
      </w:r>
      <w:r>
        <w:rPr>
          <w:rFonts w:ascii="Times New Roman" w:hAnsi="Times New Roman"/>
          <w:sz w:val="28"/>
          <w:szCs w:val="28"/>
          <w:lang w:eastAsia="ru-RU"/>
        </w:rPr>
        <w:t>5</w:t>
      </w:r>
      <w:r w:rsidRPr="00E530A8">
        <w:rPr>
          <w:rFonts w:ascii="Times New Roman" w:hAnsi="Times New Roman"/>
          <w:sz w:val="28"/>
          <w:szCs w:val="28"/>
          <w:lang w:eastAsia="ru-RU"/>
        </w:rPr>
        <w:t xml:space="preserve"> г. наблюдаем </w:t>
      </w:r>
      <w:r w:rsidR="00320FDB">
        <w:rPr>
          <w:rFonts w:ascii="Times New Roman" w:hAnsi="Times New Roman"/>
          <w:sz w:val="28"/>
          <w:szCs w:val="28"/>
          <w:lang w:eastAsia="ru-RU"/>
        </w:rPr>
        <w:t>увеличение</w:t>
      </w:r>
      <w:r w:rsidRPr="00E530A8">
        <w:rPr>
          <w:rFonts w:ascii="Times New Roman" w:hAnsi="Times New Roman"/>
          <w:sz w:val="28"/>
          <w:szCs w:val="28"/>
          <w:lang w:eastAsia="ru-RU"/>
        </w:rPr>
        <w:t xml:space="preserve"> значения показателя - до уровня </w:t>
      </w:r>
      <w:r w:rsidR="00320FDB">
        <w:rPr>
          <w:rFonts w:ascii="Times New Roman" w:hAnsi="Times New Roman"/>
          <w:sz w:val="28"/>
          <w:szCs w:val="28"/>
          <w:lang w:eastAsia="ru-RU"/>
        </w:rPr>
        <w:t>34298</w:t>
      </w:r>
      <w:r w:rsidRPr="00E530A8">
        <w:rPr>
          <w:rFonts w:ascii="Times New Roman" w:hAnsi="Times New Roman"/>
          <w:sz w:val="28"/>
          <w:szCs w:val="28"/>
          <w:lang w:eastAsia="ru-RU"/>
        </w:rPr>
        <w:t xml:space="preserve"> тыс. руб. </w:t>
      </w:r>
    </w:p>
    <w:p w:rsidR="00893B3F" w:rsidRPr="00E530A8" w:rsidRDefault="00893B3F" w:rsidP="00893B3F">
      <w:pPr>
        <w:spacing w:after="0" w:line="360" w:lineRule="auto"/>
        <w:ind w:firstLine="709"/>
        <w:jc w:val="both"/>
        <w:rPr>
          <w:rFonts w:ascii="Times New Roman" w:hAnsi="Times New Roman"/>
          <w:sz w:val="28"/>
          <w:szCs w:val="28"/>
          <w:lang w:eastAsia="ru-RU"/>
        </w:rPr>
      </w:pPr>
      <w:r w:rsidRPr="00E530A8">
        <w:rPr>
          <w:rFonts w:ascii="Times New Roman" w:hAnsi="Times New Roman"/>
          <w:sz w:val="28"/>
          <w:szCs w:val="28"/>
          <w:lang w:eastAsia="ru-RU"/>
        </w:rPr>
        <w:t>В 201</w:t>
      </w:r>
      <w:r>
        <w:rPr>
          <w:rFonts w:ascii="Times New Roman" w:hAnsi="Times New Roman"/>
          <w:sz w:val="28"/>
          <w:szCs w:val="28"/>
          <w:lang w:eastAsia="ru-RU"/>
        </w:rPr>
        <w:t>3</w:t>
      </w:r>
      <w:r w:rsidRPr="00E530A8">
        <w:rPr>
          <w:rFonts w:ascii="Times New Roman" w:hAnsi="Times New Roman"/>
          <w:sz w:val="28"/>
          <w:szCs w:val="28"/>
          <w:lang w:eastAsia="ru-RU"/>
        </w:rPr>
        <w:t xml:space="preserve"> г. </w:t>
      </w:r>
      <w:r w:rsidR="00B831CD">
        <w:rPr>
          <w:rFonts w:ascii="Times New Roman" w:hAnsi="Times New Roman"/>
          <w:sz w:val="28"/>
          <w:szCs w:val="28"/>
          <w:lang w:eastAsia="ru-RU"/>
        </w:rPr>
        <w:t>41</w:t>
      </w:r>
      <w:r w:rsidRPr="00E530A8">
        <w:rPr>
          <w:rFonts w:ascii="Times New Roman" w:hAnsi="Times New Roman"/>
          <w:sz w:val="28"/>
          <w:szCs w:val="28"/>
          <w:lang w:eastAsia="ru-RU"/>
        </w:rPr>
        <w:t>% оборотных средств формировали собственные оборотные средства. В 201</w:t>
      </w:r>
      <w:r>
        <w:rPr>
          <w:rFonts w:ascii="Times New Roman" w:hAnsi="Times New Roman"/>
          <w:sz w:val="28"/>
          <w:szCs w:val="28"/>
          <w:lang w:eastAsia="ru-RU"/>
        </w:rPr>
        <w:t>4</w:t>
      </w:r>
      <w:r w:rsidRPr="00E530A8">
        <w:rPr>
          <w:rFonts w:ascii="Times New Roman" w:hAnsi="Times New Roman"/>
          <w:sz w:val="28"/>
          <w:szCs w:val="28"/>
          <w:lang w:eastAsia="ru-RU"/>
        </w:rPr>
        <w:t xml:space="preserve"> г. значение показателя обеспечения оборотных активов собственными средствами составляет 0,</w:t>
      </w:r>
      <w:r w:rsidR="00B831CD">
        <w:rPr>
          <w:rFonts w:ascii="Times New Roman" w:hAnsi="Times New Roman"/>
          <w:sz w:val="28"/>
          <w:szCs w:val="28"/>
          <w:lang w:eastAsia="ru-RU"/>
        </w:rPr>
        <w:t>43</w:t>
      </w:r>
      <w:r w:rsidRPr="00E530A8">
        <w:rPr>
          <w:rFonts w:ascii="Times New Roman" w:hAnsi="Times New Roman"/>
          <w:sz w:val="28"/>
          <w:szCs w:val="28"/>
          <w:lang w:eastAsia="ru-RU"/>
        </w:rPr>
        <w:t>, то есть на каждый рубль оборотных средств приходится 0,</w:t>
      </w:r>
      <w:r w:rsidR="00B831CD">
        <w:rPr>
          <w:rFonts w:ascii="Times New Roman" w:hAnsi="Times New Roman"/>
          <w:sz w:val="28"/>
          <w:szCs w:val="28"/>
          <w:lang w:eastAsia="ru-RU"/>
        </w:rPr>
        <w:t>43</w:t>
      </w:r>
      <w:r w:rsidRPr="00E530A8">
        <w:rPr>
          <w:rFonts w:ascii="Times New Roman" w:hAnsi="Times New Roman"/>
          <w:sz w:val="28"/>
          <w:szCs w:val="28"/>
          <w:lang w:eastAsia="ru-RU"/>
        </w:rPr>
        <w:t xml:space="preserve"> руб</w:t>
      </w:r>
      <w:r w:rsidR="00B831CD">
        <w:rPr>
          <w:rFonts w:ascii="Times New Roman" w:hAnsi="Times New Roman"/>
          <w:sz w:val="28"/>
          <w:szCs w:val="28"/>
          <w:lang w:eastAsia="ru-RU"/>
        </w:rPr>
        <w:t>.</w:t>
      </w:r>
      <w:r w:rsidRPr="00E530A8">
        <w:rPr>
          <w:rFonts w:ascii="Times New Roman" w:hAnsi="Times New Roman"/>
          <w:sz w:val="28"/>
          <w:szCs w:val="28"/>
          <w:lang w:eastAsia="ru-RU"/>
        </w:rPr>
        <w:t xml:space="preserve"> собственных оборотных средств. В 201</w:t>
      </w:r>
      <w:r>
        <w:rPr>
          <w:rFonts w:ascii="Times New Roman" w:hAnsi="Times New Roman"/>
          <w:sz w:val="28"/>
          <w:szCs w:val="28"/>
          <w:lang w:eastAsia="ru-RU"/>
        </w:rPr>
        <w:t>5</w:t>
      </w:r>
      <w:r w:rsidRPr="00E530A8">
        <w:rPr>
          <w:rFonts w:ascii="Times New Roman" w:hAnsi="Times New Roman"/>
          <w:sz w:val="28"/>
          <w:szCs w:val="28"/>
          <w:lang w:eastAsia="ru-RU"/>
        </w:rPr>
        <w:t xml:space="preserve"> г. </w:t>
      </w:r>
      <w:r w:rsidR="00B831CD">
        <w:rPr>
          <w:rFonts w:ascii="Times New Roman" w:hAnsi="Times New Roman"/>
          <w:sz w:val="28"/>
          <w:szCs w:val="28"/>
          <w:lang w:eastAsia="ru-RU"/>
        </w:rPr>
        <w:t>65</w:t>
      </w:r>
      <w:r w:rsidRPr="00E530A8">
        <w:rPr>
          <w:rFonts w:ascii="Times New Roman" w:hAnsi="Times New Roman"/>
          <w:sz w:val="28"/>
          <w:szCs w:val="28"/>
          <w:lang w:eastAsia="ru-RU"/>
        </w:rPr>
        <w:t>% оборотных средств формировали собственные оборотные средства</w:t>
      </w:r>
      <w:r w:rsidR="00B831CD">
        <w:rPr>
          <w:rFonts w:ascii="Times New Roman" w:hAnsi="Times New Roman"/>
          <w:sz w:val="28"/>
          <w:szCs w:val="28"/>
          <w:lang w:eastAsia="ru-RU"/>
        </w:rPr>
        <w:t xml:space="preserve"> при нормативе более 10%</w:t>
      </w:r>
      <w:r w:rsidRPr="00E530A8">
        <w:rPr>
          <w:rFonts w:ascii="Times New Roman" w:hAnsi="Times New Roman"/>
          <w:sz w:val="28"/>
          <w:szCs w:val="28"/>
          <w:lang w:eastAsia="ru-RU"/>
        </w:rPr>
        <w:t xml:space="preserve">. </w:t>
      </w:r>
    </w:p>
    <w:p w:rsidR="00B831CD" w:rsidRDefault="00893B3F" w:rsidP="00893B3F">
      <w:pPr>
        <w:spacing w:after="0" w:line="360" w:lineRule="auto"/>
        <w:ind w:firstLine="709"/>
        <w:jc w:val="both"/>
        <w:rPr>
          <w:rFonts w:ascii="Times New Roman" w:hAnsi="Times New Roman"/>
          <w:sz w:val="28"/>
          <w:szCs w:val="28"/>
          <w:lang w:eastAsia="ru-RU"/>
        </w:rPr>
      </w:pPr>
      <w:r w:rsidRPr="00E530A8">
        <w:rPr>
          <w:rFonts w:ascii="Times New Roman" w:hAnsi="Times New Roman"/>
          <w:sz w:val="28"/>
          <w:szCs w:val="28"/>
          <w:lang w:eastAsia="ru-RU"/>
        </w:rPr>
        <w:t>Маневренность собственных оборотных средств свидетельствует о доли абсолютно ликвидных активов в собственных оборотных средствах, которые обеспечивают сво</w:t>
      </w:r>
      <w:r>
        <w:rPr>
          <w:rFonts w:ascii="Times New Roman" w:hAnsi="Times New Roman"/>
          <w:sz w:val="28"/>
          <w:szCs w:val="28"/>
          <w:lang w:eastAsia="ru-RU"/>
        </w:rPr>
        <w:t>боду финансового маневра. В 2013</w:t>
      </w:r>
      <w:r w:rsidRPr="00E530A8">
        <w:rPr>
          <w:rFonts w:ascii="Times New Roman" w:hAnsi="Times New Roman"/>
          <w:sz w:val="28"/>
          <w:szCs w:val="28"/>
          <w:lang w:eastAsia="ru-RU"/>
        </w:rPr>
        <w:t xml:space="preserve"> г. на каждый рубль собственных </w:t>
      </w:r>
      <w:r w:rsidR="00B831CD">
        <w:rPr>
          <w:rFonts w:ascii="Times New Roman" w:hAnsi="Times New Roman"/>
          <w:sz w:val="28"/>
          <w:szCs w:val="28"/>
          <w:lang w:eastAsia="ru-RU"/>
        </w:rPr>
        <w:t>оборотных средств приходится 0,13</w:t>
      </w:r>
      <w:r w:rsidRPr="00E530A8">
        <w:rPr>
          <w:rFonts w:ascii="Times New Roman" w:hAnsi="Times New Roman"/>
          <w:sz w:val="28"/>
          <w:szCs w:val="28"/>
          <w:lang w:eastAsia="ru-RU"/>
        </w:rPr>
        <w:t xml:space="preserve"> руб. высоколиквидных активов. В 201</w:t>
      </w:r>
      <w:r>
        <w:rPr>
          <w:rFonts w:ascii="Times New Roman" w:hAnsi="Times New Roman"/>
          <w:sz w:val="28"/>
          <w:szCs w:val="28"/>
          <w:lang w:eastAsia="ru-RU"/>
        </w:rPr>
        <w:t>4</w:t>
      </w:r>
      <w:r w:rsidRPr="00E530A8">
        <w:rPr>
          <w:rFonts w:ascii="Times New Roman" w:hAnsi="Times New Roman"/>
          <w:sz w:val="28"/>
          <w:szCs w:val="28"/>
          <w:lang w:eastAsia="ru-RU"/>
        </w:rPr>
        <w:t xml:space="preserve"> г. его значение составляет 0</w:t>
      </w:r>
      <w:r w:rsidR="00B831CD">
        <w:rPr>
          <w:rFonts w:ascii="Times New Roman" w:hAnsi="Times New Roman"/>
          <w:sz w:val="28"/>
          <w:szCs w:val="28"/>
          <w:lang w:eastAsia="ru-RU"/>
        </w:rPr>
        <w:t>,12 руб</w:t>
      </w:r>
      <w:r w:rsidRPr="00E530A8">
        <w:rPr>
          <w:rFonts w:ascii="Times New Roman" w:hAnsi="Times New Roman"/>
          <w:sz w:val="28"/>
          <w:szCs w:val="28"/>
          <w:lang w:eastAsia="ru-RU"/>
        </w:rPr>
        <w:t xml:space="preserve">. В 2014 г. </w:t>
      </w:r>
      <w:r w:rsidR="00B831CD">
        <w:rPr>
          <w:rFonts w:ascii="Times New Roman" w:hAnsi="Times New Roman"/>
          <w:sz w:val="28"/>
          <w:szCs w:val="28"/>
          <w:lang w:eastAsia="ru-RU"/>
        </w:rPr>
        <w:t>4</w:t>
      </w:r>
      <w:r w:rsidRPr="00E530A8">
        <w:rPr>
          <w:rFonts w:ascii="Times New Roman" w:hAnsi="Times New Roman"/>
          <w:sz w:val="28"/>
          <w:szCs w:val="28"/>
          <w:lang w:eastAsia="ru-RU"/>
        </w:rPr>
        <w:t xml:space="preserve"> % собственных оборотных средств составляют абсолютно ликвидные активы</w:t>
      </w:r>
      <w:r w:rsidR="00B831CD">
        <w:rPr>
          <w:rFonts w:ascii="Times New Roman" w:hAnsi="Times New Roman"/>
          <w:sz w:val="28"/>
          <w:szCs w:val="28"/>
          <w:lang w:eastAsia="ru-RU"/>
        </w:rPr>
        <w:t>, при нормативе более 30%</w:t>
      </w:r>
      <w:r w:rsidRPr="00E530A8">
        <w:rPr>
          <w:rFonts w:ascii="Times New Roman" w:hAnsi="Times New Roman"/>
          <w:sz w:val="28"/>
          <w:szCs w:val="28"/>
          <w:lang w:eastAsia="ru-RU"/>
        </w:rPr>
        <w:t xml:space="preserve">. </w:t>
      </w:r>
    </w:p>
    <w:p w:rsidR="00245D2A" w:rsidRDefault="00893B3F" w:rsidP="00893B3F">
      <w:pPr>
        <w:spacing w:after="0" w:line="360" w:lineRule="auto"/>
        <w:ind w:firstLine="709"/>
        <w:jc w:val="both"/>
        <w:rPr>
          <w:rFonts w:ascii="Times New Roman" w:hAnsi="Times New Roman"/>
          <w:sz w:val="28"/>
          <w:szCs w:val="28"/>
          <w:lang w:eastAsia="ru-RU"/>
        </w:rPr>
      </w:pPr>
      <w:r w:rsidRPr="00E530A8">
        <w:rPr>
          <w:rFonts w:ascii="Times New Roman" w:hAnsi="Times New Roman"/>
          <w:sz w:val="28"/>
          <w:szCs w:val="28"/>
          <w:lang w:eastAsia="ru-RU"/>
        </w:rPr>
        <w:t>В 201</w:t>
      </w:r>
      <w:r>
        <w:rPr>
          <w:rFonts w:ascii="Times New Roman" w:hAnsi="Times New Roman"/>
          <w:sz w:val="28"/>
          <w:szCs w:val="28"/>
          <w:lang w:eastAsia="ru-RU"/>
        </w:rPr>
        <w:t>3</w:t>
      </w:r>
      <w:r w:rsidRPr="00E530A8">
        <w:rPr>
          <w:rFonts w:ascii="Times New Roman" w:hAnsi="Times New Roman"/>
          <w:sz w:val="28"/>
          <w:szCs w:val="28"/>
          <w:lang w:eastAsia="ru-RU"/>
        </w:rPr>
        <w:t xml:space="preserve"> г. на каждый рубль запасов приходилось </w:t>
      </w:r>
      <w:r w:rsidR="00B831CD">
        <w:rPr>
          <w:rFonts w:ascii="Times New Roman" w:hAnsi="Times New Roman"/>
          <w:sz w:val="28"/>
          <w:szCs w:val="28"/>
          <w:lang w:eastAsia="ru-RU"/>
        </w:rPr>
        <w:t>0,58</w:t>
      </w:r>
      <w:r w:rsidRPr="00E530A8">
        <w:rPr>
          <w:rFonts w:ascii="Times New Roman" w:hAnsi="Times New Roman"/>
          <w:sz w:val="28"/>
          <w:szCs w:val="28"/>
          <w:lang w:eastAsia="ru-RU"/>
        </w:rPr>
        <w:t xml:space="preserve"> руб. собственных оборотных средств. В 201</w:t>
      </w:r>
      <w:r w:rsidR="00245D2A">
        <w:rPr>
          <w:rFonts w:ascii="Times New Roman" w:hAnsi="Times New Roman"/>
          <w:sz w:val="28"/>
          <w:szCs w:val="28"/>
          <w:lang w:eastAsia="ru-RU"/>
        </w:rPr>
        <w:t>4</w:t>
      </w:r>
      <w:r w:rsidRPr="00E530A8">
        <w:rPr>
          <w:rFonts w:ascii="Times New Roman" w:hAnsi="Times New Roman"/>
          <w:sz w:val="28"/>
          <w:szCs w:val="28"/>
          <w:lang w:eastAsia="ru-RU"/>
        </w:rPr>
        <w:t xml:space="preserve"> г. на каждый рубль запасов приходилось </w:t>
      </w:r>
      <w:r w:rsidR="00B831CD">
        <w:rPr>
          <w:rFonts w:ascii="Times New Roman" w:hAnsi="Times New Roman"/>
          <w:sz w:val="28"/>
          <w:szCs w:val="28"/>
          <w:lang w:eastAsia="ru-RU"/>
        </w:rPr>
        <w:t>0,49</w:t>
      </w:r>
      <w:r w:rsidRPr="00E530A8">
        <w:rPr>
          <w:rFonts w:ascii="Times New Roman" w:hAnsi="Times New Roman"/>
          <w:sz w:val="28"/>
          <w:szCs w:val="28"/>
          <w:lang w:eastAsia="ru-RU"/>
        </w:rPr>
        <w:t xml:space="preserve"> руб. собственных оборотных средств. </w:t>
      </w:r>
      <w:r>
        <w:rPr>
          <w:rFonts w:ascii="Times New Roman" w:hAnsi="Times New Roman"/>
          <w:sz w:val="28"/>
          <w:szCs w:val="28"/>
          <w:lang w:eastAsia="ru-RU"/>
        </w:rPr>
        <w:t>В 2015 г.</w:t>
      </w:r>
      <w:r w:rsidR="002E017E">
        <w:rPr>
          <w:rFonts w:ascii="Times New Roman" w:hAnsi="Times New Roman"/>
          <w:sz w:val="28"/>
          <w:szCs w:val="28"/>
          <w:lang w:eastAsia="ru-RU"/>
        </w:rPr>
        <w:t xml:space="preserve"> </w:t>
      </w:r>
      <w:r>
        <w:rPr>
          <w:rFonts w:ascii="Times New Roman" w:hAnsi="Times New Roman"/>
          <w:sz w:val="28"/>
          <w:szCs w:val="28"/>
          <w:lang w:eastAsia="ru-RU"/>
        </w:rPr>
        <w:t>значение показателя составляло 0,</w:t>
      </w:r>
      <w:r w:rsidR="0053091E">
        <w:rPr>
          <w:rFonts w:ascii="Times New Roman" w:hAnsi="Times New Roman"/>
          <w:sz w:val="28"/>
          <w:szCs w:val="28"/>
          <w:lang w:eastAsia="ru-RU"/>
        </w:rPr>
        <w:t xml:space="preserve">75. </w:t>
      </w:r>
      <w:r w:rsidR="00245D2A" w:rsidRPr="00E530A8">
        <w:rPr>
          <w:rFonts w:ascii="Times New Roman" w:hAnsi="Times New Roman"/>
          <w:sz w:val="28"/>
          <w:szCs w:val="28"/>
          <w:lang w:eastAsia="ru-RU"/>
        </w:rPr>
        <w:t xml:space="preserve">То есть собственных финансовых ресурсов полностью хватало для финансирования запасов. </w:t>
      </w:r>
    </w:p>
    <w:p w:rsidR="00893B3F" w:rsidRPr="00E530A8" w:rsidRDefault="00893B3F" w:rsidP="00893B3F">
      <w:pPr>
        <w:spacing w:after="0" w:line="360" w:lineRule="auto"/>
        <w:ind w:firstLine="709"/>
        <w:jc w:val="both"/>
        <w:rPr>
          <w:rFonts w:ascii="Times New Roman" w:hAnsi="Times New Roman"/>
          <w:sz w:val="28"/>
          <w:szCs w:val="28"/>
          <w:lang w:eastAsia="ru-RU"/>
        </w:rPr>
      </w:pPr>
      <w:r w:rsidRPr="00E530A8">
        <w:rPr>
          <w:rFonts w:ascii="Times New Roman" w:hAnsi="Times New Roman"/>
          <w:sz w:val="28"/>
          <w:szCs w:val="28"/>
          <w:lang w:eastAsia="ru-RU"/>
        </w:rPr>
        <w:t>Показатель покрытия запасов свидетельствует о том, сколько на единицу средств, вложенных в запасы, приходится в совокупности собственных оборотных средств, долго- и краткосрочных обязательств. Значение ниже 1 свидетельствует о недостаточности средств для формирования запасов. В 201</w:t>
      </w:r>
      <w:r>
        <w:rPr>
          <w:rFonts w:ascii="Times New Roman" w:hAnsi="Times New Roman"/>
          <w:sz w:val="28"/>
          <w:szCs w:val="28"/>
          <w:lang w:eastAsia="ru-RU"/>
        </w:rPr>
        <w:t>3</w:t>
      </w:r>
      <w:r w:rsidR="00245D2A">
        <w:rPr>
          <w:rFonts w:ascii="Times New Roman" w:hAnsi="Times New Roman"/>
          <w:sz w:val="28"/>
          <w:szCs w:val="28"/>
          <w:lang w:eastAsia="ru-RU"/>
        </w:rPr>
        <w:t>-</w:t>
      </w:r>
      <w:r w:rsidR="00245D2A">
        <w:rPr>
          <w:rFonts w:ascii="Times New Roman" w:hAnsi="Times New Roman"/>
          <w:sz w:val="28"/>
          <w:szCs w:val="28"/>
          <w:lang w:eastAsia="ru-RU"/>
        </w:rPr>
        <w:lastRenderedPageBreak/>
        <w:t>2015 г</w:t>
      </w:r>
      <w:r w:rsidRPr="00E530A8">
        <w:rPr>
          <w:rFonts w:ascii="Times New Roman" w:hAnsi="Times New Roman"/>
          <w:sz w:val="28"/>
          <w:szCs w:val="28"/>
          <w:lang w:eastAsia="ru-RU"/>
        </w:rPr>
        <w:t xml:space="preserve">г. финансовых ресурсов было </w:t>
      </w:r>
      <w:r w:rsidR="00245D2A">
        <w:rPr>
          <w:rFonts w:ascii="Times New Roman" w:hAnsi="Times New Roman"/>
          <w:sz w:val="28"/>
          <w:szCs w:val="28"/>
          <w:lang w:eastAsia="ru-RU"/>
        </w:rPr>
        <w:t xml:space="preserve">не </w:t>
      </w:r>
      <w:r w:rsidRPr="00E530A8">
        <w:rPr>
          <w:rFonts w:ascii="Times New Roman" w:hAnsi="Times New Roman"/>
          <w:sz w:val="28"/>
          <w:szCs w:val="28"/>
          <w:lang w:eastAsia="ru-RU"/>
        </w:rPr>
        <w:t>достаточно для финансирования запасов. В 201</w:t>
      </w:r>
      <w:r>
        <w:rPr>
          <w:rFonts w:ascii="Times New Roman" w:hAnsi="Times New Roman"/>
          <w:sz w:val="28"/>
          <w:szCs w:val="28"/>
          <w:lang w:eastAsia="ru-RU"/>
        </w:rPr>
        <w:t>4</w:t>
      </w:r>
      <w:r w:rsidRPr="00E530A8">
        <w:rPr>
          <w:rFonts w:ascii="Times New Roman" w:hAnsi="Times New Roman"/>
          <w:sz w:val="28"/>
          <w:szCs w:val="28"/>
          <w:lang w:eastAsia="ru-RU"/>
        </w:rPr>
        <w:t xml:space="preserve"> г</w:t>
      </w:r>
      <w:r w:rsidR="00245D2A">
        <w:rPr>
          <w:rFonts w:ascii="Times New Roman" w:hAnsi="Times New Roman"/>
          <w:sz w:val="28"/>
          <w:szCs w:val="28"/>
          <w:lang w:eastAsia="ru-RU"/>
        </w:rPr>
        <w:t>.</w:t>
      </w:r>
      <w:r w:rsidRPr="00E530A8">
        <w:rPr>
          <w:rFonts w:ascii="Times New Roman" w:hAnsi="Times New Roman"/>
          <w:sz w:val="28"/>
          <w:szCs w:val="28"/>
          <w:lang w:eastAsia="ru-RU"/>
        </w:rPr>
        <w:t xml:space="preserve"> значение показателя составляет </w:t>
      </w:r>
      <w:r w:rsidR="00245D2A">
        <w:rPr>
          <w:rFonts w:ascii="Times New Roman" w:hAnsi="Times New Roman"/>
          <w:sz w:val="28"/>
          <w:szCs w:val="28"/>
          <w:lang w:eastAsia="ru-RU"/>
        </w:rPr>
        <w:t>0,78</w:t>
      </w:r>
      <w:r w:rsidRPr="00E530A8">
        <w:rPr>
          <w:rFonts w:ascii="Times New Roman" w:hAnsi="Times New Roman"/>
          <w:sz w:val="28"/>
          <w:szCs w:val="28"/>
          <w:lang w:eastAsia="ru-RU"/>
        </w:rPr>
        <w:t>. В 201</w:t>
      </w:r>
      <w:r>
        <w:rPr>
          <w:rFonts w:ascii="Times New Roman" w:hAnsi="Times New Roman"/>
          <w:sz w:val="28"/>
          <w:szCs w:val="28"/>
          <w:lang w:eastAsia="ru-RU"/>
        </w:rPr>
        <w:t>5</w:t>
      </w:r>
      <w:r w:rsidRPr="00E530A8">
        <w:rPr>
          <w:rFonts w:ascii="Times New Roman" w:hAnsi="Times New Roman"/>
          <w:sz w:val="28"/>
          <w:szCs w:val="28"/>
          <w:lang w:eastAsia="ru-RU"/>
        </w:rPr>
        <w:t xml:space="preserve"> г. на каждый рубль запасов приходится </w:t>
      </w:r>
      <w:r w:rsidR="00245D2A">
        <w:rPr>
          <w:rFonts w:ascii="Times New Roman" w:hAnsi="Times New Roman"/>
          <w:sz w:val="28"/>
          <w:szCs w:val="28"/>
          <w:lang w:eastAsia="ru-RU"/>
        </w:rPr>
        <w:t>0,88</w:t>
      </w:r>
      <w:r w:rsidRPr="00E530A8">
        <w:rPr>
          <w:rFonts w:ascii="Times New Roman" w:hAnsi="Times New Roman"/>
          <w:sz w:val="28"/>
          <w:szCs w:val="28"/>
          <w:lang w:eastAsia="ru-RU"/>
        </w:rPr>
        <w:t xml:space="preserve"> рублей финансовых ресурсов.</w:t>
      </w:r>
    </w:p>
    <w:p w:rsidR="00893B3F" w:rsidRPr="00E530A8" w:rsidRDefault="00893B3F" w:rsidP="00893B3F">
      <w:pPr>
        <w:spacing w:after="0" w:line="360" w:lineRule="auto"/>
        <w:ind w:firstLine="709"/>
        <w:jc w:val="both"/>
        <w:rPr>
          <w:rFonts w:ascii="Times New Roman" w:hAnsi="Times New Roman"/>
          <w:sz w:val="28"/>
          <w:szCs w:val="28"/>
          <w:lang w:eastAsia="ru-RU"/>
        </w:rPr>
      </w:pPr>
      <w:r w:rsidRPr="00E530A8">
        <w:rPr>
          <w:rFonts w:ascii="Times New Roman" w:hAnsi="Times New Roman"/>
          <w:sz w:val="28"/>
          <w:szCs w:val="28"/>
          <w:lang w:eastAsia="ru-RU"/>
        </w:rPr>
        <w:t>В 201</w:t>
      </w:r>
      <w:r>
        <w:rPr>
          <w:rFonts w:ascii="Times New Roman" w:hAnsi="Times New Roman"/>
          <w:sz w:val="28"/>
          <w:szCs w:val="28"/>
          <w:lang w:eastAsia="ru-RU"/>
        </w:rPr>
        <w:t>3</w:t>
      </w:r>
      <w:r w:rsidRPr="00E530A8">
        <w:rPr>
          <w:rFonts w:ascii="Times New Roman" w:hAnsi="Times New Roman"/>
          <w:sz w:val="28"/>
          <w:szCs w:val="28"/>
          <w:lang w:eastAsia="ru-RU"/>
        </w:rPr>
        <w:t xml:space="preserve"> г. доля собственного капитала составляла </w:t>
      </w:r>
      <w:r w:rsidR="00245D2A">
        <w:rPr>
          <w:rFonts w:ascii="Times New Roman" w:hAnsi="Times New Roman"/>
          <w:sz w:val="28"/>
          <w:szCs w:val="28"/>
          <w:lang w:eastAsia="ru-RU"/>
        </w:rPr>
        <w:t>0,76</w:t>
      </w:r>
      <w:r w:rsidRPr="00E530A8">
        <w:rPr>
          <w:rFonts w:ascii="Times New Roman" w:hAnsi="Times New Roman"/>
          <w:sz w:val="28"/>
          <w:szCs w:val="28"/>
          <w:lang w:eastAsia="ru-RU"/>
        </w:rPr>
        <w:t>, то есть была крайне высокой. При положительном значении эффекта финансового левериджа целесообразно уменьшить этот показатель. В 201</w:t>
      </w:r>
      <w:r>
        <w:rPr>
          <w:rFonts w:ascii="Times New Roman" w:hAnsi="Times New Roman"/>
          <w:sz w:val="28"/>
          <w:szCs w:val="28"/>
          <w:lang w:eastAsia="ru-RU"/>
        </w:rPr>
        <w:t>4</w:t>
      </w:r>
      <w:r w:rsidRPr="00E530A8">
        <w:rPr>
          <w:rFonts w:ascii="Times New Roman" w:hAnsi="Times New Roman"/>
          <w:sz w:val="28"/>
          <w:szCs w:val="28"/>
          <w:lang w:eastAsia="ru-RU"/>
        </w:rPr>
        <w:t xml:space="preserve"> г. значение показателя было выше нормативного. </w:t>
      </w:r>
      <w:r>
        <w:rPr>
          <w:rFonts w:ascii="Times New Roman" w:hAnsi="Times New Roman"/>
          <w:sz w:val="28"/>
          <w:szCs w:val="28"/>
          <w:lang w:eastAsia="ru-RU"/>
        </w:rPr>
        <w:t>В 2015 г.</w:t>
      </w:r>
      <w:r w:rsidRPr="00E530A8">
        <w:rPr>
          <w:rFonts w:ascii="Times New Roman" w:hAnsi="Times New Roman"/>
          <w:sz w:val="28"/>
          <w:szCs w:val="28"/>
          <w:lang w:eastAsia="ru-RU"/>
        </w:rPr>
        <w:t xml:space="preserve"> значение показателя составляло </w:t>
      </w:r>
      <w:r w:rsidR="00245D2A">
        <w:rPr>
          <w:rFonts w:ascii="Times New Roman" w:hAnsi="Times New Roman"/>
          <w:sz w:val="28"/>
          <w:szCs w:val="28"/>
          <w:lang w:eastAsia="ru-RU"/>
        </w:rPr>
        <w:t>0,88</w:t>
      </w:r>
      <w:r w:rsidRPr="00E530A8">
        <w:rPr>
          <w:rFonts w:ascii="Times New Roman" w:hAnsi="Times New Roman"/>
          <w:sz w:val="28"/>
          <w:szCs w:val="28"/>
          <w:lang w:eastAsia="ru-RU"/>
        </w:rPr>
        <w:t xml:space="preserve">. </w:t>
      </w:r>
    </w:p>
    <w:p w:rsidR="00893B3F" w:rsidRPr="00E530A8" w:rsidRDefault="00893B3F" w:rsidP="00893B3F">
      <w:pPr>
        <w:spacing w:after="0" w:line="360" w:lineRule="auto"/>
        <w:ind w:firstLine="709"/>
        <w:jc w:val="both"/>
        <w:rPr>
          <w:rFonts w:ascii="Times New Roman" w:hAnsi="Times New Roman"/>
          <w:sz w:val="28"/>
          <w:szCs w:val="28"/>
          <w:lang w:eastAsia="ru-RU"/>
        </w:rPr>
      </w:pPr>
      <w:r w:rsidRPr="00E530A8">
        <w:rPr>
          <w:rFonts w:ascii="Times New Roman" w:hAnsi="Times New Roman"/>
          <w:sz w:val="28"/>
          <w:szCs w:val="28"/>
          <w:lang w:eastAsia="ru-RU"/>
        </w:rPr>
        <w:t xml:space="preserve">Коэффициент финансовой зависимости обратный показателю автономии. Нормативное значение </w:t>
      </w:r>
      <w:r w:rsidR="00951C65">
        <w:rPr>
          <w:rFonts w:ascii="Times New Roman" w:hAnsi="Times New Roman"/>
          <w:sz w:val="28"/>
          <w:szCs w:val="28"/>
          <w:lang w:eastAsia="ru-RU"/>
        </w:rPr>
        <w:t xml:space="preserve">менее </w:t>
      </w:r>
      <w:r w:rsidR="00D01373">
        <w:rPr>
          <w:rFonts w:ascii="Times New Roman" w:hAnsi="Times New Roman"/>
          <w:sz w:val="28"/>
          <w:szCs w:val="28"/>
          <w:lang w:eastAsia="ru-RU"/>
        </w:rPr>
        <w:t>0,4-0,6</w:t>
      </w:r>
      <w:r w:rsidRPr="00E530A8">
        <w:rPr>
          <w:rFonts w:ascii="Times New Roman" w:hAnsi="Times New Roman"/>
          <w:sz w:val="28"/>
          <w:szCs w:val="28"/>
          <w:lang w:eastAsia="ru-RU"/>
        </w:rPr>
        <w:t>. В 201</w:t>
      </w:r>
      <w:r>
        <w:rPr>
          <w:rFonts w:ascii="Times New Roman" w:hAnsi="Times New Roman"/>
          <w:sz w:val="28"/>
          <w:szCs w:val="28"/>
          <w:lang w:eastAsia="ru-RU"/>
        </w:rPr>
        <w:t>3</w:t>
      </w:r>
      <w:r w:rsidRPr="00E530A8">
        <w:rPr>
          <w:rFonts w:ascii="Times New Roman" w:hAnsi="Times New Roman"/>
          <w:sz w:val="28"/>
          <w:szCs w:val="28"/>
          <w:lang w:eastAsia="ru-RU"/>
        </w:rPr>
        <w:t xml:space="preserve"> г. на каждый рубль собственных средств приходится </w:t>
      </w:r>
      <w:r w:rsidR="00D01373">
        <w:rPr>
          <w:rFonts w:ascii="Times New Roman" w:hAnsi="Times New Roman"/>
          <w:sz w:val="28"/>
          <w:szCs w:val="28"/>
          <w:lang w:eastAsia="ru-RU"/>
        </w:rPr>
        <w:t>0,3</w:t>
      </w:r>
      <w:r w:rsidRPr="00E530A8">
        <w:rPr>
          <w:rFonts w:ascii="Times New Roman" w:hAnsi="Times New Roman"/>
          <w:sz w:val="28"/>
          <w:szCs w:val="28"/>
          <w:lang w:eastAsia="ru-RU"/>
        </w:rPr>
        <w:t xml:space="preserve"> руб. пассивов. Значение показателя за первый год ниже нормативного предела. В 20</w:t>
      </w:r>
      <w:r>
        <w:rPr>
          <w:rFonts w:ascii="Times New Roman" w:hAnsi="Times New Roman"/>
          <w:sz w:val="28"/>
          <w:szCs w:val="28"/>
          <w:lang w:eastAsia="ru-RU"/>
        </w:rPr>
        <w:t>14</w:t>
      </w:r>
      <w:r w:rsidRPr="00E530A8">
        <w:rPr>
          <w:rFonts w:ascii="Times New Roman" w:hAnsi="Times New Roman"/>
          <w:sz w:val="28"/>
          <w:szCs w:val="28"/>
          <w:lang w:eastAsia="ru-RU"/>
        </w:rPr>
        <w:t xml:space="preserve"> г. </w:t>
      </w:r>
      <w:r w:rsidR="00D01373">
        <w:rPr>
          <w:rFonts w:ascii="Times New Roman" w:hAnsi="Times New Roman"/>
          <w:sz w:val="28"/>
          <w:szCs w:val="28"/>
          <w:lang w:eastAsia="ru-RU"/>
        </w:rPr>
        <w:t xml:space="preserve">значение показателя составляет 0,19 </w:t>
      </w:r>
      <w:r w:rsidRPr="00E530A8">
        <w:rPr>
          <w:rFonts w:ascii="Times New Roman" w:hAnsi="Times New Roman"/>
          <w:sz w:val="28"/>
          <w:szCs w:val="28"/>
          <w:lang w:eastAsia="ru-RU"/>
        </w:rPr>
        <w:t>рублей. В 201</w:t>
      </w:r>
      <w:r>
        <w:rPr>
          <w:rFonts w:ascii="Times New Roman" w:hAnsi="Times New Roman"/>
          <w:sz w:val="28"/>
          <w:szCs w:val="28"/>
          <w:lang w:eastAsia="ru-RU"/>
        </w:rPr>
        <w:t>5</w:t>
      </w:r>
      <w:r w:rsidRPr="00E530A8">
        <w:rPr>
          <w:rFonts w:ascii="Times New Roman" w:hAnsi="Times New Roman"/>
          <w:sz w:val="28"/>
          <w:szCs w:val="28"/>
          <w:lang w:eastAsia="ru-RU"/>
        </w:rPr>
        <w:t xml:space="preserve"> г. на каждый рубль собственных средств приходится </w:t>
      </w:r>
      <w:r w:rsidR="00D01373">
        <w:rPr>
          <w:rFonts w:ascii="Times New Roman" w:hAnsi="Times New Roman"/>
          <w:sz w:val="28"/>
          <w:szCs w:val="28"/>
          <w:lang w:eastAsia="ru-RU"/>
        </w:rPr>
        <w:t>0,12 руб. пассивов.</w:t>
      </w:r>
    </w:p>
    <w:p w:rsidR="00893B3F" w:rsidRPr="00E530A8" w:rsidRDefault="00893B3F" w:rsidP="00893B3F">
      <w:pPr>
        <w:spacing w:after="0" w:line="360" w:lineRule="auto"/>
        <w:ind w:firstLine="709"/>
        <w:jc w:val="both"/>
        <w:rPr>
          <w:rFonts w:ascii="Times New Roman" w:hAnsi="Times New Roman"/>
          <w:sz w:val="28"/>
          <w:szCs w:val="28"/>
          <w:lang w:eastAsia="ru-RU"/>
        </w:rPr>
      </w:pPr>
      <w:r w:rsidRPr="00E530A8">
        <w:rPr>
          <w:rFonts w:ascii="Times New Roman" w:hAnsi="Times New Roman"/>
          <w:sz w:val="28"/>
          <w:szCs w:val="28"/>
          <w:lang w:eastAsia="ru-RU"/>
        </w:rPr>
        <w:t>Коэффициент маневренности собственного капитала свидетельствует о доли собственных оборотных средств в собственном капитале. В 201</w:t>
      </w:r>
      <w:r>
        <w:rPr>
          <w:rFonts w:ascii="Times New Roman" w:hAnsi="Times New Roman"/>
          <w:sz w:val="28"/>
          <w:szCs w:val="28"/>
          <w:lang w:eastAsia="ru-RU"/>
        </w:rPr>
        <w:t>3</w:t>
      </w:r>
      <w:r w:rsidRPr="00E530A8">
        <w:rPr>
          <w:rFonts w:ascii="Times New Roman" w:hAnsi="Times New Roman"/>
          <w:sz w:val="28"/>
          <w:szCs w:val="28"/>
          <w:lang w:eastAsia="ru-RU"/>
        </w:rPr>
        <w:t xml:space="preserve"> г. на каждый рубль собственных средств приходится </w:t>
      </w:r>
      <w:r w:rsidR="00CF0271">
        <w:rPr>
          <w:rFonts w:ascii="Times New Roman" w:hAnsi="Times New Roman"/>
          <w:sz w:val="28"/>
          <w:szCs w:val="28"/>
          <w:lang w:eastAsia="ru-RU"/>
        </w:rPr>
        <w:t>0,22</w:t>
      </w:r>
      <w:r w:rsidRPr="00E530A8">
        <w:rPr>
          <w:rFonts w:ascii="Times New Roman" w:hAnsi="Times New Roman"/>
          <w:sz w:val="28"/>
          <w:szCs w:val="28"/>
          <w:lang w:eastAsia="ru-RU"/>
        </w:rPr>
        <w:t xml:space="preserve"> руб. собственных оборотных средств. В 201</w:t>
      </w:r>
      <w:r>
        <w:rPr>
          <w:rFonts w:ascii="Times New Roman" w:hAnsi="Times New Roman"/>
          <w:sz w:val="28"/>
          <w:szCs w:val="28"/>
          <w:lang w:eastAsia="ru-RU"/>
        </w:rPr>
        <w:t>4</w:t>
      </w:r>
      <w:r w:rsidRPr="00E530A8">
        <w:rPr>
          <w:rFonts w:ascii="Times New Roman" w:hAnsi="Times New Roman"/>
          <w:sz w:val="28"/>
          <w:szCs w:val="28"/>
          <w:lang w:eastAsia="ru-RU"/>
        </w:rPr>
        <w:t xml:space="preserve"> г. значение показателя составляет </w:t>
      </w:r>
      <w:r w:rsidR="00CF0271">
        <w:rPr>
          <w:rFonts w:ascii="Times New Roman" w:hAnsi="Times New Roman"/>
          <w:sz w:val="28"/>
          <w:szCs w:val="28"/>
          <w:lang w:eastAsia="ru-RU"/>
        </w:rPr>
        <w:t>0,16</w:t>
      </w:r>
      <w:r w:rsidRPr="00E530A8">
        <w:rPr>
          <w:rFonts w:ascii="Times New Roman" w:hAnsi="Times New Roman"/>
          <w:sz w:val="28"/>
          <w:szCs w:val="28"/>
          <w:lang w:eastAsia="ru-RU"/>
        </w:rPr>
        <w:t>. В 201</w:t>
      </w:r>
      <w:r>
        <w:rPr>
          <w:rFonts w:ascii="Times New Roman" w:hAnsi="Times New Roman"/>
          <w:sz w:val="28"/>
          <w:szCs w:val="28"/>
          <w:lang w:eastAsia="ru-RU"/>
        </w:rPr>
        <w:t>5</w:t>
      </w:r>
      <w:r w:rsidRPr="00E530A8">
        <w:rPr>
          <w:rFonts w:ascii="Times New Roman" w:hAnsi="Times New Roman"/>
          <w:sz w:val="28"/>
          <w:szCs w:val="28"/>
          <w:lang w:eastAsia="ru-RU"/>
        </w:rPr>
        <w:t xml:space="preserve"> г. значение показателя уменьшилось и на конец 201</w:t>
      </w:r>
      <w:r>
        <w:rPr>
          <w:rFonts w:ascii="Times New Roman" w:hAnsi="Times New Roman"/>
          <w:sz w:val="28"/>
          <w:szCs w:val="28"/>
          <w:lang w:eastAsia="ru-RU"/>
        </w:rPr>
        <w:t>5</w:t>
      </w:r>
      <w:r w:rsidRPr="00E530A8">
        <w:rPr>
          <w:rFonts w:ascii="Times New Roman" w:hAnsi="Times New Roman"/>
          <w:sz w:val="28"/>
          <w:szCs w:val="28"/>
          <w:lang w:eastAsia="ru-RU"/>
        </w:rPr>
        <w:t xml:space="preserve"> г. составляло 0,</w:t>
      </w:r>
      <w:r w:rsidR="00CF0271">
        <w:rPr>
          <w:rFonts w:ascii="Times New Roman" w:hAnsi="Times New Roman"/>
          <w:sz w:val="28"/>
          <w:szCs w:val="28"/>
          <w:lang w:eastAsia="ru-RU"/>
        </w:rPr>
        <w:t>22</w:t>
      </w:r>
      <w:r w:rsidRPr="00E530A8">
        <w:rPr>
          <w:rFonts w:ascii="Times New Roman" w:hAnsi="Times New Roman"/>
          <w:sz w:val="28"/>
          <w:szCs w:val="28"/>
          <w:lang w:eastAsia="ru-RU"/>
        </w:rPr>
        <w:t xml:space="preserve">. </w:t>
      </w:r>
      <w:r w:rsidRPr="00E530A8">
        <w:rPr>
          <w:rFonts w:ascii="Times New Roman" w:hAnsi="Times New Roman"/>
          <w:sz w:val="28"/>
          <w:szCs w:val="28"/>
          <w:lang w:eastAsia="ru-RU"/>
        </w:rPr>
        <w:br/>
        <w:t>Коэффициент концентрации заемного капитала свидетельствует о том, сколько обязательств приходится на cовокупный объем пассивов. В 201</w:t>
      </w:r>
      <w:r>
        <w:rPr>
          <w:rFonts w:ascii="Times New Roman" w:hAnsi="Times New Roman"/>
          <w:sz w:val="28"/>
          <w:szCs w:val="28"/>
          <w:lang w:eastAsia="ru-RU"/>
        </w:rPr>
        <w:t>3</w:t>
      </w:r>
      <w:r w:rsidRPr="00E530A8">
        <w:rPr>
          <w:rFonts w:ascii="Times New Roman" w:hAnsi="Times New Roman"/>
          <w:sz w:val="28"/>
          <w:szCs w:val="28"/>
          <w:lang w:eastAsia="ru-RU"/>
        </w:rPr>
        <w:t xml:space="preserve"> г. на каждый рубль пассивов приходится </w:t>
      </w:r>
      <w:r w:rsidR="00CF0271">
        <w:rPr>
          <w:rFonts w:ascii="Times New Roman" w:hAnsi="Times New Roman"/>
          <w:sz w:val="28"/>
          <w:szCs w:val="28"/>
          <w:lang w:eastAsia="ru-RU"/>
        </w:rPr>
        <w:t>0,23</w:t>
      </w:r>
      <w:r w:rsidRPr="00E530A8">
        <w:rPr>
          <w:rFonts w:ascii="Times New Roman" w:hAnsi="Times New Roman"/>
          <w:sz w:val="28"/>
          <w:szCs w:val="28"/>
          <w:lang w:eastAsia="ru-RU"/>
        </w:rPr>
        <w:t xml:space="preserve"> руб. обязательств. В 201</w:t>
      </w:r>
      <w:r>
        <w:rPr>
          <w:rFonts w:ascii="Times New Roman" w:hAnsi="Times New Roman"/>
          <w:sz w:val="28"/>
          <w:szCs w:val="28"/>
          <w:lang w:eastAsia="ru-RU"/>
        </w:rPr>
        <w:t>4</w:t>
      </w:r>
      <w:r w:rsidRPr="00E530A8">
        <w:rPr>
          <w:rFonts w:ascii="Times New Roman" w:hAnsi="Times New Roman"/>
          <w:sz w:val="28"/>
          <w:szCs w:val="28"/>
          <w:lang w:eastAsia="ru-RU"/>
        </w:rPr>
        <w:t xml:space="preserve"> г.16,31% пассивов были сформированы за счет обязательств. В 201</w:t>
      </w:r>
      <w:r>
        <w:rPr>
          <w:rFonts w:ascii="Times New Roman" w:hAnsi="Times New Roman"/>
          <w:sz w:val="28"/>
          <w:szCs w:val="28"/>
          <w:lang w:eastAsia="ru-RU"/>
        </w:rPr>
        <w:t>5</w:t>
      </w:r>
      <w:r w:rsidRPr="00E530A8">
        <w:rPr>
          <w:rFonts w:ascii="Times New Roman" w:hAnsi="Times New Roman"/>
          <w:sz w:val="28"/>
          <w:szCs w:val="28"/>
          <w:lang w:eastAsia="ru-RU"/>
        </w:rPr>
        <w:t xml:space="preserve"> г. на каждый рубль финансовых ресурсов приходится 0,1</w:t>
      </w:r>
      <w:r w:rsidR="00CF0271">
        <w:rPr>
          <w:rFonts w:ascii="Times New Roman" w:hAnsi="Times New Roman"/>
          <w:sz w:val="28"/>
          <w:szCs w:val="28"/>
          <w:lang w:eastAsia="ru-RU"/>
        </w:rPr>
        <w:t>1</w:t>
      </w:r>
      <w:r w:rsidRPr="00E530A8">
        <w:rPr>
          <w:rFonts w:ascii="Times New Roman" w:hAnsi="Times New Roman"/>
          <w:sz w:val="28"/>
          <w:szCs w:val="28"/>
          <w:lang w:eastAsia="ru-RU"/>
        </w:rPr>
        <w:t xml:space="preserve"> руб. обязательств. </w:t>
      </w:r>
      <w:r w:rsidRPr="00E530A8">
        <w:rPr>
          <w:rFonts w:ascii="Times New Roman" w:hAnsi="Times New Roman"/>
          <w:sz w:val="28"/>
          <w:szCs w:val="28"/>
          <w:lang w:eastAsia="ru-RU"/>
        </w:rPr>
        <w:br/>
        <w:t xml:space="preserve">Показатель финансовой стабильности свидетельствует о обеспеченности задолженности собственными средствами. Превышение собственными средствами заемных свидетельствует о финансовой устойчивости предприятия. </w:t>
      </w:r>
    </w:p>
    <w:p w:rsidR="00893B3F" w:rsidRPr="00E530A8" w:rsidRDefault="00893B3F" w:rsidP="00893B3F">
      <w:pPr>
        <w:spacing w:after="0" w:line="360" w:lineRule="auto"/>
        <w:ind w:firstLine="709"/>
        <w:jc w:val="both"/>
        <w:rPr>
          <w:rFonts w:ascii="Times New Roman" w:hAnsi="Times New Roman"/>
          <w:sz w:val="28"/>
          <w:szCs w:val="28"/>
          <w:lang w:eastAsia="ru-RU"/>
        </w:rPr>
      </w:pPr>
      <w:r w:rsidRPr="00E530A8">
        <w:rPr>
          <w:rFonts w:ascii="Times New Roman" w:hAnsi="Times New Roman"/>
          <w:sz w:val="28"/>
          <w:szCs w:val="28"/>
          <w:lang w:eastAsia="ru-RU"/>
        </w:rPr>
        <w:t>В 201</w:t>
      </w:r>
      <w:r>
        <w:rPr>
          <w:rFonts w:ascii="Times New Roman" w:hAnsi="Times New Roman"/>
          <w:sz w:val="28"/>
          <w:szCs w:val="28"/>
          <w:lang w:eastAsia="ru-RU"/>
        </w:rPr>
        <w:t>3</w:t>
      </w:r>
      <w:r w:rsidRPr="00E530A8">
        <w:rPr>
          <w:rFonts w:ascii="Times New Roman" w:hAnsi="Times New Roman"/>
          <w:sz w:val="28"/>
          <w:szCs w:val="28"/>
          <w:lang w:eastAsia="ru-RU"/>
        </w:rPr>
        <w:t xml:space="preserve"> г</w:t>
      </w:r>
      <w:r>
        <w:rPr>
          <w:rFonts w:ascii="Times New Roman" w:hAnsi="Times New Roman"/>
          <w:sz w:val="28"/>
          <w:szCs w:val="28"/>
          <w:lang w:eastAsia="ru-RU"/>
        </w:rPr>
        <w:t>.</w:t>
      </w:r>
      <w:r w:rsidR="002E017E">
        <w:rPr>
          <w:rFonts w:ascii="Times New Roman" w:hAnsi="Times New Roman"/>
          <w:sz w:val="28"/>
          <w:szCs w:val="28"/>
          <w:lang w:eastAsia="ru-RU"/>
        </w:rPr>
        <w:t xml:space="preserve"> </w:t>
      </w:r>
      <w:r>
        <w:rPr>
          <w:rFonts w:ascii="Times New Roman" w:hAnsi="Times New Roman"/>
          <w:sz w:val="28"/>
          <w:szCs w:val="28"/>
          <w:lang w:eastAsia="ru-RU"/>
        </w:rPr>
        <w:t>ООО «Родина»</w:t>
      </w:r>
      <w:r w:rsidRPr="00E530A8">
        <w:rPr>
          <w:rFonts w:ascii="Times New Roman" w:hAnsi="Times New Roman"/>
          <w:sz w:val="28"/>
          <w:szCs w:val="28"/>
          <w:lang w:eastAsia="ru-RU"/>
        </w:rPr>
        <w:t xml:space="preserve"> было финансово устойчивым. В 201</w:t>
      </w:r>
      <w:r>
        <w:rPr>
          <w:rFonts w:ascii="Times New Roman" w:hAnsi="Times New Roman"/>
          <w:sz w:val="28"/>
          <w:szCs w:val="28"/>
          <w:lang w:eastAsia="ru-RU"/>
        </w:rPr>
        <w:t>4</w:t>
      </w:r>
      <w:r w:rsidRPr="00E530A8">
        <w:rPr>
          <w:rFonts w:ascii="Times New Roman" w:hAnsi="Times New Roman"/>
          <w:sz w:val="28"/>
          <w:szCs w:val="28"/>
          <w:lang w:eastAsia="ru-RU"/>
        </w:rPr>
        <w:t xml:space="preserve"> г. на каждый рубль обязательств приходилось </w:t>
      </w:r>
      <w:r w:rsidR="00CF0271">
        <w:rPr>
          <w:rFonts w:ascii="Times New Roman" w:hAnsi="Times New Roman"/>
          <w:sz w:val="28"/>
          <w:szCs w:val="28"/>
          <w:lang w:eastAsia="ru-RU"/>
        </w:rPr>
        <w:t>5,08</w:t>
      </w:r>
      <w:r w:rsidRPr="00E530A8">
        <w:rPr>
          <w:rFonts w:ascii="Times New Roman" w:hAnsi="Times New Roman"/>
          <w:sz w:val="28"/>
          <w:szCs w:val="28"/>
          <w:lang w:eastAsia="ru-RU"/>
        </w:rPr>
        <w:t xml:space="preserve"> руб. собственных финансовых средств, то есть </w:t>
      </w:r>
      <w:r>
        <w:rPr>
          <w:rFonts w:ascii="Times New Roman" w:hAnsi="Times New Roman"/>
          <w:sz w:val="28"/>
          <w:szCs w:val="28"/>
          <w:lang w:eastAsia="ru-RU"/>
        </w:rPr>
        <w:t>ООО «Родина»</w:t>
      </w:r>
      <w:r w:rsidRPr="00E530A8">
        <w:rPr>
          <w:rFonts w:ascii="Times New Roman" w:hAnsi="Times New Roman"/>
          <w:sz w:val="28"/>
          <w:szCs w:val="28"/>
          <w:lang w:eastAsia="ru-RU"/>
        </w:rPr>
        <w:t xml:space="preserve"> было финансово устойчивым в этом году. </w:t>
      </w:r>
      <w:r>
        <w:rPr>
          <w:rFonts w:ascii="Times New Roman" w:hAnsi="Times New Roman"/>
          <w:sz w:val="28"/>
          <w:szCs w:val="28"/>
          <w:lang w:eastAsia="ru-RU"/>
        </w:rPr>
        <w:t>В 2015 г.</w:t>
      </w:r>
      <w:r w:rsidRPr="00E530A8">
        <w:rPr>
          <w:rFonts w:ascii="Times New Roman" w:hAnsi="Times New Roman"/>
          <w:sz w:val="28"/>
          <w:szCs w:val="28"/>
          <w:lang w:eastAsia="ru-RU"/>
        </w:rPr>
        <w:t xml:space="preserve"> значение показателя составляло </w:t>
      </w:r>
      <w:r w:rsidR="00CF0271">
        <w:rPr>
          <w:rFonts w:ascii="Times New Roman" w:hAnsi="Times New Roman"/>
          <w:sz w:val="28"/>
          <w:szCs w:val="28"/>
          <w:lang w:eastAsia="ru-RU"/>
        </w:rPr>
        <w:t>8,24</w:t>
      </w:r>
      <w:r w:rsidRPr="00E530A8">
        <w:rPr>
          <w:rFonts w:ascii="Times New Roman" w:hAnsi="Times New Roman"/>
          <w:sz w:val="28"/>
          <w:szCs w:val="28"/>
          <w:lang w:eastAsia="ru-RU"/>
        </w:rPr>
        <w:t xml:space="preserve">. </w:t>
      </w:r>
    </w:p>
    <w:p w:rsidR="00893B3F" w:rsidRDefault="00893B3F" w:rsidP="00893B3F">
      <w:pPr>
        <w:spacing w:after="0" w:line="360" w:lineRule="auto"/>
        <w:ind w:firstLine="709"/>
        <w:jc w:val="both"/>
        <w:rPr>
          <w:rFonts w:ascii="Times New Roman" w:hAnsi="Times New Roman"/>
          <w:sz w:val="28"/>
          <w:szCs w:val="28"/>
          <w:lang w:eastAsia="ru-RU"/>
        </w:rPr>
      </w:pPr>
      <w:r w:rsidRPr="00E530A8">
        <w:rPr>
          <w:rFonts w:ascii="Times New Roman" w:hAnsi="Times New Roman"/>
          <w:sz w:val="28"/>
          <w:szCs w:val="28"/>
          <w:lang w:eastAsia="ru-RU"/>
        </w:rPr>
        <w:lastRenderedPageBreak/>
        <w:t>Коэффициент финансовой устойчивости учитывает не только собственный капитал, но и долгосрочные обязательства, и характеризует уровень финансовой стабильности в перспективе более 1 года. В 201</w:t>
      </w:r>
      <w:r>
        <w:rPr>
          <w:rFonts w:ascii="Times New Roman" w:hAnsi="Times New Roman"/>
          <w:sz w:val="28"/>
          <w:szCs w:val="28"/>
          <w:lang w:eastAsia="ru-RU"/>
        </w:rPr>
        <w:t>3</w:t>
      </w:r>
      <w:r w:rsidRPr="00E530A8">
        <w:rPr>
          <w:rFonts w:ascii="Times New Roman" w:hAnsi="Times New Roman"/>
          <w:sz w:val="28"/>
          <w:szCs w:val="28"/>
          <w:lang w:eastAsia="ru-RU"/>
        </w:rPr>
        <w:t xml:space="preserve"> г. </w:t>
      </w:r>
      <w:r w:rsidR="00CF0271">
        <w:rPr>
          <w:rFonts w:ascii="Times New Roman" w:hAnsi="Times New Roman"/>
          <w:sz w:val="28"/>
          <w:szCs w:val="28"/>
          <w:lang w:eastAsia="ru-RU"/>
        </w:rPr>
        <w:t>0,92</w:t>
      </w:r>
      <w:r w:rsidRPr="00E530A8">
        <w:rPr>
          <w:rFonts w:ascii="Times New Roman" w:hAnsi="Times New Roman"/>
          <w:sz w:val="28"/>
          <w:szCs w:val="28"/>
          <w:lang w:eastAsia="ru-RU"/>
        </w:rPr>
        <w:t xml:space="preserve"> активов финансировалось за счет постоянных или долгосрочных источников финансирования. Нормативным значением является 0,8 и более. В 201</w:t>
      </w:r>
      <w:r>
        <w:rPr>
          <w:rFonts w:ascii="Times New Roman" w:hAnsi="Times New Roman"/>
          <w:sz w:val="28"/>
          <w:szCs w:val="28"/>
          <w:lang w:eastAsia="ru-RU"/>
        </w:rPr>
        <w:t>4</w:t>
      </w:r>
      <w:r w:rsidRPr="00E530A8">
        <w:rPr>
          <w:rFonts w:ascii="Times New Roman" w:hAnsi="Times New Roman"/>
          <w:sz w:val="28"/>
          <w:szCs w:val="28"/>
          <w:lang w:eastAsia="ru-RU"/>
        </w:rPr>
        <w:t xml:space="preserve"> г. значение показателя остается на высоком уровне, и в ближайшей перспективе риск недостаточности финансирования для эффективного осуществления деятельности отсутствует. Что касается значения </w:t>
      </w:r>
      <w:r>
        <w:rPr>
          <w:rFonts w:ascii="Times New Roman" w:hAnsi="Times New Roman"/>
          <w:sz w:val="28"/>
          <w:szCs w:val="28"/>
          <w:lang w:eastAsia="ru-RU"/>
        </w:rPr>
        <w:t>в 2015 г.</w:t>
      </w:r>
      <w:r w:rsidRPr="00E530A8">
        <w:rPr>
          <w:rFonts w:ascii="Times New Roman" w:hAnsi="Times New Roman"/>
          <w:sz w:val="28"/>
          <w:szCs w:val="28"/>
          <w:lang w:eastAsia="ru-RU"/>
        </w:rPr>
        <w:t xml:space="preserve">, то оно находится в нормативных пределах. </w:t>
      </w:r>
    </w:p>
    <w:p w:rsidR="00D23142" w:rsidRPr="00510722" w:rsidRDefault="00D23142" w:rsidP="00D23142">
      <w:pPr>
        <w:shd w:val="clear" w:color="auto" w:fill="FFFFFF"/>
        <w:tabs>
          <w:tab w:val="left" w:pos="851"/>
        </w:tabs>
        <w:autoSpaceDE w:val="0"/>
        <w:autoSpaceDN w:val="0"/>
        <w:adjustRightInd w:val="0"/>
        <w:spacing w:after="0" w:line="360" w:lineRule="auto"/>
        <w:ind w:firstLine="720"/>
        <w:jc w:val="both"/>
        <w:rPr>
          <w:rFonts w:ascii="Times New Roman" w:eastAsia="Times New Roman" w:hAnsi="Times New Roman" w:cs="Times New Roman"/>
          <w:color w:val="000000"/>
          <w:sz w:val="28"/>
          <w:szCs w:val="28"/>
        </w:rPr>
      </w:pPr>
      <w:r w:rsidRPr="00510722">
        <w:rPr>
          <w:rFonts w:ascii="Times New Roman" w:eastAsia="Times New Roman" w:hAnsi="Times New Roman" w:cs="Times New Roman"/>
          <w:color w:val="000000"/>
          <w:sz w:val="28"/>
          <w:szCs w:val="28"/>
        </w:rPr>
        <w:t>Уровень финансовой независимости можно рассчитать на основе коэффициента соотношения заемных и собственных средств (формула 1). Рост данного показателя свидетельствует об усилении финансовой зави</w:t>
      </w:r>
      <w:r w:rsidR="00CA0B18">
        <w:rPr>
          <w:rFonts w:ascii="Times New Roman" w:eastAsia="Times New Roman" w:hAnsi="Times New Roman" w:cs="Times New Roman"/>
          <w:color w:val="000000"/>
          <w:sz w:val="28"/>
          <w:szCs w:val="28"/>
        </w:rPr>
        <w:t>симости ООО «Родина</w:t>
      </w:r>
      <w:r w:rsidRPr="00510722">
        <w:rPr>
          <w:rFonts w:ascii="Times New Roman" w:eastAsia="Times New Roman" w:hAnsi="Times New Roman" w:cs="Times New Roman"/>
          <w:color w:val="000000"/>
          <w:sz w:val="28"/>
          <w:szCs w:val="28"/>
        </w:rPr>
        <w:t>» от внешних источников финансирования.</w:t>
      </w:r>
    </w:p>
    <w:p w:rsidR="00D23142" w:rsidRPr="00510722" w:rsidRDefault="00D23142" w:rsidP="00D23142">
      <w:pPr>
        <w:shd w:val="clear" w:color="auto" w:fill="FFFFFF"/>
        <w:tabs>
          <w:tab w:val="left" w:pos="851"/>
        </w:tabs>
        <w:autoSpaceDE w:val="0"/>
        <w:autoSpaceDN w:val="0"/>
        <w:adjustRightInd w:val="0"/>
        <w:spacing w:after="0" w:line="360" w:lineRule="auto"/>
        <w:ind w:firstLine="720"/>
        <w:jc w:val="both"/>
        <w:rPr>
          <w:rFonts w:ascii="Times New Roman" w:eastAsia="Times New Roman" w:hAnsi="Times New Roman" w:cs="Times New Roman"/>
          <w:color w:val="000000"/>
          <w:sz w:val="28"/>
          <w:szCs w:val="28"/>
        </w:rPr>
      </w:pPr>
      <w:r w:rsidRPr="00510722">
        <w:rPr>
          <w:rFonts w:ascii="Times New Roman" w:eastAsia="Times New Roman" w:hAnsi="Times New Roman" w:cs="Times New Roman"/>
          <w:color w:val="000000"/>
          <w:sz w:val="28"/>
          <w:szCs w:val="28"/>
        </w:rPr>
        <w:t>Для изучения факторов, воздействующих на уровень финансовой независимости, прибегнем к приему удлинения модели, разложив числитель и знаменатель формулы (1) на слагаемые (формула 2):</w:t>
      </w:r>
    </w:p>
    <w:p w:rsidR="00D23142" w:rsidRPr="00510722" w:rsidRDefault="00D23142" w:rsidP="00D23142">
      <w:pPr>
        <w:shd w:val="clear" w:color="auto" w:fill="FFFFFF"/>
        <w:tabs>
          <w:tab w:val="left" w:pos="851"/>
        </w:tabs>
        <w:autoSpaceDE w:val="0"/>
        <w:autoSpaceDN w:val="0"/>
        <w:adjustRightInd w:val="0"/>
        <w:spacing w:after="0" w:line="360" w:lineRule="auto"/>
        <w:ind w:firstLine="720"/>
        <w:jc w:val="both"/>
        <w:rPr>
          <w:rFonts w:ascii="Times New Roman" w:eastAsia="Times New Roman" w:hAnsi="Times New Roman" w:cs="Times New Roman"/>
          <w:color w:val="000000"/>
          <w:sz w:val="28"/>
          <w:szCs w:val="28"/>
        </w:rPr>
      </w:pPr>
    </w:p>
    <w:p w:rsidR="00D23142" w:rsidRPr="00510722" w:rsidRDefault="00D23142" w:rsidP="00D23142">
      <w:pPr>
        <w:shd w:val="clear" w:color="auto" w:fill="FFFFFF"/>
        <w:tabs>
          <w:tab w:val="left" w:pos="851"/>
        </w:tabs>
        <w:autoSpaceDE w:val="0"/>
        <w:autoSpaceDN w:val="0"/>
        <w:adjustRightInd w:val="0"/>
        <w:spacing w:after="0" w:line="360" w:lineRule="auto"/>
        <w:ind w:firstLine="720"/>
        <w:jc w:val="right"/>
        <w:rPr>
          <w:rFonts w:ascii="Times New Roman" w:eastAsia="Times New Roman" w:hAnsi="Times New Roman" w:cs="Times New Roman"/>
          <w:color w:val="000000"/>
          <w:sz w:val="28"/>
          <w:szCs w:val="28"/>
        </w:rPr>
      </w:pPr>
      <w:r w:rsidRPr="00510722">
        <w:rPr>
          <w:rFonts w:ascii="Times New Roman" w:eastAsia="Times New Roman" w:hAnsi="Times New Roman" w:cs="Times New Roman"/>
          <w:color w:val="000000"/>
          <w:position w:val="-10"/>
          <w:sz w:val="28"/>
          <w:szCs w:val="28"/>
        </w:rPr>
        <w:object w:dxaOrig="180" w:dyaOrig="340">
          <v:shape id="_x0000_i1030" type="#_x0000_t75" style="width:9pt;height:18pt" o:ole="">
            <v:imagedata r:id="rId21" o:title=""/>
          </v:shape>
          <o:OLEObject Type="Embed" ProgID="Equation.3" ShapeID="_x0000_i1030" DrawAspect="Content" ObjectID="_1550128906" r:id="rId22"/>
        </w:object>
      </w:r>
      <w:r w:rsidRPr="00510722">
        <w:rPr>
          <w:rFonts w:ascii="Times New Roman" w:eastAsia="Times New Roman" w:hAnsi="Times New Roman" w:cs="Times New Roman"/>
          <w:color w:val="000000"/>
          <w:position w:val="-28"/>
          <w:sz w:val="28"/>
          <w:szCs w:val="28"/>
        </w:rPr>
        <w:object w:dxaOrig="4840" w:dyaOrig="660">
          <v:shape id="_x0000_i1031" type="#_x0000_t75" style="width:272.25pt;height:42pt" o:ole="">
            <v:imagedata r:id="rId23" o:title=""/>
          </v:shape>
          <o:OLEObject Type="Embed" ProgID="Equation.3" ShapeID="_x0000_i1031" DrawAspect="Content" ObjectID="_1550128907" r:id="rId24"/>
        </w:object>
      </w:r>
      <w:r w:rsidRPr="00510722">
        <w:rPr>
          <w:rFonts w:ascii="Times New Roman" w:eastAsia="Times New Roman" w:hAnsi="Times New Roman" w:cs="Times New Roman"/>
          <w:color w:val="000000"/>
          <w:sz w:val="28"/>
          <w:szCs w:val="28"/>
        </w:rPr>
        <w:t>,                       (1)</w:t>
      </w:r>
    </w:p>
    <w:p w:rsidR="00D23142" w:rsidRPr="00510722" w:rsidRDefault="00D23142" w:rsidP="00D23142">
      <w:pPr>
        <w:spacing w:after="0" w:line="360" w:lineRule="auto"/>
        <w:jc w:val="both"/>
        <w:rPr>
          <w:rFonts w:ascii="Times New Roman" w:eastAsia="Calibri" w:hAnsi="Times New Roman" w:cs="Times New Roman"/>
          <w:sz w:val="28"/>
          <w:szCs w:val="28"/>
        </w:rPr>
      </w:pPr>
    </w:p>
    <w:p w:rsidR="00D23142" w:rsidRPr="00510722" w:rsidRDefault="00D23142" w:rsidP="00D23142">
      <w:pPr>
        <w:spacing w:after="0" w:line="360" w:lineRule="auto"/>
        <w:ind w:firstLine="709"/>
        <w:jc w:val="both"/>
        <w:rPr>
          <w:rFonts w:ascii="Times New Roman" w:eastAsia="Calibri" w:hAnsi="Times New Roman" w:cs="Times New Roman"/>
          <w:sz w:val="28"/>
          <w:szCs w:val="28"/>
        </w:rPr>
      </w:pPr>
      <w:r w:rsidRPr="00510722">
        <w:rPr>
          <w:rFonts w:ascii="Times New Roman" w:eastAsia="Calibri" w:hAnsi="Times New Roman" w:cs="Times New Roman"/>
          <w:sz w:val="28"/>
          <w:szCs w:val="28"/>
        </w:rPr>
        <w:t>где КЗС – краткосрочные заемные средства</w:t>
      </w:r>
      <w:r>
        <w:rPr>
          <w:rFonts w:ascii="Times New Roman" w:eastAsia="Calibri" w:hAnsi="Times New Roman" w:cs="Times New Roman"/>
          <w:sz w:val="28"/>
          <w:szCs w:val="28"/>
        </w:rPr>
        <w:t xml:space="preserve"> (стр.1510 ф.1)</w:t>
      </w:r>
      <w:r w:rsidRPr="00510722">
        <w:rPr>
          <w:rFonts w:ascii="Times New Roman" w:eastAsia="Calibri" w:hAnsi="Times New Roman" w:cs="Times New Roman"/>
          <w:sz w:val="28"/>
          <w:szCs w:val="28"/>
        </w:rPr>
        <w:t>;</w:t>
      </w:r>
    </w:p>
    <w:p w:rsidR="00D23142" w:rsidRPr="00510722" w:rsidRDefault="00D23142" w:rsidP="00D23142">
      <w:pPr>
        <w:spacing w:after="0" w:line="360" w:lineRule="auto"/>
        <w:ind w:firstLine="709"/>
        <w:jc w:val="both"/>
        <w:rPr>
          <w:rFonts w:ascii="Times New Roman" w:eastAsia="Calibri" w:hAnsi="Times New Roman" w:cs="Times New Roman"/>
          <w:sz w:val="28"/>
          <w:szCs w:val="28"/>
        </w:rPr>
      </w:pPr>
      <w:r w:rsidRPr="00510722">
        <w:rPr>
          <w:rFonts w:ascii="Times New Roman" w:eastAsia="Calibri" w:hAnsi="Times New Roman" w:cs="Times New Roman"/>
          <w:sz w:val="28"/>
          <w:szCs w:val="28"/>
        </w:rPr>
        <w:t>КЗ – кредиторская задолженность</w:t>
      </w:r>
      <w:r>
        <w:rPr>
          <w:rFonts w:ascii="Times New Roman" w:eastAsia="Calibri" w:hAnsi="Times New Roman" w:cs="Times New Roman"/>
          <w:sz w:val="28"/>
          <w:szCs w:val="28"/>
        </w:rPr>
        <w:t xml:space="preserve"> (стр.1520 ф.1)</w:t>
      </w:r>
      <w:r w:rsidRPr="00510722">
        <w:rPr>
          <w:rFonts w:ascii="Times New Roman" w:eastAsia="Calibri" w:hAnsi="Times New Roman" w:cs="Times New Roman"/>
          <w:sz w:val="28"/>
          <w:szCs w:val="28"/>
        </w:rPr>
        <w:t>;</w:t>
      </w:r>
    </w:p>
    <w:p w:rsidR="00D23142" w:rsidRPr="00510722" w:rsidRDefault="00D23142" w:rsidP="00D23142">
      <w:pPr>
        <w:spacing w:after="0" w:line="360" w:lineRule="auto"/>
        <w:ind w:firstLine="709"/>
        <w:jc w:val="both"/>
        <w:rPr>
          <w:rFonts w:ascii="Times New Roman" w:eastAsia="Calibri" w:hAnsi="Times New Roman" w:cs="Times New Roman"/>
          <w:sz w:val="28"/>
          <w:szCs w:val="28"/>
        </w:rPr>
      </w:pPr>
      <w:r w:rsidRPr="00510722">
        <w:rPr>
          <w:rFonts w:ascii="Times New Roman" w:eastAsia="Calibri" w:hAnsi="Times New Roman" w:cs="Times New Roman"/>
          <w:sz w:val="28"/>
          <w:szCs w:val="28"/>
        </w:rPr>
        <w:t>ОцО – краткосрочные оценочные обязательства</w:t>
      </w:r>
      <w:r>
        <w:rPr>
          <w:rFonts w:ascii="Times New Roman" w:eastAsia="Calibri" w:hAnsi="Times New Roman" w:cs="Times New Roman"/>
          <w:sz w:val="28"/>
          <w:szCs w:val="28"/>
        </w:rPr>
        <w:t xml:space="preserve"> (стр.1540 ф.1)</w:t>
      </w:r>
      <w:r w:rsidRPr="00510722">
        <w:rPr>
          <w:rFonts w:ascii="Times New Roman" w:eastAsia="Calibri" w:hAnsi="Times New Roman" w:cs="Times New Roman"/>
          <w:sz w:val="28"/>
          <w:szCs w:val="28"/>
        </w:rPr>
        <w:t>;</w:t>
      </w:r>
    </w:p>
    <w:p w:rsidR="00D23142" w:rsidRPr="00510722" w:rsidRDefault="00D23142" w:rsidP="00D23142">
      <w:pPr>
        <w:spacing w:after="0" w:line="360" w:lineRule="auto"/>
        <w:ind w:firstLine="709"/>
        <w:jc w:val="both"/>
        <w:rPr>
          <w:rFonts w:ascii="Times New Roman" w:eastAsia="Calibri" w:hAnsi="Times New Roman" w:cs="Times New Roman"/>
          <w:sz w:val="28"/>
          <w:szCs w:val="28"/>
        </w:rPr>
      </w:pPr>
      <w:r w:rsidRPr="00510722">
        <w:rPr>
          <w:rFonts w:ascii="Times New Roman" w:eastAsia="Calibri" w:hAnsi="Times New Roman" w:cs="Times New Roman"/>
          <w:sz w:val="28"/>
          <w:szCs w:val="28"/>
        </w:rPr>
        <w:t>ПКО – прочие обязательства</w:t>
      </w:r>
      <w:r>
        <w:rPr>
          <w:rFonts w:ascii="Times New Roman" w:eastAsia="Calibri" w:hAnsi="Times New Roman" w:cs="Times New Roman"/>
          <w:sz w:val="28"/>
          <w:szCs w:val="28"/>
        </w:rPr>
        <w:t xml:space="preserve"> (стр.1550 ф.1)</w:t>
      </w:r>
      <w:r w:rsidRPr="00510722">
        <w:rPr>
          <w:rFonts w:ascii="Times New Roman" w:eastAsia="Calibri" w:hAnsi="Times New Roman" w:cs="Times New Roman"/>
          <w:sz w:val="28"/>
          <w:szCs w:val="28"/>
        </w:rPr>
        <w:t>;</w:t>
      </w:r>
    </w:p>
    <w:p w:rsidR="00D23142" w:rsidRPr="00510722" w:rsidRDefault="00D23142" w:rsidP="00D23142">
      <w:pPr>
        <w:spacing w:after="0" w:line="360" w:lineRule="auto"/>
        <w:ind w:firstLine="709"/>
        <w:jc w:val="both"/>
        <w:rPr>
          <w:rFonts w:ascii="Times New Roman" w:eastAsia="Calibri" w:hAnsi="Times New Roman" w:cs="Times New Roman"/>
          <w:sz w:val="28"/>
          <w:szCs w:val="28"/>
        </w:rPr>
      </w:pPr>
      <w:r w:rsidRPr="00510722">
        <w:rPr>
          <w:rFonts w:ascii="Times New Roman" w:eastAsia="Calibri" w:hAnsi="Times New Roman" w:cs="Times New Roman"/>
          <w:sz w:val="28"/>
          <w:szCs w:val="28"/>
        </w:rPr>
        <w:t>УК – уставный капитал</w:t>
      </w:r>
      <w:r>
        <w:rPr>
          <w:rFonts w:ascii="Times New Roman" w:eastAsia="Calibri" w:hAnsi="Times New Roman" w:cs="Times New Roman"/>
          <w:sz w:val="28"/>
          <w:szCs w:val="28"/>
        </w:rPr>
        <w:t xml:space="preserve"> (стр.1310 ф.1)</w:t>
      </w:r>
      <w:r w:rsidRPr="00510722">
        <w:rPr>
          <w:rFonts w:ascii="Times New Roman" w:eastAsia="Calibri" w:hAnsi="Times New Roman" w:cs="Times New Roman"/>
          <w:sz w:val="28"/>
          <w:szCs w:val="28"/>
        </w:rPr>
        <w:t>;</w:t>
      </w:r>
    </w:p>
    <w:p w:rsidR="00D23142" w:rsidRPr="00510722" w:rsidRDefault="00D23142" w:rsidP="00D23142">
      <w:pPr>
        <w:spacing w:after="0" w:line="360" w:lineRule="auto"/>
        <w:ind w:firstLine="709"/>
        <w:jc w:val="both"/>
        <w:rPr>
          <w:rFonts w:ascii="Times New Roman" w:eastAsia="Calibri" w:hAnsi="Times New Roman" w:cs="Times New Roman"/>
          <w:sz w:val="28"/>
          <w:szCs w:val="28"/>
        </w:rPr>
      </w:pPr>
      <w:r w:rsidRPr="00510722">
        <w:rPr>
          <w:rFonts w:ascii="Times New Roman" w:eastAsia="Calibri" w:hAnsi="Times New Roman" w:cs="Times New Roman"/>
          <w:sz w:val="28"/>
          <w:szCs w:val="28"/>
        </w:rPr>
        <w:t>ПВА – переоценка внеоборотных активов</w:t>
      </w:r>
      <w:r>
        <w:rPr>
          <w:rFonts w:ascii="Times New Roman" w:eastAsia="Calibri" w:hAnsi="Times New Roman" w:cs="Times New Roman"/>
          <w:sz w:val="28"/>
          <w:szCs w:val="28"/>
        </w:rPr>
        <w:t xml:space="preserve"> (стр.1340 ф.1)</w:t>
      </w:r>
      <w:r w:rsidRPr="00510722">
        <w:rPr>
          <w:rFonts w:ascii="Times New Roman" w:eastAsia="Calibri" w:hAnsi="Times New Roman" w:cs="Times New Roman"/>
          <w:sz w:val="28"/>
          <w:szCs w:val="28"/>
        </w:rPr>
        <w:t>;</w:t>
      </w:r>
    </w:p>
    <w:p w:rsidR="00D23142" w:rsidRPr="00510722" w:rsidRDefault="00D23142" w:rsidP="00D23142">
      <w:pPr>
        <w:spacing w:after="0" w:line="360" w:lineRule="auto"/>
        <w:ind w:firstLine="709"/>
        <w:jc w:val="both"/>
        <w:rPr>
          <w:rFonts w:ascii="Times New Roman" w:eastAsia="Calibri" w:hAnsi="Times New Roman" w:cs="Times New Roman"/>
          <w:sz w:val="28"/>
          <w:szCs w:val="28"/>
        </w:rPr>
      </w:pPr>
      <w:r w:rsidRPr="00510722">
        <w:rPr>
          <w:rFonts w:ascii="Times New Roman" w:eastAsia="Calibri" w:hAnsi="Times New Roman" w:cs="Times New Roman"/>
          <w:sz w:val="28"/>
          <w:szCs w:val="28"/>
        </w:rPr>
        <w:t>ДК – добавочный капитал</w:t>
      </w:r>
      <w:r>
        <w:rPr>
          <w:rFonts w:ascii="Times New Roman" w:eastAsia="Calibri" w:hAnsi="Times New Roman" w:cs="Times New Roman"/>
          <w:sz w:val="28"/>
          <w:szCs w:val="28"/>
        </w:rPr>
        <w:t xml:space="preserve"> (строка 1350 ф.1)</w:t>
      </w:r>
      <w:r w:rsidRPr="00510722">
        <w:rPr>
          <w:rFonts w:ascii="Times New Roman" w:eastAsia="Calibri" w:hAnsi="Times New Roman" w:cs="Times New Roman"/>
          <w:sz w:val="28"/>
          <w:szCs w:val="28"/>
        </w:rPr>
        <w:t>;</w:t>
      </w:r>
    </w:p>
    <w:p w:rsidR="00D23142" w:rsidRPr="00510722" w:rsidRDefault="00D23142" w:rsidP="00D23142">
      <w:pPr>
        <w:spacing w:after="0" w:line="360" w:lineRule="auto"/>
        <w:ind w:firstLine="709"/>
        <w:jc w:val="both"/>
        <w:rPr>
          <w:rFonts w:ascii="Times New Roman" w:eastAsia="Calibri" w:hAnsi="Times New Roman" w:cs="Times New Roman"/>
          <w:sz w:val="28"/>
          <w:szCs w:val="28"/>
        </w:rPr>
      </w:pPr>
      <w:r w:rsidRPr="00510722">
        <w:rPr>
          <w:rFonts w:ascii="Times New Roman" w:eastAsia="Calibri" w:hAnsi="Times New Roman" w:cs="Times New Roman"/>
          <w:sz w:val="28"/>
          <w:szCs w:val="28"/>
        </w:rPr>
        <w:t>РК – резервный капитал</w:t>
      </w:r>
      <w:r>
        <w:rPr>
          <w:rFonts w:ascii="Times New Roman" w:eastAsia="Calibri" w:hAnsi="Times New Roman" w:cs="Times New Roman"/>
          <w:sz w:val="28"/>
          <w:szCs w:val="28"/>
        </w:rPr>
        <w:t xml:space="preserve"> (стр. 1360 ф.1)</w:t>
      </w:r>
      <w:r w:rsidRPr="00510722">
        <w:rPr>
          <w:rFonts w:ascii="Times New Roman" w:eastAsia="Calibri" w:hAnsi="Times New Roman" w:cs="Times New Roman"/>
          <w:sz w:val="28"/>
          <w:szCs w:val="28"/>
        </w:rPr>
        <w:t>;</w:t>
      </w:r>
    </w:p>
    <w:p w:rsidR="00D23142" w:rsidRPr="00510722" w:rsidRDefault="00D23142" w:rsidP="00D23142">
      <w:pPr>
        <w:spacing w:after="0" w:line="360" w:lineRule="auto"/>
        <w:ind w:firstLine="709"/>
        <w:jc w:val="both"/>
        <w:rPr>
          <w:rFonts w:ascii="Times New Roman" w:eastAsia="Calibri" w:hAnsi="Times New Roman" w:cs="Times New Roman"/>
          <w:sz w:val="28"/>
          <w:szCs w:val="28"/>
        </w:rPr>
      </w:pPr>
      <w:r w:rsidRPr="00510722">
        <w:rPr>
          <w:rFonts w:ascii="Times New Roman" w:eastAsia="Calibri" w:hAnsi="Times New Roman" w:cs="Times New Roman"/>
          <w:sz w:val="28"/>
          <w:szCs w:val="28"/>
        </w:rPr>
        <w:t>НП – нераспределенная прибыль</w:t>
      </w:r>
      <w:r>
        <w:rPr>
          <w:rFonts w:ascii="Times New Roman" w:eastAsia="Calibri" w:hAnsi="Times New Roman" w:cs="Times New Roman"/>
          <w:sz w:val="28"/>
          <w:szCs w:val="28"/>
        </w:rPr>
        <w:t xml:space="preserve"> (стр. 1370 ф.1)</w:t>
      </w:r>
      <w:r w:rsidRPr="00510722">
        <w:rPr>
          <w:rFonts w:ascii="Times New Roman" w:eastAsia="Calibri" w:hAnsi="Times New Roman" w:cs="Times New Roman"/>
          <w:sz w:val="28"/>
          <w:szCs w:val="28"/>
        </w:rPr>
        <w:t>.</w:t>
      </w:r>
    </w:p>
    <w:p w:rsidR="00D23142" w:rsidRPr="00510722" w:rsidRDefault="00D23142" w:rsidP="00D23142">
      <w:pPr>
        <w:spacing w:after="0" w:line="360" w:lineRule="auto"/>
        <w:ind w:firstLine="709"/>
        <w:jc w:val="both"/>
        <w:rPr>
          <w:rFonts w:ascii="Times New Roman" w:eastAsia="Calibri" w:hAnsi="Times New Roman" w:cs="Times New Roman"/>
          <w:sz w:val="28"/>
          <w:szCs w:val="28"/>
        </w:rPr>
      </w:pPr>
      <w:r w:rsidRPr="00510722">
        <w:rPr>
          <w:rFonts w:ascii="Times New Roman" w:eastAsia="Calibri" w:hAnsi="Times New Roman" w:cs="Times New Roman"/>
          <w:sz w:val="28"/>
          <w:szCs w:val="28"/>
        </w:rPr>
        <w:lastRenderedPageBreak/>
        <w:t>Влияние факторов на основе модели (1) можно провести с помощью метода цепных подстановок. В табл.</w:t>
      </w:r>
      <w:r w:rsidR="005941F9">
        <w:rPr>
          <w:rFonts w:ascii="Times New Roman" w:eastAsia="Calibri" w:hAnsi="Times New Roman" w:cs="Times New Roman"/>
          <w:sz w:val="28"/>
          <w:szCs w:val="28"/>
        </w:rPr>
        <w:t>3.4</w:t>
      </w:r>
      <w:r w:rsidRPr="00510722">
        <w:rPr>
          <w:rFonts w:ascii="Times New Roman" w:eastAsia="Calibri" w:hAnsi="Times New Roman" w:cs="Times New Roman"/>
          <w:sz w:val="28"/>
          <w:szCs w:val="28"/>
        </w:rPr>
        <w:t xml:space="preserve"> представлены исходные данные для анализа и промежуточный расчет подстановок.</w:t>
      </w:r>
    </w:p>
    <w:p w:rsidR="00D23142" w:rsidRPr="00510722" w:rsidRDefault="00D23142" w:rsidP="00D23142">
      <w:pPr>
        <w:spacing w:after="0" w:line="360" w:lineRule="auto"/>
        <w:ind w:firstLine="709"/>
        <w:jc w:val="both"/>
        <w:rPr>
          <w:rFonts w:ascii="Times New Roman" w:eastAsia="Calibri" w:hAnsi="Times New Roman" w:cs="Times New Roman"/>
          <w:sz w:val="28"/>
          <w:szCs w:val="28"/>
        </w:rPr>
      </w:pPr>
      <w:r w:rsidRPr="00510722">
        <w:rPr>
          <w:rFonts w:ascii="Times New Roman" w:eastAsia="Calibri" w:hAnsi="Times New Roman" w:cs="Times New Roman"/>
          <w:sz w:val="28"/>
          <w:szCs w:val="28"/>
        </w:rPr>
        <w:t>Алгоритм определения влияния факторов на финансовую независимость организации представлен в табл.</w:t>
      </w:r>
      <w:r w:rsidR="00951C65">
        <w:rPr>
          <w:rFonts w:ascii="Times New Roman" w:eastAsia="Calibri" w:hAnsi="Times New Roman" w:cs="Times New Roman"/>
          <w:sz w:val="28"/>
          <w:szCs w:val="28"/>
        </w:rPr>
        <w:t>3.4</w:t>
      </w:r>
      <w:r w:rsidRPr="00510722">
        <w:rPr>
          <w:rFonts w:ascii="Times New Roman" w:eastAsia="Calibri" w:hAnsi="Times New Roman" w:cs="Times New Roman"/>
          <w:sz w:val="28"/>
          <w:szCs w:val="28"/>
        </w:rPr>
        <w:t>.</w:t>
      </w:r>
    </w:p>
    <w:p w:rsidR="00D23142" w:rsidRPr="00510722" w:rsidRDefault="00D23142" w:rsidP="00D23142">
      <w:pPr>
        <w:spacing w:after="0" w:line="360" w:lineRule="auto"/>
        <w:ind w:firstLine="709"/>
        <w:jc w:val="both"/>
        <w:rPr>
          <w:rFonts w:ascii="Times New Roman" w:eastAsia="Calibri" w:hAnsi="Times New Roman" w:cs="Times New Roman"/>
          <w:sz w:val="28"/>
          <w:szCs w:val="28"/>
        </w:rPr>
      </w:pPr>
      <w:r w:rsidRPr="00510722">
        <w:rPr>
          <w:rFonts w:ascii="Times New Roman" w:eastAsia="Calibri" w:hAnsi="Times New Roman" w:cs="Times New Roman"/>
          <w:sz w:val="28"/>
          <w:szCs w:val="28"/>
        </w:rPr>
        <w:t>Если ΔК</w:t>
      </w:r>
      <w:r w:rsidRPr="00510722">
        <w:rPr>
          <w:rFonts w:ascii="Times New Roman" w:eastAsia="Calibri" w:hAnsi="Times New Roman" w:cs="Times New Roman"/>
          <w:sz w:val="24"/>
          <w:szCs w:val="24"/>
        </w:rPr>
        <w:t>общ</w:t>
      </w:r>
      <w:r w:rsidRPr="00510722">
        <w:rPr>
          <w:rFonts w:ascii="Times New Roman" w:eastAsia="Calibri" w:hAnsi="Times New Roman" w:cs="Times New Roman"/>
          <w:sz w:val="28"/>
          <w:szCs w:val="28"/>
        </w:rPr>
        <w:t>&gt; 0, то организация теряет финансовую устойчивость.</w:t>
      </w:r>
    </w:p>
    <w:p w:rsidR="00D23142" w:rsidRPr="00510722" w:rsidRDefault="00D23142" w:rsidP="00D23142">
      <w:pPr>
        <w:spacing w:after="0" w:line="360" w:lineRule="auto"/>
        <w:ind w:firstLine="709"/>
        <w:jc w:val="both"/>
        <w:rPr>
          <w:rFonts w:ascii="Times New Roman" w:eastAsia="Calibri" w:hAnsi="Times New Roman" w:cs="Times New Roman"/>
          <w:sz w:val="28"/>
          <w:szCs w:val="28"/>
        </w:rPr>
      </w:pPr>
      <w:r w:rsidRPr="00510722">
        <w:rPr>
          <w:rFonts w:ascii="Times New Roman" w:eastAsia="Calibri" w:hAnsi="Times New Roman" w:cs="Times New Roman"/>
          <w:sz w:val="28"/>
          <w:szCs w:val="28"/>
        </w:rPr>
        <w:t>Если ΔК</w:t>
      </w:r>
      <w:r w:rsidRPr="00510722">
        <w:rPr>
          <w:rFonts w:ascii="Times New Roman" w:eastAsia="Calibri" w:hAnsi="Times New Roman" w:cs="Times New Roman"/>
          <w:sz w:val="24"/>
          <w:szCs w:val="24"/>
        </w:rPr>
        <w:t>общ</w:t>
      </w:r>
      <w:r w:rsidRPr="00510722">
        <w:rPr>
          <w:rFonts w:ascii="Times New Roman" w:eastAsia="Calibri" w:hAnsi="Times New Roman" w:cs="Times New Roman"/>
          <w:sz w:val="28"/>
          <w:szCs w:val="28"/>
        </w:rPr>
        <w:t>&lt; 0, то организация укрепляет финансовую независимость.</w:t>
      </w:r>
    </w:p>
    <w:p w:rsidR="00D23142" w:rsidRPr="00CF0271" w:rsidRDefault="00CF0271" w:rsidP="00CF0271">
      <w:pPr>
        <w:spacing w:after="0" w:line="360" w:lineRule="auto"/>
        <w:rPr>
          <w:rFonts w:ascii="Times New Roman" w:eastAsia="Calibri" w:hAnsi="Times New Roman" w:cs="Times New Roman"/>
          <w:sz w:val="24"/>
          <w:szCs w:val="28"/>
        </w:rPr>
      </w:pPr>
      <w:r>
        <w:rPr>
          <w:rFonts w:ascii="Times New Roman" w:eastAsia="Calibri" w:hAnsi="Times New Roman" w:cs="Times New Roman"/>
          <w:sz w:val="24"/>
          <w:szCs w:val="28"/>
        </w:rPr>
        <w:t>Таблица 3.4</w:t>
      </w:r>
      <w:r w:rsidRPr="00CF0271">
        <w:rPr>
          <w:rFonts w:ascii="Times New Roman" w:eastAsia="Calibri" w:hAnsi="Times New Roman" w:cs="Times New Roman"/>
          <w:sz w:val="24"/>
          <w:szCs w:val="28"/>
        </w:rPr>
        <w:t xml:space="preserve">- </w:t>
      </w:r>
      <w:r w:rsidR="00D23142" w:rsidRPr="00CF0271">
        <w:rPr>
          <w:rFonts w:ascii="Times New Roman" w:eastAsia="Calibri" w:hAnsi="Times New Roman" w:cs="Times New Roman"/>
          <w:b/>
          <w:sz w:val="24"/>
          <w:szCs w:val="28"/>
        </w:rPr>
        <w:t xml:space="preserve">Исходная информация для проведения факторного анализа финансовой независимости </w:t>
      </w:r>
      <w:r w:rsidRPr="00CF0271">
        <w:rPr>
          <w:rFonts w:ascii="Times New Roman" w:eastAsia="Calibri" w:hAnsi="Times New Roman" w:cs="Times New Roman"/>
          <w:b/>
          <w:sz w:val="24"/>
          <w:szCs w:val="28"/>
        </w:rPr>
        <w:t>ООО «Родина»</w:t>
      </w:r>
      <w:r w:rsidR="00D23142" w:rsidRPr="00CF0271">
        <w:rPr>
          <w:rFonts w:ascii="Times New Roman" w:eastAsia="Calibri" w:hAnsi="Times New Roman" w:cs="Times New Roman"/>
          <w:b/>
          <w:sz w:val="24"/>
          <w:szCs w:val="28"/>
        </w:rPr>
        <w:t xml:space="preserve"> за 2014-2015 гг., тыс.р</w:t>
      </w:r>
      <w:r w:rsidR="002E017E">
        <w:rPr>
          <w:rFonts w:ascii="Times New Roman" w:eastAsia="Calibri" w:hAnsi="Times New Roman" w:cs="Times New Roman"/>
          <w:b/>
          <w:sz w:val="24"/>
          <w:szCs w:val="28"/>
        </w:rPr>
        <w:t>уб</w:t>
      </w:r>
      <w:r w:rsidR="00D23142" w:rsidRPr="00CF0271">
        <w:rPr>
          <w:rFonts w:ascii="Times New Roman" w:eastAsia="Calibri" w:hAnsi="Times New Roman" w:cs="Times New Roman"/>
          <w:b/>
          <w:sz w:val="24"/>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9"/>
        <w:gridCol w:w="810"/>
        <w:gridCol w:w="673"/>
        <w:gridCol w:w="799"/>
        <w:gridCol w:w="686"/>
        <w:gridCol w:w="718"/>
        <w:gridCol w:w="799"/>
        <w:gridCol w:w="693"/>
        <w:gridCol w:w="527"/>
        <w:gridCol w:w="799"/>
        <w:gridCol w:w="810"/>
        <w:gridCol w:w="1151"/>
      </w:tblGrid>
      <w:tr w:rsidR="004F37DD" w:rsidRPr="004F37DD" w:rsidTr="004F37DD">
        <w:tc>
          <w:tcPr>
            <w:tcW w:w="1390" w:type="dxa"/>
          </w:tcPr>
          <w:p w:rsidR="00D23142" w:rsidRPr="004F37DD" w:rsidRDefault="00D23142" w:rsidP="00951C65">
            <w:pPr>
              <w:spacing w:after="0" w:line="240" w:lineRule="auto"/>
              <w:jc w:val="center"/>
              <w:rPr>
                <w:rFonts w:ascii="Times New Roman" w:eastAsia="Calibri" w:hAnsi="Times New Roman" w:cs="Times New Roman"/>
                <w:b/>
              </w:rPr>
            </w:pPr>
            <w:r w:rsidRPr="004F37DD">
              <w:rPr>
                <w:rFonts w:ascii="Times New Roman" w:eastAsia="Calibri" w:hAnsi="Times New Roman" w:cs="Times New Roman"/>
                <w:b/>
              </w:rPr>
              <w:t xml:space="preserve">Показатели </w:t>
            </w:r>
          </w:p>
        </w:tc>
        <w:tc>
          <w:tcPr>
            <w:tcW w:w="833" w:type="dxa"/>
          </w:tcPr>
          <w:p w:rsidR="00D23142" w:rsidRPr="004F37DD" w:rsidRDefault="00D23142" w:rsidP="00951C65">
            <w:pPr>
              <w:spacing w:after="0" w:line="240" w:lineRule="auto"/>
              <w:jc w:val="center"/>
              <w:rPr>
                <w:rFonts w:ascii="Times New Roman" w:eastAsia="Calibri" w:hAnsi="Times New Roman" w:cs="Times New Roman"/>
                <w:b/>
              </w:rPr>
            </w:pPr>
            <w:r w:rsidRPr="004F37DD">
              <w:rPr>
                <w:rFonts w:ascii="Times New Roman" w:eastAsia="Calibri" w:hAnsi="Times New Roman" w:cs="Times New Roman"/>
                <w:b/>
              </w:rPr>
              <w:t>ДО</w:t>
            </w:r>
          </w:p>
        </w:tc>
        <w:tc>
          <w:tcPr>
            <w:tcW w:w="685" w:type="dxa"/>
          </w:tcPr>
          <w:p w:rsidR="00D23142" w:rsidRPr="004F37DD" w:rsidRDefault="00D23142" w:rsidP="00951C65">
            <w:pPr>
              <w:spacing w:after="0" w:line="240" w:lineRule="auto"/>
              <w:jc w:val="center"/>
              <w:rPr>
                <w:rFonts w:ascii="Times New Roman" w:eastAsia="Calibri" w:hAnsi="Times New Roman" w:cs="Times New Roman"/>
                <w:b/>
              </w:rPr>
            </w:pPr>
            <w:r w:rsidRPr="004F37DD">
              <w:rPr>
                <w:rFonts w:ascii="Times New Roman" w:eastAsia="Calibri" w:hAnsi="Times New Roman" w:cs="Times New Roman"/>
                <w:b/>
              </w:rPr>
              <w:t>КЗС</w:t>
            </w:r>
          </w:p>
        </w:tc>
        <w:tc>
          <w:tcPr>
            <w:tcW w:w="816" w:type="dxa"/>
          </w:tcPr>
          <w:p w:rsidR="00D23142" w:rsidRPr="004F37DD" w:rsidRDefault="00D23142" w:rsidP="00951C65">
            <w:pPr>
              <w:spacing w:after="0" w:line="240" w:lineRule="auto"/>
              <w:jc w:val="center"/>
              <w:rPr>
                <w:rFonts w:ascii="Times New Roman" w:eastAsia="Calibri" w:hAnsi="Times New Roman" w:cs="Times New Roman"/>
                <w:b/>
              </w:rPr>
            </w:pPr>
            <w:r w:rsidRPr="004F37DD">
              <w:rPr>
                <w:rFonts w:ascii="Times New Roman" w:eastAsia="Calibri" w:hAnsi="Times New Roman" w:cs="Times New Roman"/>
                <w:b/>
              </w:rPr>
              <w:t>КЗ</w:t>
            </w:r>
          </w:p>
        </w:tc>
        <w:tc>
          <w:tcPr>
            <w:tcW w:w="686" w:type="dxa"/>
          </w:tcPr>
          <w:p w:rsidR="00D23142" w:rsidRPr="004F37DD" w:rsidRDefault="00D23142" w:rsidP="00951C65">
            <w:pPr>
              <w:spacing w:after="0" w:line="240" w:lineRule="auto"/>
              <w:jc w:val="center"/>
              <w:rPr>
                <w:rFonts w:ascii="Times New Roman" w:eastAsia="Calibri" w:hAnsi="Times New Roman" w:cs="Times New Roman"/>
                <w:b/>
              </w:rPr>
            </w:pPr>
            <w:r w:rsidRPr="004F37DD">
              <w:rPr>
                <w:rFonts w:ascii="Times New Roman" w:eastAsia="Calibri" w:hAnsi="Times New Roman" w:cs="Times New Roman"/>
                <w:b/>
              </w:rPr>
              <w:t>ОцО</w:t>
            </w:r>
          </w:p>
        </w:tc>
        <w:tc>
          <w:tcPr>
            <w:tcW w:w="718" w:type="dxa"/>
          </w:tcPr>
          <w:p w:rsidR="00D23142" w:rsidRPr="004F37DD" w:rsidRDefault="00D23142" w:rsidP="00951C65">
            <w:pPr>
              <w:spacing w:after="0" w:line="240" w:lineRule="auto"/>
              <w:jc w:val="center"/>
              <w:rPr>
                <w:rFonts w:ascii="Times New Roman" w:eastAsia="Calibri" w:hAnsi="Times New Roman" w:cs="Times New Roman"/>
                <w:b/>
              </w:rPr>
            </w:pPr>
            <w:r w:rsidRPr="004F37DD">
              <w:rPr>
                <w:rFonts w:ascii="Times New Roman" w:eastAsia="Calibri" w:hAnsi="Times New Roman" w:cs="Times New Roman"/>
                <w:b/>
              </w:rPr>
              <w:t>ПКО</w:t>
            </w:r>
          </w:p>
        </w:tc>
        <w:tc>
          <w:tcPr>
            <w:tcW w:w="816" w:type="dxa"/>
          </w:tcPr>
          <w:p w:rsidR="00D23142" w:rsidRPr="004F37DD" w:rsidRDefault="00D23142" w:rsidP="00951C65">
            <w:pPr>
              <w:spacing w:after="0" w:line="240" w:lineRule="auto"/>
              <w:jc w:val="center"/>
              <w:rPr>
                <w:rFonts w:ascii="Times New Roman" w:eastAsia="Calibri" w:hAnsi="Times New Roman" w:cs="Times New Roman"/>
                <w:b/>
              </w:rPr>
            </w:pPr>
            <w:r w:rsidRPr="004F37DD">
              <w:rPr>
                <w:rFonts w:ascii="Times New Roman" w:eastAsia="Calibri" w:hAnsi="Times New Roman" w:cs="Times New Roman"/>
                <w:b/>
              </w:rPr>
              <w:t>УК</w:t>
            </w:r>
          </w:p>
        </w:tc>
        <w:tc>
          <w:tcPr>
            <w:tcW w:w="693" w:type="dxa"/>
          </w:tcPr>
          <w:p w:rsidR="00D23142" w:rsidRPr="004F37DD" w:rsidRDefault="00D23142" w:rsidP="00951C65">
            <w:pPr>
              <w:spacing w:after="0" w:line="240" w:lineRule="auto"/>
              <w:jc w:val="center"/>
              <w:rPr>
                <w:rFonts w:ascii="Times New Roman" w:eastAsia="Calibri" w:hAnsi="Times New Roman" w:cs="Times New Roman"/>
                <w:b/>
              </w:rPr>
            </w:pPr>
            <w:r w:rsidRPr="004F37DD">
              <w:rPr>
                <w:rFonts w:ascii="Times New Roman" w:eastAsia="Calibri" w:hAnsi="Times New Roman" w:cs="Times New Roman"/>
                <w:b/>
              </w:rPr>
              <w:t>ПВА</w:t>
            </w:r>
          </w:p>
        </w:tc>
        <w:tc>
          <w:tcPr>
            <w:tcW w:w="527" w:type="dxa"/>
          </w:tcPr>
          <w:p w:rsidR="00D23142" w:rsidRPr="004F37DD" w:rsidRDefault="00D23142" w:rsidP="00951C65">
            <w:pPr>
              <w:spacing w:after="0" w:line="240" w:lineRule="auto"/>
              <w:jc w:val="center"/>
              <w:rPr>
                <w:rFonts w:ascii="Times New Roman" w:eastAsia="Calibri" w:hAnsi="Times New Roman" w:cs="Times New Roman"/>
                <w:b/>
              </w:rPr>
            </w:pPr>
            <w:r w:rsidRPr="004F37DD">
              <w:rPr>
                <w:rFonts w:ascii="Times New Roman" w:eastAsia="Calibri" w:hAnsi="Times New Roman" w:cs="Times New Roman"/>
                <w:b/>
              </w:rPr>
              <w:t>ДК</w:t>
            </w:r>
          </w:p>
        </w:tc>
        <w:tc>
          <w:tcPr>
            <w:tcW w:w="816" w:type="dxa"/>
          </w:tcPr>
          <w:p w:rsidR="00D23142" w:rsidRPr="004F37DD" w:rsidRDefault="00D23142" w:rsidP="00951C65">
            <w:pPr>
              <w:spacing w:after="0" w:line="240" w:lineRule="auto"/>
              <w:jc w:val="center"/>
              <w:rPr>
                <w:rFonts w:ascii="Times New Roman" w:eastAsia="Calibri" w:hAnsi="Times New Roman" w:cs="Times New Roman"/>
                <w:b/>
              </w:rPr>
            </w:pPr>
            <w:r w:rsidRPr="004F37DD">
              <w:rPr>
                <w:rFonts w:ascii="Times New Roman" w:eastAsia="Calibri" w:hAnsi="Times New Roman" w:cs="Times New Roman"/>
                <w:b/>
              </w:rPr>
              <w:t>РК</w:t>
            </w:r>
          </w:p>
        </w:tc>
        <w:tc>
          <w:tcPr>
            <w:tcW w:w="833" w:type="dxa"/>
          </w:tcPr>
          <w:p w:rsidR="00D23142" w:rsidRPr="004F37DD" w:rsidRDefault="00D23142" w:rsidP="00951C65">
            <w:pPr>
              <w:spacing w:after="0" w:line="240" w:lineRule="auto"/>
              <w:jc w:val="center"/>
              <w:rPr>
                <w:rFonts w:ascii="Times New Roman" w:eastAsia="Calibri" w:hAnsi="Times New Roman" w:cs="Times New Roman"/>
                <w:b/>
              </w:rPr>
            </w:pPr>
            <w:r w:rsidRPr="004F37DD">
              <w:rPr>
                <w:rFonts w:ascii="Times New Roman" w:eastAsia="Calibri" w:hAnsi="Times New Roman" w:cs="Times New Roman"/>
                <w:b/>
              </w:rPr>
              <w:t>НП</w:t>
            </w:r>
          </w:p>
        </w:tc>
        <w:tc>
          <w:tcPr>
            <w:tcW w:w="1041" w:type="dxa"/>
          </w:tcPr>
          <w:p w:rsidR="00D23142" w:rsidRPr="004F37DD" w:rsidRDefault="00D23142" w:rsidP="00951C65">
            <w:pPr>
              <w:spacing w:after="0" w:line="240" w:lineRule="auto"/>
              <w:jc w:val="center"/>
              <w:rPr>
                <w:rFonts w:ascii="Times New Roman" w:eastAsia="Calibri" w:hAnsi="Times New Roman" w:cs="Times New Roman"/>
                <w:b/>
              </w:rPr>
            </w:pPr>
            <w:r w:rsidRPr="004F37DD">
              <w:rPr>
                <w:rFonts w:ascii="Times New Roman" w:eastAsia="Calibri" w:hAnsi="Times New Roman" w:cs="Times New Roman"/>
                <w:b/>
              </w:rPr>
              <w:t>Кз/с</w:t>
            </w:r>
          </w:p>
        </w:tc>
      </w:tr>
      <w:tr w:rsidR="004F37DD" w:rsidRPr="004F37DD" w:rsidTr="004F37DD">
        <w:tc>
          <w:tcPr>
            <w:tcW w:w="1390" w:type="dxa"/>
            <w:vAlign w:val="center"/>
          </w:tcPr>
          <w:p w:rsidR="004F37DD" w:rsidRPr="004F37DD" w:rsidRDefault="004F37DD" w:rsidP="00951C65">
            <w:pPr>
              <w:spacing w:after="0" w:line="240" w:lineRule="auto"/>
              <w:jc w:val="center"/>
              <w:rPr>
                <w:rFonts w:ascii="Times New Roman" w:eastAsia="Calibri" w:hAnsi="Times New Roman" w:cs="Times New Roman"/>
              </w:rPr>
            </w:pPr>
            <w:r w:rsidRPr="004F37DD">
              <w:rPr>
                <w:rFonts w:ascii="Times New Roman" w:eastAsia="Times New Roman" w:hAnsi="Times New Roman" w:cs="Times New Roman"/>
                <w:color w:val="000000"/>
                <w:kern w:val="28"/>
                <w:lang w:eastAsia="ru-RU"/>
              </w:rPr>
              <w:t>К 2014</w:t>
            </w:r>
          </w:p>
        </w:tc>
        <w:tc>
          <w:tcPr>
            <w:tcW w:w="833"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11021</w:t>
            </w:r>
          </w:p>
        </w:tc>
        <w:tc>
          <w:tcPr>
            <w:tcW w:w="685"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0</w:t>
            </w:r>
          </w:p>
        </w:tc>
        <w:tc>
          <w:tcPr>
            <w:tcW w:w="816"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10550</w:t>
            </w:r>
          </w:p>
        </w:tc>
        <w:tc>
          <w:tcPr>
            <w:tcW w:w="686"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0</w:t>
            </w:r>
          </w:p>
        </w:tc>
        <w:tc>
          <w:tcPr>
            <w:tcW w:w="718"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2029</w:t>
            </w:r>
          </w:p>
        </w:tc>
        <w:tc>
          <w:tcPr>
            <w:tcW w:w="816"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15353</w:t>
            </w:r>
          </w:p>
        </w:tc>
        <w:tc>
          <w:tcPr>
            <w:tcW w:w="693"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0</w:t>
            </w:r>
          </w:p>
        </w:tc>
        <w:tc>
          <w:tcPr>
            <w:tcW w:w="527"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0</w:t>
            </w:r>
          </w:p>
        </w:tc>
        <w:tc>
          <w:tcPr>
            <w:tcW w:w="816"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94130</w:t>
            </w:r>
          </w:p>
        </w:tc>
        <w:tc>
          <w:tcPr>
            <w:tcW w:w="833"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0</w:t>
            </w:r>
          </w:p>
        </w:tc>
        <w:tc>
          <w:tcPr>
            <w:tcW w:w="1041" w:type="dxa"/>
            <w:vAlign w:val="bottom"/>
          </w:tcPr>
          <w:p w:rsidR="004F37DD" w:rsidRPr="004F37DD" w:rsidRDefault="004F37DD" w:rsidP="004F37DD">
            <w:pPr>
              <w:spacing w:after="0" w:line="240" w:lineRule="auto"/>
              <w:jc w:val="right"/>
              <w:rPr>
                <w:rFonts w:ascii="Times New Roman" w:hAnsi="Times New Roman" w:cs="Times New Roman"/>
              </w:rPr>
            </w:pPr>
            <w:r w:rsidRPr="004F37DD">
              <w:rPr>
                <w:rFonts w:ascii="Times New Roman" w:hAnsi="Times New Roman" w:cs="Times New Roman"/>
              </w:rPr>
              <w:t>0,1934410</w:t>
            </w:r>
          </w:p>
        </w:tc>
      </w:tr>
      <w:tr w:rsidR="004F37DD" w:rsidRPr="004F37DD" w:rsidTr="004F37DD">
        <w:tc>
          <w:tcPr>
            <w:tcW w:w="1390" w:type="dxa"/>
            <w:vAlign w:val="center"/>
          </w:tcPr>
          <w:p w:rsidR="004F37DD" w:rsidRPr="004F37DD" w:rsidRDefault="004F37DD" w:rsidP="00951C65">
            <w:pPr>
              <w:spacing w:after="0" w:line="240" w:lineRule="auto"/>
              <w:jc w:val="center"/>
              <w:rPr>
                <w:rFonts w:ascii="Times New Roman" w:eastAsia="Calibri" w:hAnsi="Times New Roman" w:cs="Times New Roman"/>
              </w:rPr>
            </w:pPr>
            <w:r w:rsidRPr="004F37DD">
              <w:rPr>
                <w:rFonts w:ascii="Times New Roman" w:eastAsia="Times New Roman" w:hAnsi="Times New Roman" w:cs="Times New Roman"/>
                <w:color w:val="000000"/>
                <w:kern w:val="28"/>
                <w:lang w:eastAsia="ru-RU"/>
              </w:rPr>
              <w:t>Кусл1</w:t>
            </w:r>
          </w:p>
        </w:tc>
        <w:tc>
          <w:tcPr>
            <w:tcW w:w="833"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10540</w:t>
            </w:r>
          </w:p>
        </w:tc>
        <w:tc>
          <w:tcPr>
            <w:tcW w:w="685"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0</w:t>
            </w:r>
          </w:p>
        </w:tc>
        <w:tc>
          <w:tcPr>
            <w:tcW w:w="816"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10550</w:t>
            </w:r>
          </w:p>
        </w:tc>
        <w:tc>
          <w:tcPr>
            <w:tcW w:w="686"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0</w:t>
            </w:r>
          </w:p>
        </w:tc>
        <w:tc>
          <w:tcPr>
            <w:tcW w:w="718"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2029</w:t>
            </w:r>
          </w:p>
        </w:tc>
        <w:tc>
          <w:tcPr>
            <w:tcW w:w="816"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15353</w:t>
            </w:r>
          </w:p>
        </w:tc>
        <w:tc>
          <w:tcPr>
            <w:tcW w:w="693"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0</w:t>
            </w:r>
          </w:p>
        </w:tc>
        <w:tc>
          <w:tcPr>
            <w:tcW w:w="527"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0</w:t>
            </w:r>
          </w:p>
        </w:tc>
        <w:tc>
          <w:tcPr>
            <w:tcW w:w="816"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94130</w:t>
            </w:r>
          </w:p>
        </w:tc>
        <w:tc>
          <w:tcPr>
            <w:tcW w:w="833"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0</w:t>
            </w:r>
          </w:p>
        </w:tc>
        <w:tc>
          <w:tcPr>
            <w:tcW w:w="1041" w:type="dxa"/>
            <w:vAlign w:val="bottom"/>
          </w:tcPr>
          <w:p w:rsidR="004F37DD" w:rsidRPr="004F37DD" w:rsidRDefault="004F37DD" w:rsidP="004F37DD">
            <w:pPr>
              <w:spacing w:after="0" w:line="240" w:lineRule="auto"/>
              <w:jc w:val="right"/>
              <w:rPr>
                <w:rFonts w:ascii="Times New Roman" w:hAnsi="Times New Roman" w:cs="Times New Roman"/>
              </w:rPr>
            </w:pPr>
            <w:r w:rsidRPr="004F37DD">
              <w:rPr>
                <w:rFonts w:ascii="Times New Roman" w:hAnsi="Times New Roman" w:cs="Times New Roman"/>
              </w:rPr>
              <w:t>0,1891276</w:t>
            </w:r>
          </w:p>
        </w:tc>
      </w:tr>
      <w:tr w:rsidR="004F37DD" w:rsidRPr="004F37DD" w:rsidTr="004F37DD">
        <w:tc>
          <w:tcPr>
            <w:tcW w:w="1390" w:type="dxa"/>
            <w:vAlign w:val="center"/>
          </w:tcPr>
          <w:p w:rsidR="004F37DD" w:rsidRPr="004F37DD" w:rsidRDefault="004F37DD" w:rsidP="00951C65">
            <w:pPr>
              <w:spacing w:after="0" w:line="240" w:lineRule="auto"/>
              <w:jc w:val="center"/>
              <w:rPr>
                <w:rFonts w:ascii="Times New Roman" w:eastAsia="Calibri" w:hAnsi="Times New Roman" w:cs="Times New Roman"/>
              </w:rPr>
            </w:pPr>
            <w:r w:rsidRPr="004F37DD">
              <w:rPr>
                <w:rFonts w:ascii="Times New Roman" w:eastAsia="Times New Roman" w:hAnsi="Times New Roman" w:cs="Times New Roman"/>
                <w:color w:val="000000"/>
                <w:kern w:val="28"/>
                <w:lang w:eastAsia="ru-RU"/>
              </w:rPr>
              <w:t>Кусл2</w:t>
            </w:r>
          </w:p>
        </w:tc>
        <w:tc>
          <w:tcPr>
            <w:tcW w:w="833"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10540</w:t>
            </w:r>
          </w:p>
        </w:tc>
        <w:tc>
          <w:tcPr>
            <w:tcW w:w="685"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0</w:t>
            </w:r>
          </w:p>
        </w:tc>
        <w:tc>
          <w:tcPr>
            <w:tcW w:w="816"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10550</w:t>
            </w:r>
          </w:p>
        </w:tc>
        <w:tc>
          <w:tcPr>
            <w:tcW w:w="686"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0</w:t>
            </w:r>
          </w:p>
        </w:tc>
        <w:tc>
          <w:tcPr>
            <w:tcW w:w="718"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2029</w:t>
            </w:r>
          </w:p>
        </w:tc>
        <w:tc>
          <w:tcPr>
            <w:tcW w:w="816"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15353</w:t>
            </w:r>
          </w:p>
        </w:tc>
        <w:tc>
          <w:tcPr>
            <w:tcW w:w="693"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0</w:t>
            </w:r>
          </w:p>
        </w:tc>
        <w:tc>
          <w:tcPr>
            <w:tcW w:w="527"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0</w:t>
            </w:r>
          </w:p>
        </w:tc>
        <w:tc>
          <w:tcPr>
            <w:tcW w:w="816"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94130</w:t>
            </w:r>
          </w:p>
        </w:tc>
        <w:tc>
          <w:tcPr>
            <w:tcW w:w="833"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0</w:t>
            </w:r>
          </w:p>
        </w:tc>
        <w:tc>
          <w:tcPr>
            <w:tcW w:w="1041" w:type="dxa"/>
            <w:vAlign w:val="bottom"/>
          </w:tcPr>
          <w:p w:rsidR="004F37DD" w:rsidRPr="004F37DD" w:rsidRDefault="004F37DD" w:rsidP="004F37DD">
            <w:pPr>
              <w:spacing w:after="0" w:line="240" w:lineRule="auto"/>
              <w:jc w:val="right"/>
              <w:rPr>
                <w:rFonts w:ascii="Times New Roman" w:hAnsi="Times New Roman" w:cs="Times New Roman"/>
              </w:rPr>
            </w:pPr>
            <w:r w:rsidRPr="004F37DD">
              <w:rPr>
                <w:rFonts w:ascii="Times New Roman" w:hAnsi="Times New Roman" w:cs="Times New Roman"/>
              </w:rPr>
              <w:t>0,1891276</w:t>
            </w:r>
          </w:p>
        </w:tc>
      </w:tr>
      <w:tr w:rsidR="004F37DD" w:rsidRPr="004F37DD" w:rsidTr="004F37DD">
        <w:tc>
          <w:tcPr>
            <w:tcW w:w="1390" w:type="dxa"/>
            <w:vAlign w:val="center"/>
          </w:tcPr>
          <w:p w:rsidR="004F37DD" w:rsidRPr="004F37DD" w:rsidRDefault="004F37DD" w:rsidP="00951C65">
            <w:pPr>
              <w:spacing w:after="0" w:line="240" w:lineRule="auto"/>
              <w:jc w:val="center"/>
              <w:rPr>
                <w:rFonts w:ascii="Times New Roman" w:eastAsia="Calibri" w:hAnsi="Times New Roman" w:cs="Times New Roman"/>
              </w:rPr>
            </w:pPr>
            <w:r w:rsidRPr="004F37DD">
              <w:rPr>
                <w:rFonts w:ascii="Times New Roman" w:eastAsia="Times New Roman" w:hAnsi="Times New Roman" w:cs="Times New Roman"/>
                <w:color w:val="000000"/>
                <w:kern w:val="28"/>
                <w:lang w:eastAsia="ru-RU"/>
              </w:rPr>
              <w:t>Кусл3</w:t>
            </w:r>
          </w:p>
        </w:tc>
        <w:tc>
          <w:tcPr>
            <w:tcW w:w="833"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10540</w:t>
            </w:r>
          </w:p>
        </w:tc>
        <w:tc>
          <w:tcPr>
            <w:tcW w:w="685"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0</w:t>
            </w:r>
          </w:p>
        </w:tc>
        <w:tc>
          <w:tcPr>
            <w:tcW w:w="816"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5992</w:t>
            </w:r>
          </w:p>
        </w:tc>
        <w:tc>
          <w:tcPr>
            <w:tcW w:w="686"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0</w:t>
            </w:r>
          </w:p>
        </w:tc>
        <w:tc>
          <w:tcPr>
            <w:tcW w:w="718"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2029</w:t>
            </w:r>
          </w:p>
        </w:tc>
        <w:tc>
          <w:tcPr>
            <w:tcW w:w="816"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15353</w:t>
            </w:r>
          </w:p>
        </w:tc>
        <w:tc>
          <w:tcPr>
            <w:tcW w:w="693"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0</w:t>
            </w:r>
          </w:p>
        </w:tc>
        <w:tc>
          <w:tcPr>
            <w:tcW w:w="527"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0</w:t>
            </w:r>
          </w:p>
        </w:tc>
        <w:tc>
          <w:tcPr>
            <w:tcW w:w="816"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94130</w:t>
            </w:r>
          </w:p>
        </w:tc>
        <w:tc>
          <w:tcPr>
            <w:tcW w:w="833"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0</w:t>
            </w:r>
          </w:p>
        </w:tc>
        <w:tc>
          <w:tcPr>
            <w:tcW w:w="1041" w:type="dxa"/>
            <w:vAlign w:val="bottom"/>
          </w:tcPr>
          <w:p w:rsidR="004F37DD" w:rsidRPr="004F37DD" w:rsidRDefault="004F37DD" w:rsidP="004F37DD">
            <w:pPr>
              <w:spacing w:after="0" w:line="240" w:lineRule="auto"/>
              <w:jc w:val="right"/>
              <w:rPr>
                <w:rFonts w:ascii="Times New Roman" w:hAnsi="Times New Roman" w:cs="Times New Roman"/>
              </w:rPr>
            </w:pPr>
            <w:r w:rsidRPr="004F37DD">
              <w:rPr>
                <w:rFonts w:ascii="Times New Roman" w:hAnsi="Times New Roman" w:cs="Times New Roman"/>
              </w:rPr>
              <w:t>0,1482531</w:t>
            </w:r>
          </w:p>
        </w:tc>
      </w:tr>
      <w:tr w:rsidR="004F37DD" w:rsidRPr="004F37DD" w:rsidTr="004F37DD">
        <w:tc>
          <w:tcPr>
            <w:tcW w:w="1390" w:type="dxa"/>
            <w:vAlign w:val="center"/>
          </w:tcPr>
          <w:p w:rsidR="004F37DD" w:rsidRPr="004F37DD" w:rsidRDefault="004F37DD" w:rsidP="00951C65">
            <w:pPr>
              <w:spacing w:after="0" w:line="240" w:lineRule="auto"/>
              <w:jc w:val="center"/>
              <w:rPr>
                <w:rFonts w:ascii="Times New Roman" w:eastAsia="Calibri" w:hAnsi="Times New Roman" w:cs="Times New Roman"/>
              </w:rPr>
            </w:pPr>
            <w:r w:rsidRPr="004F37DD">
              <w:rPr>
                <w:rFonts w:ascii="Times New Roman" w:eastAsia="Times New Roman" w:hAnsi="Times New Roman" w:cs="Times New Roman"/>
                <w:color w:val="000000"/>
                <w:kern w:val="28"/>
                <w:lang w:eastAsia="ru-RU"/>
              </w:rPr>
              <w:t>Кусл4</w:t>
            </w:r>
          </w:p>
        </w:tc>
        <w:tc>
          <w:tcPr>
            <w:tcW w:w="833"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10540</w:t>
            </w:r>
          </w:p>
        </w:tc>
        <w:tc>
          <w:tcPr>
            <w:tcW w:w="685"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0</w:t>
            </w:r>
          </w:p>
        </w:tc>
        <w:tc>
          <w:tcPr>
            <w:tcW w:w="816"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5992</w:t>
            </w:r>
          </w:p>
        </w:tc>
        <w:tc>
          <w:tcPr>
            <w:tcW w:w="686"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0</w:t>
            </w:r>
          </w:p>
        </w:tc>
        <w:tc>
          <w:tcPr>
            <w:tcW w:w="718"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2029</w:t>
            </w:r>
          </w:p>
        </w:tc>
        <w:tc>
          <w:tcPr>
            <w:tcW w:w="816"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15353</w:t>
            </w:r>
          </w:p>
        </w:tc>
        <w:tc>
          <w:tcPr>
            <w:tcW w:w="693"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0</w:t>
            </w:r>
          </w:p>
        </w:tc>
        <w:tc>
          <w:tcPr>
            <w:tcW w:w="527"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0</w:t>
            </w:r>
          </w:p>
        </w:tc>
        <w:tc>
          <w:tcPr>
            <w:tcW w:w="816"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94130</w:t>
            </w:r>
          </w:p>
        </w:tc>
        <w:tc>
          <w:tcPr>
            <w:tcW w:w="833"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0</w:t>
            </w:r>
          </w:p>
        </w:tc>
        <w:tc>
          <w:tcPr>
            <w:tcW w:w="1041" w:type="dxa"/>
            <w:vAlign w:val="bottom"/>
          </w:tcPr>
          <w:p w:rsidR="004F37DD" w:rsidRPr="004F37DD" w:rsidRDefault="004F37DD" w:rsidP="004F37DD">
            <w:pPr>
              <w:spacing w:after="0" w:line="240" w:lineRule="auto"/>
              <w:jc w:val="right"/>
              <w:rPr>
                <w:rFonts w:ascii="Times New Roman" w:hAnsi="Times New Roman" w:cs="Times New Roman"/>
              </w:rPr>
            </w:pPr>
            <w:r w:rsidRPr="004F37DD">
              <w:rPr>
                <w:rFonts w:ascii="Times New Roman" w:hAnsi="Times New Roman" w:cs="Times New Roman"/>
              </w:rPr>
              <w:t>0,1482531</w:t>
            </w:r>
          </w:p>
        </w:tc>
      </w:tr>
      <w:tr w:rsidR="004F37DD" w:rsidRPr="004F37DD" w:rsidTr="004F37DD">
        <w:tc>
          <w:tcPr>
            <w:tcW w:w="1390" w:type="dxa"/>
            <w:vAlign w:val="center"/>
          </w:tcPr>
          <w:p w:rsidR="004F37DD" w:rsidRPr="004F37DD" w:rsidRDefault="004F37DD" w:rsidP="00951C65">
            <w:pPr>
              <w:spacing w:after="0" w:line="240" w:lineRule="auto"/>
              <w:jc w:val="center"/>
              <w:rPr>
                <w:rFonts w:ascii="Times New Roman" w:eastAsia="Calibri" w:hAnsi="Times New Roman" w:cs="Times New Roman"/>
              </w:rPr>
            </w:pPr>
            <w:r w:rsidRPr="004F37DD">
              <w:rPr>
                <w:rFonts w:ascii="Times New Roman" w:eastAsia="Times New Roman" w:hAnsi="Times New Roman" w:cs="Times New Roman"/>
                <w:color w:val="000000"/>
                <w:kern w:val="28"/>
                <w:lang w:eastAsia="ru-RU"/>
              </w:rPr>
              <w:t>Кусл5</w:t>
            </w:r>
          </w:p>
        </w:tc>
        <w:tc>
          <w:tcPr>
            <w:tcW w:w="833"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10540</w:t>
            </w:r>
          </w:p>
        </w:tc>
        <w:tc>
          <w:tcPr>
            <w:tcW w:w="685"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0</w:t>
            </w:r>
          </w:p>
        </w:tc>
        <w:tc>
          <w:tcPr>
            <w:tcW w:w="816"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5992</w:t>
            </w:r>
          </w:p>
        </w:tc>
        <w:tc>
          <w:tcPr>
            <w:tcW w:w="686"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0</w:t>
            </w:r>
          </w:p>
        </w:tc>
        <w:tc>
          <w:tcPr>
            <w:tcW w:w="718"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1736</w:t>
            </w:r>
          </w:p>
        </w:tc>
        <w:tc>
          <w:tcPr>
            <w:tcW w:w="816"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15353</w:t>
            </w:r>
          </w:p>
        </w:tc>
        <w:tc>
          <w:tcPr>
            <w:tcW w:w="693"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0</w:t>
            </w:r>
          </w:p>
        </w:tc>
        <w:tc>
          <w:tcPr>
            <w:tcW w:w="527"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0</w:t>
            </w:r>
          </w:p>
        </w:tc>
        <w:tc>
          <w:tcPr>
            <w:tcW w:w="816"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94130</w:t>
            </w:r>
          </w:p>
        </w:tc>
        <w:tc>
          <w:tcPr>
            <w:tcW w:w="833"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0</w:t>
            </w:r>
          </w:p>
        </w:tc>
        <w:tc>
          <w:tcPr>
            <w:tcW w:w="1041" w:type="dxa"/>
            <w:vAlign w:val="bottom"/>
          </w:tcPr>
          <w:p w:rsidR="004F37DD" w:rsidRPr="004F37DD" w:rsidRDefault="004F37DD" w:rsidP="004F37DD">
            <w:pPr>
              <w:spacing w:after="0" w:line="240" w:lineRule="auto"/>
              <w:jc w:val="right"/>
              <w:rPr>
                <w:rFonts w:ascii="Times New Roman" w:hAnsi="Times New Roman" w:cs="Times New Roman"/>
              </w:rPr>
            </w:pPr>
            <w:r w:rsidRPr="004F37DD">
              <w:rPr>
                <w:rFonts w:ascii="Times New Roman" w:hAnsi="Times New Roman" w:cs="Times New Roman"/>
              </w:rPr>
              <w:t>0,1486436</w:t>
            </w:r>
          </w:p>
        </w:tc>
      </w:tr>
      <w:tr w:rsidR="004F37DD" w:rsidRPr="004F37DD" w:rsidTr="004F37DD">
        <w:tc>
          <w:tcPr>
            <w:tcW w:w="1390" w:type="dxa"/>
            <w:vAlign w:val="center"/>
          </w:tcPr>
          <w:p w:rsidR="004F37DD" w:rsidRPr="004F37DD" w:rsidRDefault="004F37DD" w:rsidP="00951C65">
            <w:pPr>
              <w:spacing w:after="0" w:line="240" w:lineRule="auto"/>
              <w:jc w:val="center"/>
              <w:rPr>
                <w:rFonts w:ascii="Times New Roman" w:eastAsia="Calibri" w:hAnsi="Times New Roman" w:cs="Times New Roman"/>
              </w:rPr>
            </w:pPr>
            <w:r w:rsidRPr="004F37DD">
              <w:rPr>
                <w:rFonts w:ascii="Times New Roman" w:eastAsia="Times New Roman" w:hAnsi="Times New Roman" w:cs="Times New Roman"/>
                <w:color w:val="000000"/>
                <w:kern w:val="28"/>
                <w:lang w:eastAsia="ru-RU"/>
              </w:rPr>
              <w:t>Кусл6</w:t>
            </w:r>
          </w:p>
        </w:tc>
        <w:tc>
          <w:tcPr>
            <w:tcW w:w="833"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10540</w:t>
            </w:r>
          </w:p>
        </w:tc>
        <w:tc>
          <w:tcPr>
            <w:tcW w:w="685"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0</w:t>
            </w:r>
          </w:p>
        </w:tc>
        <w:tc>
          <w:tcPr>
            <w:tcW w:w="816"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5992</w:t>
            </w:r>
          </w:p>
        </w:tc>
        <w:tc>
          <w:tcPr>
            <w:tcW w:w="686"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0</w:t>
            </w:r>
          </w:p>
        </w:tc>
        <w:tc>
          <w:tcPr>
            <w:tcW w:w="718"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1736</w:t>
            </w:r>
          </w:p>
        </w:tc>
        <w:tc>
          <w:tcPr>
            <w:tcW w:w="816"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15353</w:t>
            </w:r>
          </w:p>
        </w:tc>
        <w:tc>
          <w:tcPr>
            <w:tcW w:w="693"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0</w:t>
            </w:r>
          </w:p>
        </w:tc>
        <w:tc>
          <w:tcPr>
            <w:tcW w:w="527"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0</w:t>
            </w:r>
          </w:p>
        </w:tc>
        <w:tc>
          <w:tcPr>
            <w:tcW w:w="816"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94130</w:t>
            </w:r>
          </w:p>
        </w:tc>
        <w:tc>
          <w:tcPr>
            <w:tcW w:w="833"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0</w:t>
            </w:r>
          </w:p>
        </w:tc>
        <w:tc>
          <w:tcPr>
            <w:tcW w:w="1041" w:type="dxa"/>
            <w:vAlign w:val="bottom"/>
          </w:tcPr>
          <w:p w:rsidR="004F37DD" w:rsidRPr="004F37DD" w:rsidRDefault="004F37DD" w:rsidP="004F37DD">
            <w:pPr>
              <w:spacing w:after="0" w:line="240" w:lineRule="auto"/>
              <w:jc w:val="right"/>
              <w:rPr>
                <w:rFonts w:ascii="Times New Roman" w:hAnsi="Times New Roman" w:cs="Times New Roman"/>
              </w:rPr>
            </w:pPr>
            <w:r w:rsidRPr="004F37DD">
              <w:rPr>
                <w:rFonts w:ascii="Times New Roman" w:hAnsi="Times New Roman" w:cs="Times New Roman"/>
              </w:rPr>
              <w:t>0,1486436</w:t>
            </w:r>
          </w:p>
        </w:tc>
      </w:tr>
      <w:tr w:rsidR="004F37DD" w:rsidRPr="004F37DD" w:rsidTr="004F37DD">
        <w:tc>
          <w:tcPr>
            <w:tcW w:w="1390" w:type="dxa"/>
            <w:vAlign w:val="center"/>
          </w:tcPr>
          <w:p w:rsidR="004F37DD" w:rsidRPr="004F37DD" w:rsidRDefault="004F37DD" w:rsidP="00951C65">
            <w:pPr>
              <w:spacing w:after="0" w:line="240" w:lineRule="auto"/>
              <w:jc w:val="center"/>
              <w:rPr>
                <w:rFonts w:ascii="Times New Roman" w:eastAsia="Calibri" w:hAnsi="Times New Roman" w:cs="Times New Roman"/>
              </w:rPr>
            </w:pPr>
            <w:r w:rsidRPr="004F37DD">
              <w:rPr>
                <w:rFonts w:ascii="Times New Roman" w:eastAsia="Times New Roman" w:hAnsi="Times New Roman" w:cs="Times New Roman"/>
                <w:color w:val="000000"/>
                <w:kern w:val="28"/>
                <w:lang w:eastAsia="ru-RU"/>
              </w:rPr>
              <w:t>Кусл7</w:t>
            </w:r>
          </w:p>
        </w:tc>
        <w:tc>
          <w:tcPr>
            <w:tcW w:w="833"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10540</w:t>
            </w:r>
          </w:p>
        </w:tc>
        <w:tc>
          <w:tcPr>
            <w:tcW w:w="685"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0</w:t>
            </w:r>
          </w:p>
        </w:tc>
        <w:tc>
          <w:tcPr>
            <w:tcW w:w="816"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5992</w:t>
            </w:r>
          </w:p>
        </w:tc>
        <w:tc>
          <w:tcPr>
            <w:tcW w:w="686"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0</w:t>
            </w:r>
          </w:p>
        </w:tc>
        <w:tc>
          <w:tcPr>
            <w:tcW w:w="718"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1736</w:t>
            </w:r>
          </w:p>
        </w:tc>
        <w:tc>
          <w:tcPr>
            <w:tcW w:w="816"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15353</w:t>
            </w:r>
          </w:p>
        </w:tc>
        <w:tc>
          <w:tcPr>
            <w:tcW w:w="693"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0</w:t>
            </w:r>
          </w:p>
        </w:tc>
        <w:tc>
          <w:tcPr>
            <w:tcW w:w="527"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0</w:t>
            </w:r>
          </w:p>
        </w:tc>
        <w:tc>
          <w:tcPr>
            <w:tcW w:w="816"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94130</w:t>
            </w:r>
          </w:p>
        </w:tc>
        <w:tc>
          <w:tcPr>
            <w:tcW w:w="833"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0</w:t>
            </w:r>
          </w:p>
        </w:tc>
        <w:tc>
          <w:tcPr>
            <w:tcW w:w="1041" w:type="dxa"/>
            <w:vAlign w:val="bottom"/>
          </w:tcPr>
          <w:p w:rsidR="004F37DD" w:rsidRPr="004F37DD" w:rsidRDefault="004F37DD" w:rsidP="004F37DD">
            <w:pPr>
              <w:spacing w:after="0" w:line="240" w:lineRule="auto"/>
              <w:jc w:val="right"/>
              <w:rPr>
                <w:rFonts w:ascii="Times New Roman" w:hAnsi="Times New Roman" w:cs="Times New Roman"/>
              </w:rPr>
            </w:pPr>
            <w:r w:rsidRPr="004F37DD">
              <w:rPr>
                <w:rFonts w:ascii="Times New Roman" w:hAnsi="Times New Roman" w:cs="Times New Roman"/>
              </w:rPr>
              <w:t>0,1486436</w:t>
            </w:r>
          </w:p>
        </w:tc>
      </w:tr>
      <w:tr w:rsidR="004F37DD" w:rsidRPr="004F37DD" w:rsidTr="004F37DD">
        <w:tc>
          <w:tcPr>
            <w:tcW w:w="1390" w:type="dxa"/>
            <w:vAlign w:val="center"/>
          </w:tcPr>
          <w:p w:rsidR="004F37DD" w:rsidRPr="004F37DD" w:rsidRDefault="004F37DD" w:rsidP="00951C65">
            <w:pPr>
              <w:spacing w:after="0" w:line="240" w:lineRule="auto"/>
              <w:jc w:val="center"/>
              <w:rPr>
                <w:rFonts w:ascii="Times New Roman" w:eastAsia="Calibri" w:hAnsi="Times New Roman" w:cs="Times New Roman"/>
              </w:rPr>
            </w:pPr>
            <w:r w:rsidRPr="004F37DD">
              <w:rPr>
                <w:rFonts w:ascii="Times New Roman" w:eastAsia="Times New Roman" w:hAnsi="Times New Roman" w:cs="Times New Roman"/>
                <w:color w:val="000000"/>
                <w:kern w:val="28"/>
                <w:lang w:eastAsia="ru-RU"/>
              </w:rPr>
              <w:t>Кусл8</w:t>
            </w:r>
          </w:p>
        </w:tc>
        <w:tc>
          <w:tcPr>
            <w:tcW w:w="833"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10540</w:t>
            </w:r>
          </w:p>
        </w:tc>
        <w:tc>
          <w:tcPr>
            <w:tcW w:w="685"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0</w:t>
            </w:r>
          </w:p>
        </w:tc>
        <w:tc>
          <w:tcPr>
            <w:tcW w:w="816"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5992</w:t>
            </w:r>
          </w:p>
        </w:tc>
        <w:tc>
          <w:tcPr>
            <w:tcW w:w="686"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0</w:t>
            </w:r>
          </w:p>
        </w:tc>
        <w:tc>
          <w:tcPr>
            <w:tcW w:w="718"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1736</w:t>
            </w:r>
          </w:p>
        </w:tc>
        <w:tc>
          <w:tcPr>
            <w:tcW w:w="816"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15353</w:t>
            </w:r>
          </w:p>
        </w:tc>
        <w:tc>
          <w:tcPr>
            <w:tcW w:w="693"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0</w:t>
            </w:r>
          </w:p>
        </w:tc>
        <w:tc>
          <w:tcPr>
            <w:tcW w:w="527"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0</w:t>
            </w:r>
          </w:p>
        </w:tc>
        <w:tc>
          <w:tcPr>
            <w:tcW w:w="816"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94130</w:t>
            </w:r>
          </w:p>
        </w:tc>
        <w:tc>
          <w:tcPr>
            <w:tcW w:w="833"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0</w:t>
            </w:r>
          </w:p>
        </w:tc>
        <w:tc>
          <w:tcPr>
            <w:tcW w:w="1041" w:type="dxa"/>
            <w:vAlign w:val="bottom"/>
          </w:tcPr>
          <w:p w:rsidR="004F37DD" w:rsidRPr="004F37DD" w:rsidRDefault="004F37DD" w:rsidP="004F37DD">
            <w:pPr>
              <w:spacing w:after="0" w:line="240" w:lineRule="auto"/>
              <w:jc w:val="right"/>
              <w:rPr>
                <w:rFonts w:ascii="Times New Roman" w:hAnsi="Times New Roman" w:cs="Times New Roman"/>
              </w:rPr>
            </w:pPr>
            <w:r w:rsidRPr="004F37DD">
              <w:rPr>
                <w:rFonts w:ascii="Times New Roman" w:hAnsi="Times New Roman" w:cs="Times New Roman"/>
              </w:rPr>
              <w:t>0,1486436</w:t>
            </w:r>
          </w:p>
        </w:tc>
      </w:tr>
      <w:tr w:rsidR="004F37DD" w:rsidRPr="004F37DD" w:rsidTr="004F37DD">
        <w:tc>
          <w:tcPr>
            <w:tcW w:w="1390" w:type="dxa"/>
            <w:vAlign w:val="center"/>
          </w:tcPr>
          <w:p w:rsidR="004F37DD" w:rsidRPr="004F37DD" w:rsidRDefault="004F37DD" w:rsidP="00951C65">
            <w:pPr>
              <w:spacing w:after="0" w:line="240" w:lineRule="auto"/>
              <w:jc w:val="center"/>
              <w:rPr>
                <w:rFonts w:ascii="Times New Roman" w:eastAsia="Calibri" w:hAnsi="Times New Roman" w:cs="Times New Roman"/>
              </w:rPr>
            </w:pPr>
            <w:r w:rsidRPr="004F37DD">
              <w:rPr>
                <w:rFonts w:ascii="Times New Roman" w:eastAsia="Times New Roman" w:hAnsi="Times New Roman" w:cs="Times New Roman"/>
                <w:color w:val="000000"/>
                <w:kern w:val="28"/>
                <w:lang w:eastAsia="ru-RU"/>
              </w:rPr>
              <w:t>Кусл9</w:t>
            </w:r>
          </w:p>
        </w:tc>
        <w:tc>
          <w:tcPr>
            <w:tcW w:w="833"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10540</w:t>
            </w:r>
          </w:p>
        </w:tc>
        <w:tc>
          <w:tcPr>
            <w:tcW w:w="685"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0</w:t>
            </w:r>
          </w:p>
        </w:tc>
        <w:tc>
          <w:tcPr>
            <w:tcW w:w="816"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5992</w:t>
            </w:r>
          </w:p>
        </w:tc>
        <w:tc>
          <w:tcPr>
            <w:tcW w:w="686"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0</w:t>
            </w:r>
          </w:p>
        </w:tc>
        <w:tc>
          <w:tcPr>
            <w:tcW w:w="718"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1736</w:t>
            </w:r>
          </w:p>
        </w:tc>
        <w:tc>
          <w:tcPr>
            <w:tcW w:w="816"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15353</w:t>
            </w:r>
          </w:p>
        </w:tc>
        <w:tc>
          <w:tcPr>
            <w:tcW w:w="693"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0</w:t>
            </w:r>
          </w:p>
        </w:tc>
        <w:tc>
          <w:tcPr>
            <w:tcW w:w="527"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0</w:t>
            </w:r>
          </w:p>
        </w:tc>
        <w:tc>
          <w:tcPr>
            <w:tcW w:w="816"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94130</w:t>
            </w:r>
          </w:p>
        </w:tc>
        <w:tc>
          <w:tcPr>
            <w:tcW w:w="833"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0</w:t>
            </w:r>
          </w:p>
        </w:tc>
        <w:tc>
          <w:tcPr>
            <w:tcW w:w="1041" w:type="dxa"/>
            <w:vAlign w:val="bottom"/>
          </w:tcPr>
          <w:p w:rsidR="004F37DD" w:rsidRPr="004F37DD" w:rsidRDefault="004F37DD" w:rsidP="004F37DD">
            <w:pPr>
              <w:spacing w:after="0" w:line="240" w:lineRule="auto"/>
              <w:jc w:val="right"/>
              <w:rPr>
                <w:rFonts w:ascii="Times New Roman" w:hAnsi="Times New Roman" w:cs="Times New Roman"/>
              </w:rPr>
            </w:pPr>
            <w:r w:rsidRPr="004F37DD">
              <w:rPr>
                <w:rFonts w:ascii="Times New Roman" w:hAnsi="Times New Roman" w:cs="Times New Roman"/>
              </w:rPr>
              <w:t>0,1486436</w:t>
            </w:r>
          </w:p>
        </w:tc>
      </w:tr>
      <w:tr w:rsidR="004F37DD" w:rsidRPr="004F37DD" w:rsidTr="004F37DD">
        <w:tc>
          <w:tcPr>
            <w:tcW w:w="1390" w:type="dxa"/>
            <w:vAlign w:val="center"/>
          </w:tcPr>
          <w:p w:rsidR="004F37DD" w:rsidRPr="004F37DD" w:rsidRDefault="004F37DD" w:rsidP="00951C65">
            <w:pPr>
              <w:spacing w:after="0" w:line="240" w:lineRule="auto"/>
              <w:jc w:val="center"/>
              <w:rPr>
                <w:rFonts w:ascii="Times New Roman" w:eastAsia="Calibri" w:hAnsi="Times New Roman" w:cs="Times New Roman"/>
              </w:rPr>
            </w:pPr>
            <w:r w:rsidRPr="004F37DD">
              <w:rPr>
                <w:rFonts w:ascii="Times New Roman" w:eastAsia="Times New Roman" w:hAnsi="Times New Roman" w:cs="Times New Roman"/>
                <w:color w:val="000000"/>
                <w:kern w:val="28"/>
                <w:lang w:eastAsia="ru-RU"/>
              </w:rPr>
              <w:t>К2015</w:t>
            </w:r>
          </w:p>
        </w:tc>
        <w:tc>
          <w:tcPr>
            <w:tcW w:w="833"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10540</w:t>
            </w:r>
          </w:p>
        </w:tc>
        <w:tc>
          <w:tcPr>
            <w:tcW w:w="685"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0</w:t>
            </w:r>
          </w:p>
        </w:tc>
        <w:tc>
          <w:tcPr>
            <w:tcW w:w="816"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5992</w:t>
            </w:r>
          </w:p>
        </w:tc>
        <w:tc>
          <w:tcPr>
            <w:tcW w:w="686"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0</w:t>
            </w:r>
          </w:p>
        </w:tc>
        <w:tc>
          <w:tcPr>
            <w:tcW w:w="718"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1736</w:t>
            </w:r>
          </w:p>
        </w:tc>
        <w:tc>
          <w:tcPr>
            <w:tcW w:w="816"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15353</w:t>
            </w:r>
          </w:p>
        </w:tc>
        <w:tc>
          <w:tcPr>
            <w:tcW w:w="693"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0</w:t>
            </w:r>
          </w:p>
        </w:tc>
        <w:tc>
          <w:tcPr>
            <w:tcW w:w="527"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0</w:t>
            </w:r>
          </w:p>
        </w:tc>
        <w:tc>
          <w:tcPr>
            <w:tcW w:w="816"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94130</w:t>
            </w:r>
          </w:p>
        </w:tc>
        <w:tc>
          <w:tcPr>
            <w:tcW w:w="833" w:type="dxa"/>
            <w:vAlign w:val="center"/>
          </w:tcPr>
          <w:p w:rsidR="004F37DD" w:rsidRPr="004F37DD" w:rsidRDefault="004F37DD" w:rsidP="00003836">
            <w:pPr>
              <w:spacing w:after="0" w:line="240" w:lineRule="auto"/>
              <w:jc w:val="right"/>
              <w:rPr>
                <w:rFonts w:ascii="Times New Roman" w:hAnsi="Times New Roman" w:cs="Times New Roman"/>
                <w:color w:val="000000"/>
              </w:rPr>
            </w:pPr>
            <w:r w:rsidRPr="004F37DD">
              <w:rPr>
                <w:rFonts w:ascii="Times New Roman" w:hAnsi="Times New Roman" w:cs="Times New Roman"/>
                <w:color w:val="000000"/>
              </w:rPr>
              <w:t>26766</w:t>
            </w:r>
          </w:p>
        </w:tc>
        <w:tc>
          <w:tcPr>
            <w:tcW w:w="1041" w:type="dxa"/>
            <w:vAlign w:val="bottom"/>
          </w:tcPr>
          <w:p w:rsidR="004F37DD" w:rsidRPr="004F37DD" w:rsidRDefault="004F37DD" w:rsidP="004F37DD">
            <w:pPr>
              <w:spacing w:after="0" w:line="240" w:lineRule="auto"/>
              <w:jc w:val="right"/>
              <w:rPr>
                <w:rFonts w:ascii="Times New Roman" w:hAnsi="Times New Roman" w:cs="Times New Roman"/>
              </w:rPr>
            </w:pPr>
            <w:r w:rsidRPr="004F37DD">
              <w:rPr>
                <w:rFonts w:ascii="Times New Roman" w:hAnsi="Times New Roman" w:cs="Times New Roman"/>
              </w:rPr>
              <w:t>0,1198101</w:t>
            </w:r>
          </w:p>
        </w:tc>
      </w:tr>
    </w:tbl>
    <w:p w:rsidR="00B07469" w:rsidRDefault="00B07469" w:rsidP="00D23142">
      <w:pPr>
        <w:spacing w:after="0" w:line="360" w:lineRule="auto"/>
        <w:rPr>
          <w:rFonts w:ascii="Times New Roman" w:eastAsia="Calibri" w:hAnsi="Times New Roman" w:cs="Times New Roman"/>
          <w:sz w:val="28"/>
          <w:szCs w:val="28"/>
        </w:rPr>
      </w:pPr>
    </w:p>
    <w:p w:rsidR="00D23142" w:rsidRPr="00CF0271" w:rsidRDefault="00CF0271" w:rsidP="00D23142">
      <w:pPr>
        <w:spacing w:after="0" w:line="360" w:lineRule="auto"/>
        <w:rPr>
          <w:rFonts w:ascii="Times New Roman" w:eastAsia="Calibri" w:hAnsi="Times New Roman" w:cs="Times New Roman"/>
          <w:b/>
          <w:sz w:val="24"/>
          <w:szCs w:val="28"/>
        </w:rPr>
      </w:pPr>
      <w:r>
        <w:rPr>
          <w:rFonts w:ascii="Times New Roman" w:eastAsia="Calibri" w:hAnsi="Times New Roman" w:cs="Times New Roman"/>
          <w:sz w:val="24"/>
          <w:szCs w:val="28"/>
        </w:rPr>
        <w:t>Таблица 3.5</w:t>
      </w:r>
      <w:r w:rsidRPr="00CF0271">
        <w:rPr>
          <w:rFonts w:ascii="Times New Roman" w:eastAsia="Calibri" w:hAnsi="Times New Roman" w:cs="Times New Roman"/>
          <w:sz w:val="24"/>
          <w:szCs w:val="28"/>
        </w:rPr>
        <w:t xml:space="preserve"> - </w:t>
      </w:r>
      <w:r w:rsidR="00D23142" w:rsidRPr="00CF0271">
        <w:rPr>
          <w:rFonts w:ascii="Times New Roman" w:eastAsia="Calibri" w:hAnsi="Times New Roman" w:cs="Times New Roman"/>
          <w:b/>
          <w:sz w:val="24"/>
          <w:szCs w:val="28"/>
        </w:rPr>
        <w:t>Определение влияния факто</w:t>
      </w:r>
      <w:r w:rsidR="002E017E">
        <w:rPr>
          <w:rFonts w:ascii="Times New Roman" w:eastAsia="Calibri" w:hAnsi="Times New Roman" w:cs="Times New Roman"/>
          <w:b/>
          <w:sz w:val="24"/>
          <w:szCs w:val="28"/>
        </w:rPr>
        <w:t xml:space="preserve">ров на финансовую устойчивость </w:t>
      </w:r>
      <w:r w:rsidRPr="00CF0271">
        <w:rPr>
          <w:rFonts w:ascii="Times New Roman" w:eastAsia="Calibri" w:hAnsi="Times New Roman" w:cs="Times New Roman"/>
          <w:b/>
          <w:sz w:val="24"/>
          <w:szCs w:val="28"/>
        </w:rPr>
        <w:t>ООО «Родина»</w:t>
      </w:r>
    </w:p>
    <w:tbl>
      <w:tblPr>
        <w:tblW w:w="5000" w:type="pct"/>
        <w:tblLook w:val="04A0"/>
      </w:tblPr>
      <w:tblGrid>
        <w:gridCol w:w="3240"/>
        <w:gridCol w:w="3240"/>
        <w:gridCol w:w="3374"/>
      </w:tblGrid>
      <w:tr w:rsidR="00D23142" w:rsidRPr="000F2DB7" w:rsidTr="00DD4EED">
        <w:trPr>
          <w:trHeight w:val="330"/>
        </w:trPr>
        <w:tc>
          <w:tcPr>
            <w:tcW w:w="164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23142" w:rsidRPr="00CF0271" w:rsidRDefault="00D23142" w:rsidP="00951C65">
            <w:pPr>
              <w:spacing w:after="0" w:line="240" w:lineRule="auto"/>
              <w:jc w:val="center"/>
              <w:rPr>
                <w:rFonts w:ascii="Times New Roman" w:eastAsia="Times New Roman" w:hAnsi="Times New Roman" w:cs="Times New Roman"/>
                <w:b/>
                <w:color w:val="000000"/>
                <w:szCs w:val="24"/>
                <w:lang w:eastAsia="ru-RU"/>
              </w:rPr>
            </w:pPr>
            <w:r w:rsidRPr="00CF0271">
              <w:rPr>
                <w:rFonts w:ascii="Times New Roman" w:eastAsia="Times New Roman" w:hAnsi="Times New Roman" w:cs="Times New Roman"/>
                <w:b/>
                <w:color w:val="000000"/>
                <w:szCs w:val="24"/>
                <w:lang w:eastAsia="ru-RU"/>
              </w:rPr>
              <w:t xml:space="preserve">Факторы </w:t>
            </w:r>
          </w:p>
        </w:tc>
        <w:tc>
          <w:tcPr>
            <w:tcW w:w="1644" w:type="pct"/>
            <w:tcBorders>
              <w:top w:val="single" w:sz="8" w:space="0" w:color="auto"/>
              <w:left w:val="nil"/>
              <w:bottom w:val="single" w:sz="8" w:space="0" w:color="auto"/>
              <w:right w:val="single" w:sz="8" w:space="0" w:color="auto"/>
            </w:tcBorders>
            <w:shd w:val="clear" w:color="auto" w:fill="auto"/>
            <w:vAlign w:val="center"/>
            <w:hideMark/>
          </w:tcPr>
          <w:p w:rsidR="00D23142" w:rsidRPr="00CF0271" w:rsidRDefault="00D23142" w:rsidP="00951C65">
            <w:pPr>
              <w:spacing w:after="0" w:line="240" w:lineRule="auto"/>
              <w:jc w:val="center"/>
              <w:rPr>
                <w:rFonts w:ascii="Times New Roman" w:eastAsia="Times New Roman" w:hAnsi="Times New Roman" w:cs="Times New Roman"/>
                <w:b/>
                <w:color w:val="000000"/>
                <w:szCs w:val="24"/>
                <w:lang w:eastAsia="ru-RU"/>
              </w:rPr>
            </w:pPr>
            <w:r w:rsidRPr="00CF0271">
              <w:rPr>
                <w:rFonts w:ascii="Times New Roman" w:eastAsia="Times New Roman" w:hAnsi="Times New Roman" w:cs="Times New Roman"/>
                <w:b/>
                <w:color w:val="000000"/>
                <w:szCs w:val="24"/>
                <w:lang w:eastAsia="ru-RU"/>
              </w:rPr>
              <w:t>Расчет влияния факторов</w:t>
            </w:r>
          </w:p>
        </w:tc>
        <w:tc>
          <w:tcPr>
            <w:tcW w:w="1712" w:type="pct"/>
            <w:tcBorders>
              <w:top w:val="single" w:sz="8" w:space="0" w:color="auto"/>
              <w:left w:val="nil"/>
              <w:bottom w:val="single" w:sz="8" w:space="0" w:color="auto"/>
              <w:right w:val="single" w:sz="8" w:space="0" w:color="auto"/>
            </w:tcBorders>
            <w:shd w:val="clear" w:color="auto" w:fill="auto"/>
            <w:vAlign w:val="center"/>
            <w:hideMark/>
          </w:tcPr>
          <w:p w:rsidR="00D23142" w:rsidRPr="00CF0271" w:rsidRDefault="00D23142" w:rsidP="00951C65">
            <w:pPr>
              <w:spacing w:after="0" w:line="240" w:lineRule="auto"/>
              <w:jc w:val="center"/>
              <w:rPr>
                <w:rFonts w:ascii="Times New Roman" w:eastAsia="Times New Roman" w:hAnsi="Times New Roman" w:cs="Times New Roman"/>
                <w:b/>
                <w:color w:val="000000"/>
                <w:szCs w:val="24"/>
                <w:lang w:eastAsia="ru-RU"/>
              </w:rPr>
            </w:pPr>
            <w:r w:rsidRPr="00CF0271">
              <w:rPr>
                <w:rFonts w:ascii="Times New Roman" w:eastAsia="Times New Roman" w:hAnsi="Times New Roman" w:cs="Times New Roman"/>
                <w:b/>
                <w:color w:val="000000"/>
                <w:szCs w:val="24"/>
                <w:lang w:eastAsia="ru-RU"/>
              </w:rPr>
              <w:t>Результат влияния</w:t>
            </w:r>
          </w:p>
        </w:tc>
      </w:tr>
      <w:tr w:rsidR="00D23142" w:rsidRPr="000F2DB7" w:rsidTr="00951C65">
        <w:trPr>
          <w:trHeight w:val="54"/>
        </w:trPr>
        <w:tc>
          <w:tcPr>
            <w:tcW w:w="5000"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23142" w:rsidRPr="000F2DB7" w:rsidRDefault="00D23142" w:rsidP="00951C65">
            <w:pPr>
              <w:spacing w:after="0" w:line="240" w:lineRule="auto"/>
              <w:jc w:val="center"/>
              <w:rPr>
                <w:rFonts w:ascii="Times New Roman" w:eastAsia="Times New Roman" w:hAnsi="Times New Roman" w:cs="Times New Roman"/>
                <w:color w:val="000000"/>
                <w:sz w:val="24"/>
                <w:szCs w:val="24"/>
                <w:lang w:eastAsia="ru-RU"/>
              </w:rPr>
            </w:pPr>
            <w:r w:rsidRPr="000F2DB7">
              <w:rPr>
                <w:rFonts w:ascii="Times New Roman" w:eastAsia="Times New Roman" w:hAnsi="Times New Roman" w:cs="Times New Roman"/>
                <w:color w:val="000000"/>
                <w:sz w:val="24"/>
                <w:szCs w:val="24"/>
                <w:lang w:eastAsia="ru-RU"/>
              </w:rPr>
              <w:t>Заемный капитал</w:t>
            </w:r>
          </w:p>
        </w:tc>
      </w:tr>
      <w:tr w:rsidR="00D23142" w:rsidRPr="000F2DB7" w:rsidTr="00DD4EED">
        <w:trPr>
          <w:trHeight w:val="54"/>
        </w:trPr>
        <w:tc>
          <w:tcPr>
            <w:tcW w:w="1644" w:type="pct"/>
            <w:tcBorders>
              <w:top w:val="nil"/>
              <w:left w:val="single" w:sz="8" w:space="0" w:color="auto"/>
              <w:bottom w:val="single" w:sz="8" w:space="0" w:color="auto"/>
              <w:right w:val="single" w:sz="8" w:space="0" w:color="auto"/>
            </w:tcBorders>
            <w:shd w:val="clear" w:color="auto" w:fill="auto"/>
            <w:vAlign w:val="center"/>
            <w:hideMark/>
          </w:tcPr>
          <w:p w:rsidR="00D23142" w:rsidRPr="000F2DB7" w:rsidRDefault="00D23142" w:rsidP="00951C65">
            <w:pPr>
              <w:spacing w:after="0" w:line="240" w:lineRule="auto"/>
              <w:jc w:val="center"/>
              <w:rPr>
                <w:rFonts w:ascii="Times New Roman" w:eastAsia="Times New Roman" w:hAnsi="Times New Roman" w:cs="Times New Roman"/>
                <w:color w:val="000000"/>
                <w:sz w:val="24"/>
                <w:szCs w:val="24"/>
                <w:lang w:eastAsia="ru-RU"/>
              </w:rPr>
            </w:pPr>
            <w:r w:rsidRPr="000F2DB7">
              <w:rPr>
                <w:rFonts w:ascii="Times New Roman" w:eastAsia="Times New Roman" w:hAnsi="Times New Roman" w:cs="Times New Roman"/>
                <w:color w:val="000000"/>
                <w:sz w:val="24"/>
                <w:szCs w:val="24"/>
                <w:lang w:eastAsia="ru-RU"/>
              </w:rPr>
              <w:t>ΔКДО</w:t>
            </w:r>
          </w:p>
        </w:tc>
        <w:tc>
          <w:tcPr>
            <w:tcW w:w="1644" w:type="pct"/>
            <w:tcBorders>
              <w:top w:val="nil"/>
              <w:left w:val="nil"/>
              <w:bottom w:val="single" w:sz="8" w:space="0" w:color="auto"/>
              <w:right w:val="single" w:sz="8" w:space="0" w:color="auto"/>
            </w:tcBorders>
            <w:shd w:val="clear" w:color="auto" w:fill="auto"/>
            <w:vAlign w:val="center"/>
            <w:hideMark/>
          </w:tcPr>
          <w:p w:rsidR="00D23142" w:rsidRPr="000F2DB7" w:rsidRDefault="00D23142" w:rsidP="00951C65">
            <w:pPr>
              <w:spacing w:after="0" w:line="240" w:lineRule="auto"/>
              <w:jc w:val="center"/>
              <w:rPr>
                <w:rFonts w:ascii="Times New Roman" w:eastAsia="Times New Roman" w:hAnsi="Times New Roman" w:cs="Times New Roman"/>
                <w:color w:val="000000"/>
                <w:sz w:val="24"/>
                <w:szCs w:val="24"/>
                <w:lang w:eastAsia="ru-RU"/>
              </w:rPr>
            </w:pPr>
            <w:r w:rsidRPr="000F2DB7">
              <w:rPr>
                <w:rFonts w:ascii="Times New Roman" w:eastAsia="Times New Roman" w:hAnsi="Times New Roman" w:cs="Times New Roman"/>
                <w:color w:val="000000"/>
                <w:sz w:val="24"/>
                <w:szCs w:val="24"/>
                <w:lang w:eastAsia="ru-RU"/>
              </w:rPr>
              <w:t>Кусл1 – К</w:t>
            </w:r>
            <w:r>
              <w:rPr>
                <w:rFonts w:ascii="Times New Roman" w:eastAsia="Times New Roman" w:hAnsi="Times New Roman" w:cs="Times New Roman"/>
                <w:color w:val="000000"/>
                <w:sz w:val="24"/>
                <w:szCs w:val="24"/>
                <w:lang w:eastAsia="ru-RU"/>
              </w:rPr>
              <w:t>2014</w:t>
            </w:r>
          </w:p>
        </w:tc>
        <w:tc>
          <w:tcPr>
            <w:tcW w:w="1712" w:type="pct"/>
            <w:tcBorders>
              <w:top w:val="nil"/>
              <w:left w:val="nil"/>
              <w:bottom w:val="single" w:sz="8" w:space="0" w:color="auto"/>
              <w:right w:val="single" w:sz="8" w:space="0" w:color="auto"/>
            </w:tcBorders>
            <w:shd w:val="clear" w:color="auto" w:fill="auto"/>
            <w:vAlign w:val="center"/>
            <w:hideMark/>
          </w:tcPr>
          <w:p w:rsidR="00D23142" w:rsidRPr="000F2DB7" w:rsidRDefault="00D23142" w:rsidP="00951C6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r w:rsidR="00951C65">
              <w:rPr>
                <w:rFonts w:ascii="Times New Roman" w:eastAsia="Times New Roman" w:hAnsi="Times New Roman" w:cs="Times New Roman"/>
                <w:color w:val="000000"/>
                <w:sz w:val="24"/>
                <w:szCs w:val="24"/>
                <w:lang w:eastAsia="ru-RU"/>
              </w:rPr>
              <w:t>189127</w:t>
            </w:r>
            <w:r>
              <w:rPr>
                <w:rFonts w:ascii="Times New Roman" w:eastAsia="Times New Roman" w:hAnsi="Times New Roman" w:cs="Times New Roman"/>
                <w:color w:val="000000"/>
                <w:sz w:val="24"/>
                <w:szCs w:val="24"/>
                <w:lang w:eastAsia="ru-RU"/>
              </w:rPr>
              <w:t>-0,</w:t>
            </w:r>
            <w:r w:rsidR="00951C65">
              <w:rPr>
                <w:rFonts w:ascii="Times New Roman" w:eastAsia="Times New Roman" w:hAnsi="Times New Roman" w:cs="Times New Roman"/>
                <w:color w:val="000000"/>
                <w:sz w:val="24"/>
                <w:szCs w:val="24"/>
                <w:lang w:eastAsia="ru-RU"/>
              </w:rPr>
              <w:t>193441</w:t>
            </w:r>
            <w:r>
              <w:rPr>
                <w:rFonts w:ascii="Times New Roman" w:eastAsia="Times New Roman" w:hAnsi="Times New Roman" w:cs="Times New Roman"/>
                <w:color w:val="000000"/>
                <w:sz w:val="24"/>
                <w:szCs w:val="24"/>
                <w:lang w:eastAsia="ru-RU"/>
              </w:rPr>
              <w:t xml:space="preserve"> = </w:t>
            </w:r>
            <w:r w:rsidR="00AE0B5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0,</w:t>
            </w:r>
            <w:r w:rsidR="00951C65">
              <w:rPr>
                <w:rFonts w:ascii="Times New Roman" w:eastAsia="Times New Roman" w:hAnsi="Times New Roman" w:cs="Times New Roman"/>
                <w:color w:val="000000"/>
                <w:sz w:val="24"/>
                <w:szCs w:val="24"/>
                <w:lang w:eastAsia="ru-RU"/>
              </w:rPr>
              <w:t>004313</w:t>
            </w:r>
          </w:p>
        </w:tc>
      </w:tr>
      <w:tr w:rsidR="00D23142" w:rsidRPr="000F2DB7" w:rsidTr="00DD4EED">
        <w:trPr>
          <w:trHeight w:val="54"/>
        </w:trPr>
        <w:tc>
          <w:tcPr>
            <w:tcW w:w="1644" w:type="pct"/>
            <w:tcBorders>
              <w:top w:val="nil"/>
              <w:left w:val="single" w:sz="8" w:space="0" w:color="auto"/>
              <w:bottom w:val="single" w:sz="8" w:space="0" w:color="auto"/>
              <w:right w:val="single" w:sz="8" w:space="0" w:color="auto"/>
            </w:tcBorders>
            <w:shd w:val="clear" w:color="auto" w:fill="auto"/>
            <w:vAlign w:val="center"/>
            <w:hideMark/>
          </w:tcPr>
          <w:p w:rsidR="00D23142" w:rsidRPr="000F2DB7" w:rsidRDefault="00D23142" w:rsidP="00951C65">
            <w:pPr>
              <w:spacing w:after="0" w:line="240" w:lineRule="auto"/>
              <w:jc w:val="center"/>
              <w:rPr>
                <w:rFonts w:ascii="Times New Roman" w:eastAsia="Times New Roman" w:hAnsi="Times New Roman" w:cs="Times New Roman"/>
                <w:color w:val="000000"/>
                <w:sz w:val="24"/>
                <w:szCs w:val="24"/>
                <w:lang w:eastAsia="ru-RU"/>
              </w:rPr>
            </w:pPr>
            <w:r w:rsidRPr="000F2DB7">
              <w:rPr>
                <w:rFonts w:ascii="Times New Roman" w:eastAsia="Times New Roman" w:hAnsi="Times New Roman" w:cs="Times New Roman"/>
                <w:color w:val="000000"/>
                <w:sz w:val="24"/>
                <w:szCs w:val="24"/>
                <w:lang w:eastAsia="ru-RU"/>
              </w:rPr>
              <w:t>ΔККЗС</w:t>
            </w:r>
          </w:p>
        </w:tc>
        <w:tc>
          <w:tcPr>
            <w:tcW w:w="1644" w:type="pct"/>
            <w:tcBorders>
              <w:top w:val="nil"/>
              <w:left w:val="nil"/>
              <w:bottom w:val="single" w:sz="8" w:space="0" w:color="auto"/>
              <w:right w:val="single" w:sz="8" w:space="0" w:color="auto"/>
            </w:tcBorders>
            <w:shd w:val="clear" w:color="auto" w:fill="auto"/>
            <w:vAlign w:val="center"/>
            <w:hideMark/>
          </w:tcPr>
          <w:p w:rsidR="00D23142" w:rsidRPr="000F2DB7" w:rsidRDefault="00D23142" w:rsidP="00951C65">
            <w:pPr>
              <w:spacing w:after="0" w:line="240" w:lineRule="auto"/>
              <w:jc w:val="center"/>
              <w:rPr>
                <w:rFonts w:ascii="Times New Roman" w:eastAsia="Times New Roman" w:hAnsi="Times New Roman" w:cs="Times New Roman"/>
                <w:color w:val="000000"/>
                <w:sz w:val="24"/>
                <w:szCs w:val="24"/>
                <w:lang w:eastAsia="ru-RU"/>
              </w:rPr>
            </w:pPr>
            <w:r w:rsidRPr="000F2DB7">
              <w:rPr>
                <w:rFonts w:ascii="Times New Roman" w:eastAsia="Times New Roman" w:hAnsi="Times New Roman" w:cs="Times New Roman"/>
                <w:color w:val="000000"/>
                <w:sz w:val="24"/>
                <w:szCs w:val="24"/>
                <w:lang w:eastAsia="ru-RU"/>
              </w:rPr>
              <w:t>Кусл2 - Кусл1</w:t>
            </w:r>
          </w:p>
        </w:tc>
        <w:tc>
          <w:tcPr>
            <w:tcW w:w="1712" w:type="pct"/>
            <w:tcBorders>
              <w:top w:val="nil"/>
              <w:left w:val="nil"/>
              <w:bottom w:val="single" w:sz="8" w:space="0" w:color="auto"/>
              <w:right w:val="single" w:sz="8" w:space="0" w:color="auto"/>
            </w:tcBorders>
            <w:shd w:val="clear" w:color="auto" w:fill="auto"/>
            <w:vAlign w:val="center"/>
            <w:hideMark/>
          </w:tcPr>
          <w:p w:rsidR="00D23142" w:rsidRPr="000F2DB7" w:rsidRDefault="00951C65" w:rsidP="00951C6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0,189127-0,189127</w:t>
            </w:r>
            <w:r w:rsidR="00D23142">
              <w:rPr>
                <w:rFonts w:ascii="Times New Roman" w:eastAsia="Times New Roman" w:hAnsi="Times New Roman" w:cs="Times New Roman"/>
                <w:color w:val="000000"/>
                <w:sz w:val="24"/>
                <w:szCs w:val="24"/>
                <w:lang w:eastAsia="ru-RU"/>
              </w:rPr>
              <w:t xml:space="preserve"> = 0</w:t>
            </w:r>
          </w:p>
        </w:tc>
      </w:tr>
      <w:tr w:rsidR="00D23142" w:rsidRPr="000F2DB7" w:rsidTr="00DD4EED">
        <w:trPr>
          <w:trHeight w:val="54"/>
        </w:trPr>
        <w:tc>
          <w:tcPr>
            <w:tcW w:w="1644" w:type="pct"/>
            <w:tcBorders>
              <w:top w:val="nil"/>
              <w:left w:val="single" w:sz="8" w:space="0" w:color="auto"/>
              <w:bottom w:val="single" w:sz="8" w:space="0" w:color="auto"/>
              <w:right w:val="single" w:sz="8" w:space="0" w:color="auto"/>
            </w:tcBorders>
            <w:shd w:val="clear" w:color="auto" w:fill="auto"/>
            <w:vAlign w:val="center"/>
            <w:hideMark/>
          </w:tcPr>
          <w:p w:rsidR="00D23142" w:rsidRPr="000F2DB7" w:rsidRDefault="00D23142" w:rsidP="00951C65">
            <w:pPr>
              <w:spacing w:after="0" w:line="240" w:lineRule="auto"/>
              <w:jc w:val="center"/>
              <w:rPr>
                <w:rFonts w:ascii="Times New Roman" w:eastAsia="Times New Roman" w:hAnsi="Times New Roman" w:cs="Times New Roman"/>
                <w:color w:val="000000"/>
                <w:sz w:val="24"/>
                <w:szCs w:val="24"/>
                <w:lang w:eastAsia="ru-RU"/>
              </w:rPr>
            </w:pPr>
            <w:r w:rsidRPr="000F2DB7">
              <w:rPr>
                <w:rFonts w:ascii="Times New Roman" w:eastAsia="Times New Roman" w:hAnsi="Times New Roman" w:cs="Times New Roman"/>
                <w:color w:val="000000"/>
                <w:sz w:val="24"/>
                <w:szCs w:val="24"/>
                <w:lang w:eastAsia="ru-RU"/>
              </w:rPr>
              <w:t>ΔККЗ</w:t>
            </w:r>
          </w:p>
        </w:tc>
        <w:tc>
          <w:tcPr>
            <w:tcW w:w="1644" w:type="pct"/>
            <w:tcBorders>
              <w:top w:val="nil"/>
              <w:left w:val="nil"/>
              <w:bottom w:val="single" w:sz="8" w:space="0" w:color="auto"/>
              <w:right w:val="single" w:sz="8" w:space="0" w:color="auto"/>
            </w:tcBorders>
            <w:shd w:val="clear" w:color="auto" w:fill="auto"/>
            <w:vAlign w:val="center"/>
            <w:hideMark/>
          </w:tcPr>
          <w:p w:rsidR="00D23142" w:rsidRPr="000F2DB7" w:rsidRDefault="00D23142" w:rsidP="00951C65">
            <w:pPr>
              <w:spacing w:after="0" w:line="240" w:lineRule="auto"/>
              <w:jc w:val="center"/>
              <w:rPr>
                <w:rFonts w:ascii="Times New Roman" w:eastAsia="Times New Roman" w:hAnsi="Times New Roman" w:cs="Times New Roman"/>
                <w:color w:val="000000"/>
                <w:sz w:val="24"/>
                <w:szCs w:val="24"/>
                <w:lang w:eastAsia="ru-RU"/>
              </w:rPr>
            </w:pPr>
            <w:r w:rsidRPr="000F2DB7">
              <w:rPr>
                <w:rFonts w:ascii="Times New Roman" w:eastAsia="Times New Roman" w:hAnsi="Times New Roman" w:cs="Times New Roman"/>
                <w:color w:val="000000"/>
                <w:sz w:val="24"/>
                <w:szCs w:val="24"/>
                <w:lang w:eastAsia="ru-RU"/>
              </w:rPr>
              <w:t>Кусл3 – Кусл2</w:t>
            </w:r>
          </w:p>
        </w:tc>
        <w:tc>
          <w:tcPr>
            <w:tcW w:w="1712" w:type="pct"/>
            <w:tcBorders>
              <w:top w:val="nil"/>
              <w:left w:val="nil"/>
              <w:bottom w:val="single" w:sz="8" w:space="0" w:color="auto"/>
              <w:right w:val="single" w:sz="8" w:space="0" w:color="auto"/>
            </w:tcBorders>
            <w:shd w:val="clear" w:color="auto" w:fill="auto"/>
            <w:vAlign w:val="center"/>
            <w:hideMark/>
          </w:tcPr>
          <w:p w:rsidR="00D23142" w:rsidRPr="000F2DB7" w:rsidRDefault="00951C65" w:rsidP="00951C6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0,148253-0,189127 = -0,040874</w:t>
            </w:r>
          </w:p>
        </w:tc>
      </w:tr>
      <w:tr w:rsidR="00D23142" w:rsidRPr="000F2DB7" w:rsidTr="00DD4EED">
        <w:trPr>
          <w:trHeight w:val="54"/>
        </w:trPr>
        <w:tc>
          <w:tcPr>
            <w:tcW w:w="1644" w:type="pct"/>
            <w:tcBorders>
              <w:top w:val="nil"/>
              <w:left w:val="single" w:sz="8" w:space="0" w:color="auto"/>
              <w:bottom w:val="single" w:sz="8" w:space="0" w:color="auto"/>
              <w:right w:val="single" w:sz="8" w:space="0" w:color="auto"/>
            </w:tcBorders>
            <w:shd w:val="clear" w:color="auto" w:fill="auto"/>
            <w:vAlign w:val="center"/>
            <w:hideMark/>
          </w:tcPr>
          <w:p w:rsidR="00D23142" w:rsidRPr="000F2DB7" w:rsidRDefault="00D23142" w:rsidP="00951C65">
            <w:pPr>
              <w:spacing w:after="0" w:line="240" w:lineRule="auto"/>
              <w:jc w:val="center"/>
              <w:rPr>
                <w:rFonts w:ascii="Times New Roman" w:eastAsia="Times New Roman" w:hAnsi="Times New Roman" w:cs="Times New Roman"/>
                <w:color w:val="000000"/>
                <w:sz w:val="24"/>
                <w:szCs w:val="24"/>
                <w:lang w:eastAsia="ru-RU"/>
              </w:rPr>
            </w:pPr>
            <w:r w:rsidRPr="000F2DB7">
              <w:rPr>
                <w:rFonts w:ascii="Times New Roman" w:eastAsia="Times New Roman" w:hAnsi="Times New Roman" w:cs="Times New Roman"/>
                <w:color w:val="000000"/>
                <w:sz w:val="24"/>
                <w:szCs w:val="24"/>
                <w:lang w:eastAsia="ru-RU"/>
              </w:rPr>
              <w:t>ΔКОцО</w:t>
            </w:r>
          </w:p>
        </w:tc>
        <w:tc>
          <w:tcPr>
            <w:tcW w:w="1644" w:type="pct"/>
            <w:tcBorders>
              <w:top w:val="nil"/>
              <w:left w:val="nil"/>
              <w:bottom w:val="single" w:sz="8" w:space="0" w:color="auto"/>
              <w:right w:val="single" w:sz="8" w:space="0" w:color="auto"/>
            </w:tcBorders>
            <w:shd w:val="clear" w:color="auto" w:fill="auto"/>
            <w:vAlign w:val="center"/>
            <w:hideMark/>
          </w:tcPr>
          <w:p w:rsidR="00D23142" w:rsidRPr="000F2DB7" w:rsidRDefault="00D23142" w:rsidP="00951C65">
            <w:pPr>
              <w:spacing w:after="0" w:line="240" w:lineRule="auto"/>
              <w:jc w:val="center"/>
              <w:rPr>
                <w:rFonts w:ascii="Times New Roman" w:eastAsia="Times New Roman" w:hAnsi="Times New Roman" w:cs="Times New Roman"/>
                <w:color w:val="000000"/>
                <w:sz w:val="24"/>
                <w:szCs w:val="24"/>
                <w:lang w:eastAsia="ru-RU"/>
              </w:rPr>
            </w:pPr>
            <w:r w:rsidRPr="000F2DB7">
              <w:rPr>
                <w:rFonts w:ascii="Times New Roman" w:eastAsia="Times New Roman" w:hAnsi="Times New Roman" w:cs="Times New Roman"/>
                <w:color w:val="000000"/>
                <w:sz w:val="24"/>
                <w:szCs w:val="24"/>
                <w:lang w:eastAsia="ru-RU"/>
              </w:rPr>
              <w:t>Кусл4 – Кусл3</w:t>
            </w:r>
          </w:p>
        </w:tc>
        <w:tc>
          <w:tcPr>
            <w:tcW w:w="1712" w:type="pct"/>
            <w:tcBorders>
              <w:top w:val="nil"/>
              <w:left w:val="nil"/>
              <w:bottom w:val="single" w:sz="8" w:space="0" w:color="auto"/>
              <w:right w:val="single" w:sz="8" w:space="0" w:color="auto"/>
            </w:tcBorders>
            <w:shd w:val="clear" w:color="auto" w:fill="auto"/>
            <w:vAlign w:val="center"/>
          </w:tcPr>
          <w:p w:rsidR="00D23142" w:rsidRPr="000F2DB7" w:rsidRDefault="00951C65" w:rsidP="00951C6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0,148253-0,148253</w:t>
            </w:r>
            <w:r w:rsidR="00D23142">
              <w:rPr>
                <w:rFonts w:ascii="Times New Roman" w:eastAsia="Times New Roman" w:hAnsi="Times New Roman" w:cs="Times New Roman"/>
                <w:color w:val="000000"/>
                <w:sz w:val="24"/>
                <w:szCs w:val="24"/>
                <w:lang w:eastAsia="ru-RU"/>
              </w:rPr>
              <w:t xml:space="preserve"> = 0</w:t>
            </w:r>
          </w:p>
        </w:tc>
      </w:tr>
      <w:tr w:rsidR="00D23142" w:rsidRPr="000F2DB7" w:rsidTr="00DD4EED">
        <w:trPr>
          <w:trHeight w:val="54"/>
        </w:trPr>
        <w:tc>
          <w:tcPr>
            <w:tcW w:w="1644" w:type="pct"/>
            <w:tcBorders>
              <w:top w:val="nil"/>
              <w:left w:val="single" w:sz="8" w:space="0" w:color="auto"/>
              <w:bottom w:val="single" w:sz="8" w:space="0" w:color="auto"/>
              <w:right w:val="single" w:sz="8" w:space="0" w:color="auto"/>
            </w:tcBorders>
            <w:shd w:val="clear" w:color="auto" w:fill="auto"/>
            <w:vAlign w:val="center"/>
            <w:hideMark/>
          </w:tcPr>
          <w:p w:rsidR="00D23142" w:rsidRPr="000F2DB7" w:rsidRDefault="00D23142" w:rsidP="00951C65">
            <w:pPr>
              <w:spacing w:after="0" w:line="240" w:lineRule="auto"/>
              <w:jc w:val="center"/>
              <w:rPr>
                <w:rFonts w:ascii="Times New Roman" w:eastAsia="Times New Roman" w:hAnsi="Times New Roman" w:cs="Times New Roman"/>
                <w:color w:val="000000"/>
                <w:sz w:val="24"/>
                <w:szCs w:val="24"/>
                <w:lang w:eastAsia="ru-RU"/>
              </w:rPr>
            </w:pPr>
            <w:r w:rsidRPr="000F2DB7">
              <w:rPr>
                <w:rFonts w:ascii="Times New Roman" w:eastAsia="Times New Roman" w:hAnsi="Times New Roman" w:cs="Times New Roman"/>
                <w:color w:val="000000"/>
                <w:sz w:val="24"/>
                <w:szCs w:val="24"/>
                <w:lang w:eastAsia="ru-RU"/>
              </w:rPr>
              <w:t>ΔКПКО</w:t>
            </w:r>
          </w:p>
        </w:tc>
        <w:tc>
          <w:tcPr>
            <w:tcW w:w="1644" w:type="pct"/>
            <w:tcBorders>
              <w:top w:val="nil"/>
              <w:left w:val="nil"/>
              <w:bottom w:val="single" w:sz="8" w:space="0" w:color="auto"/>
              <w:right w:val="single" w:sz="8" w:space="0" w:color="auto"/>
            </w:tcBorders>
            <w:shd w:val="clear" w:color="auto" w:fill="auto"/>
            <w:vAlign w:val="center"/>
            <w:hideMark/>
          </w:tcPr>
          <w:p w:rsidR="00D23142" w:rsidRPr="000F2DB7" w:rsidRDefault="00D23142" w:rsidP="00951C65">
            <w:pPr>
              <w:spacing w:after="0" w:line="240" w:lineRule="auto"/>
              <w:jc w:val="center"/>
              <w:rPr>
                <w:rFonts w:ascii="Times New Roman" w:eastAsia="Times New Roman" w:hAnsi="Times New Roman" w:cs="Times New Roman"/>
                <w:color w:val="000000"/>
                <w:sz w:val="24"/>
                <w:szCs w:val="24"/>
                <w:lang w:eastAsia="ru-RU"/>
              </w:rPr>
            </w:pPr>
            <w:r w:rsidRPr="000F2DB7">
              <w:rPr>
                <w:rFonts w:ascii="Times New Roman" w:eastAsia="Times New Roman" w:hAnsi="Times New Roman" w:cs="Times New Roman"/>
                <w:color w:val="000000"/>
                <w:sz w:val="24"/>
                <w:szCs w:val="24"/>
                <w:lang w:eastAsia="ru-RU"/>
              </w:rPr>
              <w:t>Кусл5 – Кусл4</w:t>
            </w:r>
          </w:p>
        </w:tc>
        <w:tc>
          <w:tcPr>
            <w:tcW w:w="1712" w:type="pct"/>
            <w:tcBorders>
              <w:top w:val="nil"/>
              <w:left w:val="nil"/>
              <w:bottom w:val="single" w:sz="8" w:space="0" w:color="auto"/>
              <w:right w:val="single" w:sz="8" w:space="0" w:color="auto"/>
            </w:tcBorders>
            <w:shd w:val="clear" w:color="auto" w:fill="auto"/>
            <w:vAlign w:val="center"/>
          </w:tcPr>
          <w:p w:rsidR="00D23142" w:rsidRPr="000F2DB7" w:rsidRDefault="00D23142" w:rsidP="00951C65">
            <w:pPr>
              <w:spacing w:after="0" w:line="240" w:lineRule="auto"/>
              <w:jc w:val="center"/>
              <w:rPr>
                <w:rFonts w:ascii="Times New Roman" w:eastAsia="Times New Roman" w:hAnsi="Times New Roman" w:cs="Times New Roman"/>
                <w:color w:val="000000"/>
                <w:sz w:val="24"/>
                <w:szCs w:val="24"/>
                <w:lang w:eastAsia="ru-RU"/>
              </w:rPr>
            </w:pPr>
          </w:p>
        </w:tc>
      </w:tr>
      <w:tr w:rsidR="00D23142" w:rsidRPr="000F2DB7" w:rsidTr="00951C65">
        <w:trPr>
          <w:trHeight w:val="54"/>
        </w:trPr>
        <w:tc>
          <w:tcPr>
            <w:tcW w:w="5000"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23142" w:rsidRPr="000F2DB7" w:rsidRDefault="00D23142" w:rsidP="00951C65">
            <w:pPr>
              <w:spacing w:after="0" w:line="240" w:lineRule="auto"/>
              <w:jc w:val="center"/>
              <w:rPr>
                <w:rFonts w:ascii="Times New Roman" w:eastAsia="Times New Roman" w:hAnsi="Times New Roman" w:cs="Times New Roman"/>
                <w:color w:val="000000"/>
                <w:sz w:val="24"/>
                <w:szCs w:val="24"/>
                <w:lang w:eastAsia="ru-RU"/>
              </w:rPr>
            </w:pPr>
            <w:r w:rsidRPr="000F2DB7">
              <w:rPr>
                <w:rFonts w:ascii="Times New Roman" w:eastAsia="Times New Roman" w:hAnsi="Times New Roman" w:cs="Times New Roman"/>
                <w:color w:val="000000"/>
                <w:sz w:val="24"/>
                <w:szCs w:val="24"/>
                <w:lang w:eastAsia="ru-RU"/>
              </w:rPr>
              <w:t>Собственный капитал</w:t>
            </w:r>
          </w:p>
        </w:tc>
      </w:tr>
      <w:tr w:rsidR="00D23142" w:rsidRPr="000F2DB7" w:rsidTr="00DD4EED">
        <w:trPr>
          <w:trHeight w:val="54"/>
        </w:trPr>
        <w:tc>
          <w:tcPr>
            <w:tcW w:w="1644" w:type="pct"/>
            <w:tcBorders>
              <w:top w:val="nil"/>
              <w:left w:val="single" w:sz="8" w:space="0" w:color="auto"/>
              <w:bottom w:val="single" w:sz="8" w:space="0" w:color="auto"/>
              <w:right w:val="single" w:sz="8" w:space="0" w:color="auto"/>
            </w:tcBorders>
            <w:shd w:val="clear" w:color="auto" w:fill="auto"/>
            <w:vAlign w:val="center"/>
            <w:hideMark/>
          </w:tcPr>
          <w:p w:rsidR="00D23142" w:rsidRPr="000F2DB7" w:rsidRDefault="00D23142" w:rsidP="00951C65">
            <w:pPr>
              <w:spacing w:after="0" w:line="240" w:lineRule="auto"/>
              <w:jc w:val="center"/>
              <w:rPr>
                <w:rFonts w:ascii="Times New Roman" w:eastAsia="Times New Roman" w:hAnsi="Times New Roman" w:cs="Times New Roman"/>
                <w:color w:val="000000"/>
                <w:sz w:val="24"/>
                <w:szCs w:val="24"/>
                <w:lang w:eastAsia="ru-RU"/>
              </w:rPr>
            </w:pPr>
            <w:r w:rsidRPr="000F2DB7">
              <w:rPr>
                <w:rFonts w:ascii="Times New Roman" w:eastAsia="Times New Roman" w:hAnsi="Times New Roman" w:cs="Times New Roman"/>
                <w:color w:val="000000"/>
                <w:sz w:val="24"/>
                <w:szCs w:val="24"/>
                <w:lang w:eastAsia="ru-RU"/>
              </w:rPr>
              <w:t>ΔКУК</w:t>
            </w:r>
          </w:p>
        </w:tc>
        <w:tc>
          <w:tcPr>
            <w:tcW w:w="1644" w:type="pct"/>
            <w:tcBorders>
              <w:top w:val="nil"/>
              <w:left w:val="nil"/>
              <w:bottom w:val="single" w:sz="8" w:space="0" w:color="auto"/>
              <w:right w:val="single" w:sz="8" w:space="0" w:color="auto"/>
            </w:tcBorders>
            <w:shd w:val="clear" w:color="auto" w:fill="auto"/>
            <w:vAlign w:val="center"/>
            <w:hideMark/>
          </w:tcPr>
          <w:p w:rsidR="00D23142" w:rsidRPr="000F2DB7" w:rsidRDefault="00D23142" w:rsidP="00951C65">
            <w:pPr>
              <w:spacing w:after="0" w:line="240" w:lineRule="auto"/>
              <w:jc w:val="center"/>
              <w:rPr>
                <w:rFonts w:ascii="Times New Roman" w:eastAsia="Times New Roman" w:hAnsi="Times New Roman" w:cs="Times New Roman"/>
                <w:color w:val="000000"/>
                <w:sz w:val="24"/>
                <w:szCs w:val="24"/>
                <w:lang w:eastAsia="ru-RU"/>
              </w:rPr>
            </w:pPr>
            <w:r w:rsidRPr="000F2DB7">
              <w:rPr>
                <w:rFonts w:ascii="Times New Roman" w:eastAsia="Times New Roman" w:hAnsi="Times New Roman" w:cs="Times New Roman"/>
                <w:color w:val="000000"/>
                <w:sz w:val="24"/>
                <w:szCs w:val="24"/>
                <w:lang w:eastAsia="ru-RU"/>
              </w:rPr>
              <w:t>Кусл6 – Кусл5</w:t>
            </w:r>
          </w:p>
        </w:tc>
        <w:tc>
          <w:tcPr>
            <w:tcW w:w="1712" w:type="pct"/>
            <w:tcBorders>
              <w:top w:val="nil"/>
              <w:left w:val="nil"/>
              <w:bottom w:val="single" w:sz="8" w:space="0" w:color="auto"/>
              <w:right w:val="single" w:sz="8" w:space="0" w:color="auto"/>
            </w:tcBorders>
            <w:shd w:val="clear" w:color="auto" w:fill="auto"/>
            <w:vAlign w:val="center"/>
            <w:hideMark/>
          </w:tcPr>
          <w:p w:rsidR="00D23142" w:rsidRPr="000F2DB7" w:rsidRDefault="00951C65" w:rsidP="00AE0B5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0,148</w:t>
            </w:r>
            <w:r w:rsidR="00AE0B53">
              <w:rPr>
                <w:rFonts w:ascii="Times New Roman" w:eastAsia="Times New Roman" w:hAnsi="Times New Roman" w:cs="Times New Roman"/>
                <w:color w:val="000000"/>
                <w:sz w:val="24"/>
                <w:szCs w:val="24"/>
                <w:lang w:eastAsia="ru-RU"/>
              </w:rPr>
              <w:t>6436</w:t>
            </w:r>
            <w:r>
              <w:rPr>
                <w:rFonts w:ascii="Times New Roman" w:eastAsia="Times New Roman" w:hAnsi="Times New Roman" w:cs="Times New Roman"/>
                <w:color w:val="000000"/>
                <w:sz w:val="24"/>
                <w:szCs w:val="24"/>
                <w:lang w:eastAsia="ru-RU"/>
              </w:rPr>
              <w:t>-0,148253 = 0</w:t>
            </w:r>
            <w:r w:rsidR="00AE0B53">
              <w:rPr>
                <w:rFonts w:ascii="Times New Roman" w:eastAsia="Times New Roman" w:hAnsi="Times New Roman" w:cs="Times New Roman"/>
                <w:color w:val="000000"/>
                <w:sz w:val="24"/>
                <w:szCs w:val="24"/>
                <w:lang w:eastAsia="ru-RU"/>
              </w:rPr>
              <w:t>,00390</w:t>
            </w:r>
            <w:r w:rsidR="00DD4EED">
              <w:rPr>
                <w:rFonts w:ascii="Times New Roman" w:eastAsia="Times New Roman" w:hAnsi="Times New Roman" w:cs="Times New Roman"/>
                <w:color w:val="000000"/>
                <w:sz w:val="24"/>
                <w:szCs w:val="24"/>
                <w:lang w:eastAsia="ru-RU"/>
              </w:rPr>
              <w:t>564</w:t>
            </w:r>
          </w:p>
        </w:tc>
      </w:tr>
      <w:tr w:rsidR="00D23142" w:rsidRPr="000F2DB7" w:rsidTr="00DD4EED">
        <w:trPr>
          <w:trHeight w:val="54"/>
        </w:trPr>
        <w:tc>
          <w:tcPr>
            <w:tcW w:w="1644" w:type="pct"/>
            <w:tcBorders>
              <w:top w:val="nil"/>
              <w:left w:val="single" w:sz="8" w:space="0" w:color="auto"/>
              <w:bottom w:val="single" w:sz="8" w:space="0" w:color="auto"/>
              <w:right w:val="single" w:sz="8" w:space="0" w:color="auto"/>
            </w:tcBorders>
            <w:shd w:val="clear" w:color="auto" w:fill="auto"/>
            <w:vAlign w:val="center"/>
            <w:hideMark/>
          </w:tcPr>
          <w:p w:rsidR="00D23142" w:rsidRPr="000F2DB7" w:rsidRDefault="00D23142" w:rsidP="00951C65">
            <w:pPr>
              <w:spacing w:after="0" w:line="240" w:lineRule="auto"/>
              <w:jc w:val="center"/>
              <w:rPr>
                <w:rFonts w:ascii="Times New Roman" w:eastAsia="Times New Roman" w:hAnsi="Times New Roman" w:cs="Times New Roman"/>
                <w:color w:val="000000"/>
                <w:sz w:val="24"/>
                <w:szCs w:val="24"/>
                <w:lang w:eastAsia="ru-RU"/>
              </w:rPr>
            </w:pPr>
            <w:r w:rsidRPr="000F2DB7">
              <w:rPr>
                <w:rFonts w:ascii="Times New Roman" w:eastAsia="Times New Roman" w:hAnsi="Times New Roman" w:cs="Times New Roman"/>
                <w:color w:val="000000"/>
                <w:sz w:val="24"/>
                <w:szCs w:val="24"/>
                <w:lang w:eastAsia="ru-RU"/>
              </w:rPr>
              <w:t>ΔКПВА</w:t>
            </w:r>
          </w:p>
        </w:tc>
        <w:tc>
          <w:tcPr>
            <w:tcW w:w="1644" w:type="pct"/>
            <w:tcBorders>
              <w:top w:val="nil"/>
              <w:left w:val="nil"/>
              <w:bottom w:val="single" w:sz="8" w:space="0" w:color="auto"/>
              <w:right w:val="single" w:sz="8" w:space="0" w:color="auto"/>
            </w:tcBorders>
            <w:shd w:val="clear" w:color="auto" w:fill="auto"/>
            <w:vAlign w:val="center"/>
            <w:hideMark/>
          </w:tcPr>
          <w:p w:rsidR="00D23142" w:rsidRPr="000F2DB7" w:rsidRDefault="00D23142" w:rsidP="00951C65">
            <w:pPr>
              <w:spacing w:after="0" w:line="240" w:lineRule="auto"/>
              <w:jc w:val="center"/>
              <w:rPr>
                <w:rFonts w:ascii="Times New Roman" w:eastAsia="Times New Roman" w:hAnsi="Times New Roman" w:cs="Times New Roman"/>
                <w:color w:val="000000"/>
                <w:sz w:val="24"/>
                <w:szCs w:val="24"/>
                <w:lang w:eastAsia="ru-RU"/>
              </w:rPr>
            </w:pPr>
            <w:r w:rsidRPr="000F2DB7">
              <w:rPr>
                <w:rFonts w:ascii="Times New Roman" w:eastAsia="Times New Roman" w:hAnsi="Times New Roman" w:cs="Times New Roman"/>
                <w:color w:val="000000"/>
                <w:sz w:val="24"/>
                <w:szCs w:val="24"/>
                <w:lang w:eastAsia="ru-RU"/>
              </w:rPr>
              <w:t>Кусл7 – Кусл6</w:t>
            </w:r>
          </w:p>
        </w:tc>
        <w:tc>
          <w:tcPr>
            <w:tcW w:w="1712" w:type="pct"/>
            <w:tcBorders>
              <w:top w:val="nil"/>
              <w:left w:val="nil"/>
              <w:bottom w:val="single" w:sz="8" w:space="0" w:color="auto"/>
              <w:right w:val="single" w:sz="8" w:space="0" w:color="auto"/>
            </w:tcBorders>
            <w:shd w:val="clear" w:color="auto" w:fill="auto"/>
            <w:vAlign w:val="center"/>
            <w:hideMark/>
          </w:tcPr>
          <w:p w:rsidR="00D23142" w:rsidRPr="000F2DB7" w:rsidRDefault="00951C65" w:rsidP="00AE0B5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0,148</w:t>
            </w:r>
            <w:r w:rsidR="00AE0B53">
              <w:rPr>
                <w:rFonts w:ascii="Times New Roman" w:eastAsia="Times New Roman" w:hAnsi="Times New Roman" w:cs="Times New Roman"/>
                <w:color w:val="000000"/>
                <w:sz w:val="24"/>
                <w:szCs w:val="24"/>
                <w:lang w:eastAsia="ru-RU"/>
              </w:rPr>
              <w:t>6436</w:t>
            </w:r>
            <w:r>
              <w:rPr>
                <w:rFonts w:ascii="Times New Roman" w:eastAsia="Times New Roman" w:hAnsi="Times New Roman" w:cs="Times New Roman"/>
                <w:color w:val="000000"/>
                <w:sz w:val="24"/>
                <w:szCs w:val="24"/>
                <w:lang w:eastAsia="ru-RU"/>
              </w:rPr>
              <w:t>-0,148</w:t>
            </w:r>
            <w:r w:rsidR="00AE0B53">
              <w:rPr>
                <w:rFonts w:ascii="Times New Roman" w:eastAsia="Times New Roman" w:hAnsi="Times New Roman" w:cs="Times New Roman"/>
                <w:color w:val="000000"/>
                <w:sz w:val="24"/>
                <w:szCs w:val="24"/>
                <w:lang w:eastAsia="ru-RU"/>
              </w:rPr>
              <w:t>6436</w:t>
            </w:r>
            <w:r>
              <w:rPr>
                <w:rFonts w:ascii="Times New Roman" w:eastAsia="Times New Roman" w:hAnsi="Times New Roman" w:cs="Times New Roman"/>
                <w:color w:val="000000"/>
                <w:sz w:val="24"/>
                <w:szCs w:val="24"/>
                <w:lang w:eastAsia="ru-RU"/>
              </w:rPr>
              <w:t>3 = 0</w:t>
            </w:r>
          </w:p>
        </w:tc>
      </w:tr>
      <w:tr w:rsidR="00D23142" w:rsidRPr="000F2DB7" w:rsidTr="00DD4EED">
        <w:trPr>
          <w:trHeight w:val="54"/>
        </w:trPr>
        <w:tc>
          <w:tcPr>
            <w:tcW w:w="1644" w:type="pct"/>
            <w:tcBorders>
              <w:top w:val="nil"/>
              <w:left w:val="single" w:sz="8" w:space="0" w:color="auto"/>
              <w:bottom w:val="single" w:sz="8" w:space="0" w:color="auto"/>
              <w:right w:val="single" w:sz="8" w:space="0" w:color="auto"/>
            </w:tcBorders>
            <w:shd w:val="clear" w:color="auto" w:fill="auto"/>
            <w:vAlign w:val="center"/>
            <w:hideMark/>
          </w:tcPr>
          <w:p w:rsidR="00D23142" w:rsidRPr="000F2DB7" w:rsidRDefault="00D23142" w:rsidP="00951C65">
            <w:pPr>
              <w:spacing w:after="0" w:line="240" w:lineRule="auto"/>
              <w:jc w:val="center"/>
              <w:rPr>
                <w:rFonts w:ascii="Times New Roman" w:eastAsia="Times New Roman" w:hAnsi="Times New Roman" w:cs="Times New Roman"/>
                <w:color w:val="000000"/>
                <w:sz w:val="24"/>
                <w:szCs w:val="24"/>
                <w:lang w:eastAsia="ru-RU"/>
              </w:rPr>
            </w:pPr>
            <w:r w:rsidRPr="000F2DB7">
              <w:rPr>
                <w:rFonts w:ascii="Times New Roman" w:eastAsia="Times New Roman" w:hAnsi="Times New Roman" w:cs="Times New Roman"/>
                <w:color w:val="000000"/>
                <w:sz w:val="24"/>
                <w:szCs w:val="24"/>
                <w:lang w:eastAsia="ru-RU"/>
              </w:rPr>
              <w:t>ΔКДК</w:t>
            </w:r>
          </w:p>
        </w:tc>
        <w:tc>
          <w:tcPr>
            <w:tcW w:w="1644" w:type="pct"/>
            <w:tcBorders>
              <w:top w:val="nil"/>
              <w:left w:val="nil"/>
              <w:bottom w:val="single" w:sz="8" w:space="0" w:color="auto"/>
              <w:right w:val="single" w:sz="8" w:space="0" w:color="auto"/>
            </w:tcBorders>
            <w:shd w:val="clear" w:color="auto" w:fill="auto"/>
            <w:vAlign w:val="center"/>
            <w:hideMark/>
          </w:tcPr>
          <w:p w:rsidR="00D23142" w:rsidRPr="000F2DB7" w:rsidRDefault="00D23142" w:rsidP="00951C65">
            <w:pPr>
              <w:spacing w:after="0" w:line="240" w:lineRule="auto"/>
              <w:jc w:val="center"/>
              <w:rPr>
                <w:rFonts w:ascii="Times New Roman" w:eastAsia="Times New Roman" w:hAnsi="Times New Roman" w:cs="Times New Roman"/>
                <w:color w:val="000000"/>
                <w:sz w:val="24"/>
                <w:szCs w:val="24"/>
                <w:lang w:eastAsia="ru-RU"/>
              </w:rPr>
            </w:pPr>
            <w:r w:rsidRPr="000F2DB7">
              <w:rPr>
                <w:rFonts w:ascii="Times New Roman" w:eastAsia="Times New Roman" w:hAnsi="Times New Roman" w:cs="Times New Roman"/>
                <w:color w:val="000000"/>
                <w:sz w:val="24"/>
                <w:szCs w:val="24"/>
                <w:lang w:eastAsia="ru-RU"/>
              </w:rPr>
              <w:t>Кусл8 – Кусл7</w:t>
            </w:r>
          </w:p>
        </w:tc>
        <w:tc>
          <w:tcPr>
            <w:tcW w:w="1712" w:type="pct"/>
            <w:tcBorders>
              <w:top w:val="nil"/>
              <w:left w:val="nil"/>
              <w:bottom w:val="single" w:sz="8" w:space="0" w:color="auto"/>
              <w:right w:val="single" w:sz="8" w:space="0" w:color="auto"/>
            </w:tcBorders>
            <w:shd w:val="clear" w:color="auto" w:fill="auto"/>
            <w:vAlign w:val="center"/>
            <w:hideMark/>
          </w:tcPr>
          <w:p w:rsidR="00D23142" w:rsidRPr="000F2DB7" w:rsidRDefault="00AE0B53" w:rsidP="00951C6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0,1486436-0,14864363 = 0</w:t>
            </w:r>
          </w:p>
        </w:tc>
      </w:tr>
      <w:tr w:rsidR="00D23142" w:rsidRPr="000F2DB7" w:rsidTr="00DD4EED">
        <w:trPr>
          <w:trHeight w:val="330"/>
        </w:trPr>
        <w:tc>
          <w:tcPr>
            <w:tcW w:w="1644" w:type="pct"/>
            <w:tcBorders>
              <w:top w:val="nil"/>
              <w:left w:val="single" w:sz="8" w:space="0" w:color="auto"/>
              <w:bottom w:val="single" w:sz="8" w:space="0" w:color="auto"/>
              <w:right w:val="single" w:sz="8" w:space="0" w:color="auto"/>
            </w:tcBorders>
            <w:shd w:val="clear" w:color="auto" w:fill="auto"/>
            <w:vAlign w:val="center"/>
            <w:hideMark/>
          </w:tcPr>
          <w:p w:rsidR="00D23142" w:rsidRPr="000F2DB7" w:rsidRDefault="00D23142" w:rsidP="00951C65">
            <w:pPr>
              <w:spacing w:after="0" w:line="240" w:lineRule="auto"/>
              <w:jc w:val="center"/>
              <w:rPr>
                <w:rFonts w:ascii="Times New Roman" w:eastAsia="Times New Roman" w:hAnsi="Times New Roman" w:cs="Times New Roman"/>
                <w:color w:val="000000"/>
                <w:sz w:val="24"/>
                <w:szCs w:val="24"/>
                <w:lang w:eastAsia="ru-RU"/>
              </w:rPr>
            </w:pPr>
            <w:r w:rsidRPr="000F2DB7">
              <w:rPr>
                <w:rFonts w:ascii="Times New Roman" w:eastAsia="Times New Roman" w:hAnsi="Times New Roman" w:cs="Times New Roman"/>
                <w:color w:val="000000"/>
                <w:sz w:val="24"/>
                <w:szCs w:val="24"/>
                <w:lang w:eastAsia="ru-RU"/>
              </w:rPr>
              <w:t>ΔКРК</w:t>
            </w:r>
          </w:p>
        </w:tc>
        <w:tc>
          <w:tcPr>
            <w:tcW w:w="1644" w:type="pct"/>
            <w:tcBorders>
              <w:top w:val="nil"/>
              <w:left w:val="nil"/>
              <w:bottom w:val="single" w:sz="8" w:space="0" w:color="auto"/>
              <w:right w:val="single" w:sz="8" w:space="0" w:color="auto"/>
            </w:tcBorders>
            <w:shd w:val="clear" w:color="auto" w:fill="auto"/>
            <w:vAlign w:val="center"/>
            <w:hideMark/>
          </w:tcPr>
          <w:p w:rsidR="00D23142" w:rsidRPr="000F2DB7" w:rsidRDefault="00D23142" w:rsidP="00951C65">
            <w:pPr>
              <w:spacing w:after="0" w:line="240" w:lineRule="auto"/>
              <w:jc w:val="center"/>
              <w:rPr>
                <w:rFonts w:ascii="Times New Roman" w:eastAsia="Times New Roman" w:hAnsi="Times New Roman" w:cs="Times New Roman"/>
                <w:color w:val="000000"/>
                <w:sz w:val="24"/>
                <w:szCs w:val="24"/>
                <w:lang w:eastAsia="ru-RU"/>
              </w:rPr>
            </w:pPr>
            <w:r w:rsidRPr="000F2DB7">
              <w:rPr>
                <w:rFonts w:ascii="Times New Roman" w:eastAsia="Times New Roman" w:hAnsi="Times New Roman" w:cs="Times New Roman"/>
                <w:color w:val="000000"/>
                <w:sz w:val="24"/>
                <w:szCs w:val="24"/>
                <w:lang w:eastAsia="ru-RU"/>
              </w:rPr>
              <w:t>Кусл9 – Кусл8</w:t>
            </w:r>
          </w:p>
        </w:tc>
        <w:tc>
          <w:tcPr>
            <w:tcW w:w="1712" w:type="pct"/>
            <w:tcBorders>
              <w:top w:val="nil"/>
              <w:left w:val="nil"/>
              <w:bottom w:val="single" w:sz="8" w:space="0" w:color="auto"/>
              <w:right w:val="single" w:sz="8" w:space="0" w:color="auto"/>
            </w:tcBorders>
            <w:shd w:val="clear" w:color="auto" w:fill="auto"/>
            <w:vAlign w:val="center"/>
            <w:hideMark/>
          </w:tcPr>
          <w:p w:rsidR="00D23142" w:rsidRPr="000F2DB7" w:rsidRDefault="00AE0B53" w:rsidP="00951C6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0,1486436-0,14864363 = 0</w:t>
            </w:r>
          </w:p>
        </w:tc>
      </w:tr>
      <w:tr w:rsidR="00D23142" w:rsidRPr="000F2DB7" w:rsidTr="00DD4EED">
        <w:trPr>
          <w:trHeight w:val="54"/>
        </w:trPr>
        <w:tc>
          <w:tcPr>
            <w:tcW w:w="1644" w:type="pct"/>
            <w:tcBorders>
              <w:top w:val="nil"/>
              <w:left w:val="single" w:sz="8" w:space="0" w:color="auto"/>
              <w:bottom w:val="single" w:sz="8" w:space="0" w:color="auto"/>
              <w:right w:val="single" w:sz="8" w:space="0" w:color="auto"/>
            </w:tcBorders>
            <w:shd w:val="clear" w:color="auto" w:fill="auto"/>
            <w:vAlign w:val="center"/>
            <w:hideMark/>
          </w:tcPr>
          <w:p w:rsidR="00D23142" w:rsidRPr="000F2DB7" w:rsidRDefault="00D23142" w:rsidP="00951C65">
            <w:pPr>
              <w:spacing w:after="0" w:line="240" w:lineRule="auto"/>
              <w:jc w:val="center"/>
              <w:rPr>
                <w:rFonts w:ascii="Times New Roman" w:eastAsia="Times New Roman" w:hAnsi="Times New Roman" w:cs="Times New Roman"/>
                <w:color w:val="000000"/>
                <w:sz w:val="24"/>
                <w:szCs w:val="24"/>
                <w:lang w:eastAsia="ru-RU"/>
              </w:rPr>
            </w:pPr>
            <w:r w:rsidRPr="000F2DB7">
              <w:rPr>
                <w:rFonts w:ascii="Times New Roman" w:eastAsia="Times New Roman" w:hAnsi="Times New Roman" w:cs="Times New Roman"/>
                <w:color w:val="000000"/>
                <w:sz w:val="24"/>
                <w:szCs w:val="24"/>
                <w:lang w:eastAsia="ru-RU"/>
              </w:rPr>
              <w:t>ΔКПН</w:t>
            </w:r>
          </w:p>
        </w:tc>
        <w:tc>
          <w:tcPr>
            <w:tcW w:w="1644" w:type="pct"/>
            <w:tcBorders>
              <w:top w:val="nil"/>
              <w:left w:val="nil"/>
              <w:bottom w:val="single" w:sz="8" w:space="0" w:color="auto"/>
              <w:right w:val="single" w:sz="8" w:space="0" w:color="auto"/>
            </w:tcBorders>
            <w:shd w:val="clear" w:color="auto" w:fill="auto"/>
            <w:vAlign w:val="center"/>
            <w:hideMark/>
          </w:tcPr>
          <w:p w:rsidR="00D23142" w:rsidRPr="000F2DB7" w:rsidRDefault="00D23142" w:rsidP="00951C6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К2015</w:t>
            </w:r>
            <w:r w:rsidRPr="000F2DB7">
              <w:rPr>
                <w:rFonts w:ascii="Times New Roman" w:eastAsia="Times New Roman" w:hAnsi="Times New Roman" w:cs="Times New Roman"/>
                <w:color w:val="000000"/>
                <w:sz w:val="24"/>
                <w:szCs w:val="24"/>
                <w:lang w:eastAsia="ru-RU"/>
              </w:rPr>
              <w:t xml:space="preserve"> – Кусл9</w:t>
            </w:r>
          </w:p>
        </w:tc>
        <w:tc>
          <w:tcPr>
            <w:tcW w:w="1712" w:type="pct"/>
            <w:tcBorders>
              <w:top w:val="nil"/>
              <w:left w:val="nil"/>
              <w:bottom w:val="single" w:sz="8" w:space="0" w:color="auto"/>
              <w:right w:val="single" w:sz="8" w:space="0" w:color="auto"/>
            </w:tcBorders>
            <w:shd w:val="clear" w:color="auto" w:fill="auto"/>
            <w:vAlign w:val="center"/>
            <w:hideMark/>
          </w:tcPr>
          <w:p w:rsidR="00D23142" w:rsidRPr="000F2DB7" w:rsidRDefault="00951C65" w:rsidP="00AE0B5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0,1198101-0,148643</w:t>
            </w:r>
            <w:r w:rsidR="00D23142">
              <w:rPr>
                <w:rFonts w:ascii="Times New Roman" w:eastAsia="Times New Roman" w:hAnsi="Times New Roman" w:cs="Times New Roman"/>
                <w:color w:val="000000"/>
                <w:sz w:val="24"/>
                <w:szCs w:val="24"/>
                <w:lang w:eastAsia="ru-RU"/>
              </w:rPr>
              <w:t xml:space="preserve"> = -0,0</w:t>
            </w:r>
            <w:r w:rsidR="00AE0B53">
              <w:rPr>
                <w:rFonts w:ascii="Times New Roman" w:eastAsia="Times New Roman" w:hAnsi="Times New Roman" w:cs="Times New Roman"/>
                <w:color w:val="000000"/>
                <w:sz w:val="24"/>
                <w:szCs w:val="24"/>
                <w:lang w:eastAsia="ru-RU"/>
              </w:rPr>
              <w:t>2883</w:t>
            </w:r>
          </w:p>
        </w:tc>
      </w:tr>
      <w:tr w:rsidR="00D23142" w:rsidRPr="000F2DB7" w:rsidTr="00951C65">
        <w:trPr>
          <w:trHeight w:val="54"/>
        </w:trPr>
        <w:tc>
          <w:tcPr>
            <w:tcW w:w="5000"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23142" w:rsidRPr="000F2DB7" w:rsidRDefault="00D23142" w:rsidP="00951C65">
            <w:pPr>
              <w:spacing w:after="0" w:line="240" w:lineRule="auto"/>
              <w:jc w:val="center"/>
              <w:rPr>
                <w:rFonts w:ascii="Times New Roman" w:eastAsia="Times New Roman" w:hAnsi="Times New Roman" w:cs="Times New Roman"/>
                <w:color w:val="000000"/>
                <w:sz w:val="24"/>
                <w:szCs w:val="24"/>
                <w:lang w:eastAsia="ru-RU"/>
              </w:rPr>
            </w:pPr>
            <w:r w:rsidRPr="000F2DB7">
              <w:rPr>
                <w:rFonts w:ascii="Times New Roman" w:eastAsia="Times New Roman" w:hAnsi="Times New Roman" w:cs="Times New Roman"/>
                <w:color w:val="000000"/>
                <w:sz w:val="24"/>
                <w:szCs w:val="24"/>
                <w:lang w:eastAsia="ru-RU"/>
              </w:rPr>
              <w:t>Общее влияние факторов</w:t>
            </w:r>
          </w:p>
        </w:tc>
      </w:tr>
      <w:tr w:rsidR="00DD4EED" w:rsidRPr="000F2DB7" w:rsidTr="00DD4EED">
        <w:trPr>
          <w:trHeight w:val="1158"/>
        </w:trPr>
        <w:tc>
          <w:tcPr>
            <w:tcW w:w="1644" w:type="pct"/>
            <w:tcBorders>
              <w:top w:val="nil"/>
              <w:left w:val="single" w:sz="8" w:space="0" w:color="auto"/>
              <w:bottom w:val="single" w:sz="8" w:space="0" w:color="000000"/>
              <w:right w:val="single" w:sz="8" w:space="0" w:color="auto"/>
            </w:tcBorders>
            <w:shd w:val="clear" w:color="auto" w:fill="auto"/>
            <w:vAlign w:val="center"/>
            <w:hideMark/>
          </w:tcPr>
          <w:p w:rsidR="00DD4EED" w:rsidRPr="000F2DB7" w:rsidRDefault="00DD4EED" w:rsidP="00951C65">
            <w:pPr>
              <w:spacing w:after="0" w:line="240" w:lineRule="auto"/>
              <w:jc w:val="center"/>
              <w:rPr>
                <w:rFonts w:ascii="Times New Roman" w:eastAsia="Times New Roman" w:hAnsi="Times New Roman" w:cs="Times New Roman"/>
                <w:color w:val="000000"/>
                <w:sz w:val="24"/>
                <w:szCs w:val="24"/>
                <w:lang w:eastAsia="ru-RU"/>
              </w:rPr>
            </w:pPr>
            <w:r w:rsidRPr="000F2DB7">
              <w:rPr>
                <w:rFonts w:ascii="Times New Roman" w:eastAsia="Times New Roman" w:hAnsi="Times New Roman" w:cs="Times New Roman"/>
                <w:color w:val="000000"/>
                <w:sz w:val="24"/>
                <w:szCs w:val="24"/>
                <w:lang w:eastAsia="ru-RU"/>
              </w:rPr>
              <w:t>ΔКобщ</w:t>
            </w:r>
          </w:p>
        </w:tc>
        <w:tc>
          <w:tcPr>
            <w:tcW w:w="1644" w:type="pct"/>
            <w:tcBorders>
              <w:top w:val="nil"/>
              <w:left w:val="single" w:sz="8" w:space="0" w:color="auto"/>
              <w:bottom w:val="single" w:sz="8" w:space="0" w:color="000000"/>
              <w:right w:val="single" w:sz="4" w:space="0" w:color="auto"/>
            </w:tcBorders>
            <w:shd w:val="clear" w:color="auto" w:fill="auto"/>
            <w:vAlign w:val="center"/>
            <w:hideMark/>
          </w:tcPr>
          <w:p w:rsidR="00DD4EED" w:rsidRPr="000F2DB7" w:rsidRDefault="00DD4EED" w:rsidP="00951C6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К2015</w:t>
            </w:r>
            <w:r w:rsidRPr="000F2DB7">
              <w:rPr>
                <w:rFonts w:ascii="Times New Roman" w:eastAsia="Times New Roman" w:hAnsi="Times New Roman" w:cs="Times New Roman"/>
                <w:color w:val="000000"/>
                <w:sz w:val="24"/>
                <w:szCs w:val="24"/>
                <w:lang w:eastAsia="ru-RU"/>
              </w:rPr>
              <w:t>– К</w:t>
            </w:r>
            <w:r>
              <w:rPr>
                <w:rFonts w:ascii="Times New Roman" w:eastAsia="Times New Roman" w:hAnsi="Times New Roman" w:cs="Times New Roman"/>
                <w:color w:val="000000"/>
                <w:sz w:val="24"/>
                <w:szCs w:val="24"/>
                <w:lang w:eastAsia="ru-RU"/>
              </w:rPr>
              <w:t>2014</w:t>
            </w:r>
            <w:r w:rsidRPr="000F2DB7">
              <w:rPr>
                <w:rFonts w:ascii="Times New Roman" w:eastAsia="Times New Roman" w:hAnsi="Times New Roman" w:cs="Times New Roman"/>
                <w:color w:val="000000"/>
                <w:sz w:val="24"/>
                <w:szCs w:val="24"/>
                <w:lang w:eastAsia="ru-RU"/>
              </w:rPr>
              <w:t xml:space="preserve"> = ΔКДО + ΔККЗС + ΔККЗ + ΔКОцО + ΔКПКО + ΔКУК + ΔКПВА + ΔКДК + + ΔКРК +  ΔКПН</w:t>
            </w:r>
          </w:p>
        </w:tc>
        <w:tc>
          <w:tcPr>
            <w:tcW w:w="17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4EED" w:rsidRPr="000F2DB7" w:rsidRDefault="00DD4EED" w:rsidP="00AE0B53">
            <w:pPr>
              <w:spacing w:after="0" w:line="240" w:lineRule="auto"/>
              <w:jc w:val="center"/>
              <w:rPr>
                <w:rFonts w:ascii="Times New Roman" w:eastAsia="Times New Roman" w:hAnsi="Times New Roman" w:cs="Times New Roman"/>
                <w:color w:val="000000"/>
                <w:sz w:val="24"/>
                <w:szCs w:val="24"/>
                <w:lang w:eastAsia="ru-RU"/>
              </w:rPr>
            </w:pPr>
            <w:r w:rsidRPr="00AE0B53">
              <w:rPr>
                <w:rFonts w:ascii="Times New Roman" w:eastAsia="Times New Roman" w:hAnsi="Times New Roman" w:cs="Times New Roman"/>
                <w:color w:val="000000"/>
                <w:sz w:val="24"/>
                <w:szCs w:val="24"/>
                <w:lang w:eastAsia="ru-RU"/>
              </w:rPr>
              <w:t>-0,07363094</w:t>
            </w:r>
            <w:r>
              <w:rPr>
                <w:rFonts w:ascii="Times New Roman" w:eastAsia="Times New Roman" w:hAnsi="Times New Roman" w:cs="Times New Roman"/>
                <w:color w:val="000000"/>
                <w:sz w:val="24"/>
                <w:szCs w:val="24"/>
                <w:lang w:eastAsia="ru-RU"/>
              </w:rPr>
              <w:t>= -0,0043134+(-0,040874)+0,00390564+(-0,02883)</w:t>
            </w:r>
          </w:p>
          <w:p w:rsidR="00DD4EED" w:rsidRPr="000F2DB7" w:rsidRDefault="00DD4EED" w:rsidP="00951C65">
            <w:pPr>
              <w:spacing w:after="0" w:line="240" w:lineRule="auto"/>
              <w:jc w:val="center"/>
              <w:rPr>
                <w:rFonts w:ascii="Times New Roman" w:eastAsia="Times New Roman" w:hAnsi="Times New Roman" w:cs="Times New Roman"/>
                <w:color w:val="000000"/>
                <w:sz w:val="24"/>
                <w:szCs w:val="24"/>
                <w:lang w:eastAsia="ru-RU"/>
              </w:rPr>
            </w:pPr>
            <w:r w:rsidRPr="000F2DB7">
              <w:rPr>
                <w:rFonts w:ascii="Times New Roman" w:eastAsia="Times New Roman" w:hAnsi="Times New Roman" w:cs="Times New Roman"/>
                <w:color w:val="000000"/>
                <w:sz w:val="24"/>
                <w:szCs w:val="24"/>
                <w:lang w:eastAsia="ru-RU"/>
              </w:rPr>
              <w:t> </w:t>
            </w:r>
          </w:p>
        </w:tc>
      </w:tr>
    </w:tbl>
    <w:p w:rsidR="00951C65" w:rsidRPr="00944470" w:rsidRDefault="00951C65" w:rsidP="00951C65">
      <w:pPr>
        <w:spacing w:after="0" w:line="360" w:lineRule="auto"/>
        <w:ind w:firstLine="709"/>
        <w:jc w:val="both"/>
        <w:rPr>
          <w:rFonts w:ascii="Times New Roman" w:eastAsia="Calibri" w:hAnsi="Times New Roman" w:cs="Times New Roman"/>
          <w:sz w:val="28"/>
          <w:szCs w:val="28"/>
        </w:rPr>
      </w:pPr>
      <w:r w:rsidRPr="00944470">
        <w:rPr>
          <w:rFonts w:ascii="Times New Roman" w:eastAsia="Calibri" w:hAnsi="Times New Roman" w:cs="Times New Roman"/>
          <w:sz w:val="28"/>
          <w:szCs w:val="28"/>
        </w:rPr>
        <w:lastRenderedPageBreak/>
        <w:t>Экономический смысл коэффициента состоит в определении суммы заемных финансовых средств, приходящейся на единицу источников собственных средств. Рекомендуемое значение данного коэффициента менее 1, то есть чем он ниже, тем ниже зависимость организации от земных средств и обязательств. Его значение выше 1, показывает высокую зависимость от заемных средств, в следствии недостатка собственных средств.</w:t>
      </w:r>
    </w:p>
    <w:p w:rsidR="00951C65" w:rsidRPr="00944470" w:rsidRDefault="00951C65" w:rsidP="00951C65">
      <w:pPr>
        <w:spacing w:after="0" w:line="360" w:lineRule="auto"/>
        <w:ind w:firstLine="709"/>
        <w:jc w:val="both"/>
        <w:rPr>
          <w:rFonts w:ascii="Times New Roman" w:eastAsia="Calibri" w:hAnsi="Times New Roman" w:cs="Times New Roman"/>
          <w:sz w:val="28"/>
          <w:szCs w:val="28"/>
        </w:rPr>
      </w:pPr>
      <w:r w:rsidRPr="00944470">
        <w:rPr>
          <w:rFonts w:ascii="Times New Roman" w:eastAsia="Calibri" w:hAnsi="Times New Roman" w:cs="Times New Roman"/>
          <w:sz w:val="28"/>
          <w:szCs w:val="28"/>
        </w:rPr>
        <w:t>В 2014-2015 г. коэффициент соотношения заемных и собственных средств не превышает нормативное значение. На каждый рубль собственного капитала приходилось 0,19 руб. заемного капитала.</w:t>
      </w:r>
    </w:p>
    <w:p w:rsidR="00951C65" w:rsidRPr="00510722" w:rsidRDefault="00951C65" w:rsidP="00951C65">
      <w:pPr>
        <w:spacing w:after="0" w:line="360" w:lineRule="auto"/>
        <w:ind w:firstLine="709"/>
        <w:jc w:val="both"/>
        <w:rPr>
          <w:rFonts w:ascii="Times New Roman" w:eastAsia="Calibri" w:hAnsi="Times New Roman" w:cs="Times New Roman"/>
          <w:sz w:val="28"/>
          <w:szCs w:val="28"/>
        </w:rPr>
      </w:pPr>
      <w:r w:rsidRPr="00944470">
        <w:rPr>
          <w:rFonts w:ascii="Times New Roman" w:eastAsia="Calibri" w:hAnsi="Times New Roman" w:cs="Times New Roman"/>
          <w:sz w:val="28"/>
          <w:szCs w:val="28"/>
        </w:rPr>
        <w:t>Ситуация изменилась в 2015 г: наблюдается динамика снижения коэффициента. Это свидетельствует о том, что ООО «Родина» становится более финансово независимым. Это произошло из-за снижени</w:t>
      </w:r>
      <w:r w:rsidR="002E0E04">
        <w:rPr>
          <w:rFonts w:ascii="Times New Roman" w:eastAsia="Calibri" w:hAnsi="Times New Roman" w:cs="Times New Roman"/>
          <w:sz w:val="28"/>
          <w:szCs w:val="28"/>
        </w:rPr>
        <w:t>я</w:t>
      </w:r>
      <w:r w:rsidRPr="00944470">
        <w:rPr>
          <w:rFonts w:ascii="Times New Roman" w:eastAsia="Calibri" w:hAnsi="Times New Roman" w:cs="Times New Roman"/>
          <w:sz w:val="28"/>
          <w:szCs w:val="28"/>
        </w:rPr>
        <w:t xml:space="preserve"> суммы заемных средств: долгосрочных заемных средств и краткосрочной кредиторской задолженности. В 2015 г. на каждый рубль собственного капитала приходилось 0,12 руб. заемного капитала.</w:t>
      </w:r>
    </w:p>
    <w:p w:rsidR="00951C65" w:rsidRDefault="00951C65" w:rsidP="00951C65">
      <w:pPr>
        <w:spacing w:after="0" w:line="360" w:lineRule="auto"/>
        <w:ind w:firstLine="709"/>
        <w:jc w:val="both"/>
        <w:rPr>
          <w:rFonts w:ascii="Times New Roman" w:eastAsia="Calibri" w:hAnsi="Times New Roman" w:cs="Times New Roman"/>
          <w:sz w:val="28"/>
          <w:szCs w:val="28"/>
        </w:rPr>
      </w:pPr>
      <w:r w:rsidRPr="00510722">
        <w:rPr>
          <w:rFonts w:ascii="Times New Roman" w:eastAsia="Calibri" w:hAnsi="Times New Roman" w:cs="Times New Roman"/>
          <w:sz w:val="28"/>
          <w:szCs w:val="28"/>
        </w:rPr>
        <w:t>Проблемны</w:t>
      </w:r>
      <w:r>
        <w:rPr>
          <w:rFonts w:ascii="Times New Roman" w:eastAsia="Calibri" w:hAnsi="Times New Roman" w:cs="Times New Roman"/>
          <w:sz w:val="28"/>
          <w:szCs w:val="28"/>
        </w:rPr>
        <w:t>ми точками в деятельности ООО «Родина»</w:t>
      </w:r>
      <w:r w:rsidRPr="00510722">
        <w:rPr>
          <w:rFonts w:ascii="Times New Roman" w:eastAsia="Calibri" w:hAnsi="Times New Roman" w:cs="Times New Roman"/>
          <w:sz w:val="28"/>
          <w:szCs w:val="28"/>
        </w:rPr>
        <w:t xml:space="preserve"> является высокая дебиторская задолженность и значительные объёмы запасов товаров, что требует дополнительного объёма финансирования, в том числе и внешнего.</w:t>
      </w:r>
    </w:p>
    <w:p w:rsidR="00D23142" w:rsidRPr="00510722" w:rsidRDefault="00D23142" w:rsidP="00D23142">
      <w:pPr>
        <w:spacing w:after="0" w:line="360" w:lineRule="auto"/>
        <w:ind w:firstLine="720"/>
        <w:jc w:val="both"/>
        <w:rPr>
          <w:rFonts w:ascii="Times New Roman" w:eastAsia="Calibri" w:hAnsi="Times New Roman" w:cs="Times New Roman"/>
          <w:sz w:val="28"/>
          <w:szCs w:val="28"/>
        </w:rPr>
      </w:pPr>
      <w:r w:rsidRPr="00510722">
        <w:rPr>
          <w:rFonts w:ascii="Times New Roman" w:eastAsia="Calibri" w:hAnsi="Times New Roman" w:cs="Times New Roman"/>
          <w:sz w:val="28"/>
          <w:szCs w:val="28"/>
        </w:rPr>
        <w:t xml:space="preserve">Руководству общества необходимо обращать особое внимание на проблему финансовой устойчивости, что предусматривает работу с задолженностью, её постоянный мониторинг, разработку эффектной программы реализации продукции. </w:t>
      </w:r>
    </w:p>
    <w:p w:rsidR="00D23142" w:rsidRDefault="00D23142" w:rsidP="00D23142">
      <w:pPr>
        <w:spacing w:after="0" w:line="360" w:lineRule="auto"/>
        <w:ind w:firstLine="720"/>
        <w:jc w:val="both"/>
        <w:rPr>
          <w:rFonts w:ascii="Times New Roman" w:eastAsia="Calibri" w:hAnsi="Times New Roman" w:cs="Times New Roman"/>
          <w:sz w:val="28"/>
          <w:szCs w:val="28"/>
        </w:rPr>
      </w:pPr>
      <w:r w:rsidRPr="00510722">
        <w:rPr>
          <w:rFonts w:ascii="Times New Roman" w:eastAsia="Calibri" w:hAnsi="Times New Roman" w:cs="Times New Roman"/>
          <w:sz w:val="28"/>
          <w:szCs w:val="28"/>
        </w:rPr>
        <w:t>По данным финансовой отчетности видно, что основным источником собственного капитала является прибыль</w:t>
      </w:r>
      <w:r>
        <w:rPr>
          <w:rFonts w:ascii="Times New Roman" w:eastAsia="Calibri" w:hAnsi="Times New Roman" w:cs="Times New Roman"/>
          <w:sz w:val="28"/>
          <w:szCs w:val="28"/>
        </w:rPr>
        <w:t xml:space="preserve"> организации (нераспределенная прибыль с.1300 ф.1)</w:t>
      </w:r>
      <w:r w:rsidRPr="00510722">
        <w:rPr>
          <w:rFonts w:ascii="Times New Roman" w:eastAsia="Calibri" w:hAnsi="Times New Roman" w:cs="Times New Roman"/>
          <w:sz w:val="28"/>
          <w:szCs w:val="28"/>
        </w:rPr>
        <w:t>, которая увеличивается в абсолютном измерении к концу 201</w:t>
      </w:r>
      <w:r>
        <w:rPr>
          <w:rFonts w:ascii="Times New Roman" w:eastAsia="Calibri" w:hAnsi="Times New Roman" w:cs="Times New Roman"/>
          <w:sz w:val="28"/>
          <w:szCs w:val="28"/>
        </w:rPr>
        <w:t>5</w:t>
      </w:r>
      <w:r w:rsidRPr="00510722">
        <w:rPr>
          <w:rFonts w:ascii="Times New Roman" w:eastAsia="Calibri" w:hAnsi="Times New Roman" w:cs="Times New Roman"/>
          <w:sz w:val="28"/>
          <w:szCs w:val="28"/>
        </w:rPr>
        <w:t xml:space="preserve"> г. Данный факт можно рассматривать как потенциальную возможность </w:t>
      </w:r>
      <w:r>
        <w:rPr>
          <w:rFonts w:ascii="Times New Roman" w:eastAsia="Calibri" w:hAnsi="Times New Roman" w:cs="Times New Roman"/>
          <w:sz w:val="28"/>
          <w:szCs w:val="28"/>
        </w:rPr>
        <w:t xml:space="preserve">погашения задолженности и </w:t>
      </w:r>
      <w:r w:rsidRPr="00510722">
        <w:rPr>
          <w:rFonts w:ascii="Times New Roman" w:eastAsia="Calibri" w:hAnsi="Times New Roman" w:cs="Times New Roman"/>
          <w:sz w:val="28"/>
          <w:szCs w:val="28"/>
        </w:rPr>
        <w:t>решения проблемы финансовой зависимости организации</w:t>
      </w:r>
      <w:r>
        <w:rPr>
          <w:rFonts w:ascii="Times New Roman" w:eastAsia="Calibri" w:hAnsi="Times New Roman" w:cs="Times New Roman"/>
          <w:sz w:val="28"/>
          <w:szCs w:val="28"/>
        </w:rPr>
        <w:t xml:space="preserve">. </w:t>
      </w:r>
    </w:p>
    <w:p w:rsidR="008E6636" w:rsidRDefault="008E6636">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E92DF4" w:rsidRDefault="00E92DF4" w:rsidP="00CF0271">
      <w:pPr>
        <w:pStyle w:val="20"/>
        <w:spacing w:before="0" w:line="240" w:lineRule="auto"/>
        <w:ind w:firstLine="709"/>
        <w:jc w:val="center"/>
        <w:rPr>
          <w:rFonts w:ascii="Times New Roman" w:hAnsi="Times New Roman" w:cs="Times New Roman"/>
          <w:color w:val="auto"/>
          <w:sz w:val="28"/>
          <w:szCs w:val="28"/>
        </w:rPr>
      </w:pPr>
      <w:bookmarkStart w:id="13" w:name="_Toc473540336"/>
      <w:r w:rsidRPr="00E92DF4">
        <w:rPr>
          <w:rFonts w:ascii="Times New Roman" w:hAnsi="Times New Roman" w:cs="Times New Roman"/>
          <w:color w:val="auto"/>
          <w:sz w:val="28"/>
          <w:szCs w:val="28"/>
        </w:rPr>
        <w:lastRenderedPageBreak/>
        <w:t>3.3 Разработка мер по обеспечению финансовой устойчивости организации и оценка их эффективности</w:t>
      </w:r>
      <w:bookmarkEnd w:id="13"/>
    </w:p>
    <w:p w:rsidR="00C630E9" w:rsidRDefault="00C630E9" w:rsidP="00C630E9"/>
    <w:p w:rsidR="002E59AE" w:rsidRPr="002E59AE" w:rsidRDefault="002E59AE" w:rsidP="002E59AE">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Как отмечено выше, одним из направлений повышения финансовой устойчивости ООО «Родина» является повышение суммы нераспределенной прибыли хозяйства. Для это предлагается</w:t>
      </w:r>
      <w:r w:rsidRPr="002E59AE">
        <w:rPr>
          <w:rFonts w:ascii="Times New Roman" w:eastAsia="Times New Roman" w:hAnsi="Times New Roman" w:cs="Times New Roman"/>
          <w:color w:val="000000"/>
          <w:sz w:val="28"/>
          <w:szCs w:val="28"/>
          <w:lang w:eastAsia="ru-RU"/>
        </w:rPr>
        <w:t>:</w:t>
      </w:r>
    </w:p>
    <w:p w:rsidR="002E59AE" w:rsidRPr="002E59AE" w:rsidRDefault="002E59AE" w:rsidP="002E59AE">
      <w:pPr>
        <w:widowControl w:val="0"/>
        <w:numPr>
          <w:ilvl w:val="0"/>
          <w:numId w:val="22"/>
        </w:numPr>
        <w:autoSpaceDE w:val="0"/>
        <w:autoSpaceDN w:val="0"/>
        <w:adjustRightInd w:val="0"/>
        <w:snapToGrid w:val="0"/>
        <w:spacing w:after="0" w:line="360" w:lineRule="auto"/>
        <w:jc w:val="both"/>
        <w:rPr>
          <w:rFonts w:ascii="Times New Roman" w:eastAsia="Times New Roman" w:hAnsi="Times New Roman" w:cs="Times New Roman"/>
          <w:color w:val="000000"/>
          <w:sz w:val="28"/>
          <w:szCs w:val="28"/>
          <w:lang w:eastAsia="ru-RU"/>
        </w:rPr>
      </w:pPr>
      <w:r w:rsidRPr="002E59AE">
        <w:rPr>
          <w:rFonts w:ascii="Times New Roman" w:eastAsia="Times New Roman" w:hAnsi="Times New Roman" w:cs="Times New Roman"/>
          <w:color w:val="000000"/>
          <w:sz w:val="28"/>
          <w:szCs w:val="28"/>
          <w:lang w:eastAsia="ru-RU"/>
        </w:rPr>
        <w:t>ремонт молочной фермы на 50 голов;</w:t>
      </w:r>
    </w:p>
    <w:p w:rsidR="002E59AE" w:rsidRPr="002E59AE" w:rsidRDefault="002E59AE" w:rsidP="002E59AE">
      <w:pPr>
        <w:widowControl w:val="0"/>
        <w:numPr>
          <w:ilvl w:val="0"/>
          <w:numId w:val="22"/>
        </w:numPr>
        <w:autoSpaceDE w:val="0"/>
        <w:autoSpaceDN w:val="0"/>
        <w:adjustRightInd w:val="0"/>
        <w:snapToGrid w:val="0"/>
        <w:spacing w:after="0" w:line="360" w:lineRule="auto"/>
        <w:jc w:val="both"/>
        <w:rPr>
          <w:rFonts w:ascii="Times New Roman" w:eastAsia="Times New Roman" w:hAnsi="Times New Roman" w:cs="Times New Roman"/>
          <w:color w:val="000000"/>
          <w:sz w:val="28"/>
          <w:szCs w:val="28"/>
          <w:lang w:eastAsia="ru-RU"/>
        </w:rPr>
      </w:pPr>
      <w:r w:rsidRPr="002E59AE">
        <w:rPr>
          <w:rFonts w:ascii="Times New Roman" w:eastAsia="Times New Roman" w:hAnsi="Times New Roman" w:cs="Times New Roman"/>
          <w:color w:val="000000"/>
          <w:sz w:val="28"/>
          <w:szCs w:val="28"/>
          <w:lang w:eastAsia="ru-RU"/>
        </w:rPr>
        <w:t>оснащение комплекса необходимым технологическим оборудованием.</w:t>
      </w:r>
    </w:p>
    <w:p w:rsidR="002E59AE" w:rsidRPr="002E59AE" w:rsidRDefault="002E59AE" w:rsidP="002E59AE">
      <w:pPr>
        <w:widowControl w:val="0"/>
        <w:numPr>
          <w:ilvl w:val="0"/>
          <w:numId w:val="22"/>
        </w:numPr>
        <w:autoSpaceDE w:val="0"/>
        <w:autoSpaceDN w:val="0"/>
        <w:adjustRightInd w:val="0"/>
        <w:snapToGrid w:val="0"/>
        <w:spacing w:after="0" w:line="360" w:lineRule="auto"/>
        <w:jc w:val="both"/>
        <w:rPr>
          <w:rFonts w:ascii="Times New Roman" w:eastAsia="Times New Roman" w:hAnsi="Times New Roman" w:cs="Times New Roman"/>
          <w:color w:val="000000"/>
          <w:sz w:val="28"/>
          <w:szCs w:val="28"/>
          <w:lang w:eastAsia="ru-RU"/>
        </w:rPr>
      </w:pPr>
      <w:r w:rsidRPr="002E59AE">
        <w:rPr>
          <w:rFonts w:ascii="Times New Roman" w:eastAsia="Times New Roman" w:hAnsi="Times New Roman" w:cs="Times New Roman"/>
          <w:color w:val="000000"/>
          <w:sz w:val="28"/>
          <w:szCs w:val="28"/>
          <w:lang w:eastAsia="ru-RU"/>
        </w:rPr>
        <w:t>приобретение 50 племенных животных.</w:t>
      </w:r>
    </w:p>
    <w:p w:rsidR="002E59AE" w:rsidRPr="002E59AE" w:rsidRDefault="002E59AE" w:rsidP="002E59AE">
      <w:pPr>
        <w:autoSpaceDE w:val="0"/>
        <w:autoSpaceDN w:val="0"/>
        <w:adjustRightInd w:val="0"/>
        <w:spacing w:after="0" w:line="360" w:lineRule="auto"/>
        <w:jc w:val="both"/>
        <w:rPr>
          <w:rFonts w:ascii="Times New Roman" w:eastAsia="Times New Roman" w:hAnsi="Times New Roman" w:cs="Times New Roman"/>
          <w:bCs/>
          <w:color w:val="000000"/>
          <w:sz w:val="28"/>
          <w:szCs w:val="28"/>
          <w:lang w:eastAsia="ru-RU"/>
        </w:rPr>
      </w:pPr>
      <w:r w:rsidRPr="002E59AE">
        <w:rPr>
          <w:rFonts w:ascii="Times New Roman" w:eastAsia="Times New Roman" w:hAnsi="Times New Roman" w:cs="Times New Roman"/>
          <w:bCs/>
          <w:color w:val="000000"/>
          <w:sz w:val="24"/>
          <w:szCs w:val="28"/>
          <w:lang w:eastAsia="ru-RU"/>
        </w:rPr>
        <w:t xml:space="preserve">Таблица </w:t>
      </w:r>
      <w:r>
        <w:rPr>
          <w:rFonts w:ascii="Times New Roman" w:eastAsia="Times New Roman" w:hAnsi="Times New Roman" w:cs="Times New Roman"/>
          <w:bCs/>
          <w:color w:val="000000"/>
          <w:sz w:val="24"/>
          <w:szCs w:val="28"/>
          <w:lang w:eastAsia="ru-RU"/>
        </w:rPr>
        <w:t>3.6</w:t>
      </w:r>
      <w:r w:rsidRPr="002E59AE">
        <w:rPr>
          <w:rFonts w:ascii="Times New Roman" w:eastAsia="Times New Roman" w:hAnsi="Times New Roman" w:cs="Times New Roman"/>
          <w:bCs/>
          <w:color w:val="000000"/>
          <w:sz w:val="24"/>
          <w:szCs w:val="28"/>
          <w:lang w:eastAsia="ru-RU"/>
        </w:rPr>
        <w:t xml:space="preserve"> - </w:t>
      </w:r>
      <w:r w:rsidRPr="002E59AE">
        <w:rPr>
          <w:rFonts w:ascii="Times New Roman" w:eastAsia="Times New Roman" w:hAnsi="Times New Roman" w:cs="Times New Roman"/>
          <w:b/>
          <w:bCs/>
          <w:color w:val="000000"/>
          <w:sz w:val="24"/>
          <w:szCs w:val="28"/>
          <w:lang w:eastAsia="ru-RU"/>
        </w:rPr>
        <w:t>Характеристика закупаемого техники и оборудования</w:t>
      </w:r>
    </w:p>
    <w:tbl>
      <w:tblPr>
        <w:tblW w:w="9639" w:type="dxa"/>
        <w:tblInd w:w="40" w:type="dxa"/>
        <w:tblCellMar>
          <w:left w:w="40" w:type="dxa"/>
          <w:right w:w="40" w:type="dxa"/>
        </w:tblCellMar>
        <w:tblLook w:val="0000"/>
      </w:tblPr>
      <w:tblGrid>
        <w:gridCol w:w="3544"/>
        <w:gridCol w:w="1541"/>
        <w:gridCol w:w="1903"/>
        <w:gridCol w:w="2651"/>
      </w:tblGrid>
      <w:tr w:rsidR="002E59AE" w:rsidRPr="002E59AE" w:rsidTr="00FE62B8">
        <w:trPr>
          <w:trHeight w:val="710"/>
        </w:trPr>
        <w:tc>
          <w:tcPr>
            <w:tcW w:w="3544"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contextualSpacing/>
              <w:jc w:val="center"/>
              <w:rPr>
                <w:rFonts w:ascii="Times New Roman" w:eastAsia="Times New Roman" w:hAnsi="Times New Roman" w:cs="Times New Roman"/>
                <w:b/>
                <w:lang w:eastAsia="ru-RU"/>
              </w:rPr>
            </w:pPr>
            <w:r w:rsidRPr="002E59AE">
              <w:rPr>
                <w:rFonts w:ascii="Times New Roman" w:eastAsia="Times New Roman" w:hAnsi="Times New Roman" w:cs="Times New Roman"/>
                <w:b/>
                <w:lang w:eastAsia="ru-RU"/>
              </w:rPr>
              <w:t>Наименование оборудования</w:t>
            </w:r>
          </w:p>
        </w:tc>
        <w:tc>
          <w:tcPr>
            <w:tcW w:w="0" w:type="auto"/>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contextualSpacing/>
              <w:jc w:val="center"/>
              <w:rPr>
                <w:rFonts w:ascii="Times New Roman" w:eastAsia="Times New Roman" w:hAnsi="Times New Roman" w:cs="Times New Roman"/>
                <w:b/>
                <w:lang w:eastAsia="ru-RU"/>
              </w:rPr>
            </w:pPr>
            <w:r w:rsidRPr="002E59AE">
              <w:rPr>
                <w:rFonts w:ascii="Times New Roman" w:eastAsia="Times New Roman" w:hAnsi="Times New Roman" w:cs="Times New Roman"/>
                <w:b/>
                <w:lang w:eastAsia="ru-RU"/>
              </w:rPr>
              <w:t>Стоимость, тыс.руб.</w:t>
            </w:r>
          </w:p>
        </w:tc>
        <w:tc>
          <w:tcPr>
            <w:tcW w:w="0" w:type="auto"/>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contextualSpacing/>
              <w:jc w:val="center"/>
              <w:rPr>
                <w:rFonts w:ascii="Times New Roman" w:eastAsia="Times New Roman" w:hAnsi="Times New Roman" w:cs="Times New Roman"/>
                <w:b/>
                <w:lang w:eastAsia="ru-RU"/>
              </w:rPr>
            </w:pPr>
            <w:r w:rsidRPr="002E59AE">
              <w:rPr>
                <w:rFonts w:ascii="Times New Roman" w:eastAsia="Times New Roman" w:hAnsi="Times New Roman" w:cs="Times New Roman"/>
                <w:b/>
                <w:lang w:eastAsia="ru-RU"/>
              </w:rPr>
              <w:t>Поставщик оборудования</w:t>
            </w:r>
          </w:p>
        </w:tc>
        <w:tc>
          <w:tcPr>
            <w:tcW w:w="2651"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contextualSpacing/>
              <w:jc w:val="center"/>
              <w:rPr>
                <w:rFonts w:ascii="Times New Roman" w:eastAsia="Times New Roman" w:hAnsi="Times New Roman" w:cs="Times New Roman"/>
                <w:b/>
                <w:lang w:eastAsia="ru-RU"/>
              </w:rPr>
            </w:pPr>
            <w:r w:rsidRPr="002E59AE">
              <w:rPr>
                <w:rFonts w:ascii="Times New Roman" w:eastAsia="Times New Roman" w:hAnsi="Times New Roman" w:cs="Times New Roman"/>
                <w:b/>
                <w:lang w:eastAsia="ru-RU"/>
              </w:rPr>
              <w:t>Примечания</w:t>
            </w:r>
          </w:p>
        </w:tc>
      </w:tr>
      <w:tr w:rsidR="002E59AE" w:rsidRPr="002E59AE" w:rsidTr="00FE62B8">
        <w:trPr>
          <w:trHeight w:val="228"/>
        </w:trPr>
        <w:tc>
          <w:tcPr>
            <w:tcW w:w="3544"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contextualSpacing/>
              <w:rPr>
                <w:rFonts w:ascii="Times New Roman" w:eastAsia="Times New Roman" w:hAnsi="Times New Roman" w:cs="Times New Roman"/>
                <w:lang w:eastAsia="ru-RU"/>
              </w:rPr>
            </w:pPr>
            <w:r w:rsidRPr="002E59AE">
              <w:rPr>
                <w:rFonts w:ascii="Times New Roman" w:eastAsia="Times New Roman" w:hAnsi="Times New Roman" w:cs="Times New Roman"/>
                <w:lang w:eastAsia="ru-RU"/>
              </w:rPr>
              <w:t>Ремонт МТФ (2000 кв.м.)</w:t>
            </w:r>
          </w:p>
        </w:tc>
        <w:tc>
          <w:tcPr>
            <w:tcW w:w="0" w:type="auto"/>
            <w:tcBorders>
              <w:top w:val="single" w:sz="6" w:space="0" w:color="auto"/>
              <w:left w:val="single" w:sz="6" w:space="0" w:color="auto"/>
              <w:bottom w:val="single" w:sz="6" w:space="0" w:color="auto"/>
              <w:right w:val="single" w:sz="6" w:space="0" w:color="auto"/>
            </w:tcBorders>
            <w:vAlign w:val="center"/>
          </w:tcPr>
          <w:p w:rsidR="002E59AE" w:rsidRPr="002E59AE" w:rsidRDefault="00A61DBC" w:rsidP="002E59AE">
            <w:pPr>
              <w:widowControl w:val="0"/>
              <w:snapToGrid w:val="0"/>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2E59AE" w:rsidRPr="002E59AE">
              <w:rPr>
                <w:rFonts w:ascii="Times New Roman" w:eastAsia="Times New Roman" w:hAnsi="Times New Roman" w:cs="Times New Roman"/>
                <w:lang w:eastAsia="ru-RU"/>
              </w:rPr>
              <w:t>865</w:t>
            </w:r>
            <w:r w:rsidR="004A76FE">
              <w:rPr>
                <w:rFonts w:ascii="Times New Roman" w:eastAsia="Times New Roman" w:hAnsi="Times New Roman" w:cs="Times New Roman"/>
                <w:lang w:eastAsia="ru-RU"/>
              </w:rPr>
              <w:t>,0</w:t>
            </w:r>
          </w:p>
        </w:tc>
        <w:tc>
          <w:tcPr>
            <w:tcW w:w="0" w:type="auto"/>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contextualSpacing/>
              <w:jc w:val="center"/>
              <w:rPr>
                <w:rFonts w:ascii="Times New Roman" w:eastAsia="Times New Roman" w:hAnsi="Times New Roman" w:cs="Times New Roman"/>
                <w:lang w:eastAsia="ru-RU"/>
              </w:rPr>
            </w:pPr>
          </w:p>
        </w:tc>
        <w:tc>
          <w:tcPr>
            <w:tcW w:w="2651"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contextualSpacing/>
              <w:jc w:val="center"/>
              <w:rPr>
                <w:rFonts w:ascii="Times New Roman" w:eastAsia="Times New Roman" w:hAnsi="Times New Roman" w:cs="Times New Roman"/>
                <w:lang w:eastAsia="ru-RU"/>
              </w:rPr>
            </w:pPr>
            <w:r w:rsidRPr="002E59AE">
              <w:rPr>
                <w:rFonts w:ascii="Times New Roman" w:eastAsia="Times New Roman" w:hAnsi="Times New Roman" w:cs="Times New Roman"/>
                <w:lang w:eastAsia="ru-RU"/>
              </w:rPr>
              <w:t>Согласно предварительною сметного расчета</w:t>
            </w:r>
          </w:p>
        </w:tc>
      </w:tr>
      <w:tr w:rsidR="002E59AE" w:rsidRPr="002E59AE" w:rsidTr="00FE62B8">
        <w:trPr>
          <w:trHeight w:val="65"/>
        </w:trPr>
        <w:tc>
          <w:tcPr>
            <w:tcW w:w="3544"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contextualSpacing/>
              <w:rPr>
                <w:rFonts w:ascii="Times New Roman" w:eastAsia="Times New Roman" w:hAnsi="Times New Roman" w:cs="Times New Roman"/>
                <w:lang w:eastAsia="ru-RU"/>
              </w:rPr>
            </w:pPr>
            <w:r w:rsidRPr="002E59AE">
              <w:rPr>
                <w:rFonts w:ascii="Times New Roman" w:eastAsia="Times New Roman" w:hAnsi="Times New Roman" w:cs="Times New Roman"/>
                <w:lang w:eastAsia="ru-RU"/>
              </w:rPr>
              <w:t>Устройство водопровода</w:t>
            </w:r>
          </w:p>
        </w:tc>
        <w:tc>
          <w:tcPr>
            <w:tcW w:w="0" w:type="auto"/>
            <w:tcBorders>
              <w:top w:val="single" w:sz="6" w:space="0" w:color="auto"/>
              <w:left w:val="single" w:sz="6" w:space="0" w:color="auto"/>
              <w:bottom w:val="single" w:sz="6" w:space="0" w:color="auto"/>
              <w:right w:val="single" w:sz="6" w:space="0" w:color="auto"/>
            </w:tcBorders>
            <w:vAlign w:val="center"/>
          </w:tcPr>
          <w:p w:rsidR="002E59AE" w:rsidRPr="002E59AE" w:rsidRDefault="00A61DBC" w:rsidP="002E59AE">
            <w:pPr>
              <w:widowControl w:val="0"/>
              <w:snapToGrid w:val="0"/>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2E59AE" w:rsidRPr="002E59AE">
              <w:rPr>
                <w:rFonts w:ascii="Times New Roman" w:eastAsia="Times New Roman" w:hAnsi="Times New Roman" w:cs="Times New Roman"/>
                <w:lang w:eastAsia="ru-RU"/>
              </w:rPr>
              <w:t>26,0</w:t>
            </w:r>
          </w:p>
        </w:tc>
        <w:tc>
          <w:tcPr>
            <w:tcW w:w="0" w:type="auto"/>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contextualSpacing/>
              <w:jc w:val="center"/>
              <w:rPr>
                <w:rFonts w:ascii="Times New Roman" w:eastAsia="Times New Roman" w:hAnsi="Times New Roman" w:cs="Times New Roman"/>
                <w:lang w:eastAsia="ru-RU"/>
              </w:rPr>
            </w:pPr>
          </w:p>
        </w:tc>
        <w:tc>
          <w:tcPr>
            <w:tcW w:w="2651"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contextualSpacing/>
              <w:jc w:val="center"/>
              <w:rPr>
                <w:rFonts w:ascii="Times New Roman" w:eastAsia="Times New Roman" w:hAnsi="Times New Roman" w:cs="Times New Roman"/>
                <w:lang w:eastAsia="ru-RU"/>
              </w:rPr>
            </w:pPr>
            <w:r w:rsidRPr="002E59AE">
              <w:rPr>
                <w:rFonts w:ascii="Times New Roman" w:eastAsia="Times New Roman" w:hAnsi="Times New Roman" w:cs="Times New Roman"/>
                <w:lang w:eastAsia="ru-RU"/>
              </w:rPr>
              <w:t>Согласно предварительного сметного расчета</w:t>
            </w:r>
          </w:p>
        </w:tc>
      </w:tr>
      <w:tr w:rsidR="002E59AE" w:rsidRPr="002E59AE" w:rsidTr="00FE62B8">
        <w:trPr>
          <w:trHeight w:val="65"/>
        </w:trPr>
        <w:tc>
          <w:tcPr>
            <w:tcW w:w="3544"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contextualSpacing/>
              <w:rPr>
                <w:rFonts w:ascii="Times New Roman" w:eastAsia="Times New Roman" w:hAnsi="Times New Roman" w:cs="Times New Roman"/>
                <w:lang w:eastAsia="ru-RU"/>
              </w:rPr>
            </w:pPr>
            <w:r w:rsidRPr="002E59AE">
              <w:rPr>
                <w:rFonts w:ascii="Times New Roman" w:eastAsia="Times New Roman" w:hAnsi="Times New Roman" w:cs="Times New Roman"/>
                <w:lang w:eastAsia="ru-RU"/>
              </w:rPr>
              <w:t>Танк-охладитель, емкость 2,1 куб.м.</w:t>
            </w:r>
          </w:p>
        </w:tc>
        <w:tc>
          <w:tcPr>
            <w:tcW w:w="0" w:type="auto"/>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contextualSpacing/>
              <w:jc w:val="center"/>
              <w:rPr>
                <w:rFonts w:ascii="Times New Roman" w:eastAsia="Times New Roman" w:hAnsi="Times New Roman" w:cs="Times New Roman"/>
                <w:lang w:eastAsia="ru-RU"/>
              </w:rPr>
            </w:pPr>
            <w:r w:rsidRPr="002E59AE">
              <w:rPr>
                <w:rFonts w:ascii="Times New Roman" w:eastAsia="Times New Roman" w:hAnsi="Times New Roman" w:cs="Times New Roman"/>
                <w:lang w:eastAsia="ru-RU"/>
              </w:rPr>
              <w:t>420,0</w:t>
            </w:r>
          </w:p>
        </w:tc>
        <w:tc>
          <w:tcPr>
            <w:tcW w:w="0" w:type="auto"/>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contextualSpacing/>
              <w:jc w:val="center"/>
              <w:rPr>
                <w:rFonts w:ascii="Times New Roman" w:eastAsia="Times New Roman" w:hAnsi="Times New Roman" w:cs="Times New Roman"/>
                <w:lang w:eastAsia="ru-RU"/>
              </w:rPr>
            </w:pPr>
            <w:r w:rsidRPr="002E59AE">
              <w:rPr>
                <w:rFonts w:ascii="Times New Roman" w:eastAsia="Times New Roman" w:hAnsi="Times New Roman" w:cs="Times New Roman"/>
                <w:lang w:eastAsia="ru-RU"/>
              </w:rPr>
              <w:t>Дамилка</w:t>
            </w:r>
          </w:p>
        </w:tc>
        <w:tc>
          <w:tcPr>
            <w:tcW w:w="2651"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contextualSpacing/>
              <w:jc w:val="center"/>
              <w:rPr>
                <w:rFonts w:ascii="Times New Roman" w:eastAsia="Times New Roman" w:hAnsi="Times New Roman" w:cs="Times New Roman"/>
                <w:lang w:eastAsia="ru-RU"/>
              </w:rPr>
            </w:pPr>
            <w:r w:rsidRPr="002E59AE">
              <w:rPr>
                <w:rFonts w:ascii="Times New Roman" w:eastAsia="Times New Roman" w:hAnsi="Times New Roman" w:cs="Times New Roman"/>
                <w:lang w:eastAsia="ru-RU"/>
              </w:rPr>
              <w:t>Прайс потенциального поставщика</w:t>
            </w:r>
          </w:p>
        </w:tc>
      </w:tr>
      <w:tr w:rsidR="002E59AE" w:rsidRPr="002E59AE" w:rsidTr="00FE62B8">
        <w:trPr>
          <w:trHeight w:val="65"/>
        </w:trPr>
        <w:tc>
          <w:tcPr>
            <w:tcW w:w="3544"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contextualSpacing/>
              <w:rPr>
                <w:rFonts w:ascii="Times New Roman" w:eastAsia="Times New Roman" w:hAnsi="Times New Roman" w:cs="Times New Roman"/>
                <w:lang w:eastAsia="ru-RU"/>
              </w:rPr>
            </w:pPr>
            <w:r w:rsidRPr="002E59AE">
              <w:rPr>
                <w:rFonts w:ascii="Times New Roman" w:eastAsia="Times New Roman" w:hAnsi="Times New Roman" w:cs="Times New Roman"/>
                <w:lang w:eastAsia="ru-RU"/>
              </w:rPr>
              <w:t>Система поения с оцинкованной автопоилкой</w:t>
            </w:r>
          </w:p>
        </w:tc>
        <w:tc>
          <w:tcPr>
            <w:tcW w:w="0" w:type="auto"/>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contextualSpacing/>
              <w:jc w:val="center"/>
              <w:rPr>
                <w:rFonts w:ascii="Times New Roman" w:eastAsia="Times New Roman" w:hAnsi="Times New Roman" w:cs="Times New Roman"/>
                <w:lang w:eastAsia="ru-RU"/>
              </w:rPr>
            </w:pPr>
            <w:r w:rsidRPr="002E59AE">
              <w:rPr>
                <w:rFonts w:ascii="Times New Roman" w:eastAsia="Times New Roman" w:hAnsi="Times New Roman" w:cs="Times New Roman"/>
                <w:lang w:eastAsia="ru-RU"/>
              </w:rPr>
              <w:t>60</w:t>
            </w:r>
            <w:r w:rsidR="00A61DBC">
              <w:rPr>
                <w:rFonts w:ascii="Times New Roman" w:eastAsia="Times New Roman" w:hAnsi="Times New Roman" w:cs="Times New Roman"/>
                <w:lang w:eastAsia="ru-RU"/>
              </w:rPr>
              <w:t>,0</w:t>
            </w:r>
          </w:p>
        </w:tc>
        <w:tc>
          <w:tcPr>
            <w:tcW w:w="0" w:type="auto"/>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contextualSpacing/>
              <w:jc w:val="center"/>
              <w:rPr>
                <w:rFonts w:ascii="Times New Roman" w:eastAsia="Times New Roman" w:hAnsi="Times New Roman" w:cs="Times New Roman"/>
                <w:lang w:eastAsia="ru-RU"/>
              </w:rPr>
            </w:pPr>
            <w:r w:rsidRPr="002E59AE">
              <w:rPr>
                <w:rFonts w:ascii="Times New Roman" w:eastAsia="Times New Roman" w:hAnsi="Times New Roman" w:cs="Times New Roman"/>
                <w:lang w:eastAsia="ru-RU"/>
              </w:rPr>
              <w:t>Татлаваль</w:t>
            </w:r>
          </w:p>
        </w:tc>
        <w:tc>
          <w:tcPr>
            <w:tcW w:w="2651"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contextualSpacing/>
              <w:jc w:val="center"/>
              <w:rPr>
                <w:rFonts w:ascii="Times New Roman" w:eastAsia="Times New Roman" w:hAnsi="Times New Roman" w:cs="Times New Roman"/>
                <w:lang w:eastAsia="ru-RU"/>
              </w:rPr>
            </w:pPr>
            <w:r w:rsidRPr="002E59AE">
              <w:rPr>
                <w:rFonts w:ascii="Times New Roman" w:eastAsia="Times New Roman" w:hAnsi="Times New Roman" w:cs="Times New Roman"/>
                <w:lang w:eastAsia="ru-RU"/>
              </w:rPr>
              <w:t>Коммерческое предложение</w:t>
            </w:r>
          </w:p>
        </w:tc>
      </w:tr>
      <w:tr w:rsidR="002E59AE" w:rsidRPr="002E59AE" w:rsidTr="00FE62B8">
        <w:trPr>
          <w:trHeight w:val="65"/>
        </w:trPr>
        <w:tc>
          <w:tcPr>
            <w:tcW w:w="3544"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contextualSpacing/>
              <w:rPr>
                <w:rFonts w:ascii="Times New Roman" w:eastAsia="Times New Roman" w:hAnsi="Times New Roman" w:cs="Times New Roman"/>
                <w:lang w:eastAsia="ru-RU"/>
              </w:rPr>
            </w:pPr>
            <w:r w:rsidRPr="002E59AE">
              <w:rPr>
                <w:rFonts w:ascii="Times New Roman" w:eastAsia="Times New Roman" w:hAnsi="Times New Roman" w:cs="Times New Roman"/>
                <w:lang w:eastAsia="ru-RU"/>
              </w:rPr>
              <w:t>Организация стойлового места</w:t>
            </w:r>
          </w:p>
        </w:tc>
        <w:tc>
          <w:tcPr>
            <w:tcW w:w="0" w:type="auto"/>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contextualSpacing/>
              <w:jc w:val="center"/>
              <w:rPr>
                <w:rFonts w:ascii="Times New Roman" w:eastAsia="Times New Roman" w:hAnsi="Times New Roman" w:cs="Times New Roman"/>
                <w:lang w:eastAsia="ru-RU"/>
              </w:rPr>
            </w:pPr>
            <w:r w:rsidRPr="002E59AE">
              <w:rPr>
                <w:rFonts w:ascii="Times New Roman" w:eastAsia="Times New Roman" w:hAnsi="Times New Roman" w:cs="Times New Roman"/>
                <w:lang w:eastAsia="ru-RU"/>
              </w:rPr>
              <w:t>200</w:t>
            </w:r>
            <w:r w:rsidR="00A61DBC">
              <w:rPr>
                <w:rFonts w:ascii="Times New Roman" w:eastAsia="Times New Roman" w:hAnsi="Times New Roman" w:cs="Times New Roman"/>
                <w:lang w:eastAsia="ru-RU"/>
              </w:rPr>
              <w:t>,0</w:t>
            </w:r>
          </w:p>
        </w:tc>
        <w:tc>
          <w:tcPr>
            <w:tcW w:w="0" w:type="auto"/>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contextualSpacing/>
              <w:jc w:val="center"/>
              <w:rPr>
                <w:rFonts w:ascii="Times New Roman" w:eastAsia="Times New Roman" w:hAnsi="Times New Roman" w:cs="Times New Roman"/>
                <w:lang w:eastAsia="ru-RU"/>
              </w:rPr>
            </w:pPr>
            <w:r w:rsidRPr="002E59AE">
              <w:rPr>
                <w:rFonts w:ascii="Times New Roman" w:eastAsia="Times New Roman" w:hAnsi="Times New Roman" w:cs="Times New Roman"/>
                <w:lang w:eastAsia="ru-RU"/>
              </w:rPr>
              <w:t>Татлаваль</w:t>
            </w:r>
          </w:p>
        </w:tc>
        <w:tc>
          <w:tcPr>
            <w:tcW w:w="2651"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contextualSpacing/>
              <w:jc w:val="center"/>
              <w:rPr>
                <w:rFonts w:ascii="Times New Roman" w:eastAsia="Times New Roman" w:hAnsi="Times New Roman" w:cs="Times New Roman"/>
                <w:lang w:eastAsia="ru-RU"/>
              </w:rPr>
            </w:pPr>
            <w:r w:rsidRPr="002E59AE">
              <w:rPr>
                <w:rFonts w:ascii="Times New Roman" w:eastAsia="Times New Roman" w:hAnsi="Times New Roman" w:cs="Times New Roman"/>
                <w:lang w:eastAsia="ru-RU"/>
              </w:rPr>
              <w:t>Привязная система содержания</w:t>
            </w:r>
          </w:p>
        </w:tc>
      </w:tr>
      <w:tr w:rsidR="002E59AE" w:rsidRPr="002E59AE" w:rsidTr="00FE62B8">
        <w:trPr>
          <w:trHeight w:val="65"/>
        </w:trPr>
        <w:tc>
          <w:tcPr>
            <w:tcW w:w="3544"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contextualSpacing/>
              <w:rPr>
                <w:rFonts w:ascii="Times New Roman" w:eastAsia="Times New Roman" w:hAnsi="Times New Roman" w:cs="Times New Roman"/>
                <w:lang w:eastAsia="ru-RU"/>
              </w:rPr>
            </w:pPr>
            <w:r w:rsidRPr="002E59AE">
              <w:rPr>
                <w:rFonts w:ascii="Times New Roman" w:eastAsia="Times New Roman" w:hAnsi="Times New Roman" w:cs="Times New Roman"/>
                <w:lang w:eastAsia="ru-RU"/>
              </w:rPr>
              <w:t>Система навозоудаления</w:t>
            </w:r>
          </w:p>
        </w:tc>
        <w:tc>
          <w:tcPr>
            <w:tcW w:w="0" w:type="auto"/>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contextualSpacing/>
              <w:jc w:val="center"/>
              <w:rPr>
                <w:rFonts w:ascii="Times New Roman" w:eastAsia="Times New Roman" w:hAnsi="Times New Roman" w:cs="Times New Roman"/>
                <w:lang w:eastAsia="ru-RU"/>
              </w:rPr>
            </w:pPr>
            <w:r w:rsidRPr="002E59AE">
              <w:rPr>
                <w:rFonts w:ascii="Times New Roman" w:eastAsia="Times New Roman" w:hAnsi="Times New Roman" w:cs="Times New Roman"/>
                <w:lang w:eastAsia="ru-RU"/>
              </w:rPr>
              <w:t>170</w:t>
            </w:r>
            <w:r w:rsidR="00A61DBC">
              <w:rPr>
                <w:rFonts w:ascii="Times New Roman" w:eastAsia="Times New Roman" w:hAnsi="Times New Roman" w:cs="Times New Roman"/>
                <w:lang w:eastAsia="ru-RU"/>
              </w:rPr>
              <w:t>,0</w:t>
            </w:r>
          </w:p>
        </w:tc>
        <w:tc>
          <w:tcPr>
            <w:tcW w:w="0" w:type="auto"/>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contextualSpacing/>
              <w:jc w:val="center"/>
              <w:rPr>
                <w:rFonts w:ascii="Times New Roman" w:eastAsia="Times New Roman" w:hAnsi="Times New Roman" w:cs="Times New Roman"/>
                <w:lang w:eastAsia="ru-RU"/>
              </w:rPr>
            </w:pPr>
            <w:r w:rsidRPr="002E59AE">
              <w:rPr>
                <w:rFonts w:ascii="Times New Roman" w:eastAsia="Times New Roman" w:hAnsi="Times New Roman" w:cs="Times New Roman"/>
                <w:lang w:eastAsia="ru-RU"/>
              </w:rPr>
              <w:t>Татлаваль</w:t>
            </w:r>
          </w:p>
        </w:tc>
        <w:tc>
          <w:tcPr>
            <w:tcW w:w="2651"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contextualSpacing/>
              <w:jc w:val="center"/>
              <w:rPr>
                <w:rFonts w:ascii="Times New Roman" w:eastAsia="Times New Roman" w:hAnsi="Times New Roman" w:cs="Times New Roman"/>
                <w:lang w:eastAsia="ru-RU"/>
              </w:rPr>
            </w:pPr>
            <w:r w:rsidRPr="002E59AE">
              <w:rPr>
                <w:rFonts w:ascii="Times New Roman" w:eastAsia="Times New Roman" w:hAnsi="Times New Roman" w:cs="Times New Roman"/>
                <w:lang w:eastAsia="ru-RU"/>
              </w:rPr>
              <w:t>Коммерческое предложение</w:t>
            </w:r>
          </w:p>
        </w:tc>
      </w:tr>
      <w:tr w:rsidR="002E59AE" w:rsidRPr="002E59AE" w:rsidTr="00FE62B8">
        <w:trPr>
          <w:trHeight w:val="65"/>
        </w:trPr>
        <w:tc>
          <w:tcPr>
            <w:tcW w:w="3544"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contextualSpacing/>
              <w:rPr>
                <w:rFonts w:ascii="Times New Roman" w:eastAsia="Times New Roman" w:hAnsi="Times New Roman" w:cs="Times New Roman"/>
                <w:lang w:eastAsia="ru-RU"/>
              </w:rPr>
            </w:pPr>
            <w:r w:rsidRPr="002E59AE">
              <w:rPr>
                <w:rFonts w:ascii="Times New Roman" w:eastAsia="Times New Roman" w:hAnsi="Times New Roman" w:cs="Times New Roman"/>
                <w:lang w:eastAsia="ru-RU"/>
              </w:rPr>
              <w:t>Домики для телят с вольерами (15 шт.)</w:t>
            </w:r>
          </w:p>
        </w:tc>
        <w:tc>
          <w:tcPr>
            <w:tcW w:w="0" w:type="auto"/>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contextualSpacing/>
              <w:jc w:val="center"/>
              <w:rPr>
                <w:rFonts w:ascii="Times New Roman" w:eastAsia="Times New Roman" w:hAnsi="Times New Roman" w:cs="Times New Roman"/>
                <w:lang w:eastAsia="ru-RU"/>
              </w:rPr>
            </w:pPr>
            <w:r w:rsidRPr="002E59AE">
              <w:rPr>
                <w:rFonts w:ascii="Times New Roman" w:eastAsia="Times New Roman" w:hAnsi="Times New Roman" w:cs="Times New Roman"/>
                <w:lang w:eastAsia="ru-RU"/>
              </w:rPr>
              <w:t>120</w:t>
            </w:r>
            <w:r w:rsidR="00A61DBC">
              <w:rPr>
                <w:rFonts w:ascii="Times New Roman" w:eastAsia="Times New Roman" w:hAnsi="Times New Roman" w:cs="Times New Roman"/>
                <w:lang w:eastAsia="ru-RU"/>
              </w:rPr>
              <w:t>,0</w:t>
            </w:r>
          </w:p>
        </w:tc>
        <w:tc>
          <w:tcPr>
            <w:tcW w:w="0" w:type="auto"/>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contextualSpacing/>
              <w:jc w:val="center"/>
              <w:rPr>
                <w:rFonts w:ascii="Times New Roman" w:eastAsia="Times New Roman" w:hAnsi="Times New Roman" w:cs="Times New Roman"/>
                <w:lang w:eastAsia="ru-RU"/>
              </w:rPr>
            </w:pPr>
            <w:r w:rsidRPr="002E59AE">
              <w:rPr>
                <w:rFonts w:ascii="Times New Roman" w:eastAsia="Times New Roman" w:hAnsi="Times New Roman" w:cs="Times New Roman"/>
                <w:lang w:eastAsia="ru-RU"/>
              </w:rPr>
              <w:t>Дамилка</w:t>
            </w:r>
          </w:p>
        </w:tc>
        <w:tc>
          <w:tcPr>
            <w:tcW w:w="2651"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contextualSpacing/>
              <w:jc w:val="center"/>
              <w:rPr>
                <w:rFonts w:ascii="Times New Roman" w:eastAsia="Times New Roman" w:hAnsi="Times New Roman" w:cs="Times New Roman"/>
                <w:lang w:eastAsia="ru-RU"/>
              </w:rPr>
            </w:pPr>
            <w:r w:rsidRPr="002E59AE">
              <w:rPr>
                <w:rFonts w:ascii="Times New Roman" w:eastAsia="Times New Roman" w:hAnsi="Times New Roman" w:cs="Times New Roman"/>
                <w:lang w:eastAsia="ru-RU"/>
              </w:rPr>
              <w:t>Коммерчееоке предложение</w:t>
            </w:r>
          </w:p>
        </w:tc>
      </w:tr>
      <w:tr w:rsidR="002E59AE" w:rsidRPr="002E59AE" w:rsidTr="00FE62B8">
        <w:trPr>
          <w:trHeight w:val="65"/>
        </w:trPr>
        <w:tc>
          <w:tcPr>
            <w:tcW w:w="3544"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contextualSpacing/>
              <w:rPr>
                <w:rFonts w:ascii="Times New Roman" w:eastAsia="Times New Roman" w:hAnsi="Times New Roman" w:cs="Times New Roman"/>
                <w:lang w:eastAsia="ru-RU"/>
              </w:rPr>
            </w:pPr>
            <w:r w:rsidRPr="002E59AE">
              <w:rPr>
                <w:rFonts w:ascii="Times New Roman" w:eastAsia="Times New Roman" w:hAnsi="Times New Roman" w:cs="Times New Roman"/>
                <w:lang w:eastAsia="ru-RU"/>
              </w:rPr>
              <w:t>Передвижная доильная установка (2 шт.)</w:t>
            </w:r>
          </w:p>
        </w:tc>
        <w:tc>
          <w:tcPr>
            <w:tcW w:w="0" w:type="auto"/>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contextualSpacing/>
              <w:jc w:val="center"/>
              <w:rPr>
                <w:rFonts w:ascii="Times New Roman" w:eastAsia="Times New Roman" w:hAnsi="Times New Roman" w:cs="Times New Roman"/>
                <w:lang w:eastAsia="ru-RU"/>
              </w:rPr>
            </w:pPr>
            <w:r w:rsidRPr="002E59AE">
              <w:rPr>
                <w:rFonts w:ascii="Times New Roman" w:eastAsia="Times New Roman" w:hAnsi="Times New Roman" w:cs="Times New Roman"/>
                <w:lang w:eastAsia="ru-RU"/>
              </w:rPr>
              <w:t>325</w:t>
            </w:r>
            <w:r w:rsidR="00A61DBC">
              <w:rPr>
                <w:rFonts w:ascii="Times New Roman" w:eastAsia="Times New Roman" w:hAnsi="Times New Roman" w:cs="Times New Roman"/>
                <w:lang w:eastAsia="ru-RU"/>
              </w:rPr>
              <w:t>,0</w:t>
            </w:r>
          </w:p>
        </w:tc>
        <w:tc>
          <w:tcPr>
            <w:tcW w:w="0" w:type="auto"/>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contextualSpacing/>
              <w:jc w:val="center"/>
              <w:rPr>
                <w:rFonts w:ascii="Times New Roman" w:eastAsia="Times New Roman" w:hAnsi="Times New Roman" w:cs="Times New Roman"/>
                <w:lang w:eastAsia="ru-RU"/>
              </w:rPr>
            </w:pPr>
            <w:r w:rsidRPr="002E59AE">
              <w:rPr>
                <w:rFonts w:ascii="Times New Roman" w:eastAsia="Times New Roman" w:hAnsi="Times New Roman" w:cs="Times New Roman"/>
                <w:lang w:eastAsia="ru-RU"/>
              </w:rPr>
              <w:t>Татлаваль</w:t>
            </w:r>
          </w:p>
        </w:tc>
        <w:tc>
          <w:tcPr>
            <w:tcW w:w="2651"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contextualSpacing/>
              <w:jc w:val="center"/>
              <w:rPr>
                <w:rFonts w:ascii="Times New Roman" w:eastAsia="Times New Roman" w:hAnsi="Times New Roman" w:cs="Times New Roman"/>
                <w:lang w:eastAsia="ru-RU"/>
              </w:rPr>
            </w:pPr>
            <w:r w:rsidRPr="002E59AE">
              <w:rPr>
                <w:rFonts w:ascii="Times New Roman" w:eastAsia="Times New Roman" w:hAnsi="Times New Roman" w:cs="Times New Roman"/>
                <w:lang w:eastAsia="ru-RU"/>
              </w:rPr>
              <w:t>Прайс поставщика</w:t>
            </w:r>
          </w:p>
        </w:tc>
      </w:tr>
      <w:tr w:rsidR="002E59AE" w:rsidRPr="002E59AE" w:rsidTr="00FE62B8">
        <w:trPr>
          <w:trHeight w:val="65"/>
        </w:trPr>
        <w:tc>
          <w:tcPr>
            <w:tcW w:w="3544"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contextualSpacing/>
              <w:rPr>
                <w:rFonts w:ascii="Times New Roman" w:eastAsia="Times New Roman" w:hAnsi="Times New Roman" w:cs="Times New Roman"/>
                <w:lang w:eastAsia="ru-RU"/>
              </w:rPr>
            </w:pPr>
            <w:r w:rsidRPr="002E59AE">
              <w:rPr>
                <w:rFonts w:ascii="Times New Roman" w:eastAsia="Times New Roman" w:hAnsi="Times New Roman" w:cs="Times New Roman"/>
                <w:lang w:eastAsia="ru-RU"/>
              </w:rPr>
              <w:t>Маты для коров привязного содержания (55 шт.)</w:t>
            </w:r>
          </w:p>
        </w:tc>
        <w:tc>
          <w:tcPr>
            <w:tcW w:w="0" w:type="auto"/>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contextualSpacing/>
              <w:jc w:val="center"/>
              <w:rPr>
                <w:rFonts w:ascii="Times New Roman" w:eastAsia="Times New Roman" w:hAnsi="Times New Roman" w:cs="Times New Roman"/>
                <w:lang w:eastAsia="ru-RU"/>
              </w:rPr>
            </w:pPr>
            <w:r w:rsidRPr="002E59AE">
              <w:rPr>
                <w:rFonts w:ascii="Times New Roman" w:eastAsia="Times New Roman" w:hAnsi="Times New Roman" w:cs="Times New Roman"/>
                <w:lang w:eastAsia="ru-RU"/>
              </w:rPr>
              <w:t>192,5</w:t>
            </w:r>
          </w:p>
        </w:tc>
        <w:tc>
          <w:tcPr>
            <w:tcW w:w="0" w:type="auto"/>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contextualSpacing/>
              <w:jc w:val="center"/>
              <w:rPr>
                <w:rFonts w:ascii="Times New Roman" w:eastAsia="Times New Roman" w:hAnsi="Times New Roman" w:cs="Times New Roman"/>
                <w:lang w:eastAsia="ru-RU"/>
              </w:rPr>
            </w:pPr>
            <w:r w:rsidRPr="002E59AE">
              <w:rPr>
                <w:rFonts w:ascii="Times New Roman" w:eastAsia="Times New Roman" w:hAnsi="Times New Roman" w:cs="Times New Roman"/>
                <w:lang w:eastAsia="ru-RU"/>
              </w:rPr>
              <w:t>Татлаваль</w:t>
            </w:r>
          </w:p>
        </w:tc>
        <w:tc>
          <w:tcPr>
            <w:tcW w:w="2651"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contextualSpacing/>
              <w:jc w:val="center"/>
              <w:rPr>
                <w:rFonts w:ascii="Times New Roman" w:eastAsia="Times New Roman" w:hAnsi="Times New Roman" w:cs="Times New Roman"/>
                <w:lang w:eastAsia="ru-RU"/>
              </w:rPr>
            </w:pPr>
            <w:r w:rsidRPr="002E59AE">
              <w:rPr>
                <w:rFonts w:ascii="Times New Roman" w:eastAsia="Times New Roman" w:hAnsi="Times New Roman" w:cs="Times New Roman"/>
                <w:lang w:eastAsia="ru-RU"/>
              </w:rPr>
              <w:t>Прайс поставщика</w:t>
            </w:r>
          </w:p>
        </w:tc>
      </w:tr>
      <w:tr w:rsidR="002E59AE" w:rsidRPr="002E59AE" w:rsidTr="00FE62B8">
        <w:trPr>
          <w:trHeight w:val="65"/>
        </w:trPr>
        <w:tc>
          <w:tcPr>
            <w:tcW w:w="3544"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contextualSpacing/>
              <w:rPr>
                <w:rFonts w:ascii="Times New Roman" w:eastAsia="Times New Roman" w:hAnsi="Times New Roman" w:cs="Times New Roman"/>
                <w:lang w:eastAsia="ru-RU"/>
              </w:rPr>
            </w:pPr>
            <w:r w:rsidRPr="002E59AE">
              <w:rPr>
                <w:rFonts w:ascii="Times New Roman" w:eastAsia="Times New Roman" w:hAnsi="Times New Roman" w:cs="Times New Roman"/>
                <w:lang w:eastAsia="ru-RU"/>
              </w:rPr>
              <w:t>Цепи для коров (55 шт.)</w:t>
            </w:r>
          </w:p>
        </w:tc>
        <w:tc>
          <w:tcPr>
            <w:tcW w:w="0" w:type="auto"/>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contextualSpacing/>
              <w:jc w:val="center"/>
              <w:rPr>
                <w:rFonts w:ascii="Times New Roman" w:eastAsia="Times New Roman" w:hAnsi="Times New Roman" w:cs="Times New Roman"/>
                <w:lang w:eastAsia="ru-RU"/>
              </w:rPr>
            </w:pPr>
            <w:r w:rsidRPr="002E59AE">
              <w:rPr>
                <w:rFonts w:ascii="Times New Roman" w:eastAsia="Times New Roman" w:hAnsi="Times New Roman" w:cs="Times New Roman"/>
                <w:lang w:eastAsia="ru-RU"/>
              </w:rPr>
              <w:t>20</w:t>
            </w:r>
            <w:r w:rsidR="00A61DBC">
              <w:rPr>
                <w:rFonts w:ascii="Times New Roman" w:eastAsia="Times New Roman" w:hAnsi="Times New Roman" w:cs="Times New Roman"/>
                <w:lang w:eastAsia="ru-RU"/>
              </w:rPr>
              <w:t>,0</w:t>
            </w:r>
          </w:p>
        </w:tc>
        <w:tc>
          <w:tcPr>
            <w:tcW w:w="0" w:type="auto"/>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contextualSpacing/>
              <w:jc w:val="center"/>
              <w:rPr>
                <w:rFonts w:ascii="Times New Roman" w:eastAsia="Times New Roman" w:hAnsi="Times New Roman" w:cs="Times New Roman"/>
                <w:lang w:eastAsia="ru-RU"/>
              </w:rPr>
            </w:pPr>
            <w:r w:rsidRPr="002E59AE">
              <w:rPr>
                <w:rFonts w:ascii="Times New Roman" w:eastAsia="Times New Roman" w:hAnsi="Times New Roman" w:cs="Times New Roman"/>
                <w:lang w:eastAsia="ru-RU"/>
              </w:rPr>
              <w:t>Татлаваль</w:t>
            </w:r>
          </w:p>
        </w:tc>
        <w:tc>
          <w:tcPr>
            <w:tcW w:w="2651"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contextualSpacing/>
              <w:jc w:val="center"/>
              <w:rPr>
                <w:rFonts w:ascii="Times New Roman" w:eastAsia="Times New Roman" w:hAnsi="Times New Roman" w:cs="Times New Roman"/>
                <w:lang w:eastAsia="ru-RU"/>
              </w:rPr>
            </w:pPr>
            <w:r w:rsidRPr="002E59AE">
              <w:rPr>
                <w:rFonts w:ascii="Times New Roman" w:eastAsia="Times New Roman" w:hAnsi="Times New Roman" w:cs="Times New Roman"/>
                <w:lang w:eastAsia="ru-RU"/>
              </w:rPr>
              <w:t>Прайс поставщика</w:t>
            </w:r>
          </w:p>
        </w:tc>
      </w:tr>
      <w:tr w:rsidR="002E59AE" w:rsidRPr="002E59AE" w:rsidTr="00FE62B8">
        <w:trPr>
          <w:trHeight w:val="65"/>
        </w:trPr>
        <w:tc>
          <w:tcPr>
            <w:tcW w:w="3544"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contextualSpacing/>
              <w:rPr>
                <w:rFonts w:ascii="Times New Roman" w:eastAsia="Times New Roman" w:hAnsi="Times New Roman" w:cs="Times New Roman"/>
                <w:lang w:eastAsia="ru-RU"/>
              </w:rPr>
            </w:pPr>
            <w:r w:rsidRPr="002E59AE">
              <w:rPr>
                <w:rFonts w:ascii="Times New Roman" w:eastAsia="Times New Roman" w:hAnsi="Times New Roman" w:cs="Times New Roman"/>
                <w:lang w:eastAsia="ru-RU"/>
              </w:rPr>
              <w:t>Корова молочная высокопродуктивная (50 гол.)</w:t>
            </w:r>
          </w:p>
        </w:tc>
        <w:tc>
          <w:tcPr>
            <w:tcW w:w="0" w:type="auto"/>
            <w:tcBorders>
              <w:top w:val="single" w:sz="6" w:space="0" w:color="auto"/>
              <w:left w:val="single" w:sz="6" w:space="0" w:color="auto"/>
              <w:bottom w:val="single" w:sz="6" w:space="0" w:color="auto"/>
              <w:right w:val="single" w:sz="6" w:space="0" w:color="auto"/>
            </w:tcBorders>
            <w:vAlign w:val="center"/>
          </w:tcPr>
          <w:p w:rsidR="002E59AE" w:rsidRPr="002E59AE" w:rsidRDefault="002E59AE" w:rsidP="00A61DBC">
            <w:pPr>
              <w:widowControl w:val="0"/>
              <w:snapToGrid w:val="0"/>
              <w:spacing w:after="0" w:line="240" w:lineRule="auto"/>
              <w:contextualSpacing/>
              <w:jc w:val="center"/>
              <w:rPr>
                <w:rFonts w:ascii="Times New Roman" w:eastAsia="Times New Roman" w:hAnsi="Times New Roman" w:cs="Times New Roman"/>
                <w:lang w:eastAsia="ru-RU"/>
              </w:rPr>
            </w:pPr>
            <w:r w:rsidRPr="002E59AE">
              <w:rPr>
                <w:rFonts w:ascii="Times New Roman" w:eastAsia="Times New Roman" w:hAnsi="Times New Roman" w:cs="Times New Roman"/>
                <w:lang w:eastAsia="ru-RU"/>
              </w:rPr>
              <w:t>2500</w:t>
            </w:r>
            <w:r w:rsidR="00A61DBC">
              <w:rPr>
                <w:rFonts w:ascii="Times New Roman" w:eastAsia="Times New Roman" w:hAnsi="Times New Roman" w:cs="Times New Roman"/>
                <w:lang w:eastAsia="ru-RU"/>
              </w:rPr>
              <w:t>,0</w:t>
            </w:r>
          </w:p>
        </w:tc>
        <w:tc>
          <w:tcPr>
            <w:tcW w:w="0" w:type="auto"/>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contextualSpacing/>
              <w:jc w:val="center"/>
              <w:rPr>
                <w:rFonts w:ascii="Times New Roman" w:eastAsia="Times New Roman" w:hAnsi="Times New Roman" w:cs="Times New Roman"/>
                <w:lang w:eastAsia="ru-RU"/>
              </w:rPr>
            </w:pPr>
          </w:p>
        </w:tc>
        <w:tc>
          <w:tcPr>
            <w:tcW w:w="2651"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contextualSpacing/>
              <w:jc w:val="center"/>
              <w:rPr>
                <w:rFonts w:ascii="Times New Roman" w:eastAsia="Times New Roman" w:hAnsi="Times New Roman" w:cs="Times New Roman"/>
                <w:lang w:eastAsia="ru-RU"/>
              </w:rPr>
            </w:pPr>
            <w:r w:rsidRPr="002E59AE">
              <w:rPr>
                <w:rFonts w:ascii="Times New Roman" w:eastAsia="Times New Roman" w:hAnsi="Times New Roman" w:cs="Times New Roman"/>
                <w:lang w:eastAsia="ru-RU"/>
              </w:rPr>
              <w:t>Открытые источники о цене</w:t>
            </w:r>
          </w:p>
        </w:tc>
      </w:tr>
      <w:tr w:rsidR="002E59AE" w:rsidRPr="002E59AE" w:rsidTr="00FE62B8">
        <w:trPr>
          <w:trHeight w:val="65"/>
        </w:trPr>
        <w:tc>
          <w:tcPr>
            <w:tcW w:w="3544"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contextualSpacing/>
              <w:jc w:val="center"/>
              <w:rPr>
                <w:rFonts w:ascii="Times New Roman" w:eastAsia="Times New Roman" w:hAnsi="Times New Roman" w:cs="Times New Roman"/>
                <w:lang w:eastAsia="ru-RU"/>
              </w:rPr>
            </w:pPr>
            <w:r w:rsidRPr="002E59AE">
              <w:rPr>
                <w:rFonts w:ascii="Times New Roman" w:eastAsia="Times New Roman" w:hAnsi="Times New Roman" w:cs="Times New Roman"/>
                <w:lang w:eastAsia="ru-RU"/>
              </w:rPr>
              <w:t>ИТОГО</w:t>
            </w:r>
          </w:p>
        </w:tc>
        <w:tc>
          <w:tcPr>
            <w:tcW w:w="0" w:type="auto"/>
            <w:tcBorders>
              <w:top w:val="single" w:sz="6" w:space="0" w:color="auto"/>
              <w:left w:val="single" w:sz="6" w:space="0" w:color="auto"/>
              <w:bottom w:val="single" w:sz="6" w:space="0" w:color="auto"/>
              <w:right w:val="single" w:sz="6" w:space="0" w:color="auto"/>
            </w:tcBorders>
            <w:vAlign w:val="center"/>
          </w:tcPr>
          <w:p w:rsidR="002E59AE" w:rsidRPr="002E59AE" w:rsidRDefault="00A61DBC" w:rsidP="004A76FE">
            <w:pPr>
              <w:widowControl w:val="0"/>
              <w:snapToGrid w:val="0"/>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7 0</w:t>
            </w:r>
            <w:r w:rsidR="002E59AE" w:rsidRPr="002E59AE">
              <w:rPr>
                <w:rFonts w:ascii="Times New Roman" w:eastAsia="Times New Roman" w:hAnsi="Times New Roman" w:cs="Times New Roman"/>
                <w:lang w:eastAsia="ru-RU"/>
              </w:rPr>
              <w:t>98,5</w:t>
            </w:r>
          </w:p>
        </w:tc>
        <w:tc>
          <w:tcPr>
            <w:tcW w:w="0" w:type="auto"/>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contextualSpacing/>
              <w:jc w:val="center"/>
              <w:rPr>
                <w:rFonts w:ascii="Times New Roman" w:eastAsia="Times New Roman" w:hAnsi="Times New Roman" w:cs="Times New Roman"/>
                <w:lang w:eastAsia="ru-RU"/>
              </w:rPr>
            </w:pPr>
          </w:p>
        </w:tc>
        <w:tc>
          <w:tcPr>
            <w:tcW w:w="2651"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contextualSpacing/>
              <w:jc w:val="center"/>
              <w:rPr>
                <w:rFonts w:ascii="Times New Roman" w:eastAsia="Times New Roman" w:hAnsi="Times New Roman" w:cs="Times New Roman"/>
                <w:lang w:eastAsia="ru-RU"/>
              </w:rPr>
            </w:pPr>
          </w:p>
        </w:tc>
      </w:tr>
    </w:tbl>
    <w:p w:rsidR="002E59AE" w:rsidRPr="002E59AE" w:rsidRDefault="002E59AE" w:rsidP="002E59AE">
      <w:pPr>
        <w:autoSpaceDE w:val="0"/>
        <w:autoSpaceDN w:val="0"/>
        <w:adjustRightInd w:val="0"/>
        <w:spacing w:after="0" w:line="240" w:lineRule="auto"/>
        <w:rPr>
          <w:rFonts w:ascii="Times New Roman" w:eastAsia="Times New Roman" w:hAnsi="Times New Roman" w:cs="Times New Roman"/>
          <w:b/>
          <w:bCs/>
          <w:color w:val="000000"/>
          <w:lang w:eastAsia="ru-RU"/>
        </w:rPr>
      </w:pPr>
    </w:p>
    <w:p w:rsidR="002E59AE" w:rsidRPr="002E59AE" w:rsidRDefault="002E59AE" w:rsidP="002E59AE">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lang w:eastAsia="ru-RU"/>
        </w:rPr>
      </w:pPr>
      <w:r w:rsidRPr="002E59AE">
        <w:rPr>
          <w:rFonts w:ascii="Times New Roman" w:eastAsia="Times New Roman" w:hAnsi="Times New Roman" w:cs="Times New Roman"/>
          <w:color w:val="000000"/>
          <w:sz w:val="28"/>
          <w:szCs w:val="28"/>
          <w:lang w:eastAsia="ru-RU"/>
        </w:rPr>
        <w:t xml:space="preserve">Общая стоимость проекта составляет </w:t>
      </w:r>
      <w:r w:rsidR="00364144">
        <w:rPr>
          <w:rFonts w:ascii="Times New Roman" w:eastAsia="Times New Roman" w:hAnsi="Times New Roman" w:cs="Times New Roman"/>
          <w:color w:val="000000"/>
          <w:sz w:val="28"/>
          <w:szCs w:val="28"/>
          <w:lang w:eastAsia="ru-RU"/>
        </w:rPr>
        <w:t>7,098</w:t>
      </w:r>
      <w:r w:rsidRPr="002E59AE">
        <w:rPr>
          <w:rFonts w:ascii="Times New Roman" w:eastAsia="Times New Roman" w:hAnsi="Times New Roman" w:cs="Times New Roman"/>
          <w:color w:val="000000"/>
          <w:sz w:val="28"/>
          <w:szCs w:val="28"/>
          <w:lang w:eastAsia="ru-RU"/>
        </w:rPr>
        <w:t xml:space="preserve"> млн. руб., из которых</w:t>
      </w:r>
    </w:p>
    <w:p w:rsidR="002E59AE" w:rsidRPr="002E59AE" w:rsidRDefault="002E59AE" w:rsidP="002E59AE">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lang w:eastAsia="ru-RU"/>
        </w:rPr>
      </w:pPr>
      <w:r w:rsidRPr="002E59AE">
        <w:rPr>
          <w:rFonts w:ascii="Times New Roman" w:eastAsia="Times New Roman" w:hAnsi="Times New Roman" w:cs="Times New Roman"/>
          <w:color w:val="000000"/>
          <w:sz w:val="28"/>
          <w:szCs w:val="28"/>
          <w:lang w:eastAsia="ru-RU"/>
        </w:rPr>
        <w:t xml:space="preserve">1. Собственные средства ООО «Родина» - </w:t>
      </w:r>
      <w:r w:rsidR="00A61DBC">
        <w:rPr>
          <w:rFonts w:ascii="Times New Roman" w:eastAsia="Times New Roman" w:hAnsi="Times New Roman" w:cs="Times New Roman"/>
          <w:color w:val="000000"/>
          <w:sz w:val="28"/>
          <w:szCs w:val="28"/>
          <w:lang w:eastAsia="ru-RU"/>
        </w:rPr>
        <w:t>5</w:t>
      </w:r>
      <w:r w:rsidRPr="002E59AE">
        <w:rPr>
          <w:rFonts w:ascii="Times New Roman" w:eastAsia="Times New Roman" w:hAnsi="Times New Roman" w:cs="Times New Roman"/>
          <w:color w:val="000000"/>
          <w:sz w:val="28"/>
          <w:szCs w:val="28"/>
          <w:lang w:eastAsia="ru-RU"/>
        </w:rPr>
        <w:t>,</w:t>
      </w:r>
      <w:r w:rsidR="00A61DBC">
        <w:rPr>
          <w:rFonts w:ascii="Times New Roman" w:eastAsia="Times New Roman" w:hAnsi="Times New Roman" w:cs="Times New Roman"/>
          <w:color w:val="000000"/>
          <w:sz w:val="28"/>
          <w:szCs w:val="28"/>
          <w:lang w:eastAsia="ru-RU"/>
        </w:rPr>
        <w:t>0</w:t>
      </w:r>
      <w:r w:rsidRPr="002E59AE">
        <w:rPr>
          <w:rFonts w:ascii="Times New Roman" w:eastAsia="Times New Roman" w:hAnsi="Times New Roman" w:cs="Times New Roman"/>
          <w:color w:val="000000"/>
          <w:sz w:val="28"/>
          <w:szCs w:val="28"/>
          <w:lang w:eastAsia="ru-RU"/>
        </w:rPr>
        <w:t xml:space="preserve"> млн. руб. (</w:t>
      </w:r>
      <w:r w:rsidR="00A61DBC">
        <w:rPr>
          <w:rFonts w:ascii="Times New Roman" w:eastAsia="Times New Roman" w:hAnsi="Times New Roman" w:cs="Times New Roman"/>
          <w:color w:val="000000"/>
          <w:sz w:val="28"/>
          <w:szCs w:val="28"/>
          <w:lang w:eastAsia="ru-RU"/>
        </w:rPr>
        <w:t>70</w:t>
      </w:r>
      <w:r w:rsidRPr="002E59AE">
        <w:rPr>
          <w:rFonts w:ascii="Times New Roman" w:eastAsia="Times New Roman" w:hAnsi="Times New Roman" w:cs="Times New Roman"/>
          <w:color w:val="000000"/>
          <w:sz w:val="28"/>
          <w:szCs w:val="28"/>
          <w:lang w:eastAsia="ru-RU"/>
        </w:rPr>
        <w:t>% от общей стоимости проекта)</w:t>
      </w:r>
    </w:p>
    <w:p w:rsidR="002E59AE" w:rsidRPr="002E59AE" w:rsidRDefault="002E59AE" w:rsidP="002E59AE">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lang w:eastAsia="ru-RU"/>
        </w:rPr>
      </w:pPr>
      <w:r w:rsidRPr="002E59AE">
        <w:rPr>
          <w:rFonts w:ascii="Times New Roman" w:eastAsia="Times New Roman" w:hAnsi="Times New Roman" w:cs="Times New Roman"/>
          <w:color w:val="000000"/>
          <w:sz w:val="28"/>
          <w:szCs w:val="28"/>
          <w:lang w:eastAsia="ru-RU"/>
        </w:rPr>
        <w:t xml:space="preserve">2. Целевые государственные субсидии </w:t>
      </w:r>
      <w:r w:rsidR="00A61DBC">
        <w:rPr>
          <w:rFonts w:ascii="Times New Roman" w:eastAsia="Times New Roman" w:hAnsi="Times New Roman" w:cs="Times New Roman"/>
          <w:color w:val="000000"/>
          <w:sz w:val="28"/>
          <w:szCs w:val="28"/>
          <w:lang w:eastAsia="ru-RU"/>
        </w:rPr>
        <w:t>–2,098</w:t>
      </w:r>
      <w:r w:rsidRPr="002E59AE">
        <w:rPr>
          <w:rFonts w:ascii="Times New Roman" w:eastAsia="Times New Roman" w:hAnsi="Times New Roman" w:cs="Times New Roman"/>
          <w:color w:val="000000"/>
          <w:sz w:val="28"/>
          <w:szCs w:val="28"/>
          <w:lang w:eastAsia="ru-RU"/>
        </w:rPr>
        <w:t xml:space="preserve"> млн.руб. (</w:t>
      </w:r>
      <w:r w:rsidR="00A61DBC">
        <w:rPr>
          <w:rFonts w:ascii="Times New Roman" w:eastAsia="Times New Roman" w:hAnsi="Times New Roman" w:cs="Times New Roman"/>
          <w:color w:val="000000"/>
          <w:sz w:val="28"/>
          <w:szCs w:val="28"/>
          <w:lang w:eastAsia="ru-RU"/>
        </w:rPr>
        <w:t>30</w:t>
      </w:r>
      <w:r w:rsidRPr="002E59AE">
        <w:rPr>
          <w:rFonts w:ascii="Times New Roman" w:eastAsia="Times New Roman" w:hAnsi="Times New Roman" w:cs="Times New Roman"/>
          <w:color w:val="000000"/>
          <w:sz w:val="28"/>
          <w:szCs w:val="28"/>
          <w:lang w:eastAsia="ru-RU"/>
        </w:rPr>
        <w:t>% от общей стоимости проекта).</w:t>
      </w:r>
    </w:p>
    <w:p w:rsidR="002E59AE" w:rsidRPr="002E59AE" w:rsidRDefault="002E59AE" w:rsidP="002E59AE">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lang w:eastAsia="ru-RU"/>
        </w:rPr>
        <w:sectPr w:rsidR="002E59AE" w:rsidRPr="002E59AE" w:rsidSect="00FE62B8">
          <w:headerReference w:type="default" r:id="rId25"/>
          <w:pgSz w:w="11906" w:h="16838"/>
          <w:pgMar w:top="1134" w:right="567" w:bottom="1134" w:left="1701" w:header="709" w:footer="709" w:gutter="0"/>
          <w:cols w:space="708"/>
          <w:docGrid w:linePitch="360"/>
        </w:sectPr>
      </w:pPr>
    </w:p>
    <w:p w:rsidR="002E59AE" w:rsidRPr="002E59AE" w:rsidRDefault="002E59AE" w:rsidP="002E59AE">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lang w:eastAsia="ru-RU"/>
        </w:rPr>
      </w:pPr>
      <w:r w:rsidRPr="002E59AE">
        <w:rPr>
          <w:rFonts w:ascii="Arial" w:eastAsia="Times New Roman" w:hAnsi="Arial" w:cs="Arial"/>
          <w:noProof/>
          <w:sz w:val="24"/>
          <w:szCs w:val="24"/>
          <w:lang w:eastAsia="ru-RU"/>
        </w:rPr>
        <w:lastRenderedPageBreak/>
        <w:drawing>
          <wp:inline distT="0" distB="0" distL="0" distR="0">
            <wp:extent cx="8572500" cy="4562475"/>
            <wp:effectExtent l="19050" t="0" r="0" b="0"/>
            <wp:docPr id="3" name="Рисунок 3" descr="h_80ab6a2298b6bd3b4ca0e8b582c4f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_80ab6a2298b6bd3b4ca0e8b582c4fa30"/>
                    <pic:cNvPicPr>
                      <a:picLocks noChangeAspect="1" noChangeArrowheads="1"/>
                    </pic:cNvPicPr>
                  </pic:nvPicPr>
                  <pic:blipFill>
                    <a:blip r:embed="rId26" cstate="print"/>
                    <a:srcRect/>
                    <a:stretch>
                      <a:fillRect/>
                    </a:stretch>
                  </pic:blipFill>
                  <pic:spPr bwMode="auto">
                    <a:xfrm>
                      <a:off x="0" y="0"/>
                      <a:ext cx="8572500" cy="4562475"/>
                    </a:xfrm>
                    <a:prstGeom prst="rect">
                      <a:avLst/>
                    </a:prstGeom>
                    <a:noFill/>
                    <a:ln w="9525">
                      <a:noFill/>
                      <a:miter lim="800000"/>
                      <a:headEnd/>
                      <a:tailEnd/>
                    </a:ln>
                  </pic:spPr>
                </pic:pic>
              </a:graphicData>
            </a:graphic>
          </wp:inline>
        </w:drawing>
      </w:r>
    </w:p>
    <w:p w:rsidR="002E59AE" w:rsidRPr="002E59AE" w:rsidRDefault="002E59AE" w:rsidP="002E59AE">
      <w:pPr>
        <w:autoSpaceDE w:val="0"/>
        <w:autoSpaceDN w:val="0"/>
        <w:adjustRightInd w:val="0"/>
        <w:spacing w:after="0" w:line="360" w:lineRule="auto"/>
        <w:ind w:firstLine="720"/>
        <w:jc w:val="center"/>
        <w:rPr>
          <w:rFonts w:ascii="Times New Roman" w:eastAsia="Times New Roman" w:hAnsi="Times New Roman" w:cs="Times New Roman"/>
          <w:color w:val="000000"/>
          <w:sz w:val="24"/>
          <w:szCs w:val="24"/>
          <w:lang w:eastAsia="ru-RU"/>
        </w:rPr>
      </w:pPr>
    </w:p>
    <w:p w:rsidR="002E59AE" w:rsidRPr="002E59AE" w:rsidRDefault="002E59AE" w:rsidP="002E59AE">
      <w:pPr>
        <w:autoSpaceDE w:val="0"/>
        <w:autoSpaceDN w:val="0"/>
        <w:adjustRightInd w:val="0"/>
        <w:spacing w:after="0" w:line="360" w:lineRule="auto"/>
        <w:ind w:firstLine="720"/>
        <w:jc w:val="center"/>
        <w:rPr>
          <w:rFonts w:ascii="Times New Roman" w:eastAsia="Times New Roman" w:hAnsi="Times New Roman" w:cs="Times New Roman"/>
          <w:color w:val="000000"/>
          <w:sz w:val="24"/>
          <w:szCs w:val="24"/>
          <w:lang w:eastAsia="ru-RU"/>
        </w:rPr>
      </w:pPr>
      <w:r w:rsidRPr="002E59AE">
        <w:rPr>
          <w:rFonts w:ascii="Times New Roman" w:eastAsia="Times New Roman" w:hAnsi="Times New Roman" w:cs="Times New Roman"/>
          <w:color w:val="000000"/>
          <w:sz w:val="24"/>
          <w:szCs w:val="24"/>
          <w:lang w:eastAsia="ru-RU"/>
        </w:rPr>
        <w:t xml:space="preserve">Рисунок </w:t>
      </w:r>
      <w:r>
        <w:rPr>
          <w:rFonts w:ascii="Times New Roman" w:eastAsia="Times New Roman" w:hAnsi="Times New Roman" w:cs="Times New Roman"/>
          <w:color w:val="000000"/>
          <w:sz w:val="24"/>
          <w:szCs w:val="24"/>
          <w:lang w:eastAsia="ru-RU"/>
        </w:rPr>
        <w:t>3.1</w:t>
      </w:r>
      <w:r w:rsidRPr="002E59AE">
        <w:rPr>
          <w:rFonts w:ascii="Times New Roman" w:eastAsia="Times New Roman" w:hAnsi="Times New Roman" w:cs="Times New Roman"/>
          <w:color w:val="000000"/>
          <w:sz w:val="24"/>
          <w:szCs w:val="24"/>
          <w:lang w:eastAsia="ru-RU"/>
        </w:rPr>
        <w:t xml:space="preserve"> - </w:t>
      </w:r>
      <w:r w:rsidRPr="002E59AE">
        <w:rPr>
          <w:rFonts w:ascii="Times New Roman" w:eastAsia="Times New Roman" w:hAnsi="Times New Roman" w:cs="Times New Roman"/>
          <w:b/>
          <w:color w:val="000000"/>
          <w:sz w:val="24"/>
          <w:szCs w:val="24"/>
          <w:lang w:eastAsia="ru-RU"/>
        </w:rPr>
        <w:t>Коровник проектируемой МТФ в д.</w:t>
      </w:r>
      <w:r w:rsidR="004A76FE">
        <w:rPr>
          <w:rFonts w:ascii="Times New Roman" w:eastAsia="Times New Roman" w:hAnsi="Times New Roman" w:cs="Times New Roman"/>
          <w:b/>
          <w:color w:val="000000"/>
          <w:sz w:val="24"/>
          <w:szCs w:val="24"/>
          <w:lang w:eastAsia="ru-RU"/>
        </w:rPr>
        <w:t>Малый Пазял</w:t>
      </w:r>
      <w:r w:rsidRPr="002E59AE">
        <w:rPr>
          <w:rFonts w:ascii="Times New Roman" w:eastAsia="Times New Roman" w:hAnsi="Times New Roman" w:cs="Times New Roman"/>
          <w:b/>
          <w:color w:val="000000"/>
          <w:sz w:val="24"/>
          <w:szCs w:val="24"/>
          <w:lang w:eastAsia="ru-RU"/>
        </w:rPr>
        <w:t xml:space="preserve"> (внешний вид)</w:t>
      </w:r>
    </w:p>
    <w:p w:rsidR="002E59AE" w:rsidRPr="002E59AE" w:rsidRDefault="002E59AE" w:rsidP="002E59AE">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lang w:eastAsia="ru-RU"/>
        </w:rPr>
      </w:pPr>
    </w:p>
    <w:p w:rsidR="002E59AE" w:rsidRPr="002E59AE" w:rsidRDefault="002E59AE" w:rsidP="002E59AE">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lang w:eastAsia="ru-RU"/>
        </w:rPr>
      </w:pPr>
    </w:p>
    <w:p w:rsidR="002E59AE" w:rsidRPr="002E59AE" w:rsidRDefault="002E59AE" w:rsidP="002E59AE">
      <w:pPr>
        <w:autoSpaceDE w:val="0"/>
        <w:autoSpaceDN w:val="0"/>
        <w:adjustRightInd w:val="0"/>
        <w:spacing w:after="0" w:line="360" w:lineRule="auto"/>
        <w:ind w:firstLine="720"/>
        <w:jc w:val="center"/>
        <w:rPr>
          <w:rFonts w:ascii="Times New Roman" w:eastAsia="Times New Roman" w:hAnsi="Times New Roman" w:cs="Times New Roman"/>
          <w:color w:val="000000"/>
          <w:sz w:val="28"/>
          <w:szCs w:val="28"/>
          <w:lang w:eastAsia="ru-RU"/>
        </w:rPr>
      </w:pPr>
      <w:r w:rsidRPr="002E59AE">
        <w:rPr>
          <w:rFonts w:ascii="Arial" w:eastAsia="Times New Roman" w:hAnsi="Arial" w:cs="Arial"/>
          <w:noProof/>
          <w:sz w:val="24"/>
          <w:szCs w:val="24"/>
          <w:lang w:eastAsia="ru-RU"/>
        </w:rPr>
        <w:lastRenderedPageBreak/>
        <w:drawing>
          <wp:inline distT="0" distB="0" distL="0" distR="0">
            <wp:extent cx="6886575" cy="5505450"/>
            <wp:effectExtent l="19050" t="0" r="9525" b="0"/>
            <wp:docPr id="4" name="Рисунок 4" descr="h_58387660bfc0a818b60ce4310f2db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_58387660bfc0a818b60ce4310f2db724"/>
                    <pic:cNvPicPr>
                      <a:picLocks noChangeAspect="1" noChangeArrowheads="1"/>
                    </pic:cNvPicPr>
                  </pic:nvPicPr>
                  <pic:blipFill>
                    <a:blip r:embed="rId27" cstate="print"/>
                    <a:srcRect/>
                    <a:stretch>
                      <a:fillRect/>
                    </a:stretch>
                  </pic:blipFill>
                  <pic:spPr bwMode="auto">
                    <a:xfrm>
                      <a:off x="0" y="0"/>
                      <a:ext cx="6886575" cy="5505450"/>
                    </a:xfrm>
                    <a:prstGeom prst="rect">
                      <a:avLst/>
                    </a:prstGeom>
                    <a:noFill/>
                    <a:ln w="9525">
                      <a:noFill/>
                      <a:miter lim="800000"/>
                      <a:headEnd/>
                      <a:tailEnd/>
                    </a:ln>
                  </pic:spPr>
                </pic:pic>
              </a:graphicData>
            </a:graphic>
          </wp:inline>
        </w:drawing>
      </w:r>
    </w:p>
    <w:p w:rsidR="002E59AE" w:rsidRPr="002E59AE" w:rsidRDefault="002E59AE" w:rsidP="002E59AE">
      <w:pPr>
        <w:autoSpaceDE w:val="0"/>
        <w:autoSpaceDN w:val="0"/>
        <w:adjustRightInd w:val="0"/>
        <w:spacing w:after="0" w:line="360" w:lineRule="auto"/>
        <w:ind w:firstLine="720"/>
        <w:jc w:val="center"/>
        <w:rPr>
          <w:rFonts w:ascii="Times New Roman" w:eastAsia="Times New Roman" w:hAnsi="Times New Roman" w:cs="Times New Roman"/>
          <w:color w:val="000000"/>
          <w:sz w:val="24"/>
          <w:szCs w:val="24"/>
          <w:lang w:eastAsia="ru-RU"/>
        </w:rPr>
      </w:pPr>
    </w:p>
    <w:p w:rsidR="002E59AE" w:rsidRPr="002E59AE" w:rsidRDefault="002E59AE" w:rsidP="002E59AE">
      <w:pPr>
        <w:autoSpaceDE w:val="0"/>
        <w:autoSpaceDN w:val="0"/>
        <w:adjustRightInd w:val="0"/>
        <w:spacing w:after="0" w:line="360" w:lineRule="auto"/>
        <w:ind w:firstLine="720"/>
        <w:jc w:val="center"/>
        <w:rPr>
          <w:rFonts w:ascii="Times New Roman" w:eastAsia="Times New Roman" w:hAnsi="Times New Roman" w:cs="Times New Roman"/>
          <w:color w:val="000000"/>
          <w:sz w:val="24"/>
          <w:szCs w:val="24"/>
          <w:lang w:eastAsia="ru-RU"/>
        </w:rPr>
      </w:pPr>
      <w:r w:rsidRPr="002E59AE">
        <w:rPr>
          <w:rFonts w:ascii="Times New Roman" w:eastAsia="Times New Roman" w:hAnsi="Times New Roman" w:cs="Times New Roman"/>
          <w:color w:val="000000"/>
          <w:sz w:val="24"/>
          <w:szCs w:val="24"/>
          <w:lang w:eastAsia="ru-RU"/>
        </w:rPr>
        <w:t xml:space="preserve">Рисунок </w:t>
      </w:r>
      <w:r>
        <w:rPr>
          <w:rFonts w:ascii="Times New Roman" w:eastAsia="Times New Roman" w:hAnsi="Times New Roman" w:cs="Times New Roman"/>
          <w:color w:val="000000"/>
          <w:sz w:val="24"/>
          <w:szCs w:val="24"/>
          <w:lang w:eastAsia="ru-RU"/>
        </w:rPr>
        <w:t>3.2</w:t>
      </w:r>
      <w:r w:rsidRPr="002E59AE">
        <w:rPr>
          <w:rFonts w:ascii="Times New Roman" w:eastAsia="Times New Roman" w:hAnsi="Times New Roman" w:cs="Times New Roman"/>
          <w:color w:val="000000"/>
          <w:sz w:val="24"/>
          <w:szCs w:val="24"/>
          <w:lang w:eastAsia="ru-RU"/>
        </w:rPr>
        <w:t xml:space="preserve"> - </w:t>
      </w:r>
      <w:r w:rsidRPr="002E59AE">
        <w:rPr>
          <w:rFonts w:ascii="Times New Roman" w:eastAsia="Times New Roman" w:hAnsi="Times New Roman" w:cs="Times New Roman"/>
          <w:b/>
          <w:color w:val="000000"/>
          <w:sz w:val="24"/>
          <w:szCs w:val="24"/>
          <w:lang w:eastAsia="ru-RU"/>
        </w:rPr>
        <w:t>Коровник проектируемой МТФ в д.</w:t>
      </w:r>
      <w:r>
        <w:rPr>
          <w:rFonts w:ascii="Times New Roman" w:eastAsia="Times New Roman" w:hAnsi="Times New Roman" w:cs="Times New Roman"/>
          <w:b/>
          <w:color w:val="000000"/>
          <w:sz w:val="24"/>
          <w:szCs w:val="24"/>
          <w:lang w:eastAsia="ru-RU"/>
        </w:rPr>
        <w:t>Малый Пазял</w:t>
      </w:r>
      <w:r w:rsidRPr="002E59AE">
        <w:rPr>
          <w:rFonts w:ascii="Times New Roman" w:eastAsia="Times New Roman" w:hAnsi="Times New Roman" w:cs="Times New Roman"/>
          <w:b/>
          <w:color w:val="000000"/>
          <w:sz w:val="24"/>
          <w:szCs w:val="24"/>
          <w:lang w:eastAsia="ru-RU"/>
        </w:rPr>
        <w:t xml:space="preserve"> (внутренний вид)</w:t>
      </w:r>
    </w:p>
    <w:p w:rsidR="002E59AE" w:rsidRPr="002E59AE" w:rsidRDefault="002E59AE" w:rsidP="002E59AE">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lang w:eastAsia="ru-RU"/>
        </w:rPr>
        <w:sectPr w:rsidR="002E59AE" w:rsidRPr="002E59AE" w:rsidSect="00FE62B8">
          <w:pgSz w:w="16838" w:h="11906" w:orient="landscape"/>
          <w:pgMar w:top="1701" w:right="1134" w:bottom="567" w:left="1134" w:header="709" w:footer="709" w:gutter="0"/>
          <w:cols w:space="708"/>
          <w:docGrid w:linePitch="360"/>
        </w:sectPr>
      </w:pPr>
    </w:p>
    <w:p w:rsidR="002E59AE" w:rsidRPr="002E59AE" w:rsidRDefault="002E59AE" w:rsidP="002E59AE">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lang w:eastAsia="ru-RU"/>
        </w:rPr>
      </w:pPr>
      <w:r w:rsidRPr="002E59AE">
        <w:rPr>
          <w:rFonts w:ascii="Times New Roman" w:eastAsia="Times New Roman" w:hAnsi="Times New Roman" w:cs="Times New Roman"/>
          <w:color w:val="000000"/>
          <w:sz w:val="28"/>
          <w:szCs w:val="28"/>
          <w:lang w:eastAsia="ru-RU"/>
        </w:rPr>
        <w:lastRenderedPageBreak/>
        <w:t xml:space="preserve">Для определения объема производства необходимо рассмотреть оборот стада (таблица </w:t>
      </w:r>
      <w:r>
        <w:rPr>
          <w:rFonts w:ascii="Times New Roman" w:eastAsia="Times New Roman" w:hAnsi="Times New Roman" w:cs="Times New Roman"/>
          <w:color w:val="000000"/>
          <w:sz w:val="28"/>
          <w:szCs w:val="28"/>
          <w:lang w:eastAsia="ru-RU"/>
        </w:rPr>
        <w:t>3.7</w:t>
      </w:r>
      <w:r w:rsidRPr="002E59AE">
        <w:rPr>
          <w:rFonts w:ascii="Times New Roman" w:eastAsia="Times New Roman" w:hAnsi="Times New Roman" w:cs="Times New Roman"/>
          <w:color w:val="000000"/>
          <w:sz w:val="28"/>
          <w:szCs w:val="28"/>
          <w:lang w:eastAsia="ru-RU"/>
        </w:rPr>
        <w:t>).</w:t>
      </w:r>
    </w:p>
    <w:p w:rsidR="002E59AE" w:rsidRPr="002E59AE" w:rsidRDefault="002E59AE" w:rsidP="002E59AE">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lang w:eastAsia="ru-RU"/>
        </w:rPr>
      </w:pPr>
      <w:r w:rsidRPr="002E59AE">
        <w:rPr>
          <w:rFonts w:ascii="Times New Roman" w:eastAsia="Times New Roman" w:hAnsi="Times New Roman" w:cs="Times New Roman"/>
          <w:iCs/>
          <w:color w:val="000000"/>
          <w:sz w:val="28"/>
          <w:szCs w:val="28"/>
          <w:lang w:eastAsia="ru-RU"/>
        </w:rPr>
        <w:t xml:space="preserve">Ремонт стада - </w:t>
      </w:r>
      <w:r w:rsidRPr="002E59AE">
        <w:rPr>
          <w:rFonts w:ascii="Times New Roman" w:eastAsia="Times New Roman" w:hAnsi="Times New Roman" w:cs="Times New Roman"/>
          <w:color w:val="000000"/>
          <w:sz w:val="28"/>
          <w:szCs w:val="28"/>
          <w:lang w:eastAsia="ru-RU"/>
        </w:rPr>
        <w:t>система мероприятий по выращиванию, отбору и вводу в стадо молодых животных взамен выбывших, а также по увеличению численности поголовья в случае наличия ресурсов для взращивания.</w:t>
      </w:r>
    </w:p>
    <w:p w:rsidR="002E59AE" w:rsidRPr="002E59AE" w:rsidRDefault="002E59AE" w:rsidP="002E59AE">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lang w:eastAsia="ru-RU"/>
        </w:rPr>
      </w:pPr>
      <w:r w:rsidRPr="002E59AE">
        <w:rPr>
          <w:rFonts w:ascii="Times New Roman" w:eastAsia="Times New Roman" w:hAnsi="Times New Roman" w:cs="Times New Roman"/>
          <w:color w:val="000000"/>
          <w:sz w:val="28"/>
          <w:szCs w:val="28"/>
          <w:lang w:eastAsia="ru-RU"/>
        </w:rPr>
        <w:t>Целевой показатель воспроизводства равен 0,9.</w:t>
      </w:r>
    </w:p>
    <w:p w:rsidR="002E59AE" w:rsidRPr="002E59AE" w:rsidRDefault="002E59AE" w:rsidP="002E59AE">
      <w:pPr>
        <w:autoSpaceDE w:val="0"/>
        <w:autoSpaceDN w:val="0"/>
        <w:adjustRightInd w:val="0"/>
        <w:spacing w:after="0" w:line="360" w:lineRule="auto"/>
        <w:jc w:val="both"/>
        <w:rPr>
          <w:rFonts w:ascii="Times New Roman" w:eastAsia="Times New Roman" w:hAnsi="Times New Roman" w:cs="Times New Roman"/>
          <w:color w:val="000000"/>
          <w:sz w:val="24"/>
          <w:szCs w:val="24"/>
          <w:lang w:eastAsia="ru-RU"/>
        </w:rPr>
      </w:pPr>
      <w:r w:rsidRPr="002E59AE">
        <w:rPr>
          <w:rFonts w:ascii="Times New Roman" w:eastAsia="Times New Roman" w:hAnsi="Times New Roman" w:cs="Times New Roman"/>
          <w:color w:val="000000"/>
          <w:sz w:val="24"/>
          <w:szCs w:val="24"/>
          <w:lang w:eastAsia="ru-RU"/>
        </w:rPr>
        <w:t xml:space="preserve">Таблица </w:t>
      </w:r>
      <w:r>
        <w:rPr>
          <w:rFonts w:ascii="Times New Roman" w:eastAsia="Times New Roman" w:hAnsi="Times New Roman" w:cs="Times New Roman"/>
          <w:color w:val="000000"/>
          <w:sz w:val="24"/>
          <w:szCs w:val="24"/>
          <w:lang w:eastAsia="ru-RU"/>
        </w:rPr>
        <w:t>3.7</w:t>
      </w:r>
      <w:r w:rsidRPr="002E59AE">
        <w:rPr>
          <w:rFonts w:ascii="Times New Roman" w:eastAsia="Times New Roman" w:hAnsi="Times New Roman" w:cs="Times New Roman"/>
          <w:color w:val="000000"/>
          <w:sz w:val="24"/>
          <w:szCs w:val="24"/>
          <w:lang w:eastAsia="ru-RU"/>
        </w:rPr>
        <w:t xml:space="preserve"> - </w:t>
      </w:r>
      <w:r w:rsidRPr="002E59AE">
        <w:rPr>
          <w:rFonts w:ascii="Times New Roman" w:eastAsia="Times New Roman" w:hAnsi="Times New Roman" w:cs="Times New Roman"/>
          <w:b/>
          <w:color w:val="000000"/>
          <w:sz w:val="24"/>
          <w:szCs w:val="24"/>
          <w:lang w:eastAsia="ru-RU"/>
        </w:rPr>
        <w:t>Проектируемый оборот стада проектируемой молочно-товарной фермы</w:t>
      </w:r>
    </w:p>
    <w:tbl>
      <w:tblPr>
        <w:tblW w:w="9781" w:type="dxa"/>
        <w:tblInd w:w="40" w:type="dxa"/>
        <w:tblLayout w:type="fixed"/>
        <w:tblCellMar>
          <w:left w:w="40" w:type="dxa"/>
          <w:right w:w="40" w:type="dxa"/>
        </w:tblCellMar>
        <w:tblLook w:val="0000"/>
      </w:tblPr>
      <w:tblGrid>
        <w:gridCol w:w="1915"/>
        <w:gridCol w:w="984"/>
        <w:gridCol w:w="869"/>
        <w:gridCol w:w="874"/>
        <w:gridCol w:w="869"/>
        <w:gridCol w:w="869"/>
        <w:gridCol w:w="869"/>
        <w:gridCol w:w="878"/>
        <w:gridCol w:w="878"/>
        <w:gridCol w:w="776"/>
      </w:tblGrid>
      <w:tr w:rsidR="002E59AE" w:rsidRPr="002E59AE" w:rsidTr="00FE62B8">
        <w:trPr>
          <w:trHeight w:val="269"/>
        </w:trPr>
        <w:tc>
          <w:tcPr>
            <w:tcW w:w="1915" w:type="dxa"/>
            <w:vMerge w:val="restart"/>
            <w:tcBorders>
              <w:top w:val="single" w:sz="6" w:space="0" w:color="auto"/>
              <w:left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b/>
                <w:szCs w:val="24"/>
                <w:lang w:val="en-US" w:eastAsia="ru-RU"/>
              </w:rPr>
            </w:pPr>
            <w:r w:rsidRPr="002E59AE">
              <w:rPr>
                <w:rFonts w:ascii="Times New Roman" w:eastAsia="Times New Roman" w:hAnsi="Times New Roman" w:cs="Times New Roman"/>
                <w:b/>
                <w:szCs w:val="24"/>
                <w:lang w:eastAsia="ru-RU"/>
              </w:rPr>
              <w:t>Показатели</w:t>
            </w:r>
          </w:p>
        </w:tc>
        <w:tc>
          <w:tcPr>
            <w:tcW w:w="984" w:type="dxa"/>
            <w:vMerge w:val="restart"/>
            <w:tcBorders>
              <w:top w:val="single" w:sz="6" w:space="0" w:color="auto"/>
              <w:left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b/>
                <w:szCs w:val="24"/>
                <w:lang w:val="en-US" w:eastAsia="ru-RU"/>
              </w:rPr>
            </w:pPr>
            <w:r w:rsidRPr="002E59AE">
              <w:rPr>
                <w:rFonts w:ascii="Times New Roman" w:eastAsia="Times New Roman" w:hAnsi="Times New Roman" w:cs="Times New Roman"/>
                <w:b/>
                <w:szCs w:val="24"/>
                <w:lang w:eastAsia="ru-RU"/>
              </w:rPr>
              <w:t>Ед. изм.</w:t>
            </w:r>
          </w:p>
        </w:tc>
        <w:tc>
          <w:tcPr>
            <w:tcW w:w="6882" w:type="dxa"/>
            <w:gridSpan w:val="8"/>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b/>
                <w:szCs w:val="24"/>
                <w:lang w:eastAsia="ru-RU"/>
              </w:rPr>
            </w:pPr>
            <w:r w:rsidRPr="002E59AE">
              <w:rPr>
                <w:rFonts w:ascii="Times New Roman" w:eastAsia="Times New Roman" w:hAnsi="Times New Roman" w:cs="Times New Roman"/>
                <w:b/>
                <w:szCs w:val="24"/>
                <w:lang w:eastAsia="ru-RU"/>
              </w:rPr>
              <w:t>Значение</w:t>
            </w:r>
          </w:p>
        </w:tc>
      </w:tr>
      <w:tr w:rsidR="002E59AE" w:rsidRPr="002E59AE" w:rsidTr="00FE62B8">
        <w:trPr>
          <w:trHeight w:val="65"/>
        </w:trPr>
        <w:tc>
          <w:tcPr>
            <w:tcW w:w="1915" w:type="dxa"/>
            <w:vMerge/>
            <w:tcBorders>
              <w:left w:val="single" w:sz="6" w:space="0" w:color="auto"/>
              <w:right w:val="single" w:sz="6" w:space="0" w:color="auto"/>
            </w:tcBorders>
            <w:vAlign w:val="center"/>
          </w:tcPr>
          <w:p w:rsidR="002E59AE" w:rsidRPr="002E59AE" w:rsidRDefault="002E59AE" w:rsidP="002E59AE">
            <w:pPr>
              <w:widowControl w:val="0"/>
              <w:snapToGrid w:val="0"/>
              <w:spacing w:after="0" w:line="360" w:lineRule="auto"/>
              <w:ind w:firstLine="720"/>
              <w:jc w:val="center"/>
              <w:rPr>
                <w:rFonts w:ascii="Times New Roman" w:eastAsia="Times New Roman" w:hAnsi="Times New Roman" w:cs="Times New Roman"/>
                <w:b/>
                <w:szCs w:val="24"/>
                <w:lang w:eastAsia="ru-RU"/>
              </w:rPr>
            </w:pPr>
          </w:p>
        </w:tc>
        <w:tc>
          <w:tcPr>
            <w:tcW w:w="984" w:type="dxa"/>
            <w:vMerge/>
            <w:tcBorders>
              <w:left w:val="single" w:sz="6" w:space="0" w:color="auto"/>
              <w:right w:val="single" w:sz="6" w:space="0" w:color="auto"/>
            </w:tcBorders>
            <w:vAlign w:val="center"/>
          </w:tcPr>
          <w:p w:rsidR="002E59AE" w:rsidRPr="002E59AE" w:rsidRDefault="002E59AE" w:rsidP="002E59AE">
            <w:pPr>
              <w:widowControl w:val="0"/>
              <w:snapToGrid w:val="0"/>
              <w:spacing w:after="0" w:line="360" w:lineRule="auto"/>
              <w:ind w:firstLine="720"/>
              <w:jc w:val="center"/>
              <w:rPr>
                <w:rFonts w:ascii="Times New Roman" w:eastAsia="Times New Roman" w:hAnsi="Times New Roman" w:cs="Times New Roman"/>
                <w:b/>
                <w:szCs w:val="24"/>
                <w:lang w:eastAsia="ru-RU"/>
              </w:rPr>
            </w:pPr>
          </w:p>
        </w:tc>
        <w:tc>
          <w:tcPr>
            <w:tcW w:w="6882" w:type="dxa"/>
            <w:gridSpan w:val="8"/>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b/>
                <w:szCs w:val="24"/>
                <w:lang w:eastAsia="ru-RU"/>
              </w:rPr>
            </w:pPr>
            <w:r w:rsidRPr="002E59AE">
              <w:rPr>
                <w:rFonts w:ascii="Times New Roman" w:eastAsia="Times New Roman" w:hAnsi="Times New Roman" w:cs="Times New Roman"/>
                <w:b/>
                <w:szCs w:val="24"/>
                <w:lang w:eastAsia="ru-RU"/>
              </w:rPr>
              <w:t>Интервал проекта, год</w:t>
            </w:r>
          </w:p>
        </w:tc>
      </w:tr>
      <w:tr w:rsidR="002E59AE" w:rsidRPr="002E59AE" w:rsidTr="00FE62B8">
        <w:trPr>
          <w:trHeight w:val="269"/>
        </w:trPr>
        <w:tc>
          <w:tcPr>
            <w:tcW w:w="1915" w:type="dxa"/>
            <w:vMerge/>
            <w:tcBorders>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b/>
                <w:sz w:val="24"/>
                <w:szCs w:val="24"/>
                <w:lang w:eastAsia="ru-RU"/>
              </w:rPr>
            </w:pPr>
          </w:p>
        </w:tc>
        <w:tc>
          <w:tcPr>
            <w:tcW w:w="984" w:type="dxa"/>
            <w:vMerge/>
            <w:tcBorders>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b/>
                <w:sz w:val="24"/>
                <w:szCs w:val="24"/>
                <w:lang w:eastAsia="ru-RU"/>
              </w:rPr>
            </w:pPr>
          </w:p>
        </w:tc>
        <w:tc>
          <w:tcPr>
            <w:tcW w:w="869"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b/>
                <w:szCs w:val="24"/>
                <w:lang w:eastAsia="ru-RU"/>
              </w:rPr>
            </w:pPr>
            <w:r w:rsidRPr="002E59AE">
              <w:rPr>
                <w:rFonts w:ascii="Times New Roman" w:eastAsia="Times New Roman" w:hAnsi="Times New Roman" w:cs="Times New Roman"/>
                <w:b/>
                <w:szCs w:val="24"/>
                <w:lang w:eastAsia="ru-RU"/>
              </w:rPr>
              <w:t>1</w:t>
            </w:r>
          </w:p>
        </w:tc>
        <w:tc>
          <w:tcPr>
            <w:tcW w:w="874"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b/>
                <w:szCs w:val="24"/>
                <w:lang w:eastAsia="ru-RU"/>
              </w:rPr>
            </w:pPr>
            <w:r w:rsidRPr="002E59AE">
              <w:rPr>
                <w:rFonts w:ascii="Times New Roman" w:eastAsia="Times New Roman" w:hAnsi="Times New Roman" w:cs="Times New Roman"/>
                <w:b/>
                <w:szCs w:val="24"/>
                <w:lang w:eastAsia="ru-RU"/>
              </w:rPr>
              <w:t>2</w:t>
            </w:r>
          </w:p>
        </w:tc>
        <w:tc>
          <w:tcPr>
            <w:tcW w:w="869"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b/>
                <w:szCs w:val="24"/>
                <w:lang w:eastAsia="ru-RU"/>
              </w:rPr>
            </w:pPr>
            <w:r w:rsidRPr="002E59AE">
              <w:rPr>
                <w:rFonts w:ascii="Times New Roman" w:eastAsia="Times New Roman" w:hAnsi="Times New Roman" w:cs="Times New Roman"/>
                <w:b/>
                <w:szCs w:val="24"/>
                <w:lang w:eastAsia="ru-RU"/>
              </w:rPr>
              <w:t>3</w:t>
            </w:r>
          </w:p>
        </w:tc>
        <w:tc>
          <w:tcPr>
            <w:tcW w:w="869"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b/>
                <w:szCs w:val="24"/>
                <w:lang w:eastAsia="ru-RU"/>
              </w:rPr>
            </w:pPr>
            <w:r w:rsidRPr="002E59AE">
              <w:rPr>
                <w:rFonts w:ascii="Times New Roman" w:eastAsia="Times New Roman" w:hAnsi="Times New Roman" w:cs="Times New Roman"/>
                <w:b/>
                <w:szCs w:val="24"/>
                <w:lang w:eastAsia="ru-RU"/>
              </w:rPr>
              <w:t>4</w:t>
            </w:r>
          </w:p>
        </w:tc>
        <w:tc>
          <w:tcPr>
            <w:tcW w:w="869"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b/>
                <w:szCs w:val="24"/>
                <w:lang w:eastAsia="ru-RU"/>
              </w:rPr>
            </w:pPr>
            <w:r w:rsidRPr="002E59AE">
              <w:rPr>
                <w:rFonts w:ascii="Times New Roman" w:eastAsia="Times New Roman" w:hAnsi="Times New Roman" w:cs="Times New Roman"/>
                <w:b/>
                <w:szCs w:val="24"/>
                <w:lang w:eastAsia="ru-RU"/>
              </w:rPr>
              <w:t>5</w:t>
            </w:r>
          </w:p>
        </w:tc>
        <w:tc>
          <w:tcPr>
            <w:tcW w:w="878"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b/>
                <w:szCs w:val="24"/>
                <w:lang w:eastAsia="ru-RU"/>
              </w:rPr>
            </w:pPr>
            <w:r w:rsidRPr="002E59AE">
              <w:rPr>
                <w:rFonts w:ascii="Times New Roman" w:eastAsia="Times New Roman" w:hAnsi="Times New Roman" w:cs="Times New Roman"/>
                <w:b/>
                <w:szCs w:val="24"/>
                <w:lang w:eastAsia="ru-RU"/>
              </w:rPr>
              <w:t>6</w:t>
            </w:r>
          </w:p>
        </w:tc>
        <w:tc>
          <w:tcPr>
            <w:tcW w:w="878"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b/>
                <w:szCs w:val="24"/>
                <w:lang w:eastAsia="ru-RU"/>
              </w:rPr>
            </w:pPr>
            <w:r w:rsidRPr="002E59AE">
              <w:rPr>
                <w:rFonts w:ascii="Times New Roman" w:eastAsia="Times New Roman" w:hAnsi="Times New Roman" w:cs="Times New Roman"/>
                <w:b/>
                <w:szCs w:val="24"/>
                <w:lang w:eastAsia="ru-RU"/>
              </w:rPr>
              <w:t>7</w:t>
            </w:r>
          </w:p>
        </w:tc>
        <w:tc>
          <w:tcPr>
            <w:tcW w:w="776"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b/>
                <w:szCs w:val="24"/>
                <w:lang w:eastAsia="ru-RU"/>
              </w:rPr>
            </w:pPr>
            <w:r w:rsidRPr="002E59AE">
              <w:rPr>
                <w:rFonts w:ascii="Times New Roman" w:eastAsia="Times New Roman" w:hAnsi="Times New Roman" w:cs="Times New Roman"/>
                <w:b/>
                <w:szCs w:val="24"/>
                <w:lang w:eastAsia="ru-RU"/>
              </w:rPr>
              <w:t>8</w:t>
            </w:r>
          </w:p>
        </w:tc>
      </w:tr>
      <w:tr w:rsidR="002E59AE" w:rsidRPr="002E59AE" w:rsidTr="00FE62B8">
        <w:trPr>
          <w:trHeight w:val="65"/>
        </w:trPr>
        <w:tc>
          <w:tcPr>
            <w:tcW w:w="1915"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Размер стада</w:t>
            </w:r>
          </w:p>
        </w:tc>
        <w:tc>
          <w:tcPr>
            <w:tcW w:w="984"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голов</w:t>
            </w:r>
          </w:p>
        </w:tc>
        <w:tc>
          <w:tcPr>
            <w:tcW w:w="869"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50</w:t>
            </w:r>
          </w:p>
        </w:tc>
        <w:tc>
          <w:tcPr>
            <w:tcW w:w="874"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50</w:t>
            </w:r>
          </w:p>
        </w:tc>
        <w:tc>
          <w:tcPr>
            <w:tcW w:w="869"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50</w:t>
            </w:r>
          </w:p>
        </w:tc>
        <w:tc>
          <w:tcPr>
            <w:tcW w:w="869"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50</w:t>
            </w:r>
          </w:p>
        </w:tc>
        <w:tc>
          <w:tcPr>
            <w:tcW w:w="869"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50</w:t>
            </w:r>
          </w:p>
        </w:tc>
        <w:tc>
          <w:tcPr>
            <w:tcW w:w="878"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50</w:t>
            </w:r>
          </w:p>
        </w:tc>
        <w:tc>
          <w:tcPr>
            <w:tcW w:w="878"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50</w:t>
            </w:r>
          </w:p>
        </w:tc>
        <w:tc>
          <w:tcPr>
            <w:tcW w:w="776"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50</w:t>
            </w:r>
          </w:p>
        </w:tc>
      </w:tr>
      <w:tr w:rsidR="002E59AE" w:rsidRPr="002E59AE" w:rsidTr="00FE62B8">
        <w:trPr>
          <w:trHeight w:val="475"/>
        </w:trPr>
        <w:tc>
          <w:tcPr>
            <w:tcW w:w="1915"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Количество телят (в год), 90%</w:t>
            </w:r>
          </w:p>
        </w:tc>
        <w:tc>
          <w:tcPr>
            <w:tcW w:w="984"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голов</w:t>
            </w:r>
          </w:p>
        </w:tc>
        <w:tc>
          <w:tcPr>
            <w:tcW w:w="869"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45</w:t>
            </w:r>
          </w:p>
        </w:tc>
        <w:tc>
          <w:tcPr>
            <w:tcW w:w="874"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45</w:t>
            </w:r>
          </w:p>
        </w:tc>
        <w:tc>
          <w:tcPr>
            <w:tcW w:w="869"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45</w:t>
            </w:r>
          </w:p>
        </w:tc>
        <w:tc>
          <w:tcPr>
            <w:tcW w:w="869"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45</w:t>
            </w:r>
          </w:p>
        </w:tc>
        <w:tc>
          <w:tcPr>
            <w:tcW w:w="869"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45</w:t>
            </w:r>
          </w:p>
        </w:tc>
        <w:tc>
          <w:tcPr>
            <w:tcW w:w="878"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45</w:t>
            </w:r>
          </w:p>
        </w:tc>
        <w:tc>
          <w:tcPr>
            <w:tcW w:w="878"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45</w:t>
            </w:r>
          </w:p>
        </w:tc>
        <w:tc>
          <w:tcPr>
            <w:tcW w:w="776"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45</w:t>
            </w:r>
          </w:p>
        </w:tc>
      </w:tr>
      <w:tr w:rsidR="002E59AE" w:rsidRPr="002E59AE" w:rsidTr="00FE62B8">
        <w:trPr>
          <w:trHeight w:val="475"/>
        </w:trPr>
        <w:tc>
          <w:tcPr>
            <w:tcW w:w="1915"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Распределение на бычков и телок</w:t>
            </w:r>
          </w:p>
        </w:tc>
        <w:tc>
          <w:tcPr>
            <w:tcW w:w="984"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w:t>
            </w:r>
          </w:p>
        </w:tc>
        <w:tc>
          <w:tcPr>
            <w:tcW w:w="869"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50</w:t>
            </w:r>
          </w:p>
        </w:tc>
        <w:tc>
          <w:tcPr>
            <w:tcW w:w="874"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50</w:t>
            </w:r>
          </w:p>
        </w:tc>
        <w:tc>
          <w:tcPr>
            <w:tcW w:w="869"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50</w:t>
            </w:r>
          </w:p>
        </w:tc>
        <w:tc>
          <w:tcPr>
            <w:tcW w:w="869"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50</w:t>
            </w:r>
          </w:p>
        </w:tc>
        <w:tc>
          <w:tcPr>
            <w:tcW w:w="869"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50</w:t>
            </w:r>
          </w:p>
        </w:tc>
        <w:tc>
          <w:tcPr>
            <w:tcW w:w="878"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50</w:t>
            </w:r>
          </w:p>
        </w:tc>
        <w:tc>
          <w:tcPr>
            <w:tcW w:w="878"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50</w:t>
            </w:r>
          </w:p>
        </w:tc>
        <w:tc>
          <w:tcPr>
            <w:tcW w:w="776"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50</w:t>
            </w:r>
          </w:p>
        </w:tc>
      </w:tr>
      <w:tr w:rsidR="002E59AE" w:rsidRPr="002E59AE" w:rsidTr="00FE62B8">
        <w:trPr>
          <w:trHeight w:val="65"/>
        </w:trPr>
        <w:tc>
          <w:tcPr>
            <w:tcW w:w="1915"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Бычки на откорм</w:t>
            </w:r>
          </w:p>
          <w:p w:rsidR="002E59AE" w:rsidRPr="002E59AE" w:rsidRDefault="002E59AE" w:rsidP="002E59AE">
            <w:pPr>
              <w:widowControl w:val="0"/>
              <w:snapToGrid w:val="0"/>
              <w:spacing w:after="0" w:line="240" w:lineRule="auto"/>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(в год)</w:t>
            </w:r>
          </w:p>
        </w:tc>
        <w:tc>
          <w:tcPr>
            <w:tcW w:w="984"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голов</w:t>
            </w:r>
          </w:p>
        </w:tc>
        <w:tc>
          <w:tcPr>
            <w:tcW w:w="869"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0</w:t>
            </w:r>
          </w:p>
        </w:tc>
        <w:tc>
          <w:tcPr>
            <w:tcW w:w="874"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F22B4A">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22</w:t>
            </w:r>
          </w:p>
        </w:tc>
        <w:tc>
          <w:tcPr>
            <w:tcW w:w="869" w:type="dxa"/>
            <w:tcBorders>
              <w:top w:val="single" w:sz="6" w:space="0" w:color="auto"/>
              <w:left w:val="single" w:sz="6" w:space="0" w:color="auto"/>
              <w:bottom w:val="single" w:sz="6" w:space="0" w:color="auto"/>
              <w:right w:val="single" w:sz="6" w:space="0" w:color="auto"/>
            </w:tcBorders>
            <w:vAlign w:val="center"/>
          </w:tcPr>
          <w:p w:rsidR="002E59AE" w:rsidRPr="002E59AE" w:rsidRDefault="00F22B4A" w:rsidP="002E59AE">
            <w:pPr>
              <w:widowControl w:val="0"/>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869" w:type="dxa"/>
            <w:tcBorders>
              <w:top w:val="single" w:sz="6" w:space="0" w:color="auto"/>
              <w:left w:val="single" w:sz="6" w:space="0" w:color="auto"/>
              <w:bottom w:val="single" w:sz="6" w:space="0" w:color="auto"/>
              <w:right w:val="single" w:sz="6" w:space="0" w:color="auto"/>
            </w:tcBorders>
            <w:vAlign w:val="center"/>
          </w:tcPr>
          <w:p w:rsidR="002E59AE" w:rsidRPr="002E59AE" w:rsidRDefault="00F22B4A" w:rsidP="002E59AE">
            <w:pPr>
              <w:widowControl w:val="0"/>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869" w:type="dxa"/>
            <w:tcBorders>
              <w:top w:val="single" w:sz="6" w:space="0" w:color="auto"/>
              <w:left w:val="single" w:sz="6" w:space="0" w:color="auto"/>
              <w:bottom w:val="single" w:sz="6" w:space="0" w:color="auto"/>
              <w:right w:val="single" w:sz="6" w:space="0" w:color="auto"/>
            </w:tcBorders>
            <w:vAlign w:val="center"/>
          </w:tcPr>
          <w:p w:rsidR="002E59AE" w:rsidRPr="002E59AE" w:rsidRDefault="00F22B4A" w:rsidP="002E59AE">
            <w:pPr>
              <w:widowControl w:val="0"/>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878" w:type="dxa"/>
            <w:tcBorders>
              <w:top w:val="single" w:sz="6" w:space="0" w:color="auto"/>
              <w:left w:val="single" w:sz="6" w:space="0" w:color="auto"/>
              <w:bottom w:val="single" w:sz="6" w:space="0" w:color="auto"/>
              <w:right w:val="single" w:sz="6" w:space="0" w:color="auto"/>
            </w:tcBorders>
            <w:vAlign w:val="center"/>
          </w:tcPr>
          <w:p w:rsidR="002E59AE" w:rsidRPr="002E59AE" w:rsidRDefault="00F22B4A" w:rsidP="00F22B4A">
            <w:pPr>
              <w:widowControl w:val="0"/>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878" w:type="dxa"/>
            <w:tcBorders>
              <w:top w:val="single" w:sz="6" w:space="0" w:color="auto"/>
              <w:left w:val="single" w:sz="6" w:space="0" w:color="auto"/>
              <w:bottom w:val="single" w:sz="6" w:space="0" w:color="auto"/>
              <w:right w:val="single" w:sz="6" w:space="0" w:color="auto"/>
            </w:tcBorders>
            <w:vAlign w:val="center"/>
          </w:tcPr>
          <w:p w:rsidR="002E59AE" w:rsidRPr="002E59AE" w:rsidRDefault="00F22B4A" w:rsidP="002E59AE">
            <w:pPr>
              <w:widowControl w:val="0"/>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776" w:type="dxa"/>
            <w:tcBorders>
              <w:top w:val="single" w:sz="6" w:space="0" w:color="auto"/>
              <w:left w:val="single" w:sz="6" w:space="0" w:color="auto"/>
              <w:bottom w:val="single" w:sz="6" w:space="0" w:color="auto"/>
              <w:right w:val="single" w:sz="6" w:space="0" w:color="auto"/>
            </w:tcBorders>
            <w:vAlign w:val="center"/>
          </w:tcPr>
          <w:p w:rsidR="002E59AE" w:rsidRPr="002E59AE" w:rsidRDefault="00F22B4A" w:rsidP="002E59AE">
            <w:pPr>
              <w:widowControl w:val="0"/>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r>
      <w:tr w:rsidR="002E59AE" w:rsidRPr="002E59AE" w:rsidTr="00FE62B8">
        <w:trPr>
          <w:trHeight w:val="475"/>
        </w:trPr>
        <w:tc>
          <w:tcPr>
            <w:tcW w:w="1915"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 xml:space="preserve">Бычки на убой </w:t>
            </w:r>
          </w:p>
          <w:p w:rsidR="002E59AE" w:rsidRPr="002E59AE" w:rsidRDefault="002E59AE" w:rsidP="002E59AE">
            <w:pPr>
              <w:widowControl w:val="0"/>
              <w:snapToGrid w:val="0"/>
              <w:spacing w:after="0" w:line="240" w:lineRule="auto"/>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(в год)</w:t>
            </w:r>
          </w:p>
        </w:tc>
        <w:tc>
          <w:tcPr>
            <w:tcW w:w="984"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голов</w:t>
            </w:r>
          </w:p>
        </w:tc>
        <w:tc>
          <w:tcPr>
            <w:tcW w:w="869"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0</w:t>
            </w:r>
          </w:p>
        </w:tc>
        <w:tc>
          <w:tcPr>
            <w:tcW w:w="874"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0</w:t>
            </w:r>
          </w:p>
        </w:tc>
        <w:tc>
          <w:tcPr>
            <w:tcW w:w="869" w:type="dxa"/>
            <w:tcBorders>
              <w:top w:val="single" w:sz="6" w:space="0" w:color="auto"/>
              <w:left w:val="single" w:sz="6" w:space="0" w:color="auto"/>
              <w:bottom w:val="single" w:sz="6" w:space="0" w:color="auto"/>
              <w:right w:val="single" w:sz="6" w:space="0" w:color="auto"/>
            </w:tcBorders>
            <w:vAlign w:val="center"/>
          </w:tcPr>
          <w:p w:rsidR="002E59AE" w:rsidRPr="002E59AE" w:rsidRDefault="00F22B4A" w:rsidP="002E59AE">
            <w:pPr>
              <w:widowControl w:val="0"/>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869" w:type="dxa"/>
            <w:tcBorders>
              <w:top w:val="single" w:sz="6" w:space="0" w:color="auto"/>
              <w:left w:val="single" w:sz="6" w:space="0" w:color="auto"/>
              <w:bottom w:val="single" w:sz="6" w:space="0" w:color="auto"/>
              <w:right w:val="single" w:sz="6" w:space="0" w:color="auto"/>
            </w:tcBorders>
            <w:vAlign w:val="center"/>
          </w:tcPr>
          <w:p w:rsidR="002E59AE" w:rsidRPr="002E59AE" w:rsidRDefault="00F22B4A" w:rsidP="002E59AE">
            <w:pPr>
              <w:widowControl w:val="0"/>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869" w:type="dxa"/>
            <w:tcBorders>
              <w:top w:val="single" w:sz="6" w:space="0" w:color="auto"/>
              <w:left w:val="single" w:sz="6" w:space="0" w:color="auto"/>
              <w:bottom w:val="single" w:sz="6" w:space="0" w:color="auto"/>
              <w:right w:val="single" w:sz="6" w:space="0" w:color="auto"/>
            </w:tcBorders>
            <w:vAlign w:val="center"/>
          </w:tcPr>
          <w:p w:rsidR="002E59AE" w:rsidRPr="002E59AE" w:rsidRDefault="00F22B4A" w:rsidP="002E59AE">
            <w:pPr>
              <w:widowControl w:val="0"/>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878" w:type="dxa"/>
            <w:tcBorders>
              <w:top w:val="single" w:sz="6" w:space="0" w:color="auto"/>
              <w:left w:val="single" w:sz="6" w:space="0" w:color="auto"/>
              <w:bottom w:val="single" w:sz="6" w:space="0" w:color="auto"/>
              <w:right w:val="single" w:sz="6" w:space="0" w:color="auto"/>
            </w:tcBorders>
            <w:vAlign w:val="center"/>
          </w:tcPr>
          <w:p w:rsidR="002E59AE" w:rsidRPr="002E59AE" w:rsidRDefault="00F22B4A" w:rsidP="00F22B4A">
            <w:pPr>
              <w:widowControl w:val="0"/>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878" w:type="dxa"/>
            <w:tcBorders>
              <w:top w:val="single" w:sz="6" w:space="0" w:color="auto"/>
              <w:left w:val="single" w:sz="6" w:space="0" w:color="auto"/>
              <w:bottom w:val="single" w:sz="6" w:space="0" w:color="auto"/>
              <w:right w:val="single" w:sz="6" w:space="0" w:color="auto"/>
            </w:tcBorders>
            <w:vAlign w:val="center"/>
          </w:tcPr>
          <w:p w:rsidR="002E59AE" w:rsidRPr="002E59AE" w:rsidRDefault="00F22B4A" w:rsidP="00F22B4A">
            <w:pPr>
              <w:widowControl w:val="0"/>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776" w:type="dxa"/>
            <w:tcBorders>
              <w:top w:val="single" w:sz="6" w:space="0" w:color="auto"/>
              <w:left w:val="single" w:sz="6" w:space="0" w:color="auto"/>
              <w:bottom w:val="single" w:sz="6" w:space="0" w:color="auto"/>
              <w:right w:val="single" w:sz="6" w:space="0" w:color="auto"/>
            </w:tcBorders>
            <w:vAlign w:val="center"/>
          </w:tcPr>
          <w:p w:rsidR="002E59AE" w:rsidRPr="002E59AE" w:rsidRDefault="00F22B4A" w:rsidP="002E59AE">
            <w:pPr>
              <w:widowControl w:val="0"/>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r>
      <w:tr w:rsidR="002E59AE" w:rsidRPr="002E59AE" w:rsidTr="00FE62B8">
        <w:trPr>
          <w:trHeight w:val="466"/>
        </w:trPr>
        <w:tc>
          <w:tcPr>
            <w:tcW w:w="1915"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Живой вес 1 бычка (1,5 года)</w:t>
            </w:r>
          </w:p>
        </w:tc>
        <w:tc>
          <w:tcPr>
            <w:tcW w:w="984"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Кг</w:t>
            </w:r>
          </w:p>
        </w:tc>
        <w:tc>
          <w:tcPr>
            <w:tcW w:w="869"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400</w:t>
            </w:r>
          </w:p>
        </w:tc>
        <w:tc>
          <w:tcPr>
            <w:tcW w:w="874"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400</w:t>
            </w:r>
          </w:p>
        </w:tc>
        <w:tc>
          <w:tcPr>
            <w:tcW w:w="869"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400</w:t>
            </w:r>
          </w:p>
        </w:tc>
        <w:tc>
          <w:tcPr>
            <w:tcW w:w="869"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400</w:t>
            </w:r>
          </w:p>
        </w:tc>
        <w:tc>
          <w:tcPr>
            <w:tcW w:w="869"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400</w:t>
            </w:r>
          </w:p>
        </w:tc>
        <w:tc>
          <w:tcPr>
            <w:tcW w:w="878"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400</w:t>
            </w:r>
          </w:p>
        </w:tc>
        <w:tc>
          <w:tcPr>
            <w:tcW w:w="878"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400</w:t>
            </w:r>
          </w:p>
        </w:tc>
        <w:tc>
          <w:tcPr>
            <w:tcW w:w="776"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400</w:t>
            </w:r>
          </w:p>
        </w:tc>
      </w:tr>
      <w:tr w:rsidR="002E59AE" w:rsidRPr="002E59AE" w:rsidTr="00FE62B8">
        <w:trPr>
          <w:trHeight w:val="470"/>
        </w:trPr>
        <w:tc>
          <w:tcPr>
            <w:tcW w:w="1915"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Ежегодное обновление стада</w:t>
            </w:r>
          </w:p>
        </w:tc>
        <w:tc>
          <w:tcPr>
            <w:tcW w:w="984"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w:t>
            </w:r>
          </w:p>
        </w:tc>
        <w:tc>
          <w:tcPr>
            <w:tcW w:w="869"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15</w:t>
            </w:r>
          </w:p>
        </w:tc>
        <w:tc>
          <w:tcPr>
            <w:tcW w:w="874"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15</w:t>
            </w:r>
          </w:p>
        </w:tc>
        <w:tc>
          <w:tcPr>
            <w:tcW w:w="869"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15</w:t>
            </w:r>
          </w:p>
        </w:tc>
        <w:tc>
          <w:tcPr>
            <w:tcW w:w="869"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15</w:t>
            </w:r>
          </w:p>
        </w:tc>
        <w:tc>
          <w:tcPr>
            <w:tcW w:w="869"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15</w:t>
            </w:r>
          </w:p>
        </w:tc>
        <w:tc>
          <w:tcPr>
            <w:tcW w:w="878"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15</w:t>
            </w:r>
          </w:p>
        </w:tc>
        <w:tc>
          <w:tcPr>
            <w:tcW w:w="878"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15</w:t>
            </w:r>
          </w:p>
        </w:tc>
        <w:tc>
          <w:tcPr>
            <w:tcW w:w="776"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15</w:t>
            </w:r>
          </w:p>
        </w:tc>
      </w:tr>
      <w:tr w:rsidR="002E59AE" w:rsidRPr="002E59AE" w:rsidTr="00FE62B8">
        <w:trPr>
          <w:trHeight w:val="65"/>
        </w:trPr>
        <w:tc>
          <w:tcPr>
            <w:tcW w:w="1915"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Телки на ремонт стада</w:t>
            </w:r>
          </w:p>
        </w:tc>
        <w:tc>
          <w:tcPr>
            <w:tcW w:w="984"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голов</w:t>
            </w:r>
          </w:p>
        </w:tc>
        <w:tc>
          <w:tcPr>
            <w:tcW w:w="869"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0</w:t>
            </w:r>
          </w:p>
        </w:tc>
        <w:tc>
          <w:tcPr>
            <w:tcW w:w="874"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0</w:t>
            </w:r>
          </w:p>
        </w:tc>
        <w:tc>
          <w:tcPr>
            <w:tcW w:w="869" w:type="dxa"/>
            <w:tcBorders>
              <w:top w:val="single" w:sz="6" w:space="0" w:color="auto"/>
              <w:left w:val="single" w:sz="6" w:space="0" w:color="auto"/>
              <w:bottom w:val="single" w:sz="6" w:space="0" w:color="auto"/>
              <w:right w:val="single" w:sz="6" w:space="0" w:color="auto"/>
            </w:tcBorders>
            <w:vAlign w:val="center"/>
          </w:tcPr>
          <w:p w:rsidR="002E59AE" w:rsidRPr="002E59AE" w:rsidRDefault="00F22B4A" w:rsidP="002E59AE">
            <w:pPr>
              <w:widowControl w:val="0"/>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869"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F22B4A">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7</w:t>
            </w:r>
          </w:p>
        </w:tc>
        <w:tc>
          <w:tcPr>
            <w:tcW w:w="869"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F22B4A">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7</w:t>
            </w:r>
          </w:p>
        </w:tc>
        <w:tc>
          <w:tcPr>
            <w:tcW w:w="878"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F22B4A">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7</w:t>
            </w:r>
          </w:p>
        </w:tc>
        <w:tc>
          <w:tcPr>
            <w:tcW w:w="878"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F22B4A">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7</w:t>
            </w:r>
          </w:p>
        </w:tc>
        <w:tc>
          <w:tcPr>
            <w:tcW w:w="776"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F22B4A">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7</w:t>
            </w:r>
          </w:p>
        </w:tc>
      </w:tr>
      <w:tr w:rsidR="002E59AE" w:rsidRPr="002E59AE" w:rsidTr="00FE62B8">
        <w:trPr>
          <w:trHeight w:val="562"/>
        </w:trPr>
        <w:tc>
          <w:tcPr>
            <w:tcW w:w="1915"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Коровы на убой</w:t>
            </w:r>
          </w:p>
        </w:tc>
        <w:tc>
          <w:tcPr>
            <w:tcW w:w="984"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%от дойного стада</w:t>
            </w:r>
          </w:p>
        </w:tc>
        <w:tc>
          <w:tcPr>
            <w:tcW w:w="869"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0</w:t>
            </w:r>
          </w:p>
        </w:tc>
        <w:tc>
          <w:tcPr>
            <w:tcW w:w="874"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0</w:t>
            </w:r>
          </w:p>
        </w:tc>
        <w:tc>
          <w:tcPr>
            <w:tcW w:w="869"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15</w:t>
            </w:r>
          </w:p>
        </w:tc>
        <w:tc>
          <w:tcPr>
            <w:tcW w:w="869"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15</w:t>
            </w:r>
          </w:p>
        </w:tc>
        <w:tc>
          <w:tcPr>
            <w:tcW w:w="869"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15</w:t>
            </w:r>
          </w:p>
        </w:tc>
        <w:tc>
          <w:tcPr>
            <w:tcW w:w="878"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15</w:t>
            </w:r>
          </w:p>
        </w:tc>
        <w:tc>
          <w:tcPr>
            <w:tcW w:w="878"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15</w:t>
            </w:r>
          </w:p>
        </w:tc>
        <w:tc>
          <w:tcPr>
            <w:tcW w:w="776"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15</w:t>
            </w:r>
          </w:p>
        </w:tc>
      </w:tr>
      <w:tr w:rsidR="002E59AE" w:rsidRPr="002E59AE" w:rsidTr="00FE62B8">
        <w:trPr>
          <w:trHeight w:val="65"/>
        </w:trPr>
        <w:tc>
          <w:tcPr>
            <w:tcW w:w="1915"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Коровы на убой</w:t>
            </w:r>
          </w:p>
        </w:tc>
        <w:tc>
          <w:tcPr>
            <w:tcW w:w="984"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голов</w:t>
            </w:r>
          </w:p>
        </w:tc>
        <w:tc>
          <w:tcPr>
            <w:tcW w:w="869"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0</w:t>
            </w:r>
          </w:p>
        </w:tc>
        <w:tc>
          <w:tcPr>
            <w:tcW w:w="874"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0</w:t>
            </w:r>
          </w:p>
        </w:tc>
        <w:tc>
          <w:tcPr>
            <w:tcW w:w="869" w:type="dxa"/>
            <w:tcBorders>
              <w:top w:val="single" w:sz="6" w:space="0" w:color="auto"/>
              <w:left w:val="single" w:sz="6" w:space="0" w:color="auto"/>
              <w:bottom w:val="single" w:sz="6" w:space="0" w:color="auto"/>
              <w:right w:val="single" w:sz="6" w:space="0" w:color="auto"/>
            </w:tcBorders>
            <w:vAlign w:val="center"/>
          </w:tcPr>
          <w:p w:rsidR="002E59AE" w:rsidRPr="002E59AE" w:rsidRDefault="00F22B4A" w:rsidP="002E59AE">
            <w:pPr>
              <w:widowControl w:val="0"/>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869" w:type="dxa"/>
            <w:tcBorders>
              <w:top w:val="single" w:sz="6" w:space="0" w:color="auto"/>
              <w:left w:val="single" w:sz="6" w:space="0" w:color="auto"/>
              <w:bottom w:val="single" w:sz="6" w:space="0" w:color="auto"/>
              <w:right w:val="single" w:sz="6" w:space="0" w:color="auto"/>
            </w:tcBorders>
            <w:vAlign w:val="center"/>
          </w:tcPr>
          <w:p w:rsidR="002E59AE" w:rsidRPr="002E59AE" w:rsidRDefault="00F22B4A" w:rsidP="002E59AE">
            <w:pPr>
              <w:widowControl w:val="0"/>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869" w:type="dxa"/>
            <w:tcBorders>
              <w:top w:val="single" w:sz="6" w:space="0" w:color="auto"/>
              <w:left w:val="single" w:sz="6" w:space="0" w:color="auto"/>
              <w:bottom w:val="single" w:sz="6" w:space="0" w:color="auto"/>
              <w:right w:val="single" w:sz="6" w:space="0" w:color="auto"/>
            </w:tcBorders>
            <w:vAlign w:val="center"/>
          </w:tcPr>
          <w:p w:rsidR="002E59AE" w:rsidRPr="002E59AE" w:rsidRDefault="00F22B4A" w:rsidP="002E59AE">
            <w:pPr>
              <w:widowControl w:val="0"/>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878"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F22B4A">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7</w:t>
            </w:r>
          </w:p>
        </w:tc>
        <w:tc>
          <w:tcPr>
            <w:tcW w:w="878"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F22B4A">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7</w:t>
            </w:r>
          </w:p>
        </w:tc>
        <w:tc>
          <w:tcPr>
            <w:tcW w:w="776"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F22B4A">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7</w:t>
            </w:r>
          </w:p>
        </w:tc>
      </w:tr>
      <w:tr w:rsidR="002E59AE" w:rsidRPr="002E59AE" w:rsidTr="00FE62B8">
        <w:trPr>
          <w:trHeight w:val="466"/>
        </w:trPr>
        <w:tc>
          <w:tcPr>
            <w:tcW w:w="1915"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Живой вес взрослой коровы</w:t>
            </w:r>
          </w:p>
        </w:tc>
        <w:tc>
          <w:tcPr>
            <w:tcW w:w="984"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Кг</w:t>
            </w:r>
          </w:p>
        </w:tc>
        <w:tc>
          <w:tcPr>
            <w:tcW w:w="869"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450</w:t>
            </w:r>
          </w:p>
        </w:tc>
        <w:tc>
          <w:tcPr>
            <w:tcW w:w="874"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450</w:t>
            </w:r>
          </w:p>
        </w:tc>
        <w:tc>
          <w:tcPr>
            <w:tcW w:w="869"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450</w:t>
            </w:r>
          </w:p>
        </w:tc>
        <w:tc>
          <w:tcPr>
            <w:tcW w:w="869"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450</w:t>
            </w:r>
          </w:p>
        </w:tc>
        <w:tc>
          <w:tcPr>
            <w:tcW w:w="869"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450</w:t>
            </w:r>
          </w:p>
        </w:tc>
        <w:tc>
          <w:tcPr>
            <w:tcW w:w="878"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450</w:t>
            </w:r>
          </w:p>
        </w:tc>
        <w:tc>
          <w:tcPr>
            <w:tcW w:w="878"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450</w:t>
            </w:r>
          </w:p>
        </w:tc>
        <w:tc>
          <w:tcPr>
            <w:tcW w:w="776"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450</w:t>
            </w:r>
          </w:p>
        </w:tc>
      </w:tr>
      <w:tr w:rsidR="002E59AE" w:rsidRPr="002E59AE" w:rsidTr="00FE62B8">
        <w:trPr>
          <w:trHeight w:val="65"/>
        </w:trPr>
        <w:tc>
          <w:tcPr>
            <w:tcW w:w="1915"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Телки на продажу</w:t>
            </w:r>
          </w:p>
        </w:tc>
        <w:tc>
          <w:tcPr>
            <w:tcW w:w="984"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голов</w:t>
            </w:r>
          </w:p>
        </w:tc>
        <w:tc>
          <w:tcPr>
            <w:tcW w:w="869"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0</w:t>
            </w:r>
          </w:p>
        </w:tc>
        <w:tc>
          <w:tcPr>
            <w:tcW w:w="874"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0</w:t>
            </w:r>
          </w:p>
        </w:tc>
        <w:tc>
          <w:tcPr>
            <w:tcW w:w="869"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15</w:t>
            </w:r>
          </w:p>
        </w:tc>
        <w:tc>
          <w:tcPr>
            <w:tcW w:w="869"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15</w:t>
            </w:r>
          </w:p>
        </w:tc>
        <w:tc>
          <w:tcPr>
            <w:tcW w:w="869"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15</w:t>
            </w:r>
          </w:p>
        </w:tc>
        <w:tc>
          <w:tcPr>
            <w:tcW w:w="878"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15</w:t>
            </w:r>
          </w:p>
        </w:tc>
        <w:tc>
          <w:tcPr>
            <w:tcW w:w="878"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15</w:t>
            </w:r>
          </w:p>
        </w:tc>
        <w:tc>
          <w:tcPr>
            <w:tcW w:w="776"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15</w:t>
            </w:r>
          </w:p>
        </w:tc>
      </w:tr>
    </w:tbl>
    <w:p w:rsidR="002E59AE" w:rsidRPr="002E59AE" w:rsidRDefault="002E59AE" w:rsidP="002E59AE">
      <w:pPr>
        <w:autoSpaceDE w:val="0"/>
        <w:autoSpaceDN w:val="0"/>
        <w:adjustRightInd w:val="0"/>
        <w:spacing w:after="0" w:line="240" w:lineRule="auto"/>
        <w:rPr>
          <w:rFonts w:ascii="Times New Roman" w:eastAsia="Times New Roman" w:hAnsi="Times New Roman" w:cs="Times New Roman"/>
          <w:color w:val="000000"/>
          <w:lang w:eastAsia="ru-RU"/>
        </w:rPr>
      </w:pPr>
    </w:p>
    <w:p w:rsidR="002E59AE" w:rsidRPr="002E59AE" w:rsidRDefault="002E59AE" w:rsidP="002E59AE">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2E59AE">
        <w:rPr>
          <w:rFonts w:ascii="Times New Roman" w:eastAsia="Times New Roman" w:hAnsi="Times New Roman" w:cs="Times New Roman"/>
          <w:color w:val="000000"/>
          <w:sz w:val="28"/>
          <w:szCs w:val="28"/>
          <w:lang w:eastAsia="ru-RU"/>
        </w:rPr>
        <w:t>С учетом взятых допущений и на основании сделанных расчетов по параметра</w:t>
      </w:r>
      <w:r w:rsidR="008D1510">
        <w:rPr>
          <w:rFonts w:ascii="Times New Roman" w:eastAsia="Times New Roman" w:hAnsi="Times New Roman" w:cs="Times New Roman"/>
          <w:color w:val="000000"/>
          <w:sz w:val="28"/>
          <w:szCs w:val="28"/>
          <w:lang w:eastAsia="ru-RU"/>
        </w:rPr>
        <w:t>м</w:t>
      </w:r>
      <w:r w:rsidRPr="002E59AE">
        <w:rPr>
          <w:rFonts w:ascii="Times New Roman" w:eastAsia="Times New Roman" w:hAnsi="Times New Roman" w:cs="Times New Roman"/>
          <w:color w:val="000000"/>
          <w:sz w:val="28"/>
          <w:szCs w:val="28"/>
          <w:lang w:eastAsia="ru-RU"/>
        </w:rPr>
        <w:t xml:space="preserve"> воспроизводства стада формируем план производства в МТФ.</w:t>
      </w:r>
    </w:p>
    <w:p w:rsidR="002E59AE" w:rsidRPr="002E59AE" w:rsidRDefault="002E59AE" w:rsidP="002E59AE">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
    <w:p w:rsidR="002E59AE" w:rsidRPr="002E59AE" w:rsidRDefault="002E59AE" w:rsidP="002E59AE">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
    <w:p w:rsidR="002E59AE" w:rsidRPr="002E59AE" w:rsidRDefault="002E59AE" w:rsidP="002E59AE">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
    <w:p w:rsidR="002E59AE" w:rsidRPr="002E59AE" w:rsidRDefault="002E59AE" w:rsidP="002E59AE">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
    <w:p w:rsidR="002E59AE" w:rsidRPr="002E59AE" w:rsidRDefault="002E59AE" w:rsidP="002E59AE">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
    <w:p w:rsidR="002E59AE" w:rsidRPr="002E59AE" w:rsidRDefault="002E59AE" w:rsidP="002E59AE">
      <w:pPr>
        <w:autoSpaceDE w:val="0"/>
        <w:autoSpaceDN w:val="0"/>
        <w:adjustRightInd w:val="0"/>
        <w:spacing w:after="0" w:line="360" w:lineRule="auto"/>
        <w:jc w:val="both"/>
        <w:rPr>
          <w:rFonts w:ascii="Times New Roman" w:eastAsia="Times New Roman" w:hAnsi="Times New Roman" w:cs="Times New Roman"/>
          <w:b/>
          <w:color w:val="000000"/>
          <w:sz w:val="24"/>
          <w:szCs w:val="24"/>
          <w:lang w:eastAsia="ru-RU"/>
        </w:rPr>
      </w:pPr>
      <w:r w:rsidRPr="002E59AE">
        <w:rPr>
          <w:rFonts w:ascii="Times New Roman" w:eastAsia="Times New Roman" w:hAnsi="Times New Roman" w:cs="Times New Roman"/>
          <w:color w:val="000000"/>
          <w:sz w:val="24"/>
          <w:szCs w:val="24"/>
          <w:lang w:eastAsia="ru-RU"/>
        </w:rPr>
        <w:lastRenderedPageBreak/>
        <w:t xml:space="preserve">Таблица </w:t>
      </w:r>
      <w:r>
        <w:rPr>
          <w:rFonts w:ascii="Times New Roman" w:eastAsia="Times New Roman" w:hAnsi="Times New Roman" w:cs="Times New Roman"/>
          <w:color w:val="000000"/>
          <w:sz w:val="24"/>
          <w:szCs w:val="24"/>
          <w:lang w:eastAsia="ru-RU"/>
        </w:rPr>
        <w:t>3.8</w:t>
      </w:r>
      <w:r w:rsidRPr="002E59AE">
        <w:rPr>
          <w:rFonts w:ascii="Times New Roman" w:eastAsia="Times New Roman" w:hAnsi="Times New Roman" w:cs="Times New Roman"/>
          <w:color w:val="000000"/>
          <w:sz w:val="24"/>
          <w:szCs w:val="24"/>
          <w:lang w:eastAsia="ru-RU"/>
        </w:rPr>
        <w:t xml:space="preserve"> - </w:t>
      </w:r>
      <w:r w:rsidRPr="002E59AE">
        <w:rPr>
          <w:rFonts w:ascii="Times New Roman" w:eastAsia="Times New Roman" w:hAnsi="Times New Roman" w:cs="Times New Roman"/>
          <w:b/>
          <w:color w:val="000000"/>
          <w:sz w:val="24"/>
          <w:szCs w:val="24"/>
          <w:lang w:eastAsia="ru-RU"/>
        </w:rPr>
        <w:t>План производства проектируемой молочно-товарной фермы</w:t>
      </w:r>
    </w:p>
    <w:tbl>
      <w:tblPr>
        <w:tblW w:w="9879" w:type="dxa"/>
        <w:tblInd w:w="40" w:type="dxa"/>
        <w:tblLayout w:type="fixed"/>
        <w:tblCellMar>
          <w:left w:w="40" w:type="dxa"/>
          <w:right w:w="40" w:type="dxa"/>
        </w:tblCellMar>
        <w:tblLook w:val="0000"/>
      </w:tblPr>
      <w:tblGrid>
        <w:gridCol w:w="1915"/>
        <w:gridCol w:w="984"/>
        <w:gridCol w:w="869"/>
        <w:gridCol w:w="874"/>
        <w:gridCol w:w="869"/>
        <w:gridCol w:w="869"/>
        <w:gridCol w:w="869"/>
        <w:gridCol w:w="878"/>
        <w:gridCol w:w="878"/>
        <w:gridCol w:w="874"/>
      </w:tblGrid>
      <w:tr w:rsidR="002E59AE" w:rsidRPr="002E59AE" w:rsidTr="00FE62B8">
        <w:trPr>
          <w:trHeight w:val="269"/>
        </w:trPr>
        <w:tc>
          <w:tcPr>
            <w:tcW w:w="1915" w:type="dxa"/>
            <w:vMerge w:val="restart"/>
            <w:tcBorders>
              <w:top w:val="single" w:sz="6" w:space="0" w:color="auto"/>
              <w:left w:val="single" w:sz="6" w:space="0" w:color="auto"/>
              <w:bottom w:val="nil"/>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b/>
                <w:szCs w:val="24"/>
                <w:lang w:eastAsia="ru-RU"/>
              </w:rPr>
            </w:pPr>
            <w:r w:rsidRPr="002E59AE">
              <w:rPr>
                <w:rFonts w:ascii="Times New Roman" w:eastAsia="Times New Roman" w:hAnsi="Times New Roman" w:cs="Times New Roman"/>
                <w:b/>
                <w:szCs w:val="24"/>
                <w:lang w:eastAsia="ru-RU"/>
              </w:rPr>
              <w:t>Показатели</w:t>
            </w:r>
          </w:p>
        </w:tc>
        <w:tc>
          <w:tcPr>
            <w:tcW w:w="984" w:type="dxa"/>
            <w:vMerge w:val="restart"/>
            <w:tcBorders>
              <w:top w:val="single" w:sz="6" w:space="0" w:color="auto"/>
              <w:left w:val="single" w:sz="6" w:space="0" w:color="auto"/>
              <w:bottom w:val="nil"/>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b/>
                <w:szCs w:val="24"/>
                <w:lang w:eastAsia="ru-RU"/>
              </w:rPr>
            </w:pPr>
            <w:r w:rsidRPr="002E59AE">
              <w:rPr>
                <w:rFonts w:ascii="Times New Roman" w:eastAsia="Times New Roman" w:hAnsi="Times New Roman" w:cs="Times New Roman"/>
                <w:b/>
                <w:szCs w:val="24"/>
                <w:lang w:eastAsia="ru-RU"/>
              </w:rPr>
              <w:t>Ед. изм.</w:t>
            </w:r>
          </w:p>
        </w:tc>
        <w:tc>
          <w:tcPr>
            <w:tcW w:w="6980" w:type="dxa"/>
            <w:gridSpan w:val="8"/>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b/>
                <w:szCs w:val="24"/>
                <w:lang w:eastAsia="ru-RU"/>
              </w:rPr>
            </w:pPr>
            <w:r w:rsidRPr="002E59AE">
              <w:rPr>
                <w:rFonts w:ascii="Times New Roman" w:eastAsia="Times New Roman" w:hAnsi="Times New Roman" w:cs="Times New Roman"/>
                <w:b/>
                <w:szCs w:val="24"/>
                <w:lang w:eastAsia="ru-RU"/>
              </w:rPr>
              <w:t>Значение</w:t>
            </w:r>
          </w:p>
        </w:tc>
      </w:tr>
      <w:tr w:rsidR="002E59AE" w:rsidRPr="002E59AE" w:rsidTr="00FE62B8">
        <w:trPr>
          <w:trHeight w:val="269"/>
        </w:trPr>
        <w:tc>
          <w:tcPr>
            <w:tcW w:w="1915" w:type="dxa"/>
            <w:vMerge/>
            <w:tcBorders>
              <w:top w:val="nil"/>
              <w:left w:val="single" w:sz="6" w:space="0" w:color="auto"/>
              <w:bottom w:val="nil"/>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b/>
                <w:szCs w:val="24"/>
                <w:lang w:eastAsia="ru-RU"/>
              </w:rPr>
            </w:pPr>
          </w:p>
          <w:p w:rsidR="002E59AE" w:rsidRPr="002E59AE" w:rsidRDefault="002E59AE" w:rsidP="002E59AE">
            <w:pPr>
              <w:widowControl w:val="0"/>
              <w:snapToGrid w:val="0"/>
              <w:spacing w:after="0" w:line="240" w:lineRule="auto"/>
              <w:jc w:val="center"/>
              <w:rPr>
                <w:rFonts w:ascii="Times New Roman" w:eastAsia="Times New Roman" w:hAnsi="Times New Roman" w:cs="Times New Roman"/>
                <w:b/>
                <w:szCs w:val="24"/>
                <w:lang w:eastAsia="ru-RU"/>
              </w:rPr>
            </w:pPr>
          </w:p>
        </w:tc>
        <w:tc>
          <w:tcPr>
            <w:tcW w:w="984" w:type="dxa"/>
            <w:vMerge/>
            <w:tcBorders>
              <w:top w:val="nil"/>
              <w:left w:val="single" w:sz="6" w:space="0" w:color="auto"/>
              <w:bottom w:val="nil"/>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b/>
                <w:szCs w:val="24"/>
                <w:lang w:eastAsia="ru-RU"/>
              </w:rPr>
            </w:pPr>
          </w:p>
          <w:p w:rsidR="002E59AE" w:rsidRPr="002E59AE" w:rsidRDefault="002E59AE" w:rsidP="002E59AE">
            <w:pPr>
              <w:widowControl w:val="0"/>
              <w:snapToGrid w:val="0"/>
              <w:spacing w:after="0" w:line="240" w:lineRule="auto"/>
              <w:jc w:val="center"/>
              <w:rPr>
                <w:rFonts w:ascii="Times New Roman" w:eastAsia="Times New Roman" w:hAnsi="Times New Roman" w:cs="Times New Roman"/>
                <w:b/>
                <w:szCs w:val="24"/>
                <w:lang w:eastAsia="ru-RU"/>
              </w:rPr>
            </w:pPr>
          </w:p>
        </w:tc>
        <w:tc>
          <w:tcPr>
            <w:tcW w:w="6980" w:type="dxa"/>
            <w:gridSpan w:val="8"/>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b/>
                <w:szCs w:val="24"/>
                <w:lang w:eastAsia="ru-RU"/>
              </w:rPr>
            </w:pPr>
            <w:r w:rsidRPr="002E59AE">
              <w:rPr>
                <w:rFonts w:ascii="Times New Roman" w:eastAsia="Times New Roman" w:hAnsi="Times New Roman" w:cs="Times New Roman"/>
                <w:b/>
                <w:szCs w:val="24"/>
                <w:lang w:eastAsia="ru-RU"/>
              </w:rPr>
              <w:t>Интервал проекта, год</w:t>
            </w:r>
          </w:p>
        </w:tc>
      </w:tr>
      <w:tr w:rsidR="002E59AE" w:rsidRPr="002E59AE" w:rsidTr="00FE62B8">
        <w:trPr>
          <w:trHeight w:val="269"/>
        </w:trPr>
        <w:tc>
          <w:tcPr>
            <w:tcW w:w="1915" w:type="dxa"/>
            <w:vMerge/>
            <w:tcBorders>
              <w:top w:val="nil"/>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b/>
                <w:szCs w:val="24"/>
                <w:lang w:eastAsia="ru-RU"/>
              </w:rPr>
            </w:pPr>
          </w:p>
          <w:p w:rsidR="002E59AE" w:rsidRPr="002E59AE" w:rsidRDefault="002E59AE" w:rsidP="002E59AE">
            <w:pPr>
              <w:widowControl w:val="0"/>
              <w:snapToGrid w:val="0"/>
              <w:spacing w:after="0" w:line="240" w:lineRule="auto"/>
              <w:jc w:val="center"/>
              <w:rPr>
                <w:rFonts w:ascii="Times New Roman" w:eastAsia="Times New Roman" w:hAnsi="Times New Roman" w:cs="Times New Roman"/>
                <w:b/>
                <w:szCs w:val="24"/>
                <w:lang w:eastAsia="ru-RU"/>
              </w:rPr>
            </w:pPr>
          </w:p>
        </w:tc>
        <w:tc>
          <w:tcPr>
            <w:tcW w:w="984" w:type="dxa"/>
            <w:vMerge/>
            <w:tcBorders>
              <w:top w:val="nil"/>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b/>
                <w:szCs w:val="24"/>
                <w:lang w:eastAsia="ru-RU"/>
              </w:rPr>
            </w:pPr>
          </w:p>
          <w:p w:rsidR="002E59AE" w:rsidRPr="002E59AE" w:rsidRDefault="002E59AE" w:rsidP="002E59AE">
            <w:pPr>
              <w:widowControl w:val="0"/>
              <w:snapToGrid w:val="0"/>
              <w:spacing w:after="0" w:line="240" w:lineRule="auto"/>
              <w:jc w:val="center"/>
              <w:rPr>
                <w:rFonts w:ascii="Times New Roman" w:eastAsia="Times New Roman" w:hAnsi="Times New Roman" w:cs="Times New Roman"/>
                <w:b/>
                <w:szCs w:val="24"/>
                <w:lang w:eastAsia="ru-RU"/>
              </w:rPr>
            </w:pPr>
          </w:p>
        </w:tc>
        <w:tc>
          <w:tcPr>
            <w:tcW w:w="869"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b/>
                <w:szCs w:val="24"/>
                <w:lang w:eastAsia="ru-RU"/>
              </w:rPr>
            </w:pPr>
            <w:r w:rsidRPr="002E59AE">
              <w:rPr>
                <w:rFonts w:ascii="Times New Roman" w:eastAsia="Times New Roman" w:hAnsi="Times New Roman" w:cs="Times New Roman"/>
                <w:b/>
                <w:szCs w:val="24"/>
                <w:lang w:eastAsia="ru-RU"/>
              </w:rPr>
              <w:t>1</w:t>
            </w:r>
          </w:p>
        </w:tc>
        <w:tc>
          <w:tcPr>
            <w:tcW w:w="874"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b/>
                <w:szCs w:val="24"/>
                <w:lang w:eastAsia="ru-RU"/>
              </w:rPr>
            </w:pPr>
            <w:r w:rsidRPr="002E59AE">
              <w:rPr>
                <w:rFonts w:ascii="Times New Roman" w:eastAsia="Times New Roman" w:hAnsi="Times New Roman" w:cs="Times New Roman"/>
                <w:b/>
                <w:szCs w:val="24"/>
                <w:lang w:eastAsia="ru-RU"/>
              </w:rPr>
              <w:t>2</w:t>
            </w:r>
          </w:p>
        </w:tc>
        <w:tc>
          <w:tcPr>
            <w:tcW w:w="869"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b/>
                <w:szCs w:val="24"/>
                <w:lang w:eastAsia="ru-RU"/>
              </w:rPr>
            </w:pPr>
            <w:r w:rsidRPr="002E59AE">
              <w:rPr>
                <w:rFonts w:ascii="Times New Roman" w:eastAsia="Times New Roman" w:hAnsi="Times New Roman" w:cs="Times New Roman"/>
                <w:b/>
                <w:szCs w:val="24"/>
                <w:lang w:eastAsia="ru-RU"/>
              </w:rPr>
              <w:t>3</w:t>
            </w:r>
          </w:p>
        </w:tc>
        <w:tc>
          <w:tcPr>
            <w:tcW w:w="869"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b/>
                <w:szCs w:val="24"/>
                <w:lang w:eastAsia="ru-RU"/>
              </w:rPr>
            </w:pPr>
            <w:r w:rsidRPr="002E59AE">
              <w:rPr>
                <w:rFonts w:ascii="Times New Roman" w:eastAsia="Times New Roman" w:hAnsi="Times New Roman" w:cs="Times New Roman"/>
                <w:b/>
                <w:szCs w:val="24"/>
                <w:lang w:eastAsia="ru-RU"/>
              </w:rPr>
              <w:t>4</w:t>
            </w:r>
          </w:p>
        </w:tc>
        <w:tc>
          <w:tcPr>
            <w:tcW w:w="869"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b/>
                <w:szCs w:val="24"/>
                <w:lang w:eastAsia="ru-RU"/>
              </w:rPr>
            </w:pPr>
            <w:r w:rsidRPr="002E59AE">
              <w:rPr>
                <w:rFonts w:ascii="Times New Roman" w:eastAsia="Times New Roman" w:hAnsi="Times New Roman" w:cs="Times New Roman"/>
                <w:b/>
                <w:szCs w:val="24"/>
                <w:lang w:eastAsia="ru-RU"/>
              </w:rPr>
              <w:t>5</w:t>
            </w:r>
          </w:p>
        </w:tc>
        <w:tc>
          <w:tcPr>
            <w:tcW w:w="878"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b/>
                <w:szCs w:val="24"/>
                <w:lang w:eastAsia="ru-RU"/>
              </w:rPr>
            </w:pPr>
            <w:r w:rsidRPr="002E59AE">
              <w:rPr>
                <w:rFonts w:ascii="Times New Roman" w:eastAsia="Times New Roman" w:hAnsi="Times New Roman" w:cs="Times New Roman"/>
                <w:b/>
                <w:szCs w:val="24"/>
                <w:lang w:eastAsia="ru-RU"/>
              </w:rPr>
              <w:t>6</w:t>
            </w:r>
          </w:p>
        </w:tc>
        <w:tc>
          <w:tcPr>
            <w:tcW w:w="878"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b/>
                <w:szCs w:val="24"/>
                <w:lang w:eastAsia="ru-RU"/>
              </w:rPr>
            </w:pPr>
            <w:r w:rsidRPr="002E59AE">
              <w:rPr>
                <w:rFonts w:ascii="Times New Roman" w:eastAsia="Times New Roman" w:hAnsi="Times New Roman" w:cs="Times New Roman"/>
                <w:b/>
                <w:szCs w:val="24"/>
                <w:lang w:eastAsia="ru-RU"/>
              </w:rPr>
              <w:t>7</w:t>
            </w:r>
          </w:p>
        </w:tc>
        <w:tc>
          <w:tcPr>
            <w:tcW w:w="874"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b/>
                <w:szCs w:val="24"/>
                <w:lang w:eastAsia="ru-RU"/>
              </w:rPr>
            </w:pPr>
            <w:r w:rsidRPr="002E59AE">
              <w:rPr>
                <w:rFonts w:ascii="Times New Roman" w:eastAsia="Times New Roman" w:hAnsi="Times New Roman" w:cs="Times New Roman"/>
                <w:b/>
                <w:szCs w:val="24"/>
                <w:lang w:eastAsia="ru-RU"/>
              </w:rPr>
              <w:t>8</w:t>
            </w:r>
          </w:p>
        </w:tc>
      </w:tr>
      <w:tr w:rsidR="002E59AE" w:rsidRPr="002E59AE" w:rsidTr="00FE62B8">
        <w:trPr>
          <w:trHeight w:val="65"/>
        </w:trPr>
        <w:tc>
          <w:tcPr>
            <w:tcW w:w="1915"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Поголовье дойного стада</w:t>
            </w:r>
          </w:p>
        </w:tc>
        <w:tc>
          <w:tcPr>
            <w:tcW w:w="984"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голов</w:t>
            </w:r>
          </w:p>
        </w:tc>
        <w:tc>
          <w:tcPr>
            <w:tcW w:w="869"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50</w:t>
            </w:r>
          </w:p>
        </w:tc>
        <w:tc>
          <w:tcPr>
            <w:tcW w:w="874"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50</w:t>
            </w:r>
          </w:p>
        </w:tc>
        <w:tc>
          <w:tcPr>
            <w:tcW w:w="869"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50</w:t>
            </w:r>
          </w:p>
        </w:tc>
        <w:tc>
          <w:tcPr>
            <w:tcW w:w="869"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50</w:t>
            </w:r>
          </w:p>
        </w:tc>
        <w:tc>
          <w:tcPr>
            <w:tcW w:w="869"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50</w:t>
            </w:r>
          </w:p>
        </w:tc>
        <w:tc>
          <w:tcPr>
            <w:tcW w:w="878"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50</w:t>
            </w:r>
          </w:p>
        </w:tc>
        <w:tc>
          <w:tcPr>
            <w:tcW w:w="878"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50</w:t>
            </w:r>
          </w:p>
        </w:tc>
        <w:tc>
          <w:tcPr>
            <w:tcW w:w="874"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50</w:t>
            </w:r>
          </w:p>
        </w:tc>
      </w:tr>
      <w:tr w:rsidR="002E59AE" w:rsidRPr="002E59AE" w:rsidTr="00FE62B8">
        <w:trPr>
          <w:trHeight w:val="475"/>
        </w:trPr>
        <w:tc>
          <w:tcPr>
            <w:tcW w:w="1915"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Надой на 1 корову в день</w:t>
            </w:r>
          </w:p>
        </w:tc>
        <w:tc>
          <w:tcPr>
            <w:tcW w:w="984"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Литр</w:t>
            </w:r>
          </w:p>
        </w:tc>
        <w:tc>
          <w:tcPr>
            <w:tcW w:w="869"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18,0</w:t>
            </w:r>
          </w:p>
        </w:tc>
        <w:tc>
          <w:tcPr>
            <w:tcW w:w="874"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18,0</w:t>
            </w:r>
          </w:p>
        </w:tc>
        <w:tc>
          <w:tcPr>
            <w:tcW w:w="869"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18,0</w:t>
            </w:r>
          </w:p>
        </w:tc>
        <w:tc>
          <w:tcPr>
            <w:tcW w:w="869"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18,0</w:t>
            </w:r>
          </w:p>
        </w:tc>
        <w:tc>
          <w:tcPr>
            <w:tcW w:w="869"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18,0</w:t>
            </w:r>
          </w:p>
        </w:tc>
        <w:tc>
          <w:tcPr>
            <w:tcW w:w="878"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18,0</w:t>
            </w:r>
          </w:p>
        </w:tc>
        <w:tc>
          <w:tcPr>
            <w:tcW w:w="878"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18,0</w:t>
            </w:r>
          </w:p>
        </w:tc>
        <w:tc>
          <w:tcPr>
            <w:tcW w:w="874"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18,0</w:t>
            </w:r>
          </w:p>
        </w:tc>
      </w:tr>
      <w:tr w:rsidR="002E59AE" w:rsidRPr="002E59AE" w:rsidTr="00FE62B8">
        <w:trPr>
          <w:trHeight w:val="65"/>
        </w:trPr>
        <w:tc>
          <w:tcPr>
            <w:tcW w:w="1915"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Период лактации</w:t>
            </w:r>
          </w:p>
        </w:tc>
        <w:tc>
          <w:tcPr>
            <w:tcW w:w="984"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дни</w:t>
            </w:r>
          </w:p>
        </w:tc>
        <w:tc>
          <w:tcPr>
            <w:tcW w:w="869"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210</w:t>
            </w:r>
          </w:p>
        </w:tc>
        <w:tc>
          <w:tcPr>
            <w:tcW w:w="874"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300</w:t>
            </w:r>
          </w:p>
        </w:tc>
        <w:tc>
          <w:tcPr>
            <w:tcW w:w="869"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300</w:t>
            </w:r>
          </w:p>
        </w:tc>
        <w:tc>
          <w:tcPr>
            <w:tcW w:w="869"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300</w:t>
            </w:r>
          </w:p>
        </w:tc>
        <w:tc>
          <w:tcPr>
            <w:tcW w:w="869"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300</w:t>
            </w:r>
          </w:p>
        </w:tc>
        <w:tc>
          <w:tcPr>
            <w:tcW w:w="878"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300</w:t>
            </w:r>
          </w:p>
        </w:tc>
        <w:tc>
          <w:tcPr>
            <w:tcW w:w="878"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300</w:t>
            </w:r>
          </w:p>
        </w:tc>
        <w:tc>
          <w:tcPr>
            <w:tcW w:w="874"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300</w:t>
            </w:r>
          </w:p>
        </w:tc>
      </w:tr>
      <w:tr w:rsidR="002E59AE" w:rsidRPr="002E59AE" w:rsidTr="00FE62B8">
        <w:trPr>
          <w:trHeight w:val="65"/>
        </w:trPr>
        <w:tc>
          <w:tcPr>
            <w:tcW w:w="1915"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Надой в год на 1 корову</w:t>
            </w:r>
          </w:p>
        </w:tc>
        <w:tc>
          <w:tcPr>
            <w:tcW w:w="984"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кг</w:t>
            </w:r>
          </w:p>
        </w:tc>
        <w:tc>
          <w:tcPr>
            <w:tcW w:w="869"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3 780</w:t>
            </w:r>
          </w:p>
        </w:tc>
        <w:tc>
          <w:tcPr>
            <w:tcW w:w="874"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5 400</w:t>
            </w:r>
          </w:p>
        </w:tc>
        <w:tc>
          <w:tcPr>
            <w:tcW w:w="869"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5 400</w:t>
            </w:r>
          </w:p>
        </w:tc>
        <w:tc>
          <w:tcPr>
            <w:tcW w:w="869"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5 400</w:t>
            </w:r>
          </w:p>
        </w:tc>
        <w:tc>
          <w:tcPr>
            <w:tcW w:w="869"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5 400</w:t>
            </w:r>
          </w:p>
        </w:tc>
        <w:tc>
          <w:tcPr>
            <w:tcW w:w="878"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5 400</w:t>
            </w:r>
          </w:p>
        </w:tc>
        <w:tc>
          <w:tcPr>
            <w:tcW w:w="878"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5 400</w:t>
            </w:r>
          </w:p>
        </w:tc>
        <w:tc>
          <w:tcPr>
            <w:tcW w:w="874"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5 400</w:t>
            </w:r>
          </w:p>
        </w:tc>
      </w:tr>
      <w:tr w:rsidR="002E59AE" w:rsidRPr="002E59AE" w:rsidTr="00FE62B8">
        <w:trPr>
          <w:trHeight w:val="65"/>
        </w:trPr>
        <w:tc>
          <w:tcPr>
            <w:tcW w:w="1915"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Коровы на убой</w:t>
            </w:r>
          </w:p>
        </w:tc>
        <w:tc>
          <w:tcPr>
            <w:tcW w:w="984"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голов</w:t>
            </w:r>
          </w:p>
        </w:tc>
        <w:tc>
          <w:tcPr>
            <w:tcW w:w="869"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0</w:t>
            </w:r>
          </w:p>
        </w:tc>
        <w:tc>
          <w:tcPr>
            <w:tcW w:w="874"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0</w:t>
            </w:r>
          </w:p>
        </w:tc>
        <w:tc>
          <w:tcPr>
            <w:tcW w:w="869" w:type="dxa"/>
            <w:tcBorders>
              <w:top w:val="single" w:sz="6" w:space="0" w:color="auto"/>
              <w:left w:val="single" w:sz="6" w:space="0" w:color="auto"/>
              <w:bottom w:val="single" w:sz="6" w:space="0" w:color="auto"/>
              <w:right w:val="single" w:sz="6" w:space="0" w:color="auto"/>
            </w:tcBorders>
            <w:vAlign w:val="center"/>
          </w:tcPr>
          <w:p w:rsidR="002E59AE" w:rsidRPr="002E59AE" w:rsidRDefault="00CA0B18" w:rsidP="002E59AE">
            <w:pPr>
              <w:widowControl w:val="0"/>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869" w:type="dxa"/>
            <w:tcBorders>
              <w:top w:val="single" w:sz="6" w:space="0" w:color="auto"/>
              <w:left w:val="single" w:sz="6" w:space="0" w:color="auto"/>
              <w:bottom w:val="single" w:sz="6" w:space="0" w:color="auto"/>
              <w:right w:val="single" w:sz="6" w:space="0" w:color="auto"/>
            </w:tcBorders>
            <w:vAlign w:val="center"/>
          </w:tcPr>
          <w:p w:rsidR="002E59AE" w:rsidRPr="002E59AE" w:rsidRDefault="00CA0B18" w:rsidP="002E59AE">
            <w:pPr>
              <w:widowControl w:val="0"/>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869" w:type="dxa"/>
            <w:tcBorders>
              <w:top w:val="single" w:sz="6" w:space="0" w:color="auto"/>
              <w:left w:val="single" w:sz="6" w:space="0" w:color="auto"/>
              <w:bottom w:val="single" w:sz="6" w:space="0" w:color="auto"/>
              <w:right w:val="single" w:sz="6" w:space="0" w:color="auto"/>
            </w:tcBorders>
            <w:vAlign w:val="center"/>
          </w:tcPr>
          <w:p w:rsidR="002E59AE" w:rsidRPr="002E59AE" w:rsidRDefault="00CA0B18" w:rsidP="002E59AE">
            <w:pPr>
              <w:widowControl w:val="0"/>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878" w:type="dxa"/>
            <w:tcBorders>
              <w:top w:val="single" w:sz="6" w:space="0" w:color="auto"/>
              <w:left w:val="single" w:sz="6" w:space="0" w:color="auto"/>
              <w:bottom w:val="single" w:sz="6" w:space="0" w:color="auto"/>
              <w:right w:val="single" w:sz="6" w:space="0" w:color="auto"/>
            </w:tcBorders>
            <w:vAlign w:val="center"/>
          </w:tcPr>
          <w:p w:rsidR="002E59AE" w:rsidRPr="002E59AE" w:rsidRDefault="00CA0B18" w:rsidP="002E59AE">
            <w:pPr>
              <w:widowControl w:val="0"/>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878" w:type="dxa"/>
            <w:tcBorders>
              <w:top w:val="single" w:sz="6" w:space="0" w:color="auto"/>
              <w:left w:val="single" w:sz="6" w:space="0" w:color="auto"/>
              <w:bottom w:val="single" w:sz="6" w:space="0" w:color="auto"/>
              <w:right w:val="single" w:sz="6" w:space="0" w:color="auto"/>
            </w:tcBorders>
            <w:vAlign w:val="center"/>
          </w:tcPr>
          <w:p w:rsidR="002E59AE" w:rsidRPr="002E59AE" w:rsidRDefault="00CA0B18" w:rsidP="002E59AE">
            <w:pPr>
              <w:widowControl w:val="0"/>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874" w:type="dxa"/>
            <w:tcBorders>
              <w:top w:val="single" w:sz="6" w:space="0" w:color="auto"/>
              <w:left w:val="single" w:sz="6" w:space="0" w:color="auto"/>
              <w:bottom w:val="single" w:sz="6" w:space="0" w:color="auto"/>
              <w:right w:val="single" w:sz="6" w:space="0" w:color="auto"/>
            </w:tcBorders>
            <w:vAlign w:val="center"/>
          </w:tcPr>
          <w:p w:rsidR="002E59AE" w:rsidRPr="002E59AE" w:rsidRDefault="00CA0B18" w:rsidP="002E59AE">
            <w:pPr>
              <w:widowControl w:val="0"/>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2E59AE" w:rsidRPr="002E59AE" w:rsidTr="00FE62B8">
        <w:trPr>
          <w:trHeight w:val="65"/>
        </w:trPr>
        <w:tc>
          <w:tcPr>
            <w:tcW w:w="1915"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Средний вес 1 коровы</w:t>
            </w:r>
          </w:p>
        </w:tc>
        <w:tc>
          <w:tcPr>
            <w:tcW w:w="984"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кг</w:t>
            </w:r>
          </w:p>
        </w:tc>
        <w:tc>
          <w:tcPr>
            <w:tcW w:w="869"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450</w:t>
            </w:r>
          </w:p>
        </w:tc>
        <w:tc>
          <w:tcPr>
            <w:tcW w:w="874"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450</w:t>
            </w:r>
          </w:p>
        </w:tc>
        <w:tc>
          <w:tcPr>
            <w:tcW w:w="869"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450</w:t>
            </w:r>
          </w:p>
        </w:tc>
        <w:tc>
          <w:tcPr>
            <w:tcW w:w="869"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450</w:t>
            </w:r>
          </w:p>
        </w:tc>
        <w:tc>
          <w:tcPr>
            <w:tcW w:w="869"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450</w:t>
            </w:r>
          </w:p>
        </w:tc>
        <w:tc>
          <w:tcPr>
            <w:tcW w:w="878"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450</w:t>
            </w:r>
          </w:p>
        </w:tc>
        <w:tc>
          <w:tcPr>
            <w:tcW w:w="878"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450</w:t>
            </w:r>
          </w:p>
        </w:tc>
        <w:tc>
          <w:tcPr>
            <w:tcW w:w="874"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450</w:t>
            </w:r>
          </w:p>
        </w:tc>
      </w:tr>
      <w:tr w:rsidR="002E59AE" w:rsidRPr="002E59AE" w:rsidTr="00FE62B8">
        <w:trPr>
          <w:trHeight w:val="65"/>
        </w:trPr>
        <w:tc>
          <w:tcPr>
            <w:tcW w:w="1915"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Телки на продажу</w:t>
            </w:r>
          </w:p>
        </w:tc>
        <w:tc>
          <w:tcPr>
            <w:tcW w:w="984"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голов</w:t>
            </w:r>
          </w:p>
        </w:tc>
        <w:tc>
          <w:tcPr>
            <w:tcW w:w="869"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0</w:t>
            </w:r>
          </w:p>
        </w:tc>
        <w:tc>
          <w:tcPr>
            <w:tcW w:w="874"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0</w:t>
            </w:r>
          </w:p>
        </w:tc>
        <w:tc>
          <w:tcPr>
            <w:tcW w:w="869"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15</w:t>
            </w:r>
          </w:p>
        </w:tc>
        <w:tc>
          <w:tcPr>
            <w:tcW w:w="869"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15</w:t>
            </w:r>
          </w:p>
        </w:tc>
        <w:tc>
          <w:tcPr>
            <w:tcW w:w="869"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15</w:t>
            </w:r>
          </w:p>
        </w:tc>
        <w:tc>
          <w:tcPr>
            <w:tcW w:w="878"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15</w:t>
            </w:r>
          </w:p>
        </w:tc>
        <w:tc>
          <w:tcPr>
            <w:tcW w:w="878"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15</w:t>
            </w:r>
          </w:p>
        </w:tc>
        <w:tc>
          <w:tcPr>
            <w:tcW w:w="874"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15</w:t>
            </w:r>
          </w:p>
        </w:tc>
      </w:tr>
      <w:tr w:rsidR="002E59AE" w:rsidRPr="002E59AE" w:rsidTr="00FE62B8">
        <w:trPr>
          <w:trHeight w:val="65"/>
        </w:trPr>
        <w:tc>
          <w:tcPr>
            <w:tcW w:w="1915"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Бычки на убой</w:t>
            </w:r>
          </w:p>
        </w:tc>
        <w:tc>
          <w:tcPr>
            <w:tcW w:w="984"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голов</w:t>
            </w:r>
          </w:p>
        </w:tc>
        <w:tc>
          <w:tcPr>
            <w:tcW w:w="869"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0</w:t>
            </w:r>
          </w:p>
        </w:tc>
        <w:tc>
          <w:tcPr>
            <w:tcW w:w="874"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0</w:t>
            </w:r>
          </w:p>
        </w:tc>
        <w:tc>
          <w:tcPr>
            <w:tcW w:w="869" w:type="dxa"/>
            <w:tcBorders>
              <w:top w:val="single" w:sz="6" w:space="0" w:color="auto"/>
              <w:left w:val="single" w:sz="6" w:space="0" w:color="auto"/>
              <w:bottom w:val="single" w:sz="6" w:space="0" w:color="auto"/>
              <w:right w:val="single" w:sz="6" w:space="0" w:color="auto"/>
            </w:tcBorders>
            <w:vAlign w:val="center"/>
          </w:tcPr>
          <w:p w:rsidR="002E59AE" w:rsidRPr="002E59AE" w:rsidRDefault="00CA0B18" w:rsidP="002E59AE">
            <w:pPr>
              <w:widowControl w:val="0"/>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869" w:type="dxa"/>
            <w:tcBorders>
              <w:top w:val="single" w:sz="6" w:space="0" w:color="auto"/>
              <w:left w:val="single" w:sz="6" w:space="0" w:color="auto"/>
              <w:bottom w:val="single" w:sz="6" w:space="0" w:color="auto"/>
              <w:right w:val="single" w:sz="6" w:space="0" w:color="auto"/>
            </w:tcBorders>
            <w:vAlign w:val="center"/>
          </w:tcPr>
          <w:p w:rsidR="002E59AE" w:rsidRPr="002E59AE" w:rsidRDefault="00CA0B18" w:rsidP="002E59AE">
            <w:pPr>
              <w:widowControl w:val="0"/>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869" w:type="dxa"/>
            <w:tcBorders>
              <w:top w:val="single" w:sz="6" w:space="0" w:color="auto"/>
              <w:left w:val="single" w:sz="6" w:space="0" w:color="auto"/>
              <w:bottom w:val="single" w:sz="6" w:space="0" w:color="auto"/>
              <w:right w:val="single" w:sz="6" w:space="0" w:color="auto"/>
            </w:tcBorders>
            <w:vAlign w:val="center"/>
          </w:tcPr>
          <w:p w:rsidR="002E59AE" w:rsidRPr="002E59AE" w:rsidRDefault="00CA0B18" w:rsidP="002E59AE">
            <w:pPr>
              <w:widowControl w:val="0"/>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878" w:type="dxa"/>
            <w:tcBorders>
              <w:top w:val="single" w:sz="6" w:space="0" w:color="auto"/>
              <w:left w:val="single" w:sz="6" w:space="0" w:color="auto"/>
              <w:bottom w:val="single" w:sz="6" w:space="0" w:color="auto"/>
              <w:right w:val="single" w:sz="6" w:space="0" w:color="auto"/>
            </w:tcBorders>
            <w:vAlign w:val="center"/>
          </w:tcPr>
          <w:p w:rsidR="002E59AE" w:rsidRPr="002E59AE" w:rsidRDefault="00CA0B18" w:rsidP="002E59AE">
            <w:pPr>
              <w:widowControl w:val="0"/>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878" w:type="dxa"/>
            <w:tcBorders>
              <w:top w:val="single" w:sz="6" w:space="0" w:color="auto"/>
              <w:left w:val="single" w:sz="6" w:space="0" w:color="auto"/>
              <w:bottom w:val="single" w:sz="6" w:space="0" w:color="auto"/>
              <w:right w:val="single" w:sz="6" w:space="0" w:color="auto"/>
            </w:tcBorders>
            <w:vAlign w:val="center"/>
          </w:tcPr>
          <w:p w:rsidR="002E59AE" w:rsidRPr="002E59AE" w:rsidRDefault="00CA0B18" w:rsidP="002E59AE">
            <w:pPr>
              <w:widowControl w:val="0"/>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874" w:type="dxa"/>
            <w:tcBorders>
              <w:top w:val="single" w:sz="6" w:space="0" w:color="auto"/>
              <w:left w:val="single" w:sz="6" w:space="0" w:color="auto"/>
              <w:bottom w:val="single" w:sz="6" w:space="0" w:color="auto"/>
              <w:right w:val="single" w:sz="6" w:space="0" w:color="auto"/>
            </w:tcBorders>
            <w:vAlign w:val="center"/>
          </w:tcPr>
          <w:p w:rsidR="002E59AE" w:rsidRPr="002E59AE" w:rsidRDefault="00CA0B18" w:rsidP="002E59AE">
            <w:pPr>
              <w:widowControl w:val="0"/>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r>
      <w:tr w:rsidR="002E59AE" w:rsidRPr="002E59AE" w:rsidTr="00FE62B8">
        <w:trPr>
          <w:trHeight w:val="65"/>
        </w:trPr>
        <w:tc>
          <w:tcPr>
            <w:tcW w:w="1915"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Средний вес 1 бычка</w:t>
            </w:r>
          </w:p>
        </w:tc>
        <w:tc>
          <w:tcPr>
            <w:tcW w:w="984"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кг</w:t>
            </w:r>
          </w:p>
        </w:tc>
        <w:tc>
          <w:tcPr>
            <w:tcW w:w="869"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400</w:t>
            </w:r>
          </w:p>
        </w:tc>
        <w:tc>
          <w:tcPr>
            <w:tcW w:w="874"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400</w:t>
            </w:r>
          </w:p>
        </w:tc>
        <w:tc>
          <w:tcPr>
            <w:tcW w:w="869"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400</w:t>
            </w:r>
          </w:p>
        </w:tc>
        <w:tc>
          <w:tcPr>
            <w:tcW w:w="869"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400</w:t>
            </w:r>
          </w:p>
        </w:tc>
        <w:tc>
          <w:tcPr>
            <w:tcW w:w="869"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400</w:t>
            </w:r>
          </w:p>
        </w:tc>
        <w:tc>
          <w:tcPr>
            <w:tcW w:w="878"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400</w:t>
            </w:r>
          </w:p>
        </w:tc>
        <w:tc>
          <w:tcPr>
            <w:tcW w:w="878"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400</w:t>
            </w:r>
          </w:p>
        </w:tc>
        <w:tc>
          <w:tcPr>
            <w:tcW w:w="874" w:type="dxa"/>
            <w:tcBorders>
              <w:top w:val="single" w:sz="6" w:space="0" w:color="auto"/>
              <w:left w:val="single" w:sz="6" w:space="0" w:color="auto"/>
              <w:bottom w:val="single" w:sz="6" w:space="0" w:color="auto"/>
              <w:right w:val="single" w:sz="6" w:space="0" w:color="auto"/>
            </w:tcBorders>
            <w:vAlign w:val="center"/>
          </w:tcPr>
          <w:p w:rsidR="002E59AE" w:rsidRPr="002E59AE" w:rsidRDefault="002E59AE" w:rsidP="002E59AE">
            <w:pPr>
              <w:widowControl w:val="0"/>
              <w:snapToGrid w:val="0"/>
              <w:spacing w:after="0" w:line="240" w:lineRule="auto"/>
              <w:jc w:val="center"/>
              <w:rPr>
                <w:rFonts w:ascii="Times New Roman" w:eastAsia="Times New Roman" w:hAnsi="Times New Roman" w:cs="Times New Roman"/>
                <w:sz w:val="24"/>
                <w:szCs w:val="24"/>
                <w:lang w:eastAsia="ru-RU"/>
              </w:rPr>
            </w:pPr>
            <w:r w:rsidRPr="002E59AE">
              <w:rPr>
                <w:rFonts w:ascii="Times New Roman" w:eastAsia="Times New Roman" w:hAnsi="Times New Roman" w:cs="Times New Roman"/>
                <w:sz w:val="24"/>
                <w:szCs w:val="24"/>
                <w:lang w:eastAsia="ru-RU"/>
              </w:rPr>
              <w:t>400</w:t>
            </w:r>
          </w:p>
        </w:tc>
      </w:tr>
    </w:tbl>
    <w:p w:rsidR="002E59AE" w:rsidRPr="002E59AE" w:rsidRDefault="002E59AE" w:rsidP="002E59AE">
      <w:pPr>
        <w:widowControl w:val="0"/>
        <w:shd w:val="clear" w:color="auto" w:fill="FFFFFF"/>
        <w:autoSpaceDE w:val="0"/>
        <w:autoSpaceDN w:val="0"/>
        <w:adjustRightInd w:val="0"/>
        <w:snapToGrid w:val="0"/>
        <w:spacing w:after="0" w:line="360" w:lineRule="auto"/>
        <w:ind w:firstLine="709"/>
        <w:jc w:val="both"/>
        <w:rPr>
          <w:rFonts w:ascii="Times New Roman" w:eastAsia="Times New Roman" w:hAnsi="Times New Roman" w:cs="Times New Roman"/>
          <w:sz w:val="28"/>
          <w:szCs w:val="28"/>
          <w:lang w:eastAsia="ru-RU"/>
        </w:rPr>
      </w:pPr>
    </w:p>
    <w:p w:rsidR="002E59AE" w:rsidRPr="002E59AE" w:rsidRDefault="002E59AE" w:rsidP="002E59AE">
      <w:pPr>
        <w:widowControl w:val="0"/>
        <w:shd w:val="clear" w:color="auto" w:fill="FFFFFF"/>
        <w:autoSpaceDE w:val="0"/>
        <w:autoSpaceDN w:val="0"/>
        <w:adjustRightInd w:val="0"/>
        <w:snapToGrid w:val="0"/>
        <w:spacing w:after="0" w:line="360" w:lineRule="auto"/>
        <w:ind w:firstLine="709"/>
        <w:jc w:val="both"/>
        <w:rPr>
          <w:rFonts w:ascii="Times New Roman" w:eastAsia="Times New Roman" w:hAnsi="Times New Roman" w:cs="Times New Roman"/>
          <w:sz w:val="28"/>
          <w:szCs w:val="28"/>
          <w:lang w:eastAsia="ru-RU"/>
        </w:rPr>
      </w:pPr>
      <w:r w:rsidRPr="002E59AE">
        <w:rPr>
          <w:rFonts w:ascii="Times New Roman" w:eastAsia="Times New Roman" w:hAnsi="Times New Roman" w:cs="Times New Roman"/>
          <w:sz w:val="28"/>
          <w:szCs w:val="28"/>
          <w:lang w:eastAsia="ru-RU"/>
        </w:rPr>
        <w:t>В 201</w:t>
      </w:r>
      <w:r>
        <w:rPr>
          <w:rFonts w:ascii="Times New Roman" w:eastAsia="Times New Roman" w:hAnsi="Times New Roman" w:cs="Times New Roman"/>
          <w:sz w:val="28"/>
          <w:szCs w:val="28"/>
          <w:lang w:eastAsia="ru-RU"/>
        </w:rPr>
        <w:t>5</w:t>
      </w:r>
      <w:r w:rsidRPr="002E59AE">
        <w:rPr>
          <w:rFonts w:ascii="Times New Roman" w:eastAsia="Times New Roman" w:hAnsi="Times New Roman" w:cs="Times New Roman"/>
          <w:sz w:val="28"/>
          <w:szCs w:val="28"/>
          <w:lang w:eastAsia="ru-RU"/>
        </w:rPr>
        <w:t xml:space="preserve"> г. хозяйством было реализовано </w:t>
      </w:r>
      <w:r w:rsidR="00A832F0">
        <w:rPr>
          <w:rFonts w:ascii="Times New Roman" w:eastAsia="Times New Roman" w:hAnsi="Times New Roman" w:cs="Times New Roman"/>
          <w:sz w:val="28"/>
          <w:szCs w:val="28"/>
          <w:lang w:eastAsia="ru-RU"/>
        </w:rPr>
        <w:t>60310</w:t>
      </w:r>
      <w:r w:rsidRPr="002E59AE">
        <w:rPr>
          <w:rFonts w:ascii="Times New Roman" w:eastAsia="Times New Roman" w:hAnsi="Times New Roman" w:cs="Times New Roman"/>
          <w:sz w:val="28"/>
          <w:szCs w:val="28"/>
          <w:lang w:eastAsia="ru-RU"/>
        </w:rPr>
        <w:t xml:space="preserve"> ц молока. Выручка от реализации молока составила </w:t>
      </w:r>
      <w:r w:rsidR="008D1510">
        <w:rPr>
          <w:rFonts w:ascii="Times New Roman" w:eastAsia="Times New Roman" w:hAnsi="Times New Roman" w:cs="Times New Roman"/>
          <w:sz w:val="28"/>
          <w:szCs w:val="28"/>
          <w:lang w:eastAsia="ru-RU"/>
        </w:rPr>
        <w:t>112620</w:t>
      </w:r>
      <w:r w:rsidRPr="002E59AE">
        <w:rPr>
          <w:rFonts w:ascii="Times New Roman" w:eastAsia="Times New Roman" w:hAnsi="Times New Roman" w:cs="Times New Roman"/>
          <w:sz w:val="28"/>
          <w:szCs w:val="28"/>
          <w:lang w:eastAsia="ru-RU"/>
        </w:rPr>
        <w:t xml:space="preserve"> тыс.руб. по цене за 1 литр 18,</w:t>
      </w:r>
      <w:r w:rsidR="008D1510">
        <w:rPr>
          <w:rFonts w:ascii="Times New Roman" w:eastAsia="Times New Roman" w:hAnsi="Times New Roman" w:cs="Times New Roman"/>
          <w:sz w:val="28"/>
          <w:szCs w:val="28"/>
          <w:lang w:eastAsia="ru-RU"/>
        </w:rPr>
        <w:t>69</w:t>
      </w:r>
      <w:r w:rsidRPr="002E59AE">
        <w:rPr>
          <w:rFonts w:ascii="Times New Roman" w:eastAsia="Times New Roman" w:hAnsi="Times New Roman" w:cs="Times New Roman"/>
          <w:sz w:val="28"/>
          <w:szCs w:val="28"/>
          <w:lang w:eastAsia="ru-RU"/>
        </w:rPr>
        <w:t xml:space="preserve"> руб.</w:t>
      </w:r>
    </w:p>
    <w:p w:rsidR="002E59AE" w:rsidRPr="002E59AE" w:rsidRDefault="002E59AE" w:rsidP="002E59AE">
      <w:pPr>
        <w:widowControl w:val="0"/>
        <w:shd w:val="clear" w:color="auto" w:fill="FFFFFF"/>
        <w:autoSpaceDE w:val="0"/>
        <w:autoSpaceDN w:val="0"/>
        <w:adjustRightInd w:val="0"/>
        <w:snapToGrid w:val="0"/>
        <w:spacing w:after="0" w:line="360" w:lineRule="auto"/>
        <w:ind w:firstLine="709"/>
        <w:jc w:val="both"/>
        <w:rPr>
          <w:rFonts w:ascii="Times New Roman" w:eastAsia="Times New Roman" w:hAnsi="Times New Roman" w:cs="Times New Roman"/>
          <w:sz w:val="28"/>
          <w:szCs w:val="28"/>
          <w:lang w:eastAsia="ru-RU"/>
        </w:rPr>
      </w:pPr>
      <w:r w:rsidRPr="002E59AE">
        <w:rPr>
          <w:rFonts w:ascii="Times New Roman" w:eastAsia="Times New Roman" w:hAnsi="Times New Roman" w:cs="Times New Roman"/>
          <w:sz w:val="28"/>
          <w:szCs w:val="28"/>
          <w:lang w:eastAsia="ru-RU"/>
        </w:rPr>
        <w:t>Соответственно дополнительно МТФ в д.</w:t>
      </w:r>
      <w:r w:rsidR="00A832F0" w:rsidRPr="00A832F0">
        <w:rPr>
          <w:rFonts w:ascii="Times New Roman" w:eastAsia="Times New Roman" w:hAnsi="Times New Roman" w:cs="Times New Roman"/>
          <w:sz w:val="28"/>
          <w:szCs w:val="28"/>
          <w:lang w:eastAsia="ru-RU"/>
        </w:rPr>
        <w:t>Малый Пазял</w:t>
      </w:r>
      <w:r w:rsidRPr="002E59AE">
        <w:rPr>
          <w:rFonts w:ascii="Times New Roman" w:eastAsia="Times New Roman" w:hAnsi="Times New Roman" w:cs="Times New Roman"/>
          <w:sz w:val="28"/>
          <w:szCs w:val="28"/>
          <w:lang w:eastAsia="ru-RU"/>
        </w:rPr>
        <w:t xml:space="preserve"> будет приносить в первый год работы 3780кг*50гол. = 1890 ц молока, а выручка от его реализации составит 1890 ц х 1834 = 3466,26 тыс.руб.</w:t>
      </w:r>
    </w:p>
    <w:p w:rsidR="002E59AE" w:rsidRPr="002E59AE" w:rsidRDefault="002E59AE" w:rsidP="002E59AE">
      <w:pPr>
        <w:widowControl w:val="0"/>
        <w:shd w:val="clear" w:color="auto" w:fill="FFFFFF"/>
        <w:autoSpaceDE w:val="0"/>
        <w:autoSpaceDN w:val="0"/>
        <w:adjustRightInd w:val="0"/>
        <w:snapToGrid w:val="0"/>
        <w:spacing w:after="0" w:line="360" w:lineRule="auto"/>
        <w:ind w:firstLine="709"/>
        <w:jc w:val="both"/>
        <w:rPr>
          <w:rFonts w:ascii="Times New Roman" w:eastAsia="Times New Roman" w:hAnsi="Times New Roman" w:cs="Times New Roman"/>
          <w:b/>
          <w:sz w:val="28"/>
          <w:szCs w:val="28"/>
          <w:lang w:eastAsia="ru-RU"/>
        </w:rPr>
      </w:pPr>
      <w:r w:rsidRPr="002E59AE">
        <w:rPr>
          <w:rFonts w:ascii="Times New Roman" w:eastAsia="Times New Roman" w:hAnsi="Times New Roman" w:cs="Times New Roman"/>
          <w:sz w:val="28"/>
          <w:szCs w:val="28"/>
          <w:lang w:eastAsia="ru-RU"/>
        </w:rPr>
        <w:t>Рассчитаем как изменятся показатели хозяйства.</w:t>
      </w:r>
    </w:p>
    <w:p w:rsidR="002E59AE" w:rsidRPr="002E59AE" w:rsidRDefault="002E59AE" w:rsidP="002E59AE">
      <w:pPr>
        <w:widowControl w:val="0"/>
        <w:snapToGrid w:val="0"/>
        <w:spacing w:after="0" w:line="360" w:lineRule="auto"/>
        <w:jc w:val="both"/>
        <w:rPr>
          <w:rFonts w:ascii="Times New Roman" w:eastAsia="Times New Roman" w:hAnsi="Times New Roman" w:cs="Times New Roman"/>
          <w:b/>
          <w:sz w:val="24"/>
          <w:szCs w:val="20"/>
          <w:lang w:eastAsia="ru-RU"/>
        </w:rPr>
      </w:pPr>
      <w:r w:rsidRPr="002E59AE">
        <w:rPr>
          <w:rFonts w:ascii="Times New Roman" w:eastAsia="Times New Roman" w:hAnsi="Times New Roman" w:cs="Times New Roman"/>
          <w:sz w:val="24"/>
          <w:szCs w:val="20"/>
          <w:lang w:eastAsia="ru-RU"/>
        </w:rPr>
        <w:t xml:space="preserve">Таблица </w:t>
      </w:r>
      <w:r>
        <w:rPr>
          <w:rFonts w:ascii="Times New Roman" w:eastAsia="Times New Roman" w:hAnsi="Times New Roman" w:cs="Times New Roman"/>
          <w:sz w:val="24"/>
          <w:szCs w:val="20"/>
          <w:lang w:eastAsia="ru-RU"/>
        </w:rPr>
        <w:t>3.9</w:t>
      </w:r>
      <w:r w:rsidRPr="002E59AE">
        <w:rPr>
          <w:rFonts w:ascii="Times New Roman" w:eastAsia="Times New Roman" w:hAnsi="Times New Roman" w:cs="Times New Roman"/>
          <w:sz w:val="24"/>
          <w:szCs w:val="20"/>
          <w:lang w:eastAsia="ru-RU"/>
        </w:rPr>
        <w:t xml:space="preserve"> – </w:t>
      </w:r>
      <w:r w:rsidRPr="002E59AE">
        <w:rPr>
          <w:rFonts w:ascii="Times New Roman" w:eastAsia="Times New Roman" w:hAnsi="Times New Roman" w:cs="Times New Roman"/>
          <w:b/>
          <w:sz w:val="24"/>
          <w:szCs w:val="20"/>
          <w:lang w:eastAsia="ru-RU"/>
        </w:rPr>
        <w:t>Основные экономические показатели молочного скотоводства после ввода дополнительной</w:t>
      </w:r>
      <w:r w:rsidRPr="002E59AE">
        <w:rPr>
          <w:rFonts w:ascii="Times New Roman" w:eastAsia="Times New Roman" w:hAnsi="Times New Roman" w:cs="Times New Roman"/>
          <w:b/>
          <w:color w:val="000000"/>
          <w:sz w:val="24"/>
          <w:szCs w:val="24"/>
          <w:lang w:eastAsia="ru-RU"/>
        </w:rPr>
        <w:t xml:space="preserve"> молочно-товарной фермы</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43"/>
        <w:gridCol w:w="1733"/>
        <w:gridCol w:w="2171"/>
        <w:gridCol w:w="1907"/>
      </w:tblGrid>
      <w:tr w:rsidR="008D1510" w:rsidRPr="002E59AE" w:rsidTr="008D1510">
        <w:tc>
          <w:tcPr>
            <w:tcW w:w="4043" w:type="dxa"/>
            <w:shd w:val="clear" w:color="auto" w:fill="auto"/>
            <w:vAlign w:val="center"/>
          </w:tcPr>
          <w:p w:rsidR="008D1510" w:rsidRPr="002E59AE" w:rsidRDefault="008D1510" w:rsidP="002E59AE">
            <w:pPr>
              <w:widowControl w:val="0"/>
              <w:autoSpaceDE w:val="0"/>
              <w:autoSpaceDN w:val="0"/>
              <w:adjustRightInd w:val="0"/>
              <w:snapToGrid w:val="0"/>
              <w:spacing w:after="0" w:line="240" w:lineRule="auto"/>
              <w:jc w:val="center"/>
              <w:rPr>
                <w:rFonts w:ascii="Times New Roman" w:eastAsia="Times New Roman" w:hAnsi="Times New Roman" w:cs="Times New Roman"/>
                <w:b/>
                <w:szCs w:val="20"/>
                <w:lang w:eastAsia="ru-RU"/>
              </w:rPr>
            </w:pPr>
            <w:r w:rsidRPr="002E59AE">
              <w:rPr>
                <w:rFonts w:ascii="Times New Roman" w:eastAsia="Times New Roman" w:hAnsi="Times New Roman" w:cs="Times New Roman"/>
                <w:b/>
                <w:szCs w:val="20"/>
                <w:lang w:eastAsia="ru-RU"/>
              </w:rPr>
              <w:t>Показатель</w:t>
            </w:r>
          </w:p>
        </w:tc>
        <w:tc>
          <w:tcPr>
            <w:tcW w:w="1733" w:type="dxa"/>
            <w:vAlign w:val="center"/>
          </w:tcPr>
          <w:p w:rsidR="008D1510" w:rsidRPr="002E59AE" w:rsidRDefault="008D1510" w:rsidP="00A832F0">
            <w:pPr>
              <w:widowControl w:val="0"/>
              <w:autoSpaceDE w:val="0"/>
              <w:autoSpaceDN w:val="0"/>
              <w:adjustRightInd w:val="0"/>
              <w:snapToGrid w:val="0"/>
              <w:spacing w:after="0" w:line="240" w:lineRule="auto"/>
              <w:jc w:val="center"/>
              <w:rPr>
                <w:rFonts w:ascii="Times New Roman" w:eastAsia="Times New Roman" w:hAnsi="Times New Roman" w:cs="Times New Roman"/>
                <w:b/>
                <w:szCs w:val="20"/>
                <w:lang w:eastAsia="ru-RU"/>
              </w:rPr>
            </w:pPr>
            <w:r w:rsidRPr="002E59AE">
              <w:rPr>
                <w:rFonts w:ascii="Times New Roman" w:eastAsia="Times New Roman" w:hAnsi="Times New Roman" w:cs="Times New Roman"/>
                <w:b/>
                <w:szCs w:val="20"/>
                <w:lang w:eastAsia="ru-RU"/>
              </w:rPr>
              <w:t>201</w:t>
            </w:r>
            <w:r>
              <w:rPr>
                <w:rFonts w:ascii="Times New Roman" w:eastAsia="Times New Roman" w:hAnsi="Times New Roman" w:cs="Times New Roman"/>
                <w:b/>
                <w:szCs w:val="20"/>
                <w:lang w:eastAsia="ru-RU"/>
              </w:rPr>
              <w:t>5</w:t>
            </w:r>
            <w:r w:rsidRPr="002E59AE">
              <w:rPr>
                <w:rFonts w:ascii="Times New Roman" w:eastAsia="Times New Roman" w:hAnsi="Times New Roman" w:cs="Times New Roman"/>
                <w:b/>
                <w:szCs w:val="20"/>
                <w:lang w:eastAsia="ru-RU"/>
              </w:rPr>
              <w:t xml:space="preserve"> г.</w:t>
            </w:r>
          </w:p>
        </w:tc>
        <w:tc>
          <w:tcPr>
            <w:tcW w:w="2171" w:type="dxa"/>
            <w:vAlign w:val="center"/>
          </w:tcPr>
          <w:p w:rsidR="008D1510" w:rsidRPr="002E59AE" w:rsidRDefault="008D1510" w:rsidP="002E59AE">
            <w:pPr>
              <w:widowControl w:val="0"/>
              <w:autoSpaceDE w:val="0"/>
              <w:autoSpaceDN w:val="0"/>
              <w:adjustRightInd w:val="0"/>
              <w:snapToGrid w:val="0"/>
              <w:spacing w:after="0" w:line="240" w:lineRule="auto"/>
              <w:jc w:val="center"/>
              <w:rPr>
                <w:rFonts w:ascii="Times New Roman" w:eastAsia="Times New Roman" w:hAnsi="Times New Roman" w:cs="Times New Roman"/>
                <w:b/>
                <w:szCs w:val="20"/>
                <w:lang w:eastAsia="ru-RU"/>
              </w:rPr>
            </w:pPr>
            <w:r w:rsidRPr="002E59AE">
              <w:rPr>
                <w:rFonts w:ascii="Times New Roman" w:eastAsia="Times New Roman" w:hAnsi="Times New Roman" w:cs="Times New Roman"/>
                <w:b/>
                <w:szCs w:val="20"/>
                <w:lang w:eastAsia="ru-RU"/>
              </w:rPr>
              <w:t>Проект</w:t>
            </w:r>
          </w:p>
        </w:tc>
        <w:tc>
          <w:tcPr>
            <w:tcW w:w="1907" w:type="dxa"/>
          </w:tcPr>
          <w:p w:rsidR="008D1510" w:rsidRPr="002E59AE" w:rsidRDefault="008D1510" w:rsidP="002E59AE">
            <w:pPr>
              <w:widowControl w:val="0"/>
              <w:autoSpaceDE w:val="0"/>
              <w:autoSpaceDN w:val="0"/>
              <w:adjustRightInd w:val="0"/>
              <w:snapToGrid w:val="0"/>
              <w:spacing w:after="0" w:line="240" w:lineRule="auto"/>
              <w:jc w:val="center"/>
              <w:rPr>
                <w:rFonts w:ascii="Times New Roman" w:eastAsia="Times New Roman" w:hAnsi="Times New Roman" w:cs="Times New Roman"/>
                <w:b/>
                <w:szCs w:val="20"/>
                <w:lang w:eastAsia="ru-RU"/>
              </w:rPr>
            </w:pPr>
            <w:r>
              <w:rPr>
                <w:rFonts w:ascii="Times New Roman" w:eastAsia="Times New Roman" w:hAnsi="Times New Roman" w:cs="Times New Roman"/>
                <w:b/>
                <w:szCs w:val="20"/>
                <w:lang w:eastAsia="ru-RU"/>
              </w:rPr>
              <w:t>Изменение</w:t>
            </w:r>
          </w:p>
        </w:tc>
      </w:tr>
      <w:tr w:rsidR="00E1462C" w:rsidRPr="002E59AE" w:rsidTr="008D1510">
        <w:tc>
          <w:tcPr>
            <w:tcW w:w="4043" w:type="dxa"/>
            <w:vAlign w:val="bottom"/>
          </w:tcPr>
          <w:p w:rsidR="00E1462C" w:rsidRPr="002E59AE" w:rsidRDefault="00E1462C" w:rsidP="002E59AE">
            <w:pPr>
              <w:widowControl w:val="0"/>
              <w:autoSpaceDE w:val="0"/>
              <w:autoSpaceDN w:val="0"/>
              <w:adjustRightInd w:val="0"/>
              <w:snapToGrid w:val="0"/>
              <w:spacing w:after="0" w:line="240" w:lineRule="auto"/>
              <w:jc w:val="both"/>
              <w:rPr>
                <w:rFonts w:ascii="Times New Roman" w:eastAsia="Times New Roman" w:hAnsi="Times New Roman" w:cs="Times New Roman"/>
                <w:b/>
                <w:sz w:val="24"/>
                <w:szCs w:val="20"/>
                <w:lang w:eastAsia="ru-RU"/>
              </w:rPr>
            </w:pPr>
            <w:r w:rsidRPr="002E59AE">
              <w:rPr>
                <w:rFonts w:ascii="Times New Roman" w:eastAsia="Times New Roman" w:hAnsi="Times New Roman" w:cs="Times New Roman"/>
                <w:sz w:val="24"/>
                <w:szCs w:val="20"/>
                <w:lang w:eastAsia="ru-RU"/>
              </w:rPr>
              <w:t>Выручка от реализации молока, тыс.руб.</w:t>
            </w:r>
          </w:p>
        </w:tc>
        <w:tc>
          <w:tcPr>
            <w:tcW w:w="1733" w:type="dxa"/>
            <w:vAlign w:val="center"/>
          </w:tcPr>
          <w:p w:rsidR="00E1462C" w:rsidRPr="00E1462C" w:rsidRDefault="00E1462C" w:rsidP="00E1462C">
            <w:pPr>
              <w:spacing w:after="0" w:line="240" w:lineRule="auto"/>
              <w:jc w:val="center"/>
              <w:rPr>
                <w:rFonts w:ascii="Times New Roman" w:hAnsi="Times New Roman" w:cs="Times New Roman"/>
                <w:color w:val="000000"/>
                <w:sz w:val="24"/>
                <w:szCs w:val="28"/>
              </w:rPr>
            </w:pPr>
            <w:r w:rsidRPr="00E1462C">
              <w:rPr>
                <w:rFonts w:ascii="Times New Roman" w:hAnsi="Times New Roman" w:cs="Times New Roman"/>
                <w:color w:val="000000"/>
                <w:sz w:val="24"/>
                <w:szCs w:val="28"/>
              </w:rPr>
              <w:t>112620</w:t>
            </w:r>
          </w:p>
        </w:tc>
        <w:tc>
          <w:tcPr>
            <w:tcW w:w="2171" w:type="dxa"/>
            <w:vAlign w:val="center"/>
          </w:tcPr>
          <w:p w:rsidR="00E1462C" w:rsidRPr="00E1462C" w:rsidRDefault="00E1462C" w:rsidP="00E1462C">
            <w:pPr>
              <w:spacing w:after="0" w:line="240" w:lineRule="auto"/>
              <w:jc w:val="center"/>
              <w:rPr>
                <w:rFonts w:ascii="Times New Roman" w:hAnsi="Times New Roman" w:cs="Times New Roman"/>
                <w:color w:val="000000"/>
                <w:sz w:val="24"/>
                <w:szCs w:val="28"/>
              </w:rPr>
            </w:pPr>
            <w:r w:rsidRPr="00E1462C">
              <w:rPr>
                <w:rFonts w:ascii="Times New Roman" w:hAnsi="Times New Roman" w:cs="Times New Roman"/>
                <w:color w:val="000000"/>
                <w:sz w:val="24"/>
                <w:szCs w:val="28"/>
              </w:rPr>
              <w:t>116086</w:t>
            </w:r>
          </w:p>
        </w:tc>
        <w:tc>
          <w:tcPr>
            <w:tcW w:w="1907" w:type="dxa"/>
            <w:vAlign w:val="center"/>
          </w:tcPr>
          <w:p w:rsidR="00E1462C" w:rsidRPr="00E1462C" w:rsidRDefault="00E1462C" w:rsidP="00E1462C">
            <w:pPr>
              <w:spacing w:after="0" w:line="240" w:lineRule="auto"/>
              <w:jc w:val="center"/>
              <w:rPr>
                <w:rFonts w:ascii="Times New Roman" w:hAnsi="Times New Roman" w:cs="Times New Roman"/>
                <w:color w:val="000000"/>
                <w:sz w:val="24"/>
                <w:szCs w:val="28"/>
              </w:rPr>
            </w:pPr>
            <w:r w:rsidRPr="00E1462C">
              <w:rPr>
                <w:rFonts w:ascii="Times New Roman" w:hAnsi="Times New Roman" w:cs="Times New Roman"/>
                <w:color w:val="000000"/>
                <w:sz w:val="24"/>
                <w:szCs w:val="28"/>
              </w:rPr>
              <w:t>3466</w:t>
            </w:r>
          </w:p>
        </w:tc>
      </w:tr>
      <w:tr w:rsidR="00E1462C" w:rsidRPr="002E59AE" w:rsidTr="008D1510">
        <w:tc>
          <w:tcPr>
            <w:tcW w:w="4043" w:type="dxa"/>
            <w:vAlign w:val="bottom"/>
          </w:tcPr>
          <w:p w:rsidR="00E1462C" w:rsidRPr="002E59AE" w:rsidRDefault="00E1462C" w:rsidP="002E59AE">
            <w:pPr>
              <w:widowControl w:val="0"/>
              <w:autoSpaceDE w:val="0"/>
              <w:autoSpaceDN w:val="0"/>
              <w:adjustRightInd w:val="0"/>
              <w:snapToGrid w:val="0"/>
              <w:spacing w:after="0" w:line="240" w:lineRule="auto"/>
              <w:jc w:val="both"/>
              <w:rPr>
                <w:rFonts w:ascii="Times New Roman" w:eastAsia="Times New Roman" w:hAnsi="Times New Roman" w:cs="Times New Roman"/>
                <w:sz w:val="24"/>
                <w:szCs w:val="20"/>
                <w:lang w:eastAsia="ru-RU"/>
              </w:rPr>
            </w:pPr>
            <w:r w:rsidRPr="002E59AE">
              <w:rPr>
                <w:rFonts w:ascii="Times New Roman" w:eastAsia="Times New Roman" w:hAnsi="Times New Roman" w:cs="Times New Roman"/>
                <w:sz w:val="24"/>
                <w:szCs w:val="20"/>
                <w:lang w:eastAsia="ru-RU"/>
              </w:rPr>
              <w:t>Цена реализации молока, руб./литр</w:t>
            </w:r>
          </w:p>
        </w:tc>
        <w:tc>
          <w:tcPr>
            <w:tcW w:w="1733" w:type="dxa"/>
            <w:vAlign w:val="center"/>
          </w:tcPr>
          <w:p w:rsidR="00E1462C" w:rsidRPr="00E1462C" w:rsidRDefault="00E1462C" w:rsidP="00E1462C">
            <w:pPr>
              <w:spacing w:after="0" w:line="240" w:lineRule="auto"/>
              <w:jc w:val="center"/>
              <w:rPr>
                <w:rFonts w:ascii="Times New Roman" w:hAnsi="Times New Roman" w:cs="Times New Roman"/>
                <w:color w:val="000000"/>
                <w:sz w:val="24"/>
                <w:szCs w:val="28"/>
              </w:rPr>
            </w:pPr>
            <w:r w:rsidRPr="00E1462C">
              <w:rPr>
                <w:rFonts w:ascii="Times New Roman" w:hAnsi="Times New Roman" w:cs="Times New Roman"/>
                <w:color w:val="000000"/>
                <w:sz w:val="24"/>
                <w:szCs w:val="28"/>
              </w:rPr>
              <w:t>18,69</w:t>
            </w:r>
          </w:p>
        </w:tc>
        <w:tc>
          <w:tcPr>
            <w:tcW w:w="2171" w:type="dxa"/>
            <w:vAlign w:val="center"/>
          </w:tcPr>
          <w:p w:rsidR="00E1462C" w:rsidRPr="00E1462C" w:rsidRDefault="00E1462C" w:rsidP="00E1462C">
            <w:pPr>
              <w:spacing w:after="0" w:line="240" w:lineRule="auto"/>
              <w:jc w:val="center"/>
              <w:rPr>
                <w:rFonts w:ascii="Times New Roman" w:hAnsi="Times New Roman" w:cs="Times New Roman"/>
                <w:color w:val="000000"/>
                <w:sz w:val="24"/>
                <w:szCs w:val="28"/>
              </w:rPr>
            </w:pPr>
            <w:r w:rsidRPr="00E1462C">
              <w:rPr>
                <w:rFonts w:ascii="Times New Roman" w:hAnsi="Times New Roman" w:cs="Times New Roman"/>
                <w:color w:val="000000"/>
                <w:sz w:val="24"/>
                <w:szCs w:val="28"/>
              </w:rPr>
              <w:t>18,69</w:t>
            </w:r>
          </w:p>
        </w:tc>
        <w:tc>
          <w:tcPr>
            <w:tcW w:w="1907" w:type="dxa"/>
            <w:vAlign w:val="center"/>
          </w:tcPr>
          <w:p w:rsidR="00E1462C" w:rsidRPr="00E1462C" w:rsidRDefault="00E1462C" w:rsidP="00E1462C">
            <w:pPr>
              <w:spacing w:after="0" w:line="240" w:lineRule="auto"/>
              <w:jc w:val="center"/>
              <w:rPr>
                <w:rFonts w:ascii="Times New Roman" w:hAnsi="Times New Roman" w:cs="Times New Roman"/>
                <w:color w:val="000000"/>
                <w:sz w:val="24"/>
                <w:szCs w:val="28"/>
              </w:rPr>
            </w:pPr>
            <w:r w:rsidRPr="00E1462C">
              <w:rPr>
                <w:rFonts w:ascii="Times New Roman" w:hAnsi="Times New Roman" w:cs="Times New Roman"/>
                <w:color w:val="000000"/>
                <w:sz w:val="24"/>
                <w:szCs w:val="28"/>
              </w:rPr>
              <w:t>-</w:t>
            </w:r>
          </w:p>
        </w:tc>
      </w:tr>
      <w:tr w:rsidR="00E1462C" w:rsidRPr="002E59AE" w:rsidTr="008D1510">
        <w:tc>
          <w:tcPr>
            <w:tcW w:w="4043" w:type="dxa"/>
            <w:vAlign w:val="bottom"/>
          </w:tcPr>
          <w:p w:rsidR="00E1462C" w:rsidRPr="002E59AE" w:rsidRDefault="00E1462C" w:rsidP="002E59AE">
            <w:pPr>
              <w:widowControl w:val="0"/>
              <w:autoSpaceDE w:val="0"/>
              <w:autoSpaceDN w:val="0"/>
              <w:adjustRightInd w:val="0"/>
              <w:snapToGrid w:val="0"/>
              <w:spacing w:after="0" w:line="240" w:lineRule="auto"/>
              <w:jc w:val="both"/>
              <w:rPr>
                <w:rFonts w:ascii="Times New Roman" w:eastAsia="Times New Roman" w:hAnsi="Times New Roman" w:cs="Times New Roman"/>
                <w:b/>
                <w:sz w:val="24"/>
                <w:szCs w:val="20"/>
                <w:lang w:eastAsia="ru-RU"/>
              </w:rPr>
            </w:pPr>
            <w:r w:rsidRPr="002E59AE">
              <w:rPr>
                <w:rFonts w:ascii="Times New Roman" w:eastAsia="Times New Roman" w:hAnsi="Times New Roman" w:cs="Times New Roman"/>
                <w:sz w:val="24"/>
                <w:szCs w:val="20"/>
                <w:lang w:eastAsia="ru-RU"/>
              </w:rPr>
              <w:t>Затраты на производство продукции, тыс.руб.</w:t>
            </w:r>
          </w:p>
        </w:tc>
        <w:tc>
          <w:tcPr>
            <w:tcW w:w="1733" w:type="dxa"/>
            <w:vAlign w:val="center"/>
          </w:tcPr>
          <w:p w:rsidR="00E1462C" w:rsidRPr="00E1462C" w:rsidRDefault="00E1462C" w:rsidP="00E1462C">
            <w:pPr>
              <w:spacing w:after="0" w:line="240" w:lineRule="auto"/>
              <w:jc w:val="center"/>
              <w:rPr>
                <w:rFonts w:ascii="Times New Roman" w:hAnsi="Times New Roman" w:cs="Times New Roman"/>
                <w:color w:val="000000"/>
                <w:sz w:val="24"/>
                <w:szCs w:val="28"/>
              </w:rPr>
            </w:pPr>
            <w:r w:rsidRPr="00E1462C">
              <w:rPr>
                <w:rFonts w:ascii="Times New Roman" w:hAnsi="Times New Roman" w:cs="Times New Roman"/>
                <w:color w:val="000000"/>
                <w:sz w:val="24"/>
                <w:szCs w:val="28"/>
              </w:rPr>
              <w:t>90242</w:t>
            </w:r>
          </w:p>
        </w:tc>
        <w:tc>
          <w:tcPr>
            <w:tcW w:w="2171" w:type="dxa"/>
            <w:vAlign w:val="center"/>
          </w:tcPr>
          <w:p w:rsidR="00E1462C" w:rsidRPr="00E1462C" w:rsidRDefault="00E1462C" w:rsidP="00E1462C">
            <w:pPr>
              <w:spacing w:after="0" w:line="240" w:lineRule="auto"/>
              <w:jc w:val="center"/>
              <w:rPr>
                <w:rFonts w:ascii="Times New Roman" w:hAnsi="Times New Roman" w:cs="Times New Roman"/>
                <w:color w:val="000000"/>
                <w:sz w:val="24"/>
                <w:szCs w:val="28"/>
              </w:rPr>
            </w:pPr>
            <w:r w:rsidRPr="00E1462C">
              <w:rPr>
                <w:rFonts w:ascii="Times New Roman" w:hAnsi="Times New Roman" w:cs="Times New Roman"/>
                <w:color w:val="000000"/>
                <w:sz w:val="24"/>
                <w:szCs w:val="28"/>
              </w:rPr>
              <w:t>92869</w:t>
            </w:r>
          </w:p>
        </w:tc>
        <w:tc>
          <w:tcPr>
            <w:tcW w:w="1907" w:type="dxa"/>
            <w:vAlign w:val="center"/>
          </w:tcPr>
          <w:p w:rsidR="00E1462C" w:rsidRPr="00E1462C" w:rsidRDefault="00E1462C" w:rsidP="00E1462C">
            <w:pPr>
              <w:spacing w:after="0" w:line="240" w:lineRule="auto"/>
              <w:jc w:val="center"/>
              <w:rPr>
                <w:rFonts w:ascii="Times New Roman" w:hAnsi="Times New Roman" w:cs="Times New Roman"/>
                <w:color w:val="000000"/>
                <w:sz w:val="24"/>
                <w:szCs w:val="28"/>
              </w:rPr>
            </w:pPr>
            <w:r w:rsidRPr="00E1462C">
              <w:rPr>
                <w:rFonts w:ascii="Times New Roman" w:hAnsi="Times New Roman" w:cs="Times New Roman"/>
                <w:color w:val="000000"/>
                <w:sz w:val="24"/>
                <w:szCs w:val="28"/>
              </w:rPr>
              <w:t>2626</w:t>
            </w:r>
          </w:p>
        </w:tc>
      </w:tr>
      <w:tr w:rsidR="00E1462C" w:rsidRPr="002E59AE" w:rsidTr="008D1510">
        <w:tc>
          <w:tcPr>
            <w:tcW w:w="4043" w:type="dxa"/>
            <w:vAlign w:val="bottom"/>
          </w:tcPr>
          <w:p w:rsidR="00E1462C" w:rsidRPr="002E59AE" w:rsidRDefault="00E1462C" w:rsidP="002E59AE">
            <w:pPr>
              <w:widowControl w:val="0"/>
              <w:autoSpaceDE w:val="0"/>
              <w:autoSpaceDN w:val="0"/>
              <w:adjustRightInd w:val="0"/>
              <w:snapToGrid w:val="0"/>
              <w:spacing w:after="0" w:line="240" w:lineRule="auto"/>
              <w:jc w:val="both"/>
              <w:rPr>
                <w:rFonts w:ascii="Times New Roman" w:eastAsia="Times New Roman" w:hAnsi="Times New Roman" w:cs="Times New Roman"/>
                <w:b/>
                <w:sz w:val="24"/>
                <w:szCs w:val="20"/>
                <w:lang w:eastAsia="ru-RU"/>
              </w:rPr>
            </w:pPr>
            <w:r w:rsidRPr="002E59AE">
              <w:rPr>
                <w:rFonts w:ascii="Times New Roman" w:eastAsia="Times New Roman" w:hAnsi="Times New Roman" w:cs="Times New Roman"/>
                <w:sz w:val="24"/>
                <w:szCs w:val="20"/>
                <w:lang w:eastAsia="ru-RU"/>
              </w:rPr>
              <w:t>Прибыль от реализации молока, тыс.руб.</w:t>
            </w:r>
          </w:p>
        </w:tc>
        <w:tc>
          <w:tcPr>
            <w:tcW w:w="1733" w:type="dxa"/>
            <w:vAlign w:val="center"/>
          </w:tcPr>
          <w:p w:rsidR="00E1462C" w:rsidRPr="00E1462C" w:rsidRDefault="00E1462C" w:rsidP="00E1462C">
            <w:pPr>
              <w:spacing w:after="0" w:line="240" w:lineRule="auto"/>
              <w:jc w:val="center"/>
              <w:rPr>
                <w:rFonts w:ascii="Times New Roman" w:hAnsi="Times New Roman" w:cs="Times New Roman"/>
                <w:color w:val="000000"/>
                <w:sz w:val="24"/>
                <w:szCs w:val="28"/>
              </w:rPr>
            </w:pPr>
            <w:r w:rsidRPr="00E1462C">
              <w:rPr>
                <w:rFonts w:ascii="Times New Roman" w:hAnsi="Times New Roman" w:cs="Times New Roman"/>
                <w:color w:val="000000"/>
                <w:sz w:val="24"/>
                <w:szCs w:val="28"/>
              </w:rPr>
              <w:t>22378</w:t>
            </w:r>
          </w:p>
        </w:tc>
        <w:tc>
          <w:tcPr>
            <w:tcW w:w="2171" w:type="dxa"/>
            <w:vAlign w:val="center"/>
          </w:tcPr>
          <w:p w:rsidR="00E1462C" w:rsidRPr="00E1462C" w:rsidRDefault="00E1462C" w:rsidP="00E1462C">
            <w:pPr>
              <w:spacing w:after="0" w:line="240" w:lineRule="auto"/>
              <w:jc w:val="center"/>
              <w:rPr>
                <w:rFonts w:ascii="Times New Roman" w:hAnsi="Times New Roman" w:cs="Times New Roman"/>
                <w:color w:val="000000"/>
                <w:sz w:val="24"/>
                <w:szCs w:val="28"/>
              </w:rPr>
            </w:pPr>
            <w:r w:rsidRPr="00E1462C">
              <w:rPr>
                <w:rFonts w:ascii="Times New Roman" w:hAnsi="Times New Roman" w:cs="Times New Roman"/>
                <w:color w:val="000000"/>
                <w:sz w:val="24"/>
                <w:szCs w:val="28"/>
              </w:rPr>
              <w:t>23217</w:t>
            </w:r>
          </w:p>
        </w:tc>
        <w:tc>
          <w:tcPr>
            <w:tcW w:w="1907" w:type="dxa"/>
            <w:vAlign w:val="center"/>
          </w:tcPr>
          <w:p w:rsidR="00E1462C" w:rsidRPr="00E1462C" w:rsidRDefault="00E1462C" w:rsidP="00E1462C">
            <w:pPr>
              <w:spacing w:after="0" w:line="240" w:lineRule="auto"/>
              <w:jc w:val="center"/>
              <w:rPr>
                <w:rFonts w:ascii="Times New Roman" w:hAnsi="Times New Roman" w:cs="Times New Roman"/>
                <w:color w:val="000000"/>
                <w:sz w:val="24"/>
                <w:szCs w:val="28"/>
              </w:rPr>
            </w:pPr>
            <w:r w:rsidRPr="00E1462C">
              <w:rPr>
                <w:rFonts w:ascii="Times New Roman" w:hAnsi="Times New Roman" w:cs="Times New Roman"/>
                <w:color w:val="000000"/>
                <w:sz w:val="24"/>
                <w:szCs w:val="28"/>
              </w:rPr>
              <w:t>840</w:t>
            </w:r>
          </w:p>
        </w:tc>
      </w:tr>
      <w:tr w:rsidR="00E1462C" w:rsidRPr="002E59AE" w:rsidTr="008D1510">
        <w:tc>
          <w:tcPr>
            <w:tcW w:w="4043" w:type="dxa"/>
            <w:vAlign w:val="bottom"/>
          </w:tcPr>
          <w:p w:rsidR="00E1462C" w:rsidRPr="002E59AE" w:rsidRDefault="00E1462C" w:rsidP="002E59AE">
            <w:pPr>
              <w:widowControl w:val="0"/>
              <w:autoSpaceDE w:val="0"/>
              <w:autoSpaceDN w:val="0"/>
              <w:adjustRightInd w:val="0"/>
              <w:snapToGrid w:val="0"/>
              <w:spacing w:after="0" w:line="240" w:lineRule="auto"/>
              <w:jc w:val="both"/>
              <w:rPr>
                <w:rFonts w:ascii="Times New Roman" w:eastAsia="Times New Roman" w:hAnsi="Times New Roman" w:cs="Times New Roman"/>
                <w:b/>
                <w:sz w:val="24"/>
                <w:szCs w:val="20"/>
                <w:lang w:eastAsia="ru-RU"/>
              </w:rPr>
            </w:pPr>
            <w:r w:rsidRPr="002E59AE">
              <w:rPr>
                <w:rFonts w:ascii="Times New Roman" w:eastAsia="Times New Roman" w:hAnsi="Times New Roman" w:cs="Times New Roman"/>
                <w:sz w:val="24"/>
                <w:szCs w:val="20"/>
                <w:lang w:eastAsia="ru-RU"/>
              </w:rPr>
              <w:t>Уровень рентабельности (убыточности), %</w:t>
            </w:r>
          </w:p>
        </w:tc>
        <w:tc>
          <w:tcPr>
            <w:tcW w:w="1733" w:type="dxa"/>
            <w:vAlign w:val="center"/>
          </w:tcPr>
          <w:p w:rsidR="00E1462C" w:rsidRPr="00E1462C" w:rsidRDefault="00E1462C" w:rsidP="00E1462C">
            <w:pPr>
              <w:spacing w:after="0" w:line="240" w:lineRule="auto"/>
              <w:jc w:val="center"/>
              <w:rPr>
                <w:rFonts w:ascii="Times New Roman" w:hAnsi="Times New Roman" w:cs="Times New Roman"/>
                <w:color w:val="000000"/>
                <w:sz w:val="24"/>
                <w:szCs w:val="28"/>
              </w:rPr>
            </w:pPr>
            <w:r w:rsidRPr="00E1462C">
              <w:rPr>
                <w:rFonts w:ascii="Times New Roman" w:hAnsi="Times New Roman" w:cs="Times New Roman"/>
                <w:color w:val="000000"/>
                <w:sz w:val="24"/>
                <w:szCs w:val="28"/>
              </w:rPr>
              <w:t>24,80</w:t>
            </w:r>
          </w:p>
        </w:tc>
        <w:tc>
          <w:tcPr>
            <w:tcW w:w="2171" w:type="dxa"/>
            <w:vAlign w:val="center"/>
          </w:tcPr>
          <w:p w:rsidR="00E1462C" w:rsidRPr="00E1462C" w:rsidRDefault="00E1462C" w:rsidP="00E1462C">
            <w:pPr>
              <w:spacing w:after="0" w:line="240" w:lineRule="auto"/>
              <w:jc w:val="center"/>
              <w:rPr>
                <w:rFonts w:ascii="Times New Roman" w:hAnsi="Times New Roman" w:cs="Times New Roman"/>
                <w:color w:val="000000"/>
                <w:sz w:val="24"/>
                <w:szCs w:val="28"/>
              </w:rPr>
            </w:pPr>
            <w:r w:rsidRPr="00E1462C">
              <w:rPr>
                <w:rFonts w:ascii="Times New Roman" w:hAnsi="Times New Roman" w:cs="Times New Roman"/>
                <w:color w:val="000000"/>
                <w:sz w:val="24"/>
                <w:szCs w:val="28"/>
              </w:rPr>
              <w:t>25,00</w:t>
            </w:r>
          </w:p>
        </w:tc>
        <w:tc>
          <w:tcPr>
            <w:tcW w:w="1907" w:type="dxa"/>
            <w:vAlign w:val="center"/>
          </w:tcPr>
          <w:p w:rsidR="00E1462C" w:rsidRPr="00E1462C" w:rsidRDefault="00E1462C" w:rsidP="00E1462C">
            <w:pPr>
              <w:spacing w:after="0" w:line="240" w:lineRule="auto"/>
              <w:jc w:val="center"/>
              <w:rPr>
                <w:rFonts w:ascii="Times New Roman" w:hAnsi="Times New Roman" w:cs="Times New Roman"/>
                <w:color w:val="000000"/>
                <w:sz w:val="24"/>
                <w:szCs w:val="28"/>
              </w:rPr>
            </w:pPr>
            <w:r w:rsidRPr="00E1462C">
              <w:rPr>
                <w:rFonts w:ascii="Times New Roman" w:hAnsi="Times New Roman" w:cs="Times New Roman"/>
                <w:color w:val="000000"/>
                <w:sz w:val="24"/>
                <w:szCs w:val="28"/>
              </w:rPr>
              <w:t>0</w:t>
            </w:r>
          </w:p>
        </w:tc>
      </w:tr>
    </w:tbl>
    <w:p w:rsidR="002E59AE" w:rsidRPr="002E59AE" w:rsidRDefault="002E59AE" w:rsidP="002E59AE">
      <w:pPr>
        <w:widowControl w:val="0"/>
        <w:snapToGrid w:val="0"/>
        <w:spacing w:after="0" w:line="360" w:lineRule="auto"/>
        <w:ind w:firstLine="709"/>
        <w:jc w:val="both"/>
        <w:rPr>
          <w:rFonts w:ascii="Times New Roman" w:eastAsia="Times New Roman" w:hAnsi="Times New Roman" w:cs="Times New Roman"/>
          <w:b/>
          <w:color w:val="FF0000"/>
          <w:sz w:val="28"/>
          <w:szCs w:val="28"/>
          <w:lang w:eastAsia="ru-RU"/>
        </w:rPr>
      </w:pPr>
    </w:p>
    <w:p w:rsidR="002E59AE" w:rsidRPr="002E59AE" w:rsidRDefault="002E59AE" w:rsidP="002E59AE">
      <w:pPr>
        <w:widowControl w:val="0"/>
        <w:snapToGrid w:val="0"/>
        <w:spacing w:after="0" w:line="360" w:lineRule="auto"/>
        <w:ind w:firstLine="709"/>
        <w:jc w:val="both"/>
        <w:rPr>
          <w:rFonts w:ascii="Times New Roman" w:eastAsia="Times New Roman" w:hAnsi="Times New Roman" w:cs="Times New Roman"/>
          <w:b/>
          <w:sz w:val="28"/>
          <w:szCs w:val="28"/>
          <w:lang w:eastAsia="ru-RU"/>
        </w:rPr>
      </w:pPr>
      <w:r w:rsidRPr="002E59AE">
        <w:rPr>
          <w:rFonts w:ascii="Times New Roman" w:eastAsia="Times New Roman" w:hAnsi="Times New Roman" w:cs="Times New Roman"/>
          <w:sz w:val="28"/>
          <w:szCs w:val="28"/>
          <w:lang w:eastAsia="ru-RU"/>
        </w:rPr>
        <w:t xml:space="preserve">В результате проведенных расчетов было выявлено, что выручка увеличится на 3466 тыс.руб., прибыль от реализации молока увеличится на </w:t>
      </w:r>
      <w:r w:rsidR="00E1462C">
        <w:rPr>
          <w:rFonts w:ascii="Times New Roman" w:eastAsia="Times New Roman" w:hAnsi="Times New Roman" w:cs="Times New Roman"/>
          <w:sz w:val="28"/>
          <w:szCs w:val="28"/>
          <w:lang w:eastAsia="ru-RU"/>
        </w:rPr>
        <w:t>840</w:t>
      </w:r>
      <w:r w:rsidRPr="002E59AE">
        <w:rPr>
          <w:rFonts w:ascii="Times New Roman" w:eastAsia="Times New Roman" w:hAnsi="Times New Roman" w:cs="Times New Roman"/>
          <w:sz w:val="28"/>
          <w:szCs w:val="28"/>
          <w:lang w:eastAsia="ru-RU"/>
        </w:rPr>
        <w:t xml:space="preserve"> тыс.руб., а уровень рентабельности производства молока составит </w:t>
      </w:r>
      <w:r w:rsidR="00E1462C">
        <w:rPr>
          <w:rFonts w:ascii="Times New Roman" w:eastAsia="Times New Roman" w:hAnsi="Times New Roman" w:cs="Times New Roman"/>
          <w:sz w:val="28"/>
          <w:szCs w:val="28"/>
          <w:lang w:eastAsia="ru-RU"/>
        </w:rPr>
        <w:t>25</w:t>
      </w:r>
      <w:r w:rsidRPr="002E59AE">
        <w:rPr>
          <w:rFonts w:ascii="Times New Roman" w:eastAsia="Times New Roman" w:hAnsi="Times New Roman" w:cs="Times New Roman"/>
          <w:sz w:val="28"/>
          <w:szCs w:val="28"/>
          <w:lang w:eastAsia="ru-RU"/>
        </w:rPr>
        <w:t>%.</w:t>
      </w:r>
    </w:p>
    <w:p w:rsidR="002E59AE" w:rsidRPr="002E59AE" w:rsidRDefault="002E59AE" w:rsidP="002E59AE">
      <w:pPr>
        <w:widowControl w:val="0"/>
        <w:snapToGrid w:val="0"/>
        <w:spacing w:after="0" w:line="360" w:lineRule="auto"/>
        <w:ind w:firstLine="709"/>
        <w:jc w:val="both"/>
        <w:rPr>
          <w:rFonts w:ascii="Times New Roman" w:eastAsia="Times New Roman" w:hAnsi="Times New Roman" w:cs="Times New Roman"/>
          <w:b/>
          <w:sz w:val="28"/>
          <w:szCs w:val="28"/>
          <w:lang w:eastAsia="ru-RU"/>
        </w:rPr>
      </w:pPr>
      <w:r w:rsidRPr="002E59AE">
        <w:rPr>
          <w:rFonts w:ascii="Times New Roman" w:eastAsia="Times New Roman" w:hAnsi="Times New Roman" w:cs="Times New Roman"/>
          <w:sz w:val="28"/>
          <w:szCs w:val="28"/>
          <w:lang w:eastAsia="ru-RU"/>
        </w:rPr>
        <w:lastRenderedPageBreak/>
        <w:t>Срок окупаемости находим по формуле:</w:t>
      </w:r>
    </w:p>
    <w:p w:rsidR="00E1462C" w:rsidRDefault="00E1462C" w:rsidP="002E59AE">
      <w:pPr>
        <w:widowControl w:val="0"/>
        <w:snapToGrid w:val="0"/>
        <w:spacing w:after="0" w:line="360" w:lineRule="auto"/>
        <w:ind w:firstLine="709"/>
        <w:jc w:val="right"/>
        <w:rPr>
          <w:rFonts w:ascii="Times New Roman" w:eastAsia="Times New Roman" w:hAnsi="Times New Roman" w:cs="Times New Roman"/>
          <w:sz w:val="28"/>
          <w:szCs w:val="28"/>
          <w:lang w:eastAsia="ru-RU"/>
        </w:rPr>
      </w:pPr>
    </w:p>
    <w:p w:rsidR="002E59AE" w:rsidRPr="002E59AE" w:rsidRDefault="002E59AE" w:rsidP="002E59AE">
      <w:pPr>
        <w:widowControl w:val="0"/>
        <w:snapToGrid w:val="0"/>
        <w:spacing w:after="0" w:line="360" w:lineRule="auto"/>
        <w:ind w:firstLine="709"/>
        <w:jc w:val="right"/>
        <w:rPr>
          <w:rFonts w:ascii="Times New Roman" w:eastAsia="Times New Roman" w:hAnsi="Times New Roman" w:cs="Times New Roman"/>
          <w:b/>
          <w:sz w:val="28"/>
          <w:szCs w:val="28"/>
          <w:lang w:eastAsia="ru-RU"/>
        </w:rPr>
      </w:pPr>
      <w:r w:rsidRPr="002E59AE">
        <w:rPr>
          <w:rFonts w:ascii="Times New Roman" w:eastAsia="Times New Roman" w:hAnsi="Times New Roman" w:cs="Times New Roman"/>
          <w:sz w:val="28"/>
          <w:szCs w:val="28"/>
          <w:lang w:eastAsia="ru-RU"/>
        </w:rPr>
        <w:t>Ток = К/Пр</w:t>
      </w:r>
      <w:r w:rsidRPr="002E59AE">
        <w:rPr>
          <w:rFonts w:ascii="Times New Roman" w:eastAsia="Times New Roman" w:hAnsi="Times New Roman" w:cs="Times New Roman"/>
          <w:sz w:val="28"/>
          <w:szCs w:val="28"/>
          <w:lang w:eastAsia="ru-RU"/>
        </w:rPr>
        <w:tab/>
      </w:r>
      <w:r w:rsidRPr="002E59AE">
        <w:rPr>
          <w:rFonts w:ascii="Times New Roman" w:eastAsia="Times New Roman" w:hAnsi="Times New Roman" w:cs="Times New Roman"/>
          <w:sz w:val="28"/>
          <w:szCs w:val="28"/>
          <w:lang w:eastAsia="ru-RU"/>
        </w:rPr>
        <w:tab/>
      </w:r>
      <w:r w:rsidRPr="002E59AE">
        <w:rPr>
          <w:rFonts w:ascii="Times New Roman" w:eastAsia="Times New Roman" w:hAnsi="Times New Roman" w:cs="Times New Roman"/>
          <w:sz w:val="28"/>
          <w:szCs w:val="28"/>
          <w:lang w:eastAsia="ru-RU"/>
        </w:rPr>
        <w:tab/>
      </w:r>
      <w:r w:rsidRPr="002E59AE">
        <w:rPr>
          <w:rFonts w:ascii="Times New Roman" w:eastAsia="Times New Roman" w:hAnsi="Times New Roman" w:cs="Times New Roman"/>
          <w:sz w:val="28"/>
          <w:szCs w:val="28"/>
          <w:lang w:eastAsia="ru-RU"/>
        </w:rPr>
        <w:tab/>
      </w:r>
      <w:r w:rsidRPr="002E59AE">
        <w:rPr>
          <w:rFonts w:ascii="Times New Roman" w:eastAsia="Times New Roman" w:hAnsi="Times New Roman" w:cs="Times New Roman"/>
          <w:sz w:val="28"/>
          <w:szCs w:val="28"/>
          <w:lang w:eastAsia="ru-RU"/>
        </w:rPr>
        <w:tab/>
      </w:r>
      <w:r w:rsidRPr="002E59AE">
        <w:rPr>
          <w:rFonts w:ascii="Times New Roman" w:eastAsia="Times New Roman" w:hAnsi="Times New Roman" w:cs="Times New Roman"/>
          <w:sz w:val="28"/>
          <w:szCs w:val="28"/>
          <w:lang w:eastAsia="ru-RU"/>
        </w:rPr>
        <w:tab/>
        <w:t>(7)</w:t>
      </w:r>
    </w:p>
    <w:p w:rsidR="002E59AE" w:rsidRPr="002E59AE" w:rsidRDefault="002E59AE" w:rsidP="002E59AE">
      <w:pPr>
        <w:widowControl w:val="0"/>
        <w:snapToGrid w:val="0"/>
        <w:spacing w:after="0" w:line="360" w:lineRule="auto"/>
        <w:ind w:firstLine="709"/>
        <w:jc w:val="both"/>
        <w:rPr>
          <w:rFonts w:ascii="Times New Roman" w:eastAsia="Times New Roman" w:hAnsi="Times New Roman" w:cs="Times New Roman"/>
          <w:b/>
          <w:sz w:val="28"/>
          <w:szCs w:val="28"/>
          <w:lang w:eastAsia="ru-RU"/>
        </w:rPr>
      </w:pPr>
    </w:p>
    <w:p w:rsidR="002E59AE" w:rsidRPr="002E59AE" w:rsidRDefault="002E59AE" w:rsidP="002E59AE">
      <w:pPr>
        <w:widowControl w:val="0"/>
        <w:snapToGrid w:val="0"/>
        <w:spacing w:after="0" w:line="360" w:lineRule="auto"/>
        <w:ind w:firstLine="709"/>
        <w:jc w:val="both"/>
        <w:rPr>
          <w:rFonts w:ascii="Times New Roman" w:eastAsia="Times New Roman" w:hAnsi="Times New Roman" w:cs="Times New Roman"/>
          <w:b/>
          <w:sz w:val="28"/>
          <w:szCs w:val="28"/>
          <w:lang w:eastAsia="ru-RU"/>
        </w:rPr>
      </w:pPr>
      <w:r w:rsidRPr="002E59AE">
        <w:rPr>
          <w:rFonts w:ascii="Times New Roman" w:eastAsia="Times New Roman" w:hAnsi="Times New Roman" w:cs="Times New Roman"/>
          <w:sz w:val="28"/>
          <w:szCs w:val="28"/>
          <w:lang w:eastAsia="ru-RU"/>
        </w:rPr>
        <w:t>К – размер капитальных вложений;</w:t>
      </w:r>
    </w:p>
    <w:p w:rsidR="002E59AE" w:rsidRPr="002E59AE" w:rsidRDefault="002E59AE" w:rsidP="002E59AE">
      <w:pPr>
        <w:widowControl w:val="0"/>
        <w:snapToGrid w:val="0"/>
        <w:spacing w:after="0" w:line="360" w:lineRule="auto"/>
        <w:ind w:firstLine="709"/>
        <w:jc w:val="both"/>
        <w:rPr>
          <w:rFonts w:ascii="Times New Roman" w:eastAsia="Times New Roman" w:hAnsi="Times New Roman" w:cs="Times New Roman"/>
          <w:b/>
          <w:sz w:val="28"/>
          <w:szCs w:val="28"/>
          <w:lang w:eastAsia="ru-RU"/>
        </w:rPr>
      </w:pPr>
      <w:r w:rsidRPr="002E59AE">
        <w:rPr>
          <w:rFonts w:ascii="Times New Roman" w:eastAsia="Times New Roman" w:hAnsi="Times New Roman" w:cs="Times New Roman"/>
          <w:sz w:val="28"/>
          <w:szCs w:val="28"/>
          <w:lang w:eastAsia="ru-RU"/>
        </w:rPr>
        <w:t>Пр – прибыли.</w:t>
      </w:r>
    </w:p>
    <w:p w:rsidR="002E59AE" w:rsidRPr="002E59AE" w:rsidRDefault="002E59AE" w:rsidP="002E59AE">
      <w:pPr>
        <w:widowControl w:val="0"/>
        <w:snapToGrid w:val="0"/>
        <w:spacing w:after="0" w:line="360" w:lineRule="auto"/>
        <w:ind w:firstLine="709"/>
        <w:jc w:val="both"/>
        <w:rPr>
          <w:rFonts w:ascii="Times New Roman" w:eastAsia="Times New Roman" w:hAnsi="Times New Roman" w:cs="Times New Roman"/>
          <w:b/>
          <w:sz w:val="28"/>
          <w:szCs w:val="28"/>
          <w:lang w:eastAsia="ru-RU"/>
        </w:rPr>
      </w:pPr>
      <w:r w:rsidRPr="002E59AE">
        <w:rPr>
          <w:rFonts w:ascii="Times New Roman" w:eastAsia="Times New Roman" w:hAnsi="Times New Roman" w:cs="Times New Roman"/>
          <w:sz w:val="28"/>
          <w:szCs w:val="28"/>
          <w:lang w:eastAsia="ru-RU"/>
        </w:rPr>
        <w:t xml:space="preserve">Ток = </w:t>
      </w:r>
      <w:r w:rsidR="00A61DBC">
        <w:rPr>
          <w:rFonts w:ascii="Times New Roman" w:eastAsia="Times New Roman" w:hAnsi="Times New Roman" w:cs="Times New Roman"/>
          <w:sz w:val="28"/>
          <w:szCs w:val="28"/>
          <w:lang w:eastAsia="ru-RU"/>
        </w:rPr>
        <w:t>70</w:t>
      </w:r>
      <w:r w:rsidRPr="002E59AE">
        <w:rPr>
          <w:rFonts w:ascii="Times New Roman" w:eastAsia="Times New Roman" w:hAnsi="Times New Roman" w:cs="Times New Roman"/>
          <w:sz w:val="28"/>
          <w:szCs w:val="28"/>
          <w:lang w:eastAsia="ru-RU"/>
        </w:rPr>
        <w:t>98,5/</w:t>
      </w:r>
      <w:r w:rsidR="00E1462C">
        <w:rPr>
          <w:rFonts w:ascii="Times New Roman" w:eastAsia="Times New Roman" w:hAnsi="Times New Roman" w:cs="Times New Roman"/>
          <w:sz w:val="28"/>
          <w:szCs w:val="28"/>
          <w:lang w:eastAsia="ru-RU"/>
        </w:rPr>
        <w:t>23217</w:t>
      </w:r>
      <w:r w:rsidRPr="002E59AE">
        <w:rPr>
          <w:rFonts w:ascii="Times New Roman" w:eastAsia="Times New Roman" w:hAnsi="Times New Roman" w:cs="Times New Roman"/>
          <w:sz w:val="28"/>
          <w:szCs w:val="28"/>
          <w:lang w:eastAsia="ru-RU"/>
        </w:rPr>
        <w:t xml:space="preserve"> = </w:t>
      </w:r>
      <w:r w:rsidR="00E1462C">
        <w:rPr>
          <w:rFonts w:ascii="Times New Roman" w:eastAsia="Times New Roman" w:hAnsi="Times New Roman" w:cs="Times New Roman"/>
          <w:sz w:val="28"/>
          <w:szCs w:val="28"/>
          <w:lang w:eastAsia="ru-RU"/>
        </w:rPr>
        <w:t>0,</w:t>
      </w:r>
      <w:r w:rsidR="00A61DBC">
        <w:rPr>
          <w:rFonts w:ascii="Times New Roman" w:eastAsia="Times New Roman" w:hAnsi="Times New Roman" w:cs="Times New Roman"/>
          <w:sz w:val="28"/>
          <w:szCs w:val="28"/>
          <w:lang w:eastAsia="ru-RU"/>
        </w:rPr>
        <w:t>3</w:t>
      </w:r>
      <w:r w:rsidRPr="002E59AE">
        <w:rPr>
          <w:rFonts w:ascii="Times New Roman" w:eastAsia="Times New Roman" w:hAnsi="Times New Roman" w:cs="Times New Roman"/>
          <w:sz w:val="28"/>
          <w:szCs w:val="28"/>
          <w:lang w:eastAsia="ru-RU"/>
        </w:rPr>
        <w:t xml:space="preserve"> года</w:t>
      </w:r>
    </w:p>
    <w:p w:rsidR="002E59AE" w:rsidRDefault="002E59AE" w:rsidP="002E59AE">
      <w:pPr>
        <w:widowControl w:val="0"/>
        <w:snapToGrid w:val="0"/>
        <w:spacing w:after="0" w:line="360" w:lineRule="auto"/>
        <w:ind w:firstLine="709"/>
        <w:jc w:val="both"/>
        <w:rPr>
          <w:rFonts w:ascii="Times New Roman" w:eastAsia="Times New Roman" w:hAnsi="Times New Roman" w:cs="Times New Roman"/>
          <w:sz w:val="28"/>
          <w:szCs w:val="28"/>
          <w:lang w:eastAsia="ru-RU"/>
        </w:rPr>
      </w:pPr>
      <w:r w:rsidRPr="002E59AE">
        <w:rPr>
          <w:rFonts w:ascii="Times New Roman" w:eastAsia="Times New Roman" w:hAnsi="Times New Roman" w:cs="Times New Roman"/>
          <w:sz w:val="28"/>
          <w:szCs w:val="28"/>
          <w:lang w:eastAsia="ru-RU"/>
        </w:rPr>
        <w:t>Таким образом, полученные показатели свидетельствую об эффективности дополнительной молочно-товарной фермы в д.</w:t>
      </w:r>
      <w:r w:rsidR="00A832F0">
        <w:rPr>
          <w:rFonts w:ascii="Times New Roman" w:eastAsia="Times New Roman" w:hAnsi="Times New Roman" w:cs="Times New Roman"/>
          <w:sz w:val="28"/>
          <w:szCs w:val="28"/>
          <w:lang w:eastAsia="ru-RU"/>
        </w:rPr>
        <w:t>Малый Пазял</w:t>
      </w:r>
      <w:r w:rsidRPr="002E59AE">
        <w:rPr>
          <w:rFonts w:ascii="Times New Roman" w:eastAsia="Times New Roman" w:hAnsi="Times New Roman" w:cs="Times New Roman"/>
          <w:sz w:val="28"/>
          <w:szCs w:val="28"/>
          <w:lang w:eastAsia="ru-RU"/>
        </w:rPr>
        <w:t>, так как ее реконструкция может принести дополнительную выручку ООО «Родина»</w:t>
      </w:r>
      <w:r w:rsidR="00E1462C">
        <w:rPr>
          <w:rFonts w:ascii="Times New Roman" w:eastAsia="Times New Roman" w:hAnsi="Times New Roman" w:cs="Times New Roman"/>
          <w:sz w:val="28"/>
          <w:szCs w:val="28"/>
          <w:lang w:eastAsia="ru-RU"/>
        </w:rPr>
        <w:t>.</w:t>
      </w:r>
    </w:p>
    <w:p w:rsidR="00FE62B8" w:rsidRPr="002875AD" w:rsidRDefault="00FE62B8" w:rsidP="00FE62B8">
      <w:pPr>
        <w:widowControl w:val="0"/>
        <w:suppressAutoHyphens/>
        <w:spacing w:after="0" w:line="360" w:lineRule="auto"/>
        <w:ind w:firstLine="709"/>
        <w:jc w:val="both"/>
        <w:rPr>
          <w:rFonts w:ascii="Times New Roman" w:eastAsia="MS Mincho" w:hAnsi="Times New Roman"/>
          <w:sz w:val="28"/>
          <w:szCs w:val="28"/>
          <w:lang w:eastAsia="ar-SA"/>
        </w:rPr>
      </w:pPr>
      <w:r>
        <w:rPr>
          <w:rFonts w:ascii="Times New Roman" w:eastAsia="MS Mincho" w:hAnsi="Times New Roman"/>
          <w:sz w:val="28"/>
          <w:szCs w:val="28"/>
          <w:lang w:eastAsia="ar-SA"/>
        </w:rPr>
        <w:t>Так же предлагается в</w:t>
      </w:r>
      <w:r w:rsidRPr="002875AD">
        <w:rPr>
          <w:rFonts w:ascii="Times New Roman" w:eastAsia="MS Mincho" w:hAnsi="Times New Roman"/>
          <w:sz w:val="28"/>
          <w:szCs w:val="28"/>
          <w:lang w:eastAsia="ar-SA"/>
        </w:rPr>
        <w:t>зыскание дебиторской задолженности с помощью факторинга.</w:t>
      </w:r>
    </w:p>
    <w:p w:rsidR="00FE62B8" w:rsidRPr="002875AD" w:rsidRDefault="00FE62B8" w:rsidP="00FE62B8">
      <w:pPr>
        <w:widowControl w:val="0"/>
        <w:suppressAutoHyphens/>
        <w:spacing w:after="0" w:line="360" w:lineRule="auto"/>
        <w:ind w:firstLine="709"/>
        <w:jc w:val="both"/>
        <w:rPr>
          <w:rFonts w:ascii="Times New Roman" w:eastAsia="MS Mincho" w:hAnsi="Times New Roman"/>
          <w:sz w:val="28"/>
          <w:szCs w:val="28"/>
          <w:lang w:eastAsia="ru-RU"/>
        </w:rPr>
      </w:pPr>
      <w:r w:rsidRPr="002875AD">
        <w:rPr>
          <w:rFonts w:ascii="Times New Roman" w:eastAsia="MS Mincho" w:hAnsi="Times New Roman"/>
          <w:sz w:val="28"/>
          <w:szCs w:val="28"/>
          <w:lang w:eastAsia="ru-RU"/>
        </w:rPr>
        <w:t>Факторинг (</w:t>
      </w:r>
      <w:hyperlink r:id="rId28" w:tooltip="Английский язык" w:history="1">
        <w:r w:rsidRPr="002875AD">
          <w:rPr>
            <w:rFonts w:ascii="Times New Roman" w:eastAsia="MS Mincho" w:hAnsi="Times New Roman"/>
            <w:sz w:val="28"/>
            <w:szCs w:val="28"/>
            <w:lang w:eastAsia="ru-RU"/>
          </w:rPr>
          <w:t>англ.</w:t>
        </w:r>
      </w:hyperlink>
      <w:r w:rsidRPr="002875AD">
        <w:rPr>
          <w:rFonts w:ascii="Times New Roman" w:eastAsia="MS Mincho" w:hAnsi="Times New Roman"/>
          <w:sz w:val="28"/>
          <w:szCs w:val="28"/>
          <w:lang w:eastAsia="ru-RU"/>
        </w:rPr>
        <w:t> factoring от </w:t>
      </w:r>
      <w:hyperlink r:id="rId29" w:tooltip="Английский язык" w:history="1">
        <w:r w:rsidRPr="002875AD">
          <w:rPr>
            <w:rFonts w:ascii="Times New Roman" w:eastAsia="MS Mincho" w:hAnsi="Times New Roman"/>
            <w:sz w:val="28"/>
            <w:szCs w:val="28"/>
            <w:lang w:eastAsia="ru-RU"/>
          </w:rPr>
          <w:t>англ.</w:t>
        </w:r>
      </w:hyperlink>
      <w:r w:rsidRPr="002875AD">
        <w:rPr>
          <w:rFonts w:ascii="Times New Roman" w:eastAsia="MS Mincho" w:hAnsi="Times New Roman"/>
          <w:sz w:val="28"/>
          <w:szCs w:val="28"/>
          <w:lang w:eastAsia="ru-RU"/>
        </w:rPr>
        <w:t> factor — посредник, торговый агент) - это комплекс </w:t>
      </w:r>
      <w:hyperlink r:id="rId30" w:tooltip="Финансовые услуги" w:history="1">
        <w:r w:rsidRPr="002875AD">
          <w:rPr>
            <w:rFonts w:ascii="Times New Roman" w:eastAsia="MS Mincho" w:hAnsi="Times New Roman"/>
            <w:sz w:val="28"/>
            <w:szCs w:val="28"/>
            <w:lang w:eastAsia="ru-RU"/>
          </w:rPr>
          <w:t>услуг</w:t>
        </w:r>
      </w:hyperlink>
      <w:r w:rsidRPr="002875AD">
        <w:rPr>
          <w:rFonts w:ascii="Times New Roman" w:eastAsia="MS Mincho" w:hAnsi="Times New Roman"/>
          <w:sz w:val="28"/>
          <w:szCs w:val="28"/>
          <w:lang w:eastAsia="ru-RU"/>
        </w:rPr>
        <w:t> для </w:t>
      </w:r>
      <w:hyperlink r:id="rId31" w:tooltip="Производитель" w:history="1">
        <w:r w:rsidRPr="002875AD">
          <w:rPr>
            <w:rFonts w:ascii="Times New Roman" w:eastAsia="MS Mincho" w:hAnsi="Times New Roman"/>
            <w:sz w:val="28"/>
            <w:szCs w:val="28"/>
            <w:lang w:eastAsia="ru-RU"/>
          </w:rPr>
          <w:t>производителей</w:t>
        </w:r>
      </w:hyperlink>
      <w:r w:rsidRPr="002875AD">
        <w:rPr>
          <w:rFonts w:ascii="Times New Roman" w:eastAsia="MS Mincho" w:hAnsi="Times New Roman"/>
          <w:sz w:val="28"/>
          <w:szCs w:val="28"/>
          <w:lang w:eastAsia="ru-RU"/>
        </w:rPr>
        <w:t> и </w:t>
      </w:r>
      <w:hyperlink r:id="rId32" w:tooltip="Поставщик" w:history="1">
        <w:r w:rsidRPr="002875AD">
          <w:rPr>
            <w:rFonts w:ascii="Times New Roman" w:eastAsia="MS Mincho" w:hAnsi="Times New Roman"/>
            <w:sz w:val="28"/>
            <w:szCs w:val="28"/>
            <w:lang w:eastAsia="ru-RU"/>
          </w:rPr>
          <w:t>поставщиков</w:t>
        </w:r>
      </w:hyperlink>
      <w:r w:rsidRPr="002875AD">
        <w:rPr>
          <w:rFonts w:ascii="Times New Roman" w:eastAsia="MS Mincho" w:hAnsi="Times New Roman"/>
          <w:sz w:val="28"/>
          <w:szCs w:val="28"/>
          <w:lang w:eastAsia="ru-RU"/>
        </w:rPr>
        <w:t>, ведущих </w:t>
      </w:r>
      <w:hyperlink r:id="rId33" w:tooltip="Торговля" w:history="1">
        <w:r w:rsidRPr="002875AD">
          <w:rPr>
            <w:rFonts w:ascii="Times New Roman" w:eastAsia="MS Mincho" w:hAnsi="Times New Roman"/>
            <w:sz w:val="28"/>
            <w:szCs w:val="28"/>
            <w:lang w:eastAsia="ru-RU"/>
          </w:rPr>
          <w:t>торговую деятельность</w:t>
        </w:r>
      </w:hyperlink>
      <w:r w:rsidRPr="002875AD">
        <w:rPr>
          <w:rFonts w:ascii="Times New Roman" w:eastAsia="MS Mincho" w:hAnsi="Times New Roman"/>
          <w:sz w:val="28"/>
          <w:szCs w:val="28"/>
          <w:lang w:eastAsia="ru-RU"/>
        </w:rPr>
        <w:t> на условиях </w:t>
      </w:r>
      <w:hyperlink r:id="rId34" w:tooltip="Отсрочка платежа" w:history="1">
        <w:r w:rsidRPr="002875AD">
          <w:rPr>
            <w:rFonts w:ascii="Times New Roman" w:eastAsia="MS Mincho" w:hAnsi="Times New Roman"/>
            <w:sz w:val="28"/>
            <w:szCs w:val="28"/>
            <w:lang w:eastAsia="ru-RU"/>
          </w:rPr>
          <w:t>отсрочки платежа</w:t>
        </w:r>
      </w:hyperlink>
      <w:r w:rsidRPr="002875AD">
        <w:rPr>
          <w:rFonts w:ascii="Times New Roman" w:eastAsia="MS Mincho" w:hAnsi="Times New Roman"/>
          <w:sz w:val="28"/>
          <w:szCs w:val="28"/>
          <w:lang w:eastAsia="ru-RU"/>
        </w:rPr>
        <w:t>.</w:t>
      </w:r>
    </w:p>
    <w:p w:rsidR="00FE62B8" w:rsidRPr="002875AD" w:rsidRDefault="00FE62B8" w:rsidP="00FE62B8">
      <w:pPr>
        <w:widowControl w:val="0"/>
        <w:suppressAutoHyphens/>
        <w:spacing w:after="0" w:line="360" w:lineRule="auto"/>
        <w:ind w:firstLine="709"/>
        <w:jc w:val="both"/>
        <w:rPr>
          <w:rFonts w:ascii="Times New Roman" w:eastAsia="MS Mincho" w:hAnsi="Times New Roman"/>
          <w:sz w:val="28"/>
          <w:szCs w:val="28"/>
          <w:lang w:eastAsia="ru-RU"/>
        </w:rPr>
      </w:pPr>
      <w:r w:rsidRPr="002875AD">
        <w:rPr>
          <w:rFonts w:ascii="Times New Roman" w:eastAsia="MS Mincho" w:hAnsi="Times New Roman"/>
          <w:sz w:val="28"/>
          <w:szCs w:val="28"/>
          <w:lang w:eastAsia="ru-RU"/>
        </w:rPr>
        <w:t xml:space="preserve">В операции факторинга обычно участвуют три лица: фактор (факторинговая компания или </w:t>
      </w:r>
      <w:hyperlink r:id="rId35" w:tooltip="Банк" w:history="1">
        <w:r w:rsidRPr="002875AD">
          <w:rPr>
            <w:rFonts w:ascii="Times New Roman" w:eastAsia="MS Mincho" w:hAnsi="Times New Roman"/>
            <w:sz w:val="28"/>
            <w:szCs w:val="28"/>
            <w:lang w:eastAsia="ru-RU"/>
          </w:rPr>
          <w:t>банк</w:t>
        </w:r>
      </w:hyperlink>
      <w:r w:rsidRPr="002875AD">
        <w:rPr>
          <w:rFonts w:ascii="Times New Roman" w:eastAsia="MS Mincho" w:hAnsi="Times New Roman"/>
          <w:sz w:val="28"/>
          <w:szCs w:val="28"/>
          <w:lang w:eastAsia="ru-RU"/>
        </w:rPr>
        <w:t>) - покупатель требования, поставщик товара (</w:t>
      </w:r>
      <w:hyperlink r:id="rId36" w:tooltip="Кредитор" w:history="1">
        <w:r w:rsidRPr="002875AD">
          <w:rPr>
            <w:rFonts w:ascii="Times New Roman" w:eastAsia="MS Mincho" w:hAnsi="Times New Roman"/>
            <w:sz w:val="28"/>
            <w:szCs w:val="28"/>
            <w:lang w:eastAsia="ru-RU"/>
          </w:rPr>
          <w:t>кредитор</w:t>
        </w:r>
      </w:hyperlink>
      <w:r w:rsidRPr="002875AD">
        <w:rPr>
          <w:rFonts w:ascii="Times New Roman" w:eastAsia="MS Mincho" w:hAnsi="Times New Roman"/>
          <w:sz w:val="28"/>
          <w:szCs w:val="28"/>
          <w:lang w:eastAsia="ru-RU"/>
        </w:rPr>
        <w:t>) и покупатель товара (</w:t>
      </w:r>
      <w:hyperlink r:id="rId37" w:tooltip="Дебитор" w:history="1">
        <w:r w:rsidRPr="002875AD">
          <w:rPr>
            <w:rFonts w:ascii="Times New Roman" w:eastAsia="MS Mincho" w:hAnsi="Times New Roman"/>
            <w:sz w:val="28"/>
            <w:szCs w:val="28"/>
            <w:lang w:eastAsia="ru-RU"/>
          </w:rPr>
          <w:t>дебитор</w:t>
        </w:r>
      </w:hyperlink>
      <w:r w:rsidRPr="002875AD">
        <w:rPr>
          <w:rFonts w:ascii="Times New Roman" w:eastAsia="MS Mincho" w:hAnsi="Times New Roman"/>
          <w:sz w:val="28"/>
          <w:szCs w:val="28"/>
          <w:lang w:eastAsia="ru-RU"/>
        </w:rPr>
        <w:t>).</w:t>
      </w:r>
    </w:p>
    <w:p w:rsidR="00FE62B8" w:rsidRPr="002875AD" w:rsidRDefault="00FE62B8" w:rsidP="00FE62B8">
      <w:pPr>
        <w:widowControl w:val="0"/>
        <w:suppressAutoHyphens/>
        <w:spacing w:after="0" w:line="360" w:lineRule="auto"/>
        <w:ind w:firstLine="709"/>
        <w:jc w:val="both"/>
        <w:rPr>
          <w:rFonts w:ascii="Times New Roman" w:eastAsia="MS Mincho" w:hAnsi="Times New Roman"/>
          <w:sz w:val="28"/>
          <w:szCs w:val="28"/>
          <w:lang w:eastAsia="ru-RU"/>
        </w:rPr>
      </w:pPr>
      <w:r w:rsidRPr="002875AD">
        <w:rPr>
          <w:rFonts w:ascii="Times New Roman" w:eastAsia="MS Mincho" w:hAnsi="Times New Roman"/>
          <w:sz w:val="28"/>
          <w:szCs w:val="28"/>
          <w:lang w:eastAsia="ru-RU"/>
        </w:rPr>
        <w:t xml:space="preserve">Основная деятельность факторинговой компании - </w:t>
      </w:r>
      <w:hyperlink r:id="rId38" w:tooltip="Кредит" w:history="1">
        <w:r w:rsidRPr="002875AD">
          <w:rPr>
            <w:rFonts w:ascii="Times New Roman" w:eastAsia="MS Mincho" w:hAnsi="Times New Roman"/>
            <w:sz w:val="28"/>
            <w:szCs w:val="28"/>
            <w:lang w:eastAsia="ru-RU"/>
          </w:rPr>
          <w:t>кредитование</w:t>
        </w:r>
      </w:hyperlink>
      <w:r w:rsidRPr="002875AD">
        <w:rPr>
          <w:rFonts w:ascii="Times New Roman" w:eastAsia="MS Mincho" w:hAnsi="Times New Roman"/>
          <w:sz w:val="28"/>
          <w:szCs w:val="28"/>
          <w:lang w:eastAsia="ru-RU"/>
        </w:rPr>
        <w:t xml:space="preserve"> поставщиков путём выкупа краткосрочной </w:t>
      </w:r>
      <w:hyperlink r:id="rId39" w:tooltip="Дебиторская задолженность" w:history="1">
        <w:r w:rsidRPr="002875AD">
          <w:rPr>
            <w:rFonts w:ascii="Times New Roman" w:eastAsia="MS Mincho" w:hAnsi="Times New Roman"/>
            <w:sz w:val="28"/>
            <w:szCs w:val="28"/>
            <w:lang w:eastAsia="ru-RU"/>
          </w:rPr>
          <w:t>дебиторской задолженности</w:t>
        </w:r>
      </w:hyperlink>
      <w:r w:rsidRPr="002875AD">
        <w:rPr>
          <w:rFonts w:ascii="Times New Roman" w:eastAsia="MS Mincho" w:hAnsi="Times New Roman"/>
          <w:sz w:val="28"/>
          <w:szCs w:val="28"/>
          <w:lang w:eastAsia="ru-RU"/>
        </w:rPr>
        <w:t xml:space="preserve">. Между факторинговой компанией и поставщиком товара заключается </w:t>
      </w:r>
      <w:hyperlink r:id="rId40" w:tooltip="Договор" w:history="1">
        <w:r w:rsidRPr="002875AD">
          <w:rPr>
            <w:rFonts w:ascii="Times New Roman" w:eastAsia="MS Mincho" w:hAnsi="Times New Roman"/>
            <w:sz w:val="28"/>
            <w:szCs w:val="28"/>
            <w:lang w:eastAsia="ru-RU"/>
          </w:rPr>
          <w:t>договор</w:t>
        </w:r>
      </w:hyperlink>
      <w:r w:rsidRPr="002875AD">
        <w:rPr>
          <w:rFonts w:ascii="Times New Roman" w:eastAsia="MS Mincho" w:hAnsi="Times New Roman"/>
          <w:sz w:val="28"/>
          <w:szCs w:val="28"/>
          <w:lang w:eastAsia="ru-RU"/>
        </w:rPr>
        <w:t xml:space="preserve"> о том, что ей по мере возникновения требований по оплате поставок продукции предъявляются </w:t>
      </w:r>
      <w:hyperlink r:id="rId41" w:tooltip="Счёт-фактура" w:history="1">
        <w:r w:rsidRPr="002875AD">
          <w:rPr>
            <w:rFonts w:ascii="Times New Roman" w:eastAsia="MS Mincho" w:hAnsi="Times New Roman"/>
            <w:sz w:val="28"/>
            <w:szCs w:val="28"/>
            <w:lang w:eastAsia="ru-RU"/>
          </w:rPr>
          <w:t>счета-фактуры</w:t>
        </w:r>
      </w:hyperlink>
      <w:r w:rsidRPr="002875AD">
        <w:rPr>
          <w:rFonts w:ascii="Times New Roman" w:eastAsia="MS Mincho" w:hAnsi="Times New Roman"/>
          <w:sz w:val="28"/>
          <w:szCs w:val="28"/>
          <w:lang w:eastAsia="ru-RU"/>
        </w:rPr>
        <w:t xml:space="preserve"> или другие </w:t>
      </w:r>
      <w:hyperlink r:id="rId42" w:tooltip="Платёжное требование" w:history="1">
        <w:r w:rsidRPr="002875AD">
          <w:rPr>
            <w:rFonts w:ascii="Times New Roman" w:eastAsia="MS Mincho" w:hAnsi="Times New Roman"/>
            <w:sz w:val="28"/>
            <w:szCs w:val="28"/>
            <w:lang w:eastAsia="ru-RU"/>
          </w:rPr>
          <w:t>платёжные документы</w:t>
        </w:r>
      </w:hyperlink>
      <w:r w:rsidRPr="002875AD">
        <w:rPr>
          <w:rFonts w:ascii="Times New Roman" w:eastAsia="MS Mincho" w:hAnsi="Times New Roman"/>
          <w:sz w:val="28"/>
          <w:szCs w:val="28"/>
          <w:lang w:eastAsia="ru-RU"/>
        </w:rPr>
        <w:t xml:space="preserve">. Факторинговая компания осуществляет </w:t>
      </w:r>
      <w:hyperlink r:id="rId43" w:tooltip="Дисконтирование" w:history="1">
        <w:r w:rsidRPr="002875AD">
          <w:rPr>
            <w:rFonts w:ascii="Times New Roman" w:eastAsia="MS Mincho" w:hAnsi="Times New Roman"/>
            <w:sz w:val="28"/>
            <w:szCs w:val="28"/>
            <w:lang w:eastAsia="ru-RU"/>
          </w:rPr>
          <w:t>дисконтирование</w:t>
        </w:r>
      </w:hyperlink>
      <w:r w:rsidRPr="002875AD">
        <w:rPr>
          <w:rFonts w:ascii="Times New Roman" w:eastAsia="MS Mincho" w:hAnsi="Times New Roman"/>
          <w:sz w:val="28"/>
          <w:szCs w:val="28"/>
          <w:lang w:eastAsia="ru-RU"/>
        </w:rPr>
        <w:t xml:space="preserve"> этих документов путём выплаты клиенту 60−90% стоимости требований. После оплаты продукции покупателем факторинговая компания доплачивает остаток суммы поставщику, удерживая </w:t>
      </w:r>
      <w:hyperlink r:id="rId44" w:tooltip="Процентный доход" w:history="1">
        <w:r w:rsidRPr="002875AD">
          <w:rPr>
            <w:rFonts w:ascii="Times New Roman" w:eastAsia="MS Mincho" w:hAnsi="Times New Roman"/>
            <w:sz w:val="28"/>
            <w:szCs w:val="28"/>
            <w:lang w:eastAsia="ru-RU"/>
          </w:rPr>
          <w:t>процент</w:t>
        </w:r>
      </w:hyperlink>
      <w:r w:rsidRPr="002875AD">
        <w:rPr>
          <w:rFonts w:ascii="Times New Roman" w:eastAsia="MS Mincho" w:hAnsi="Times New Roman"/>
          <w:sz w:val="28"/>
          <w:szCs w:val="28"/>
          <w:lang w:eastAsia="ru-RU"/>
        </w:rPr>
        <w:t xml:space="preserve"> с него за предоставленный кредит и </w:t>
      </w:r>
      <w:hyperlink r:id="rId45" w:tooltip="Комиссионное вознаграждение" w:history="1">
        <w:r w:rsidRPr="002875AD">
          <w:rPr>
            <w:rFonts w:ascii="Times New Roman" w:eastAsia="MS Mincho" w:hAnsi="Times New Roman"/>
            <w:sz w:val="28"/>
            <w:szCs w:val="28"/>
            <w:lang w:eastAsia="ru-RU"/>
          </w:rPr>
          <w:t>комиссионные платежи</w:t>
        </w:r>
      </w:hyperlink>
      <w:r w:rsidRPr="002875AD">
        <w:rPr>
          <w:rFonts w:ascii="Times New Roman" w:eastAsia="MS Mincho" w:hAnsi="Times New Roman"/>
          <w:sz w:val="28"/>
          <w:szCs w:val="28"/>
          <w:lang w:eastAsia="ru-RU"/>
        </w:rPr>
        <w:t xml:space="preserve"> за оказанные услуги.</w:t>
      </w:r>
    </w:p>
    <w:p w:rsidR="00FE62B8" w:rsidRPr="002875AD" w:rsidRDefault="00FE62B8" w:rsidP="00FE62B8">
      <w:pPr>
        <w:widowControl w:val="0"/>
        <w:suppressAutoHyphens/>
        <w:spacing w:after="0" w:line="360" w:lineRule="auto"/>
        <w:ind w:firstLine="709"/>
        <w:jc w:val="both"/>
        <w:rPr>
          <w:rFonts w:ascii="Times New Roman" w:hAnsi="Times New Roman"/>
          <w:sz w:val="28"/>
          <w:szCs w:val="28"/>
          <w:lang w:eastAsia="ru-RU"/>
        </w:rPr>
      </w:pPr>
      <w:r w:rsidRPr="002875AD">
        <w:rPr>
          <w:rFonts w:ascii="Times New Roman" w:hAnsi="Times New Roman"/>
          <w:sz w:val="28"/>
          <w:szCs w:val="28"/>
          <w:lang w:eastAsia="ru-RU"/>
        </w:rPr>
        <w:t xml:space="preserve">Благодаря договору факторинга организация может сразу получить от </w:t>
      </w:r>
      <w:r w:rsidRPr="002875AD">
        <w:rPr>
          <w:rFonts w:ascii="Times New Roman" w:hAnsi="Times New Roman"/>
          <w:sz w:val="28"/>
          <w:szCs w:val="28"/>
          <w:lang w:eastAsia="ru-RU"/>
        </w:rPr>
        <w:lastRenderedPageBreak/>
        <w:t>фактора плату за отгруженный товар, что позволяет ему не дожидаться оплаты от покупателя и планировать свои финансовые потоки. Таким образом, факторинг обеспечивает реальными денежными средствами, способствует ускорению оборота капитала и увеличению доходности. При этом покупатель, заключая договор факторинга, получает возможность вернуть долг через более длительный срок по сравнению с коммерческим кредитом (в отдельных случаях долг пролонгируется под дополнительные обязательства), разрешается также частичное погашение долга, что стимулирует покупку товаров через факторинговые компании.</w:t>
      </w:r>
    </w:p>
    <w:p w:rsidR="00FE62B8" w:rsidRPr="002875AD" w:rsidRDefault="00FE62B8" w:rsidP="00FE62B8">
      <w:pPr>
        <w:widowControl w:val="0"/>
        <w:spacing w:after="0" w:line="360" w:lineRule="auto"/>
        <w:ind w:firstLine="709"/>
        <w:jc w:val="both"/>
        <w:rPr>
          <w:rFonts w:ascii="Times New Roman" w:eastAsia="MS Mincho" w:hAnsi="Times New Roman"/>
          <w:sz w:val="28"/>
          <w:szCs w:val="28"/>
          <w:lang w:eastAsia="ru-RU"/>
        </w:rPr>
      </w:pPr>
      <w:r w:rsidRPr="002875AD">
        <w:rPr>
          <w:rFonts w:ascii="Times New Roman" w:eastAsia="MS Mincho" w:hAnsi="Times New Roman"/>
          <w:sz w:val="28"/>
          <w:szCs w:val="28"/>
          <w:lang w:eastAsia="ru-RU"/>
        </w:rPr>
        <w:t>Рассчитаем факторинг в АКБ «</w:t>
      </w:r>
      <w:r w:rsidR="00A0158E">
        <w:rPr>
          <w:rFonts w:ascii="Times New Roman" w:eastAsia="MS Mincho" w:hAnsi="Times New Roman"/>
          <w:sz w:val="28"/>
          <w:szCs w:val="28"/>
          <w:lang w:eastAsia="ru-RU"/>
        </w:rPr>
        <w:t>Россельхозбанк</w:t>
      </w:r>
      <w:r w:rsidRPr="002875AD">
        <w:rPr>
          <w:rFonts w:ascii="Times New Roman" w:eastAsia="MS Mincho" w:hAnsi="Times New Roman"/>
          <w:sz w:val="28"/>
          <w:szCs w:val="28"/>
          <w:lang w:eastAsia="ru-RU"/>
        </w:rPr>
        <w:t>» по следующим основным условиям:</w:t>
      </w:r>
    </w:p>
    <w:p w:rsidR="00A0158E" w:rsidRPr="002875AD" w:rsidRDefault="00A0158E" w:rsidP="00A0158E">
      <w:pPr>
        <w:widowControl w:val="0"/>
        <w:spacing w:after="0" w:line="360" w:lineRule="auto"/>
        <w:ind w:firstLine="709"/>
        <w:jc w:val="both"/>
        <w:rPr>
          <w:rFonts w:ascii="Times New Roman" w:eastAsia="MS Mincho" w:hAnsi="Times New Roman"/>
          <w:sz w:val="28"/>
          <w:szCs w:val="28"/>
          <w:lang w:eastAsia="ru-RU"/>
        </w:rPr>
      </w:pPr>
      <w:r w:rsidRPr="002875AD">
        <w:rPr>
          <w:rFonts w:ascii="Times New Roman" w:eastAsia="MS Mincho" w:hAnsi="Times New Roman"/>
          <w:sz w:val="28"/>
          <w:szCs w:val="28"/>
          <w:lang w:eastAsia="ru-RU"/>
        </w:rPr>
        <w:t xml:space="preserve">Сумма дебиторской задолженности – </w:t>
      </w:r>
      <w:r>
        <w:rPr>
          <w:rFonts w:ascii="Times New Roman" w:eastAsia="MS Mincho" w:hAnsi="Times New Roman"/>
          <w:sz w:val="28"/>
          <w:szCs w:val="28"/>
          <w:lang w:eastAsia="ru-RU"/>
        </w:rPr>
        <w:t>50</w:t>
      </w:r>
      <w:r w:rsidRPr="002875AD">
        <w:rPr>
          <w:rFonts w:ascii="Times New Roman" w:eastAsia="MS Mincho" w:hAnsi="Times New Roman"/>
          <w:sz w:val="28"/>
          <w:szCs w:val="28"/>
          <w:lang w:eastAsia="ru-RU"/>
        </w:rPr>
        <w:t>00тыс.руб.</w:t>
      </w:r>
    </w:p>
    <w:p w:rsidR="00A0158E" w:rsidRPr="002875AD" w:rsidRDefault="00A0158E" w:rsidP="00A0158E">
      <w:pPr>
        <w:widowControl w:val="0"/>
        <w:spacing w:after="0" w:line="360" w:lineRule="auto"/>
        <w:ind w:firstLine="709"/>
        <w:jc w:val="both"/>
        <w:rPr>
          <w:rFonts w:ascii="Times New Roman" w:eastAsia="MS Mincho" w:hAnsi="Times New Roman"/>
          <w:sz w:val="28"/>
          <w:szCs w:val="28"/>
          <w:lang w:eastAsia="ru-RU"/>
        </w:rPr>
      </w:pPr>
      <w:r w:rsidRPr="002875AD">
        <w:rPr>
          <w:rFonts w:ascii="Times New Roman" w:eastAsia="MS Mincho" w:hAnsi="Times New Roman"/>
          <w:sz w:val="28"/>
          <w:szCs w:val="28"/>
          <w:lang w:eastAsia="ru-RU"/>
        </w:rPr>
        <w:t>Получено 9</w:t>
      </w:r>
      <w:r w:rsidR="00386CAB">
        <w:rPr>
          <w:rFonts w:ascii="Times New Roman" w:eastAsia="MS Mincho" w:hAnsi="Times New Roman"/>
          <w:sz w:val="28"/>
          <w:szCs w:val="28"/>
          <w:lang w:eastAsia="ru-RU"/>
        </w:rPr>
        <w:t>5</w:t>
      </w:r>
      <w:r w:rsidRPr="002875AD">
        <w:rPr>
          <w:rFonts w:ascii="Times New Roman" w:eastAsia="MS Mincho" w:hAnsi="Times New Roman"/>
          <w:sz w:val="28"/>
          <w:szCs w:val="28"/>
          <w:lang w:eastAsia="ru-RU"/>
        </w:rPr>
        <w:t>% суммы оплаты от банка –</w:t>
      </w:r>
      <w:r>
        <w:rPr>
          <w:rFonts w:ascii="Times New Roman" w:eastAsia="MS Mincho" w:hAnsi="Times New Roman"/>
          <w:sz w:val="28"/>
          <w:szCs w:val="28"/>
          <w:lang w:eastAsia="ru-RU"/>
        </w:rPr>
        <w:t xml:space="preserve"> 4</w:t>
      </w:r>
      <w:r w:rsidR="00386CAB">
        <w:rPr>
          <w:rFonts w:ascii="Times New Roman" w:eastAsia="MS Mincho" w:hAnsi="Times New Roman"/>
          <w:sz w:val="28"/>
          <w:szCs w:val="28"/>
          <w:lang w:eastAsia="ru-RU"/>
        </w:rPr>
        <w:t>75</w:t>
      </w:r>
      <w:r w:rsidRPr="002875AD">
        <w:rPr>
          <w:rFonts w:ascii="Times New Roman" w:eastAsia="MS Mincho" w:hAnsi="Times New Roman"/>
          <w:sz w:val="28"/>
          <w:szCs w:val="28"/>
          <w:lang w:eastAsia="ru-RU"/>
        </w:rPr>
        <w:t>0тыс.руб.</w:t>
      </w:r>
    </w:p>
    <w:p w:rsidR="00A0158E" w:rsidRPr="002875AD" w:rsidRDefault="00A0158E" w:rsidP="00A0158E">
      <w:pPr>
        <w:widowControl w:val="0"/>
        <w:spacing w:after="0" w:line="360" w:lineRule="auto"/>
        <w:ind w:firstLine="709"/>
        <w:jc w:val="both"/>
        <w:rPr>
          <w:rFonts w:ascii="Times New Roman" w:eastAsia="MS Mincho" w:hAnsi="Times New Roman"/>
          <w:sz w:val="28"/>
          <w:szCs w:val="28"/>
          <w:lang w:eastAsia="ru-RU"/>
        </w:rPr>
      </w:pPr>
      <w:r w:rsidRPr="002875AD">
        <w:rPr>
          <w:rFonts w:ascii="Times New Roman" w:eastAsia="MS Mincho" w:hAnsi="Times New Roman"/>
          <w:sz w:val="28"/>
          <w:szCs w:val="28"/>
          <w:lang w:eastAsia="ru-RU"/>
        </w:rPr>
        <w:t>Сумма дисконта (</w:t>
      </w:r>
      <w:r w:rsidR="00F640C6">
        <w:rPr>
          <w:rFonts w:ascii="Times New Roman" w:eastAsia="MS Mincho" w:hAnsi="Times New Roman"/>
          <w:sz w:val="28"/>
          <w:szCs w:val="28"/>
          <w:lang w:eastAsia="ru-RU"/>
        </w:rPr>
        <w:t>1</w:t>
      </w:r>
      <w:r w:rsidRPr="002875AD">
        <w:rPr>
          <w:rFonts w:ascii="Times New Roman" w:eastAsia="MS Mincho" w:hAnsi="Times New Roman"/>
          <w:sz w:val="28"/>
          <w:szCs w:val="28"/>
          <w:lang w:eastAsia="ru-RU"/>
        </w:rPr>
        <w:t xml:space="preserve">,8% от суммы денежного обязательства) = </w:t>
      </w:r>
      <w:r w:rsidR="00F640C6">
        <w:rPr>
          <w:rFonts w:ascii="Times New Roman" w:eastAsia="MS Mincho" w:hAnsi="Times New Roman"/>
          <w:sz w:val="28"/>
          <w:szCs w:val="28"/>
          <w:lang w:eastAsia="ru-RU"/>
        </w:rPr>
        <w:t>90</w:t>
      </w:r>
      <w:r w:rsidRPr="002875AD">
        <w:rPr>
          <w:rFonts w:ascii="Times New Roman" w:eastAsia="MS Mincho" w:hAnsi="Times New Roman"/>
          <w:sz w:val="28"/>
          <w:szCs w:val="28"/>
          <w:lang w:eastAsia="ru-RU"/>
        </w:rPr>
        <w:t>тыс.руб.</w:t>
      </w:r>
    </w:p>
    <w:p w:rsidR="00A0158E" w:rsidRPr="002875AD" w:rsidRDefault="00A0158E" w:rsidP="00A0158E">
      <w:pPr>
        <w:widowControl w:val="0"/>
        <w:spacing w:after="0" w:line="360" w:lineRule="auto"/>
        <w:ind w:firstLine="709"/>
        <w:jc w:val="both"/>
        <w:rPr>
          <w:rFonts w:ascii="Times New Roman" w:eastAsia="MS Mincho" w:hAnsi="Times New Roman"/>
          <w:sz w:val="28"/>
          <w:szCs w:val="28"/>
          <w:lang w:eastAsia="ru-RU"/>
        </w:rPr>
      </w:pPr>
      <w:r w:rsidRPr="002875AD">
        <w:rPr>
          <w:rFonts w:ascii="Times New Roman" w:eastAsia="MS Mincho" w:hAnsi="Times New Roman"/>
          <w:sz w:val="28"/>
          <w:szCs w:val="28"/>
          <w:lang w:eastAsia="ru-RU"/>
        </w:rPr>
        <w:t>Оплата услуг банка (</w:t>
      </w:r>
      <w:r w:rsidR="00F640C6">
        <w:rPr>
          <w:rFonts w:ascii="Times New Roman" w:eastAsia="MS Mincho" w:hAnsi="Times New Roman"/>
          <w:sz w:val="28"/>
          <w:szCs w:val="28"/>
          <w:lang w:eastAsia="ru-RU"/>
        </w:rPr>
        <w:t>0,5</w:t>
      </w:r>
      <w:r w:rsidRPr="002875AD">
        <w:rPr>
          <w:rFonts w:ascii="Times New Roman" w:eastAsia="MS Mincho" w:hAnsi="Times New Roman"/>
          <w:sz w:val="28"/>
          <w:szCs w:val="28"/>
          <w:lang w:eastAsia="ru-RU"/>
        </w:rPr>
        <w:t>% от су</w:t>
      </w:r>
      <w:r>
        <w:rPr>
          <w:rFonts w:ascii="Times New Roman" w:eastAsia="MS Mincho" w:hAnsi="Times New Roman"/>
          <w:sz w:val="28"/>
          <w:szCs w:val="28"/>
          <w:lang w:eastAsia="ru-RU"/>
        </w:rPr>
        <w:t xml:space="preserve">ммы денежного обязательства) = </w:t>
      </w:r>
      <w:r w:rsidR="00F640C6">
        <w:rPr>
          <w:rFonts w:ascii="Times New Roman" w:eastAsia="MS Mincho" w:hAnsi="Times New Roman"/>
          <w:sz w:val="28"/>
          <w:szCs w:val="28"/>
          <w:lang w:eastAsia="ru-RU"/>
        </w:rPr>
        <w:t>25</w:t>
      </w:r>
      <w:r w:rsidRPr="002875AD">
        <w:rPr>
          <w:rFonts w:ascii="Times New Roman" w:eastAsia="MS Mincho" w:hAnsi="Times New Roman"/>
          <w:sz w:val="28"/>
          <w:szCs w:val="28"/>
          <w:lang w:eastAsia="ru-RU"/>
        </w:rPr>
        <w:t>тыс.руб.</w:t>
      </w:r>
    </w:p>
    <w:p w:rsidR="00A0158E" w:rsidRPr="002875AD" w:rsidRDefault="00A0158E" w:rsidP="00A0158E">
      <w:pPr>
        <w:widowControl w:val="0"/>
        <w:spacing w:after="0" w:line="360" w:lineRule="auto"/>
        <w:ind w:firstLine="709"/>
        <w:jc w:val="both"/>
        <w:rPr>
          <w:rFonts w:ascii="Times New Roman" w:eastAsia="MS Mincho" w:hAnsi="Times New Roman"/>
          <w:sz w:val="28"/>
          <w:szCs w:val="28"/>
          <w:lang w:eastAsia="ru-RU"/>
        </w:rPr>
      </w:pPr>
      <w:r w:rsidRPr="002875AD">
        <w:rPr>
          <w:rFonts w:ascii="Times New Roman" w:eastAsia="MS Mincho" w:hAnsi="Times New Roman"/>
          <w:sz w:val="28"/>
          <w:szCs w:val="28"/>
          <w:lang w:eastAsia="ru-RU"/>
        </w:rPr>
        <w:t xml:space="preserve">Общая сумма расходов и потерь = </w:t>
      </w:r>
      <w:r w:rsidR="00386CAB">
        <w:rPr>
          <w:rFonts w:ascii="Times New Roman" w:eastAsia="MS Mincho" w:hAnsi="Times New Roman"/>
          <w:sz w:val="28"/>
          <w:szCs w:val="28"/>
          <w:lang w:eastAsia="ru-RU"/>
        </w:rPr>
        <w:t>115</w:t>
      </w:r>
      <w:r w:rsidRPr="002875AD">
        <w:rPr>
          <w:rFonts w:ascii="Times New Roman" w:eastAsia="MS Mincho" w:hAnsi="Times New Roman"/>
          <w:sz w:val="28"/>
          <w:szCs w:val="28"/>
          <w:lang w:eastAsia="ru-RU"/>
        </w:rPr>
        <w:t>тыс.руб.</w:t>
      </w:r>
    </w:p>
    <w:p w:rsidR="00A0158E" w:rsidRPr="002875AD" w:rsidRDefault="00A0158E" w:rsidP="00A0158E">
      <w:pPr>
        <w:widowControl w:val="0"/>
        <w:spacing w:after="0" w:line="360" w:lineRule="auto"/>
        <w:ind w:firstLine="709"/>
        <w:jc w:val="both"/>
        <w:rPr>
          <w:rFonts w:ascii="Times New Roman" w:eastAsia="MS Mincho" w:hAnsi="Times New Roman"/>
          <w:sz w:val="28"/>
          <w:szCs w:val="28"/>
          <w:lang w:eastAsia="ru-RU"/>
        </w:rPr>
      </w:pPr>
      <w:r w:rsidRPr="002875AD">
        <w:rPr>
          <w:rFonts w:ascii="Times New Roman" w:eastAsia="MS Mincho" w:hAnsi="Times New Roman"/>
          <w:sz w:val="28"/>
          <w:szCs w:val="28"/>
          <w:lang w:eastAsia="ru-RU"/>
        </w:rPr>
        <w:t xml:space="preserve">Сумма денежных средств </w:t>
      </w:r>
      <w:r>
        <w:rPr>
          <w:rFonts w:ascii="Times New Roman" w:hAnsi="Times New Roman"/>
          <w:sz w:val="28"/>
          <w:szCs w:val="28"/>
          <w:lang w:eastAsia="ru-RU"/>
        </w:rPr>
        <w:t>ООО «Родина»</w:t>
      </w:r>
      <w:r w:rsidRPr="002875AD">
        <w:rPr>
          <w:rFonts w:ascii="Times New Roman" w:eastAsia="MS Mincho" w:hAnsi="Times New Roman"/>
          <w:sz w:val="28"/>
          <w:szCs w:val="28"/>
          <w:lang w:eastAsia="ru-RU"/>
        </w:rPr>
        <w:t xml:space="preserve"> = </w:t>
      </w:r>
      <w:r>
        <w:rPr>
          <w:rFonts w:ascii="Times New Roman" w:eastAsia="MS Mincho" w:hAnsi="Times New Roman"/>
          <w:sz w:val="28"/>
          <w:szCs w:val="28"/>
          <w:lang w:eastAsia="ru-RU"/>
        </w:rPr>
        <w:t>4</w:t>
      </w:r>
      <w:r w:rsidR="00386CAB">
        <w:rPr>
          <w:rFonts w:ascii="Times New Roman" w:eastAsia="MS Mincho" w:hAnsi="Times New Roman"/>
          <w:sz w:val="28"/>
          <w:szCs w:val="28"/>
          <w:lang w:eastAsia="ru-RU"/>
        </w:rPr>
        <w:t>635</w:t>
      </w:r>
      <w:r w:rsidRPr="002875AD">
        <w:rPr>
          <w:rFonts w:ascii="Times New Roman" w:eastAsia="MS Mincho" w:hAnsi="Times New Roman"/>
          <w:sz w:val="28"/>
          <w:szCs w:val="28"/>
          <w:lang w:eastAsia="ru-RU"/>
        </w:rPr>
        <w:t>тыс.руб.</w:t>
      </w:r>
    </w:p>
    <w:p w:rsidR="004A76FE" w:rsidRDefault="004A76FE" w:rsidP="00FE62B8">
      <w:pPr>
        <w:widowControl w:val="0"/>
        <w:spacing w:after="0" w:line="360" w:lineRule="auto"/>
        <w:ind w:firstLine="709"/>
        <w:jc w:val="both"/>
        <w:rPr>
          <w:rFonts w:ascii="Times New Roman" w:eastAsia="MS Mincho" w:hAnsi="Times New Roman"/>
          <w:sz w:val="28"/>
          <w:szCs w:val="28"/>
          <w:lang w:eastAsia="ru-RU"/>
        </w:rPr>
      </w:pPr>
      <w:r>
        <w:rPr>
          <w:rFonts w:ascii="Times New Roman" w:eastAsia="MS Mincho" w:hAnsi="Times New Roman"/>
          <w:sz w:val="28"/>
          <w:szCs w:val="28"/>
          <w:lang w:eastAsia="ru-RU"/>
        </w:rPr>
        <w:t>За счет высвободившейся суммы денежных средств предлагается погасить кредиторскую за</w:t>
      </w:r>
      <w:r w:rsidR="00ED29F5">
        <w:rPr>
          <w:rFonts w:ascii="Times New Roman" w:eastAsia="MS Mincho" w:hAnsi="Times New Roman"/>
          <w:sz w:val="28"/>
          <w:szCs w:val="28"/>
          <w:lang w:eastAsia="ru-RU"/>
        </w:rPr>
        <w:t>долженность в сумме 4000 тыс.ру</w:t>
      </w:r>
      <w:r>
        <w:rPr>
          <w:rFonts w:ascii="Times New Roman" w:eastAsia="MS Mincho" w:hAnsi="Times New Roman"/>
          <w:sz w:val="28"/>
          <w:szCs w:val="28"/>
          <w:lang w:eastAsia="ru-RU"/>
        </w:rPr>
        <w:t>б.</w:t>
      </w:r>
    </w:p>
    <w:p w:rsidR="00A0158E" w:rsidRPr="002875AD" w:rsidRDefault="00A0158E" w:rsidP="002B73E1">
      <w:pPr>
        <w:rPr>
          <w:lang w:eastAsia="ru-RU"/>
        </w:rPr>
      </w:pPr>
      <w:r w:rsidRPr="002B73E1">
        <w:rPr>
          <w:noProof/>
          <w:lang w:eastAsia="ru-RU"/>
        </w:rPr>
        <w:drawing>
          <wp:inline distT="0" distB="0" distL="0" distR="0">
            <wp:extent cx="5934973" cy="2458529"/>
            <wp:effectExtent l="0" t="19050" r="0" b="17971"/>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rsidR="00E1462C" w:rsidRPr="000C4710" w:rsidRDefault="000C4710" w:rsidP="002E59AE">
      <w:pPr>
        <w:widowControl w:val="0"/>
        <w:snapToGrid w:val="0"/>
        <w:spacing w:after="0" w:line="360" w:lineRule="auto"/>
        <w:ind w:firstLine="709"/>
        <w:jc w:val="both"/>
        <w:rPr>
          <w:rFonts w:ascii="Times New Roman" w:eastAsia="Times New Roman" w:hAnsi="Times New Roman" w:cs="Times New Roman"/>
          <w:sz w:val="24"/>
          <w:szCs w:val="28"/>
          <w:lang w:eastAsia="ru-RU"/>
        </w:rPr>
      </w:pPr>
      <w:r w:rsidRPr="000C4710">
        <w:rPr>
          <w:rFonts w:ascii="Times New Roman" w:eastAsia="Times New Roman" w:hAnsi="Times New Roman" w:cs="Times New Roman"/>
          <w:sz w:val="24"/>
          <w:szCs w:val="28"/>
          <w:lang w:eastAsia="ru-RU"/>
        </w:rPr>
        <w:t xml:space="preserve">Рисунок 3.4 – </w:t>
      </w:r>
      <w:r w:rsidRPr="000C4710">
        <w:rPr>
          <w:rFonts w:ascii="Times New Roman" w:eastAsia="Times New Roman" w:hAnsi="Times New Roman" w:cs="Times New Roman"/>
          <w:b/>
          <w:sz w:val="24"/>
          <w:szCs w:val="28"/>
          <w:lang w:eastAsia="ru-RU"/>
        </w:rPr>
        <w:t>Мероприятия по повышению финансовой устойчивости</w:t>
      </w:r>
    </w:p>
    <w:p w:rsidR="004A76FE" w:rsidRDefault="004A76FE" w:rsidP="004A76FE">
      <w:pPr>
        <w:widowControl w:val="0"/>
        <w:spacing w:after="0" w:line="360" w:lineRule="auto"/>
        <w:ind w:firstLine="709"/>
        <w:jc w:val="both"/>
        <w:rPr>
          <w:rFonts w:ascii="Times New Roman" w:eastAsia="MS Mincho" w:hAnsi="Times New Roman"/>
          <w:sz w:val="28"/>
          <w:szCs w:val="28"/>
          <w:lang w:eastAsia="ru-RU"/>
        </w:rPr>
      </w:pPr>
      <w:r w:rsidRPr="002875AD">
        <w:rPr>
          <w:rFonts w:ascii="Times New Roman" w:eastAsia="MS Mincho" w:hAnsi="Times New Roman"/>
          <w:sz w:val="28"/>
          <w:szCs w:val="28"/>
          <w:lang w:eastAsia="ru-RU"/>
        </w:rPr>
        <w:lastRenderedPageBreak/>
        <w:t>Произведем расчет эффективности предлагаемых мероприятий.</w:t>
      </w:r>
    </w:p>
    <w:p w:rsidR="004C61A4" w:rsidRDefault="004C61A4" w:rsidP="000C4710">
      <w:pPr>
        <w:widowControl w:val="0"/>
        <w:snapToGrid w:val="0"/>
        <w:spacing w:after="0" w:line="360" w:lineRule="auto"/>
        <w:jc w:val="both"/>
        <w:rPr>
          <w:rFonts w:ascii="Times New Roman" w:eastAsia="Times New Roman" w:hAnsi="Times New Roman" w:cs="Times New Roman"/>
          <w:sz w:val="24"/>
          <w:szCs w:val="28"/>
          <w:lang w:eastAsia="ru-RU"/>
        </w:rPr>
      </w:pPr>
    </w:p>
    <w:p w:rsidR="002E59AE" w:rsidRPr="000C4710" w:rsidRDefault="005941F9" w:rsidP="000C4710">
      <w:pPr>
        <w:widowControl w:val="0"/>
        <w:snapToGrid w:val="0"/>
        <w:spacing w:after="0" w:line="36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Таблица 3.10</w:t>
      </w:r>
      <w:r w:rsidR="000C4710" w:rsidRPr="000C4710">
        <w:rPr>
          <w:rFonts w:ascii="Times New Roman" w:eastAsia="Times New Roman" w:hAnsi="Times New Roman" w:cs="Times New Roman"/>
          <w:sz w:val="24"/>
          <w:szCs w:val="28"/>
          <w:lang w:eastAsia="ru-RU"/>
        </w:rPr>
        <w:t xml:space="preserve"> – </w:t>
      </w:r>
      <w:r w:rsidR="000C4710" w:rsidRPr="000C4710">
        <w:rPr>
          <w:rFonts w:ascii="Times New Roman" w:eastAsia="Times New Roman" w:hAnsi="Times New Roman" w:cs="Times New Roman"/>
          <w:b/>
          <w:sz w:val="24"/>
          <w:szCs w:val="28"/>
          <w:lang w:eastAsia="ru-RU"/>
        </w:rPr>
        <w:t>Прогнозный баланс ООО «Родина» после мероприятий</w:t>
      </w:r>
    </w:p>
    <w:tbl>
      <w:tblPr>
        <w:tblW w:w="4946" w:type="pct"/>
        <w:tblLook w:val="04A0"/>
      </w:tblPr>
      <w:tblGrid>
        <w:gridCol w:w="5071"/>
        <w:gridCol w:w="2544"/>
        <w:gridCol w:w="2133"/>
      </w:tblGrid>
      <w:tr w:rsidR="00B35B4B" w:rsidRPr="000C4710" w:rsidTr="00B35B4B">
        <w:trPr>
          <w:trHeight w:val="630"/>
        </w:trPr>
        <w:tc>
          <w:tcPr>
            <w:tcW w:w="26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5B4B" w:rsidRPr="000C4710" w:rsidRDefault="00B35B4B" w:rsidP="000C4710">
            <w:pPr>
              <w:spacing w:after="0" w:line="240" w:lineRule="auto"/>
              <w:jc w:val="center"/>
              <w:rPr>
                <w:rFonts w:ascii="Times New Roman" w:eastAsia="Times New Roman" w:hAnsi="Times New Roman" w:cs="Times New Roman"/>
                <w:bCs/>
                <w:color w:val="000000"/>
                <w:sz w:val="24"/>
                <w:szCs w:val="24"/>
                <w:lang w:eastAsia="ru-RU"/>
              </w:rPr>
            </w:pPr>
            <w:r w:rsidRPr="000C4710">
              <w:rPr>
                <w:rFonts w:ascii="Times New Roman" w:eastAsia="Times New Roman" w:hAnsi="Times New Roman" w:cs="Times New Roman"/>
                <w:bCs/>
                <w:color w:val="000000"/>
                <w:sz w:val="24"/>
                <w:szCs w:val="24"/>
                <w:lang w:eastAsia="ru-RU"/>
              </w:rPr>
              <w:t>Показатели</w:t>
            </w:r>
          </w:p>
        </w:tc>
        <w:tc>
          <w:tcPr>
            <w:tcW w:w="1305" w:type="pct"/>
            <w:tcBorders>
              <w:top w:val="single" w:sz="4" w:space="0" w:color="auto"/>
              <w:left w:val="nil"/>
              <w:bottom w:val="single" w:sz="4" w:space="0" w:color="auto"/>
              <w:right w:val="single" w:sz="4" w:space="0" w:color="auto"/>
            </w:tcBorders>
            <w:shd w:val="clear" w:color="auto" w:fill="auto"/>
            <w:vAlign w:val="center"/>
            <w:hideMark/>
          </w:tcPr>
          <w:p w:rsidR="00B35B4B" w:rsidRPr="000C4710" w:rsidRDefault="00B35B4B" w:rsidP="000C4710">
            <w:pPr>
              <w:spacing w:after="0" w:line="240" w:lineRule="auto"/>
              <w:jc w:val="center"/>
              <w:rPr>
                <w:rFonts w:ascii="Times New Roman" w:eastAsia="Times New Roman" w:hAnsi="Times New Roman" w:cs="Times New Roman"/>
                <w:bCs/>
                <w:color w:val="000000"/>
                <w:sz w:val="24"/>
                <w:szCs w:val="24"/>
                <w:lang w:eastAsia="ru-RU"/>
              </w:rPr>
            </w:pPr>
            <w:r w:rsidRPr="000C4710">
              <w:rPr>
                <w:rFonts w:ascii="Times New Roman" w:eastAsia="Times New Roman" w:hAnsi="Times New Roman" w:cs="Times New Roman"/>
                <w:bCs/>
                <w:color w:val="000000"/>
                <w:sz w:val="24"/>
                <w:szCs w:val="24"/>
                <w:lang w:eastAsia="ru-RU"/>
              </w:rPr>
              <w:t>2015 г.</w:t>
            </w:r>
          </w:p>
        </w:tc>
        <w:tc>
          <w:tcPr>
            <w:tcW w:w="1094" w:type="pct"/>
            <w:tcBorders>
              <w:top w:val="single" w:sz="4" w:space="0" w:color="auto"/>
              <w:left w:val="nil"/>
              <w:bottom w:val="single" w:sz="4" w:space="0" w:color="auto"/>
              <w:right w:val="single" w:sz="4" w:space="0" w:color="auto"/>
            </w:tcBorders>
            <w:shd w:val="clear" w:color="auto" w:fill="auto"/>
            <w:noWrap/>
            <w:vAlign w:val="center"/>
            <w:hideMark/>
          </w:tcPr>
          <w:p w:rsidR="00B35B4B" w:rsidRPr="000C4710" w:rsidRDefault="00B35B4B" w:rsidP="000C4710">
            <w:pPr>
              <w:spacing w:after="0" w:line="240" w:lineRule="auto"/>
              <w:jc w:val="center"/>
              <w:rPr>
                <w:rFonts w:ascii="Times New Roman" w:eastAsia="Times New Roman" w:hAnsi="Times New Roman" w:cs="Times New Roman"/>
                <w:sz w:val="24"/>
                <w:szCs w:val="24"/>
                <w:lang w:eastAsia="ru-RU"/>
              </w:rPr>
            </w:pPr>
            <w:r w:rsidRPr="000C4710">
              <w:rPr>
                <w:rFonts w:ascii="Times New Roman" w:eastAsia="Times New Roman" w:hAnsi="Times New Roman" w:cs="Times New Roman"/>
                <w:sz w:val="24"/>
                <w:szCs w:val="24"/>
                <w:lang w:eastAsia="ru-RU"/>
              </w:rPr>
              <w:t>Прогноз</w:t>
            </w:r>
          </w:p>
        </w:tc>
      </w:tr>
      <w:tr w:rsidR="00386CAB" w:rsidRPr="000C4710" w:rsidTr="001E45EC">
        <w:trPr>
          <w:trHeight w:val="255"/>
        </w:trPr>
        <w:tc>
          <w:tcPr>
            <w:tcW w:w="2601" w:type="pct"/>
            <w:tcBorders>
              <w:top w:val="nil"/>
              <w:left w:val="single" w:sz="4" w:space="0" w:color="auto"/>
              <w:bottom w:val="single" w:sz="4" w:space="0" w:color="auto"/>
              <w:right w:val="single" w:sz="4" w:space="0" w:color="auto"/>
            </w:tcBorders>
            <w:shd w:val="clear" w:color="auto" w:fill="auto"/>
            <w:vAlign w:val="bottom"/>
            <w:hideMark/>
          </w:tcPr>
          <w:p w:rsidR="00386CAB" w:rsidRPr="000C4710" w:rsidRDefault="00386CAB" w:rsidP="001E45EC">
            <w:pPr>
              <w:spacing w:after="0" w:line="240" w:lineRule="auto"/>
              <w:rPr>
                <w:rFonts w:ascii="Times New Roman" w:eastAsia="Times New Roman" w:hAnsi="Times New Roman" w:cs="Times New Roman"/>
                <w:sz w:val="24"/>
                <w:szCs w:val="24"/>
                <w:lang w:eastAsia="ru-RU"/>
              </w:rPr>
            </w:pPr>
            <w:r w:rsidRPr="000C4710">
              <w:rPr>
                <w:rFonts w:ascii="Times New Roman" w:eastAsia="Times New Roman" w:hAnsi="Times New Roman" w:cs="Times New Roman"/>
                <w:sz w:val="24"/>
                <w:szCs w:val="24"/>
                <w:lang w:eastAsia="ru-RU"/>
              </w:rPr>
              <w:t>Основные средства</w:t>
            </w:r>
          </w:p>
        </w:tc>
        <w:tc>
          <w:tcPr>
            <w:tcW w:w="1305" w:type="pct"/>
            <w:tcBorders>
              <w:top w:val="nil"/>
              <w:left w:val="nil"/>
              <w:bottom w:val="single" w:sz="4" w:space="0" w:color="auto"/>
              <w:right w:val="single" w:sz="4" w:space="0" w:color="auto"/>
            </w:tcBorders>
            <w:shd w:val="clear" w:color="auto" w:fill="auto"/>
            <w:vAlign w:val="center"/>
            <w:hideMark/>
          </w:tcPr>
          <w:p w:rsidR="00386CAB" w:rsidRPr="000C4710" w:rsidRDefault="00386CAB" w:rsidP="00B35B4B">
            <w:pPr>
              <w:spacing w:after="0" w:line="240" w:lineRule="auto"/>
              <w:jc w:val="right"/>
              <w:rPr>
                <w:rFonts w:ascii="Times New Roman" w:eastAsia="Times New Roman" w:hAnsi="Times New Roman" w:cs="Times New Roman"/>
                <w:color w:val="000000"/>
                <w:sz w:val="24"/>
                <w:szCs w:val="24"/>
                <w:lang w:eastAsia="ru-RU"/>
              </w:rPr>
            </w:pPr>
            <w:r w:rsidRPr="000C4710">
              <w:rPr>
                <w:rFonts w:ascii="Times New Roman" w:eastAsia="Times New Roman" w:hAnsi="Times New Roman" w:cs="Times New Roman"/>
                <w:color w:val="000000"/>
                <w:sz w:val="24"/>
                <w:szCs w:val="24"/>
                <w:lang w:eastAsia="ru-RU"/>
              </w:rPr>
              <w:t>101 951</w:t>
            </w:r>
          </w:p>
        </w:tc>
        <w:tc>
          <w:tcPr>
            <w:tcW w:w="1094" w:type="pct"/>
            <w:tcBorders>
              <w:top w:val="nil"/>
              <w:left w:val="nil"/>
              <w:bottom w:val="single" w:sz="4" w:space="0" w:color="auto"/>
              <w:right w:val="single" w:sz="4" w:space="0" w:color="auto"/>
            </w:tcBorders>
            <w:shd w:val="clear" w:color="auto" w:fill="auto"/>
            <w:noWrap/>
            <w:vAlign w:val="bottom"/>
            <w:hideMark/>
          </w:tcPr>
          <w:p w:rsidR="00386CAB" w:rsidRPr="00386CAB" w:rsidRDefault="00386CAB" w:rsidP="00386CAB">
            <w:pPr>
              <w:spacing w:after="0" w:line="240" w:lineRule="auto"/>
              <w:jc w:val="right"/>
              <w:rPr>
                <w:rFonts w:ascii="Times New Roman" w:hAnsi="Times New Roman" w:cs="Times New Roman"/>
                <w:sz w:val="24"/>
                <w:szCs w:val="20"/>
              </w:rPr>
            </w:pPr>
            <w:r w:rsidRPr="00386CAB">
              <w:rPr>
                <w:rFonts w:ascii="Times New Roman" w:hAnsi="Times New Roman" w:cs="Times New Roman"/>
                <w:sz w:val="24"/>
                <w:szCs w:val="20"/>
              </w:rPr>
              <w:t>101951</w:t>
            </w:r>
          </w:p>
        </w:tc>
      </w:tr>
      <w:tr w:rsidR="00386CAB" w:rsidRPr="000C4710" w:rsidTr="001E45EC">
        <w:trPr>
          <w:trHeight w:val="255"/>
        </w:trPr>
        <w:tc>
          <w:tcPr>
            <w:tcW w:w="2601" w:type="pct"/>
            <w:tcBorders>
              <w:top w:val="nil"/>
              <w:left w:val="single" w:sz="4" w:space="0" w:color="auto"/>
              <w:bottom w:val="single" w:sz="4" w:space="0" w:color="auto"/>
              <w:right w:val="single" w:sz="4" w:space="0" w:color="auto"/>
            </w:tcBorders>
            <w:shd w:val="clear" w:color="auto" w:fill="auto"/>
            <w:vAlign w:val="bottom"/>
            <w:hideMark/>
          </w:tcPr>
          <w:p w:rsidR="00386CAB" w:rsidRPr="000C4710" w:rsidRDefault="00386CAB" w:rsidP="001E45EC">
            <w:pPr>
              <w:spacing w:after="0" w:line="240" w:lineRule="auto"/>
              <w:rPr>
                <w:rFonts w:ascii="Times New Roman" w:eastAsia="Times New Roman" w:hAnsi="Times New Roman" w:cs="Times New Roman"/>
                <w:sz w:val="24"/>
                <w:szCs w:val="24"/>
                <w:lang w:eastAsia="ru-RU"/>
              </w:rPr>
            </w:pPr>
            <w:r w:rsidRPr="000C4710">
              <w:rPr>
                <w:rFonts w:ascii="Times New Roman" w:eastAsia="Times New Roman" w:hAnsi="Times New Roman" w:cs="Times New Roman"/>
                <w:sz w:val="24"/>
                <w:szCs w:val="24"/>
                <w:lang w:eastAsia="ru-RU"/>
              </w:rPr>
              <w:t>Прочие внеоборотные активы</w:t>
            </w:r>
          </w:p>
        </w:tc>
        <w:tc>
          <w:tcPr>
            <w:tcW w:w="1305" w:type="pct"/>
            <w:tcBorders>
              <w:top w:val="nil"/>
              <w:left w:val="nil"/>
              <w:bottom w:val="single" w:sz="4" w:space="0" w:color="auto"/>
              <w:right w:val="single" w:sz="4" w:space="0" w:color="auto"/>
            </w:tcBorders>
            <w:shd w:val="clear" w:color="auto" w:fill="auto"/>
            <w:vAlign w:val="center"/>
            <w:hideMark/>
          </w:tcPr>
          <w:p w:rsidR="00386CAB" w:rsidRPr="000C4710" w:rsidRDefault="00386CAB" w:rsidP="00B35B4B">
            <w:pPr>
              <w:spacing w:after="0" w:line="240" w:lineRule="auto"/>
              <w:jc w:val="right"/>
              <w:rPr>
                <w:rFonts w:ascii="Times New Roman" w:eastAsia="Times New Roman" w:hAnsi="Times New Roman" w:cs="Times New Roman"/>
                <w:color w:val="000000"/>
                <w:sz w:val="24"/>
                <w:szCs w:val="24"/>
                <w:lang w:eastAsia="ru-RU"/>
              </w:rPr>
            </w:pPr>
            <w:r w:rsidRPr="000C4710">
              <w:rPr>
                <w:rFonts w:ascii="Times New Roman" w:eastAsia="Times New Roman" w:hAnsi="Times New Roman" w:cs="Times New Roman"/>
                <w:color w:val="000000"/>
                <w:sz w:val="24"/>
                <w:szCs w:val="24"/>
                <w:lang w:eastAsia="ru-RU"/>
              </w:rPr>
              <w:t>0,00</w:t>
            </w:r>
          </w:p>
        </w:tc>
        <w:tc>
          <w:tcPr>
            <w:tcW w:w="1094" w:type="pct"/>
            <w:tcBorders>
              <w:top w:val="nil"/>
              <w:left w:val="nil"/>
              <w:bottom w:val="single" w:sz="4" w:space="0" w:color="auto"/>
              <w:right w:val="single" w:sz="4" w:space="0" w:color="auto"/>
            </w:tcBorders>
            <w:shd w:val="clear" w:color="auto" w:fill="auto"/>
            <w:noWrap/>
            <w:vAlign w:val="bottom"/>
            <w:hideMark/>
          </w:tcPr>
          <w:p w:rsidR="00386CAB" w:rsidRPr="00386CAB" w:rsidRDefault="00386CAB" w:rsidP="00386CAB">
            <w:pPr>
              <w:spacing w:after="0" w:line="240" w:lineRule="auto"/>
              <w:jc w:val="right"/>
              <w:rPr>
                <w:rFonts w:ascii="Times New Roman" w:hAnsi="Times New Roman" w:cs="Times New Roman"/>
                <w:sz w:val="24"/>
                <w:szCs w:val="20"/>
              </w:rPr>
            </w:pPr>
            <w:r w:rsidRPr="00386CAB">
              <w:rPr>
                <w:rFonts w:ascii="Times New Roman" w:hAnsi="Times New Roman" w:cs="Times New Roman"/>
                <w:sz w:val="24"/>
                <w:szCs w:val="20"/>
              </w:rPr>
              <w:t>0</w:t>
            </w:r>
          </w:p>
        </w:tc>
      </w:tr>
      <w:tr w:rsidR="00386CAB" w:rsidRPr="000C4710" w:rsidTr="001E45EC">
        <w:trPr>
          <w:trHeight w:val="255"/>
        </w:trPr>
        <w:tc>
          <w:tcPr>
            <w:tcW w:w="2601" w:type="pct"/>
            <w:tcBorders>
              <w:top w:val="nil"/>
              <w:left w:val="single" w:sz="4" w:space="0" w:color="auto"/>
              <w:bottom w:val="single" w:sz="4" w:space="0" w:color="auto"/>
              <w:right w:val="single" w:sz="4" w:space="0" w:color="auto"/>
            </w:tcBorders>
            <w:shd w:val="clear" w:color="auto" w:fill="auto"/>
            <w:vAlign w:val="bottom"/>
            <w:hideMark/>
          </w:tcPr>
          <w:p w:rsidR="00386CAB" w:rsidRPr="000C4710" w:rsidRDefault="00386CAB" w:rsidP="001E45EC">
            <w:pPr>
              <w:spacing w:after="0" w:line="240" w:lineRule="auto"/>
              <w:rPr>
                <w:rFonts w:ascii="Times New Roman" w:eastAsia="Times New Roman" w:hAnsi="Times New Roman" w:cs="Times New Roman"/>
                <w:sz w:val="24"/>
                <w:szCs w:val="24"/>
                <w:lang w:eastAsia="ru-RU"/>
              </w:rPr>
            </w:pPr>
            <w:r w:rsidRPr="000C4710">
              <w:rPr>
                <w:rFonts w:ascii="Times New Roman" w:eastAsia="Times New Roman" w:hAnsi="Times New Roman" w:cs="Times New Roman"/>
                <w:sz w:val="24"/>
                <w:szCs w:val="24"/>
                <w:lang w:eastAsia="ru-RU"/>
              </w:rPr>
              <w:t>Итого внеоборотные активы</w:t>
            </w:r>
          </w:p>
        </w:tc>
        <w:tc>
          <w:tcPr>
            <w:tcW w:w="1305" w:type="pct"/>
            <w:tcBorders>
              <w:top w:val="nil"/>
              <w:left w:val="nil"/>
              <w:bottom w:val="single" w:sz="4" w:space="0" w:color="auto"/>
              <w:right w:val="single" w:sz="4" w:space="0" w:color="auto"/>
            </w:tcBorders>
            <w:shd w:val="clear" w:color="auto" w:fill="auto"/>
            <w:vAlign w:val="center"/>
            <w:hideMark/>
          </w:tcPr>
          <w:p w:rsidR="00386CAB" w:rsidRPr="000C4710" w:rsidRDefault="00386CAB" w:rsidP="00B35B4B">
            <w:pPr>
              <w:spacing w:after="0" w:line="240" w:lineRule="auto"/>
              <w:jc w:val="right"/>
              <w:rPr>
                <w:rFonts w:ascii="Times New Roman" w:eastAsia="Times New Roman" w:hAnsi="Times New Roman" w:cs="Times New Roman"/>
                <w:bCs/>
                <w:color w:val="000000"/>
                <w:sz w:val="24"/>
                <w:szCs w:val="24"/>
                <w:lang w:eastAsia="ru-RU"/>
              </w:rPr>
            </w:pPr>
            <w:r w:rsidRPr="000C4710">
              <w:rPr>
                <w:rFonts w:ascii="Times New Roman" w:eastAsia="Times New Roman" w:hAnsi="Times New Roman" w:cs="Times New Roman"/>
                <w:bCs/>
                <w:color w:val="000000"/>
                <w:sz w:val="24"/>
                <w:szCs w:val="24"/>
                <w:lang w:eastAsia="ru-RU"/>
              </w:rPr>
              <w:t>101 951</w:t>
            </w:r>
          </w:p>
        </w:tc>
        <w:tc>
          <w:tcPr>
            <w:tcW w:w="1094" w:type="pct"/>
            <w:tcBorders>
              <w:top w:val="nil"/>
              <w:left w:val="nil"/>
              <w:bottom w:val="single" w:sz="4" w:space="0" w:color="auto"/>
              <w:right w:val="single" w:sz="4" w:space="0" w:color="auto"/>
            </w:tcBorders>
            <w:shd w:val="clear" w:color="auto" w:fill="auto"/>
            <w:noWrap/>
            <w:vAlign w:val="bottom"/>
            <w:hideMark/>
          </w:tcPr>
          <w:p w:rsidR="00386CAB" w:rsidRPr="00386CAB" w:rsidRDefault="00386CAB" w:rsidP="00386CAB">
            <w:pPr>
              <w:spacing w:after="0" w:line="240" w:lineRule="auto"/>
              <w:jc w:val="right"/>
              <w:rPr>
                <w:rFonts w:ascii="Times New Roman" w:hAnsi="Times New Roman" w:cs="Times New Roman"/>
                <w:sz w:val="24"/>
                <w:szCs w:val="20"/>
              </w:rPr>
            </w:pPr>
            <w:r w:rsidRPr="00386CAB">
              <w:rPr>
                <w:rFonts w:ascii="Times New Roman" w:hAnsi="Times New Roman" w:cs="Times New Roman"/>
                <w:sz w:val="24"/>
                <w:szCs w:val="20"/>
              </w:rPr>
              <w:t>101951</w:t>
            </w:r>
          </w:p>
        </w:tc>
      </w:tr>
      <w:tr w:rsidR="00386CAB" w:rsidRPr="000C4710" w:rsidTr="001E45EC">
        <w:trPr>
          <w:trHeight w:val="255"/>
        </w:trPr>
        <w:tc>
          <w:tcPr>
            <w:tcW w:w="2601" w:type="pct"/>
            <w:tcBorders>
              <w:top w:val="nil"/>
              <w:left w:val="single" w:sz="4" w:space="0" w:color="auto"/>
              <w:bottom w:val="single" w:sz="4" w:space="0" w:color="auto"/>
              <w:right w:val="single" w:sz="4" w:space="0" w:color="auto"/>
            </w:tcBorders>
            <w:shd w:val="clear" w:color="auto" w:fill="auto"/>
            <w:vAlign w:val="bottom"/>
            <w:hideMark/>
          </w:tcPr>
          <w:p w:rsidR="00386CAB" w:rsidRPr="000C4710" w:rsidRDefault="00386CAB" w:rsidP="001E45EC">
            <w:pPr>
              <w:spacing w:after="0" w:line="240" w:lineRule="auto"/>
              <w:rPr>
                <w:rFonts w:ascii="Times New Roman" w:eastAsia="Times New Roman" w:hAnsi="Times New Roman" w:cs="Times New Roman"/>
                <w:sz w:val="24"/>
                <w:szCs w:val="24"/>
                <w:lang w:eastAsia="ru-RU"/>
              </w:rPr>
            </w:pPr>
            <w:r w:rsidRPr="000C4710">
              <w:rPr>
                <w:rFonts w:ascii="Times New Roman" w:eastAsia="Times New Roman" w:hAnsi="Times New Roman" w:cs="Times New Roman"/>
                <w:sz w:val="24"/>
                <w:szCs w:val="24"/>
                <w:lang w:eastAsia="ru-RU"/>
              </w:rPr>
              <w:t>Запасы</w:t>
            </w:r>
          </w:p>
        </w:tc>
        <w:tc>
          <w:tcPr>
            <w:tcW w:w="1305" w:type="pct"/>
            <w:tcBorders>
              <w:top w:val="nil"/>
              <w:left w:val="nil"/>
              <w:bottom w:val="single" w:sz="4" w:space="0" w:color="auto"/>
              <w:right w:val="single" w:sz="4" w:space="0" w:color="auto"/>
            </w:tcBorders>
            <w:shd w:val="clear" w:color="auto" w:fill="auto"/>
            <w:vAlign w:val="center"/>
            <w:hideMark/>
          </w:tcPr>
          <w:p w:rsidR="00386CAB" w:rsidRPr="000C4710" w:rsidRDefault="00386CAB" w:rsidP="00B35B4B">
            <w:pPr>
              <w:spacing w:after="0" w:line="240" w:lineRule="auto"/>
              <w:jc w:val="right"/>
              <w:rPr>
                <w:rFonts w:ascii="Times New Roman" w:eastAsia="Times New Roman" w:hAnsi="Times New Roman" w:cs="Times New Roman"/>
                <w:color w:val="000000"/>
                <w:sz w:val="24"/>
                <w:szCs w:val="24"/>
                <w:lang w:eastAsia="ru-RU"/>
              </w:rPr>
            </w:pPr>
            <w:r w:rsidRPr="000C4710">
              <w:rPr>
                <w:rFonts w:ascii="Times New Roman" w:eastAsia="Times New Roman" w:hAnsi="Times New Roman" w:cs="Times New Roman"/>
                <w:color w:val="000000"/>
                <w:sz w:val="24"/>
                <w:szCs w:val="24"/>
                <w:lang w:eastAsia="ru-RU"/>
              </w:rPr>
              <w:t>45 737</w:t>
            </w:r>
          </w:p>
        </w:tc>
        <w:tc>
          <w:tcPr>
            <w:tcW w:w="1094" w:type="pct"/>
            <w:tcBorders>
              <w:top w:val="nil"/>
              <w:left w:val="nil"/>
              <w:bottom w:val="single" w:sz="4" w:space="0" w:color="auto"/>
              <w:right w:val="single" w:sz="4" w:space="0" w:color="auto"/>
            </w:tcBorders>
            <w:shd w:val="clear" w:color="auto" w:fill="auto"/>
            <w:noWrap/>
            <w:vAlign w:val="bottom"/>
            <w:hideMark/>
          </w:tcPr>
          <w:p w:rsidR="00386CAB" w:rsidRPr="00386CAB" w:rsidRDefault="00386CAB" w:rsidP="00386CAB">
            <w:pPr>
              <w:spacing w:after="0" w:line="240" w:lineRule="auto"/>
              <w:jc w:val="right"/>
              <w:rPr>
                <w:rFonts w:ascii="Times New Roman" w:hAnsi="Times New Roman" w:cs="Times New Roman"/>
                <w:sz w:val="24"/>
                <w:szCs w:val="20"/>
              </w:rPr>
            </w:pPr>
            <w:r w:rsidRPr="00386CAB">
              <w:rPr>
                <w:rFonts w:ascii="Times New Roman" w:hAnsi="Times New Roman" w:cs="Times New Roman"/>
                <w:sz w:val="24"/>
                <w:szCs w:val="20"/>
              </w:rPr>
              <w:t>45737</w:t>
            </w:r>
          </w:p>
        </w:tc>
      </w:tr>
      <w:tr w:rsidR="00386CAB" w:rsidRPr="000C4710" w:rsidTr="001E45EC">
        <w:trPr>
          <w:trHeight w:val="255"/>
        </w:trPr>
        <w:tc>
          <w:tcPr>
            <w:tcW w:w="2601" w:type="pct"/>
            <w:tcBorders>
              <w:top w:val="nil"/>
              <w:left w:val="single" w:sz="4" w:space="0" w:color="auto"/>
              <w:bottom w:val="single" w:sz="4" w:space="0" w:color="auto"/>
              <w:right w:val="single" w:sz="4" w:space="0" w:color="auto"/>
            </w:tcBorders>
            <w:shd w:val="clear" w:color="auto" w:fill="auto"/>
            <w:vAlign w:val="bottom"/>
            <w:hideMark/>
          </w:tcPr>
          <w:p w:rsidR="00386CAB" w:rsidRPr="000C4710" w:rsidRDefault="00386CAB" w:rsidP="001E45EC">
            <w:pPr>
              <w:spacing w:after="0" w:line="240" w:lineRule="auto"/>
              <w:rPr>
                <w:rFonts w:ascii="Times New Roman" w:eastAsia="Times New Roman" w:hAnsi="Times New Roman" w:cs="Times New Roman"/>
                <w:sz w:val="24"/>
                <w:szCs w:val="24"/>
                <w:lang w:eastAsia="ru-RU"/>
              </w:rPr>
            </w:pPr>
            <w:r w:rsidRPr="000C4710">
              <w:rPr>
                <w:rFonts w:ascii="Times New Roman" w:eastAsia="Times New Roman" w:hAnsi="Times New Roman" w:cs="Times New Roman"/>
                <w:sz w:val="24"/>
                <w:szCs w:val="24"/>
                <w:lang w:eastAsia="ru-RU"/>
              </w:rPr>
              <w:t>Дебиторская задолженность</w:t>
            </w:r>
          </w:p>
        </w:tc>
        <w:tc>
          <w:tcPr>
            <w:tcW w:w="1305" w:type="pct"/>
            <w:tcBorders>
              <w:top w:val="nil"/>
              <w:left w:val="nil"/>
              <w:bottom w:val="single" w:sz="4" w:space="0" w:color="auto"/>
              <w:right w:val="single" w:sz="4" w:space="0" w:color="auto"/>
            </w:tcBorders>
            <w:shd w:val="clear" w:color="auto" w:fill="auto"/>
            <w:vAlign w:val="center"/>
            <w:hideMark/>
          </w:tcPr>
          <w:p w:rsidR="00386CAB" w:rsidRPr="000C4710" w:rsidRDefault="00386CAB" w:rsidP="00B35B4B">
            <w:pPr>
              <w:spacing w:after="0" w:line="240" w:lineRule="auto"/>
              <w:jc w:val="right"/>
              <w:rPr>
                <w:rFonts w:ascii="Times New Roman" w:eastAsia="Times New Roman" w:hAnsi="Times New Roman" w:cs="Times New Roman"/>
                <w:color w:val="000000"/>
                <w:sz w:val="24"/>
                <w:szCs w:val="24"/>
                <w:lang w:eastAsia="ru-RU"/>
              </w:rPr>
            </w:pPr>
            <w:r w:rsidRPr="000C4710">
              <w:rPr>
                <w:rFonts w:ascii="Times New Roman" w:eastAsia="Times New Roman" w:hAnsi="Times New Roman" w:cs="Times New Roman"/>
                <w:color w:val="000000"/>
                <w:sz w:val="24"/>
                <w:szCs w:val="24"/>
                <w:lang w:eastAsia="ru-RU"/>
              </w:rPr>
              <w:t>5 374</w:t>
            </w:r>
          </w:p>
        </w:tc>
        <w:tc>
          <w:tcPr>
            <w:tcW w:w="1094" w:type="pct"/>
            <w:tcBorders>
              <w:top w:val="nil"/>
              <w:left w:val="nil"/>
              <w:bottom w:val="single" w:sz="4" w:space="0" w:color="auto"/>
              <w:right w:val="single" w:sz="4" w:space="0" w:color="auto"/>
            </w:tcBorders>
            <w:shd w:val="clear" w:color="auto" w:fill="auto"/>
            <w:noWrap/>
            <w:vAlign w:val="bottom"/>
            <w:hideMark/>
          </w:tcPr>
          <w:p w:rsidR="00386CAB" w:rsidRPr="00386CAB" w:rsidRDefault="00386CAB" w:rsidP="00386CAB">
            <w:pPr>
              <w:spacing w:after="0" w:line="240" w:lineRule="auto"/>
              <w:jc w:val="right"/>
              <w:rPr>
                <w:rFonts w:ascii="Times New Roman" w:hAnsi="Times New Roman" w:cs="Times New Roman"/>
                <w:sz w:val="24"/>
                <w:szCs w:val="20"/>
              </w:rPr>
            </w:pPr>
            <w:r w:rsidRPr="00386CAB">
              <w:rPr>
                <w:rFonts w:ascii="Times New Roman" w:hAnsi="Times New Roman" w:cs="Times New Roman"/>
                <w:sz w:val="24"/>
                <w:szCs w:val="20"/>
              </w:rPr>
              <w:t>374</w:t>
            </w:r>
          </w:p>
        </w:tc>
      </w:tr>
      <w:tr w:rsidR="00386CAB" w:rsidRPr="000C4710" w:rsidTr="001E45EC">
        <w:trPr>
          <w:trHeight w:val="255"/>
        </w:trPr>
        <w:tc>
          <w:tcPr>
            <w:tcW w:w="2601" w:type="pct"/>
            <w:tcBorders>
              <w:top w:val="nil"/>
              <w:left w:val="single" w:sz="4" w:space="0" w:color="auto"/>
              <w:bottom w:val="single" w:sz="4" w:space="0" w:color="auto"/>
              <w:right w:val="single" w:sz="4" w:space="0" w:color="auto"/>
            </w:tcBorders>
            <w:shd w:val="clear" w:color="auto" w:fill="auto"/>
            <w:vAlign w:val="bottom"/>
            <w:hideMark/>
          </w:tcPr>
          <w:p w:rsidR="00386CAB" w:rsidRPr="000C4710" w:rsidRDefault="00386CAB" w:rsidP="001E45EC">
            <w:pPr>
              <w:spacing w:after="0" w:line="240" w:lineRule="auto"/>
              <w:rPr>
                <w:rFonts w:ascii="Times New Roman" w:eastAsia="Times New Roman" w:hAnsi="Times New Roman" w:cs="Times New Roman"/>
                <w:sz w:val="24"/>
                <w:szCs w:val="24"/>
                <w:lang w:eastAsia="ru-RU"/>
              </w:rPr>
            </w:pPr>
            <w:r w:rsidRPr="000C4710">
              <w:rPr>
                <w:rFonts w:ascii="Times New Roman" w:eastAsia="Times New Roman" w:hAnsi="Times New Roman" w:cs="Times New Roman"/>
                <w:sz w:val="24"/>
                <w:szCs w:val="24"/>
                <w:lang w:eastAsia="ru-RU"/>
              </w:rPr>
              <w:t>Денежные средства</w:t>
            </w:r>
          </w:p>
        </w:tc>
        <w:tc>
          <w:tcPr>
            <w:tcW w:w="1305" w:type="pct"/>
            <w:tcBorders>
              <w:top w:val="nil"/>
              <w:left w:val="nil"/>
              <w:bottom w:val="single" w:sz="4" w:space="0" w:color="auto"/>
              <w:right w:val="single" w:sz="4" w:space="0" w:color="auto"/>
            </w:tcBorders>
            <w:shd w:val="clear" w:color="auto" w:fill="auto"/>
            <w:vAlign w:val="center"/>
            <w:hideMark/>
          </w:tcPr>
          <w:p w:rsidR="00386CAB" w:rsidRPr="000C4710" w:rsidRDefault="00386CAB" w:rsidP="00B35B4B">
            <w:pPr>
              <w:spacing w:after="0" w:line="240" w:lineRule="auto"/>
              <w:jc w:val="right"/>
              <w:rPr>
                <w:rFonts w:ascii="Times New Roman" w:eastAsia="Times New Roman" w:hAnsi="Times New Roman" w:cs="Times New Roman"/>
                <w:sz w:val="24"/>
                <w:szCs w:val="24"/>
                <w:lang w:eastAsia="ru-RU"/>
              </w:rPr>
            </w:pPr>
            <w:r w:rsidRPr="000C4710">
              <w:rPr>
                <w:rFonts w:ascii="Times New Roman" w:eastAsia="Times New Roman" w:hAnsi="Times New Roman" w:cs="Times New Roman"/>
                <w:sz w:val="24"/>
                <w:szCs w:val="24"/>
                <w:lang w:eastAsia="ru-RU"/>
              </w:rPr>
              <w:t>1 455</w:t>
            </w:r>
          </w:p>
        </w:tc>
        <w:tc>
          <w:tcPr>
            <w:tcW w:w="1094" w:type="pct"/>
            <w:tcBorders>
              <w:top w:val="nil"/>
              <w:left w:val="nil"/>
              <w:bottom w:val="single" w:sz="4" w:space="0" w:color="auto"/>
              <w:right w:val="single" w:sz="4" w:space="0" w:color="auto"/>
            </w:tcBorders>
            <w:shd w:val="clear" w:color="auto" w:fill="auto"/>
            <w:noWrap/>
            <w:vAlign w:val="bottom"/>
            <w:hideMark/>
          </w:tcPr>
          <w:p w:rsidR="00386CAB" w:rsidRPr="00386CAB" w:rsidRDefault="00386CAB" w:rsidP="00386CAB">
            <w:pPr>
              <w:spacing w:after="0" w:line="240" w:lineRule="auto"/>
              <w:jc w:val="right"/>
              <w:rPr>
                <w:rFonts w:ascii="Times New Roman" w:hAnsi="Times New Roman" w:cs="Times New Roman"/>
                <w:sz w:val="24"/>
                <w:szCs w:val="20"/>
              </w:rPr>
            </w:pPr>
            <w:r w:rsidRPr="00386CAB">
              <w:rPr>
                <w:rFonts w:ascii="Times New Roman" w:hAnsi="Times New Roman" w:cs="Times New Roman"/>
                <w:sz w:val="24"/>
                <w:szCs w:val="20"/>
              </w:rPr>
              <w:t>2779</w:t>
            </w:r>
          </w:p>
        </w:tc>
      </w:tr>
      <w:tr w:rsidR="00386CAB" w:rsidRPr="000C4710" w:rsidTr="001E45EC">
        <w:trPr>
          <w:trHeight w:val="255"/>
        </w:trPr>
        <w:tc>
          <w:tcPr>
            <w:tcW w:w="2601" w:type="pct"/>
            <w:tcBorders>
              <w:top w:val="nil"/>
              <w:left w:val="single" w:sz="4" w:space="0" w:color="auto"/>
              <w:bottom w:val="single" w:sz="4" w:space="0" w:color="auto"/>
              <w:right w:val="single" w:sz="4" w:space="0" w:color="auto"/>
            </w:tcBorders>
            <w:shd w:val="clear" w:color="auto" w:fill="auto"/>
            <w:vAlign w:val="bottom"/>
            <w:hideMark/>
          </w:tcPr>
          <w:p w:rsidR="00386CAB" w:rsidRPr="000C4710" w:rsidRDefault="00386CAB" w:rsidP="001E45EC">
            <w:pPr>
              <w:spacing w:after="0" w:line="240" w:lineRule="auto"/>
              <w:rPr>
                <w:rFonts w:ascii="Times New Roman" w:eastAsia="Times New Roman" w:hAnsi="Times New Roman" w:cs="Times New Roman"/>
                <w:sz w:val="24"/>
                <w:szCs w:val="24"/>
                <w:lang w:eastAsia="ru-RU"/>
              </w:rPr>
            </w:pPr>
            <w:r w:rsidRPr="000C4710">
              <w:rPr>
                <w:rFonts w:ascii="Times New Roman" w:eastAsia="Times New Roman" w:hAnsi="Times New Roman" w:cs="Times New Roman"/>
                <w:sz w:val="24"/>
                <w:szCs w:val="24"/>
                <w:lang w:eastAsia="ru-RU"/>
              </w:rPr>
              <w:t>Итого оборотные активы</w:t>
            </w:r>
          </w:p>
        </w:tc>
        <w:tc>
          <w:tcPr>
            <w:tcW w:w="1305" w:type="pct"/>
            <w:tcBorders>
              <w:top w:val="nil"/>
              <w:left w:val="nil"/>
              <w:bottom w:val="single" w:sz="4" w:space="0" w:color="auto"/>
              <w:right w:val="single" w:sz="4" w:space="0" w:color="auto"/>
            </w:tcBorders>
            <w:shd w:val="clear" w:color="auto" w:fill="auto"/>
            <w:vAlign w:val="center"/>
            <w:hideMark/>
          </w:tcPr>
          <w:p w:rsidR="00386CAB" w:rsidRPr="000C4710" w:rsidRDefault="00386CAB" w:rsidP="00B35B4B">
            <w:pPr>
              <w:spacing w:after="0" w:line="240" w:lineRule="auto"/>
              <w:jc w:val="right"/>
              <w:rPr>
                <w:rFonts w:ascii="Times New Roman" w:eastAsia="Times New Roman" w:hAnsi="Times New Roman" w:cs="Times New Roman"/>
                <w:bCs/>
                <w:color w:val="000000"/>
                <w:sz w:val="24"/>
                <w:szCs w:val="24"/>
                <w:lang w:eastAsia="ru-RU"/>
              </w:rPr>
            </w:pPr>
            <w:r w:rsidRPr="000C4710">
              <w:rPr>
                <w:rFonts w:ascii="Times New Roman" w:eastAsia="Times New Roman" w:hAnsi="Times New Roman" w:cs="Times New Roman"/>
                <w:bCs/>
                <w:color w:val="000000"/>
                <w:sz w:val="24"/>
                <w:szCs w:val="24"/>
                <w:lang w:eastAsia="ru-RU"/>
              </w:rPr>
              <w:t>52 566</w:t>
            </w:r>
          </w:p>
        </w:tc>
        <w:tc>
          <w:tcPr>
            <w:tcW w:w="1094" w:type="pct"/>
            <w:tcBorders>
              <w:top w:val="nil"/>
              <w:left w:val="nil"/>
              <w:bottom w:val="single" w:sz="4" w:space="0" w:color="auto"/>
              <w:right w:val="single" w:sz="4" w:space="0" w:color="auto"/>
            </w:tcBorders>
            <w:shd w:val="clear" w:color="auto" w:fill="auto"/>
            <w:noWrap/>
            <w:vAlign w:val="bottom"/>
            <w:hideMark/>
          </w:tcPr>
          <w:p w:rsidR="00386CAB" w:rsidRPr="00386CAB" w:rsidRDefault="00386CAB" w:rsidP="00386CAB">
            <w:pPr>
              <w:spacing w:after="0" w:line="240" w:lineRule="auto"/>
              <w:jc w:val="right"/>
              <w:rPr>
                <w:rFonts w:ascii="Times New Roman" w:hAnsi="Times New Roman" w:cs="Times New Roman"/>
                <w:sz w:val="24"/>
                <w:szCs w:val="20"/>
              </w:rPr>
            </w:pPr>
            <w:r w:rsidRPr="00386CAB">
              <w:rPr>
                <w:rFonts w:ascii="Times New Roman" w:hAnsi="Times New Roman" w:cs="Times New Roman"/>
                <w:sz w:val="24"/>
                <w:szCs w:val="20"/>
              </w:rPr>
              <w:t>48890</w:t>
            </w:r>
          </w:p>
        </w:tc>
      </w:tr>
      <w:tr w:rsidR="00386CAB" w:rsidRPr="000C4710" w:rsidTr="001E45EC">
        <w:trPr>
          <w:trHeight w:val="255"/>
        </w:trPr>
        <w:tc>
          <w:tcPr>
            <w:tcW w:w="2601" w:type="pct"/>
            <w:tcBorders>
              <w:top w:val="nil"/>
              <w:left w:val="single" w:sz="4" w:space="0" w:color="auto"/>
              <w:bottom w:val="single" w:sz="4" w:space="0" w:color="auto"/>
              <w:right w:val="single" w:sz="4" w:space="0" w:color="auto"/>
            </w:tcBorders>
            <w:shd w:val="clear" w:color="auto" w:fill="auto"/>
            <w:vAlign w:val="bottom"/>
            <w:hideMark/>
          </w:tcPr>
          <w:p w:rsidR="00386CAB" w:rsidRPr="000C4710" w:rsidRDefault="00386CAB" w:rsidP="001E45EC">
            <w:pPr>
              <w:spacing w:after="0" w:line="240" w:lineRule="auto"/>
              <w:rPr>
                <w:rFonts w:ascii="Times New Roman" w:eastAsia="Times New Roman" w:hAnsi="Times New Roman" w:cs="Times New Roman"/>
                <w:sz w:val="24"/>
                <w:szCs w:val="24"/>
                <w:lang w:eastAsia="ru-RU"/>
              </w:rPr>
            </w:pPr>
            <w:r w:rsidRPr="000C4710">
              <w:rPr>
                <w:rFonts w:ascii="Times New Roman" w:eastAsia="Times New Roman" w:hAnsi="Times New Roman" w:cs="Times New Roman"/>
                <w:sz w:val="24"/>
                <w:szCs w:val="24"/>
                <w:lang w:eastAsia="ru-RU"/>
              </w:rPr>
              <w:t>БАЛАНС</w:t>
            </w:r>
          </w:p>
        </w:tc>
        <w:tc>
          <w:tcPr>
            <w:tcW w:w="1305" w:type="pct"/>
            <w:tcBorders>
              <w:top w:val="nil"/>
              <w:left w:val="nil"/>
              <w:bottom w:val="single" w:sz="4" w:space="0" w:color="auto"/>
              <w:right w:val="single" w:sz="4" w:space="0" w:color="auto"/>
            </w:tcBorders>
            <w:shd w:val="clear" w:color="auto" w:fill="auto"/>
            <w:vAlign w:val="center"/>
            <w:hideMark/>
          </w:tcPr>
          <w:p w:rsidR="00386CAB" w:rsidRPr="000C4710" w:rsidRDefault="00386CAB" w:rsidP="00B35B4B">
            <w:pPr>
              <w:spacing w:after="0" w:line="240" w:lineRule="auto"/>
              <w:jc w:val="right"/>
              <w:rPr>
                <w:rFonts w:ascii="Times New Roman" w:eastAsia="Times New Roman" w:hAnsi="Times New Roman" w:cs="Times New Roman"/>
                <w:bCs/>
                <w:color w:val="000000"/>
                <w:sz w:val="24"/>
                <w:szCs w:val="24"/>
                <w:lang w:eastAsia="ru-RU"/>
              </w:rPr>
            </w:pPr>
            <w:r w:rsidRPr="000C4710">
              <w:rPr>
                <w:rFonts w:ascii="Times New Roman" w:eastAsia="Times New Roman" w:hAnsi="Times New Roman" w:cs="Times New Roman"/>
                <w:bCs/>
                <w:color w:val="000000"/>
                <w:sz w:val="24"/>
                <w:szCs w:val="24"/>
                <w:lang w:eastAsia="ru-RU"/>
              </w:rPr>
              <w:t>154 517</w:t>
            </w:r>
          </w:p>
        </w:tc>
        <w:tc>
          <w:tcPr>
            <w:tcW w:w="1094" w:type="pct"/>
            <w:tcBorders>
              <w:top w:val="nil"/>
              <w:left w:val="nil"/>
              <w:bottom w:val="single" w:sz="4" w:space="0" w:color="auto"/>
              <w:right w:val="single" w:sz="4" w:space="0" w:color="auto"/>
            </w:tcBorders>
            <w:shd w:val="clear" w:color="auto" w:fill="auto"/>
            <w:noWrap/>
            <w:vAlign w:val="bottom"/>
            <w:hideMark/>
          </w:tcPr>
          <w:p w:rsidR="00386CAB" w:rsidRPr="00386CAB" w:rsidRDefault="00386CAB" w:rsidP="00386CAB">
            <w:pPr>
              <w:spacing w:after="0" w:line="240" w:lineRule="auto"/>
              <w:jc w:val="right"/>
              <w:rPr>
                <w:rFonts w:ascii="Times New Roman" w:hAnsi="Times New Roman" w:cs="Times New Roman"/>
                <w:sz w:val="24"/>
                <w:szCs w:val="20"/>
              </w:rPr>
            </w:pPr>
            <w:r w:rsidRPr="00386CAB">
              <w:rPr>
                <w:rFonts w:ascii="Times New Roman" w:hAnsi="Times New Roman" w:cs="Times New Roman"/>
                <w:sz w:val="24"/>
                <w:szCs w:val="20"/>
              </w:rPr>
              <w:t>150841</w:t>
            </w:r>
          </w:p>
        </w:tc>
      </w:tr>
      <w:tr w:rsidR="00386CAB" w:rsidRPr="000C4710" w:rsidTr="001E45EC">
        <w:trPr>
          <w:trHeight w:val="255"/>
        </w:trPr>
        <w:tc>
          <w:tcPr>
            <w:tcW w:w="2601" w:type="pct"/>
            <w:tcBorders>
              <w:top w:val="nil"/>
              <w:left w:val="single" w:sz="4" w:space="0" w:color="auto"/>
              <w:bottom w:val="single" w:sz="4" w:space="0" w:color="auto"/>
              <w:right w:val="single" w:sz="4" w:space="0" w:color="auto"/>
            </w:tcBorders>
            <w:shd w:val="clear" w:color="auto" w:fill="auto"/>
            <w:vAlign w:val="bottom"/>
            <w:hideMark/>
          </w:tcPr>
          <w:p w:rsidR="00386CAB" w:rsidRPr="000C4710" w:rsidRDefault="00386CAB" w:rsidP="001E45EC">
            <w:pPr>
              <w:spacing w:after="0" w:line="240" w:lineRule="auto"/>
              <w:rPr>
                <w:rFonts w:ascii="Times New Roman" w:eastAsia="Times New Roman" w:hAnsi="Times New Roman" w:cs="Times New Roman"/>
                <w:sz w:val="24"/>
                <w:szCs w:val="24"/>
                <w:lang w:eastAsia="ru-RU"/>
              </w:rPr>
            </w:pPr>
            <w:r w:rsidRPr="000C4710">
              <w:rPr>
                <w:rFonts w:ascii="Times New Roman" w:eastAsia="Times New Roman" w:hAnsi="Times New Roman" w:cs="Times New Roman"/>
                <w:sz w:val="24"/>
                <w:szCs w:val="24"/>
                <w:lang w:eastAsia="ru-RU"/>
              </w:rPr>
              <w:t>Уставный капитал</w:t>
            </w:r>
          </w:p>
        </w:tc>
        <w:tc>
          <w:tcPr>
            <w:tcW w:w="1305" w:type="pct"/>
            <w:tcBorders>
              <w:top w:val="nil"/>
              <w:left w:val="nil"/>
              <w:bottom w:val="single" w:sz="4" w:space="0" w:color="auto"/>
              <w:right w:val="single" w:sz="4" w:space="0" w:color="auto"/>
            </w:tcBorders>
            <w:shd w:val="clear" w:color="auto" w:fill="auto"/>
            <w:vAlign w:val="center"/>
            <w:hideMark/>
          </w:tcPr>
          <w:p w:rsidR="00386CAB" w:rsidRPr="000C4710" w:rsidRDefault="00386CAB" w:rsidP="00B35B4B">
            <w:pPr>
              <w:spacing w:after="0" w:line="240" w:lineRule="auto"/>
              <w:jc w:val="right"/>
              <w:rPr>
                <w:rFonts w:ascii="Times New Roman" w:eastAsia="Times New Roman" w:hAnsi="Times New Roman" w:cs="Times New Roman"/>
                <w:color w:val="000000"/>
                <w:sz w:val="24"/>
                <w:szCs w:val="24"/>
                <w:lang w:eastAsia="ru-RU"/>
              </w:rPr>
            </w:pPr>
            <w:r w:rsidRPr="000C4710">
              <w:rPr>
                <w:rFonts w:ascii="Times New Roman" w:eastAsia="Times New Roman" w:hAnsi="Times New Roman" w:cs="Times New Roman"/>
                <w:color w:val="000000"/>
                <w:sz w:val="24"/>
                <w:szCs w:val="24"/>
                <w:lang w:eastAsia="ru-RU"/>
              </w:rPr>
              <w:t>15 353</w:t>
            </w:r>
          </w:p>
        </w:tc>
        <w:tc>
          <w:tcPr>
            <w:tcW w:w="1094" w:type="pct"/>
            <w:tcBorders>
              <w:top w:val="nil"/>
              <w:left w:val="nil"/>
              <w:bottom w:val="single" w:sz="4" w:space="0" w:color="auto"/>
              <w:right w:val="single" w:sz="4" w:space="0" w:color="auto"/>
            </w:tcBorders>
            <w:shd w:val="clear" w:color="auto" w:fill="auto"/>
            <w:noWrap/>
            <w:vAlign w:val="bottom"/>
            <w:hideMark/>
          </w:tcPr>
          <w:p w:rsidR="00386CAB" w:rsidRPr="00386CAB" w:rsidRDefault="00386CAB" w:rsidP="00386CAB">
            <w:pPr>
              <w:spacing w:after="0" w:line="240" w:lineRule="auto"/>
              <w:jc w:val="right"/>
              <w:rPr>
                <w:rFonts w:ascii="Times New Roman" w:hAnsi="Times New Roman" w:cs="Times New Roman"/>
                <w:sz w:val="24"/>
                <w:szCs w:val="20"/>
              </w:rPr>
            </w:pPr>
            <w:r w:rsidRPr="00386CAB">
              <w:rPr>
                <w:rFonts w:ascii="Times New Roman" w:hAnsi="Times New Roman" w:cs="Times New Roman"/>
                <w:sz w:val="24"/>
                <w:szCs w:val="20"/>
              </w:rPr>
              <w:t>15353</w:t>
            </w:r>
          </w:p>
        </w:tc>
      </w:tr>
      <w:tr w:rsidR="00386CAB" w:rsidRPr="000C4710" w:rsidTr="001E45EC">
        <w:trPr>
          <w:trHeight w:val="255"/>
        </w:trPr>
        <w:tc>
          <w:tcPr>
            <w:tcW w:w="2601" w:type="pct"/>
            <w:tcBorders>
              <w:top w:val="nil"/>
              <w:left w:val="single" w:sz="4" w:space="0" w:color="auto"/>
              <w:bottom w:val="single" w:sz="4" w:space="0" w:color="auto"/>
              <w:right w:val="single" w:sz="4" w:space="0" w:color="auto"/>
            </w:tcBorders>
            <w:shd w:val="clear" w:color="auto" w:fill="auto"/>
            <w:vAlign w:val="bottom"/>
            <w:hideMark/>
          </w:tcPr>
          <w:p w:rsidR="00386CAB" w:rsidRPr="000C4710" w:rsidRDefault="00386CAB" w:rsidP="001E45EC">
            <w:pPr>
              <w:spacing w:after="0" w:line="240" w:lineRule="auto"/>
              <w:rPr>
                <w:rFonts w:ascii="Times New Roman" w:eastAsia="Times New Roman" w:hAnsi="Times New Roman" w:cs="Times New Roman"/>
                <w:sz w:val="24"/>
                <w:szCs w:val="24"/>
                <w:lang w:eastAsia="ru-RU"/>
              </w:rPr>
            </w:pPr>
            <w:r w:rsidRPr="000C4710">
              <w:rPr>
                <w:rFonts w:ascii="Times New Roman" w:eastAsia="Times New Roman" w:hAnsi="Times New Roman" w:cs="Times New Roman"/>
                <w:sz w:val="24"/>
                <w:szCs w:val="24"/>
                <w:lang w:eastAsia="ru-RU"/>
              </w:rPr>
              <w:t>Резервный капитал</w:t>
            </w:r>
          </w:p>
        </w:tc>
        <w:tc>
          <w:tcPr>
            <w:tcW w:w="1305" w:type="pct"/>
            <w:tcBorders>
              <w:top w:val="nil"/>
              <w:left w:val="nil"/>
              <w:bottom w:val="single" w:sz="4" w:space="0" w:color="auto"/>
              <w:right w:val="single" w:sz="4" w:space="0" w:color="auto"/>
            </w:tcBorders>
            <w:shd w:val="clear" w:color="auto" w:fill="auto"/>
            <w:vAlign w:val="center"/>
            <w:hideMark/>
          </w:tcPr>
          <w:p w:rsidR="00386CAB" w:rsidRPr="000C4710" w:rsidRDefault="00386CAB" w:rsidP="00B35B4B">
            <w:pPr>
              <w:spacing w:after="0" w:line="240" w:lineRule="auto"/>
              <w:jc w:val="right"/>
              <w:rPr>
                <w:rFonts w:ascii="Times New Roman" w:eastAsia="Times New Roman" w:hAnsi="Times New Roman" w:cs="Times New Roman"/>
                <w:color w:val="000000"/>
                <w:sz w:val="24"/>
                <w:szCs w:val="24"/>
                <w:lang w:eastAsia="ru-RU"/>
              </w:rPr>
            </w:pPr>
            <w:r w:rsidRPr="000C4710">
              <w:rPr>
                <w:rFonts w:ascii="Times New Roman" w:eastAsia="Times New Roman" w:hAnsi="Times New Roman" w:cs="Times New Roman"/>
                <w:color w:val="000000"/>
                <w:sz w:val="24"/>
                <w:szCs w:val="24"/>
                <w:lang w:eastAsia="ru-RU"/>
              </w:rPr>
              <w:t>94 130</w:t>
            </w:r>
          </w:p>
        </w:tc>
        <w:tc>
          <w:tcPr>
            <w:tcW w:w="1094" w:type="pct"/>
            <w:tcBorders>
              <w:top w:val="nil"/>
              <w:left w:val="nil"/>
              <w:bottom w:val="single" w:sz="4" w:space="0" w:color="auto"/>
              <w:right w:val="single" w:sz="4" w:space="0" w:color="auto"/>
            </w:tcBorders>
            <w:shd w:val="clear" w:color="auto" w:fill="auto"/>
            <w:noWrap/>
            <w:vAlign w:val="bottom"/>
            <w:hideMark/>
          </w:tcPr>
          <w:p w:rsidR="00386CAB" w:rsidRPr="00386CAB" w:rsidRDefault="00386CAB" w:rsidP="00386CAB">
            <w:pPr>
              <w:spacing w:after="0" w:line="240" w:lineRule="auto"/>
              <w:jc w:val="right"/>
              <w:rPr>
                <w:rFonts w:ascii="Times New Roman" w:hAnsi="Times New Roman" w:cs="Times New Roman"/>
                <w:sz w:val="24"/>
                <w:szCs w:val="20"/>
              </w:rPr>
            </w:pPr>
            <w:r w:rsidRPr="00386CAB">
              <w:rPr>
                <w:rFonts w:ascii="Times New Roman" w:hAnsi="Times New Roman" w:cs="Times New Roman"/>
                <w:sz w:val="24"/>
                <w:szCs w:val="20"/>
              </w:rPr>
              <w:t>94130</w:t>
            </w:r>
          </w:p>
        </w:tc>
      </w:tr>
      <w:tr w:rsidR="00386CAB" w:rsidRPr="000C4710" w:rsidTr="001E45EC">
        <w:trPr>
          <w:trHeight w:val="255"/>
        </w:trPr>
        <w:tc>
          <w:tcPr>
            <w:tcW w:w="2601" w:type="pct"/>
            <w:tcBorders>
              <w:top w:val="nil"/>
              <w:left w:val="single" w:sz="4" w:space="0" w:color="auto"/>
              <w:bottom w:val="single" w:sz="4" w:space="0" w:color="auto"/>
              <w:right w:val="single" w:sz="4" w:space="0" w:color="auto"/>
            </w:tcBorders>
            <w:shd w:val="clear" w:color="auto" w:fill="auto"/>
            <w:vAlign w:val="bottom"/>
            <w:hideMark/>
          </w:tcPr>
          <w:p w:rsidR="00386CAB" w:rsidRPr="000C4710" w:rsidRDefault="00386CAB" w:rsidP="001E45EC">
            <w:pPr>
              <w:spacing w:after="0" w:line="240" w:lineRule="auto"/>
              <w:rPr>
                <w:rFonts w:ascii="Times New Roman" w:eastAsia="Times New Roman" w:hAnsi="Times New Roman" w:cs="Times New Roman"/>
                <w:sz w:val="24"/>
                <w:szCs w:val="24"/>
                <w:lang w:eastAsia="ru-RU"/>
              </w:rPr>
            </w:pPr>
            <w:r w:rsidRPr="000C4710">
              <w:rPr>
                <w:rFonts w:ascii="Times New Roman" w:eastAsia="Times New Roman" w:hAnsi="Times New Roman" w:cs="Times New Roman"/>
                <w:sz w:val="24"/>
                <w:szCs w:val="24"/>
                <w:lang w:eastAsia="ru-RU"/>
              </w:rPr>
              <w:t xml:space="preserve">Нераспределенная прибыль  </w:t>
            </w:r>
          </w:p>
        </w:tc>
        <w:tc>
          <w:tcPr>
            <w:tcW w:w="1305" w:type="pct"/>
            <w:tcBorders>
              <w:top w:val="nil"/>
              <w:left w:val="nil"/>
              <w:bottom w:val="single" w:sz="4" w:space="0" w:color="auto"/>
              <w:right w:val="single" w:sz="4" w:space="0" w:color="auto"/>
            </w:tcBorders>
            <w:shd w:val="clear" w:color="auto" w:fill="auto"/>
            <w:vAlign w:val="center"/>
            <w:hideMark/>
          </w:tcPr>
          <w:p w:rsidR="00386CAB" w:rsidRPr="000C4710" w:rsidRDefault="00386CAB" w:rsidP="00B35B4B">
            <w:pPr>
              <w:spacing w:after="0" w:line="240" w:lineRule="auto"/>
              <w:jc w:val="right"/>
              <w:rPr>
                <w:rFonts w:ascii="Times New Roman" w:eastAsia="Times New Roman" w:hAnsi="Times New Roman" w:cs="Times New Roman"/>
                <w:color w:val="000000"/>
                <w:sz w:val="24"/>
                <w:szCs w:val="24"/>
                <w:lang w:eastAsia="ru-RU"/>
              </w:rPr>
            </w:pPr>
            <w:r w:rsidRPr="000C4710">
              <w:rPr>
                <w:rFonts w:ascii="Times New Roman" w:eastAsia="Times New Roman" w:hAnsi="Times New Roman" w:cs="Times New Roman"/>
                <w:color w:val="000000"/>
                <w:sz w:val="24"/>
                <w:szCs w:val="24"/>
                <w:lang w:eastAsia="ru-RU"/>
              </w:rPr>
              <w:t>26 766</w:t>
            </w:r>
          </w:p>
        </w:tc>
        <w:tc>
          <w:tcPr>
            <w:tcW w:w="1094" w:type="pct"/>
            <w:tcBorders>
              <w:top w:val="nil"/>
              <w:left w:val="nil"/>
              <w:bottom w:val="single" w:sz="4" w:space="0" w:color="auto"/>
              <w:right w:val="single" w:sz="4" w:space="0" w:color="auto"/>
            </w:tcBorders>
            <w:shd w:val="clear" w:color="auto" w:fill="auto"/>
            <w:noWrap/>
            <w:vAlign w:val="bottom"/>
            <w:hideMark/>
          </w:tcPr>
          <w:p w:rsidR="00386CAB" w:rsidRPr="00386CAB" w:rsidRDefault="00386CAB" w:rsidP="00386CAB">
            <w:pPr>
              <w:spacing w:after="0" w:line="240" w:lineRule="auto"/>
              <w:jc w:val="right"/>
              <w:rPr>
                <w:rFonts w:ascii="Times New Roman" w:hAnsi="Times New Roman" w:cs="Times New Roman"/>
                <w:sz w:val="24"/>
                <w:szCs w:val="20"/>
              </w:rPr>
            </w:pPr>
            <w:r w:rsidRPr="00386CAB">
              <w:rPr>
                <w:rFonts w:ascii="Times New Roman" w:hAnsi="Times New Roman" w:cs="Times New Roman"/>
                <w:sz w:val="24"/>
                <w:szCs w:val="20"/>
              </w:rPr>
              <w:t>27090</w:t>
            </w:r>
          </w:p>
        </w:tc>
      </w:tr>
      <w:tr w:rsidR="00386CAB" w:rsidRPr="000C4710" w:rsidTr="001E45EC">
        <w:trPr>
          <w:trHeight w:val="255"/>
        </w:trPr>
        <w:tc>
          <w:tcPr>
            <w:tcW w:w="2601" w:type="pct"/>
            <w:tcBorders>
              <w:top w:val="nil"/>
              <w:left w:val="single" w:sz="4" w:space="0" w:color="auto"/>
              <w:bottom w:val="single" w:sz="4" w:space="0" w:color="auto"/>
              <w:right w:val="single" w:sz="4" w:space="0" w:color="auto"/>
            </w:tcBorders>
            <w:shd w:val="clear" w:color="auto" w:fill="auto"/>
            <w:vAlign w:val="bottom"/>
            <w:hideMark/>
          </w:tcPr>
          <w:p w:rsidR="00386CAB" w:rsidRPr="000C4710" w:rsidRDefault="00386CAB" w:rsidP="001E45EC">
            <w:pPr>
              <w:spacing w:after="0" w:line="240" w:lineRule="auto"/>
              <w:rPr>
                <w:rFonts w:ascii="Times New Roman" w:eastAsia="Times New Roman" w:hAnsi="Times New Roman" w:cs="Times New Roman"/>
                <w:sz w:val="24"/>
                <w:szCs w:val="24"/>
                <w:lang w:eastAsia="ru-RU"/>
              </w:rPr>
            </w:pPr>
            <w:r w:rsidRPr="000C4710">
              <w:rPr>
                <w:rFonts w:ascii="Times New Roman" w:eastAsia="Times New Roman" w:hAnsi="Times New Roman" w:cs="Times New Roman"/>
                <w:sz w:val="24"/>
                <w:szCs w:val="24"/>
                <w:lang w:eastAsia="ru-RU"/>
              </w:rPr>
              <w:t>Итого собственный капитал</w:t>
            </w:r>
          </w:p>
        </w:tc>
        <w:tc>
          <w:tcPr>
            <w:tcW w:w="1305" w:type="pct"/>
            <w:tcBorders>
              <w:top w:val="nil"/>
              <w:left w:val="nil"/>
              <w:bottom w:val="single" w:sz="4" w:space="0" w:color="auto"/>
              <w:right w:val="single" w:sz="4" w:space="0" w:color="auto"/>
            </w:tcBorders>
            <w:shd w:val="clear" w:color="auto" w:fill="auto"/>
            <w:vAlign w:val="center"/>
            <w:hideMark/>
          </w:tcPr>
          <w:p w:rsidR="00386CAB" w:rsidRPr="000C4710" w:rsidRDefault="00386CAB" w:rsidP="00B35B4B">
            <w:pPr>
              <w:spacing w:after="0" w:line="240" w:lineRule="auto"/>
              <w:jc w:val="right"/>
              <w:rPr>
                <w:rFonts w:ascii="Times New Roman" w:eastAsia="Times New Roman" w:hAnsi="Times New Roman" w:cs="Times New Roman"/>
                <w:bCs/>
                <w:color w:val="000000"/>
                <w:sz w:val="24"/>
                <w:szCs w:val="24"/>
                <w:lang w:eastAsia="ru-RU"/>
              </w:rPr>
            </w:pPr>
            <w:r w:rsidRPr="000C4710">
              <w:rPr>
                <w:rFonts w:ascii="Times New Roman" w:eastAsia="Times New Roman" w:hAnsi="Times New Roman" w:cs="Times New Roman"/>
                <w:bCs/>
                <w:color w:val="000000"/>
                <w:sz w:val="24"/>
                <w:szCs w:val="24"/>
                <w:lang w:eastAsia="ru-RU"/>
              </w:rPr>
              <w:t>136 249</w:t>
            </w:r>
          </w:p>
        </w:tc>
        <w:tc>
          <w:tcPr>
            <w:tcW w:w="1094" w:type="pct"/>
            <w:tcBorders>
              <w:top w:val="nil"/>
              <w:left w:val="nil"/>
              <w:bottom w:val="single" w:sz="4" w:space="0" w:color="auto"/>
              <w:right w:val="single" w:sz="4" w:space="0" w:color="auto"/>
            </w:tcBorders>
            <w:shd w:val="clear" w:color="auto" w:fill="auto"/>
            <w:noWrap/>
            <w:vAlign w:val="bottom"/>
            <w:hideMark/>
          </w:tcPr>
          <w:p w:rsidR="00386CAB" w:rsidRPr="00386CAB" w:rsidRDefault="00386CAB" w:rsidP="00386CAB">
            <w:pPr>
              <w:spacing w:after="0" w:line="240" w:lineRule="auto"/>
              <w:jc w:val="right"/>
              <w:rPr>
                <w:rFonts w:ascii="Times New Roman" w:hAnsi="Times New Roman" w:cs="Times New Roman"/>
                <w:sz w:val="24"/>
                <w:szCs w:val="20"/>
              </w:rPr>
            </w:pPr>
            <w:r w:rsidRPr="00386CAB">
              <w:rPr>
                <w:rFonts w:ascii="Times New Roman" w:hAnsi="Times New Roman" w:cs="Times New Roman"/>
                <w:sz w:val="24"/>
                <w:szCs w:val="20"/>
              </w:rPr>
              <w:t>136573</w:t>
            </w:r>
          </w:p>
        </w:tc>
      </w:tr>
      <w:tr w:rsidR="00386CAB" w:rsidRPr="000C4710" w:rsidTr="001E45EC">
        <w:trPr>
          <w:trHeight w:val="255"/>
        </w:trPr>
        <w:tc>
          <w:tcPr>
            <w:tcW w:w="2601" w:type="pct"/>
            <w:tcBorders>
              <w:top w:val="nil"/>
              <w:left w:val="single" w:sz="4" w:space="0" w:color="auto"/>
              <w:bottom w:val="single" w:sz="4" w:space="0" w:color="auto"/>
              <w:right w:val="single" w:sz="4" w:space="0" w:color="auto"/>
            </w:tcBorders>
            <w:shd w:val="clear" w:color="auto" w:fill="auto"/>
            <w:vAlign w:val="bottom"/>
            <w:hideMark/>
          </w:tcPr>
          <w:p w:rsidR="00386CAB" w:rsidRPr="000C4710" w:rsidRDefault="00386CAB" w:rsidP="001E45EC">
            <w:pPr>
              <w:spacing w:after="0" w:line="240" w:lineRule="auto"/>
              <w:rPr>
                <w:rFonts w:ascii="Times New Roman" w:eastAsia="Times New Roman" w:hAnsi="Times New Roman" w:cs="Times New Roman"/>
                <w:sz w:val="24"/>
                <w:szCs w:val="24"/>
                <w:lang w:eastAsia="ru-RU"/>
              </w:rPr>
            </w:pPr>
            <w:r w:rsidRPr="000C4710">
              <w:rPr>
                <w:rFonts w:ascii="Times New Roman" w:eastAsia="Times New Roman" w:hAnsi="Times New Roman" w:cs="Times New Roman"/>
                <w:sz w:val="24"/>
                <w:szCs w:val="24"/>
                <w:lang w:eastAsia="ru-RU"/>
              </w:rPr>
              <w:t>Займы и кредиты</w:t>
            </w:r>
          </w:p>
        </w:tc>
        <w:tc>
          <w:tcPr>
            <w:tcW w:w="1305" w:type="pct"/>
            <w:tcBorders>
              <w:top w:val="nil"/>
              <w:left w:val="nil"/>
              <w:bottom w:val="single" w:sz="4" w:space="0" w:color="auto"/>
              <w:right w:val="single" w:sz="4" w:space="0" w:color="auto"/>
            </w:tcBorders>
            <w:shd w:val="clear" w:color="auto" w:fill="auto"/>
            <w:vAlign w:val="center"/>
            <w:hideMark/>
          </w:tcPr>
          <w:p w:rsidR="00386CAB" w:rsidRPr="000C4710" w:rsidRDefault="00386CAB" w:rsidP="00B35B4B">
            <w:pPr>
              <w:spacing w:after="0" w:line="240" w:lineRule="auto"/>
              <w:jc w:val="right"/>
              <w:rPr>
                <w:rFonts w:ascii="Times New Roman" w:eastAsia="Times New Roman" w:hAnsi="Times New Roman" w:cs="Times New Roman"/>
                <w:color w:val="000000"/>
                <w:sz w:val="24"/>
                <w:szCs w:val="24"/>
                <w:lang w:eastAsia="ru-RU"/>
              </w:rPr>
            </w:pPr>
            <w:r w:rsidRPr="000C4710">
              <w:rPr>
                <w:rFonts w:ascii="Times New Roman" w:eastAsia="Times New Roman" w:hAnsi="Times New Roman" w:cs="Times New Roman"/>
                <w:color w:val="000000"/>
                <w:sz w:val="24"/>
                <w:szCs w:val="24"/>
                <w:lang w:eastAsia="ru-RU"/>
              </w:rPr>
              <w:t>10 540</w:t>
            </w:r>
          </w:p>
        </w:tc>
        <w:tc>
          <w:tcPr>
            <w:tcW w:w="1094" w:type="pct"/>
            <w:tcBorders>
              <w:top w:val="nil"/>
              <w:left w:val="nil"/>
              <w:bottom w:val="single" w:sz="4" w:space="0" w:color="auto"/>
              <w:right w:val="single" w:sz="4" w:space="0" w:color="auto"/>
            </w:tcBorders>
            <w:shd w:val="clear" w:color="auto" w:fill="auto"/>
            <w:noWrap/>
            <w:vAlign w:val="bottom"/>
            <w:hideMark/>
          </w:tcPr>
          <w:p w:rsidR="00386CAB" w:rsidRPr="00386CAB" w:rsidRDefault="00386CAB" w:rsidP="00386CAB">
            <w:pPr>
              <w:spacing w:after="0" w:line="240" w:lineRule="auto"/>
              <w:jc w:val="right"/>
              <w:rPr>
                <w:rFonts w:ascii="Times New Roman" w:hAnsi="Times New Roman" w:cs="Times New Roman"/>
                <w:sz w:val="24"/>
                <w:szCs w:val="20"/>
              </w:rPr>
            </w:pPr>
            <w:r w:rsidRPr="00386CAB">
              <w:rPr>
                <w:rFonts w:ascii="Times New Roman" w:hAnsi="Times New Roman" w:cs="Times New Roman"/>
                <w:sz w:val="24"/>
                <w:szCs w:val="20"/>
              </w:rPr>
              <w:t>10540</w:t>
            </w:r>
          </w:p>
        </w:tc>
      </w:tr>
      <w:tr w:rsidR="00386CAB" w:rsidRPr="000C4710" w:rsidTr="001E45EC">
        <w:trPr>
          <w:trHeight w:val="255"/>
        </w:trPr>
        <w:tc>
          <w:tcPr>
            <w:tcW w:w="2601" w:type="pct"/>
            <w:tcBorders>
              <w:top w:val="nil"/>
              <w:left w:val="single" w:sz="4" w:space="0" w:color="auto"/>
              <w:bottom w:val="single" w:sz="4" w:space="0" w:color="auto"/>
              <w:right w:val="single" w:sz="4" w:space="0" w:color="auto"/>
            </w:tcBorders>
            <w:shd w:val="clear" w:color="auto" w:fill="auto"/>
            <w:vAlign w:val="bottom"/>
            <w:hideMark/>
          </w:tcPr>
          <w:p w:rsidR="00386CAB" w:rsidRPr="000C4710" w:rsidRDefault="00386CAB" w:rsidP="001E45EC">
            <w:pPr>
              <w:spacing w:after="0" w:line="240" w:lineRule="auto"/>
              <w:rPr>
                <w:rFonts w:ascii="Times New Roman" w:eastAsia="Times New Roman" w:hAnsi="Times New Roman" w:cs="Times New Roman"/>
                <w:sz w:val="24"/>
                <w:szCs w:val="24"/>
                <w:lang w:eastAsia="ru-RU"/>
              </w:rPr>
            </w:pPr>
            <w:r w:rsidRPr="000C4710">
              <w:rPr>
                <w:rFonts w:ascii="Times New Roman" w:eastAsia="Times New Roman" w:hAnsi="Times New Roman" w:cs="Times New Roman"/>
                <w:sz w:val="24"/>
                <w:szCs w:val="24"/>
                <w:lang w:eastAsia="ru-RU"/>
              </w:rPr>
              <w:t>Итого долгосрочные пассивы</w:t>
            </w:r>
          </w:p>
        </w:tc>
        <w:tc>
          <w:tcPr>
            <w:tcW w:w="1305" w:type="pct"/>
            <w:tcBorders>
              <w:top w:val="nil"/>
              <w:left w:val="nil"/>
              <w:bottom w:val="single" w:sz="4" w:space="0" w:color="auto"/>
              <w:right w:val="single" w:sz="4" w:space="0" w:color="auto"/>
            </w:tcBorders>
            <w:shd w:val="clear" w:color="auto" w:fill="auto"/>
            <w:vAlign w:val="center"/>
            <w:hideMark/>
          </w:tcPr>
          <w:p w:rsidR="00386CAB" w:rsidRPr="000C4710" w:rsidRDefault="00386CAB" w:rsidP="00B35B4B">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10 540</w:t>
            </w:r>
          </w:p>
        </w:tc>
        <w:tc>
          <w:tcPr>
            <w:tcW w:w="1094" w:type="pct"/>
            <w:tcBorders>
              <w:top w:val="nil"/>
              <w:left w:val="nil"/>
              <w:bottom w:val="single" w:sz="4" w:space="0" w:color="auto"/>
              <w:right w:val="single" w:sz="4" w:space="0" w:color="auto"/>
            </w:tcBorders>
            <w:shd w:val="clear" w:color="auto" w:fill="auto"/>
            <w:noWrap/>
            <w:vAlign w:val="bottom"/>
            <w:hideMark/>
          </w:tcPr>
          <w:p w:rsidR="00386CAB" w:rsidRPr="00386CAB" w:rsidRDefault="00386CAB" w:rsidP="00386CAB">
            <w:pPr>
              <w:spacing w:after="0" w:line="240" w:lineRule="auto"/>
              <w:jc w:val="right"/>
              <w:rPr>
                <w:rFonts w:ascii="Times New Roman" w:hAnsi="Times New Roman" w:cs="Times New Roman"/>
                <w:sz w:val="24"/>
                <w:szCs w:val="20"/>
              </w:rPr>
            </w:pPr>
            <w:r w:rsidRPr="00386CAB">
              <w:rPr>
                <w:rFonts w:ascii="Times New Roman" w:hAnsi="Times New Roman" w:cs="Times New Roman"/>
                <w:sz w:val="24"/>
                <w:szCs w:val="20"/>
              </w:rPr>
              <w:t>10540</w:t>
            </w:r>
          </w:p>
        </w:tc>
      </w:tr>
      <w:tr w:rsidR="00386CAB" w:rsidRPr="000C4710" w:rsidTr="001E45EC">
        <w:trPr>
          <w:trHeight w:val="255"/>
        </w:trPr>
        <w:tc>
          <w:tcPr>
            <w:tcW w:w="2601" w:type="pct"/>
            <w:tcBorders>
              <w:top w:val="nil"/>
              <w:left w:val="single" w:sz="4" w:space="0" w:color="auto"/>
              <w:bottom w:val="single" w:sz="4" w:space="0" w:color="auto"/>
              <w:right w:val="single" w:sz="4" w:space="0" w:color="auto"/>
            </w:tcBorders>
            <w:shd w:val="clear" w:color="auto" w:fill="auto"/>
            <w:vAlign w:val="bottom"/>
            <w:hideMark/>
          </w:tcPr>
          <w:p w:rsidR="00386CAB" w:rsidRPr="000C4710" w:rsidRDefault="00386CAB" w:rsidP="001E45EC">
            <w:pPr>
              <w:spacing w:after="0" w:line="240" w:lineRule="auto"/>
              <w:rPr>
                <w:rFonts w:ascii="Times New Roman" w:eastAsia="Times New Roman" w:hAnsi="Times New Roman" w:cs="Times New Roman"/>
                <w:sz w:val="24"/>
                <w:szCs w:val="24"/>
                <w:lang w:eastAsia="ru-RU"/>
              </w:rPr>
            </w:pPr>
            <w:r w:rsidRPr="000C4710">
              <w:rPr>
                <w:rFonts w:ascii="Times New Roman" w:eastAsia="Times New Roman" w:hAnsi="Times New Roman" w:cs="Times New Roman"/>
                <w:sz w:val="24"/>
                <w:szCs w:val="24"/>
                <w:lang w:eastAsia="ru-RU"/>
              </w:rPr>
              <w:t>Кредиторская задолженность</w:t>
            </w:r>
          </w:p>
        </w:tc>
        <w:tc>
          <w:tcPr>
            <w:tcW w:w="1305" w:type="pct"/>
            <w:tcBorders>
              <w:top w:val="nil"/>
              <w:left w:val="nil"/>
              <w:bottom w:val="single" w:sz="4" w:space="0" w:color="auto"/>
              <w:right w:val="single" w:sz="4" w:space="0" w:color="auto"/>
            </w:tcBorders>
            <w:shd w:val="clear" w:color="auto" w:fill="auto"/>
            <w:vAlign w:val="center"/>
            <w:hideMark/>
          </w:tcPr>
          <w:p w:rsidR="00386CAB" w:rsidRPr="000C4710" w:rsidRDefault="00386CAB" w:rsidP="00B35B4B">
            <w:pPr>
              <w:spacing w:after="0" w:line="240" w:lineRule="auto"/>
              <w:jc w:val="right"/>
              <w:rPr>
                <w:rFonts w:ascii="Times New Roman" w:eastAsia="Times New Roman" w:hAnsi="Times New Roman" w:cs="Times New Roman"/>
                <w:color w:val="000000"/>
                <w:sz w:val="24"/>
                <w:szCs w:val="24"/>
                <w:lang w:eastAsia="ru-RU"/>
              </w:rPr>
            </w:pPr>
            <w:r w:rsidRPr="000C4710">
              <w:rPr>
                <w:rFonts w:ascii="Times New Roman" w:eastAsia="Times New Roman" w:hAnsi="Times New Roman" w:cs="Times New Roman"/>
                <w:color w:val="000000"/>
                <w:sz w:val="24"/>
                <w:szCs w:val="24"/>
                <w:lang w:eastAsia="ru-RU"/>
              </w:rPr>
              <w:t>5 992</w:t>
            </w:r>
          </w:p>
        </w:tc>
        <w:tc>
          <w:tcPr>
            <w:tcW w:w="1094" w:type="pct"/>
            <w:tcBorders>
              <w:top w:val="nil"/>
              <w:left w:val="nil"/>
              <w:bottom w:val="single" w:sz="4" w:space="0" w:color="auto"/>
              <w:right w:val="single" w:sz="4" w:space="0" w:color="auto"/>
            </w:tcBorders>
            <w:shd w:val="clear" w:color="auto" w:fill="auto"/>
            <w:noWrap/>
            <w:vAlign w:val="bottom"/>
            <w:hideMark/>
          </w:tcPr>
          <w:p w:rsidR="00386CAB" w:rsidRPr="00386CAB" w:rsidRDefault="00386CAB" w:rsidP="00386CAB">
            <w:pPr>
              <w:spacing w:after="0" w:line="240" w:lineRule="auto"/>
              <w:jc w:val="right"/>
              <w:rPr>
                <w:rFonts w:ascii="Times New Roman" w:hAnsi="Times New Roman" w:cs="Times New Roman"/>
                <w:sz w:val="24"/>
                <w:szCs w:val="20"/>
              </w:rPr>
            </w:pPr>
            <w:r w:rsidRPr="00386CAB">
              <w:rPr>
                <w:rFonts w:ascii="Times New Roman" w:hAnsi="Times New Roman" w:cs="Times New Roman"/>
                <w:sz w:val="24"/>
                <w:szCs w:val="20"/>
              </w:rPr>
              <w:t>1992</w:t>
            </w:r>
          </w:p>
        </w:tc>
      </w:tr>
      <w:tr w:rsidR="00386CAB" w:rsidRPr="000C4710" w:rsidTr="001E45EC">
        <w:trPr>
          <w:trHeight w:val="255"/>
        </w:trPr>
        <w:tc>
          <w:tcPr>
            <w:tcW w:w="2601" w:type="pct"/>
            <w:tcBorders>
              <w:top w:val="nil"/>
              <w:left w:val="single" w:sz="4" w:space="0" w:color="auto"/>
              <w:bottom w:val="single" w:sz="4" w:space="0" w:color="auto"/>
              <w:right w:val="single" w:sz="4" w:space="0" w:color="auto"/>
            </w:tcBorders>
            <w:shd w:val="clear" w:color="auto" w:fill="auto"/>
            <w:vAlign w:val="bottom"/>
            <w:hideMark/>
          </w:tcPr>
          <w:p w:rsidR="00386CAB" w:rsidRPr="000C4710" w:rsidRDefault="00386CAB" w:rsidP="001E45EC">
            <w:pPr>
              <w:spacing w:after="0" w:line="240" w:lineRule="auto"/>
              <w:rPr>
                <w:rFonts w:ascii="Times New Roman" w:eastAsia="Times New Roman" w:hAnsi="Times New Roman" w:cs="Times New Roman"/>
                <w:sz w:val="24"/>
                <w:szCs w:val="24"/>
                <w:lang w:eastAsia="ru-RU"/>
              </w:rPr>
            </w:pPr>
            <w:r w:rsidRPr="000C4710">
              <w:rPr>
                <w:rFonts w:ascii="Times New Roman" w:eastAsia="Times New Roman" w:hAnsi="Times New Roman" w:cs="Times New Roman"/>
                <w:sz w:val="24"/>
                <w:szCs w:val="24"/>
                <w:lang w:eastAsia="ru-RU"/>
              </w:rPr>
              <w:t>Доходы будущих периодов</w:t>
            </w:r>
          </w:p>
        </w:tc>
        <w:tc>
          <w:tcPr>
            <w:tcW w:w="1305" w:type="pct"/>
            <w:tcBorders>
              <w:top w:val="nil"/>
              <w:left w:val="nil"/>
              <w:bottom w:val="single" w:sz="4" w:space="0" w:color="auto"/>
              <w:right w:val="single" w:sz="4" w:space="0" w:color="auto"/>
            </w:tcBorders>
            <w:shd w:val="clear" w:color="auto" w:fill="auto"/>
            <w:vAlign w:val="center"/>
            <w:hideMark/>
          </w:tcPr>
          <w:p w:rsidR="00386CAB" w:rsidRPr="000C4710" w:rsidRDefault="00386CAB" w:rsidP="00B35B4B">
            <w:pPr>
              <w:spacing w:after="0" w:line="240" w:lineRule="auto"/>
              <w:jc w:val="right"/>
              <w:rPr>
                <w:rFonts w:ascii="Times New Roman" w:eastAsia="Times New Roman" w:hAnsi="Times New Roman" w:cs="Times New Roman"/>
                <w:color w:val="000000"/>
                <w:sz w:val="24"/>
                <w:szCs w:val="24"/>
                <w:lang w:eastAsia="ru-RU"/>
              </w:rPr>
            </w:pPr>
            <w:r w:rsidRPr="000C4710">
              <w:rPr>
                <w:rFonts w:ascii="Times New Roman" w:eastAsia="Times New Roman" w:hAnsi="Times New Roman" w:cs="Times New Roman"/>
                <w:color w:val="000000"/>
                <w:sz w:val="24"/>
                <w:szCs w:val="24"/>
                <w:lang w:eastAsia="ru-RU"/>
              </w:rPr>
              <w:t>1 736</w:t>
            </w:r>
          </w:p>
        </w:tc>
        <w:tc>
          <w:tcPr>
            <w:tcW w:w="1094" w:type="pct"/>
            <w:tcBorders>
              <w:top w:val="nil"/>
              <w:left w:val="nil"/>
              <w:bottom w:val="single" w:sz="4" w:space="0" w:color="auto"/>
              <w:right w:val="single" w:sz="4" w:space="0" w:color="auto"/>
            </w:tcBorders>
            <w:shd w:val="clear" w:color="auto" w:fill="auto"/>
            <w:noWrap/>
            <w:vAlign w:val="bottom"/>
            <w:hideMark/>
          </w:tcPr>
          <w:p w:rsidR="00386CAB" w:rsidRPr="00386CAB" w:rsidRDefault="00386CAB" w:rsidP="00386CAB">
            <w:pPr>
              <w:spacing w:after="0" w:line="240" w:lineRule="auto"/>
              <w:jc w:val="right"/>
              <w:rPr>
                <w:rFonts w:ascii="Times New Roman" w:hAnsi="Times New Roman" w:cs="Times New Roman"/>
                <w:sz w:val="24"/>
                <w:szCs w:val="20"/>
              </w:rPr>
            </w:pPr>
            <w:r w:rsidRPr="00386CAB">
              <w:rPr>
                <w:rFonts w:ascii="Times New Roman" w:hAnsi="Times New Roman" w:cs="Times New Roman"/>
                <w:sz w:val="24"/>
                <w:szCs w:val="20"/>
              </w:rPr>
              <w:t>1736</w:t>
            </w:r>
          </w:p>
        </w:tc>
      </w:tr>
      <w:tr w:rsidR="00386CAB" w:rsidRPr="000C4710" w:rsidTr="001E45EC">
        <w:trPr>
          <w:trHeight w:val="255"/>
        </w:trPr>
        <w:tc>
          <w:tcPr>
            <w:tcW w:w="2601" w:type="pct"/>
            <w:tcBorders>
              <w:top w:val="nil"/>
              <w:left w:val="single" w:sz="4" w:space="0" w:color="auto"/>
              <w:bottom w:val="single" w:sz="4" w:space="0" w:color="auto"/>
              <w:right w:val="single" w:sz="4" w:space="0" w:color="auto"/>
            </w:tcBorders>
            <w:shd w:val="clear" w:color="auto" w:fill="auto"/>
            <w:vAlign w:val="bottom"/>
            <w:hideMark/>
          </w:tcPr>
          <w:p w:rsidR="00386CAB" w:rsidRPr="000C4710" w:rsidRDefault="00386CAB" w:rsidP="001E45EC">
            <w:pPr>
              <w:spacing w:after="0" w:line="240" w:lineRule="auto"/>
              <w:rPr>
                <w:rFonts w:ascii="Times New Roman" w:eastAsia="Times New Roman" w:hAnsi="Times New Roman" w:cs="Times New Roman"/>
                <w:sz w:val="24"/>
                <w:szCs w:val="24"/>
                <w:lang w:eastAsia="ru-RU"/>
              </w:rPr>
            </w:pPr>
            <w:r w:rsidRPr="000C4710">
              <w:rPr>
                <w:rFonts w:ascii="Times New Roman" w:eastAsia="Times New Roman" w:hAnsi="Times New Roman" w:cs="Times New Roman"/>
                <w:sz w:val="24"/>
                <w:szCs w:val="24"/>
                <w:lang w:eastAsia="ru-RU"/>
              </w:rPr>
              <w:t>Итого краткосрочные пассивы</w:t>
            </w:r>
          </w:p>
        </w:tc>
        <w:tc>
          <w:tcPr>
            <w:tcW w:w="1305" w:type="pct"/>
            <w:tcBorders>
              <w:top w:val="nil"/>
              <w:left w:val="nil"/>
              <w:bottom w:val="single" w:sz="4" w:space="0" w:color="auto"/>
              <w:right w:val="single" w:sz="4" w:space="0" w:color="auto"/>
            </w:tcBorders>
            <w:shd w:val="clear" w:color="auto" w:fill="auto"/>
            <w:vAlign w:val="center"/>
            <w:hideMark/>
          </w:tcPr>
          <w:p w:rsidR="00386CAB" w:rsidRPr="000C4710" w:rsidRDefault="00386CAB" w:rsidP="00B35B4B">
            <w:pPr>
              <w:spacing w:after="0" w:line="240" w:lineRule="auto"/>
              <w:jc w:val="right"/>
              <w:rPr>
                <w:rFonts w:ascii="Times New Roman" w:eastAsia="Times New Roman" w:hAnsi="Times New Roman" w:cs="Times New Roman"/>
                <w:color w:val="000000"/>
                <w:sz w:val="24"/>
                <w:szCs w:val="24"/>
                <w:lang w:eastAsia="ru-RU"/>
              </w:rPr>
            </w:pPr>
            <w:r w:rsidRPr="000C4710">
              <w:rPr>
                <w:rFonts w:ascii="Times New Roman" w:eastAsia="Times New Roman" w:hAnsi="Times New Roman" w:cs="Times New Roman"/>
                <w:color w:val="000000"/>
                <w:sz w:val="24"/>
                <w:szCs w:val="24"/>
                <w:lang w:eastAsia="ru-RU"/>
              </w:rPr>
              <w:t>7 728</w:t>
            </w:r>
          </w:p>
        </w:tc>
        <w:tc>
          <w:tcPr>
            <w:tcW w:w="1094" w:type="pct"/>
            <w:tcBorders>
              <w:top w:val="nil"/>
              <w:left w:val="nil"/>
              <w:bottom w:val="single" w:sz="4" w:space="0" w:color="auto"/>
              <w:right w:val="single" w:sz="4" w:space="0" w:color="auto"/>
            </w:tcBorders>
            <w:shd w:val="clear" w:color="auto" w:fill="auto"/>
            <w:noWrap/>
            <w:vAlign w:val="bottom"/>
            <w:hideMark/>
          </w:tcPr>
          <w:p w:rsidR="00386CAB" w:rsidRPr="00386CAB" w:rsidRDefault="00386CAB" w:rsidP="00386CAB">
            <w:pPr>
              <w:spacing w:after="0" w:line="240" w:lineRule="auto"/>
              <w:jc w:val="right"/>
              <w:rPr>
                <w:rFonts w:ascii="Times New Roman" w:hAnsi="Times New Roman" w:cs="Times New Roman"/>
                <w:sz w:val="24"/>
                <w:szCs w:val="20"/>
              </w:rPr>
            </w:pPr>
            <w:r w:rsidRPr="00386CAB">
              <w:rPr>
                <w:rFonts w:ascii="Times New Roman" w:hAnsi="Times New Roman" w:cs="Times New Roman"/>
                <w:sz w:val="24"/>
                <w:szCs w:val="20"/>
              </w:rPr>
              <w:t>3728</w:t>
            </w:r>
          </w:p>
        </w:tc>
      </w:tr>
      <w:tr w:rsidR="00386CAB" w:rsidRPr="000C4710" w:rsidTr="001E45EC">
        <w:trPr>
          <w:trHeight w:val="255"/>
        </w:trPr>
        <w:tc>
          <w:tcPr>
            <w:tcW w:w="2601" w:type="pct"/>
            <w:tcBorders>
              <w:top w:val="nil"/>
              <w:left w:val="single" w:sz="4" w:space="0" w:color="auto"/>
              <w:bottom w:val="single" w:sz="4" w:space="0" w:color="auto"/>
              <w:right w:val="single" w:sz="4" w:space="0" w:color="auto"/>
            </w:tcBorders>
            <w:shd w:val="clear" w:color="auto" w:fill="auto"/>
            <w:vAlign w:val="bottom"/>
            <w:hideMark/>
          </w:tcPr>
          <w:p w:rsidR="00386CAB" w:rsidRPr="000C4710" w:rsidRDefault="00386CAB" w:rsidP="001E45EC">
            <w:pPr>
              <w:spacing w:after="0" w:line="240" w:lineRule="auto"/>
              <w:rPr>
                <w:rFonts w:ascii="Times New Roman" w:eastAsia="Times New Roman" w:hAnsi="Times New Roman" w:cs="Times New Roman"/>
                <w:sz w:val="24"/>
                <w:szCs w:val="24"/>
                <w:lang w:eastAsia="ru-RU"/>
              </w:rPr>
            </w:pPr>
            <w:r w:rsidRPr="000C4710">
              <w:rPr>
                <w:rFonts w:ascii="Times New Roman" w:eastAsia="Times New Roman" w:hAnsi="Times New Roman" w:cs="Times New Roman"/>
                <w:sz w:val="24"/>
                <w:szCs w:val="24"/>
                <w:lang w:eastAsia="ru-RU"/>
              </w:rPr>
              <w:t>БАЛАНС</w:t>
            </w:r>
          </w:p>
        </w:tc>
        <w:tc>
          <w:tcPr>
            <w:tcW w:w="1305" w:type="pct"/>
            <w:tcBorders>
              <w:top w:val="nil"/>
              <w:left w:val="nil"/>
              <w:bottom w:val="single" w:sz="4" w:space="0" w:color="auto"/>
              <w:right w:val="single" w:sz="4" w:space="0" w:color="auto"/>
            </w:tcBorders>
            <w:shd w:val="clear" w:color="auto" w:fill="auto"/>
            <w:vAlign w:val="center"/>
            <w:hideMark/>
          </w:tcPr>
          <w:p w:rsidR="00386CAB" w:rsidRPr="000C4710" w:rsidRDefault="00386CAB" w:rsidP="00B35B4B">
            <w:pPr>
              <w:spacing w:after="0" w:line="240" w:lineRule="auto"/>
              <w:jc w:val="right"/>
              <w:rPr>
                <w:rFonts w:ascii="Times New Roman" w:eastAsia="Times New Roman" w:hAnsi="Times New Roman" w:cs="Times New Roman"/>
                <w:bCs/>
                <w:color w:val="000000"/>
                <w:sz w:val="24"/>
                <w:szCs w:val="24"/>
                <w:lang w:eastAsia="ru-RU"/>
              </w:rPr>
            </w:pPr>
            <w:r w:rsidRPr="000C4710">
              <w:rPr>
                <w:rFonts w:ascii="Times New Roman" w:eastAsia="Times New Roman" w:hAnsi="Times New Roman" w:cs="Times New Roman"/>
                <w:bCs/>
                <w:color w:val="000000"/>
                <w:sz w:val="24"/>
                <w:szCs w:val="24"/>
                <w:lang w:eastAsia="ru-RU"/>
              </w:rPr>
              <w:t>154 517</w:t>
            </w:r>
          </w:p>
        </w:tc>
        <w:tc>
          <w:tcPr>
            <w:tcW w:w="1094" w:type="pct"/>
            <w:tcBorders>
              <w:top w:val="nil"/>
              <w:left w:val="nil"/>
              <w:bottom w:val="single" w:sz="4" w:space="0" w:color="auto"/>
              <w:right w:val="single" w:sz="4" w:space="0" w:color="auto"/>
            </w:tcBorders>
            <w:shd w:val="clear" w:color="auto" w:fill="auto"/>
            <w:noWrap/>
            <w:vAlign w:val="bottom"/>
            <w:hideMark/>
          </w:tcPr>
          <w:p w:rsidR="00386CAB" w:rsidRPr="00386CAB" w:rsidRDefault="00386CAB" w:rsidP="00386CAB">
            <w:pPr>
              <w:spacing w:after="0" w:line="240" w:lineRule="auto"/>
              <w:jc w:val="right"/>
              <w:rPr>
                <w:rFonts w:ascii="Times New Roman" w:hAnsi="Times New Roman" w:cs="Times New Roman"/>
                <w:sz w:val="24"/>
                <w:szCs w:val="20"/>
              </w:rPr>
            </w:pPr>
            <w:r w:rsidRPr="00386CAB">
              <w:rPr>
                <w:rFonts w:ascii="Times New Roman" w:hAnsi="Times New Roman" w:cs="Times New Roman"/>
                <w:sz w:val="24"/>
                <w:szCs w:val="20"/>
              </w:rPr>
              <w:t>150841</w:t>
            </w:r>
          </w:p>
        </w:tc>
      </w:tr>
    </w:tbl>
    <w:p w:rsidR="000C4710" w:rsidRPr="002E59AE" w:rsidRDefault="000C4710" w:rsidP="002E59AE">
      <w:pPr>
        <w:widowControl w:val="0"/>
        <w:snapToGrid w:val="0"/>
        <w:spacing w:after="0" w:line="360" w:lineRule="auto"/>
        <w:ind w:firstLine="709"/>
        <w:jc w:val="both"/>
        <w:rPr>
          <w:rFonts w:ascii="Times New Roman" w:eastAsia="Times New Roman" w:hAnsi="Times New Roman" w:cs="Times New Roman"/>
          <w:sz w:val="28"/>
          <w:szCs w:val="28"/>
          <w:lang w:eastAsia="ru-RU"/>
        </w:rPr>
      </w:pPr>
    </w:p>
    <w:p w:rsidR="00386CAB" w:rsidRDefault="00B35B4B" w:rsidP="00B35B4B">
      <w:pPr>
        <w:spacing w:after="0" w:line="360" w:lineRule="auto"/>
        <w:ind w:firstLine="709"/>
        <w:jc w:val="both"/>
        <w:rPr>
          <w:rFonts w:ascii="Times New Roman" w:hAnsi="Times New Roman" w:cs="Times New Roman"/>
          <w:sz w:val="28"/>
        </w:rPr>
      </w:pPr>
      <w:r w:rsidRPr="00B35B4B">
        <w:rPr>
          <w:rFonts w:ascii="Times New Roman" w:hAnsi="Times New Roman" w:cs="Times New Roman"/>
          <w:sz w:val="28"/>
        </w:rPr>
        <w:t>Таким образом</w:t>
      </w:r>
      <w:r>
        <w:rPr>
          <w:rFonts w:ascii="Times New Roman" w:hAnsi="Times New Roman" w:cs="Times New Roman"/>
          <w:sz w:val="28"/>
        </w:rPr>
        <w:t>,</w:t>
      </w:r>
      <w:r w:rsidRPr="00B35B4B">
        <w:rPr>
          <w:rFonts w:ascii="Times New Roman" w:hAnsi="Times New Roman" w:cs="Times New Roman"/>
          <w:sz w:val="28"/>
        </w:rPr>
        <w:t xml:space="preserve"> изменения произошли по таким показателям баланса, как</w:t>
      </w:r>
      <w:r w:rsidR="00386CAB">
        <w:rPr>
          <w:rFonts w:ascii="Times New Roman" w:hAnsi="Times New Roman" w:cs="Times New Roman"/>
          <w:sz w:val="28"/>
        </w:rPr>
        <w:t>:</w:t>
      </w:r>
    </w:p>
    <w:p w:rsidR="00386CAB" w:rsidRPr="0079138D" w:rsidRDefault="00B35B4B" w:rsidP="0079138D">
      <w:pPr>
        <w:pStyle w:val="afff2"/>
        <w:numPr>
          <w:ilvl w:val="0"/>
          <w:numId w:val="23"/>
        </w:numPr>
        <w:spacing w:line="360" w:lineRule="auto"/>
        <w:jc w:val="both"/>
        <w:rPr>
          <w:rFonts w:ascii="Times New Roman" w:hAnsi="Times New Roman"/>
          <w:sz w:val="28"/>
        </w:rPr>
      </w:pPr>
      <w:r w:rsidRPr="0079138D">
        <w:rPr>
          <w:rFonts w:ascii="Times New Roman" w:hAnsi="Times New Roman"/>
          <w:sz w:val="28"/>
        </w:rPr>
        <w:t>дебиторская задолженность</w:t>
      </w:r>
      <w:r w:rsidR="004A76FE" w:rsidRPr="0079138D">
        <w:rPr>
          <w:rFonts w:ascii="Times New Roman" w:hAnsi="Times New Roman"/>
          <w:sz w:val="28"/>
        </w:rPr>
        <w:t xml:space="preserve">: </w:t>
      </w:r>
      <w:r w:rsidRPr="0079138D">
        <w:rPr>
          <w:rFonts w:ascii="Times New Roman" w:hAnsi="Times New Roman"/>
          <w:sz w:val="28"/>
        </w:rPr>
        <w:t>минус</w:t>
      </w:r>
      <w:r w:rsidR="004A76FE" w:rsidRPr="0079138D">
        <w:rPr>
          <w:rFonts w:ascii="Times New Roman" w:hAnsi="Times New Roman"/>
          <w:sz w:val="28"/>
        </w:rPr>
        <w:t xml:space="preserve"> 5000 тыс.руб.</w:t>
      </w:r>
      <w:r w:rsidRPr="0079138D">
        <w:rPr>
          <w:rFonts w:ascii="Times New Roman" w:hAnsi="Times New Roman"/>
          <w:sz w:val="28"/>
        </w:rPr>
        <w:t xml:space="preserve">, </w:t>
      </w:r>
    </w:p>
    <w:p w:rsidR="00386CAB" w:rsidRPr="0079138D" w:rsidRDefault="00B35B4B" w:rsidP="0079138D">
      <w:pPr>
        <w:pStyle w:val="afff2"/>
        <w:numPr>
          <w:ilvl w:val="0"/>
          <w:numId w:val="23"/>
        </w:numPr>
        <w:spacing w:line="360" w:lineRule="auto"/>
        <w:jc w:val="both"/>
        <w:rPr>
          <w:rFonts w:ascii="Times New Roman" w:hAnsi="Times New Roman"/>
          <w:sz w:val="28"/>
        </w:rPr>
      </w:pPr>
      <w:r w:rsidRPr="0079138D">
        <w:rPr>
          <w:rFonts w:ascii="Times New Roman" w:hAnsi="Times New Roman"/>
          <w:sz w:val="28"/>
        </w:rPr>
        <w:t>денежные средства</w:t>
      </w:r>
      <w:r w:rsidR="004A76FE" w:rsidRPr="0079138D">
        <w:rPr>
          <w:rFonts w:ascii="Times New Roman" w:hAnsi="Times New Roman"/>
          <w:sz w:val="28"/>
        </w:rPr>
        <w:t>:</w:t>
      </w:r>
      <w:r w:rsidRPr="0079138D">
        <w:rPr>
          <w:rFonts w:ascii="Times New Roman" w:hAnsi="Times New Roman"/>
          <w:sz w:val="28"/>
        </w:rPr>
        <w:t xml:space="preserve"> плюс</w:t>
      </w:r>
      <w:r w:rsidR="0053091E">
        <w:rPr>
          <w:rFonts w:ascii="Times New Roman" w:hAnsi="Times New Roman"/>
          <w:sz w:val="28"/>
        </w:rPr>
        <w:t xml:space="preserve"> </w:t>
      </w:r>
      <w:r w:rsidR="00A61DBC" w:rsidRPr="0079138D">
        <w:rPr>
          <w:rFonts w:ascii="Times New Roman" w:hAnsi="Times New Roman"/>
          <w:sz w:val="28"/>
        </w:rPr>
        <w:t xml:space="preserve">840 </w:t>
      </w:r>
      <w:r w:rsidR="004A76FE" w:rsidRPr="0079138D">
        <w:rPr>
          <w:rFonts w:ascii="Times New Roman" w:hAnsi="Times New Roman"/>
          <w:sz w:val="28"/>
        </w:rPr>
        <w:t>тыс.руб., плюс 4635 тыс.руб., минус 4000 тыс.руб.</w:t>
      </w:r>
      <w:r w:rsidRPr="0079138D">
        <w:rPr>
          <w:rFonts w:ascii="Times New Roman" w:hAnsi="Times New Roman"/>
          <w:sz w:val="28"/>
        </w:rPr>
        <w:t xml:space="preserve">, </w:t>
      </w:r>
    </w:p>
    <w:p w:rsidR="004A76FE" w:rsidRPr="0079138D" w:rsidRDefault="00B35B4B" w:rsidP="0079138D">
      <w:pPr>
        <w:pStyle w:val="afff2"/>
        <w:numPr>
          <w:ilvl w:val="0"/>
          <w:numId w:val="23"/>
        </w:numPr>
        <w:spacing w:line="360" w:lineRule="auto"/>
        <w:jc w:val="both"/>
        <w:rPr>
          <w:rFonts w:ascii="Times New Roman" w:hAnsi="Times New Roman"/>
          <w:sz w:val="28"/>
        </w:rPr>
      </w:pPr>
      <w:r w:rsidRPr="0079138D">
        <w:rPr>
          <w:rFonts w:ascii="Times New Roman" w:hAnsi="Times New Roman"/>
          <w:sz w:val="28"/>
        </w:rPr>
        <w:t>нераспределенная прибыль</w:t>
      </w:r>
      <w:r w:rsidR="00A61DBC" w:rsidRPr="0079138D">
        <w:rPr>
          <w:rFonts w:ascii="Times New Roman" w:hAnsi="Times New Roman"/>
          <w:sz w:val="28"/>
        </w:rPr>
        <w:t>: плюс 840</w:t>
      </w:r>
      <w:r w:rsidR="004A76FE" w:rsidRPr="0079138D">
        <w:rPr>
          <w:rFonts w:ascii="Times New Roman" w:hAnsi="Times New Roman"/>
          <w:sz w:val="28"/>
        </w:rPr>
        <w:t xml:space="preserve"> тыс.руб., минус 365 тыс.руб.</w:t>
      </w:r>
    </w:p>
    <w:p w:rsidR="008E6636" w:rsidRPr="0079138D" w:rsidRDefault="004A76FE" w:rsidP="0079138D">
      <w:pPr>
        <w:pStyle w:val="afff2"/>
        <w:numPr>
          <w:ilvl w:val="0"/>
          <w:numId w:val="23"/>
        </w:numPr>
        <w:spacing w:line="360" w:lineRule="auto"/>
        <w:jc w:val="both"/>
        <w:rPr>
          <w:rFonts w:ascii="Times New Roman" w:hAnsi="Times New Roman"/>
          <w:sz w:val="28"/>
        </w:rPr>
      </w:pPr>
      <w:r w:rsidRPr="0079138D">
        <w:rPr>
          <w:rFonts w:ascii="Times New Roman" w:hAnsi="Times New Roman"/>
          <w:sz w:val="28"/>
        </w:rPr>
        <w:t>кредиторская задолженность: минус 4000 руб.</w:t>
      </w:r>
    </w:p>
    <w:p w:rsidR="00ED29F5" w:rsidRDefault="004A76FE" w:rsidP="00ED29F5">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Далее рассчитаем показатели финансовой устойчивости ООО «Родина» </w:t>
      </w:r>
      <w:r w:rsidR="00ED29F5">
        <w:rPr>
          <w:rFonts w:ascii="Times New Roman" w:hAnsi="Times New Roman" w:cs="Times New Roman"/>
          <w:sz w:val="28"/>
        </w:rPr>
        <w:t>после предлагаемых мероприятий</w:t>
      </w:r>
    </w:p>
    <w:p w:rsidR="00ED29F5" w:rsidRDefault="00ED29F5" w:rsidP="00ED29F5">
      <w:pPr>
        <w:spacing w:after="0" w:line="360" w:lineRule="auto"/>
        <w:ind w:firstLine="709"/>
        <w:jc w:val="both"/>
        <w:rPr>
          <w:rFonts w:ascii="Times New Roman" w:hAnsi="Times New Roman" w:cs="Times New Roman"/>
          <w:sz w:val="28"/>
        </w:rPr>
      </w:pPr>
    </w:p>
    <w:p w:rsidR="00ED29F5" w:rsidRDefault="00ED29F5" w:rsidP="00ED29F5">
      <w:pPr>
        <w:spacing w:after="0" w:line="360" w:lineRule="auto"/>
        <w:ind w:firstLine="709"/>
        <w:jc w:val="both"/>
        <w:rPr>
          <w:rFonts w:ascii="Times New Roman" w:hAnsi="Times New Roman" w:cs="Times New Roman"/>
          <w:sz w:val="28"/>
        </w:rPr>
      </w:pPr>
    </w:p>
    <w:p w:rsidR="00ED29F5" w:rsidRDefault="00ED29F5" w:rsidP="00ED29F5">
      <w:pPr>
        <w:spacing w:after="0" w:line="360" w:lineRule="auto"/>
        <w:ind w:firstLine="709"/>
        <w:jc w:val="both"/>
        <w:rPr>
          <w:rFonts w:ascii="Times New Roman" w:hAnsi="Times New Roman" w:cs="Times New Roman"/>
          <w:sz w:val="28"/>
        </w:rPr>
      </w:pPr>
    </w:p>
    <w:p w:rsidR="00ED29F5" w:rsidRDefault="00ED29F5" w:rsidP="00ED29F5">
      <w:pPr>
        <w:spacing w:after="0" w:line="360" w:lineRule="auto"/>
        <w:ind w:firstLine="709"/>
        <w:jc w:val="both"/>
        <w:rPr>
          <w:rFonts w:ascii="Times New Roman" w:hAnsi="Times New Roman" w:cs="Times New Roman"/>
          <w:sz w:val="28"/>
        </w:rPr>
      </w:pPr>
    </w:p>
    <w:p w:rsidR="00ED29F5" w:rsidRDefault="00ED29F5" w:rsidP="00ED29F5">
      <w:pPr>
        <w:spacing w:after="0" w:line="360" w:lineRule="auto"/>
        <w:ind w:firstLine="709"/>
        <w:jc w:val="both"/>
        <w:rPr>
          <w:rFonts w:ascii="Times New Roman" w:hAnsi="Times New Roman" w:cs="Times New Roman"/>
          <w:sz w:val="28"/>
        </w:rPr>
      </w:pPr>
    </w:p>
    <w:p w:rsidR="00ED29F5" w:rsidRDefault="00ED29F5" w:rsidP="00ED29F5">
      <w:pPr>
        <w:spacing w:after="0" w:line="360" w:lineRule="auto"/>
        <w:ind w:firstLine="709"/>
        <w:jc w:val="both"/>
        <w:rPr>
          <w:rFonts w:ascii="Times New Roman" w:hAnsi="Times New Roman" w:cs="Times New Roman"/>
          <w:sz w:val="28"/>
        </w:rPr>
      </w:pPr>
    </w:p>
    <w:p w:rsidR="00ED29F5" w:rsidRDefault="00ED29F5" w:rsidP="00ED29F5">
      <w:pPr>
        <w:spacing w:after="0" w:line="360" w:lineRule="auto"/>
        <w:ind w:firstLine="709"/>
        <w:jc w:val="both"/>
        <w:rPr>
          <w:rFonts w:ascii="Times New Roman" w:hAnsi="Times New Roman" w:cs="Times New Roman"/>
          <w:sz w:val="28"/>
        </w:rPr>
      </w:pPr>
    </w:p>
    <w:p w:rsidR="00ED29F5" w:rsidRPr="00ED29F5" w:rsidRDefault="00ED29F5" w:rsidP="00ED29F5">
      <w:pPr>
        <w:spacing w:after="0" w:line="360" w:lineRule="auto"/>
        <w:ind w:firstLine="709"/>
        <w:jc w:val="both"/>
        <w:rPr>
          <w:rFonts w:ascii="Times New Roman" w:hAnsi="Times New Roman" w:cs="Times New Roman"/>
          <w:sz w:val="28"/>
        </w:rPr>
      </w:pPr>
    </w:p>
    <w:p w:rsidR="00B35B4B" w:rsidRPr="00A26F96" w:rsidRDefault="00B35B4B" w:rsidP="00A26F96">
      <w:pPr>
        <w:spacing w:after="0" w:line="360" w:lineRule="auto"/>
        <w:jc w:val="both"/>
        <w:rPr>
          <w:rFonts w:ascii="Times New Roman" w:hAnsi="Times New Roman" w:cs="Times New Roman"/>
          <w:sz w:val="24"/>
        </w:rPr>
      </w:pPr>
      <w:r w:rsidRPr="00A26F96">
        <w:rPr>
          <w:rFonts w:ascii="Times New Roman" w:hAnsi="Times New Roman" w:cs="Times New Roman"/>
          <w:sz w:val="24"/>
        </w:rPr>
        <w:t xml:space="preserve">Таблица </w:t>
      </w:r>
      <w:r w:rsidR="005941F9">
        <w:rPr>
          <w:rFonts w:ascii="Times New Roman" w:hAnsi="Times New Roman" w:cs="Times New Roman"/>
          <w:sz w:val="24"/>
        </w:rPr>
        <w:t>3.11</w:t>
      </w:r>
      <w:r w:rsidRPr="00A26F96">
        <w:rPr>
          <w:rFonts w:ascii="Times New Roman" w:hAnsi="Times New Roman" w:cs="Times New Roman"/>
          <w:sz w:val="24"/>
        </w:rPr>
        <w:t xml:space="preserve"> – </w:t>
      </w:r>
      <w:r w:rsidRPr="00A26F96">
        <w:rPr>
          <w:rFonts w:ascii="Times New Roman" w:hAnsi="Times New Roman" w:cs="Times New Roman"/>
          <w:b/>
          <w:sz w:val="24"/>
        </w:rPr>
        <w:t>Прогнозные показатели финансовой устойчивости</w:t>
      </w:r>
    </w:p>
    <w:tbl>
      <w:tblPr>
        <w:tblW w:w="0" w:type="auto"/>
        <w:tblLook w:val="04A0"/>
      </w:tblPr>
      <w:tblGrid>
        <w:gridCol w:w="6750"/>
        <w:gridCol w:w="1233"/>
        <w:gridCol w:w="826"/>
        <w:gridCol w:w="1045"/>
      </w:tblGrid>
      <w:tr w:rsidR="00A26F96" w:rsidRPr="00B35B4B" w:rsidTr="0079138D">
        <w:trPr>
          <w:trHeight w:val="5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26F96" w:rsidRPr="00B35B4B" w:rsidRDefault="00A26F96" w:rsidP="001E45EC">
            <w:pPr>
              <w:spacing w:after="0" w:line="240" w:lineRule="auto"/>
              <w:jc w:val="center"/>
              <w:rPr>
                <w:rFonts w:ascii="Times New Roman" w:eastAsia="Times New Roman" w:hAnsi="Times New Roman" w:cs="Times New Roman"/>
                <w:b/>
                <w:szCs w:val="24"/>
                <w:lang w:eastAsia="ru-RU"/>
              </w:rPr>
            </w:pPr>
            <w:r w:rsidRPr="00B35B4B">
              <w:rPr>
                <w:rFonts w:ascii="Times New Roman" w:eastAsia="Times New Roman" w:hAnsi="Times New Roman" w:cs="Times New Roman"/>
                <w:b/>
                <w:szCs w:val="24"/>
                <w:lang w:eastAsia="ru-RU"/>
              </w:rPr>
              <w:t>Показатели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26F96" w:rsidRPr="00B35B4B" w:rsidRDefault="00A26F96" w:rsidP="001E45EC">
            <w:pPr>
              <w:spacing w:after="0" w:line="240" w:lineRule="auto"/>
              <w:jc w:val="center"/>
              <w:rPr>
                <w:rFonts w:ascii="Times New Roman" w:eastAsia="Times New Roman" w:hAnsi="Times New Roman" w:cs="Times New Roman"/>
                <w:b/>
                <w:szCs w:val="24"/>
                <w:lang w:eastAsia="ru-RU"/>
              </w:rPr>
            </w:pPr>
            <w:r w:rsidRPr="00B35B4B">
              <w:rPr>
                <w:rFonts w:ascii="Times New Roman" w:eastAsia="Times New Roman" w:hAnsi="Times New Roman" w:cs="Times New Roman"/>
                <w:b/>
                <w:szCs w:val="24"/>
                <w:lang w:eastAsia="ru-RU"/>
              </w:rPr>
              <w:t>Норматив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26F96" w:rsidRPr="00B35B4B" w:rsidRDefault="00A26F96" w:rsidP="001E45EC">
            <w:pPr>
              <w:spacing w:after="0" w:line="240" w:lineRule="auto"/>
              <w:jc w:val="center"/>
              <w:rPr>
                <w:rFonts w:ascii="Times New Roman" w:eastAsia="Times New Roman" w:hAnsi="Times New Roman" w:cs="Times New Roman"/>
                <w:b/>
                <w:szCs w:val="24"/>
                <w:lang w:eastAsia="ru-RU"/>
              </w:rPr>
            </w:pPr>
            <w:r w:rsidRPr="00B35B4B">
              <w:rPr>
                <w:rFonts w:ascii="Times New Roman" w:eastAsia="Times New Roman" w:hAnsi="Times New Roman" w:cs="Times New Roman"/>
                <w:b/>
                <w:szCs w:val="24"/>
                <w:lang w:eastAsia="ru-RU"/>
              </w:rPr>
              <w:t>2015 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26F96" w:rsidRPr="00A26F96" w:rsidRDefault="00A26F96" w:rsidP="001E45EC">
            <w:pPr>
              <w:spacing w:after="0" w:line="240" w:lineRule="auto"/>
              <w:jc w:val="center"/>
              <w:rPr>
                <w:rFonts w:ascii="Times New Roman" w:eastAsia="Times New Roman" w:hAnsi="Times New Roman" w:cs="Times New Roman"/>
                <w:b/>
                <w:szCs w:val="24"/>
                <w:lang w:eastAsia="ru-RU"/>
              </w:rPr>
            </w:pPr>
            <w:r w:rsidRPr="00A26F96">
              <w:rPr>
                <w:rFonts w:ascii="Times New Roman" w:eastAsia="Times New Roman" w:hAnsi="Times New Roman" w:cs="Times New Roman"/>
                <w:b/>
                <w:szCs w:val="24"/>
                <w:lang w:eastAsia="ru-RU"/>
              </w:rPr>
              <w:t>Прогноз</w:t>
            </w:r>
          </w:p>
        </w:tc>
      </w:tr>
      <w:tr w:rsidR="005941F9" w:rsidRPr="00B35B4B" w:rsidTr="0079138D">
        <w:trPr>
          <w:trHeight w:val="54"/>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tcPr>
          <w:p w:rsidR="005941F9" w:rsidRPr="00B35B4B" w:rsidRDefault="005941F9" w:rsidP="005941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auto"/>
              <w:left w:val="nil"/>
              <w:bottom w:val="single" w:sz="8" w:space="0" w:color="auto"/>
              <w:right w:val="single" w:sz="8" w:space="0" w:color="auto"/>
            </w:tcBorders>
            <w:shd w:val="clear" w:color="auto" w:fill="auto"/>
            <w:vAlign w:val="center"/>
          </w:tcPr>
          <w:p w:rsidR="005941F9" w:rsidRPr="005941F9" w:rsidRDefault="005941F9" w:rsidP="00B35B4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4" w:space="0" w:color="auto"/>
              <w:left w:val="nil"/>
              <w:bottom w:val="single" w:sz="8" w:space="0" w:color="auto"/>
              <w:right w:val="single" w:sz="8" w:space="0" w:color="auto"/>
            </w:tcBorders>
            <w:shd w:val="clear" w:color="auto" w:fill="auto"/>
            <w:vAlign w:val="center"/>
          </w:tcPr>
          <w:p w:rsidR="005941F9" w:rsidRPr="00B35B4B" w:rsidRDefault="005941F9" w:rsidP="00B35B4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Borders>
              <w:top w:val="single" w:sz="4" w:space="0" w:color="auto"/>
              <w:left w:val="nil"/>
              <w:bottom w:val="single" w:sz="8" w:space="0" w:color="auto"/>
              <w:right w:val="single" w:sz="8" w:space="0" w:color="auto"/>
            </w:tcBorders>
            <w:shd w:val="clear" w:color="auto" w:fill="auto"/>
            <w:vAlign w:val="center"/>
          </w:tcPr>
          <w:p w:rsidR="005941F9" w:rsidRPr="00A26F96" w:rsidRDefault="005941F9" w:rsidP="00A26F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A26F96" w:rsidRPr="00B35B4B" w:rsidTr="0079138D">
        <w:trPr>
          <w:trHeight w:val="54"/>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hideMark/>
          </w:tcPr>
          <w:p w:rsidR="00A26F96" w:rsidRPr="00B35B4B" w:rsidRDefault="00A26F96" w:rsidP="00B35B4B">
            <w:pPr>
              <w:spacing w:after="0" w:line="240" w:lineRule="auto"/>
              <w:rPr>
                <w:rFonts w:ascii="Times New Roman" w:eastAsia="Times New Roman" w:hAnsi="Times New Roman" w:cs="Times New Roman"/>
                <w:sz w:val="24"/>
                <w:szCs w:val="24"/>
                <w:lang w:eastAsia="ru-RU"/>
              </w:rPr>
            </w:pPr>
            <w:r w:rsidRPr="00B35B4B">
              <w:rPr>
                <w:rFonts w:ascii="Times New Roman" w:eastAsia="Times New Roman" w:hAnsi="Times New Roman" w:cs="Times New Roman"/>
                <w:sz w:val="24"/>
                <w:szCs w:val="24"/>
                <w:lang w:eastAsia="ru-RU"/>
              </w:rPr>
              <w:t>Коэффициент обеспечения оборотных активов собственными средствами</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A26F96" w:rsidRPr="00B35B4B" w:rsidRDefault="00A26F96" w:rsidP="00B35B4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&gt;0</w:t>
            </w:r>
            <w:r>
              <w:rPr>
                <w:rFonts w:ascii="Times New Roman" w:eastAsia="Times New Roman" w:hAnsi="Times New Roman" w:cs="Times New Roman"/>
                <w:sz w:val="24"/>
                <w:szCs w:val="24"/>
                <w:lang w:eastAsia="ru-RU"/>
              </w:rPr>
              <w:t>,</w:t>
            </w:r>
            <w:r w:rsidRPr="00B35B4B">
              <w:rPr>
                <w:rFonts w:ascii="Times New Roman" w:eastAsia="Times New Roman" w:hAnsi="Times New Roman" w:cs="Times New Roman"/>
                <w:sz w:val="24"/>
                <w:szCs w:val="24"/>
                <w:lang w:val="en-US" w:eastAsia="ru-RU"/>
              </w:rPr>
              <w:t>1</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A26F96" w:rsidRPr="00B35B4B" w:rsidRDefault="00A26F96" w:rsidP="00B35B4B">
            <w:pPr>
              <w:spacing w:after="0" w:line="240" w:lineRule="auto"/>
              <w:jc w:val="center"/>
              <w:rPr>
                <w:rFonts w:ascii="Times New Roman" w:eastAsia="Times New Roman" w:hAnsi="Times New Roman" w:cs="Times New Roman"/>
                <w:sz w:val="24"/>
                <w:szCs w:val="24"/>
                <w:lang w:eastAsia="ru-RU"/>
              </w:rPr>
            </w:pPr>
            <w:r w:rsidRPr="00B35B4B">
              <w:rPr>
                <w:rFonts w:ascii="Times New Roman" w:eastAsia="Times New Roman" w:hAnsi="Times New Roman" w:cs="Times New Roman"/>
                <w:sz w:val="24"/>
                <w:szCs w:val="24"/>
                <w:lang w:eastAsia="ru-RU"/>
              </w:rPr>
              <w:t>0,65</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A26F96" w:rsidRPr="00A26F96" w:rsidRDefault="00A26F96" w:rsidP="00A26F96">
            <w:pPr>
              <w:spacing w:after="0" w:line="240" w:lineRule="auto"/>
              <w:jc w:val="center"/>
              <w:rPr>
                <w:rFonts w:ascii="Times New Roman" w:hAnsi="Times New Roman" w:cs="Times New Roman"/>
                <w:sz w:val="24"/>
                <w:szCs w:val="24"/>
              </w:rPr>
            </w:pPr>
            <w:r w:rsidRPr="00A26F96">
              <w:rPr>
                <w:rFonts w:ascii="Times New Roman" w:hAnsi="Times New Roman" w:cs="Times New Roman"/>
                <w:sz w:val="24"/>
                <w:szCs w:val="24"/>
              </w:rPr>
              <w:t>0,71</w:t>
            </w:r>
          </w:p>
        </w:tc>
      </w:tr>
      <w:tr w:rsidR="00A26F96" w:rsidRPr="00B35B4B" w:rsidTr="0079138D">
        <w:trPr>
          <w:trHeight w:val="5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6F96" w:rsidRPr="00B35B4B" w:rsidRDefault="00A26F96" w:rsidP="00B35B4B">
            <w:pPr>
              <w:spacing w:after="0" w:line="240" w:lineRule="auto"/>
              <w:rPr>
                <w:rFonts w:ascii="Times New Roman" w:eastAsia="Times New Roman" w:hAnsi="Times New Roman" w:cs="Times New Roman"/>
                <w:sz w:val="24"/>
                <w:szCs w:val="24"/>
                <w:lang w:eastAsia="ru-RU"/>
              </w:rPr>
            </w:pPr>
            <w:r w:rsidRPr="00B35B4B">
              <w:rPr>
                <w:rFonts w:ascii="Times New Roman" w:eastAsia="Times New Roman" w:hAnsi="Times New Roman" w:cs="Times New Roman"/>
                <w:sz w:val="24"/>
                <w:szCs w:val="24"/>
                <w:lang w:eastAsia="ru-RU"/>
              </w:rPr>
              <w:t>Маневренность собственных оборотных средств</w:t>
            </w:r>
          </w:p>
        </w:tc>
        <w:tc>
          <w:tcPr>
            <w:tcW w:w="0" w:type="auto"/>
            <w:tcBorders>
              <w:top w:val="nil"/>
              <w:left w:val="nil"/>
              <w:bottom w:val="single" w:sz="8" w:space="0" w:color="auto"/>
              <w:right w:val="single" w:sz="8" w:space="0" w:color="auto"/>
            </w:tcBorders>
            <w:shd w:val="clear" w:color="auto" w:fill="auto"/>
            <w:vAlign w:val="center"/>
            <w:hideMark/>
          </w:tcPr>
          <w:p w:rsidR="00A26F96" w:rsidRPr="00B35B4B" w:rsidRDefault="00A26F96" w:rsidP="002B73E1">
            <w:pPr>
              <w:spacing w:after="0" w:line="240" w:lineRule="auto"/>
              <w:jc w:val="center"/>
              <w:rPr>
                <w:rFonts w:ascii="Times New Roman" w:eastAsia="Times New Roman" w:hAnsi="Times New Roman" w:cs="Times New Roman"/>
                <w:sz w:val="24"/>
                <w:szCs w:val="24"/>
                <w:lang w:eastAsia="ru-RU"/>
              </w:rPr>
            </w:pPr>
            <w:r w:rsidRPr="00B35B4B">
              <w:rPr>
                <w:rFonts w:ascii="Times New Roman" w:eastAsia="Times New Roman" w:hAnsi="Times New Roman" w:cs="Times New Roman"/>
                <w:sz w:val="24"/>
                <w:szCs w:val="24"/>
                <w:lang w:val="en-US" w:eastAsia="ru-RU"/>
              </w:rPr>
              <w:t>0</w:t>
            </w:r>
            <w:r>
              <w:rPr>
                <w:rFonts w:ascii="Times New Roman" w:eastAsia="Times New Roman" w:hAnsi="Times New Roman" w:cs="Times New Roman"/>
                <w:sz w:val="24"/>
                <w:szCs w:val="24"/>
                <w:lang w:eastAsia="ru-RU"/>
              </w:rPr>
              <w:t>,</w:t>
            </w:r>
            <w:r w:rsidRPr="00B35B4B">
              <w:rPr>
                <w:rFonts w:ascii="Times New Roman" w:eastAsia="Times New Roman" w:hAnsi="Times New Roman" w:cs="Times New Roman"/>
                <w:sz w:val="24"/>
                <w:szCs w:val="24"/>
                <w:lang w:val="en-US" w:eastAsia="ru-RU"/>
              </w:rPr>
              <w:t>3-0</w:t>
            </w:r>
            <w:r>
              <w:rPr>
                <w:rFonts w:ascii="Times New Roman" w:eastAsia="Times New Roman" w:hAnsi="Times New Roman" w:cs="Times New Roman"/>
                <w:sz w:val="24"/>
                <w:szCs w:val="24"/>
                <w:lang w:eastAsia="ru-RU"/>
              </w:rPr>
              <w:t>,</w:t>
            </w:r>
            <w:r w:rsidRPr="00B35B4B">
              <w:rPr>
                <w:rFonts w:ascii="Times New Roman" w:eastAsia="Times New Roman" w:hAnsi="Times New Roman" w:cs="Times New Roman"/>
                <w:sz w:val="24"/>
                <w:szCs w:val="24"/>
                <w:lang w:val="en-US" w:eastAsia="ru-RU"/>
              </w:rPr>
              <w:t>6</w:t>
            </w:r>
          </w:p>
        </w:tc>
        <w:tc>
          <w:tcPr>
            <w:tcW w:w="0" w:type="auto"/>
            <w:tcBorders>
              <w:top w:val="nil"/>
              <w:left w:val="nil"/>
              <w:bottom w:val="single" w:sz="8" w:space="0" w:color="auto"/>
              <w:right w:val="single" w:sz="8" w:space="0" w:color="auto"/>
            </w:tcBorders>
            <w:shd w:val="clear" w:color="auto" w:fill="auto"/>
            <w:vAlign w:val="center"/>
            <w:hideMark/>
          </w:tcPr>
          <w:p w:rsidR="00A26F96" w:rsidRPr="00B35B4B" w:rsidRDefault="00A26F96" w:rsidP="00B35B4B">
            <w:pPr>
              <w:spacing w:after="0" w:line="240" w:lineRule="auto"/>
              <w:jc w:val="center"/>
              <w:rPr>
                <w:rFonts w:ascii="Times New Roman" w:eastAsia="Times New Roman" w:hAnsi="Times New Roman" w:cs="Times New Roman"/>
                <w:sz w:val="24"/>
                <w:szCs w:val="24"/>
                <w:lang w:eastAsia="ru-RU"/>
              </w:rPr>
            </w:pPr>
            <w:r w:rsidRPr="00B35B4B">
              <w:rPr>
                <w:rFonts w:ascii="Times New Roman" w:eastAsia="Times New Roman" w:hAnsi="Times New Roman" w:cs="Times New Roman"/>
                <w:sz w:val="24"/>
                <w:szCs w:val="24"/>
                <w:lang w:eastAsia="ru-RU"/>
              </w:rPr>
              <w:t>0,04</w:t>
            </w:r>
          </w:p>
        </w:tc>
        <w:tc>
          <w:tcPr>
            <w:tcW w:w="0" w:type="auto"/>
            <w:tcBorders>
              <w:top w:val="nil"/>
              <w:left w:val="nil"/>
              <w:bottom w:val="single" w:sz="8" w:space="0" w:color="auto"/>
              <w:right w:val="single" w:sz="8" w:space="0" w:color="auto"/>
            </w:tcBorders>
            <w:shd w:val="clear" w:color="auto" w:fill="auto"/>
            <w:vAlign w:val="center"/>
            <w:hideMark/>
          </w:tcPr>
          <w:p w:rsidR="00A26F96" w:rsidRPr="00A26F96" w:rsidRDefault="00A26F96" w:rsidP="00A26F96">
            <w:pPr>
              <w:spacing w:after="0" w:line="240" w:lineRule="auto"/>
              <w:jc w:val="center"/>
              <w:rPr>
                <w:rFonts w:ascii="Times New Roman" w:hAnsi="Times New Roman" w:cs="Times New Roman"/>
                <w:sz w:val="24"/>
                <w:szCs w:val="24"/>
              </w:rPr>
            </w:pPr>
            <w:r w:rsidRPr="00A26F96">
              <w:rPr>
                <w:rFonts w:ascii="Times New Roman" w:hAnsi="Times New Roman" w:cs="Times New Roman"/>
                <w:sz w:val="24"/>
                <w:szCs w:val="24"/>
              </w:rPr>
              <w:t>0,08</w:t>
            </w:r>
          </w:p>
        </w:tc>
      </w:tr>
      <w:tr w:rsidR="00A26F96" w:rsidRPr="00B35B4B" w:rsidTr="0079138D">
        <w:trPr>
          <w:trHeight w:val="5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6F96" w:rsidRPr="00B35B4B" w:rsidRDefault="00A26F96" w:rsidP="00B35B4B">
            <w:pPr>
              <w:spacing w:after="0" w:line="240" w:lineRule="auto"/>
              <w:rPr>
                <w:rFonts w:ascii="Times New Roman" w:eastAsia="Times New Roman" w:hAnsi="Times New Roman" w:cs="Times New Roman"/>
                <w:sz w:val="24"/>
                <w:szCs w:val="24"/>
                <w:lang w:eastAsia="ru-RU"/>
              </w:rPr>
            </w:pPr>
            <w:r w:rsidRPr="00B35B4B">
              <w:rPr>
                <w:rFonts w:ascii="Times New Roman" w:eastAsia="Times New Roman" w:hAnsi="Times New Roman" w:cs="Times New Roman"/>
                <w:sz w:val="24"/>
                <w:szCs w:val="24"/>
                <w:lang w:eastAsia="ru-RU"/>
              </w:rPr>
              <w:t>Коэффициент обеспечения собственными оборотными средствами запасов</w:t>
            </w:r>
          </w:p>
        </w:tc>
        <w:tc>
          <w:tcPr>
            <w:tcW w:w="0" w:type="auto"/>
            <w:tcBorders>
              <w:top w:val="nil"/>
              <w:left w:val="nil"/>
              <w:bottom w:val="single" w:sz="8" w:space="0" w:color="auto"/>
              <w:right w:val="single" w:sz="8" w:space="0" w:color="auto"/>
            </w:tcBorders>
            <w:shd w:val="clear" w:color="auto" w:fill="auto"/>
            <w:vAlign w:val="center"/>
            <w:hideMark/>
          </w:tcPr>
          <w:p w:rsidR="00A26F96" w:rsidRPr="00B35B4B" w:rsidRDefault="00A26F96" w:rsidP="002B73E1">
            <w:pPr>
              <w:spacing w:after="0" w:line="240" w:lineRule="auto"/>
              <w:jc w:val="center"/>
              <w:rPr>
                <w:rFonts w:ascii="Times New Roman" w:eastAsia="Times New Roman" w:hAnsi="Times New Roman" w:cs="Times New Roman"/>
                <w:sz w:val="24"/>
                <w:szCs w:val="24"/>
                <w:lang w:eastAsia="ru-RU"/>
              </w:rPr>
            </w:pPr>
            <w:r w:rsidRPr="00B35B4B">
              <w:rPr>
                <w:rFonts w:ascii="Times New Roman" w:eastAsia="Times New Roman" w:hAnsi="Times New Roman" w:cs="Times New Roman"/>
                <w:sz w:val="24"/>
                <w:szCs w:val="24"/>
                <w:lang w:val="en-US" w:eastAsia="ru-RU"/>
              </w:rPr>
              <w:t>&gt; 0</w:t>
            </w:r>
            <w:r>
              <w:rPr>
                <w:rFonts w:ascii="Times New Roman" w:eastAsia="Times New Roman" w:hAnsi="Times New Roman" w:cs="Times New Roman"/>
                <w:sz w:val="24"/>
                <w:szCs w:val="24"/>
                <w:lang w:eastAsia="ru-RU"/>
              </w:rPr>
              <w:t>,</w:t>
            </w:r>
            <w:r w:rsidRPr="00B35B4B">
              <w:rPr>
                <w:rFonts w:ascii="Times New Roman" w:eastAsia="Times New Roman" w:hAnsi="Times New Roman" w:cs="Times New Roman"/>
                <w:sz w:val="24"/>
                <w:szCs w:val="24"/>
                <w:lang w:val="en-US" w:eastAsia="ru-RU"/>
              </w:rPr>
              <w:t>1</w:t>
            </w:r>
          </w:p>
        </w:tc>
        <w:tc>
          <w:tcPr>
            <w:tcW w:w="0" w:type="auto"/>
            <w:tcBorders>
              <w:top w:val="nil"/>
              <w:left w:val="nil"/>
              <w:bottom w:val="single" w:sz="8" w:space="0" w:color="auto"/>
              <w:right w:val="single" w:sz="8" w:space="0" w:color="auto"/>
            </w:tcBorders>
            <w:shd w:val="clear" w:color="auto" w:fill="auto"/>
            <w:vAlign w:val="center"/>
            <w:hideMark/>
          </w:tcPr>
          <w:p w:rsidR="00A26F96" w:rsidRPr="00B35B4B" w:rsidRDefault="00A26F96" w:rsidP="00B35B4B">
            <w:pPr>
              <w:spacing w:after="0" w:line="240" w:lineRule="auto"/>
              <w:jc w:val="center"/>
              <w:rPr>
                <w:rFonts w:ascii="Times New Roman" w:eastAsia="Times New Roman" w:hAnsi="Times New Roman" w:cs="Times New Roman"/>
                <w:sz w:val="24"/>
                <w:szCs w:val="24"/>
                <w:lang w:eastAsia="ru-RU"/>
              </w:rPr>
            </w:pPr>
            <w:r w:rsidRPr="00B35B4B">
              <w:rPr>
                <w:rFonts w:ascii="Times New Roman" w:eastAsia="Times New Roman" w:hAnsi="Times New Roman" w:cs="Times New Roman"/>
                <w:sz w:val="24"/>
                <w:szCs w:val="24"/>
                <w:lang w:eastAsia="ru-RU"/>
              </w:rPr>
              <w:t>0,75</w:t>
            </w:r>
          </w:p>
        </w:tc>
        <w:tc>
          <w:tcPr>
            <w:tcW w:w="0" w:type="auto"/>
            <w:tcBorders>
              <w:top w:val="nil"/>
              <w:left w:val="nil"/>
              <w:bottom w:val="single" w:sz="8" w:space="0" w:color="auto"/>
              <w:right w:val="single" w:sz="8" w:space="0" w:color="auto"/>
            </w:tcBorders>
            <w:shd w:val="clear" w:color="auto" w:fill="auto"/>
            <w:vAlign w:val="center"/>
            <w:hideMark/>
          </w:tcPr>
          <w:p w:rsidR="00A26F96" w:rsidRPr="00A26F96" w:rsidRDefault="00A26F96" w:rsidP="00A26F96">
            <w:pPr>
              <w:spacing w:after="0" w:line="240" w:lineRule="auto"/>
              <w:jc w:val="center"/>
              <w:rPr>
                <w:rFonts w:ascii="Times New Roman" w:hAnsi="Times New Roman" w:cs="Times New Roman"/>
                <w:sz w:val="24"/>
                <w:szCs w:val="24"/>
              </w:rPr>
            </w:pPr>
            <w:r w:rsidRPr="00A26F96">
              <w:rPr>
                <w:rFonts w:ascii="Times New Roman" w:hAnsi="Times New Roman" w:cs="Times New Roman"/>
                <w:sz w:val="24"/>
                <w:szCs w:val="24"/>
              </w:rPr>
              <w:t>0,76</w:t>
            </w:r>
          </w:p>
        </w:tc>
      </w:tr>
      <w:tr w:rsidR="00A26F96" w:rsidRPr="00B35B4B" w:rsidTr="0079138D">
        <w:trPr>
          <w:trHeight w:val="5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6F96" w:rsidRPr="00B35B4B" w:rsidRDefault="00A26F96" w:rsidP="00B35B4B">
            <w:pPr>
              <w:spacing w:after="0" w:line="240" w:lineRule="auto"/>
              <w:rPr>
                <w:rFonts w:ascii="Times New Roman" w:eastAsia="Times New Roman" w:hAnsi="Times New Roman" w:cs="Times New Roman"/>
                <w:sz w:val="24"/>
                <w:szCs w:val="24"/>
                <w:lang w:eastAsia="ru-RU"/>
              </w:rPr>
            </w:pPr>
            <w:r w:rsidRPr="00B35B4B">
              <w:rPr>
                <w:rFonts w:ascii="Times New Roman" w:eastAsia="Times New Roman" w:hAnsi="Times New Roman" w:cs="Times New Roman"/>
                <w:sz w:val="24"/>
                <w:szCs w:val="24"/>
                <w:lang w:eastAsia="ru-RU"/>
              </w:rPr>
              <w:t>Коэффициент покрытия запасов</w:t>
            </w:r>
          </w:p>
        </w:tc>
        <w:tc>
          <w:tcPr>
            <w:tcW w:w="0" w:type="auto"/>
            <w:tcBorders>
              <w:top w:val="nil"/>
              <w:left w:val="nil"/>
              <w:bottom w:val="single" w:sz="8" w:space="0" w:color="auto"/>
              <w:right w:val="single" w:sz="8" w:space="0" w:color="auto"/>
            </w:tcBorders>
            <w:shd w:val="clear" w:color="auto" w:fill="auto"/>
            <w:vAlign w:val="center"/>
            <w:hideMark/>
          </w:tcPr>
          <w:p w:rsidR="00A26F96" w:rsidRPr="00B35B4B" w:rsidRDefault="00A26F96" w:rsidP="00B35B4B">
            <w:pPr>
              <w:spacing w:after="0" w:line="240" w:lineRule="auto"/>
              <w:jc w:val="center"/>
              <w:rPr>
                <w:rFonts w:ascii="Times New Roman" w:eastAsia="Times New Roman" w:hAnsi="Times New Roman" w:cs="Times New Roman"/>
                <w:sz w:val="24"/>
                <w:szCs w:val="24"/>
                <w:lang w:eastAsia="ru-RU"/>
              </w:rPr>
            </w:pPr>
            <w:r w:rsidRPr="00B35B4B">
              <w:rPr>
                <w:rFonts w:ascii="Times New Roman" w:eastAsia="Times New Roman" w:hAnsi="Times New Roman" w:cs="Times New Roman"/>
                <w:sz w:val="24"/>
                <w:szCs w:val="24"/>
                <w:lang w:val="en-US" w:eastAsia="ru-RU"/>
              </w:rPr>
              <w:t>&gt; 1</w:t>
            </w:r>
          </w:p>
        </w:tc>
        <w:tc>
          <w:tcPr>
            <w:tcW w:w="0" w:type="auto"/>
            <w:tcBorders>
              <w:top w:val="nil"/>
              <w:left w:val="nil"/>
              <w:bottom w:val="single" w:sz="8" w:space="0" w:color="auto"/>
              <w:right w:val="single" w:sz="8" w:space="0" w:color="auto"/>
            </w:tcBorders>
            <w:shd w:val="clear" w:color="auto" w:fill="auto"/>
            <w:vAlign w:val="center"/>
            <w:hideMark/>
          </w:tcPr>
          <w:p w:rsidR="00A26F96" w:rsidRPr="00B35B4B" w:rsidRDefault="00A26F96" w:rsidP="00B35B4B">
            <w:pPr>
              <w:spacing w:after="0" w:line="240" w:lineRule="auto"/>
              <w:jc w:val="center"/>
              <w:rPr>
                <w:rFonts w:ascii="Times New Roman" w:eastAsia="Times New Roman" w:hAnsi="Times New Roman" w:cs="Times New Roman"/>
                <w:sz w:val="24"/>
                <w:szCs w:val="24"/>
                <w:lang w:eastAsia="ru-RU"/>
              </w:rPr>
            </w:pPr>
            <w:r w:rsidRPr="00B35B4B">
              <w:rPr>
                <w:rFonts w:ascii="Times New Roman" w:eastAsia="Times New Roman" w:hAnsi="Times New Roman" w:cs="Times New Roman"/>
                <w:sz w:val="24"/>
                <w:szCs w:val="24"/>
                <w:lang w:eastAsia="ru-RU"/>
              </w:rPr>
              <w:t>0,88</w:t>
            </w:r>
          </w:p>
        </w:tc>
        <w:tc>
          <w:tcPr>
            <w:tcW w:w="0" w:type="auto"/>
            <w:tcBorders>
              <w:top w:val="nil"/>
              <w:left w:val="nil"/>
              <w:bottom w:val="single" w:sz="8" w:space="0" w:color="auto"/>
              <w:right w:val="single" w:sz="8" w:space="0" w:color="auto"/>
            </w:tcBorders>
            <w:shd w:val="clear" w:color="auto" w:fill="auto"/>
            <w:vAlign w:val="center"/>
            <w:hideMark/>
          </w:tcPr>
          <w:p w:rsidR="00A26F96" w:rsidRPr="00A26F96" w:rsidRDefault="00A26F96" w:rsidP="00A26F96">
            <w:pPr>
              <w:spacing w:after="0" w:line="240" w:lineRule="auto"/>
              <w:jc w:val="center"/>
              <w:rPr>
                <w:rFonts w:ascii="Times New Roman" w:hAnsi="Times New Roman" w:cs="Times New Roman"/>
                <w:sz w:val="24"/>
                <w:szCs w:val="24"/>
              </w:rPr>
            </w:pPr>
            <w:r w:rsidRPr="00A26F96">
              <w:rPr>
                <w:rFonts w:ascii="Times New Roman" w:hAnsi="Times New Roman" w:cs="Times New Roman"/>
                <w:sz w:val="24"/>
                <w:szCs w:val="24"/>
              </w:rPr>
              <w:t>0,80</w:t>
            </w:r>
          </w:p>
        </w:tc>
      </w:tr>
      <w:tr w:rsidR="00A26F96" w:rsidRPr="00B35B4B" w:rsidTr="0079138D">
        <w:trPr>
          <w:trHeight w:val="5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26F96" w:rsidRPr="00B35B4B" w:rsidRDefault="00A26F96" w:rsidP="00B35B4B">
            <w:pPr>
              <w:spacing w:after="0" w:line="240" w:lineRule="auto"/>
              <w:rPr>
                <w:rFonts w:ascii="Times New Roman" w:eastAsia="Times New Roman" w:hAnsi="Times New Roman" w:cs="Times New Roman"/>
                <w:sz w:val="24"/>
                <w:szCs w:val="24"/>
                <w:lang w:eastAsia="ru-RU"/>
              </w:rPr>
            </w:pPr>
            <w:r w:rsidRPr="00B35B4B">
              <w:rPr>
                <w:rFonts w:ascii="Times New Roman" w:eastAsia="Times New Roman" w:hAnsi="Times New Roman" w:cs="Times New Roman"/>
                <w:sz w:val="24"/>
                <w:szCs w:val="24"/>
                <w:lang w:eastAsia="ru-RU"/>
              </w:rPr>
              <w:t>Коэффициент финансовой независимости (автономии)</w:t>
            </w:r>
          </w:p>
        </w:tc>
        <w:tc>
          <w:tcPr>
            <w:tcW w:w="0" w:type="auto"/>
            <w:tcBorders>
              <w:top w:val="nil"/>
              <w:left w:val="nil"/>
              <w:bottom w:val="single" w:sz="8" w:space="0" w:color="auto"/>
              <w:right w:val="single" w:sz="8" w:space="0" w:color="auto"/>
            </w:tcBorders>
            <w:shd w:val="clear" w:color="auto" w:fill="auto"/>
            <w:vAlign w:val="center"/>
            <w:hideMark/>
          </w:tcPr>
          <w:p w:rsidR="00A26F96" w:rsidRPr="00B35B4B" w:rsidRDefault="00A26F96" w:rsidP="002B73E1">
            <w:pPr>
              <w:spacing w:after="0" w:line="240" w:lineRule="auto"/>
              <w:jc w:val="center"/>
              <w:rPr>
                <w:rFonts w:ascii="Times New Roman" w:eastAsia="Times New Roman" w:hAnsi="Times New Roman" w:cs="Times New Roman"/>
                <w:sz w:val="24"/>
                <w:szCs w:val="24"/>
                <w:lang w:eastAsia="ru-RU"/>
              </w:rPr>
            </w:pPr>
            <w:r w:rsidRPr="00B35B4B">
              <w:rPr>
                <w:rFonts w:ascii="Times New Roman" w:eastAsia="Times New Roman" w:hAnsi="Times New Roman" w:cs="Times New Roman"/>
                <w:sz w:val="24"/>
                <w:szCs w:val="24"/>
                <w:lang w:val="en-US" w:eastAsia="ru-RU"/>
              </w:rPr>
              <w:t>&gt; 0</w:t>
            </w:r>
            <w:r>
              <w:rPr>
                <w:rFonts w:ascii="Times New Roman" w:eastAsia="Times New Roman" w:hAnsi="Times New Roman" w:cs="Times New Roman"/>
                <w:sz w:val="24"/>
                <w:szCs w:val="24"/>
                <w:lang w:eastAsia="ru-RU"/>
              </w:rPr>
              <w:t>,</w:t>
            </w:r>
            <w:r w:rsidRPr="00B35B4B">
              <w:rPr>
                <w:rFonts w:ascii="Times New Roman" w:eastAsia="Times New Roman" w:hAnsi="Times New Roman" w:cs="Times New Roman"/>
                <w:sz w:val="24"/>
                <w:szCs w:val="24"/>
                <w:lang w:val="en-US" w:eastAsia="ru-RU"/>
              </w:rPr>
              <w:t>5</w:t>
            </w:r>
          </w:p>
        </w:tc>
        <w:tc>
          <w:tcPr>
            <w:tcW w:w="0" w:type="auto"/>
            <w:tcBorders>
              <w:top w:val="nil"/>
              <w:left w:val="nil"/>
              <w:bottom w:val="single" w:sz="8" w:space="0" w:color="auto"/>
              <w:right w:val="single" w:sz="8" w:space="0" w:color="auto"/>
            </w:tcBorders>
            <w:shd w:val="clear" w:color="auto" w:fill="auto"/>
            <w:vAlign w:val="center"/>
            <w:hideMark/>
          </w:tcPr>
          <w:p w:rsidR="00A26F96" w:rsidRPr="00B35B4B" w:rsidRDefault="00A26F96" w:rsidP="00B35B4B">
            <w:pPr>
              <w:spacing w:after="0" w:line="240" w:lineRule="auto"/>
              <w:jc w:val="center"/>
              <w:rPr>
                <w:rFonts w:ascii="Times New Roman" w:eastAsia="Times New Roman" w:hAnsi="Times New Roman" w:cs="Times New Roman"/>
                <w:sz w:val="24"/>
                <w:szCs w:val="24"/>
                <w:lang w:eastAsia="ru-RU"/>
              </w:rPr>
            </w:pPr>
            <w:r w:rsidRPr="00B35B4B">
              <w:rPr>
                <w:rFonts w:ascii="Times New Roman" w:eastAsia="Times New Roman" w:hAnsi="Times New Roman" w:cs="Times New Roman"/>
                <w:sz w:val="24"/>
                <w:szCs w:val="24"/>
                <w:lang w:eastAsia="ru-RU"/>
              </w:rPr>
              <w:t>0,88</w:t>
            </w:r>
          </w:p>
        </w:tc>
        <w:tc>
          <w:tcPr>
            <w:tcW w:w="0" w:type="auto"/>
            <w:tcBorders>
              <w:top w:val="nil"/>
              <w:left w:val="nil"/>
              <w:bottom w:val="single" w:sz="8" w:space="0" w:color="auto"/>
              <w:right w:val="single" w:sz="8" w:space="0" w:color="auto"/>
            </w:tcBorders>
            <w:shd w:val="clear" w:color="auto" w:fill="auto"/>
            <w:vAlign w:val="center"/>
            <w:hideMark/>
          </w:tcPr>
          <w:p w:rsidR="00A26F96" w:rsidRPr="00A26F96" w:rsidRDefault="00A26F96" w:rsidP="00A26F96">
            <w:pPr>
              <w:spacing w:after="0" w:line="240" w:lineRule="auto"/>
              <w:jc w:val="center"/>
              <w:rPr>
                <w:rFonts w:ascii="Times New Roman" w:hAnsi="Times New Roman" w:cs="Times New Roman"/>
                <w:sz w:val="24"/>
                <w:szCs w:val="24"/>
              </w:rPr>
            </w:pPr>
            <w:r w:rsidRPr="00A26F96">
              <w:rPr>
                <w:rFonts w:ascii="Times New Roman" w:hAnsi="Times New Roman" w:cs="Times New Roman"/>
                <w:sz w:val="24"/>
                <w:szCs w:val="24"/>
              </w:rPr>
              <w:t>0,91</w:t>
            </w:r>
          </w:p>
        </w:tc>
      </w:tr>
      <w:tr w:rsidR="00C95FE8" w:rsidRPr="00A26F96" w:rsidTr="00C95FE8">
        <w:trPr>
          <w:trHeight w:val="5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C95FE8" w:rsidRPr="00B35B4B" w:rsidRDefault="00C95FE8" w:rsidP="00A57AB0">
            <w:pPr>
              <w:spacing w:after="0" w:line="240" w:lineRule="auto"/>
              <w:rPr>
                <w:rFonts w:ascii="Times New Roman" w:eastAsia="Times New Roman" w:hAnsi="Times New Roman" w:cs="Times New Roman"/>
                <w:sz w:val="24"/>
                <w:szCs w:val="24"/>
                <w:lang w:eastAsia="ru-RU"/>
              </w:rPr>
            </w:pPr>
            <w:r w:rsidRPr="00B35B4B">
              <w:rPr>
                <w:rFonts w:ascii="Times New Roman" w:eastAsia="Times New Roman" w:hAnsi="Times New Roman" w:cs="Times New Roman"/>
                <w:sz w:val="24"/>
                <w:szCs w:val="24"/>
                <w:lang w:eastAsia="ru-RU"/>
              </w:rPr>
              <w:t>Коэффициент финансовой зависимости</w:t>
            </w:r>
          </w:p>
        </w:tc>
        <w:tc>
          <w:tcPr>
            <w:tcW w:w="0" w:type="auto"/>
            <w:tcBorders>
              <w:top w:val="nil"/>
              <w:left w:val="nil"/>
              <w:bottom w:val="single" w:sz="8" w:space="0" w:color="auto"/>
              <w:right w:val="single" w:sz="8" w:space="0" w:color="auto"/>
            </w:tcBorders>
            <w:shd w:val="clear" w:color="auto" w:fill="auto"/>
            <w:vAlign w:val="center"/>
            <w:hideMark/>
          </w:tcPr>
          <w:p w:rsidR="00C95FE8" w:rsidRPr="00C95FE8" w:rsidRDefault="00C95FE8" w:rsidP="00A57AB0">
            <w:pPr>
              <w:spacing w:after="0" w:line="240" w:lineRule="auto"/>
              <w:jc w:val="center"/>
              <w:rPr>
                <w:rFonts w:ascii="Times New Roman" w:eastAsia="Times New Roman" w:hAnsi="Times New Roman" w:cs="Times New Roman"/>
                <w:sz w:val="24"/>
                <w:szCs w:val="24"/>
                <w:lang w:val="en-US" w:eastAsia="ru-RU"/>
              </w:rPr>
            </w:pPr>
            <w:r w:rsidRPr="00C95FE8">
              <w:rPr>
                <w:rFonts w:ascii="Times New Roman" w:eastAsia="Times New Roman" w:hAnsi="Times New Roman" w:cs="Times New Roman"/>
                <w:sz w:val="24"/>
                <w:szCs w:val="24"/>
                <w:lang w:val="en-US" w:eastAsia="ru-RU"/>
              </w:rPr>
              <w:t>0,4-0,6</w:t>
            </w:r>
          </w:p>
        </w:tc>
        <w:tc>
          <w:tcPr>
            <w:tcW w:w="0" w:type="auto"/>
            <w:tcBorders>
              <w:top w:val="nil"/>
              <w:left w:val="nil"/>
              <w:bottom w:val="single" w:sz="8" w:space="0" w:color="auto"/>
              <w:right w:val="single" w:sz="8" w:space="0" w:color="auto"/>
            </w:tcBorders>
            <w:shd w:val="clear" w:color="auto" w:fill="auto"/>
            <w:vAlign w:val="center"/>
            <w:hideMark/>
          </w:tcPr>
          <w:p w:rsidR="00C95FE8" w:rsidRPr="00B35B4B" w:rsidRDefault="00C95FE8" w:rsidP="00A57AB0">
            <w:pPr>
              <w:spacing w:after="0" w:line="240" w:lineRule="auto"/>
              <w:jc w:val="center"/>
              <w:rPr>
                <w:rFonts w:ascii="Times New Roman" w:eastAsia="Times New Roman" w:hAnsi="Times New Roman" w:cs="Times New Roman"/>
                <w:sz w:val="24"/>
                <w:szCs w:val="24"/>
                <w:lang w:eastAsia="ru-RU"/>
              </w:rPr>
            </w:pPr>
            <w:r w:rsidRPr="00B35B4B">
              <w:rPr>
                <w:rFonts w:ascii="Times New Roman" w:eastAsia="Times New Roman" w:hAnsi="Times New Roman" w:cs="Times New Roman"/>
                <w:sz w:val="24"/>
                <w:szCs w:val="24"/>
                <w:lang w:eastAsia="ru-RU"/>
              </w:rPr>
              <w:t>0,12</w:t>
            </w:r>
          </w:p>
        </w:tc>
        <w:tc>
          <w:tcPr>
            <w:tcW w:w="0" w:type="auto"/>
            <w:tcBorders>
              <w:top w:val="nil"/>
              <w:left w:val="nil"/>
              <w:bottom w:val="single" w:sz="8" w:space="0" w:color="auto"/>
              <w:right w:val="single" w:sz="8" w:space="0" w:color="auto"/>
            </w:tcBorders>
            <w:shd w:val="clear" w:color="auto" w:fill="auto"/>
            <w:vAlign w:val="center"/>
            <w:hideMark/>
          </w:tcPr>
          <w:p w:rsidR="00C95FE8" w:rsidRPr="00A26F96" w:rsidRDefault="00C95FE8" w:rsidP="00A57AB0">
            <w:pPr>
              <w:spacing w:after="0" w:line="240" w:lineRule="auto"/>
              <w:jc w:val="center"/>
              <w:rPr>
                <w:rFonts w:ascii="Times New Roman" w:hAnsi="Times New Roman" w:cs="Times New Roman"/>
                <w:sz w:val="24"/>
                <w:szCs w:val="24"/>
              </w:rPr>
            </w:pPr>
            <w:r w:rsidRPr="00A26F96">
              <w:rPr>
                <w:rFonts w:ascii="Times New Roman" w:hAnsi="Times New Roman" w:cs="Times New Roman"/>
                <w:sz w:val="24"/>
                <w:szCs w:val="24"/>
              </w:rPr>
              <w:t>0,09</w:t>
            </w:r>
          </w:p>
        </w:tc>
      </w:tr>
      <w:tr w:rsidR="00C95FE8" w:rsidRPr="00A26F96" w:rsidTr="00C95FE8">
        <w:trPr>
          <w:trHeight w:val="5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C95FE8" w:rsidRPr="00B35B4B" w:rsidRDefault="00C95FE8" w:rsidP="00A57AB0">
            <w:pPr>
              <w:spacing w:after="0" w:line="240" w:lineRule="auto"/>
              <w:rPr>
                <w:rFonts w:ascii="Times New Roman" w:eastAsia="Times New Roman" w:hAnsi="Times New Roman" w:cs="Times New Roman"/>
                <w:sz w:val="24"/>
                <w:szCs w:val="24"/>
                <w:lang w:eastAsia="ru-RU"/>
              </w:rPr>
            </w:pPr>
            <w:r w:rsidRPr="00B35B4B">
              <w:rPr>
                <w:rFonts w:ascii="Times New Roman" w:eastAsia="Times New Roman" w:hAnsi="Times New Roman" w:cs="Times New Roman"/>
                <w:sz w:val="24"/>
                <w:szCs w:val="24"/>
                <w:lang w:eastAsia="ru-RU"/>
              </w:rPr>
              <w:t>Коэффициент маневренности собственного капитала</w:t>
            </w:r>
          </w:p>
        </w:tc>
        <w:tc>
          <w:tcPr>
            <w:tcW w:w="0" w:type="auto"/>
            <w:tcBorders>
              <w:top w:val="nil"/>
              <w:left w:val="nil"/>
              <w:bottom w:val="single" w:sz="8" w:space="0" w:color="auto"/>
              <w:right w:val="single" w:sz="8" w:space="0" w:color="auto"/>
            </w:tcBorders>
            <w:shd w:val="clear" w:color="auto" w:fill="auto"/>
            <w:vAlign w:val="center"/>
            <w:hideMark/>
          </w:tcPr>
          <w:p w:rsidR="00C95FE8" w:rsidRPr="00C95FE8" w:rsidRDefault="00C95FE8" w:rsidP="00A57AB0">
            <w:pPr>
              <w:spacing w:after="0" w:line="240" w:lineRule="auto"/>
              <w:jc w:val="center"/>
              <w:rPr>
                <w:rFonts w:ascii="Times New Roman" w:eastAsia="Times New Roman" w:hAnsi="Times New Roman" w:cs="Times New Roman"/>
                <w:sz w:val="24"/>
                <w:szCs w:val="24"/>
                <w:lang w:val="en-US" w:eastAsia="ru-RU"/>
              </w:rPr>
            </w:pPr>
            <w:r w:rsidRPr="00B35B4B">
              <w:rPr>
                <w:rFonts w:ascii="Times New Roman" w:eastAsia="Times New Roman" w:hAnsi="Times New Roman" w:cs="Times New Roman"/>
                <w:sz w:val="24"/>
                <w:szCs w:val="24"/>
                <w:lang w:val="en-US" w:eastAsia="ru-RU"/>
              </w:rPr>
              <w:t>&gt;0</w:t>
            </w:r>
            <w:r w:rsidRPr="00C95FE8">
              <w:rPr>
                <w:rFonts w:ascii="Times New Roman" w:eastAsia="Times New Roman" w:hAnsi="Times New Roman" w:cs="Times New Roman"/>
                <w:sz w:val="24"/>
                <w:szCs w:val="24"/>
                <w:lang w:val="en-US" w:eastAsia="ru-RU"/>
              </w:rPr>
              <w:t>,</w:t>
            </w:r>
            <w:r w:rsidRPr="00B35B4B">
              <w:rPr>
                <w:rFonts w:ascii="Times New Roman" w:eastAsia="Times New Roman" w:hAnsi="Times New Roman" w:cs="Times New Roman"/>
                <w:sz w:val="24"/>
                <w:szCs w:val="24"/>
                <w:lang w:val="en-US" w:eastAsia="ru-RU"/>
              </w:rPr>
              <w:t>1</w:t>
            </w:r>
          </w:p>
        </w:tc>
        <w:tc>
          <w:tcPr>
            <w:tcW w:w="0" w:type="auto"/>
            <w:tcBorders>
              <w:top w:val="nil"/>
              <w:left w:val="nil"/>
              <w:bottom w:val="single" w:sz="8" w:space="0" w:color="auto"/>
              <w:right w:val="single" w:sz="8" w:space="0" w:color="auto"/>
            </w:tcBorders>
            <w:shd w:val="clear" w:color="auto" w:fill="auto"/>
            <w:vAlign w:val="center"/>
            <w:hideMark/>
          </w:tcPr>
          <w:p w:rsidR="00C95FE8" w:rsidRPr="00B35B4B" w:rsidRDefault="00C95FE8" w:rsidP="00A57AB0">
            <w:pPr>
              <w:spacing w:after="0" w:line="240" w:lineRule="auto"/>
              <w:jc w:val="center"/>
              <w:rPr>
                <w:rFonts w:ascii="Times New Roman" w:eastAsia="Times New Roman" w:hAnsi="Times New Roman" w:cs="Times New Roman"/>
                <w:sz w:val="24"/>
                <w:szCs w:val="24"/>
                <w:lang w:eastAsia="ru-RU"/>
              </w:rPr>
            </w:pPr>
            <w:r w:rsidRPr="00B35B4B">
              <w:rPr>
                <w:rFonts w:ascii="Times New Roman" w:eastAsia="Times New Roman" w:hAnsi="Times New Roman" w:cs="Times New Roman"/>
                <w:sz w:val="24"/>
                <w:szCs w:val="24"/>
                <w:lang w:eastAsia="ru-RU"/>
              </w:rPr>
              <w:t>0,25</w:t>
            </w:r>
          </w:p>
        </w:tc>
        <w:tc>
          <w:tcPr>
            <w:tcW w:w="0" w:type="auto"/>
            <w:tcBorders>
              <w:top w:val="nil"/>
              <w:left w:val="nil"/>
              <w:bottom w:val="single" w:sz="8" w:space="0" w:color="auto"/>
              <w:right w:val="single" w:sz="8" w:space="0" w:color="auto"/>
            </w:tcBorders>
            <w:shd w:val="clear" w:color="auto" w:fill="auto"/>
            <w:vAlign w:val="center"/>
            <w:hideMark/>
          </w:tcPr>
          <w:p w:rsidR="00C95FE8" w:rsidRPr="00A26F96" w:rsidRDefault="00C95FE8" w:rsidP="00A57AB0">
            <w:pPr>
              <w:spacing w:after="0" w:line="240" w:lineRule="auto"/>
              <w:jc w:val="center"/>
              <w:rPr>
                <w:rFonts w:ascii="Times New Roman" w:hAnsi="Times New Roman" w:cs="Times New Roman"/>
                <w:sz w:val="24"/>
                <w:szCs w:val="24"/>
              </w:rPr>
            </w:pPr>
            <w:r w:rsidRPr="00A26F96">
              <w:rPr>
                <w:rFonts w:ascii="Times New Roman" w:hAnsi="Times New Roman" w:cs="Times New Roman"/>
                <w:sz w:val="24"/>
                <w:szCs w:val="24"/>
              </w:rPr>
              <w:t>0,25</w:t>
            </w:r>
          </w:p>
        </w:tc>
      </w:tr>
      <w:tr w:rsidR="00C95FE8" w:rsidRPr="00A26F96" w:rsidTr="00C95FE8">
        <w:trPr>
          <w:trHeight w:val="5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C95FE8" w:rsidRPr="00B35B4B" w:rsidRDefault="00C95FE8" w:rsidP="00A57AB0">
            <w:pPr>
              <w:spacing w:after="0" w:line="240" w:lineRule="auto"/>
              <w:rPr>
                <w:rFonts w:ascii="Times New Roman" w:eastAsia="Times New Roman" w:hAnsi="Times New Roman" w:cs="Times New Roman"/>
                <w:sz w:val="24"/>
                <w:szCs w:val="24"/>
                <w:lang w:eastAsia="ru-RU"/>
              </w:rPr>
            </w:pPr>
            <w:r w:rsidRPr="00B35B4B">
              <w:rPr>
                <w:rFonts w:ascii="Times New Roman" w:eastAsia="Times New Roman" w:hAnsi="Times New Roman" w:cs="Times New Roman"/>
                <w:sz w:val="24"/>
                <w:szCs w:val="24"/>
                <w:lang w:eastAsia="ru-RU"/>
              </w:rPr>
              <w:t>Коэффициент концентрации заемного капитала</w:t>
            </w:r>
          </w:p>
        </w:tc>
        <w:tc>
          <w:tcPr>
            <w:tcW w:w="0" w:type="auto"/>
            <w:tcBorders>
              <w:top w:val="nil"/>
              <w:left w:val="nil"/>
              <w:bottom w:val="single" w:sz="8" w:space="0" w:color="auto"/>
              <w:right w:val="single" w:sz="8" w:space="0" w:color="auto"/>
            </w:tcBorders>
            <w:shd w:val="clear" w:color="auto" w:fill="auto"/>
            <w:vAlign w:val="center"/>
            <w:hideMark/>
          </w:tcPr>
          <w:p w:rsidR="00C95FE8" w:rsidRPr="00C95FE8" w:rsidRDefault="00C95FE8" w:rsidP="00A57AB0">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&lt;</w:t>
            </w:r>
            <w:r w:rsidRPr="00C95FE8">
              <w:rPr>
                <w:rFonts w:ascii="Times New Roman" w:eastAsia="Times New Roman" w:hAnsi="Times New Roman" w:cs="Times New Roman"/>
                <w:sz w:val="24"/>
                <w:szCs w:val="24"/>
                <w:lang w:val="en-US" w:eastAsia="ru-RU"/>
              </w:rPr>
              <w:t>0,4</w:t>
            </w:r>
          </w:p>
        </w:tc>
        <w:tc>
          <w:tcPr>
            <w:tcW w:w="0" w:type="auto"/>
            <w:tcBorders>
              <w:top w:val="nil"/>
              <w:left w:val="nil"/>
              <w:bottom w:val="single" w:sz="8" w:space="0" w:color="auto"/>
              <w:right w:val="single" w:sz="8" w:space="0" w:color="auto"/>
            </w:tcBorders>
            <w:shd w:val="clear" w:color="auto" w:fill="auto"/>
            <w:vAlign w:val="center"/>
            <w:hideMark/>
          </w:tcPr>
          <w:p w:rsidR="00C95FE8" w:rsidRPr="00B35B4B" w:rsidRDefault="00C95FE8" w:rsidP="00A57AB0">
            <w:pPr>
              <w:spacing w:after="0" w:line="240" w:lineRule="auto"/>
              <w:jc w:val="center"/>
              <w:rPr>
                <w:rFonts w:ascii="Times New Roman" w:eastAsia="Times New Roman" w:hAnsi="Times New Roman" w:cs="Times New Roman"/>
                <w:sz w:val="24"/>
                <w:szCs w:val="24"/>
                <w:lang w:eastAsia="ru-RU"/>
              </w:rPr>
            </w:pPr>
            <w:r w:rsidRPr="00B35B4B">
              <w:rPr>
                <w:rFonts w:ascii="Times New Roman" w:eastAsia="Times New Roman" w:hAnsi="Times New Roman" w:cs="Times New Roman"/>
                <w:sz w:val="24"/>
                <w:szCs w:val="24"/>
                <w:lang w:eastAsia="ru-RU"/>
              </w:rPr>
              <w:t>0,11</w:t>
            </w:r>
          </w:p>
        </w:tc>
        <w:tc>
          <w:tcPr>
            <w:tcW w:w="0" w:type="auto"/>
            <w:tcBorders>
              <w:top w:val="nil"/>
              <w:left w:val="nil"/>
              <w:bottom w:val="single" w:sz="8" w:space="0" w:color="auto"/>
              <w:right w:val="single" w:sz="8" w:space="0" w:color="auto"/>
            </w:tcBorders>
            <w:shd w:val="clear" w:color="auto" w:fill="auto"/>
            <w:vAlign w:val="center"/>
            <w:hideMark/>
          </w:tcPr>
          <w:p w:rsidR="00C95FE8" w:rsidRPr="00A26F96" w:rsidRDefault="00C95FE8" w:rsidP="00A57AB0">
            <w:pPr>
              <w:spacing w:after="0" w:line="240" w:lineRule="auto"/>
              <w:jc w:val="center"/>
              <w:rPr>
                <w:rFonts w:ascii="Times New Roman" w:hAnsi="Times New Roman" w:cs="Times New Roman"/>
                <w:sz w:val="24"/>
                <w:szCs w:val="24"/>
              </w:rPr>
            </w:pPr>
            <w:r w:rsidRPr="00A26F96">
              <w:rPr>
                <w:rFonts w:ascii="Times New Roman" w:hAnsi="Times New Roman" w:cs="Times New Roman"/>
                <w:sz w:val="24"/>
                <w:szCs w:val="24"/>
              </w:rPr>
              <w:t>0,08</w:t>
            </w:r>
          </w:p>
        </w:tc>
      </w:tr>
      <w:tr w:rsidR="00C95FE8" w:rsidRPr="00A26F96" w:rsidTr="00C95FE8">
        <w:trPr>
          <w:trHeight w:val="5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C95FE8" w:rsidRPr="00B35B4B" w:rsidRDefault="00C95FE8" w:rsidP="00A57AB0">
            <w:pPr>
              <w:spacing w:after="0" w:line="240" w:lineRule="auto"/>
              <w:rPr>
                <w:rFonts w:ascii="Times New Roman" w:eastAsia="Times New Roman" w:hAnsi="Times New Roman" w:cs="Times New Roman"/>
                <w:sz w:val="24"/>
                <w:szCs w:val="24"/>
                <w:lang w:eastAsia="ru-RU"/>
              </w:rPr>
            </w:pPr>
            <w:r w:rsidRPr="00B35B4B">
              <w:rPr>
                <w:rFonts w:ascii="Times New Roman" w:eastAsia="Times New Roman" w:hAnsi="Times New Roman" w:cs="Times New Roman"/>
                <w:sz w:val="24"/>
                <w:szCs w:val="24"/>
                <w:lang w:eastAsia="ru-RU"/>
              </w:rPr>
              <w:t>Коэффициент финансовой стабильности</w:t>
            </w:r>
          </w:p>
        </w:tc>
        <w:tc>
          <w:tcPr>
            <w:tcW w:w="0" w:type="auto"/>
            <w:tcBorders>
              <w:top w:val="nil"/>
              <w:left w:val="nil"/>
              <w:bottom w:val="single" w:sz="8" w:space="0" w:color="auto"/>
              <w:right w:val="single" w:sz="8" w:space="0" w:color="auto"/>
            </w:tcBorders>
            <w:shd w:val="clear" w:color="auto" w:fill="auto"/>
            <w:vAlign w:val="center"/>
            <w:hideMark/>
          </w:tcPr>
          <w:p w:rsidR="00C95FE8" w:rsidRPr="00C95FE8" w:rsidRDefault="00C95FE8" w:rsidP="00A57AB0">
            <w:pPr>
              <w:spacing w:after="0" w:line="240" w:lineRule="auto"/>
              <w:jc w:val="center"/>
              <w:rPr>
                <w:rFonts w:ascii="Times New Roman" w:eastAsia="Times New Roman" w:hAnsi="Times New Roman" w:cs="Times New Roman"/>
                <w:sz w:val="24"/>
                <w:szCs w:val="24"/>
                <w:lang w:val="en-US" w:eastAsia="ru-RU"/>
              </w:rPr>
            </w:pPr>
            <w:r w:rsidRPr="00B35B4B">
              <w:rPr>
                <w:rFonts w:ascii="Times New Roman" w:eastAsia="Times New Roman" w:hAnsi="Times New Roman" w:cs="Times New Roman"/>
                <w:sz w:val="24"/>
                <w:szCs w:val="24"/>
                <w:lang w:val="en-US" w:eastAsia="ru-RU"/>
              </w:rPr>
              <w:t>&gt;1</w:t>
            </w:r>
          </w:p>
        </w:tc>
        <w:tc>
          <w:tcPr>
            <w:tcW w:w="0" w:type="auto"/>
            <w:tcBorders>
              <w:top w:val="nil"/>
              <w:left w:val="nil"/>
              <w:bottom w:val="single" w:sz="8" w:space="0" w:color="auto"/>
              <w:right w:val="single" w:sz="8" w:space="0" w:color="auto"/>
            </w:tcBorders>
            <w:shd w:val="clear" w:color="auto" w:fill="auto"/>
            <w:vAlign w:val="center"/>
            <w:hideMark/>
          </w:tcPr>
          <w:p w:rsidR="00C95FE8" w:rsidRPr="00B35B4B" w:rsidRDefault="00C95FE8" w:rsidP="00A57AB0">
            <w:pPr>
              <w:spacing w:after="0" w:line="240" w:lineRule="auto"/>
              <w:jc w:val="center"/>
              <w:rPr>
                <w:rFonts w:ascii="Times New Roman" w:eastAsia="Times New Roman" w:hAnsi="Times New Roman" w:cs="Times New Roman"/>
                <w:sz w:val="24"/>
                <w:szCs w:val="24"/>
                <w:lang w:eastAsia="ru-RU"/>
              </w:rPr>
            </w:pPr>
            <w:r w:rsidRPr="00B35B4B">
              <w:rPr>
                <w:rFonts w:ascii="Times New Roman" w:eastAsia="Times New Roman" w:hAnsi="Times New Roman" w:cs="Times New Roman"/>
                <w:sz w:val="24"/>
                <w:szCs w:val="24"/>
                <w:lang w:eastAsia="ru-RU"/>
              </w:rPr>
              <w:t>8,24</w:t>
            </w:r>
          </w:p>
        </w:tc>
        <w:tc>
          <w:tcPr>
            <w:tcW w:w="0" w:type="auto"/>
            <w:tcBorders>
              <w:top w:val="nil"/>
              <w:left w:val="nil"/>
              <w:bottom w:val="single" w:sz="8" w:space="0" w:color="auto"/>
              <w:right w:val="single" w:sz="8" w:space="0" w:color="auto"/>
            </w:tcBorders>
            <w:shd w:val="clear" w:color="auto" w:fill="auto"/>
            <w:vAlign w:val="center"/>
            <w:hideMark/>
          </w:tcPr>
          <w:p w:rsidR="00C95FE8" w:rsidRPr="00A26F96" w:rsidRDefault="00C95FE8" w:rsidP="00A57AB0">
            <w:pPr>
              <w:spacing w:after="0" w:line="240" w:lineRule="auto"/>
              <w:jc w:val="center"/>
              <w:rPr>
                <w:rFonts w:ascii="Times New Roman" w:hAnsi="Times New Roman" w:cs="Times New Roman"/>
                <w:sz w:val="24"/>
                <w:szCs w:val="24"/>
              </w:rPr>
            </w:pPr>
            <w:r w:rsidRPr="00A26F96">
              <w:rPr>
                <w:rFonts w:ascii="Times New Roman" w:hAnsi="Times New Roman" w:cs="Times New Roman"/>
                <w:sz w:val="24"/>
                <w:szCs w:val="24"/>
              </w:rPr>
              <w:t>10,91</w:t>
            </w:r>
          </w:p>
        </w:tc>
      </w:tr>
      <w:tr w:rsidR="00C95FE8" w:rsidRPr="00A26F96" w:rsidTr="00C95FE8">
        <w:trPr>
          <w:trHeight w:val="5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C95FE8" w:rsidRPr="00B35B4B" w:rsidRDefault="00C95FE8" w:rsidP="00A57AB0">
            <w:pPr>
              <w:spacing w:after="0" w:line="240" w:lineRule="auto"/>
              <w:rPr>
                <w:rFonts w:ascii="Times New Roman" w:eastAsia="Times New Roman" w:hAnsi="Times New Roman" w:cs="Times New Roman"/>
                <w:sz w:val="24"/>
                <w:szCs w:val="24"/>
                <w:lang w:eastAsia="ru-RU"/>
              </w:rPr>
            </w:pPr>
            <w:r w:rsidRPr="00B35B4B">
              <w:rPr>
                <w:rFonts w:ascii="Times New Roman" w:eastAsia="Times New Roman" w:hAnsi="Times New Roman" w:cs="Times New Roman"/>
                <w:sz w:val="24"/>
                <w:szCs w:val="24"/>
                <w:lang w:eastAsia="ru-RU"/>
              </w:rPr>
              <w:t>Коэффициент финансовой устойчивости</w:t>
            </w:r>
          </w:p>
        </w:tc>
        <w:tc>
          <w:tcPr>
            <w:tcW w:w="0" w:type="auto"/>
            <w:tcBorders>
              <w:top w:val="nil"/>
              <w:left w:val="nil"/>
              <w:bottom w:val="single" w:sz="8" w:space="0" w:color="auto"/>
              <w:right w:val="single" w:sz="8" w:space="0" w:color="auto"/>
            </w:tcBorders>
            <w:shd w:val="clear" w:color="auto" w:fill="auto"/>
            <w:vAlign w:val="center"/>
            <w:hideMark/>
          </w:tcPr>
          <w:p w:rsidR="00C95FE8" w:rsidRPr="00C95FE8" w:rsidRDefault="00C95FE8" w:rsidP="00A57AB0">
            <w:pPr>
              <w:spacing w:after="0" w:line="240" w:lineRule="auto"/>
              <w:jc w:val="center"/>
              <w:rPr>
                <w:rFonts w:ascii="Times New Roman" w:eastAsia="Times New Roman" w:hAnsi="Times New Roman" w:cs="Times New Roman"/>
                <w:sz w:val="24"/>
                <w:szCs w:val="24"/>
                <w:lang w:val="en-US" w:eastAsia="ru-RU"/>
              </w:rPr>
            </w:pPr>
            <w:r w:rsidRPr="00B35B4B">
              <w:rPr>
                <w:rFonts w:ascii="Times New Roman" w:eastAsia="Times New Roman" w:hAnsi="Times New Roman" w:cs="Times New Roman"/>
                <w:sz w:val="24"/>
                <w:szCs w:val="24"/>
                <w:lang w:val="en-US" w:eastAsia="ru-RU"/>
              </w:rPr>
              <w:t>0</w:t>
            </w:r>
            <w:r w:rsidRPr="00C95FE8">
              <w:rPr>
                <w:rFonts w:ascii="Times New Roman" w:eastAsia="Times New Roman" w:hAnsi="Times New Roman" w:cs="Times New Roman"/>
                <w:sz w:val="24"/>
                <w:szCs w:val="24"/>
                <w:lang w:val="en-US" w:eastAsia="ru-RU"/>
              </w:rPr>
              <w:t>,</w:t>
            </w:r>
            <w:r w:rsidRPr="00B35B4B">
              <w:rPr>
                <w:rFonts w:ascii="Times New Roman" w:eastAsia="Times New Roman" w:hAnsi="Times New Roman" w:cs="Times New Roman"/>
                <w:sz w:val="24"/>
                <w:szCs w:val="24"/>
                <w:lang w:val="en-US" w:eastAsia="ru-RU"/>
              </w:rPr>
              <w:t>7-0</w:t>
            </w:r>
            <w:r w:rsidRPr="00C95FE8">
              <w:rPr>
                <w:rFonts w:ascii="Times New Roman" w:eastAsia="Times New Roman" w:hAnsi="Times New Roman" w:cs="Times New Roman"/>
                <w:sz w:val="24"/>
                <w:szCs w:val="24"/>
                <w:lang w:val="en-US" w:eastAsia="ru-RU"/>
              </w:rPr>
              <w:t>,</w:t>
            </w:r>
            <w:r w:rsidRPr="00B35B4B">
              <w:rPr>
                <w:rFonts w:ascii="Times New Roman" w:eastAsia="Times New Roman" w:hAnsi="Times New Roman" w:cs="Times New Roman"/>
                <w:sz w:val="24"/>
                <w:szCs w:val="24"/>
                <w:lang w:val="en-US" w:eastAsia="ru-RU"/>
              </w:rPr>
              <w:t>9</w:t>
            </w:r>
          </w:p>
        </w:tc>
        <w:tc>
          <w:tcPr>
            <w:tcW w:w="0" w:type="auto"/>
            <w:tcBorders>
              <w:top w:val="nil"/>
              <w:left w:val="nil"/>
              <w:bottom w:val="single" w:sz="8" w:space="0" w:color="auto"/>
              <w:right w:val="single" w:sz="8" w:space="0" w:color="auto"/>
            </w:tcBorders>
            <w:shd w:val="clear" w:color="auto" w:fill="auto"/>
            <w:vAlign w:val="center"/>
            <w:hideMark/>
          </w:tcPr>
          <w:p w:rsidR="00C95FE8" w:rsidRPr="00B35B4B" w:rsidRDefault="00C95FE8" w:rsidP="00A57AB0">
            <w:pPr>
              <w:spacing w:after="0" w:line="240" w:lineRule="auto"/>
              <w:jc w:val="center"/>
              <w:rPr>
                <w:rFonts w:ascii="Times New Roman" w:eastAsia="Times New Roman" w:hAnsi="Times New Roman" w:cs="Times New Roman"/>
                <w:sz w:val="24"/>
                <w:szCs w:val="24"/>
                <w:lang w:eastAsia="ru-RU"/>
              </w:rPr>
            </w:pPr>
            <w:r w:rsidRPr="00B35B4B">
              <w:rPr>
                <w:rFonts w:ascii="Times New Roman" w:eastAsia="Times New Roman" w:hAnsi="Times New Roman" w:cs="Times New Roman"/>
                <w:sz w:val="24"/>
                <w:szCs w:val="24"/>
                <w:lang w:eastAsia="ru-RU"/>
              </w:rPr>
              <w:t>0,95</w:t>
            </w:r>
          </w:p>
        </w:tc>
        <w:tc>
          <w:tcPr>
            <w:tcW w:w="0" w:type="auto"/>
            <w:tcBorders>
              <w:top w:val="nil"/>
              <w:left w:val="nil"/>
              <w:bottom w:val="single" w:sz="8" w:space="0" w:color="auto"/>
              <w:right w:val="single" w:sz="8" w:space="0" w:color="auto"/>
            </w:tcBorders>
            <w:shd w:val="clear" w:color="auto" w:fill="auto"/>
            <w:vAlign w:val="center"/>
            <w:hideMark/>
          </w:tcPr>
          <w:p w:rsidR="00C95FE8" w:rsidRPr="00A26F96" w:rsidRDefault="00C95FE8" w:rsidP="00A57AB0">
            <w:pPr>
              <w:spacing w:after="0" w:line="240" w:lineRule="auto"/>
              <w:jc w:val="center"/>
              <w:rPr>
                <w:rFonts w:ascii="Times New Roman" w:hAnsi="Times New Roman" w:cs="Times New Roman"/>
                <w:sz w:val="24"/>
                <w:szCs w:val="24"/>
              </w:rPr>
            </w:pPr>
            <w:r w:rsidRPr="00A26F96">
              <w:rPr>
                <w:rFonts w:ascii="Times New Roman" w:hAnsi="Times New Roman" w:cs="Times New Roman"/>
                <w:sz w:val="24"/>
                <w:szCs w:val="24"/>
              </w:rPr>
              <w:t>0,98</w:t>
            </w:r>
          </w:p>
        </w:tc>
      </w:tr>
    </w:tbl>
    <w:p w:rsidR="005941F9" w:rsidRPr="005941F9" w:rsidRDefault="005941F9" w:rsidP="005941F9">
      <w:pPr>
        <w:widowControl w:val="0"/>
        <w:spacing w:after="0" w:line="360" w:lineRule="auto"/>
        <w:ind w:firstLine="709"/>
        <w:jc w:val="right"/>
        <w:rPr>
          <w:rFonts w:ascii="Times New Roman" w:eastAsia="MS Mincho" w:hAnsi="Times New Roman"/>
          <w:b/>
          <w:snapToGrid w:val="0"/>
          <w:kern w:val="36"/>
          <w:sz w:val="24"/>
          <w:szCs w:val="28"/>
          <w:lang w:eastAsia="ru-RU"/>
        </w:rPr>
      </w:pPr>
    </w:p>
    <w:p w:rsidR="005941F9" w:rsidRDefault="005941F9" w:rsidP="00A26F96">
      <w:pPr>
        <w:widowControl w:val="0"/>
        <w:spacing w:after="0" w:line="360" w:lineRule="auto"/>
        <w:ind w:firstLine="709"/>
        <w:jc w:val="both"/>
        <w:rPr>
          <w:rFonts w:ascii="Times New Roman" w:eastAsia="MS Mincho" w:hAnsi="Times New Roman"/>
          <w:snapToGrid w:val="0"/>
          <w:kern w:val="36"/>
          <w:sz w:val="28"/>
          <w:szCs w:val="28"/>
          <w:lang w:eastAsia="ru-RU"/>
        </w:rPr>
      </w:pPr>
    </w:p>
    <w:p w:rsidR="00A26F96" w:rsidRPr="002875AD" w:rsidRDefault="00A26F96" w:rsidP="00A26F96">
      <w:pPr>
        <w:widowControl w:val="0"/>
        <w:spacing w:after="0" w:line="360" w:lineRule="auto"/>
        <w:ind w:firstLine="709"/>
        <w:jc w:val="both"/>
        <w:rPr>
          <w:rFonts w:ascii="Times New Roman" w:eastAsia="MS Mincho" w:hAnsi="Times New Roman"/>
          <w:sz w:val="28"/>
          <w:szCs w:val="28"/>
          <w:lang w:eastAsia="ru-RU"/>
        </w:rPr>
      </w:pPr>
      <w:r w:rsidRPr="002875AD">
        <w:rPr>
          <w:rFonts w:ascii="Times New Roman" w:eastAsia="MS Mincho" w:hAnsi="Times New Roman"/>
          <w:snapToGrid w:val="0"/>
          <w:kern w:val="36"/>
          <w:sz w:val="28"/>
          <w:szCs w:val="28"/>
          <w:lang w:eastAsia="ru-RU"/>
        </w:rPr>
        <w:t>В целом, ситуация намного лучше, так как большинство показателей соответствуют своему нормативному значению.</w:t>
      </w:r>
    </w:p>
    <w:p w:rsidR="00A26F96" w:rsidRDefault="00A26F96" w:rsidP="00A26F96">
      <w:pPr>
        <w:widowControl w:val="0"/>
        <w:spacing w:after="0" w:line="360" w:lineRule="auto"/>
        <w:ind w:firstLine="709"/>
        <w:jc w:val="both"/>
        <w:rPr>
          <w:rFonts w:ascii="Times New Roman" w:eastAsia="MS Mincho" w:hAnsi="Times New Roman"/>
          <w:sz w:val="28"/>
          <w:szCs w:val="28"/>
          <w:lang w:eastAsia="ru-RU"/>
        </w:rPr>
      </w:pPr>
      <w:r w:rsidRPr="002875AD">
        <w:rPr>
          <w:rFonts w:ascii="Times New Roman" w:eastAsia="MS Mincho" w:hAnsi="Times New Roman"/>
          <w:sz w:val="28"/>
          <w:szCs w:val="28"/>
          <w:lang w:eastAsia="ru-RU"/>
        </w:rPr>
        <w:t xml:space="preserve">В дальнейшем необходимо осуществлять периодический контроль за финансовым состоянием </w:t>
      </w:r>
      <w:r>
        <w:rPr>
          <w:rFonts w:ascii="Times New Roman" w:hAnsi="Times New Roman"/>
          <w:sz w:val="28"/>
          <w:szCs w:val="28"/>
          <w:lang w:eastAsia="ru-RU"/>
        </w:rPr>
        <w:t>ООО «Родина»</w:t>
      </w:r>
      <w:r w:rsidRPr="002875AD">
        <w:rPr>
          <w:rFonts w:ascii="Times New Roman" w:eastAsia="MS Mincho" w:hAnsi="Times New Roman"/>
          <w:sz w:val="28"/>
          <w:szCs w:val="28"/>
          <w:lang w:eastAsia="ru-RU"/>
        </w:rPr>
        <w:t xml:space="preserve"> на основе расчета и оценки комплекса показателей финансовой устойчивости, в целях недопущения их снижения и принятия, соответствующих мер.</w:t>
      </w:r>
    </w:p>
    <w:p w:rsidR="0079138D" w:rsidRDefault="0079138D">
      <w:pPr>
        <w:rPr>
          <w:rFonts w:ascii="Times New Roman" w:eastAsiaTheme="majorEastAsia" w:hAnsi="Times New Roman" w:cs="Times New Roman"/>
          <w:b/>
          <w:bCs/>
          <w:sz w:val="28"/>
          <w:szCs w:val="28"/>
        </w:rPr>
      </w:pPr>
      <w:r>
        <w:rPr>
          <w:rFonts w:ascii="Times New Roman" w:hAnsi="Times New Roman" w:cs="Times New Roman"/>
        </w:rPr>
        <w:br w:type="page"/>
      </w:r>
    </w:p>
    <w:p w:rsidR="00E92DF4" w:rsidRDefault="00E92DF4" w:rsidP="00E92DF4">
      <w:pPr>
        <w:pStyle w:val="1"/>
        <w:spacing w:before="0" w:line="360" w:lineRule="auto"/>
        <w:ind w:firstLine="709"/>
        <w:jc w:val="center"/>
        <w:rPr>
          <w:rFonts w:ascii="Times New Roman" w:hAnsi="Times New Roman" w:cs="Times New Roman"/>
          <w:color w:val="auto"/>
        </w:rPr>
      </w:pPr>
      <w:bookmarkStart w:id="14" w:name="_Toc473540337"/>
      <w:r w:rsidRPr="00E92DF4">
        <w:rPr>
          <w:rFonts w:ascii="Times New Roman" w:hAnsi="Times New Roman" w:cs="Times New Roman"/>
          <w:color w:val="auto"/>
        </w:rPr>
        <w:lastRenderedPageBreak/>
        <w:t>ВЫВОДЫ И ПРЕДЛОЖЕНИЯ</w:t>
      </w:r>
      <w:bookmarkEnd w:id="14"/>
    </w:p>
    <w:p w:rsidR="00C630E9" w:rsidRPr="00C630E9" w:rsidRDefault="00C630E9" w:rsidP="00C630E9"/>
    <w:p w:rsidR="00AF5AB4" w:rsidRDefault="00AF5AB4" w:rsidP="00AF5AB4">
      <w:pPr>
        <w:spacing w:after="0" w:line="360" w:lineRule="auto"/>
        <w:ind w:firstLine="709"/>
        <w:jc w:val="both"/>
        <w:rPr>
          <w:rFonts w:ascii="Times New Roman" w:hAnsi="Times New Roman" w:cs="Times New Roman"/>
          <w:sz w:val="28"/>
          <w:szCs w:val="28"/>
        </w:rPr>
      </w:pPr>
      <w:bookmarkStart w:id="15" w:name="_Toc473540338"/>
      <w:r>
        <w:rPr>
          <w:rFonts w:ascii="Times New Roman" w:hAnsi="Times New Roman" w:cs="Times New Roman"/>
          <w:b/>
          <w:sz w:val="28"/>
          <w:szCs w:val="28"/>
        </w:rPr>
        <w:t xml:space="preserve">Целью выпускной квалификационной работы </w:t>
      </w:r>
      <w:r>
        <w:rPr>
          <w:rFonts w:ascii="Times New Roman" w:hAnsi="Times New Roman" w:cs="Times New Roman"/>
          <w:sz w:val="28"/>
          <w:szCs w:val="28"/>
        </w:rPr>
        <w:t>являлось изучение теоретических и методологических основ анализа финансовой устойчивости, проведение оценки финансовой устойчивости на примере ООО «Родина», а также разработка рекомендаций по ее улучшению.</w:t>
      </w:r>
    </w:p>
    <w:p w:rsidR="00AF5AB4" w:rsidRDefault="00AF5AB4" w:rsidP="00AF5AB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качестве объекта изучения в данной работе было выбрано одно из сельскохозяйственных предприятий Можгинского района Удмуртской Республики – Общество с ограниченной ответственностью «Родина». </w:t>
      </w:r>
    </w:p>
    <w:p w:rsidR="00AF5AB4" w:rsidRDefault="00AF5AB4" w:rsidP="00AF5AB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ООО «Родина» расположено в северо-западной части Можгинского района. Центральная усадьба хозяйства- д.Пазял.</w:t>
      </w:r>
    </w:p>
    <w:p w:rsidR="00AF5AB4" w:rsidRDefault="00AF5AB4" w:rsidP="00AF5AB4">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Производство продукции: молока, прирост живой массы КРС, зерна в 2015 г. по сравнению с 2013 г. возрастает. Так хозяйством получено в 2015 г. 60310 ц молока, что на 2,7% выше уровня 2013 г. прирост живой массы КРС составил в 2015 г. 4196 ц, что 4,95% выше уровня 2013 г. Наблюдается высокий рост производства зерновых культур на 32,59%.</w:t>
      </w:r>
    </w:p>
    <w:p w:rsidR="00AF5AB4" w:rsidRDefault="00AF5AB4" w:rsidP="00AF5AB4">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 анализируемый период 2013-2015 гг. в составе и структуре земельных угодий существенных изменений не наблюдается. </w:t>
      </w:r>
    </w:p>
    <w:p w:rsidR="00AF5AB4" w:rsidRDefault="00AF5AB4" w:rsidP="00AF5AB4">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Поголовье коров увеличилось на 0,35%, а среднегодовой удой составил 6916 кг на 1 корову в 2013 г., 7024 кг в 2014 г., 7078 кг в 2015 г., т.е. наблюдается рост на 2,34%. Рост среднегодового удоя обусловлен ростом продуктивности коров.</w:t>
      </w:r>
    </w:p>
    <w:p w:rsidR="00AF5AB4" w:rsidRDefault="00AF5AB4" w:rsidP="00AF5AB4">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Выручка от реализации с 2013 г. к 2015 г. выросла на 42538 тыс. руб., что составило 42,63% к уровню 2013 г. Рост выручки вызван ростом объемов продаж продукции. Себе</w:t>
      </w:r>
      <w:r w:rsidR="006B2BFE">
        <w:rPr>
          <w:rFonts w:ascii="Times New Roman" w:eastAsia="Times New Roman" w:hAnsi="Times New Roman" w:cs="Times New Roman"/>
          <w:sz w:val="28"/>
          <w:szCs w:val="28"/>
          <w:lang w:eastAsia="ru-RU"/>
        </w:rPr>
        <w:t>стоимость за исследуемый период</w:t>
      </w:r>
      <w:r>
        <w:rPr>
          <w:rFonts w:ascii="Times New Roman" w:eastAsia="Times New Roman" w:hAnsi="Times New Roman" w:cs="Times New Roman"/>
          <w:sz w:val="28"/>
          <w:szCs w:val="28"/>
          <w:lang w:eastAsia="ru-RU"/>
        </w:rPr>
        <w:t xml:space="preserve"> выросла на 37354 тыс. руб. (на 43,07%). Превышающие темпы роста выручки над темпами себестоимости позволили получить хозяйству прибыль в сумме 18257 тыс.руб. в 2015 г., темп роста прибыль от продаж составит 39,65%.</w:t>
      </w:r>
    </w:p>
    <w:p w:rsidR="00AF5AB4" w:rsidRDefault="00AF5AB4" w:rsidP="00AF5AB4">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Уровень рентабельности продаж за период 2013-2015 гг. снизился с 13,10 до 12,83%.</w:t>
      </w:r>
    </w:p>
    <w:p w:rsidR="00AF5AB4" w:rsidRDefault="00AF5AB4" w:rsidP="00AF5A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Анализ структуры активов показ</w:t>
      </w:r>
      <w:r w:rsidR="00FA07F9">
        <w:rPr>
          <w:rFonts w:ascii="Times New Roman" w:hAnsi="Times New Roman" w:cs="Times New Roman"/>
          <w:sz w:val="28"/>
          <w:szCs w:val="28"/>
        </w:rPr>
        <w:t>ал</w:t>
      </w:r>
      <w:r>
        <w:rPr>
          <w:rFonts w:ascii="Times New Roman" w:hAnsi="Times New Roman" w:cs="Times New Roman"/>
          <w:sz w:val="28"/>
          <w:szCs w:val="28"/>
        </w:rPr>
        <w:t>, что общая стоимость имущества организации к 2015 г. значительно увеличилась на 50807 тыс. руб. (или 48,99%). Наблюдается рост доли внеборотных активов с 59,78% в 2013 г. до 65,98% в 2015 г. и, соответственно снижение оборотных активов с 40,22% до 34,02%. В составе внеоборотных активов наибольшую долю занимают основные средства, рост которых составил 39952 тыс. руб. (64,44%) и в составе оборотных активов запасы (увеличение к 2015 г. на 16469 или 56,27%), а дебиторская задолженность к 2015 г. снизилась на 4907 тыс. руб.</w:t>
      </w:r>
    </w:p>
    <w:p w:rsidR="00AF5AB4" w:rsidRDefault="00FA07F9" w:rsidP="00AF5A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Наблюдается рост нераспределенной прибыли, за счет чего увеличилась сумма собственного капитала на 57185 тыс.руб. (или на 72,33%). Это произошло за счет снижения долгосрочных займов на 6245 тыс. руб. и суммы кредиторской задолженности на 1085 тыс. руб.</w:t>
      </w:r>
    </w:p>
    <w:p w:rsidR="00FA07F9" w:rsidRDefault="00FA07F9" w:rsidP="00FA07F9">
      <w:pPr>
        <w:spacing w:after="0" w:line="360" w:lineRule="auto"/>
        <w:ind w:firstLine="709"/>
        <w:jc w:val="both"/>
        <w:rPr>
          <w:rFonts w:ascii="Times New Roman" w:hAnsi="Times New Roman"/>
          <w:sz w:val="28"/>
          <w:szCs w:val="24"/>
          <w:lang w:eastAsia="ru-RU"/>
        </w:rPr>
      </w:pPr>
      <w:r>
        <w:rPr>
          <w:rFonts w:ascii="Times New Roman" w:hAnsi="Times New Roman"/>
          <w:sz w:val="28"/>
          <w:szCs w:val="24"/>
          <w:lang w:eastAsia="ru-RU"/>
        </w:rPr>
        <w:t>Как видим из расчетов, в 2013 г. наблюдается нормальная финансовая устойчивость, вызванная лишь недостатком собственных оборотных средств в организации.</w:t>
      </w:r>
      <w:r w:rsidR="0079775C">
        <w:rPr>
          <w:rFonts w:ascii="Times New Roman" w:hAnsi="Times New Roman"/>
          <w:sz w:val="28"/>
          <w:szCs w:val="24"/>
          <w:lang w:eastAsia="ru-RU"/>
        </w:rPr>
        <w:t xml:space="preserve"> </w:t>
      </w:r>
      <w:r>
        <w:rPr>
          <w:rFonts w:ascii="Times New Roman" w:hAnsi="Times New Roman"/>
          <w:sz w:val="28"/>
          <w:szCs w:val="24"/>
          <w:lang w:eastAsia="ru-RU"/>
        </w:rPr>
        <w:t>Нормальная финансовая устойчивость выражается равенством между величиной материально-производственных запасов и суммой собственных оборотных средств и вышеназванных кредитов (включая кредиторскую задолженность, зачтенную банком при кредитовании).</w:t>
      </w:r>
    </w:p>
    <w:p w:rsidR="00FA07F9" w:rsidRDefault="00FA07F9" w:rsidP="00FA07F9">
      <w:pPr>
        <w:spacing w:after="0" w:line="360" w:lineRule="auto"/>
        <w:ind w:firstLine="709"/>
        <w:jc w:val="both"/>
        <w:rPr>
          <w:rFonts w:ascii="Times New Roman" w:hAnsi="Times New Roman"/>
          <w:sz w:val="28"/>
          <w:szCs w:val="24"/>
          <w:lang w:eastAsia="ru-RU"/>
        </w:rPr>
      </w:pPr>
      <w:r>
        <w:rPr>
          <w:rFonts w:ascii="Times New Roman" w:hAnsi="Times New Roman"/>
          <w:sz w:val="28"/>
          <w:szCs w:val="24"/>
          <w:lang w:eastAsia="ru-RU"/>
        </w:rPr>
        <w:t xml:space="preserve">В 2014-2015 гг. предприятие испытывает недостаток собственных оборотных средств и долгосрочных заемных средств для формирования запасов. Это создает риски финансовой устойчивости, ведь в случае ограничения краткосрочных заемных источников финансирования </w:t>
      </w:r>
      <w:r>
        <w:rPr>
          <w:rFonts w:ascii="Times New Roman" w:hAnsi="Times New Roman"/>
          <w:sz w:val="28"/>
          <w:szCs w:val="28"/>
          <w:lang w:eastAsia="ru-RU"/>
        </w:rPr>
        <w:t>ООО «Родина»</w:t>
      </w:r>
      <w:r>
        <w:rPr>
          <w:rFonts w:ascii="Times New Roman" w:hAnsi="Times New Roman"/>
          <w:sz w:val="28"/>
          <w:szCs w:val="24"/>
          <w:lang w:eastAsia="ru-RU"/>
        </w:rPr>
        <w:t xml:space="preserve"> не сможет создавать резервы сырья, товаров и материалов для бесперебойной работы. Поэтому тип финансовой устойчивости - проблемное состояние. Может привести к нарушению платежеспособности организации. </w:t>
      </w:r>
    </w:p>
    <w:p w:rsidR="00FA07F9" w:rsidRDefault="00FA07F9" w:rsidP="00FA07F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2014-2015 г. коэффициент соотношения заемных и собственных средств не превышает нормативное значение. На каждый рубль собственного капитала приходилось 0,19 руб. заемного капитала.</w:t>
      </w:r>
    </w:p>
    <w:p w:rsidR="00FA07F9" w:rsidRDefault="00FA07F9" w:rsidP="00FA07F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Ситуация изменилась в 2015 г: наблюдается динамика снижения коэффициента. Это свидетельствует о том, что ООО «Родина» становится более </w:t>
      </w:r>
      <w:r>
        <w:rPr>
          <w:rFonts w:ascii="Times New Roman" w:eastAsia="Calibri" w:hAnsi="Times New Roman" w:cs="Times New Roman"/>
          <w:sz w:val="28"/>
          <w:szCs w:val="28"/>
        </w:rPr>
        <w:lastRenderedPageBreak/>
        <w:t>финансово независимым. Это произошло из-за снижения суммы заемных средств: долгосрочных заемных средств и краткосрочной кредиторской задолженности. В 2015 г. на каждый рубль собственного капитала приходилось 0,12 руб. заемного капитала.</w:t>
      </w:r>
    </w:p>
    <w:p w:rsidR="00FA07F9" w:rsidRDefault="00FA07F9" w:rsidP="00FA07F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Проблемными точками в деятельности ООО «Родина» является высокая дебиторская задолженность и значительные объёмы запасов товаров, что требует дополнительного объёма финансирования, в том числе и внешнего.</w:t>
      </w:r>
    </w:p>
    <w:p w:rsidR="00FA07F9" w:rsidRDefault="00FA07F9" w:rsidP="00FA07F9">
      <w:pPr>
        <w:spacing w:after="0" w:line="36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Руководству общества необходимо обращать особое внимание на проблему финансовой устойчивости, что предусматривает работу с задолженностью, её постоянный мониторинг, разработку эффектной программы реализации продукции. </w:t>
      </w:r>
    </w:p>
    <w:p w:rsidR="002762F7" w:rsidRDefault="00DD5127" w:rsidP="00FA07F9">
      <w:pPr>
        <w:spacing w:after="0" w:line="360" w:lineRule="auto"/>
        <w:ind w:firstLine="720"/>
        <w:jc w:val="both"/>
        <w:rPr>
          <w:rFonts w:ascii="Times New Roman" w:eastAsia="Calibri" w:hAnsi="Times New Roman" w:cs="Times New Roman"/>
          <w:sz w:val="28"/>
          <w:szCs w:val="28"/>
        </w:rPr>
      </w:pPr>
      <w:r w:rsidRPr="00FA07F9">
        <w:rPr>
          <w:rFonts w:ascii="Times New Roman" w:eastAsia="Calibri" w:hAnsi="Times New Roman" w:cs="Times New Roman"/>
          <w:sz w:val="28"/>
          <w:szCs w:val="28"/>
        </w:rPr>
        <w:t>Повышение финансовой устойчивости</w:t>
      </w:r>
      <w:r w:rsidR="00FA07F9">
        <w:rPr>
          <w:rFonts w:ascii="Times New Roman" w:eastAsia="Calibri" w:hAnsi="Times New Roman" w:cs="Times New Roman"/>
          <w:sz w:val="28"/>
          <w:szCs w:val="28"/>
        </w:rPr>
        <w:t>:</w:t>
      </w:r>
    </w:p>
    <w:p w:rsidR="002762F7" w:rsidRPr="00FA07F9" w:rsidRDefault="00DD5127" w:rsidP="00FA07F9">
      <w:pPr>
        <w:numPr>
          <w:ilvl w:val="0"/>
          <w:numId w:val="28"/>
        </w:numPr>
        <w:spacing w:line="360" w:lineRule="auto"/>
        <w:jc w:val="both"/>
        <w:rPr>
          <w:rFonts w:ascii="Times New Roman" w:eastAsia="Calibri" w:hAnsi="Times New Roman"/>
          <w:sz w:val="28"/>
          <w:szCs w:val="28"/>
        </w:rPr>
      </w:pPr>
      <w:r w:rsidRPr="00FA07F9">
        <w:rPr>
          <w:rFonts w:ascii="Times New Roman" w:eastAsia="Calibri" w:hAnsi="Times New Roman" w:cs="Times New Roman"/>
          <w:sz w:val="28"/>
          <w:szCs w:val="28"/>
        </w:rPr>
        <w:t>За счет увеличения суммы нераспределенной прибыли</w:t>
      </w:r>
      <w:r w:rsidR="00FA07F9">
        <w:rPr>
          <w:rFonts w:ascii="Times New Roman" w:eastAsia="Calibri" w:hAnsi="Times New Roman" w:cs="Times New Roman"/>
          <w:sz w:val="28"/>
          <w:szCs w:val="28"/>
        </w:rPr>
        <w:t xml:space="preserve">: </w:t>
      </w:r>
      <w:r w:rsidR="00FA07F9">
        <w:rPr>
          <w:rFonts w:ascii="Times New Roman" w:eastAsia="Calibri" w:hAnsi="Times New Roman"/>
          <w:sz w:val="28"/>
          <w:szCs w:val="28"/>
        </w:rPr>
        <w:t>о</w:t>
      </w:r>
      <w:r w:rsidRPr="00FA07F9">
        <w:rPr>
          <w:rFonts w:ascii="Times New Roman" w:eastAsia="Calibri" w:hAnsi="Times New Roman"/>
          <w:sz w:val="28"/>
          <w:szCs w:val="28"/>
        </w:rPr>
        <w:t>ткрытие фермы на 50 голов в д.М.Пазял</w:t>
      </w:r>
    </w:p>
    <w:p w:rsidR="002762F7" w:rsidRDefault="00DD5127" w:rsidP="00FA07F9">
      <w:pPr>
        <w:numPr>
          <w:ilvl w:val="0"/>
          <w:numId w:val="26"/>
        </w:numPr>
        <w:spacing w:after="0" w:line="360" w:lineRule="auto"/>
        <w:jc w:val="both"/>
        <w:rPr>
          <w:rFonts w:ascii="Times New Roman" w:eastAsia="Calibri" w:hAnsi="Times New Roman" w:cs="Times New Roman"/>
          <w:sz w:val="28"/>
          <w:szCs w:val="28"/>
        </w:rPr>
      </w:pPr>
      <w:r w:rsidRPr="00FA07F9">
        <w:rPr>
          <w:rFonts w:ascii="Times New Roman" w:eastAsia="Calibri" w:hAnsi="Times New Roman" w:cs="Times New Roman"/>
          <w:sz w:val="28"/>
          <w:szCs w:val="28"/>
        </w:rPr>
        <w:t>За счет снижения суммы дебиторской задолженности</w:t>
      </w:r>
      <w:r w:rsidR="00FA07F9">
        <w:rPr>
          <w:rFonts w:ascii="Times New Roman" w:eastAsia="Calibri" w:hAnsi="Times New Roman" w:cs="Times New Roman"/>
          <w:sz w:val="28"/>
          <w:szCs w:val="28"/>
        </w:rPr>
        <w:t>: проведение факторинга.</w:t>
      </w:r>
    </w:p>
    <w:p w:rsidR="002762F7" w:rsidRPr="00FA07F9" w:rsidRDefault="00DD5127" w:rsidP="00FA07F9">
      <w:pPr>
        <w:numPr>
          <w:ilvl w:val="0"/>
          <w:numId w:val="26"/>
        </w:numPr>
        <w:spacing w:line="360" w:lineRule="auto"/>
        <w:jc w:val="both"/>
        <w:rPr>
          <w:rFonts w:ascii="Times New Roman" w:eastAsia="Calibri" w:hAnsi="Times New Roman"/>
          <w:sz w:val="28"/>
          <w:szCs w:val="28"/>
        </w:rPr>
      </w:pPr>
      <w:r w:rsidRPr="00FA07F9">
        <w:rPr>
          <w:rFonts w:ascii="Times New Roman" w:eastAsia="Calibri" w:hAnsi="Times New Roman" w:cs="Times New Roman"/>
          <w:sz w:val="28"/>
          <w:szCs w:val="28"/>
        </w:rPr>
        <w:t>За счет снижение краткосрочной задолженности</w:t>
      </w:r>
      <w:r w:rsidR="00FA07F9">
        <w:rPr>
          <w:rFonts w:ascii="Times New Roman" w:eastAsia="Calibri" w:hAnsi="Times New Roman" w:cs="Times New Roman"/>
          <w:sz w:val="28"/>
          <w:szCs w:val="28"/>
        </w:rPr>
        <w:t xml:space="preserve">: </w:t>
      </w:r>
      <w:r w:rsidRPr="00FA07F9">
        <w:rPr>
          <w:rFonts w:ascii="Times New Roman" w:eastAsia="Calibri" w:hAnsi="Times New Roman"/>
          <w:sz w:val="28"/>
          <w:szCs w:val="28"/>
        </w:rPr>
        <w:t>Снижение кредиторской задолженности за счет высвободившихся средств</w:t>
      </w:r>
    </w:p>
    <w:p w:rsidR="00FA07F9" w:rsidRDefault="00FA07F9" w:rsidP="00FA07F9">
      <w:pPr>
        <w:widowControl w:val="0"/>
        <w:shd w:val="clear" w:color="auto" w:fill="FFFFFF"/>
        <w:autoSpaceDE w:val="0"/>
        <w:autoSpaceDN w:val="0"/>
        <w:adjustRightInd w:val="0"/>
        <w:snapToGri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2015 г. хозяйством было реализовано 60310 ц молока. Выручка от реализации молока составила 112620 тыс.руб. по цене за 1 литр 18,69 руб.</w:t>
      </w:r>
    </w:p>
    <w:p w:rsidR="00FA07F9" w:rsidRDefault="00FA07F9" w:rsidP="00FA07F9">
      <w:pPr>
        <w:widowControl w:val="0"/>
        <w:shd w:val="clear" w:color="auto" w:fill="FFFFFF"/>
        <w:autoSpaceDE w:val="0"/>
        <w:autoSpaceDN w:val="0"/>
        <w:adjustRightInd w:val="0"/>
        <w:snapToGri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Соответственно дополнительно МТФ в д.Малый Пазял будет приносить в первый год работы 1890 ц молока, а выручка от его реализации составит 3466,26 тыс.руб.В результате проведенных расчетов было выявлено, что выручка увеличится на 3466 тыс.руб., прибыль от реализации молока увеличится на 840 тыс.руб., а уровень рентабельности производства молока составит 25%.Таким образом, полученные показатели свидетельствую об эффективности дополнительной молочно-товарной фермы в д.Малый Пазял, так как ее реконструкция может принести дополнительную выручку ООО «Родина».</w:t>
      </w:r>
    </w:p>
    <w:p w:rsidR="00FA07F9" w:rsidRDefault="00FA07F9" w:rsidP="00FA07F9">
      <w:pPr>
        <w:widowControl w:val="0"/>
        <w:suppressAutoHyphens/>
        <w:spacing w:after="0" w:line="360" w:lineRule="auto"/>
        <w:ind w:firstLine="709"/>
        <w:jc w:val="both"/>
        <w:rPr>
          <w:rFonts w:ascii="Times New Roman" w:eastAsia="MS Mincho" w:hAnsi="Times New Roman"/>
          <w:sz w:val="28"/>
          <w:szCs w:val="28"/>
          <w:lang w:eastAsia="ar-SA"/>
        </w:rPr>
      </w:pPr>
      <w:r>
        <w:rPr>
          <w:rFonts w:ascii="Times New Roman" w:eastAsia="MS Mincho" w:hAnsi="Times New Roman"/>
          <w:sz w:val="28"/>
          <w:szCs w:val="28"/>
          <w:lang w:eastAsia="ar-SA"/>
        </w:rPr>
        <w:lastRenderedPageBreak/>
        <w:t>Так же предлагается взыскание дебиторской задолженности с помощью факторинга и погашение кредиторской задолженности за счет суммы высвободившихся денежных средств.</w:t>
      </w:r>
    </w:p>
    <w:p w:rsidR="00FA07F9" w:rsidRDefault="00FA07F9" w:rsidP="00FA07F9">
      <w:pPr>
        <w:widowControl w:val="0"/>
        <w:spacing w:after="0" w:line="360" w:lineRule="auto"/>
        <w:ind w:firstLine="709"/>
        <w:jc w:val="both"/>
        <w:rPr>
          <w:rFonts w:ascii="Times New Roman" w:eastAsia="MS Mincho" w:hAnsi="Times New Roman"/>
          <w:sz w:val="28"/>
          <w:szCs w:val="28"/>
          <w:lang w:eastAsia="ru-RU"/>
        </w:rPr>
      </w:pPr>
      <w:r>
        <w:rPr>
          <w:rFonts w:ascii="Times New Roman" w:eastAsia="MS Mincho" w:hAnsi="Times New Roman"/>
          <w:snapToGrid w:val="0"/>
          <w:kern w:val="36"/>
          <w:sz w:val="28"/>
          <w:szCs w:val="28"/>
          <w:lang w:eastAsia="ru-RU"/>
        </w:rPr>
        <w:t>В целом прогнозный расчет коэффициентов финансовой устойчивости показал, что ситуация намного лучше, так как большинство показателей соответствуют своему нормативному значению.</w:t>
      </w:r>
    </w:p>
    <w:p w:rsidR="00FA07F9" w:rsidRDefault="00FA07F9" w:rsidP="00FA07F9">
      <w:pPr>
        <w:widowControl w:val="0"/>
        <w:spacing w:after="0" w:line="360" w:lineRule="auto"/>
        <w:ind w:firstLine="709"/>
        <w:jc w:val="both"/>
        <w:rPr>
          <w:rFonts w:ascii="Times New Roman" w:eastAsia="MS Mincho" w:hAnsi="Times New Roman"/>
          <w:sz w:val="28"/>
          <w:szCs w:val="28"/>
          <w:lang w:eastAsia="ru-RU"/>
        </w:rPr>
      </w:pPr>
      <w:r>
        <w:rPr>
          <w:rFonts w:ascii="Times New Roman" w:eastAsia="MS Mincho" w:hAnsi="Times New Roman"/>
          <w:sz w:val="28"/>
          <w:szCs w:val="28"/>
          <w:lang w:eastAsia="ru-RU"/>
        </w:rPr>
        <w:t xml:space="preserve">В дальнейшем необходимо осуществлять периодический контроль за финансовым состоянием </w:t>
      </w:r>
      <w:r>
        <w:rPr>
          <w:rFonts w:ascii="Times New Roman" w:hAnsi="Times New Roman"/>
          <w:sz w:val="28"/>
          <w:szCs w:val="28"/>
          <w:lang w:eastAsia="ru-RU"/>
        </w:rPr>
        <w:t>ООО «Родина»</w:t>
      </w:r>
      <w:r>
        <w:rPr>
          <w:rFonts w:ascii="Times New Roman" w:eastAsia="MS Mincho" w:hAnsi="Times New Roman"/>
          <w:sz w:val="28"/>
          <w:szCs w:val="28"/>
          <w:lang w:eastAsia="ru-RU"/>
        </w:rPr>
        <w:t xml:space="preserve"> на основе расчета и оценки комплекса показателей финансовой устойчивости, в целях недопущения их снижения и принятия, соответствующих мер.</w:t>
      </w:r>
    </w:p>
    <w:p w:rsidR="00FA07F9" w:rsidRDefault="00FA07F9" w:rsidP="00FA07F9">
      <w:pPr>
        <w:rPr>
          <w:rFonts w:ascii="Times New Roman" w:eastAsiaTheme="majorEastAsia" w:hAnsi="Times New Roman" w:cs="Times New Roman"/>
          <w:b/>
          <w:bCs/>
          <w:sz w:val="28"/>
          <w:szCs w:val="28"/>
        </w:rPr>
      </w:pPr>
      <w:r>
        <w:rPr>
          <w:rFonts w:ascii="Times New Roman" w:hAnsi="Times New Roman" w:cs="Times New Roman"/>
        </w:rPr>
        <w:br w:type="page"/>
      </w:r>
    </w:p>
    <w:p w:rsidR="00E92DF4" w:rsidRDefault="00E92DF4" w:rsidP="00E92DF4">
      <w:pPr>
        <w:pStyle w:val="1"/>
        <w:spacing w:before="0" w:line="360" w:lineRule="auto"/>
        <w:ind w:firstLine="709"/>
        <w:jc w:val="center"/>
        <w:rPr>
          <w:rFonts w:ascii="Times New Roman" w:hAnsi="Times New Roman" w:cs="Times New Roman"/>
          <w:color w:val="auto"/>
        </w:rPr>
      </w:pPr>
      <w:r w:rsidRPr="00E92DF4">
        <w:rPr>
          <w:rFonts w:ascii="Times New Roman" w:hAnsi="Times New Roman" w:cs="Times New Roman"/>
          <w:color w:val="auto"/>
        </w:rPr>
        <w:lastRenderedPageBreak/>
        <w:t>СПИСОК ИСПОЛЬЗУЕМОЙ ЛИТЕРАТУРЫ</w:t>
      </w:r>
      <w:bookmarkEnd w:id="15"/>
    </w:p>
    <w:p w:rsidR="00C630E9" w:rsidRDefault="00C630E9" w:rsidP="00C630E9"/>
    <w:p w:rsidR="00FE62B8" w:rsidRDefault="00FE62B8" w:rsidP="00FE62B8">
      <w:pPr>
        <w:numPr>
          <w:ilvl w:val="0"/>
          <w:numId w:val="1"/>
        </w:numPr>
        <w:spacing w:after="0" w:line="360" w:lineRule="auto"/>
        <w:contextualSpacing/>
        <w:jc w:val="both"/>
        <w:rPr>
          <w:rFonts w:ascii="Times New Roman" w:hAnsi="Times New Roman"/>
          <w:sz w:val="28"/>
          <w:szCs w:val="28"/>
        </w:rPr>
      </w:pPr>
      <w:r w:rsidRPr="003F4773">
        <w:rPr>
          <w:rFonts w:ascii="Times New Roman" w:hAnsi="Times New Roman"/>
          <w:sz w:val="28"/>
          <w:szCs w:val="28"/>
        </w:rPr>
        <w:t>Гражданский кодекс Российской Федерации (часть первая) от 30.11.1994 N 51-ФЗ (ред. от 03.07.2016) (с изм. и доп., вступ. в силу с 01.01.2017)</w:t>
      </w:r>
    </w:p>
    <w:p w:rsidR="00FE62B8" w:rsidRDefault="00FE62B8" w:rsidP="00FE62B8">
      <w:pPr>
        <w:numPr>
          <w:ilvl w:val="0"/>
          <w:numId w:val="1"/>
        </w:numPr>
        <w:spacing w:after="0" w:line="360" w:lineRule="auto"/>
        <w:contextualSpacing/>
        <w:jc w:val="both"/>
        <w:rPr>
          <w:rFonts w:ascii="Times New Roman" w:hAnsi="Times New Roman"/>
          <w:sz w:val="28"/>
          <w:szCs w:val="28"/>
        </w:rPr>
      </w:pPr>
      <w:r w:rsidRPr="003F4773">
        <w:rPr>
          <w:rFonts w:ascii="Times New Roman" w:hAnsi="Times New Roman"/>
          <w:sz w:val="28"/>
          <w:szCs w:val="28"/>
        </w:rPr>
        <w:t>Налоговый кодекс Российской Федерации (часть первая) от 31.07.1998 N 146-ФЗ (ред. от 30.11.2016) (с изм. и доп., вступ. в силу с 01.01.2017)</w:t>
      </w:r>
    </w:p>
    <w:p w:rsidR="00FE62B8" w:rsidRDefault="00FE62B8" w:rsidP="00FE62B8">
      <w:pPr>
        <w:numPr>
          <w:ilvl w:val="0"/>
          <w:numId w:val="1"/>
        </w:numPr>
        <w:spacing w:after="0" w:line="360" w:lineRule="auto"/>
        <w:contextualSpacing/>
        <w:jc w:val="both"/>
        <w:rPr>
          <w:rFonts w:ascii="Times New Roman" w:hAnsi="Times New Roman"/>
          <w:sz w:val="28"/>
          <w:szCs w:val="28"/>
        </w:rPr>
      </w:pPr>
      <w:r w:rsidRPr="003F4773">
        <w:rPr>
          <w:rFonts w:ascii="Times New Roman" w:hAnsi="Times New Roman"/>
          <w:sz w:val="28"/>
          <w:szCs w:val="28"/>
        </w:rPr>
        <w:t xml:space="preserve">Федеральный закон от 08.02.1998 N 14-ФЗ (ред. от 03.07.2016) </w:t>
      </w:r>
      <w:r>
        <w:rPr>
          <w:rFonts w:ascii="Times New Roman" w:hAnsi="Times New Roman"/>
          <w:sz w:val="28"/>
          <w:szCs w:val="28"/>
        </w:rPr>
        <w:t>«</w:t>
      </w:r>
      <w:r w:rsidRPr="003F4773">
        <w:rPr>
          <w:rFonts w:ascii="Times New Roman" w:hAnsi="Times New Roman"/>
          <w:sz w:val="28"/>
          <w:szCs w:val="28"/>
        </w:rPr>
        <w:t>Об обществах с ограниченной ответственностью</w:t>
      </w:r>
      <w:r>
        <w:rPr>
          <w:rFonts w:ascii="Times New Roman" w:hAnsi="Times New Roman"/>
          <w:sz w:val="28"/>
          <w:szCs w:val="28"/>
        </w:rPr>
        <w:t>»</w:t>
      </w:r>
      <w:r w:rsidRPr="003F4773">
        <w:rPr>
          <w:rFonts w:ascii="Times New Roman" w:hAnsi="Times New Roman"/>
          <w:sz w:val="28"/>
          <w:szCs w:val="28"/>
        </w:rPr>
        <w:t xml:space="preserve"> (с изм. и доп., вступ. в силу с 01.01.2017)</w:t>
      </w:r>
    </w:p>
    <w:p w:rsidR="00FE62B8" w:rsidRPr="00A663B8" w:rsidRDefault="00FE62B8" w:rsidP="00FE62B8">
      <w:pPr>
        <w:numPr>
          <w:ilvl w:val="0"/>
          <w:numId w:val="1"/>
        </w:numPr>
        <w:spacing w:after="0" w:line="360" w:lineRule="auto"/>
        <w:contextualSpacing/>
        <w:jc w:val="both"/>
        <w:rPr>
          <w:rFonts w:ascii="Times New Roman" w:hAnsi="Times New Roman"/>
          <w:sz w:val="28"/>
          <w:szCs w:val="28"/>
        </w:rPr>
      </w:pPr>
      <w:r w:rsidRPr="00A663B8">
        <w:rPr>
          <w:rFonts w:ascii="Times New Roman" w:hAnsi="Times New Roman"/>
          <w:sz w:val="28"/>
          <w:szCs w:val="28"/>
        </w:rPr>
        <w:t>Абдукаримов И. Т., Беспалов М. В. Финансово-экономический анализ хозяйственной деятельности коммерческих организаций (анализ деловой активности): учеб.пособие. М.: Инфра-М, 2012. - 320 с.</w:t>
      </w:r>
    </w:p>
    <w:p w:rsidR="00FE62B8" w:rsidRPr="00A663B8" w:rsidRDefault="00FE62B8" w:rsidP="00FE62B8">
      <w:pPr>
        <w:numPr>
          <w:ilvl w:val="0"/>
          <w:numId w:val="1"/>
        </w:numPr>
        <w:spacing w:after="0" w:line="360" w:lineRule="auto"/>
        <w:contextualSpacing/>
        <w:jc w:val="both"/>
        <w:rPr>
          <w:rFonts w:ascii="Times New Roman" w:hAnsi="Times New Roman"/>
          <w:sz w:val="28"/>
          <w:szCs w:val="28"/>
        </w:rPr>
      </w:pPr>
      <w:r w:rsidRPr="00A663B8">
        <w:rPr>
          <w:rFonts w:ascii="Times New Roman" w:hAnsi="Times New Roman"/>
          <w:sz w:val="28"/>
          <w:szCs w:val="28"/>
        </w:rPr>
        <w:t>Авакян Э. В. Диагностика экономической устойчивости промышленных предприятий: проблемный аспект /Э. В. Авакян// Вопросы экономики и права. - 2013. - № 6. - с. 118-122.</w:t>
      </w:r>
    </w:p>
    <w:p w:rsidR="00FE62B8" w:rsidRPr="00A663B8" w:rsidRDefault="00FE62B8" w:rsidP="00FE62B8">
      <w:pPr>
        <w:numPr>
          <w:ilvl w:val="0"/>
          <w:numId w:val="1"/>
        </w:numPr>
        <w:spacing w:after="0" w:line="360" w:lineRule="auto"/>
        <w:contextualSpacing/>
        <w:jc w:val="both"/>
        <w:rPr>
          <w:rFonts w:ascii="Times New Roman" w:hAnsi="Times New Roman"/>
          <w:sz w:val="28"/>
          <w:szCs w:val="28"/>
        </w:rPr>
      </w:pPr>
      <w:r w:rsidRPr="00A663B8">
        <w:rPr>
          <w:rFonts w:ascii="Times New Roman" w:hAnsi="Times New Roman"/>
          <w:sz w:val="28"/>
          <w:szCs w:val="28"/>
        </w:rPr>
        <w:t>Безверхая Е.А., Коваленко Е.В. Роль учетной политики в управлении финансовой устойчивостью предприятия // Бухгалтерский учет. – 2012. – №3. – С. 121-125.</w:t>
      </w:r>
    </w:p>
    <w:p w:rsidR="00FE62B8" w:rsidRPr="00A663B8" w:rsidRDefault="00FE62B8" w:rsidP="00FE62B8">
      <w:pPr>
        <w:numPr>
          <w:ilvl w:val="0"/>
          <w:numId w:val="1"/>
        </w:numPr>
        <w:spacing w:after="0" w:line="360" w:lineRule="auto"/>
        <w:contextualSpacing/>
        <w:jc w:val="both"/>
        <w:rPr>
          <w:rFonts w:ascii="Times New Roman" w:hAnsi="Times New Roman"/>
          <w:sz w:val="28"/>
          <w:szCs w:val="28"/>
        </w:rPr>
      </w:pPr>
      <w:r w:rsidRPr="00A663B8">
        <w:rPr>
          <w:rFonts w:ascii="Times New Roman" w:hAnsi="Times New Roman"/>
          <w:sz w:val="28"/>
          <w:szCs w:val="28"/>
        </w:rPr>
        <w:t>Бариленко, В. И. Комплексный анализ хозяйственной деятельности: учебник и практикум для академическогобалакалавриата / под ред. В. И. Бариленко. -М. : Издательство Юрайт, 2015. - 455 с.</w:t>
      </w:r>
    </w:p>
    <w:p w:rsidR="00FE62B8" w:rsidRPr="00A663B8" w:rsidRDefault="00FE62B8" w:rsidP="00FE62B8">
      <w:pPr>
        <w:numPr>
          <w:ilvl w:val="0"/>
          <w:numId w:val="1"/>
        </w:numPr>
        <w:spacing w:after="0" w:line="360" w:lineRule="auto"/>
        <w:contextualSpacing/>
        <w:jc w:val="both"/>
        <w:rPr>
          <w:rFonts w:ascii="Times New Roman" w:hAnsi="Times New Roman"/>
          <w:sz w:val="28"/>
          <w:szCs w:val="28"/>
        </w:rPr>
      </w:pPr>
      <w:r w:rsidRPr="00A663B8">
        <w:rPr>
          <w:rFonts w:ascii="Times New Roman" w:hAnsi="Times New Roman"/>
          <w:sz w:val="28"/>
          <w:szCs w:val="28"/>
        </w:rPr>
        <w:t>Володин А. А. Управление финансами. Финансы предприятий: Учебник / А. А. Володин, Н. Ф. Самсонов и др.; под ред. А. А. Володина. – 3-е изд.- М.: НИЦ ИНФРА-М, 2014. – 364 с</w:t>
      </w:r>
    </w:p>
    <w:p w:rsidR="00FE62B8" w:rsidRPr="00A663B8" w:rsidRDefault="00FE62B8" w:rsidP="00FE62B8">
      <w:pPr>
        <w:numPr>
          <w:ilvl w:val="0"/>
          <w:numId w:val="1"/>
        </w:numPr>
        <w:spacing w:after="0" w:line="360" w:lineRule="auto"/>
        <w:contextualSpacing/>
        <w:jc w:val="both"/>
        <w:rPr>
          <w:rFonts w:ascii="Times New Roman" w:hAnsi="Times New Roman"/>
          <w:sz w:val="28"/>
          <w:szCs w:val="28"/>
        </w:rPr>
      </w:pPr>
      <w:r w:rsidRPr="00A663B8">
        <w:rPr>
          <w:rFonts w:ascii="Times New Roman" w:hAnsi="Times New Roman"/>
          <w:sz w:val="28"/>
          <w:szCs w:val="28"/>
        </w:rPr>
        <w:t>Ендовицкий Д.А., Любушин Н.П., Бабичева Н.Э. Ресурсо-ориентированный экономический анализ: теория, методология, практика // Экономический анализ: теория и практика. 2013. № 38. С. 2–8.</w:t>
      </w:r>
    </w:p>
    <w:p w:rsidR="00FE62B8" w:rsidRPr="00A663B8" w:rsidRDefault="00FE62B8" w:rsidP="00FE62B8">
      <w:pPr>
        <w:numPr>
          <w:ilvl w:val="0"/>
          <w:numId w:val="1"/>
        </w:numPr>
        <w:spacing w:after="0" w:line="360" w:lineRule="auto"/>
        <w:contextualSpacing/>
        <w:jc w:val="both"/>
        <w:rPr>
          <w:rFonts w:ascii="Times New Roman" w:hAnsi="Times New Roman"/>
          <w:sz w:val="28"/>
          <w:szCs w:val="28"/>
        </w:rPr>
      </w:pPr>
      <w:r w:rsidRPr="00A663B8">
        <w:rPr>
          <w:rFonts w:ascii="Times New Roman" w:hAnsi="Times New Roman"/>
          <w:sz w:val="28"/>
          <w:szCs w:val="28"/>
        </w:rPr>
        <w:t>Гилязова Л. Р. Методика расчета интегрального показателя финансовой устойчивости на основе данных бухгалтерского баланса // Молодой ученый. - 2012. - №8. - С. 91-93.</w:t>
      </w:r>
    </w:p>
    <w:p w:rsidR="00FE62B8" w:rsidRPr="00A663B8" w:rsidRDefault="00FE62B8" w:rsidP="00FE62B8">
      <w:pPr>
        <w:numPr>
          <w:ilvl w:val="0"/>
          <w:numId w:val="1"/>
        </w:numPr>
        <w:spacing w:after="0" w:line="360" w:lineRule="auto"/>
        <w:contextualSpacing/>
        <w:jc w:val="both"/>
        <w:rPr>
          <w:rFonts w:ascii="Times New Roman" w:hAnsi="Times New Roman"/>
          <w:sz w:val="28"/>
          <w:szCs w:val="28"/>
        </w:rPr>
      </w:pPr>
      <w:r w:rsidRPr="00A663B8">
        <w:rPr>
          <w:rFonts w:ascii="Times New Roman" w:hAnsi="Times New Roman"/>
          <w:sz w:val="28"/>
          <w:szCs w:val="28"/>
        </w:rPr>
        <w:lastRenderedPageBreak/>
        <w:t>Грачев, А.В. Финансовая устойчивость предприятия: критерии и методы оценки в рыночной экономике: учеб.пособие / А.В. Грачев. - М.: Дело и Сервис, 2012. - 400 с.</w:t>
      </w:r>
    </w:p>
    <w:p w:rsidR="00FE62B8" w:rsidRPr="00A663B8" w:rsidRDefault="00FE62B8" w:rsidP="00FE62B8">
      <w:pPr>
        <w:numPr>
          <w:ilvl w:val="0"/>
          <w:numId w:val="1"/>
        </w:numPr>
        <w:spacing w:after="0" w:line="360" w:lineRule="auto"/>
        <w:contextualSpacing/>
        <w:jc w:val="both"/>
        <w:rPr>
          <w:rFonts w:ascii="Times New Roman" w:hAnsi="Times New Roman"/>
          <w:sz w:val="28"/>
          <w:szCs w:val="28"/>
        </w:rPr>
      </w:pPr>
      <w:r w:rsidRPr="00A663B8">
        <w:rPr>
          <w:rFonts w:ascii="Times New Roman" w:hAnsi="Times New Roman"/>
          <w:sz w:val="28"/>
          <w:szCs w:val="28"/>
        </w:rPr>
        <w:t>Ефимова О.В. Парадигма устойчивого развития: Проблемы информационно-аналитического обеспечения// Инновационное развитие экономики. – 2013. - № 1 (13) – с. 22-31.</w:t>
      </w:r>
    </w:p>
    <w:p w:rsidR="00FE62B8" w:rsidRPr="00A663B8" w:rsidRDefault="00FE62B8" w:rsidP="00FE62B8">
      <w:pPr>
        <w:numPr>
          <w:ilvl w:val="0"/>
          <w:numId w:val="1"/>
        </w:numPr>
        <w:spacing w:after="0" w:line="360" w:lineRule="auto"/>
        <w:contextualSpacing/>
        <w:jc w:val="both"/>
        <w:rPr>
          <w:rFonts w:ascii="Times New Roman" w:hAnsi="Times New Roman"/>
          <w:sz w:val="28"/>
          <w:szCs w:val="28"/>
        </w:rPr>
      </w:pPr>
      <w:r w:rsidRPr="00A663B8">
        <w:rPr>
          <w:rFonts w:ascii="Times New Roman" w:hAnsi="Times New Roman"/>
          <w:sz w:val="28"/>
          <w:szCs w:val="28"/>
        </w:rPr>
        <w:t xml:space="preserve"> Жилкина А. Н. Управление финансами. Финансовый анализ предприятия: Учебник. – М.: ИНФРА-М, 2012. – 332 с. – (Высшее образование:Бакалавриат).</w:t>
      </w:r>
    </w:p>
    <w:p w:rsidR="00FE62B8" w:rsidRPr="00A663B8" w:rsidRDefault="00FE62B8" w:rsidP="00FE62B8">
      <w:pPr>
        <w:numPr>
          <w:ilvl w:val="0"/>
          <w:numId w:val="1"/>
        </w:numPr>
        <w:spacing w:after="0" w:line="360" w:lineRule="auto"/>
        <w:contextualSpacing/>
        <w:jc w:val="both"/>
        <w:rPr>
          <w:rFonts w:ascii="Times New Roman" w:hAnsi="Times New Roman"/>
          <w:sz w:val="28"/>
          <w:szCs w:val="28"/>
        </w:rPr>
      </w:pPr>
      <w:r w:rsidRPr="00A663B8">
        <w:rPr>
          <w:rFonts w:ascii="Times New Roman" w:hAnsi="Times New Roman"/>
          <w:sz w:val="28"/>
          <w:szCs w:val="28"/>
        </w:rPr>
        <w:t xml:space="preserve"> Ивасенко, А.Г. Финансы организаций (предприятий) / А.Г. Ивасенко, Я. И. Никонова. - М.: КноРус, 2015. - 208 с.</w:t>
      </w:r>
    </w:p>
    <w:p w:rsidR="00FE62B8" w:rsidRPr="00A663B8" w:rsidRDefault="00FE62B8" w:rsidP="00FE62B8">
      <w:pPr>
        <w:numPr>
          <w:ilvl w:val="0"/>
          <w:numId w:val="1"/>
        </w:numPr>
        <w:spacing w:after="0" w:line="360" w:lineRule="auto"/>
        <w:contextualSpacing/>
        <w:jc w:val="both"/>
        <w:rPr>
          <w:rFonts w:ascii="Times New Roman" w:hAnsi="Times New Roman"/>
          <w:sz w:val="28"/>
          <w:szCs w:val="28"/>
        </w:rPr>
      </w:pPr>
      <w:r w:rsidRPr="00A663B8">
        <w:rPr>
          <w:rFonts w:ascii="Times New Roman" w:hAnsi="Times New Roman"/>
          <w:sz w:val="28"/>
          <w:szCs w:val="28"/>
        </w:rPr>
        <w:t xml:space="preserve"> Казяева И. А. Индикаторы экономической экспресс-диагностики финансового состояния предприятия // Системное управление. - 2014. - № 4 (25). - С. 41-45.</w:t>
      </w:r>
    </w:p>
    <w:p w:rsidR="00FE62B8" w:rsidRPr="00A663B8" w:rsidRDefault="00FE62B8" w:rsidP="00FE62B8">
      <w:pPr>
        <w:numPr>
          <w:ilvl w:val="0"/>
          <w:numId w:val="1"/>
        </w:numPr>
        <w:spacing w:after="0" w:line="360" w:lineRule="auto"/>
        <w:contextualSpacing/>
        <w:jc w:val="both"/>
        <w:rPr>
          <w:rFonts w:ascii="Times New Roman" w:hAnsi="Times New Roman"/>
          <w:sz w:val="28"/>
          <w:szCs w:val="28"/>
        </w:rPr>
      </w:pPr>
      <w:r w:rsidRPr="00A663B8">
        <w:rPr>
          <w:rFonts w:ascii="Times New Roman" w:hAnsi="Times New Roman"/>
          <w:sz w:val="28"/>
          <w:szCs w:val="28"/>
        </w:rPr>
        <w:t xml:space="preserve"> Канке А. А., Кошевая И. П. Анализ финансово-хозяйственной деятельности предприятия: учебное пособие. – 2-е изд., испр. и доп. – М.: ИД «ФОРУМ»: ИНФРА-М, 2013. – 288 с.</w:t>
      </w:r>
    </w:p>
    <w:p w:rsidR="00FE62B8" w:rsidRPr="00A663B8" w:rsidRDefault="00FE62B8" w:rsidP="00FE62B8">
      <w:pPr>
        <w:numPr>
          <w:ilvl w:val="0"/>
          <w:numId w:val="1"/>
        </w:numPr>
        <w:spacing w:after="0" w:line="360" w:lineRule="auto"/>
        <w:contextualSpacing/>
        <w:jc w:val="both"/>
        <w:rPr>
          <w:rFonts w:ascii="Times New Roman" w:hAnsi="Times New Roman"/>
          <w:sz w:val="28"/>
          <w:szCs w:val="28"/>
        </w:rPr>
      </w:pPr>
      <w:r w:rsidRPr="00A663B8">
        <w:rPr>
          <w:rFonts w:ascii="Times New Roman" w:hAnsi="Times New Roman"/>
          <w:sz w:val="28"/>
          <w:szCs w:val="28"/>
        </w:rPr>
        <w:t xml:space="preserve"> Карданова Л. И. Основные проблемы диагностики экономического состояния промышленных предприятий в современных условиях/Л.И. Карданова, А.А.Лазырина// Научные итоги года: достижения, проекты, гипотезы. - 2013. - № 3. - С.172-176.</w:t>
      </w:r>
    </w:p>
    <w:p w:rsidR="00FE62B8" w:rsidRPr="00A663B8" w:rsidRDefault="00FE62B8" w:rsidP="00FE62B8">
      <w:pPr>
        <w:numPr>
          <w:ilvl w:val="0"/>
          <w:numId w:val="1"/>
        </w:numPr>
        <w:spacing w:after="0" w:line="360" w:lineRule="auto"/>
        <w:contextualSpacing/>
        <w:jc w:val="both"/>
        <w:rPr>
          <w:rFonts w:ascii="Times New Roman" w:hAnsi="Times New Roman"/>
          <w:sz w:val="28"/>
          <w:szCs w:val="28"/>
        </w:rPr>
      </w:pPr>
      <w:r w:rsidRPr="00A663B8">
        <w:rPr>
          <w:rFonts w:ascii="Times New Roman" w:hAnsi="Times New Roman"/>
          <w:sz w:val="28"/>
          <w:szCs w:val="28"/>
        </w:rPr>
        <w:t xml:space="preserve"> Карп М. В., Шабалин Е. М. Оценка финансового состояния предприятия на основе его финансового потенциала // Вестник Университета (Государственный университет управления). – 2012. - № 3. – С. 125-128.</w:t>
      </w:r>
    </w:p>
    <w:p w:rsidR="00FE62B8" w:rsidRPr="00A663B8" w:rsidRDefault="00FE62B8" w:rsidP="00FE62B8">
      <w:pPr>
        <w:numPr>
          <w:ilvl w:val="0"/>
          <w:numId w:val="1"/>
        </w:numPr>
        <w:spacing w:after="0" w:line="360" w:lineRule="auto"/>
        <w:contextualSpacing/>
        <w:jc w:val="both"/>
        <w:rPr>
          <w:rFonts w:ascii="Times New Roman" w:hAnsi="Times New Roman"/>
          <w:sz w:val="28"/>
          <w:szCs w:val="28"/>
        </w:rPr>
      </w:pPr>
      <w:r w:rsidRPr="00A663B8">
        <w:rPr>
          <w:rFonts w:ascii="Times New Roman" w:hAnsi="Times New Roman"/>
          <w:sz w:val="28"/>
          <w:szCs w:val="28"/>
        </w:rPr>
        <w:t xml:space="preserve"> Керимов В.Э., Батурин В.М. Финансовый леверидж как эффективный инструмент управления финансовой деятельностью предприятия // Менеджмент в России и за рубежом. – 2012. – № 2. – С. 106-113.</w:t>
      </w:r>
    </w:p>
    <w:p w:rsidR="00FE62B8" w:rsidRPr="00A663B8" w:rsidRDefault="00FE62B8" w:rsidP="00FE62B8">
      <w:pPr>
        <w:numPr>
          <w:ilvl w:val="0"/>
          <w:numId w:val="1"/>
        </w:numPr>
        <w:spacing w:after="0" w:line="360" w:lineRule="auto"/>
        <w:contextualSpacing/>
        <w:jc w:val="both"/>
        <w:rPr>
          <w:rFonts w:ascii="Times New Roman" w:hAnsi="Times New Roman"/>
          <w:sz w:val="28"/>
          <w:szCs w:val="28"/>
        </w:rPr>
      </w:pPr>
      <w:r w:rsidRPr="00A663B8">
        <w:rPr>
          <w:rFonts w:ascii="Times New Roman" w:hAnsi="Times New Roman"/>
          <w:sz w:val="28"/>
          <w:szCs w:val="28"/>
        </w:rPr>
        <w:t xml:space="preserve"> Ковалев, В.В. Анализ хозяйственной деятельности предприятия / В.В. Ковалев, О.Н. Волкова. - М. : Проспект, 2010. - 424 с.</w:t>
      </w:r>
    </w:p>
    <w:p w:rsidR="00DE2EBD" w:rsidRDefault="00DE2EBD" w:rsidP="00DE2EBD">
      <w:pPr>
        <w:numPr>
          <w:ilvl w:val="0"/>
          <w:numId w:val="1"/>
        </w:numPr>
        <w:spacing w:after="0" w:line="360" w:lineRule="auto"/>
        <w:contextualSpacing/>
        <w:jc w:val="both"/>
        <w:rPr>
          <w:rFonts w:ascii="Times New Roman" w:hAnsi="Times New Roman"/>
          <w:sz w:val="28"/>
          <w:szCs w:val="28"/>
        </w:rPr>
      </w:pPr>
      <w:r>
        <w:rPr>
          <w:rFonts w:ascii="Times New Roman" w:hAnsi="Times New Roman"/>
          <w:sz w:val="28"/>
          <w:szCs w:val="28"/>
        </w:rPr>
        <w:lastRenderedPageBreak/>
        <w:t>Кондрашов В.М. Концепция оценки уровня финансовой устойчивости фирмы/Кондрашов В.М., Шеломенцева М.В., Поздняков И.М.//Предпринимательство. – 2013. № 6. – С. 62 – 66.</w:t>
      </w:r>
    </w:p>
    <w:p w:rsidR="00DE2EBD" w:rsidRDefault="00DE2EBD" w:rsidP="00DE2EBD">
      <w:pPr>
        <w:numPr>
          <w:ilvl w:val="0"/>
          <w:numId w:val="1"/>
        </w:numPr>
        <w:spacing w:after="0" w:line="360" w:lineRule="auto"/>
        <w:contextualSpacing/>
        <w:jc w:val="both"/>
        <w:rPr>
          <w:rFonts w:ascii="Times New Roman" w:hAnsi="Times New Roman"/>
          <w:sz w:val="28"/>
          <w:szCs w:val="28"/>
        </w:rPr>
      </w:pPr>
      <w:r>
        <w:rPr>
          <w:rFonts w:ascii="Times New Roman" w:hAnsi="Times New Roman"/>
          <w:sz w:val="28"/>
          <w:szCs w:val="28"/>
        </w:rPr>
        <w:t xml:space="preserve"> Кустрич Л.А. Применение методических подходов оценки финансовой устойчивости предприятия как этап процесса управления ею // Современные технологии управления, 2014. - №11(47). – С.6.</w:t>
      </w:r>
    </w:p>
    <w:p w:rsidR="00DE2EBD" w:rsidRDefault="002D62FC" w:rsidP="00DE2EBD">
      <w:pPr>
        <w:numPr>
          <w:ilvl w:val="0"/>
          <w:numId w:val="1"/>
        </w:numPr>
        <w:spacing w:after="0" w:line="360" w:lineRule="auto"/>
        <w:contextualSpacing/>
        <w:jc w:val="both"/>
        <w:rPr>
          <w:rFonts w:ascii="Times New Roman" w:hAnsi="Times New Roman"/>
          <w:sz w:val="28"/>
          <w:szCs w:val="28"/>
        </w:rPr>
      </w:pPr>
      <w:r w:rsidRPr="002D62FC">
        <w:rPr>
          <w:noProof/>
          <w:lang w:eastAsia="ru-RU"/>
        </w:rPr>
      </w:r>
      <w:r w:rsidRPr="002D62FC">
        <w:rPr>
          <w:noProof/>
          <w:lang w:eastAsia="ru-RU"/>
        </w:rPr>
        <w:pict>
          <v:shapetype id="_x0000_t202" coordsize="21600,21600" o:spt="202" path="m,l,21600r21600,l21600,xe">
            <v:stroke joinstyle="miter"/>
            <v:path gradientshapeok="t" o:connecttype="rect"/>
          </v:shapetype>
          <v:shape id="Поле 7" o:spid="_x0000_s1112" type="#_x0000_t202" alt="SmartTextBox" style="width:1pt;height:1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" filled="f" strokeweight=".5pt">
            <v:path arrowok="t"/>
            <v:textbox>
              <w:txbxContent>
                <w:p w:rsidR="00076796" w:rsidRDefault="00076796" w:rsidP="00DE2EBD">
                  <w:r>
                    <w:t>Кондрашов Концепция оценки устойчивости финансовой подходов Шеломенцева Поздняков Кустрич Применение предприятия устойчивости оценки методических уровня финансовой процесса технологии этап управления управления, Современные как ею Любушин Бабичева Галушкина Козлова Анализ финансовой и методов оценки организаций теория моделей Экономический и устойчивости практика, с.</w:t>
                  </w:r>
                </w:p>
                <w:p w:rsidR="00076796" w:rsidRDefault="00076796" w:rsidP="00DE2EBD">
                  <w:r>
                    <w:t xml:space="preserve"> Никифорова Донцова Анализ бухгалтерской отчетности. Практикум Никифорова изд., перераб. Издательство устойчивости Новашина Проблемы методологии и устойчивость вопросы безопасность исследования Пименов Финансовая хозяйствующих и обеспечения финансовых субъектов Налоги, Рогатенюк Зеленская Концептуальные предприятия и оптимизациифинансовой структуры кэкономика Экономика в подходы Российская и управление, году. Тенденции капитала перспективы. Мау под др.; и ред. Синельникова, Мурылева Радыгина Ин-т экон. политики им. Гайдара. Изд-во Ин-та Гайдара, с.</w:t>
                  </w:r>
                </w:p>
                <w:p w:rsidR="00076796" w:rsidRDefault="00076796" w:rsidP="00DE2EBD">
                  <w:r>
                    <w:t xml:space="preserve"> Савицкая Анализ хозяйственной деятельности предприятия Савицкая.с.</w:t>
                  </w:r>
                </w:p>
                <w:p w:rsidR="00076796" w:rsidRDefault="00076796" w:rsidP="00DE2EBD">
                  <w:r>
                    <w:t>Солонина Овсяницкий Ануфриева Факторы страховой финансовой платежеспособности обеспечения сетевой научный и Политематический государственного электронный организации журнал Кубанского устойчивости аграрного университета. Кондрашов Концепция устойчивости оценки финансовой устойчивости Шеломенцева Поздняков Кустрич Применение оценки финансовой предприятия этап подходов уровня как технологии методических управления управления, Современные процесса ею Любушин Бабичева Галушкина Козлова Анализ и теория и оценки практика, устойчивости организаций Экономический методов финансовой моделей с.</w:t>
                  </w:r>
                </w:p>
                <w:p w:rsidR="00076796" w:rsidRDefault="00076796" w:rsidP="00DE2EBD">
                  <w:r>
                    <w:t xml:space="preserve"> Никифорова Донцова Анализ изд., отчетности. Практикум Никифорова бухгалтерской перераб. Издательство устойчивость Новашина Проблемы устойчивости исследования методологии и безопасность вопросы Пименов Финансовая субъектов хозяйствующих обеспечения предприятия и Налоги, Рогатенюк Зеленская Концептуальные оптимизациифинансовой и экономика структуры к подходы Экономика в финансовых Российская и управление, году. Тенденции капитала перспективы. Мау под др.; и ред. Синельникова, Мурылева Радыгина Ин-т экон. политики им. Гайдара. Изд-во Ин-та Гайдара, с.</w:t>
                  </w:r>
                </w:p>
                <w:p w:rsidR="00076796" w:rsidRDefault="00076796" w:rsidP="00DE2EBD">
                  <w:r>
                    <w:t xml:space="preserve"> Савицкая Анализ предприятия хозяйственной деятельности Савицкая.с.</w:t>
                  </w:r>
                </w:p>
                <w:p w:rsidR="00076796" w:rsidRDefault="00076796" w:rsidP="00DE2EBD">
                  <w:r>
                    <w:t>Солонина Овсяницкий Ануфриева Факторы и обеспечения платежеспособности научный страховой электронный сетевой Политематический финансовой государственного организации журнал Кубанского устойчивости аграрного университета. Кондрашов Концепция устойчивости оценки устойчивости финансовой Шеломенцева Поздняков Кустрич Применение как финансовой уровня этап методических предприятия управления, технологии подходов управления оценки Современные ею процесса Любушин Бабичева Галушкина Козлова Анализ и и теория устойчивости организаций оценки практика, Экономический моделей финансовой изд., с.</w:t>
                  </w:r>
                </w:p>
                <w:p w:rsidR="00076796" w:rsidRDefault="00076796" w:rsidP="00DE2EBD">
                  <w:r>
                    <w:t xml:space="preserve"> Никифорова Донцова Анализ методов отчетности. Практикум Никифорова устойчивость перераб. Издательство и Новашина Проблемы исследования устойчивости безопасность бухгалтерской методологии обеспечения Пименов Финансовая вопросы хозяйствующих субъектов предприятия и Налоги, Рогатенюк Зеленская Концептуальные экономика подходы к структуры оптимизациифинансовой и Экономика в финансовых Российская капитала управление, году. Тенденции и перспективы. Мау под и др.; ред. Синельникова, Мурылева Радыгина Ин-т экон. политики им. Гайдара. Изд-во Ин-та Гайдара, с.</w:t>
                  </w:r>
                </w:p>
                <w:p w:rsidR="00076796" w:rsidRDefault="00076796" w:rsidP="00DE2EBD">
                  <w:r>
                    <w:t xml:space="preserve"> Савицкая Анализ предприятия хозяйственной деятельности Савицкая.с.</w:t>
                  </w:r>
                </w:p>
                <w:p w:rsidR="00076796" w:rsidRDefault="00076796" w:rsidP="00DE2EBD">
                  <w:r>
                    <w:t>Солонина Овсяницкий Ануфриева Факторы обеспечения и электронный платежеспособности страховой сетевой научный Политематический финансовой журнал организации государственного Кубанского устойчивости аграрного университета. Кондрашов Концепция финансовой оценки устойчивости устойчивости Шеломенцева Поздняков Кустрич Применение финансовой технологии методических уровня подходов этап управления, процесса предприятия управления как Современные ею оценки Любушин Бабичева Галушкина Козлова Анализ оценки и практика, и организаций теория устойчивости Экономический моделей изд., методов с.</w:t>
                  </w:r>
                </w:p>
                <w:p w:rsidR="00076796" w:rsidRDefault="00076796" w:rsidP="00DE2EBD">
                  <w:r>
                    <w:t xml:space="preserve"> Никифорова Донцова Анализ финансовой отчетности. Практикум Никифорова устойчивость перераб. Издательство устойчивости Новашина Проблемы исследования и безопасность методологии обеспечения бухгалтерской Пименов Финансовая хозяйствующих вопросы субъектов предприятия и Налоги, Рогатенюк Зеленская Концептуальные к подходы финансовых структуры в и Экономика оптимизациифинансовой капитала Российская управление, экономика году. Тенденции и перспективы. Мау под др.; и ред. Синельникова, Мурылева Радыгина Ин-т экон. политики им. Гайдара. Изд-во Ин-та Гайдара, с.</w:t>
                  </w:r>
                </w:p>
                <w:p w:rsidR="00076796" w:rsidRDefault="00076796" w:rsidP="00DE2EBD">
                  <w:r>
                    <w:t xml:space="preserve"> Савицкая Анализ хозяйственной предприятия деятельности Савицкая.с.</w:t>
                  </w:r>
                </w:p>
                <w:p w:rsidR="00076796" w:rsidRDefault="00076796" w:rsidP="00DE2EBD">
                  <w:r>
                    <w:t xml:space="preserve"> Солонина Овсяницкий Ануфриева Факторы научный и сетевой журнал страховой обеспечения электронный Политематический аграрного платежеспособности организации государственного Кубанского устойчивости финансовой университета. Кондрашов Концепция финансовой устойчивости устойчивости оценки Шеломенцева Поздняков Кустрич Применение управления, методических технологии процесса этап подходов ею управления предприятия как уровня Современные финансовой оценки Любушин Бабичева Галушкина Козлова Анализ и устойчивости теория и оценки изд., организаций Экономический моделей практика, методов с.</w:t>
                  </w:r>
                </w:p>
                <w:p w:rsidR="00076796" w:rsidRDefault="00076796" w:rsidP="00DE2EBD">
                  <w:r>
                    <w:t xml:space="preserve"> Никифорова Донцова Анализ финансовой отчетности. Практикум Никифорова исследования перераб. Издательство методологии Новашина Проблемы безопасность и устойчивости обеспечения устойчивость предприятия Пименов Финансовая вопросы хозяйствующих субъектов к и Налоги, Рогатенюк Зеленская Концептуальные структуры и в бухгалтерской капитала подходы Экономика оптимизациифинансовой экономика Российская управление, финансовых году. Тенденции под перспективы. Мау и др.; и ред. Синельникова, Мурылева Радыгина Ин-т экон. политики им. Гайдара. Изд-во Ин-та Гайдара, с.</w:t>
                  </w:r>
                </w:p>
                <w:p w:rsidR="00076796" w:rsidRDefault="00076796" w:rsidP="00DE2EBD">
                  <w:r>
                    <w:t xml:space="preserve"> Савицкая Анализ хозяйственной предприятия деятельности Савицкая.с.</w:t>
                  </w:r>
                </w:p>
                <w:p w:rsidR="00076796" w:rsidRDefault="00076796" w:rsidP="00DE2EBD">
                  <w:r>
                    <w:t xml:space="preserve"> Солонина Овсяницкий Ануфриева Факторы сетевой журнал электронный платежеспособности страховой обеспечения и Политематический научный аграрного организации государственного Кубанского устойчивости финансовой университета. Кондрашов Концепция финансовой устойчивости устойчивости управления, Шеломенцева Поздняков Кустрич Применение процесса технологии методических ею этап оценки управления как предприятия оценки уровня Современные финансовой подходов Любушин Бабичева Галушкина Козлова Анализ изд., устойчивости и теория моделей и организаций Экономический оценки методов практика, с.</w:t>
                  </w:r>
                </w:p>
                <w:p w:rsidR="00076796" w:rsidRDefault="00076796" w:rsidP="00DE2EBD">
                  <w:r>
                    <w:t xml:space="preserve"> Никифорова Донцова Анализ финансовой отчетности. Практикум Никифорова исследования перераб. Издательство методологии Новашина Проблемы обеспечения и устойчивость безопасность хозяйствующих предприятия Пименов Финансовая вопросы устойчивости субъектов структуры и Налоги, Рогатенюк Зеленская Концептуальные бухгалтерской и экономика к капитала в Экономика оптимизациифинансовой подходы Российская под финансовых году. Тенденции др.; перспективы. Мау и управление, и ред. Синельникова, Мурылева Радыгина Ин-т экон. политики им. Гайдара. Изд-во Ин-та Гайдара, с.</w:t>
                  </w:r>
                </w:p>
                <w:p w:rsidR="00076796" w:rsidRDefault="00076796" w:rsidP="00DE2EBD">
                  <w:r>
                    <w:t xml:space="preserve"> Савицкая Анализ хозяйственной предприятия деятельности Савицкая.с.</w:t>
                  </w:r>
                </w:p>
                <w:p w:rsidR="00076796" w:rsidRDefault="00076796" w:rsidP="00DE2EBD">
                  <w:r>
                    <w:t xml:space="preserve"> Солонина Овсяницкий Ануфриева Факторы электронный платежеспособности и журнал аграрного обеспечения страховой Политематический научный государственного организации сетевой Кубанского устойчивости финансовой университета. Кондрашов Концепция финансовой устойчивости устойчивости управления, Шеломенцева Поздняков Кустрич Применение оценки технологии предприятия методических этап ею управления как подходов оценки финансовой Современные уровня процесса Любушин Бабичева Галушкина Козлова Анализ организаций устойчивости теория и практика, методов моделей Экономический изд., и оценки с.</w:t>
                  </w:r>
                </w:p>
                <w:p w:rsidR="00076796" w:rsidRDefault="00076796" w:rsidP="00DE2EBD">
                  <w:r>
                    <w:t xml:space="preserve"> Никифорова Донцова Анализ финансовой отчетности. Практикум Никифорова исследования перераб. Издательство обеспечения Новашина Проблемы устойчивость и предприятия безопасность устойчивости структуры Пименов Финансовая вопросы хозяйствующих и методологии бухгалтерской Налоги, Рогатенюк Зеленская Концептуальные к и капитала оптимизациифинансовой экономика финансовых Экономика под подходы Российская др.; в году. Тенденции и перспективы. Мау и управление, субъектов ред. Синельникова, Мурылева Радыгина Ин-т экон. политики им. Гайдара. Изд-во Ин-та Гайдара, с.</w:t>
                  </w:r>
                </w:p>
                <w:p w:rsidR="00076796" w:rsidRDefault="00076796" w:rsidP="00DE2EBD">
                  <w:r>
                    <w:t xml:space="preserve"> Савицкая Анализ предприятия хозяйственной деятельности Савицкая.с.</w:t>
                  </w:r>
                </w:p>
                <w:p w:rsidR="00076796" w:rsidRDefault="00076796" w:rsidP="00DE2EBD">
                  <w:r>
                    <w:t>Солонина Овсяницкий Ануфриева Факторы и обеспечения аграрного платежеспособности электронный организации государственного Политематический устойчивости финансовой журнал сетевой Кубанского научный страховой университета. Кондрашов Концепция финансовой устойчивости устойчивости управления, Шеломенцева Поздняков Кустрич Применение предприятия технологии ею методических управления финансовой этап подходов оценки оценки как Современные уровня процесса Любушин Бабичева Галушкина Козлова Анализ устойчивости организаций моделей изд., практика, и теория Экономический оценки методов и с.</w:t>
                  </w:r>
                </w:p>
                <w:p w:rsidR="00076796" w:rsidRDefault="00076796" w:rsidP="00DE2EBD">
                  <w:r>
                    <w:t xml:space="preserve"> Никифорова Донцова Анализ исследования отчетности. Практикум Никифорова финансовой перераб. Издательство и Новашина Проблемы структуры безопасность предприятия обеспечения устойчивости методологии Пименов Финансовая и устойчивость вопросы хозяйствующих бухгалтерской Налоги, Рогатенюк Зеленская Концептуальные капитала к оптимизациифинансовой и под подходы Экономика др.; финансовых Российская экономика и году. Тенденции и перспективы. Мау в управление, субъектов ред. Синельникова, Мурылева Радыгина Ин-т экон. политики им. Гайдара. Изд-во Ин-та Гайдара, с.</w:t>
                  </w:r>
                </w:p>
                <w:p w:rsidR="00076796" w:rsidRDefault="00076796" w:rsidP="00DE2EBD">
                  <w:r>
                    <w:t xml:space="preserve"> Савицкая Анализ предприятия хозяйственной деятельности Савицкая.с.</w:t>
                  </w:r>
                </w:p>
                <w:p w:rsidR="00076796" w:rsidRDefault="00076796" w:rsidP="00DE2EBD">
                  <w:r>
                    <w:t>Солонина Овсяницкий Ануфриева Факторы аграрного государственного и обеспечения журнал сетевой финансовой Политематический страховой платежеспособности электронный устойчивости Кубанского научный организации университета. Кондрашов Концепция устойчивости финансовой устойчивости предприятия Шеломенцева Поздняков Кустрич Применение управления технологии методических ею этап управления, подходов финансовой оценки процесса как Современные уровня оценки Любушин Бабичева Галушкина Козлова Анализ моделей организаций практика, и устойчивости оценки теория Экономический изд., методов и с.</w:t>
                  </w:r>
                </w:p>
                <w:p w:rsidR="00076796" w:rsidRDefault="00076796" w:rsidP="00DE2EBD">
                  <w:r>
                    <w:t xml:space="preserve"> Никифорова Донцова Анализ финансовой отчетности. Практикум Никифорова исследования перераб. Издательство обеспечения Новашина Проблемы структуры безопасность методологии и предприятия устойчивости Пименов Финансовая и вопросы устойчивость капитала хозяйствующих Налоги, Рогатенюк Зеленская Концептуальные и к финансовых бухгалтерской оптимизациифинансовой и Экономика подходы экономика Российская под др.; году. Тенденции в перспективы. Мау и управление, субъектов ред. Синельникова, Мурылева Радыгина Ин-т экон. политики им. Гайдара. Изд-во Ин-та Гайдара, с.</w:t>
                  </w:r>
                </w:p>
                <w:p w:rsidR="00076796" w:rsidRDefault="00076796" w:rsidP="00DE2EBD">
                  <w:r>
                    <w:t xml:space="preserve"> Савицкая Анализ деятельности хозяйственной предприятия Савицкая.с.</w:t>
                  </w:r>
                </w:p>
                <w:p w:rsidR="00076796" w:rsidRDefault="00076796" w:rsidP="00DE2EBD">
                  <w:r>
                    <w:t>Солонина Овсяницкий Ануфриева Факторы обеспечения государственного страховой аграрного платежеспособности финансовой сетевой Политематический электронный журнал и устойчивости Кубанского научный организации университета. Кондрашов Концепция устойчивости предприятия устойчивости финансовой Шеломенцева Поздняков Кустрич Применение управления, ею методических управления этап оценки уровня финансовой процесса подходов как Современные технологии оценки Любушин Бабичева Галушкина Козлова Анализ устойчивости и практика, моделей организаций оценки методов Экономический и теория изд., с.</w:t>
                  </w:r>
                </w:p>
                <w:p w:rsidR="00076796" w:rsidRDefault="00076796" w:rsidP="00DE2EBD">
                  <w:r>
                    <w:t xml:space="preserve"> Никифорова Донцова Анализ финансовой отчетности. Практикум Никифорова исследования перераб. Издательство безопасность Новашина Проблемы структуры обеспечения методологии и устойчивости предприятия Пименов Финансовая хозяйствующих вопросы устойчивость капитала и Налоги, Рогатенюк Зеленская Концептуальные и подходы к бухгалтерской под экономика Экономика и финансовых Российская др.; оптимизациифинансовой году. Тенденции субъектов перспективы. Мау и управление, в ред. Синельникова, Мурылева Радыгина Ин-т экон. политики им. Гайдара. Изд-во Ин-та Гайдара, с.</w:t>
                  </w:r>
                </w:p>
                <w:p w:rsidR="00076796" w:rsidRDefault="00076796" w:rsidP="00DE2EBD">
                  <w:r>
                    <w:t xml:space="preserve"> Савицкая Анализ деятельности хозяйственной предприятия Савицкая.с.</w:t>
                  </w:r>
                </w:p>
                <w:p w:rsidR="00076796" w:rsidRDefault="00076796" w:rsidP="00DE2EBD">
                  <w:r>
                    <w:t>Солонина Овсяницкий Ануфриева Факторы платежеспособности государственного финансовой страховой журнал аграрного сетевой Политематический научный обеспечения организации электронный Кубанского устойчивости и университета. Кондрашов Концепция финансовой предприятия устойчивости устойчивости Шеломенцева Поздняков Кустрич Применение уровня управления методических управления, финансовой ею процесса оценки как подходов этап Современные технологии оценки Любушин Бабичева Галушкина Козлова Анализ практика, и моделей устойчивости теория оценки методов Экономический организаций и изд., с.</w:t>
                  </w:r>
                </w:p>
                <w:p w:rsidR="00076796" w:rsidRDefault="00076796" w:rsidP="00DE2EBD">
                  <w:r>
                    <w:t xml:space="preserve"> Никифорова Донцова Анализ финансовой отчетности. Практикум Никифорова безопасность перераб. Издательство исследования Новашина Проблемы и методологии обеспечения устойчивости структуры хозяйствующих Пименов Финансовая капитала устойчивость вопросы предприятия и Налоги, Рогатенюк Зеленская Концептуальные бухгалтерской к подходы экономика под оптимизациифинансовой Экономика и финансовых Российская др.; субъектов году. Тенденции и перспективы. Мау и в управление, ред. Синельникова, Мурылева Радыгина Ин-т экон. политики им. Гайдара. Изд-во Ин-та Гайдара, с.</w:t>
                  </w:r>
                </w:p>
                <w:p w:rsidR="00076796" w:rsidRDefault="00076796" w:rsidP="00DE2EBD">
                  <w:r>
                    <w:t xml:space="preserve"> Савицкая Анализ деятельности хозяйственной предприятия Савицкая.с.</w:t>
                  </w:r>
                </w:p>
                <w:p w:rsidR="00076796" w:rsidRDefault="00076796" w:rsidP="00DE2EBD">
                  <w:r>
                    <w:t>Солонина Овсяницкий Ануфриева Факторы журнал аграрного финансовой платежеспособности сетевой государственного страховой Политематический электронный обеспечения организации научный Кубанского устойчивости и университета. Кондрашов Концепция устойчивости предприятия финансовой устойчивости Шеломенцева Поздняков Кустрич Применение методических управления процесса уровня этап как подходов управления, ею оценки финансовой Современные оценки технологии Любушин Бабичева Галушкина Козлова Анализ теория и организаций устойчивости методов оценки моделей Экономический практика, и изд., с.</w:t>
                  </w:r>
                </w:p>
                <w:p w:rsidR="00076796" w:rsidRDefault="00076796" w:rsidP="00DE2EBD">
                  <w:r>
                    <w:t xml:space="preserve"> Никифорова Донцова Анализ финансовой отчетности. Практикум Никифорова исследования перераб. Издательство и Новашина Проблемы устойчивости методологии обеспечения устойчивость структуры предприятия Пименов Финансовая безопасность капитала вопросы хозяйствующих и Налоги, Рогатенюк Зеленская Концептуальные подходы к бухгалтерской финансовых экономика оптимизациифинансовой Экономика др.; под Российская субъектов и году. Тенденции и перспективы. Мау в и управление, ред. Синельникова, Мурылева Радыгина Ин-т экон. политики им. Гайдара. Изд-во Ин-та Гайдара, с.</w:t>
                  </w:r>
                </w:p>
                <w:p w:rsidR="00076796" w:rsidRDefault="00076796" w:rsidP="00DE2EBD">
                  <w:r>
                    <w:t xml:space="preserve"> Савицкая Анализ деятельности предприятия хозяйственной Савицкая.с.</w:t>
                  </w:r>
                </w:p>
                <w:p w:rsidR="00076796" w:rsidRDefault="00076796" w:rsidP="00DE2EBD">
                  <w:r>
                    <w:t>Солонина Овсяницкий Ануфриева Факторы страховой аграрного электронный государственного журнал платежеспособности обеспечения Политематический и сетевой организации научный Кубанского устойчивости финансовой университета. Кондрашов Концепция устойчивости предприятия методических финансовой Шеломенцева Поздняков Кустрич Применение как управления ею подходов этап управления, уровня технологии процесса финансовой оценки Современные оценки устойчивости Любушин Бабичева Галушкина Козлова Анализ оценки устойчивости организаций и практика, теория моделей Экономический методов финансовой изд., с.</w:t>
                  </w:r>
                </w:p>
                <w:p w:rsidR="00076796" w:rsidRDefault="00076796" w:rsidP="00DE2EBD">
                  <w:r>
                    <w:t xml:space="preserve"> Никифорова Донцова Анализ и отчетности. Практикум Никифорова исследования перераб. Издательство обеспечения Новашина Проблемы предприятия и методологии устойчивости структуры капитала Пименов Финансовая и устойчивость вопросы безопасность хозяйствующих Налоги, Рогатенюк Зеленская Концептуальные к подходы под финансовых бухгалтерской субъектов Экономика др.; экономика Российская и оптимизациифинансовой году. Тенденции управление, перспективы. Мау в и и ред. Синельникова, Мурылева Радыгина Ин-т экон. политики им. Гайдара. Изд-во Ин-та Гайдара, с.</w:t>
                  </w:r>
                </w:p>
                <w:p w:rsidR="00076796" w:rsidRDefault="00076796" w:rsidP="00DE2EBD">
                  <w:r>
                    <w:t xml:space="preserve"> Савицкая Анализ деятельности хозяйственной предприятия Савицкая.с.</w:t>
                  </w:r>
                </w:p>
                <w:p w:rsidR="00076796" w:rsidRDefault="00076796" w:rsidP="00DE2EBD">
                  <w:r>
                    <w:t>Солонина Овсяницкий Ануфриева Факторы электронный аграрного обеспечения страховой журнал научный государственного Политематический и устойчивости сетевой платежеспособности Кубанского организации финансовой университета. Кондрашов Концепция предприятия устойчивости как методических Шеломенцева Поздняков Кустрич Применение управления, управления подходов процесса этап ею уровня финансовой финансовой устойчивости оценки Современные технологии оценки Любушин Бабичева Галушкина Козлова Анализ практика, устойчивости моделей и финансовой теория организаций Экономический изд., оценки методов с.</w:t>
                  </w:r>
                </w:p>
                <w:p w:rsidR="00076796" w:rsidRDefault="00076796" w:rsidP="00DE2EBD">
                  <w:r>
                    <w:t xml:space="preserve"> Никифорова Донцова Анализ и отчетности. Практикум Никифорова исследования перераб. Издательство и Новашина Проблемы структуры методологии устойчивости обеспечения и вопросы Пименов Финансовая устойчивость безопасность капитала хозяйствующих предприятия Налоги, Рогатенюк Зеленская Концептуальные субъектов под др.; бухгалтерской финансовых оптимизациифинансовой Экономика подходы экономика Российская и к году. Тенденции управление, перспективы. Мау в и и ред. Синельникова, Мурылева Радыгина Ин-т экон. политики им. Гайдара. Изд-во Ин-та Гайдара, с.</w:t>
                  </w:r>
                </w:p>
                <w:p w:rsidR="00076796" w:rsidRDefault="00076796" w:rsidP="00DE2EBD">
                  <w:r>
                    <w:t xml:space="preserve"> Савицкая Анализ деятельности хозяйственной предприятия Савицкая.с.</w:t>
                  </w:r>
                </w:p>
                <w:p w:rsidR="00076796" w:rsidRDefault="00076796" w:rsidP="00DE2EBD">
                  <w:r>
                    <w:t>Солонина Овсяницкий Ануфриева Факторы страховой электронный журнал аграрного сетевой устойчивости и Политематический научный государственного финансовой платежеспособности Кубанского организации обеспечения университета. Кондрашов Концепция методических устойчивости как предприятия Шеломенцева Поздняков Кустрич Применение процесса ею управления, управления финансовой подходов устойчивости этап финансовой уровня оценки Современные технологии оценки Любушин Бабичева Галушкина Козлова Анализ устойчивости практика, финансовой и теория изд., организаций Экономический моделей оценки методов с.</w:t>
                  </w:r>
                </w:p>
                <w:p w:rsidR="00076796" w:rsidRDefault="00076796" w:rsidP="00DE2EBD">
                  <w:r>
                    <w:t xml:space="preserve"> Никифорова Донцова Анализ и отчетности. Практикум Никифорова исследования перераб. Издательство и Новашина Проблемы обеспечения методологии устойчивость вопросы и устойчивости Пименов Финансовая предприятия структуры капитала хозяйствующих безопасность Налоги, Рогатенюк Зеленская Концептуальные оптимизациифинансовой подходы др.; финансовых субъектов под Экономика бухгалтерской экономика Российская и в году. Тенденции и перспективы. Мау управление, к и ред. Синельникова, Мурылева Радыгина Ин-т экон. политики им. Гайдара. Изд-во Ин-та Гайдара, с.</w:t>
                  </w:r>
                </w:p>
                <w:p w:rsidR="00076796" w:rsidRDefault="00076796" w:rsidP="00DE2EBD">
                  <w:r>
                    <w:t xml:space="preserve"> Савицкая Анализ деятельности предприятия хозяйственной Савицкая.с.</w:t>
                  </w:r>
                </w:p>
                <w:p w:rsidR="00076796" w:rsidRDefault="00076796" w:rsidP="00DE2EBD">
                  <w:r>
                    <w:t>Солонина Овсяницкий Ануфриева Факторы и электронный аграрного журнал научный устойчивости сетевой Политематический страховой организации финансовой платежеспособности Кубанского государственного обеспечения университета. Кондрашов Концепция устойчивости методических как предприятия Шеломенцева Поздняков Кустрич Применение финансовой управления, ею устойчивости этап подходов управления оценки финансовой процесса уровня Современные технологии устойчивости Любушин Бабичева Галушкина Козлова Анализ изд., практика, финансовой оценки теория и методов Экономический моделей оценки организаций с.</w:t>
                  </w:r>
                </w:p>
                <w:p w:rsidR="00076796" w:rsidRDefault="00076796" w:rsidP="00DE2EBD">
                  <w:r>
                    <w:t xml:space="preserve"> Никифорова Донцова Анализ и отчетности. Практикум Никифорова исследования перераб. Издательство и Новашина Проблемы и устойчивости методологии предприятия обеспечения вопросы Пименов Финансовая безопасность капитала структуры хозяйствующих устойчивость Налоги, Рогатенюк Зеленская Концептуальные субъектов подходы экономика оптимизациифинансовой финансовых под Экономика др.; бухгалтерской Российская и в году. Тенденции и перспективы. Мау к и управление, ред. Синельникова, Мурылева Радыгина Ин-т экон. политики им. Гайдара. Изд-во Ин-та Гайдара, с.</w:t>
                  </w:r>
                </w:p>
                <w:p w:rsidR="00076796" w:rsidRDefault="00076796" w:rsidP="00DE2EBD">
                  <w:r>
                    <w:t xml:space="preserve"> Савицкая Анализ деятельности предприятия хозяйственной Савицкая.с.</w:t>
                  </w:r>
                </w:p>
                <w:p w:rsidR="00076796" w:rsidRDefault="00076796" w:rsidP="00DE2EBD">
                  <w:r>
                    <w:t>Солонина Овсяницкий Ануфриева Факторы устойчивости электронный сетевой научный организации журнал аграрного Политематический государственного и финансовой платежеспособности Кубанского страховой обеспечения университета. Кондрашов Концепция как методических устойчивости финансовой Шеломенцева Поздняков Кустрич Примен.</w:t>
                  </w:r>
                </w:p>
              </w:txbxContent>
            </v:textbox>
            <w10:wrap type="none"/>
            <w10:anchorlock/>
          </v:shape>
        </w:pict>
      </w:r>
      <w:r w:rsidR="00DE2EBD">
        <w:rPr>
          <w:rFonts w:ascii="Times New Roman" w:hAnsi="Times New Roman"/>
          <w:sz w:val="28"/>
          <w:szCs w:val="28"/>
        </w:rPr>
        <w:t xml:space="preserve"> Любушин Н.П., Бабичева Н.Э., Галушкина А.И., Козлова Л.В. Анализ методов и моделей оценки финансовой устойчивости организаций // Экономический анализ: теория и практика, 2011. - 311 с.</w:t>
      </w:r>
    </w:p>
    <w:p w:rsidR="00DE2EBD" w:rsidRDefault="00DE2EBD" w:rsidP="00DE2EBD">
      <w:pPr>
        <w:numPr>
          <w:ilvl w:val="0"/>
          <w:numId w:val="1"/>
        </w:numPr>
        <w:spacing w:after="0" w:line="360" w:lineRule="auto"/>
        <w:contextualSpacing/>
        <w:jc w:val="both"/>
        <w:rPr>
          <w:rFonts w:ascii="Times New Roman" w:hAnsi="Times New Roman"/>
          <w:sz w:val="28"/>
          <w:szCs w:val="28"/>
        </w:rPr>
      </w:pPr>
      <w:r>
        <w:rPr>
          <w:rFonts w:ascii="Times New Roman" w:hAnsi="Times New Roman"/>
          <w:sz w:val="28"/>
          <w:szCs w:val="28"/>
        </w:rPr>
        <w:t xml:space="preserve"> Никифорова Н.А., Донцова Л.В. Анализ бухгалтерской (финансовой) отчетности. Практикум (гриф УМО). /Донцова Л.В., Никифорова Н.А. 5-е изд., перераб. – М.: Издательство «Дело и сервис», 2015. – 456с.</w:t>
      </w:r>
    </w:p>
    <w:p w:rsidR="00DE2EBD" w:rsidRDefault="00DE2EBD" w:rsidP="00DE2EBD">
      <w:pPr>
        <w:numPr>
          <w:ilvl w:val="0"/>
          <w:numId w:val="1"/>
        </w:numPr>
        <w:spacing w:after="0" w:line="360" w:lineRule="auto"/>
        <w:contextualSpacing/>
        <w:jc w:val="both"/>
        <w:rPr>
          <w:rFonts w:ascii="Times New Roman" w:hAnsi="Times New Roman"/>
          <w:sz w:val="28"/>
          <w:szCs w:val="28"/>
        </w:rPr>
      </w:pPr>
      <w:r>
        <w:rPr>
          <w:rFonts w:ascii="Times New Roman" w:hAnsi="Times New Roman"/>
          <w:sz w:val="28"/>
          <w:szCs w:val="28"/>
        </w:rPr>
        <w:t xml:space="preserve"> Новашина Т.С. Проблемы обеспечения устойчивости финансовых систем: вопросы методологии исследования //Вестник РЭА, 2011. - №4 (40).  – С.25-29.</w:t>
      </w:r>
    </w:p>
    <w:p w:rsidR="00DE2EBD" w:rsidRDefault="00DE2EBD" w:rsidP="00DE2EBD">
      <w:pPr>
        <w:numPr>
          <w:ilvl w:val="0"/>
          <w:numId w:val="1"/>
        </w:numPr>
        <w:spacing w:after="0" w:line="360" w:lineRule="auto"/>
        <w:contextualSpacing/>
        <w:jc w:val="both"/>
        <w:rPr>
          <w:rFonts w:ascii="Times New Roman" w:hAnsi="Times New Roman"/>
          <w:sz w:val="28"/>
          <w:szCs w:val="28"/>
        </w:rPr>
      </w:pPr>
      <w:r>
        <w:rPr>
          <w:rFonts w:ascii="Times New Roman" w:hAnsi="Times New Roman"/>
          <w:sz w:val="28"/>
          <w:szCs w:val="28"/>
        </w:rPr>
        <w:t xml:space="preserve"> Пименов Н.А. Финансовая устойчивость и безопасность хозяйствующих субъектов // Налоги, 2012. – № 41. С. 18-22.</w:t>
      </w:r>
    </w:p>
    <w:p w:rsidR="00DE2EBD" w:rsidRDefault="00DE2EBD" w:rsidP="00DE2EBD">
      <w:pPr>
        <w:numPr>
          <w:ilvl w:val="0"/>
          <w:numId w:val="1"/>
        </w:numPr>
        <w:spacing w:after="0" w:line="360" w:lineRule="auto"/>
        <w:contextualSpacing/>
        <w:jc w:val="both"/>
        <w:rPr>
          <w:rFonts w:ascii="Times New Roman" w:hAnsi="Times New Roman"/>
          <w:sz w:val="28"/>
          <w:szCs w:val="28"/>
        </w:rPr>
      </w:pPr>
      <w:r>
        <w:rPr>
          <w:rFonts w:ascii="Times New Roman" w:hAnsi="Times New Roman"/>
          <w:sz w:val="28"/>
          <w:szCs w:val="28"/>
        </w:rPr>
        <w:t xml:space="preserve"> Рогатенюк Э.В., Зеленская О.Н. Концептуальные подходы к оптимизациифинансовой структуры капитала предприятия // Экономика и управление, 2013. – № 5. – С. 121-128.</w:t>
      </w:r>
    </w:p>
    <w:p w:rsidR="00DE2EBD" w:rsidRDefault="00DE2EBD" w:rsidP="00DE2EBD">
      <w:pPr>
        <w:numPr>
          <w:ilvl w:val="0"/>
          <w:numId w:val="1"/>
        </w:numPr>
        <w:spacing w:after="0" w:line="360" w:lineRule="auto"/>
        <w:contextualSpacing/>
        <w:jc w:val="both"/>
        <w:rPr>
          <w:rFonts w:ascii="Times New Roman" w:hAnsi="Times New Roman"/>
          <w:sz w:val="28"/>
          <w:szCs w:val="28"/>
        </w:rPr>
      </w:pPr>
      <w:r>
        <w:rPr>
          <w:rFonts w:ascii="Times New Roman" w:hAnsi="Times New Roman"/>
          <w:sz w:val="28"/>
          <w:szCs w:val="28"/>
        </w:rPr>
        <w:t xml:space="preserve"> Российская экономика в 2014 году. Тенденции и перспективы. (Вып. 36) / [В. Мау и др.; под ред. Синельникова, Мурылева С.Г. (гл. ред.), Радыгина А.Д.]; Ин-т экон. политики им. Е.Т. Гайдара. – Москва: Изд-во Ин-та Гайдара, 2015. – 576 с.</w:t>
      </w:r>
    </w:p>
    <w:p w:rsidR="00DE2EBD" w:rsidRDefault="00DE2EBD" w:rsidP="00DE2EBD">
      <w:pPr>
        <w:numPr>
          <w:ilvl w:val="0"/>
          <w:numId w:val="1"/>
        </w:numPr>
        <w:spacing w:after="0" w:line="360" w:lineRule="auto"/>
        <w:contextualSpacing/>
        <w:jc w:val="both"/>
        <w:rPr>
          <w:rFonts w:ascii="Times New Roman" w:hAnsi="Times New Roman"/>
          <w:sz w:val="28"/>
          <w:szCs w:val="28"/>
        </w:rPr>
      </w:pPr>
      <w:r>
        <w:rPr>
          <w:rFonts w:ascii="Times New Roman" w:hAnsi="Times New Roman"/>
          <w:sz w:val="28"/>
          <w:szCs w:val="28"/>
        </w:rPr>
        <w:t xml:space="preserve"> Савицкая Г. В. Анализ хозяйственной деятельности предприятия / Г. В. Савицкая. - М.: ИНФРА - М, 2011. - 377 с.</w:t>
      </w:r>
    </w:p>
    <w:p w:rsidR="00DE2EBD" w:rsidRDefault="00DE2EBD" w:rsidP="00DE2EBD">
      <w:pPr>
        <w:numPr>
          <w:ilvl w:val="0"/>
          <w:numId w:val="1"/>
        </w:numPr>
        <w:spacing w:after="0" w:line="360" w:lineRule="auto"/>
        <w:contextualSpacing/>
        <w:jc w:val="both"/>
        <w:rPr>
          <w:rFonts w:ascii="Times New Roman" w:hAnsi="Times New Roman"/>
          <w:sz w:val="28"/>
          <w:szCs w:val="28"/>
        </w:rPr>
      </w:pPr>
      <w:r>
        <w:rPr>
          <w:rFonts w:ascii="Times New Roman" w:hAnsi="Times New Roman"/>
          <w:sz w:val="28"/>
          <w:szCs w:val="28"/>
        </w:rPr>
        <w:t xml:space="preserve"> Солонина С.В., Овсяницкий Э.С., Ануфриева А.П. Факторы обеспечения финансовой устойчивости и платежеспособности страховой организации // Политематический сетевой электронный научный журнал Кубанского государственного аграрного университета. – 2014. – № 99. – С. 910-927.</w:t>
      </w:r>
    </w:p>
    <w:p w:rsidR="00121F78" w:rsidRDefault="00121F78" w:rsidP="00121F78">
      <w:pPr>
        <w:numPr>
          <w:ilvl w:val="0"/>
          <w:numId w:val="1"/>
        </w:numPr>
        <w:spacing w:after="0" w:line="360" w:lineRule="auto"/>
        <w:contextualSpacing/>
        <w:jc w:val="both"/>
        <w:rPr>
          <w:rFonts w:ascii="Times New Roman" w:hAnsi="Times New Roman"/>
          <w:sz w:val="28"/>
          <w:szCs w:val="28"/>
        </w:rPr>
      </w:pPr>
      <w:r w:rsidRPr="00121F78">
        <w:rPr>
          <w:rFonts w:ascii="Times New Roman" w:hAnsi="Times New Roman"/>
          <w:sz w:val="28"/>
          <w:szCs w:val="28"/>
        </w:rPr>
        <w:lastRenderedPageBreak/>
        <w:t>Титова Е. Г. Совершенствование диагностики кризисов на предприятии/Е.Г.Титова//Инновационное лидерство строительной и транспортной отрасли глазами молодых ученых: сборник научных трудов молодых ученых по материалам Международной научно-практической конферен</w:t>
      </w:r>
      <w:r>
        <w:rPr>
          <w:rFonts w:ascii="Times New Roman" w:hAnsi="Times New Roman"/>
          <w:sz w:val="28"/>
          <w:szCs w:val="28"/>
        </w:rPr>
        <w:t>ции. - Омск, 2014. - С. 344-346.</w:t>
      </w:r>
    </w:p>
    <w:p w:rsidR="00121F78" w:rsidRDefault="00121F78" w:rsidP="00121F78">
      <w:pPr>
        <w:numPr>
          <w:ilvl w:val="0"/>
          <w:numId w:val="1"/>
        </w:numPr>
        <w:spacing w:after="0" w:line="360" w:lineRule="auto"/>
        <w:contextualSpacing/>
        <w:jc w:val="both"/>
        <w:rPr>
          <w:rFonts w:ascii="Times New Roman" w:hAnsi="Times New Roman"/>
          <w:sz w:val="28"/>
          <w:szCs w:val="28"/>
        </w:rPr>
      </w:pPr>
      <w:r w:rsidRPr="00121F78">
        <w:rPr>
          <w:rFonts w:ascii="Times New Roman" w:hAnsi="Times New Roman"/>
          <w:sz w:val="28"/>
          <w:szCs w:val="28"/>
        </w:rPr>
        <w:t>Толпегина О.В. Комплексный экономический анализ хозяйственной деятельности/Толпегина О.В., Толпегина Н.В. – Юрайт. – 2013. – 672 с.</w:t>
      </w:r>
    </w:p>
    <w:p w:rsidR="00121F78" w:rsidRPr="00121F78" w:rsidRDefault="00121F78" w:rsidP="00121F78">
      <w:pPr>
        <w:numPr>
          <w:ilvl w:val="0"/>
          <w:numId w:val="1"/>
        </w:numPr>
        <w:spacing w:after="0" w:line="360" w:lineRule="auto"/>
        <w:contextualSpacing/>
        <w:jc w:val="both"/>
        <w:rPr>
          <w:rFonts w:ascii="Times New Roman" w:hAnsi="Times New Roman" w:cs="Times New Roman"/>
          <w:sz w:val="28"/>
          <w:szCs w:val="28"/>
        </w:rPr>
      </w:pPr>
      <w:r w:rsidRPr="00121F78">
        <w:rPr>
          <w:rFonts w:ascii="Times New Roman" w:hAnsi="Times New Roman" w:cs="Times New Roman"/>
          <w:sz w:val="28"/>
          <w:szCs w:val="28"/>
        </w:rPr>
        <w:t>Трофимова, Л. Н. Концептуальные основы экономической диагностики / Л. Н. Трофимова // Аудитор. - 2012. - № 9. - с. 36-40.</w:t>
      </w:r>
    </w:p>
    <w:p w:rsidR="00121F78" w:rsidRPr="00121F78" w:rsidRDefault="00121F78" w:rsidP="00121F78">
      <w:pPr>
        <w:numPr>
          <w:ilvl w:val="0"/>
          <w:numId w:val="1"/>
        </w:numPr>
        <w:spacing w:after="0" w:line="360" w:lineRule="auto"/>
        <w:contextualSpacing/>
        <w:jc w:val="both"/>
        <w:rPr>
          <w:rFonts w:ascii="Times New Roman" w:hAnsi="Times New Roman" w:cs="Times New Roman"/>
          <w:sz w:val="28"/>
          <w:szCs w:val="28"/>
        </w:rPr>
      </w:pPr>
      <w:r w:rsidRPr="00121F78">
        <w:rPr>
          <w:rFonts w:ascii="Times New Roman" w:hAnsi="Times New Roman" w:cs="Times New Roman"/>
          <w:sz w:val="28"/>
          <w:szCs w:val="28"/>
        </w:rPr>
        <w:t>Тюрина В. Ю. Сравнение отечественных методик проведения финансового анализа организации / В. Ю. Тюрина, Э Ушаева С.Н. К вопросу об оптимизации структуры капитала фирмы // Вестник Челябинского государственного университета. – 2012. – № 10 (264). – С. 102-107.</w:t>
      </w:r>
    </w:p>
    <w:p w:rsidR="00121F78" w:rsidRPr="00121F78" w:rsidRDefault="00121F78" w:rsidP="00121F78">
      <w:pPr>
        <w:numPr>
          <w:ilvl w:val="0"/>
          <w:numId w:val="1"/>
        </w:numPr>
        <w:spacing w:after="0" w:line="360" w:lineRule="auto"/>
        <w:contextualSpacing/>
        <w:jc w:val="both"/>
        <w:rPr>
          <w:rFonts w:ascii="Times New Roman" w:hAnsi="Times New Roman" w:cs="Times New Roman"/>
          <w:sz w:val="28"/>
          <w:szCs w:val="28"/>
        </w:rPr>
      </w:pPr>
      <w:r w:rsidRPr="00121F78">
        <w:rPr>
          <w:rFonts w:ascii="Times New Roman" w:hAnsi="Times New Roman" w:cs="Times New Roman"/>
          <w:sz w:val="28"/>
          <w:szCs w:val="28"/>
        </w:rPr>
        <w:t>Шаповал Е. В., Якиманская К. М. Исследование методик анализа финансового состояния организаций // Вестник университета (Государственный университет управления), 2014. - № 9. - С. 174-177.</w:t>
      </w:r>
    </w:p>
    <w:p w:rsidR="00121F78" w:rsidRPr="00121F78" w:rsidRDefault="00121F78" w:rsidP="00121F78">
      <w:pPr>
        <w:numPr>
          <w:ilvl w:val="0"/>
          <w:numId w:val="1"/>
        </w:numPr>
        <w:spacing w:after="0" w:line="360" w:lineRule="auto"/>
        <w:contextualSpacing/>
        <w:jc w:val="both"/>
        <w:rPr>
          <w:rFonts w:ascii="Times New Roman" w:hAnsi="Times New Roman" w:cs="Times New Roman"/>
          <w:sz w:val="28"/>
          <w:szCs w:val="28"/>
        </w:rPr>
      </w:pPr>
      <w:r w:rsidRPr="00121F78">
        <w:rPr>
          <w:rFonts w:ascii="Times New Roman" w:hAnsi="Times New Roman" w:cs="Times New Roman"/>
          <w:sz w:val="28"/>
          <w:szCs w:val="28"/>
        </w:rPr>
        <w:t>Шеремет А.Д. Комплексный анализ показателей устойчивого развития предприятия//Экономический анализ: теория и практика, 2014. - №45 (396). - С.2-10.</w:t>
      </w:r>
    </w:p>
    <w:p w:rsidR="00121F78" w:rsidRPr="00121F78" w:rsidRDefault="00121F78" w:rsidP="00121F78">
      <w:pPr>
        <w:numPr>
          <w:ilvl w:val="0"/>
          <w:numId w:val="1"/>
        </w:numPr>
        <w:spacing w:after="0" w:line="360" w:lineRule="auto"/>
        <w:contextualSpacing/>
        <w:jc w:val="both"/>
        <w:rPr>
          <w:rFonts w:ascii="Times New Roman" w:hAnsi="Times New Roman" w:cs="Times New Roman"/>
          <w:sz w:val="28"/>
          <w:szCs w:val="28"/>
        </w:rPr>
      </w:pPr>
      <w:r w:rsidRPr="00121F78">
        <w:rPr>
          <w:rFonts w:ascii="Times New Roman" w:hAnsi="Times New Roman" w:cs="Times New Roman"/>
          <w:sz w:val="28"/>
          <w:szCs w:val="28"/>
        </w:rPr>
        <w:t>Шуляк, П.Н. Ценообразование / П. Н. Шуляк. - М.: Дашков и Ко, 2014. - 196 с.</w:t>
      </w:r>
    </w:p>
    <w:p w:rsidR="00121F78" w:rsidRPr="00121F78" w:rsidRDefault="00121F78" w:rsidP="00121F78">
      <w:pPr>
        <w:numPr>
          <w:ilvl w:val="0"/>
          <w:numId w:val="1"/>
        </w:numPr>
        <w:spacing w:after="0" w:line="360" w:lineRule="auto"/>
        <w:contextualSpacing/>
        <w:jc w:val="both"/>
        <w:rPr>
          <w:rFonts w:ascii="Times New Roman" w:hAnsi="Times New Roman" w:cs="Times New Roman"/>
          <w:sz w:val="28"/>
          <w:szCs w:val="28"/>
        </w:rPr>
      </w:pPr>
      <w:r w:rsidRPr="00121F78">
        <w:rPr>
          <w:rFonts w:ascii="Times New Roman" w:hAnsi="Times New Roman" w:cs="Times New Roman"/>
          <w:sz w:val="28"/>
          <w:szCs w:val="28"/>
        </w:rPr>
        <w:t>Шумилова, А.В. Механизмы реализации стратегии организации / А.В. Шумилова // Проблемы современной экономики. - 2013. - № 1. - С. 5-11.</w:t>
      </w:r>
    </w:p>
    <w:p w:rsidR="00121F78" w:rsidRPr="00121F78" w:rsidRDefault="00121F78" w:rsidP="00121F78">
      <w:pPr>
        <w:numPr>
          <w:ilvl w:val="0"/>
          <w:numId w:val="1"/>
        </w:numPr>
        <w:spacing w:after="0" w:line="360" w:lineRule="auto"/>
        <w:contextualSpacing/>
        <w:jc w:val="both"/>
        <w:rPr>
          <w:rFonts w:ascii="Times New Roman" w:hAnsi="Times New Roman" w:cs="Times New Roman"/>
          <w:sz w:val="28"/>
          <w:szCs w:val="28"/>
        </w:rPr>
      </w:pPr>
      <w:r w:rsidRPr="00121F78">
        <w:rPr>
          <w:rFonts w:ascii="Times New Roman" w:hAnsi="Times New Roman" w:cs="Times New Roman"/>
          <w:sz w:val="28"/>
          <w:szCs w:val="28"/>
        </w:rPr>
        <w:t>Эванс Дж. Р., Берман Б. Маркетинг -  М.: Экономика, 2014.-311 с.</w:t>
      </w:r>
    </w:p>
    <w:p w:rsidR="00121F78" w:rsidRPr="00121F78" w:rsidRDefault="00121F78" w:rsidP="00121F78">
      <w:pPr>
        <w:numPr>
          <w:ilvl w:val="0"/>
          <w:numId w:val="1"/>
        </w:numPr>
        <w:spacing w:after="0" w:line="360" w:lineRule="auto"/>
        <w:contextualSpacing/>
        <w:jc w:val="both"/>
        <w:rPr>
          <w:rFonts w:ascii="Times New Roman" w:hAnsi="Times New Roman" w:cs="Times New Roman"/>
          <w:sz w:val="28"/>
          <w:szCs w:val="28"/>
        </w:rPr>
      </w:pPr>
      <w:r w:rsidRPr="00121F78">
        <w:rPr>
          <w:rFonts w:ascii="Times New Roman" w:hAnsi="Times New Roman" w:cs="Times New Roman"/>
          <w:sz w:val="28"/>
          <w:szCs w:val="28"/>
        </w:rPr>
        <w:t xml:space="preserve">Экономический   анализ:   ситуации,   тесты,   примеры,   задачи,   выбор оптимальных решений, финансовое прогнозирование: Учебное пособие /Под ред. М.И. Баканова, А.Д. Шеремет. - М.: Финансы и статистика, 2014. -656 с. </w:t>
      </w:r>
    </w:p>
    <w:p w:rsidR="00121F78" w:rsidRPr="00121F78" w:rsidRDefault="00121F78" w:rsidP="00121F78">
      <w:pPr>
        <w:numPr>
          <w:ilvl w:val="0"/>
          <w:numId w:val="1"/>
        </w:numPr>
        <w:spacing w:after="0" w:line="360" w:lineRule="auto"/>
        <w:contextualSpacing/>
        <w:jc w:val="both"/>
        <w:rPr>
          <w:rFonts w:ascii="Times New Roman" w:hAnsi="Times New Roman" w:cs="Times New Roman"/>
          <w:sz w:val="28"/>
          <w:szCs w:val="28"/>
        </w:rPr>
      </w:pPr>
      <w:r w:rsidRPr="00121F78">
        <w:rPr>
          <w:rFonts w:ascii="Times New Roman" w:hAnsi="Times New Roman" w:cs="Times New Roman"/>
          <w:sz w:val="28"/>
          <w:szCs w:val="28"/>
        </w:rPr>
        <w:t>Экономика и статистика фирм: Учебник В.Е.Адамов, С.Д.Ильенкова, Т.П.Сиротина, С.А.Смирнов. – 3-е изд. Перераб и доп. – М.: Финансы и статистика, 2012.- 288с.</w:t>
      </w:r>
    </w:p>
    <w:p w:rsidR="00121F78" w:rsidRPr="00121F78" w:rsidRDefault="00121F78" w:rsidP="00121F78">
      <w:pPr>
        <w:numPr>
          <w:ilvl w:val="0"/>
          <w:numId w:val="1"/>
        </w:numPr>
        <w:spacing w:after="0" w:line="360" w:lineRule="auto"/>
        <w:contextualSpacing/>
        <w:jc w:val="both"/>
        <w:rPr>
          <w:rFonts w:ascii="Times New Roman" w:hAnsi="Times New Roman" w:cs="Times New Roman"/>
          <w:sz w:val="28"/>
          <w:szCs w:val="28"/>
        </w:rPr>
      </w:pPr>
      <w:r w:rsidRPr="00121F78">
        <w:rPr>
          <w:rFonts w:ascii="Times New Roman" w:hAnsi="Times New Roman" w:cs="Times New Roman"/>
          <w:sz w:val="28"/>
          <w:szCs w:val="28"/>
        </w:rPr>
        <w:lastRenderedPageBreak/>
        <w:t>Экономика, организация и планирование непроизводственной сферы / под ред. Е. Н. Жильцова. - М.: Издательство Московского университета, 2015. - 208 с.</w:t>
      </w:r>
    </w:p>
    <w:p w:rsidR="001E45EC" w:rsidRPr="00121F78" w:rsidRDefault="001E45EC" w:rsidP="001E45EC">
      <w:pPr>
        <w:pStyle w:val="Style115"/>
        <w:numPr>
          <w:ilvl w:val="0"/>
          <w:numId w:val="1"/>
        </w:numPr>
        <w:spacing w:line="360" w:lineRule="auto"/>
        <w:jc w:val="both"/>
        <w:rPr>
          <w:sz w:val="28"/>
          <w:szCs w:val="28"/>
        </w:rPr>
      </w:pPr>
      <w:r w:rsidRPr="00121F78">
        <w:rPr>
          <w:sz w:val="28"/>
          <w:szCs w:val="28"/>
        </w:rPr>
        <w:t>Экономика предприятия: Учебник. - 2-е изд., перераб., доп./ под ред. Семенова В.М. - М.: БЕК, 2014. - 312 с.</w:t>
      </w:r>
    </w:p>
    <w:p w:rsidR="002F0951" w:rsidRPr="00121F78" w:rsidRDefault="002F0951" w:rsidP="002F0951">
      <w:pPr>
        <w:pStyle w:val="Style115"/>
        <w:numPr>
          <w:ilvl w:val="0"/>
          <w:numId w:val="1"/>
        </w:numPr>
        <w:spacing w:line="360" w:lineRule="auto"/>
        <w:jc w:val="both"/>
        <w:rPr>
          <w:sz w:val="28"/>
          <w:szCs w:val="28"/>
        </w:rPr>
      </w:pPr>
      <w:r w:rsidRPr="00121F78">
        <w:rPr>
          <w:sz w:val="28"/>
          <w:szCs w:val="28"/>
        </w:rPr>
        <w:t>Экономика предприятия (фирмы): Учебник/ под ред. проф. О.И. Волков и доц. О.В. Девяткина. – М.: ИНФРА – М, 2014. – 601 с.</w:t>
      </w:r>
    </w:p>
    <w:p w:rsidR="002F0951" w:rsidRDefault="002F0951" w:rsidP="002F0951">
      <w:pPr>
        <w:pStyle w:val="Style115"/>
        <w:spacing w:line="360" w:lineRule="auto"/>
        <w:ind w:left="360"/>
        <w:jc w:val="both"/>
        <w:rPr>
          <w:sz w:val="28"/>
          <w:szCs w:val="28"/>
        </w:rPr>
      </w:pPr>
    </w:p>
    <w:p w:rsidR="001E45EC" w:rsidRPr="00A663B8" w:rsidRDefault="001E45EC" w:rsidP="001E45EC">
      <w:pPr>
        <w:spacing w:after="0" w:line="360" w:lineRule="auto"/>
        <w:ind w:left="360"/>
        <w:contextualSpacing/>
        <w:jc w:val="both"/>
        <w:rPr>
          <w:rFonts w:ascii="Times New Roman" w:hAnsi="Times New Roman"/>
          <w:sz w:val="28"/>
          <w:szCs w:val="28"/>
        </w:rPr>
      </w:pPr>
    </w:p>
    <w:p w:rsidR="00FE62B8" w:rsidRDefault="00FE62B8">
      <w:pPr>
        <w:rPr>
          <w:rFonts w:ascii="Times New Roman" w:hAnsi="Times New Roman"/>
          <w:color w:val="000000"/>
          <w:kern w:val="28"/>
          <w:sz w:val="28"/>
          <w:szCs w:val="28"/>
          <w:lang w:eastAsia="ru-RU"/>
        </w:rPr>
      </w:pPr>
      <w:r>
        <w:rPr>
          <w:rFonts w:ascii="Times New Roman" w:hAnsi="Times New Roman"/>
          <w:color w:val="000000"/>
          <w:kern w:val="28"/>
          <w:sz w:val="28"/>
          <w:szCs w:val="28"/>
          <w:lang w:eastAsia="ru-RU"/>
        </w:rPr>
        <w:br w:type="page"/>
      </w:r>
    </w:p>
    <w:p w:rsidR="00E92DF4" w:rsidRDefault="00E92DF4" w:rsidP="00BE5738">
      <w:pPr>
        <w:pStyle w:val="1"/>
        <w:spacing w:before="0" w:line="360" w:lineRule="auto"/>
        <w:jc w:val="center"/>
        <w:rPr>
          <w:rFonts w:ascii="Times New Roman" w:hAnsi="Times New Roman" w:cs="Times New Roman"/>
          <w:color w:val="auto"/>
        </w:rPr>
      </w:pPr>
      <w:bookmarkStart w:id="16" w:name="_Toc473540339"/>
      <w:r w:rsidRPr="00E92DF4">
        <w:rPr>
          <w:rFonts w:ascii="Times New Roman" w:hAnsi="Times New Roman" w:cs="Times New Roman"/>
          <w:color w:val="auto"/>
        </w:rPr>
        <w:lastRenderedPageBreak/>
        <w:t>ПРИЛОЖЕНИЯ</w:t>
      </w:r>
      <w:bookmarkEnd w:id="16"/>
    </w:p>
    <w:p w:rsidR="00C630E9" w:rsidRPr="00C630E9" w:rsidRDefault="00C630E9" w:rsidP="00C630E9"/>
    <w:p w:rsidR="00E92DF4" w:rsidRDefault="00E92DF4"/>
    <w:sectPr w:rsidR="00E92DF4" w:rsidSect="00536205">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8A0" w:rsidRDefault="005B58A0" w:rsidP="007A00A6">
      <w:pPr>
        <w:spacing w:after="0" w:line="240" w:lineRule="auto"/>
      </w:pPr>
      <w:r>
        <w:separator/>
      </w:r>
    </w:p>
  </w:endnote>
  <w:endnote w:type="continuationSeparator" w:id="0">
    <w:p w:rsidR="005B58A0" w:rsidRDefault="005B58A0" w:rsidP="007A00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sans-serif">
    <w:altName w:val="Times New Roman"/>
    <w:panose1 w:val="00000000000000000000"/>
    <w:charset w:val="00"/>
    <w:family w:val="auto"/>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8A0" w:rsidRDefault="005B58A0" w:rsidP="007A00A6">
      <w:pPr>
        <w:spacing w:after="0" w:line="240" w:lineRule="auto"/>
      </w:pPr>
      <w:r>
        <w:separator/>
      </w:r>
    </w:p>
  </w:footnote>
  <w:footnote w:type="continuationSeparator" w:id="0">
    <w:p w:rsidR="005B58A0" w:rsidRDefault="005B58A0" w:rsidP="007A00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796" w:rsidRPr="00536205" w:rsidRDefault="002D62FC" w:rsidP="007D5115">
    <w:pPr>
      <w:pStyle w:val="a8"/>
      <w:jc w:val="center"/>
      <w:rPr>
        <w:rFonts w:ascii="Times New Roman" w:hAnsi="Times New Roman" w:cs="Times New Roman"/>
        <w:sz w:val="18"/>
        <w:szCs w:val="18"/>
      </w:rPr>
    </w:pPr>
    <w:r w:rsidRPr="00536205">
      <w:rPr>
        <w:rStyle w:val="ac"/>
        <w:rFonts w:ascii="Times New Roman" w:hAnsi="Times New Roman" w:cs="Times New Roman"/>
        <w:sz w:val="18"/>
        <w:szCs w:val="18"/>
      </w:rPr>
      <w:fldChar w:fldCharType="begin"/>
    </w:r>
    <w:r w:rsidR="00076796" w:rsidRPr="00536205">
      <w:rPr>
        <w:rStyle w:val="ac"/>
        <w:rFonts w:ascii="Times New Roman" w:hAnsi="Times New Roman" w:cs="Times New Roman"/>
        <w:sz w:val="18"/>
        <w:szCs w:val="18"/>
      </w:rPr>
      <w:instrText xml:space="preserve"> PAGE </w:instrText>
    </w:r>
    <w:r w:rsidRPr="00536205">
      <w:rPr>
        <w:rStyle w:val="ac"/>
        <w:rFonts w:ascii="Times New Roman" w:hAnsi="Times New Roman" w:cs="Times New Roman"/>
        <w:sz w:val="18"/>
        <w:szCs w:val="18"/>
      </w:rPr>
      <w:fldChar w:fldCharType="separate"/>
    </w:r>
    <w:r w:rsidR="000D2B1B">
      <w:rPr>
        <w:rStyle w:val="ac"/>
        <w:rFonts w:ascii="Times New Roman" w:hAnsi="Times New Roman" w:cs="Times New Roman"/>
        <w:noProof/>
        <w:sz w:val="18"/>
        <w:szCs w:val="18"/>
      </w:rPr>
      <w:t>1</w:t>
    </w:r>
    <w:r w:rsidRPr="00536205">
      <w:rPr>
        <w:rStyle w:val="ac"/>
        <w:rFonts w:ascii="Times New Roman" w:hAnsi="Times New Roman" w:cs="Times New Roman"/>
        <w:sz w:val="18"/>
        <w:szCs w:val="18"/>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796" w:rsidRPr="00CE22AF" w:rsidRDefault="002D62FC" w:rsidP="007D5115">
    <w:pPr>
      <w:pStyle w:val="a8"/>
      <w:jc w:val="center"/>
      <w:rPr>
        <w:rFonts w:ascii="Times New Roman" w:hAnsi="Times New Roman"/>
        <w:sz w:val="20"/>
      </w:rPr>
    </w:pPr>
    <w:r w:rsidRPr="00CE22AF">
      <w:rPr>
        <w:rStyle w:val="ac"/>
        <w:rFonts w:ascii="Times New Roman" w:hAnsi="Times New Roman"/>
        <w:sz w:val="20"/>
      </w:rPr>
      <w:fldChar w:fldCharType="begin"/>
    </w:r>
    <w:r w:rsidR="00076796" w:rsidRPr="00CE22AF">
      <w:rPr>
        <w:rStyle w:val="ac"/>
        <w:rFonts w:ascii="Times New Roman" w:hAnsi="Times New Roman"/>
        <w:sz w:val="20"/>
      </w:rPr>
      <w:instrText xml:space="preserve"> PAGE </w:instrText>
    </w:r>
    <w:r w:rsidRPr="00CE22AF">
      <w:rPr>
        <w:rStyle w:val="ac"/>
        <w:rFonts w:ascii="Times New Roman" w:hAnsi="Times New Roman"/>
        <w:sz w:val="20"/>
      </w:rPr>
      <w:fldChar w:fldCharType="separate"/>
    </w:r>
    <w:r w:rsidR="00076796">
      <w:rPr>
        <w:rStyle w:val="ac"/>
        <w:rFonts w:ascii="Times New Roman" w:hAnsi="Times New Roman"/>
        <w:noProof/>
        <w:sz w:val="20"/>
      </w:rPr>
      <w:t>41</w:t>
    </w:r>
    <w:r w:rsidRPr="00CE22AF">
      <w:rPr>
        <w:rStyle w:val="ac"/>
        <w:rFonts w:ascii="Times New Roman" w:hAnsi="Times New Roman"/>
        <w:sz w:val="20"/>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7742915"/>
      <w:docPartObj>
        <w:docPartGallery w:val="Page Numbers (Top of Page)"/>
        <w:docPartUnique/>
      </w:docPartObj>
    </w:sdtPr>
    <w:sdtEndPr>
      <w:rPr>
        <w:sz w:val="20"/>
        <w:szCs w:val="20"/>
      </w:rPr>
    </w:sdtEndPr>
    <w:sdtContent>
      <w:p w:rsidR="00076796" w:rsidRPr="00536205" w:rsidRDefault="002D62FC" w:rsidP="00536205">
        <w:pPr>
          <w:pStyle w:val="a8"/>
          <w:jc w:val="center"/>
          <w:rPr>
            <w:sz w:val="20"/>
            <w:szCs w:val="20"/>
          </w:rPr>
        </w:pPr>
        <w:r w:rsidRPr="00536205">
          <w:rPr>
            <w:rFonts w:ascii="Times New Roman" w:hAnsi="Times New Roman" w:cs="Times New Roman"/>
            <w:sz w:val="20"/>
            <w:szCs w:val="20"/>
          </w:rPr>
          <w:fldChar w:fldCharType="begin"/>
        </w:r>
        <w:r w:rsidR="00076796" w:rsidRPr="00536205">
          <w:rPr>
            <w:rFonts w:ascii="Times New Roman" w:hAnsi="Times New Roman" w:cs="Times New Roman"/>
            <w:sz w:val="20"/>
            <w:szCs w:val="20"/>
          </w:rPr>
          <w:instrText>PAGE   \* MERGEFORMAT</w:instrText>
        </w:r>
        <w:r w:rsidRPr="00536205">
          <w:rPr>
            <w:rFonts w:ascii="Times New Roman" w:hAnsi="Times New Roman" w:cs="Times New Roman"/>
            <w:sz w:val="20"/>
            <w:szCs w:val="20"/>
          </w:rPr>
          <w:fldChar w:fldCharType="separate"/>
        </w:r>
        <w:r w:rsidR="000D2B1B">
          <w:rPr>
            <w:rFonts w:ascii="Times New Roman" w:hAnsi="Times New Roman" w:cs="Times New Roman"/>
            <w:noProof/>
            <w:sz w:val="20"/>
            <w:szCs w:val="20"/>
          </w:rPr>
          <w:t>53</w:t>
        </w:r>
        <w:r w:rsidRPr="00536205">
          <w:rPr>
            <w:rFonts w:ascii="Times New Roman" w:hAnsi="Times New Roman" w:cs="Times New Roman"/>
            <w:sz w:val="20"/>
            <w:szCs w:val="20"/>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796" w:rsidRDefault="002D62FC">
    <w:pPr>
      <w:pStyle w:val="a8"/>
      <w:jc w:val="center"/>
    </w:pPr>
    <w:r w:rsidRPr="00387A57">
      <w:rPr>
        <w:sz w:val="20"/>
      </w:rPr>
      <w:fldChar w:fldCharType="begin"/>
    </w:r>
    <w:r w:rsidR="00076796" w:rsidRPr="00387A57">
      <w:rPr>
        <w:sz w:val="20"/>
      </w:rPr>
      <w:instrText xml:space="preserve"> PAGE   \* MERGEFORMAT </w:instrText>
    </w:r>
    <w:r w:rsidRPr="00387A57">
      <w:rPr>
        <w:sz w:val="20"/>
      </w:rPr>
      <w:fldChar w:fldCharType="separate"/>
    </w:r>
    <w:r w:rsidR="000D2B1B">
      <w:rPr>
        <w:noProof/>
        <w:sz w:val="20"/>
      </w:rPr>
      <w:t>73</w:t>
    </w:r>
    <w:r w:rsidRPr="00387A57">
      <w:rPr>
        <w:sz w:val="20"/>
      </w:rPr>
      <w:fldChar w:fldCharType="end"/>
    </w:r>
  </w:p>
  <w:p w:rsidR="00076796" w:rsidRDefault="00076796">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3"/>
      <w:numFmt w:val="bullet"/>
      <w:lvlText w:val=""/>
      <w:lvlJc w:val="left"/>
      <w:pPr>
        <w:tabs>
          <w:tab w:val="num" w:pos="1068"/>
        </w:tabs>
        <w:ind w:left="1068" w:hanging="360"/>
      </w:pPr>
      <w:rPr>
        <w:rFonts w:ascii="Symbol" w:hAnsi="Symbol"/>
      </w:rPr>
    </w:lvl>
  </w:abstractNum>
  <w:abstractNum w:abstractNumId="1">
    <w:nsid w:val="0E2B3574"/>
    <w:multiLevelType w:val="hybridMultilevel"/>
    <w:tmpl w:val="DC8449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1355053"/>
    <w:multiLevelType w:val="hybridMultilevel"/>
    <w:tmpl w:val="A6A8017A"/>
    <w:lvl w:ilvl="0" w:tplc="E73C946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2876FA0"/>
    <w:multiLevelType w:val="hybridMultilevel"/>
    <w:tmpl w:val="68304FD6"/>
    <w:lvl w:ilvl="0" w:tplc="04190011">
      <w:start w:val="1"/>
      <w:numFmt w:val="decimal"/>
      <w:lvlText w:val="%1)"/>
      <w:lvlJc w:val="left"/>
      <w:pPr>
        <w:tabs>
          <w:tab w:val="num" w:pos="2149"/>
        </w:tabs>
        <w:ind w:left="2149" w:hanging="144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162535A7"/>
    <w:multiLevelType w:val="hybridMultilevel"/>
    <w:tmpl w:val="E632CE88"/>
    <w:lvl w:ilvl="0" w:tplc="A1C690F6">
      <w:start w:val="1"/>
      <w:numFmt w:val="bullet"/>
      <w:lvlText w:val=""/>
      <w:lvlJc w:val="left"/>
      <w:pPr>
        <w:tabs>
          <w:tab w:val="num" w:pos="1794"/>
        </w:tabs>
        <w:ind w:left="1511" w:firstLine="283"/>
      </w:pPr>
      <w:rPr>
        <w:rFonts w:ascii="Symbol" w:hAnsi="Symbol" w:hint="default"/>
      </w:rPr>
    </w:lvl>
    <w:lvl w:ilvl="1" w:tplc="04190003" w:tentative="1">
      <w:start w:val="1"/>
      <w:numFmt w:val="bullet"/>
      <w:lvlText w:val="o"/>
      <w:lvlJc w:val="left"/>
      <w:pPr>
        <w:tabs>
          <w:tab w:val="num" w:pos="2157"/>
        </w:tabs>
        <w:ind w:left="2157" w:hanging="360"/>
      </w:pPr>
      <w:rPr>
        <w:rFonts w:ascii="Courier New" w:hAnsi="Courier New" w:cs="Courier New" w:hint="default"/>
      </w:rPr>
    </w:lvl>
    <w:lvl w:ilvl="2" w:tplc="04190005" w:tentative="1">
      <w:start w:val="1"/>
      <w:numFmt w:val="bullet"/>
      <w:lvlText w:val=""/>
      <w:lvlJc w:val="left"/>
      <w:pPr>
        <w:tabs>
          <w:tab w:val="num" w:pos="2877"/>
        </w:tabs>
        <w:ind w:left="2877" w:hanging="360"/>
      </w:pPr>
      <w:rPr>
        <w:rFonts w:ascii="Wingdings" w:hAnsi="Wingdings" w:hint="default"/>
      </w:rPr>
    </w:lvl>
    <w:lvl w:ilvl="3" w:tplc="04190001" w:tentative="1">
      <w:start w:val="1"/>
      <w:numFmt w:val="bullet"/>
      <w:lvlText w:val=""/>
      <w:lvlJc w:val="left"/>
      <w:pPr>
        <w:tabs>
          <w:tab w:val="num" w:pos="3597"/>
        </w:tabs>
        <w:ind w:left="3597" w:hanging="360"/>
      </w:pPr>
      <w:rPr>
        <w:rFonts w:ascii="Symbol" w:hAnsi="Symbol" w:hint="default"/>
      </w:rPr>
    </w:lvl>
    <w:lvl w:ilvl="4" w:tplc="04190003" w:tentative="1">
      <w:start w:val="1"/>
      <w:numFmt w:val="bullet"/>
      <w:lvlText w:val="o"/>
      <w:lvlJc w:val="left"/>
      <w:pPr>
        <w:tabs>
          <w:tab w:val="num" w:pos="4317"/>
        </w:tabs>
        <w:ind w:left="4317" w:hanging="360"/>
      </w:pPr>
      <w:rPr>
        <w:rFonts w:ascii="Courier New" w:hAnsi="Courier New" w:cs="Courier New" w:hint="default"/>
      </w:rPr>
    </w:lvl>
    <w:lvl w:ilvl="5" w:tplc="04190005" w:tentative="1">
      <w:start w:val="1"/>
      <w:numFmt w:val="bullet"/>
      <w:lvlText w:val=""/>
      <w:lvlJc w:val="left"/>
      <w:pPr>
        <w:tabs>
          <w:tab w:val="num" w:pos="5037"/>
        </w:tabs>
        <w:ind w:left="5037" w:hanging="360"/>
      </w:pPr>
      <w:rPr>
        <w:rFonts w:ascii="Wingdings" w:hAnsi="Wingdings" w:hint="default"/>
      </w:rPr>
    </w:lvl>
    <w:lvl w:ilvl="6" w:tplc="04190001" w:tentative="1">
      <w:start w:val="1"/>
      <w:numFmt w:val="bullet"/>
      <w:lvlText w:val=""/>
      <w:lvlJc w:val="left"/>
      <w:pPr>
        <w:tabs>
          <w:tab w:val="num" w:pos="5757"/>
        </w:tabs>
        <w:ind w:left="5757" w:hanging="360"/>
      </w:pPr>
      <w:rPr>
        <w:rFonts w:ascii="Symbol" w:hAnsi="Symbol" w:hint="default"/>
      </w:rPr>
    </w:lvl>
    <w:lvl w:ilvl="7" w:tplc="04190003" w:tentative="1">
      <w:start w:val="1"/>
      <w:numFmt w:val="bullet"/>
      <w:lvlText w:val="o"/>
      <w:lvlJc w:val="left"/>
      <w:pPr>
        <w:tabs>
          <w:tab w:val="num" w:pos="6477"/>
        </w:tabs>
        <w:ind w:left="6477" w:hanging="360"/>
      </w:pPr>
      <w:rPr>
        <w:rFonts w:ascii="Courier New" w:hAnsi="Courier New" w:cs="Courier New" w:hint="default"/>
      </w:rPr>
    </w:lvl>
    <w:lvl w:ilvl="8" w:tplc="04190005" w:tentative="1">
      <w:start w:val="1"/>
      <w:numFmt w:val="bullet"/>
      <w:lvlText w:val=""/>
      <w:lvlJc w:val="left"/>
      <w:pPr>
        <w:tabs>
          <w:tab w:val="num" w:pos="7197"/>
        </w:tabs>
        <w:ind w:left="7197" w:hanging="360"/>
      </w:pPr>
      <w:rPr>
        <w:rFonts w:ascii="Wingdings" w:hAnsi="Wingdings" w:hint="default"/>
      </w:rPr>
    </w:lvl>
  </w:abstractNum>
  <w:abstractNum w:abstractNumId="5">
    <w:nsid w:val="1767044D"/>
    <w:multiLevelType w:val="hybridMultilevel"/>
    <w:tmpl w:val="6CE653BE"/>
    <w:lvl w:ilvl="0" w:tplc="66BEFABE">
      <w:start w:val="65535"/>
      <w:numFmt w:val="bullet"/>
      <w:lvlText w:val="•"/>
      <w:legacy w:legacy="1" w:legacySpace="0" w:legacyIndent="724"/>
      <w:lvlJc w:val="left"/>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186B6F28"/>
    <w:multiLevelType w:val="hybridMultilevel"/>
    <w:tmpl w:val="3A24DD88"/>
    <w:lvl w:ilvl="0" w:tplc="4DB691C0">
      <w:start w:val="65535"/>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97B3A1D"/>
    <w:multiLevelType w:val="hybridMultilevel"/>
    <w:tmpl w:val="5A027520"/>
    <w:lvl w:ilvl="0" w:tplc="4E125A8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F2C0AB8"/>
    <w:multiLevelType w:val="singleLevel"/>
    <w:tmpl w:val="913ACCD8"/>
    <w:lvl w:ilvl="0">
      <w:start w:val="1"/>
      <w:numFmt w:val="bullet"/>
      <w:pStyle w:val="2"/>
      <w:lvlText w:val=""/>
      <w:lvlJc w:val="left"/>
      <w:pPr>
        <w:tabs>
          <w:tab w:val="num" w:pos="360"/>
        </w:tabs>
        <w:ind w:left="0" w:firstLine="0"/>
      </w:pPr>
      <w:rPr>
        <w:rFonts w:ascii="Symbol" w:hAnsi="Symbol" w:hint="default"/>
      </w:rPr>
    </w:lvl>
  </w:abstractNum>
  <w:abstractNum w:abstractNumId="9">
    <w:nsid w:val="21154B37"/>
    <w:multiLevelType w:val="hybridMultilevel"/>
    <w:tmpl w:val="5350906E"/>
    <w:lvl w:ilvl="0" w:tplc="66BEFABE">
      <w:start w:val="65535"/>
      <w:numFmt w:val="bullet"/>
      <w:lvlText w:val="•"/>
      <w:legacy w:legacy="1" w:legacySpace="0" w:legacyIndent="724"/>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3930412"/>
    <w:multiLevelType w:val="hybridMultilevel"/>
    <w:tmpl w:val="C866A952"/>
    <w:lvl w:ilvl="0" w:tplc="213A2C2A">
      <w:start w:val="1"/>
      <w:numFmt w:val="bullet"/>
      <w:lvlText w:val="–"/>
      <w:lvlJc w:val="left"/>
      <w:pPr>
        <w:ind w:left="1429" w:hanging="360"/>
      </w:pPr>
      <w:rPr>
        <w:rFonts w:ascii="Times New Roman" w:eastAsia="Times New Roman" w:hAnsi="Times New Roman" w:hint="default"/>
        <w:w w:val="100"/>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4626CB6"/>
    <w:multiLevelType w:val="hybridMultilevel"/>
    <w:tmpl w:val="B666171E"/>
    <w:lvl w:ilvl="0" w:tplc="4E709D50">
      <w:start w:val="1"/>
      <w:numFmt w:val="bullet"/>
      <w:lvlText w:val="•"/>
      <w:lvlJc w:val="left"/>
      <w:pPr>
        <w:tabs>
          <w:tab w:val="num" w:pos="720"/>
        </w:tabs>
        <w:ind w:left="720" w:hanging="360"/>
      </w:pPr>
      <w:rPr>
        <w:rFonts w:ascii="Times New Roman" w:hAnsi="Times New Roman" w:hint="default"/>
      </w:rPr>
    </w:lvl>
    <w:lvl w:ilvl="1" w:tplc="7200EBD4" w:tentative="1">
      <w:start w:val="1"/>
      <w:numFmt w:val="bullet"/>
      <w:lvlText w:val="•"/>
      <w:lvlJc w:val="left"/>
      <w:pPr>
        <w:tabs>
          <w:tab w:val="num" w:pos="1440"/>
        </w:tabs>
        <w:ind w:left="1440" w:hanging="360"/>
      </w:pPr>
      <w:rPr>
        <w:rFonts w:ascii="Times New Roman" w:hAnsi="Times New Roman" w:hint="default"/>
      </w:rPr>
    </w:lvl>
    <w:lvl w:ilvl="2" w:tplc="DC926B22" w:tentative="1">
      <w:start w:val="1"/>
      <w:numFmt w:val="bullet"/>
      <w:lvlText w:val="•"/>
      <w:lvlJc w:val="left"/>
      <w:pPr>
        <w:tabs>
          <w:tab w:val="num" w:pos="2160"/>
        </w:tabs>
        <w:ind w:left="2160" w:hanging="360"/>
      </w:pPr>
      <w:rPr>
        <w:rFonts w:ascii="Times New Roman" w:hAnsi="Times New Roman" w:hint="default"/>
      </w:rPr>
    </w:lvl>
    <w:lvl w:ilvl="3" w:tplc="78886540" w:tentative="1">
      <w:start w:val="1"/>
      <w:numFmt w:val="bullet"/>
      <w:lvlText w:val="•"/>
      <w:lvlJc w:val="left"/>
      <w:pPr>
        <w:tabs>
          <w:tab w:val="num" w:pos="2880"/>
        </w:tabs>
        <w:ind w:left="2880" w:hanging="360"/>
      </w:pPr>
      <w:rPr>
        <w:rFonts w:ascii="Times New Roman" w:hAnsi="Times New Roman" w:hint="default"/>
      </w:rPr>
    </w:lvl>
    <w:lvl w:ilvl="4" w:tplc="AB86BE28" w:tentative="1">
      <w:start w:val="1"/>
      <w:numFmt w:val="bullet"/>
      <w:lvlText w:val="•"/>
      <w:lvlJc w:val="left"/>
      <w:pPr>
        <w:tabs>
          <w:tab w:val="num" w:pos="3600"/>
        </w:tabs>
        <w:ind w:left="3600" w:hanging="360"/>
      </w:pPr>
      <w:rPr>
        <w:rFonts w:ascii="Times New Roman" w:hAnsi="Times New Roman" w:hint="default"/>
      </w:rPr>
    </w:lvl>
    <w:lvl w:ilvl="5" w:tplc="74ECFEF4" w:tentative="1">
      <w:start w:val="1"/>
      <w:numFmt w:val="bullet"/>
      <w:lvlText w:val="•"/>
      <w:lvlJc w:val="left"/>
      <w:pPr>
        <w:tabs>
          <w:tab w:val="num" w:pos="4320"/>
        </w:tabs>
        <w:ind w:left="4320" w:hanging="360"/>
      </w:pPr>
      <w:rPr>
        <w:rFonts w:ascii="Times New Roman" w:hAnsi="Times New Roman" w:hint="default"/>
      </w:rPr>
    </w:lvl>
    <w:lvl w:ilvl="6" w:tplc="9B94EF6A" w:tentative="1">
      <w:start w:val="1"/>
      <w:numFmt w:val="bullet"/>
      <w:lvlText w:val="•"/>
      <w:lvlJc w:val="left"/>
      <w:pPr>
        <w:tabs>
          <w:tab w:val="num" w:pos="5040"/>
        </w:tabs>
        <w:ind w:left="5040" w:hanging="360"/>
      </w:pPr>
      <w:rPr>
        <w:rFonts w:ascii="Times New Roman" w:hAnsi="Times New Roman" w:hint="default"/>
      </w:rPr>
    </w:lvl>
    <w:lvl w:ilvl="7" w:tplc="4232F73E" w:tentative="1">
      <w:start w:val="1"/>
      <w:numFmt w:val="bullet"/>
      <w:lvlText w:val="•"/>
      <w:lvlJc w:val="left"/>
      <w:pPr>
        <w:tabs>
          <w:tab w:val="num" w:pos="5760"/>
        </w:tabs>
        <w:ind w:left="5760" w:hanging="360"/>
      </w:pPr>
      <w:rPr>
        <w:rFonts w:ascii="Times New Roman" w:hAnsi="Times New Roman" w:hint="default"/>
      </w:rPr>
    </w:lvl>
    <w:lvl w:ilvl="8" w:tplc="931618E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AAE1726"/>
    <w:multiLevelType w:val="hybridMultilevel"/>
    <w:tmpl w:val="76562DDA"/>
    <w:lvl w:ilvl="0" w:tplc="8278A2EC">
      <w:start w:val="1"/>
      <w:numFmt w:val="bullet"/>
      <w:lvlText w:val="•"/>
      <w:lvlJc w:val="left"/>
      <w:pPr>
        <w:tabs>
          <w:tab w:val="num" w:pos="720"/>
        </w:tabs>
        <w:ind w:left="720" w:hanging="360"/>
      </w:pPr>
      <w:rPr>
        <w:rFonts w:ascii="Times New Roman" w:hAnsi="Times New Roman" w:hint="default"/>
      </w:rPr>
    </w:lvl>
    <w:lvl w:ilvl="1" w:tplc="CDC8FF7C" w:tentative="1">
      <w:start w:val="1"/>
      <w:numFmt w:val="bullet"/>
      <w:lvlText w:val="•"/>
      <w:lvlJc w:val="left"/>
      <w:pPr>
        <w:tabs>
          <w:tab w:val="num" w:pos="1440"/>
        </w:tabs>
        <w:ind w:left="1440" w:hanging="360"/>
      </w:pPr>
      <w:rPr>
        <w:rFonts w:ascii="Times New Roman" w:hAnsi="Times New Roman" w:hint="default"/>
      </w:rPr>
    </w:lvl>
    <w:lvl w:ilvl="2" w:tplc="BFEAFC58" w:tentative="1">
      <w:start w:val="1"/>
      <w:numFmt w:val="bullet"/>
      <w:lvlText w:val="•"/>
      <w:lvlJc w:val="left"/>
      <w:pPr>
        <w:tabs>
          <w:tab w:val="num" w:pos="2160"/>
        </w:tabs>
        <w:ind w:left="2160" w:hanging="360"/>
      </w:pPr>
      <w:rPr>
        <w:rFonts w:ascii="Times New Roman" w:hAnsi="Times New Roman" w:hint="default"/>
      </w:rPr>
    </w:lvl>
    <w:lvl w:ilvl="3" w:tplc="6E6A6DA6" w:tentative="1">
      <w:start w:val="1"/>
      <w:numFmt w:val="bullet"/>
      <w:lvlText w:val="•"/>
      <w:lvlJc w:val="left"/>
      <w:pPr>
        <w:tabs>
          <w:tab w:val="num" w:pos="2880"/>
        </w:tabs>
        <w:ind w:left="2880" w:hanging="360"/>
      </w:pPr>
      <w:rPr>
        <w:rFonts w:ascii="Times New Roman" w:hAnsi="Times New Roman" w:hint="default"/>
      </w:rPr>
    </w:lvl>
    <w:lvl w:ilvl="4" w:tplc="1B7489B4" w:tentative="1">
      <w:start w:val="1"/>
      <w:numFmt w:val="bullet"/>
      <w:lvlText w:val="•"/>
      <w:lvlJc w:val="left"/>
      <w:pPr>
        <w:tabs>
          <w:tab w:val="num" w:pos="3600"/>
        </w:tabs>
        <w:ind w:left="3600" w:hanging="360"/>
      </w:pPr>
      <w:rPr>
        <w:rFonts w:ascii="Times New Roman" w:hAnsi="Times New Roman" w:hint="default"/>
      </w:rPr>
    </w:lvl>
    <w:lvl w:ilvl="5" w:tplc="3D2C12E6" w:tentative="1">
      <w:start w:val="1"/>
      <w:numFmt w:val="bullet"/>
      <w:lvlText w:val="•"/>
      <w:lvlJc w:val="left"/>
      <w:pPr>
        <w:tabs>
          <w:tab w:val="num" w:pos="4320"/>
        </w:tabs>
        <w:ind w:left="4320" w:hanging="360"/>
      </w:pPr>
      <w:rPr>
        <w:rFonts w:ascii="Times New Roman" w:hAnsi="Times New Roman" w:hint="default"/>
      </w:rPr>
    </w:lvl>
    <w:lvl w:ilvl="6" w:tplc="58786978" w:tentative="1">
      <w:start w:val="1"/>
      <w:numFmt w:val="bullet"/>
      <w:lvlText w:val="•"/>
      <w:lvlJc w:val="left"/>
      <w:pPr>
        <w:tabs>
          <w:tab w:val="num" w:pos="5040"/>
        </w:tabs>
        <w:ind w:left="5040" w:hanging="360"/>
      </w:pPr>
      <w:rPr>
        <w:rFonts w:ascii="Times New Roman" w:hAnsi="Times New Roman" w:hint="default"/>
      </w:rPr>
    </w:lvl>
    <w:lvl w:ilvl="7" w:tplc="ACD4F3CE" w:tentative="1">
      <w:start w:val="1"/>
      <w:numFmt w:val="bullet"/>
      <w:lvlText w:val="•"/>
      <w:lvlJc w:val="left"/>
      <w:pPr>
        <w:tabs>
          <w:tab w:val="num" w:pos="5760"/>
        </w:tabs>
        <w:ind w:left="5760" w:hanging="360"/>
      </w:pPr>
      <w:rPr>
        <w:rFonts w:ascii="Times New Roman" w:hAnsi="Times New Roman" w:hint="default"/>
      </w:rPr>
    </w:lvl>
    <w:lvl w:ilvl="8" w:tplc="D57EC50E"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B2D296E"/>
    <w:multiLevelType w:val="hybridMultilevel"/>
    <w:tmpl w:val="43E661B0"/>
    <w:lvl w:ilvl="0" w:tplc="351E430A">
      <w:start w:val="1"/>
      <w:numFmt w:val="bullet"/>
      <w:lvlText w:val="•"/>
      <w:lvlJc w:val="left"/>
      <w:pPr>
        <w:tabs>
          <w:tab w:val="num" w:pos="720"/>
        </w:tabs>
        <w:ind w:left="720" w:hanging="360"/>
      </w:pPr>
      <w:rPr>
        <w:rFonts w:ascii="Times New Roman" w:hAnsi="Times New Roman" w:hint="default"/>
      </w:rPr>
    </w:lvl>
    <w:lvl w:ilvl="1" w:tplc="61DA7726" w:tentative="1">
      <w:start w:val="1"/>
      <w:numFmt w:val="bullet"/>
      <w:lvlText w:val="•"/>
      <w:lvlJc w:val="left"/>
      <w:pPr>
        <w:tabs>
          <w:tab w:val="num" w:pos="1440"/>
        </w:tabs>
        <w:ind w:left="1440" w:hanging="360"/>
      </w:pPr>
      <w:rPr>
        <w:rFonts w:ascii="Times New Roman" w:hAnsi="Times New Roman" w:hint="default"/>
      </w:rPr>
    </w:lvl>
    <w:lvl w:ilvl="2" w:tplc="7128A9CA" w:tentative="1">
      <w:start w:val="1"/>
      <w:numFmt w:val="bullet"/>
      <w:lvlText w:val="•"/>
      <w:lvlJc w:val="left"/>
      <w:pPr>
        <w:tabs>
          <w:tab w:val="num" w:pos="2160"/>
        </w:tabs>
        <w:ind w:left="2160" w:hanging="360"/>
      </w:pPr>
      <w:rPr>
        <w:rFonts w:ascii="Times New Roman" w:hAnsi="Times New Roman" w:hint="default"/>
      </w:rPr>
    </w:lvl>
    <w:lvl w:ilvl="3" w:tplc="595C9B6A" w:tentative="1">
      <w:start w:val="1"/>
      <w:numFmt w:val="bullet"/>
      <w:lvlText w:val="•"/>
      <w:lvlJc w:val="left"/>
      <w:pPr>
        <w:tabs>
          <w:tab w:val="num" w:pos="2880"/>
        </w:tabs>
        <w:ind w:left="2880" w:hanging="360"/>
      </w:pPr>
      <w:rPr>
        <w:rFonts w:ascii="Times New Roman" w:hAnsi="Times New Roman" w:hint="default"/>
      </w:rPr>
    </w:lvl>
    <w:lvl w:ilvl="4" w:tplc="B7AA6E66" w:tentative="1">
      <w:start w:val="1"/>
      <w:numFmt w:val="bullet"/>
      <w:lvlText w:val="•"/>
      <w:lvlJc w:val="left"/>
      <w:pPr>
        <w:tabs>
          <w:tab w:val="num" w:pos="3600"/>
        </w:tabs>
        <w:ind w:left="3600" w:hanging="360"/>
      </w:pPr>
      <w:rPr>
        <w:rFonts w:ascii="Times New Roman" w:hAnsi="Times New Roman" w:hint="default"/>
      </w:rPr>
    </w:lvl>
    <w:lvl w:ilvl="5" w:tplc="D0CA4A8A" w:tentative="1">
      <w:start w:val="1"/>
      <w:numFmt w:val="bullet"/>
      <w:lvlText w:val="•"/>
      <w:lvlJc w:val="left"/>
      <w:pPr>
        <w:tabs>
          <w:tab w:val="num" w:pos="4320"/>
        </w:tabs>
        <w:ind w:left="4320" w:hanging="360"/>
      </w:pPr>
      <w:rPr>
        <w:rFonts w:ascii="Times New Roman" w:hAnsi="Times New Roman" w:hint="default"/>
      </w:rPr>
    </w:lvl>
    <w:lvl w:ilvl="6" w:tplc="1C2E6720" w:tentative="1">
      <w:start w:val="1"/>
      <w:numFmt w:val="bullet"/>
      <w:lvlText w:val="•"/>
      <w:lvlJc w:val="left"/>
      <w:pPr>
        <w:tabs>
          <w:tab w:val="num" w:pos="5040"/>
        </w:tabs>
        <w:ind w:left="5040" w:hanging="360"/>
      </w:pPr>
      <w:rPr>
        <w:rFonts w:ascii="Times New Roman" w:hAnsi="Times New Roman" w:hint="default"/>
      </w:rPr>
    </w:lvl>
    <w:lvl w:ilvl="7" w:tplc="C012F6FC" w:tentative="1">
      <w:start w:val="1"/>
      <w:numFmt w:val="bullet"/>
      <w:lvlText w:val="•"/>
      <w:lvlJc w:val="left"/>
      <w:pPr>
        <w:tabs>
          <w:tab w:val="num" w:pos="5760"/>
        </w:tabs>
        <w:ind w:left="5760" w:hanging="360"/>
      </w:pPr>
      <w:rPr>
        <w:rFonts w:ascii="Times New Roman" w:hAnsi="Times New Roman" w:hint="default"/>
      </w:rPr>
    </w:lvl>
    <w:lvl w:ilvl="8" w:tplc="CF1E52F6"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B5C2EEE"/>
    <w:multiLevelType w:val="hybridMultilevel"/>
    <w:tmpl w:val="4C5A74CE"/>
    <w:lvl w:ilvl="0" w:tplc="4DB691C0">
      <w:start w:val="65535"/>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D34540D"/>
    <w:multiLevelType w:val="hybridMultilevel"/>
    <w:tmpl w:val="77E040C8"/>
    <w:lvl w:ilvl="0" w:tplc="8722C312">
      <w:start w:val="1"/>
      <w:numFmt w:val="bullet"/>
      <w:lvlText w:val="•"/>
      <w:lvlJc w:val="left"/>
      <w:pPr>
        <w:tabs>
          <w:tab w:val="num" w:pos="720"/>
        </w:tabs>
        <w:ind w:left="720" w:hanging="360"/>
      </w:pPr>
      <w:rPr>
        <w:rFonts w:ascii="Times New Roman" w:hAnsi="Times New Roman" w:hint="default"/>
      </w:rPr>
    </w:lvl>
    <w:lvl w:ilvl="1" w:tplc="29A031D6" w:tentative="1">
      <w:start w:val="1"/>
      <w:numFmt w:val="bullet"/>
      <w:lvlText w:val="•"/>
      <w:lvlJc w:val="left"/>
      <w:pPr>
        <w:tabs>
          <w:tab w:val="num" w:pos="1440"/>
        </w:tabs>
        <w:ind w:left="1440" w:hanging="360"/>
      </w:pPr>
      <w:rPr>
        <w:rFonts w:ascii="Times New Roman" w:hAnsi="Times New Roman" w:hint="default"/>
      </w:rPr>
    </w:lvl>
    <w:lvl w:ilvl="2" w:tplc="6A84B6F6" w:tentative="1">
      <w:start w:val="1"/>
      <w:numFmt w:val="bullet"/>
      <w:lvlText w:val="•"/>
      <w:lvlJc w:val="left"/>
      <w:pPr>
        <w:tabs>
          <w:tab w:val="num" w:pos="2160"/>
        </w:tabs>
        <w:ind w:left="2160" w:hanging="360"/>
      </w:pPr>
      <w:rPr>
        <w:rFonts w:ascii="Times New Roman" w:hAnsi="Times New Roman" w:hint="default"/>
      </w:rPr>
    </w:lvl>
    <w:lvl w:ilvl="3" w:tplc="73AC1FE8" w:tentative="1">
      <w:start w:val="1"/>
      <w:numFmt w:val="bullet"/>
      <w:lvlText w:val="•"/>
      <w:lvlJc w:val="left"/>
      <w:pPr>
        <w:tabs>
          <w:tab w:val="num" w:pos="2880"/>
        </w:tabs>
        <w:ind w:left="2880" w:hanging="360"/>
      </w:pPr>
      <w:rPr>
        <w:rFonts w:ascii="Times New Roman" w:hAnsi="Times New Roman" w:hint="default"/>
      </w:rPr>
    </w:lvl>
    <w:lvl w:ilvl="4" w:tplc="86642DD2" w:tentative="1">
      <w:start w:val="1"/>
      <w:numFmt w:val="bullet"/>
      <w:lvlText w:val="•"/>
      <w:lvlJc w:val="left"/>
      <w:pPr>
        <w:tabs>
          <w:tab w:val="num" w:pos="3600"/>
        </w:tabs>
        <w:ind w:left="3600" w:hanging="360"/>
      </w:pPr>
      <w:rPr>
        <w:rFonts w:ascii="Times New Roman" w:hAnsi="Times New Roman" w:hint="default"/>
      </w:rPr>
    </w:lvl>
    <w:lvl w:ilvl="5" w:tplc="3CC240E6" w:tentative="1">
      <w:start w:val="1"/>
      <w:numFmt w:val="bullet"/>
      <w:lvlText w:val="•"/>
      <w:lvlJc w:val="left"/>
      <w:pPr>
        <w:tabs>
          <w:tab w:val="num" w:pos="4320"/>
        </w:tabs>
        <w:ind w:left="4320" w:hanging="360"/>
      </w:pPr>
      <w:rPr>
        <w:rFonts w:ascii="Times New Roman" w:hAnsi="Times New Roman" w:hint="default"/>
      </w:rPr>
    </w:lvl>
    <w:lvl w:ilvl="6" w:tplc="07E2A510" w:tentative="1">
      <w:start w:val="1"/>
      <w:numFmt w:val="bullet"/>
      <w:lvlText w:val="•"/>
      <w:lvlJc w:val="left"/>
      <w:pPr>
        <w:tabs>
          <w:tab w:val="num" w:pos="5040"/>
        </w:tabs>
        <w:ind w:left="5040" w:hanging="360"/>
      </w:pPr>
      <w:rPr>
        <w:rFonts w:ascii="Times New Roman" w:hAnsi="Times New Roman" w:hint="default"/>
      </w:rPr>
    </w:lvl>
    <w:lvl w:ilvl="7" w:tplc="DE96D57A" w:tentative="1">
      <w:start w:val="1"/>
      <w:numFmt w:val="bullet"/>
      <w:lvlText w:val="•"/>
      <w:lvlJc w:val="left"/>
      <w:pPr>
        <w:tabs>
          <w:tab w:val="num" w:pos="5760"/>
        </w:tabs>
        <w:ind w:left="5760" w:hanging="360"/>
      </w:pPr>
      <w:rPr>
        <w:rFonts w:ascii="Times New Roman" w:hAnsi="Times New Roman" w:hint="default"/>
      </w:rPr>
    </w:lvl>
    <w:lvl w:ilvl="8" w:tplc="621AFB36" w:tentative="1">
      <w:start w:val="1"/>
      <w:numFmt w:val="bullet"/>
      <w:lvlText w:val="•"/>
      <w:lvlJc w:val="left"/>
      <w:pPr>
        <w:tabs>
          <w:tab w:val="num" w:pos="6480"/>
        </w:tabs>
        <w:ind w:left="6480" w:hanging="360"/>
      </w:pPr>
      <w:rPr>
        <w:rFonts w:ascii="Times New Roman" w:hAnsi="Times New Roman" w:hint="default"/>
      </w:rPr>
    </w:lvl>
  </w:abstractNum>
  <w:abstractNum w:abstractNumId="16">
    <w:nsid w:val="2F0462A5"/>
    <w:multiLevelType w:val="multilevel"/>
    <w:tmpl w:val="23A616B0"/>
    <w:lvl w:ilvl="0">
      <w:start w:val="4"/>
      <w:numFmt w:val="decimal"/>
      <w:lvlText w:val="%1"/>
      <w:lvlJc w:val="left"/>
      <w:pPr>
        <w:ind w:left="375" w:hanging="375"/>
      </w:pPr>
      <w:rPr>
        <w:rFonts w:hint="default"/>
        <w:b/>
        <w:sz w:val="28"/>
      </w:rPr>
    </w:lvl>
    <w:lvl w:ilvl="1">
      <w:start w:val="1"/>
      <w:numFmt w:val="decimal"/>
      <w:lvlText w:val="%1.%2"/>
      <w:lvlJc w:val="left"/>
      <w:pPr>
        <w:ind w:left="1455" w:hanging="375"/>
      </w:pPr>
      <w:rPr>
        <w:rFonts w:hint="default"/>
        <w:b/>
        <w:sz w:val="28"/>
      </w:rPr>
    </w:lvl>
    <w:lvl w:ilvl="2">
      <w:start w:val="1"/>
      <w:numFmt w:val="decimal"/>
      <w:lvlText w:val="%1.%2.%3"/>
      <w:lvlJc w:val="left"/>
      <w:pPr>
        <w:ind w:left="2880" w:hanging="720"/>
      </w:pPr>
      <w:rPr>
        <w:rFonts w:hint="default"/>
        <w:b/>
        <w:sz w:val="28"/>
      </w:rPr>
    </w:lvl>
    <w:lvl w:ilvl="3">
      <w:start w:val="1"/>
      <w:numFmt w:val="decimal"/>
      <w:lvlText w:val="%1.%2.%3.%4"/>
      <w:lvlJc w:val="left"/>
      <w:pPr>
        <w:ind w:left="3960" w:hanging="720"/>
      </w:pPr>
      <w:rPr>
        <w:rFonts w:hint="default"/>
        <w:b/>
        <w:sz w:val="28"/>
      </w:rPr>
    </w:lvl>
    <w:lvl w:ilvl="4">
      <w:start w:val="1"/>
      <w:numFmt w:val="decimal"/>
      <w:lvlText w:val="%1.%2.%3.%4.%5"/>
      <w:lvlJc w:val="left"/>
      <w:pPr>
        <w:ind w:left="5400" w:hanging="1080"/>
      </w:pPr>
      <w:rPr>
        <w:rFonts w:hint="default"/>
        <w:b/>
        <w:sz w:val="28"/>
      </w:rPr>
    </w:lvl>
    <w:lvl w:ilvl="5">
      <w:start w:val="1"/>
      <w:numFmt w:val="decimal"/>
      <w:lvlText w:val="%1.%2.%3.%4.%5.%6"/>
      <w:lvlJc w:val="left"/>
      <w:pPr>
        <w:ind w:left="6480" w:hanging="1080"/>
      </w:pPr>
      <w:rPr>
        <w:rFonts w:hint="default"/>
        <w:b/>
        <w:sz w:val="28"/>
      </w:rPr>
    </w:lvl>
    <w:lvl w:ilvl="6">
      <w:start w:val="1"/>
      <w:numFmt w:val="decimal"/>
      <w:lvlText w:val="%1.%2.%3.%4.%5.%6.%7"/>
      <w:lvlJc w:val="left"/>
      <w:pPr>
        <w:ind w:left="7920" w:hanging="1440"/>
      </w:pPr>
      <w:rPr>
        <w:rFonts w:hint="default"/>
        <w:b/>
        <w:sz w:val="28"/>
      </w:rPr>
    </w:lvl>
    <w:lvl w:ilvl="7">
      <w:start w:val="1"/>
      <w:numFmt w:val="decimal"/>
      <w:lvlText w:val="%1.%2.%3.%4.%5.%6.%7.%8"/>
      <w:lvlJc w:val="left"/>
      <w:pPr>
        <w:ind w:left="9000" w:hanging="1440"/>
      </w:pPr>
      <w:rPr>
        <w:rFonts w:hint="default"/>
        <w:b/>
        <w:sz w:val="28"/>
      </w:rPr>
    </w:lvl>
    <w:lvl w:ilvl="8">
      <w:start w:val="1"/>
      <w:numFmt w:val="decimal"/>
      <w:lvlText w:val="%1.%2.%3.%4.%5.%6.%7.%8.%9"/>
      <w:lvlJc w:val="left"/>
      <w:pPr>
        <w:ind w:left="10440" w:hanging="1800"/>
      </w:pPr>
      <w:rPr>
        <w:rFonts w:hint="default"/>
        <w:b/>
        <w:sz w:val="28"/>
      </w:rPr>
    </w:lvl>
  </w:abstractNum>
  <w:abstractNum w:abstractNumId="17">
    <w:nsid w:val="2F8C54E7"/>
    <w:multiLevelType w:val="hybridMultilevel"/>
    <w:tmpl w:val="76647412"/>
    <w:lvl w:ilvl="0" w:tplc="E4FAFB6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7847B25"/>
    <w:multiLevelType w:val="hybridMultilevel"/>
    <w:tmpl w:val="0B74E54E"/>
    <w:lvl w:ilvl="0" w:tplc="82300684">
      <w:start w:val="1"/>
      <w:numFmt w:val="bullet"/>
      <w:lvlText w:val="•"/>
      <w:lvlJc w:val="left"/>
      <w:pPr>
        <w:tabs>
          <w:tab w:val="num" w:pos="720"/>
        </w:tabs>
        <w:ind w:left="720" w:hanging="360"/>
      </w:pPr>
      <w:rPr>
        <w:rFonts w:ascii="Times New Roman" w:hAnsi="Times New Roman" w:hint="default"/>
      </w:rPr>
    </w:lvl>
    <w:lvl w:ilvl="1" w:tplc="3CA61BF2" w:tentative="1">
      <w:start w:val="1"/>
      <w:numFmt w:val="bullet"/>
      <w:lvlText w:val="•"/>
      <w:lvlJc w:val="left"/>
      <w:pPr>
        <w:tabs>
          <w:tab w:val="num" w:pos="1440"/>
        </w:tabs>
        <w:ind w:left="1440" w:hanging="360"/>
      </w:pPr>
      <w:rPr>
        <w:rFonts w:ascii="Times New Roman" w:hAnsi="Times New Roman" w:hint="default"/>
      </w:rPr>
    </w:lvl>
    <w:lvl w:ilvl="2" w:tplc="9050C7B0" w:tentative="1">
      <w:start w:val="1"/>
      <w:numFmt w:val="bullet"/>
      <w:lvlText w:val="•"/>
      <w:lvlJc w:val="left"/>
      <w:pPr>
        <w:tabs>
          <w:tab w:val="num" w:pos="2160"/>
        </w:tabs>
        <w:ind w:left="2160" w:hanging="360"/>
      </w:pPr>
      <w:rPr>
        <w:rFonts w:ascii="Times New Roman" w:hAnsi="Times New Roman" w:hint="default"/>
      </w:rPr>
    </w:lvl>
    <w:lvl w:ilvl="3" w:tplc="5EB48BA6" w:tentative="1">
      <w:start w:val="1"/>
      <w:numFmt w:val="bullet"/>
      <w:lvlText w:val="•"/>
      <w:lvlJc w:val="left"/>
      <w:pPr>
        <w:tabs>
          <w:tab w:val="num" w:pos="2880"/>
        </w:tabs>
        <w:ind w:left="2880" w:hanging="360"/>
      </w:pPr>
      <w:rPr>
        <w:rFonts w:ascii="Times New Roman" w:hAnsi="Times New Roman" w:hint="default"/>
      </w:rPr>
    </w:lvl>
    <w:lvl w:ilvl="4" w:tplc="093CB4F0" w:tentative="1">
      <w:start w:val="1"/>
      <w:numFmt w:val="bullet"/>
      <w:lvlText w:val="•"/>
      <w:lvlJc w:val="left"/>
      <w:pPr>
        <w:tabs>
          <w:tab w:val="num" w:pos="3600"/>
        </w:tabs>
        <w:ind w:left="3600" w:hanging="360"/>
      </w:pPr>
      <w:rPr>
        <w:rFonts w:ascii="Times New Roman" w:hAnsi="Times New Roman" w:hint="default"/>
      </w:rPr>
    </w:lvl>
    <w:lvl w:ilvl="5" w:tplc="E9F04308" w:tentative="1">
      <w:start w:val="1"/>
      <w:numFmt w:val="bullet"/>
      <w:lvlText w:val="•"/>
      <w:lvlJc w:val="left"/>
      <w:pPr>
        <w:tabs>
          <w:tab w:val="num" w:pos="4320"/>
        </w:tabs>
        <w:ind w:left="4320" w:hanging="360"/>
      </w:pPr>
      <w:rPr>
        <w:rFonts w:ascii="Times New Roman" w:hAnsi="Times New Roman" w:hint="default"/>
      </w:rPr>
    </w:lvl>
    <w:lvl w:ilvl="6" w:tplc="E31EBAA8" w:tentative="1">
      <w:start w:val="1"/>
      <w:numFmt w:val="bullet"/>
      <w:lvlText w:val="•"/>
      <w:lvlJc w:val="left"/>
      <w:pPr>
        <w:tabs>
          <w:tab w:val="num" w:pos="5040"/>
        </w:tabs>
        <w:ind w:left="5040" w:hanging="360"/>
      </w:pPr>
      <w:rPr>
        <w:rFonts w:ascii="Times New Roman" w:hAnsi="Times New Roman" w:hint="default"/>
      </w:rPr>
    </w:lvl>
    <w:lvl w:ilvl="7" w:tplc="31084692" w:tentative="1">
      <w:start w:val="1"/>
      <w:numFmt w:val="bullet"/>
      <w:lvlText w:val="•"/>
      <w:lvlJc w:val="left"/>
      <w:pPr>
        <w:tabs>
          <w:tab w:val="num" w:pos="5760"/>
        </w:tabs>
        <w:ind w:left="5760" w:hanging="360"/>
      </w:pPr>
      <w:rPr>
        <w:rFonts w:ascii="Times New Roman" w:hAnsi="Times New Roman" w:hint="default"/>
      </w:rPr>
    </w:lvl>
    <w:lvl w:ilvl="8" w:tplc="C14ADEF2" w:tentative="1">
      <w:start w:val="1"/>
      <w:numFmt w:val="bullet"/>
      <w:lvlText w:val="•"/>
      <w:lvlJc w:val="left"/>
      <w:pPr>
        <w:tabs>
          <w:tab w:val="num" w:pos="6480"/>
        </w:tabs>
        <w:ind w:left="6480" w:hanging="360"/>
      </w:pPr>
      <w:rPr>
        <w:rFonts w:ascii="Times New Roman" w:hAnsi="Times New Roman" w:hint="default"/>
      </w:rPr>
    </w:lvl>
  </w:abstractNum>
  <w:abstractNum w:abstractNumId="19">
    <w:nsid w:val="3874081D"/>
    <w:multiLevelType w:val="hybridMultilevel"/>
    <w:tmpl w:val="0122BE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A3C5996"/>
    <w:multiLevelType w:val="hybridMultilevel"/>
    <w:tmpl w:val="26749FA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4D7F46FC"/>
    <w:multiLevelType w:val="hybridMultilevel"/>
    <w:tmpl w:val="0BF4E48C"/>
    <w:lvl w:ilvl="0" w:tplc="E73C946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6B10045"/>
    <w:multiLevelType w:val="hybridMultilevel"/>
    <w:tmpl w:val="22A6A9A6"/>
    <w:lvl w:ilvl="0" w:tplc="DA36DCDE">
      <w:start w:val="1"/>
      <w:numFmt w:val="bullet"/>
      <w:lvlText w:val=""/>
      <w:lvlJc w:val="left"/>
      <w:pPr>
        <w:tabs>
          <w:tab w:val="num" w:pos="852"/>
        </w:tabs>
        <w:ind w:left="568" w:firstLine="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C502D45"/>
    <w:multiLevelType w:val="hybridMultilevel"/>
    <w:tmpl w:val="450418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4">
    <w:nsid w:val="5D91518B"/>
    <w:multiLevelType w:val="hybridMultilevel"/>
    <w:tmpl w:val="F3A0C9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55946C2"/>
    <w:multiLevelType w:val="hybridMultilevel"/>
    <w:tmpl w:val="8BA6D7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B695B2F"/>
    <w:multiLevelType w:val="multilevel"/>
    <w:tmpl w:val="A3822B7C"/>
    <w:lvl w:ilvl="0">
      <w:start w:val="1"/>
      <w:numFmt w:val="decimal"/>
      <w:lvlText w:val="%1."/>
      <w:lvlJc w:val="left"/>
    </w:lvl>
    <w:lvl w:ilvl="1">
      <w:start w:val="1"/>
      <w:numFmt w:val="decimal"/>
      <w:lvlText w:val="%2."/>
      <w:lvlJc w:val="left"/>
      <w:rPr>
        <w:rFonts w:ascii="Times New Roman" w:hAnsi="Times New Roman"/>
        <w:sz w:val="28"/>
        <w:szCs w:val="28"/>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6CD62DB2"/>
    <w:multiLevelType w:val="multilevel"/>
    <w:tmpl w:val="925C5CDE"/>
    <w:lvl w:ilvl="0">
      <w:start w:val="1"/>
      <w:numFmt w:val="decimal"/>
      <w:lvlText w:val="%1."/>
      <w:lvlJc w:val="left"/>
      <w:pPr>
        <w:tabs>
          <w:tab w:val="num" w:pos="360"/>
        </w:tabs>
        <w:ind w:left="360" w:hanging="360"/>
      </w:pPr>
      <w:rPr>
        <w:rFonts w:eastAsia="Calibri" w:hint="default"/>
      </w:rPr>
    </w:lvl>
    <w:lvl w:ilvl="1">
      <w:start w:val="1"/>
      <w:numFmt w:val="decimal"/>
      <w:lvlText w:val="%1.%2."/>
      <w:lvlJc w:val="left"/>
      <w:pPr>
        <w:tabs>
          <w:tab w:val="num" w:pos="1440"/>
        </w:tabs>
        <w:ind w:left="1440" w:hanging="720"/>
      </w:pPr>
      <w:rPr>
        <w:rFonts w:eastAsia="Calibri" w:hint="default"/>
      </w:rPr>
    </w:lvl>
    <w:lvl w:ilvl="2">
      <w:start w:val="1"/>
      <w:numFmt w:val="decimal"/>
      <w:lvlText w:val="%1.%2.%3."/>
      <w:lvlJc w:val="left"/>
      <w:pPr>
        <w:tabs>
          <w:tab w:val="num" w:pos="2160"/>
        </w:tabs>
        <w:ind w:left="2160" w:hanging="720"/>
      </w:pPr>
      <w:rPr>
        <w:rFonts w:eastAsia="Calibri" w:hint="default"/>
      </w:rPr>
    </w:lvl>
    <w:lvl w:ilvl="3">
      <w:start w:val="1"/>
      <w:numFmt w:val="decimal"/>
      <w:lvlText w:val="%1.%2.%3.%4."/>
      <w:lvlJc w:val="left"/>
      <w:pPr>
        <w:tabs>
          <w:tab w:val="num" w:pos="3240"/>
        </w:tabs>
        <w:ind w:left="3240" w:hanging="1080"/>
      </w:pPr>
      <w:rPr>
        <w:rFonts w:eastAsia="Calibri" w:hint="default"/>
      </w:rPr>
    </w:lvl>
    <w:lvl w:ilvl="4">
      <w:start w:val="1"/>
      <w:numFmt w:val="decimal"/>
      <w:lvlText w:val="%1.%2.%3.%4.%5."/>
      <w:lvlJc w:val="left"/>
      <w:pPr>
        <w:tabs>
          <w:tab w:val="num" w:pos="3960"/>
        </w:tabs>
        <w:ind w:left="3960" w:hanging="1080"/>
      </w:pPr>
      <w:rPr>
        <w:rFonts w:eastAsia="Calibri" w:hint="default"/>
      </w:rPr>
    </w:lvl>
    <w:lvl w:ilvl="5">
      <w:start w:val="1"/>
      <w:numFmt w:val="decimal"/>
      <w:lvlText w:val="%1.%2.%3.%4.%5.%6."/>
      <w:lvlJc w:val="left"/>
      <w:pPr>
        <w:tabs>
          <w:tab w:val="num" w:pos="5040"/>
        </w:tabs>
        <w:ind w:left="5040" w:hanging="1440"/>
      </w:pPr>
      <w:rPr>
        <w:rFonts w:eastAsia="Calibri" w:hint="default"/>
      </w:rPr>
    </w:lvl>
    <w:lvl w:ilvl="6">
      <w:start w:val="1"/>
      <w:numFmt w:val="decimal"/>
      <w:lvlText w:val="%1.%2.%3.%4.%5.%6.%7."/>
      <w:lvlJc w:val="left"/>
      <w:pPr>
        <w:tabs>
          <w:tab w:val="num" w:pos="6120"/>
        </w:tabs>
        <w:ind w:left="6120" w:hanging="1800"/>
      </w:pPr>
      <w:rPr>
        <w:rFonts w:eastAsia="Calibri" w:hint="default"/>
      </w:rPr>
    </w:lvl>
    <w:lvl w:ilvl="7">
      <w:start w:val="1"/>
      <w:numFmt w:val="decimal"/>
      <w:lvlText w:val="%1.%2.%3.%4.%5.%6.%7.%8."/>
      <w:lvlJc w:val="left"/>
      <w:pPr>
        <w:tabs>
          <w:tab w:val="num" w:pos="6840"/>
        </w:tabs>
        <w:ind w:left="6840" w:hanging="1800"/>
      </w:pPr>
      <w:rPr>
        <w:rFonts w:eastAsia="Calibri" w:hint="default"/>
      </w:rPr>
    </w:lvl>
    <w:lvl w:ilvl="8">
      <w:start w:val="1"/>
      <w:numFmt w:val="decimal"/>
      <w:lvlText w:val="%1.%2.%3.%4.%5.%6.%7.%8.%9."/>
      <w:lvlJc w:val="left"/>
      <w:pPr>
        <w:tabs>
          <w:tab w:val="num" w:pos="7920"/>
        </w:tabs>
        <w:ind w:left="7920" w:hanging="2160"/>
      </w:pPr>
      <w:rPr>
        <w:rFonts w:eastAsia="Calibri" w:hint="default"/>
      </w:rPr>
    </w:lvl>
  </w:abstractNum>
  <w:abstractNum w:abstractNumId="28">
    <w:nsid w:val="6EFA3EB1"/>
    <w:multiLevelType w:val="hybridMultilevel"/>
    <w:tmpl w:val="8C424B3E"/>
    <w:lvl w:ilvl="0" w:tplc="EC1C7D6E">
      <w:start w:val="1"/>
      <w:numFmt w:val="bullet"/>
      <w:lvlText w:val="•"/>
      <w:lvlJc w:val="left"/>
      <w:pPr>
        <w:tabs>
          <w:tab w:val="num" w:pos="720"/>
        </w:tabs>
        <w:ind w:left="720" w:hanging="360"/>
      </w:pPr>
      <w:rPr>
        <w:rFonts w:ascii="Times New Roman" w:hAnsi="Times New Roman" w:hint="default"/>
      </w:rPr>
    </w:lvl>
    <w:lvl w:ilvl="1" w:tplc="447A7EF4" w:tentative="1">
      <w:start w:val="1"/>
      <w:numFmt w:val="bullet"/>
      <w:lvlText w:val="•"/>
      <w:lvlJc w:val="left"/>
      <w:pPr>
        <w:tabs>
          <w:tab w:val="num" w:pos="1440"/>
        </w:tabs>
        <w:ind w:left="1440" w:hanging="360"/>
      </w:pPr>
      <w:rPr>
        <w:rFonts w:ascii="Times New Roman" w:hAnsi="Times New Roman" w:hint="default"/>
      </w:rPr>
    </w:lvl>
    <w:lvl w:ilvl="2" w:tplc="D1042442" w:tentative="1">
      <w:start w:val="1"/>
      <w:numFmt w:val="bullet"/>
      <w:lvlText w:val="•"/>
      <w:lvlJc w:val="left"/>
      <w:pPr>
        <w:tabs>
          <w:tab w:val="num" w:pos="2160"/>
        </w:tabs>
        <w:ind w:left="2160" w:hanging="360"/>
      </w:pPr>
      <w:rPr>
        <w:rFonts w:ascii="Times New Roman" w:hAnsi="Times New Roman" w:hint="default"/>
      </w:rPr>
    </w:lvl>
    <w:lvl w:ilvl="3" w:tplc="7F28952A" w:tentative="1">
      <w:start w:val="1"/>
      <w:numFmt w:val="bullet"/>
      <w:lvlText w:val="•"/>
      <w:lvlJc w:val="left"/>
      <w:pPr>
        <w:tabs>
          <w:tab w:val="num" w:pos="2880"/>
        </w:tabs>
        <w:ind w:left="2880" w:hanging="360"/>
      </w:pPr>
      <w:rPr>
        <w:rFonts w:ascii="Times New Roman" w:hAnsi="Times New Roman" w:hint="default"/>
      </w:rPr>
    </w:lvl>
    <w:lvl w:ilvl="4" w:tplc="E380683E" w:tentative="1">
      <w:start w:val="1"/>
      <w:numFmt w:val="bullet"/>
      <w:lvlText w:val="•"/>
      <w:lvlJc w:val="left"/>
      <w:pPr>
        <w:tabs>
          <w:tab w:val="num" w:pos="3600"/>
        </w:tabs>
        <w:ind w:left="3600" w:hanging="360"/>
      </w:pPr>
      <w:rPr>
        <w:rFonts w:ascii="Times New Roman" w:hAnsi="Times New Roman" w:hint="default"/>
      </w:rPr>
    </w:lvl>
    <w:lvl w:ilvl="5" w:tplc="89D6654E" w:tentative="1">
      <w:start w:val="1"/>
      <w:numFmt w:val="bullet"/>
      <w:lvlText w:val="•"/>
      <w:lvlJc w:val="left"/>
      <w:pPr>
        <w:tabs>
          <w:tab w:val="num" w:pos="4320"/>
        </w:tabs>
        <w:ind w:left="4320" w:hanging="360"/>
      </w:pPr>
      <w:rPr>
        <w:rFonts w:ascii="Times New Roman" w:hAnsi="Times New Roman" w:hint="default"/>
      </w:rPr>
    </w:lvl>
    <w:lvl w:ilvl="6" w:tplc="F68E3426" w:tentative="1">
      <w:start w:val="1"/>
      <w:numFmt w:val="bullet"/>
      <w:lvlText w:val="•"/>
      <w:lvlJc w:val="left"/>
      <w:pPr>
        <w:tabs>
          <w:tab w:val="num" w:pos="5040"/>
        </w:tabs>
        <w:ind w:left="5040" w:hanging="360"/>
      </w:pPr>
      <w:rPr>
        <w:rFonts w:ascii="Times New Roman" w:hAnsi="Times New Roman" w:hint="default"/>
      </w:rPr>
    </w:lvl>
    <w:lvl w:ilvl="7" w:tplc="0F68671C" w:tentative="1">
      <w:start w:val="1"/>
      <w:numFmt w:val="bullet"/>
      <w:lvlText w:val="•"/>
      <w:lvlJc w:val="left"/>
      <w:pPr>
        <w:tabs>
          <w:tab w:val="num" w:pos="5760"/>
        </w:tabs>
        <w:ind w:left="5760" w:hanging="360"/>
      </w:pPr>
      <w:rPr>
        <w:rFonts w:ascii="Times New Roman" w:hAnsi="Times New Roman" w:hint="default"/>
      </w:rPr>
    </w:lvl>
    <w:lvl w:ilvl="8" w:tplc="284E7BDE" w:tentative="1">
      <w:start w:val="1"/>
      <w:numFmt w:val="bullet"/>
      <w:lvlText w:val="•"/>
      <w:lvlJc w:val="left"/>
      <w:pPr>
        <w:tabs>
          <w:tab w:val="num" w:pos="6480"/>
        </w:tabs>
        <w:ind w:left="6480" w:hanging="360"/>
      </w:pPr>
      <w:rPr>
        <w:rFonts w:ascii="Times New Roman" w:hAnsi="Times New Roman" w:hint="default"/>
      </w:rPr>
    </w:lvl>
  </w:abstractNum>
  <w:abstractNum w:abstractNumId="29">
    <w:nsid w:val="70675EB3"/>
    <w:multiLevelType w:val="hybridMultilevel"/>
    <w:tmpl w:val="648CC03C"/>
    <w:lvl w:ilvl="0" w:tplc="E73C946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8"/>
  </w:num>
  <w:num w:numId="3">
    <w:abstractNumId w:val="19"/>
  </w:num>
  <w:num w:numId="4">
    <w:abstractNumId w:val="2"/>
  </w:num>
  <w:num w:numId="5">
    <w:abstractNumId w:val="29"/>
  </w:num>
  <w:num w:numId="6">
    <w:abstractNumId w:val="21"/>
  </w:num>
  <w:num w:numId="7">
    <w:abstractNumId w:val="0"/>
  </w:num>
  <w:num w:numId="8">
    <w:abstractNumId w:val="6"/>
  </w:num>
  <w:num w:numId="9">
    <w:abstractNumId w:val="14"/>
  </w:num>
  <w:num w:numId="10">
    <w:abstractNumId w:val="25"/>
  </w:num>
  <w:num w:numId="11">
    <w:abstractNumId w:val="4"/>
  </w:num>
  <w:num w:numId="12">
    <w:abstractNumId w:val="23"/>
  </w:num>
  <w:num w:numId="13">
    <w:abstractNumId w:val="22"/>
  </w:num>
  <w:num w:numId="14">
    <w:abstractNumId w:val="3"/>
  </w:num>
  <w:num w:numId="15">
    <w:abstractNumId w:val="9"/>
  </w:num>
  <w:num w:numId="16">
    <w:abstractNumId w:val="5"/>
  </w:num>
  <w:num w:numId="17">
    <w:abstractNumId w:val="27"/>
  </w:num>
  <w:num w:numId="18">
    <w:abstractNumId w:val="16"/>
  </w:num>
  <w:num w:numId="19">
    <w:abstractNumId w:val="17"/>
  </w:num>
  <w:num w:numId="20">
    <w:abstractNumId w:val="26"/>
  </w:num>
  <w:num w:numId="21">
    <w:abstractNumId w:val="1"/>
  </w:num>
  <w:num w:numId="22">
    <w:abstractNumId w:val="7"/>
  </w:num>
  <w:num w:numId="23">
    <w:abstractNumId w:val="10"/>
  </w:num>
  <w:num w:numId="24">
    <w:abstractNumId w:val="24"/>
  </w:num>
  <w:num w:numId="25">
    <w:abstractNumId w:val="7"/>
  </w:num>
  <w:num w:numId="26">
    <w:abstractNumId w:val="11"/>
  </w:num>
  <w:num w:numId="27">
    <w:abstractNumId w:val="18"/>
  </w:num>
  <w:num w:numId="28">
    <w:abstractNumId w:val="15"/>
  </w:num>
  <w:num w:numId="29">
    <w:abstractNumId w:val="28"/>
  </w:num>
  <w:num w:numId="30">
    <w:abstractNumId w:val="12"/>
  </w:num>
  <w:num w:numId="31">
    <w:abstractNumId w:val="13"/>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92DF4"/>
    <w:rsid w:val="00003836"/>
    <w:rsid w:val="00076796"/>
    <w:rsid w:val="000860E6"/>
    <w:rsid w:val="000914BE"/>
    <w:rsid w:val="000B2623"/>
    <w:rsid w:val="000C0D2C"/>
    <w:rsid w:val="000C4710"/>
    <w:rsid w:val="000D2B1B"/>
    <w:rsid w:val="000E6338"/>
    <w:rsid w:val="00121F78"/>
    <w:rsid w:val="0015023E"/>
    <w:rsid w:val="00197E0E"/>
    <w:rsid w:val="001E45EC"/>
    <w:rsid w:val="00207354"/>
    <w:rsid w:val="00245D2A"/>
    <w:rsid w:val="002762F7"/>
    <w:rsid w:val="002767D7"/>
    <w:rsid w:val="00291C5F"/>
    <w:rsid w:val="002B73E1"/>
    <w:rsid w:val="002D62FC"/>
    <w:rsid w:val="002E017E"/>
    <w:rsid w:val="002E0E04"/>
    <w:rsid w:val="002E59AE"/>
    <w:rsid w:val="002F0951"/>
    <w:rsid w:val="00320FDB"/>
    <w:rsid w:val="00346229"/>
    <w:rsid w:val="00364144"/>
    <w:rsid w:val="00386CAB"/>
    <w:rsid w:val="00395E61"/>
    <w:rsid w:val="003A0936"/>
    <w:rsid w:val="003A57EA"/>
    <w:rsid w:val="003B54C0"/>
    <w:rsid w:val="003E596B"/>
    <w:rsid w:val="00416F58"/>
    <w:rsid w:val="004817A3"/>
    <w:rsid w:val="004A76FE"/>
    <w:rsid w:val="004C61A4"/>
    <w:rsid w:val="004E1D44"/>
    <w:rsid w:val="004F37DD"/>
    <w:rsid w:val="0053091E"/>
    <w:rsid w:val="00536205"/>
    <w:rsid w:val="0055188E"/>
    <w:rsid w:val="00576F52"/>
    <w:rsid w:val="00580F22"/>
    <w:rsid w:val="005941F9"/>
    <w:rsid w:val="005B1BCB"/>
    <w:rsid w:val="005B58A0"/>
    <w:rsid w:val="005D0BD9"/>
    <w:rsid w:val="00676528"/>
    <w:rsid w:val="00694222"/>
    <w:rsid w:val="00696400"/>
    <w:rsid w:val="006B2BFE"/>
    <w:rsid w:val="006C49D9"/>
    <w:rsid w:val="007206CC"/>
    <w:rsid w:val="00722C28"/>
    <w:rsid w:val="007478F4"/>
    <w:rsid w:val="00755A7B"/>
    <w:rsid w:val="0079138D"/>
    <w:rsid w:val="0079775C"/>
    <w:rsid w:val="007A00A6"/>
    <w:rsid w:val="007A01D7"/>
    <w:rsid w:val="007B4EC3"/>
    <w:rsid w:val="007D5115"/>
    <w:rsid w:val="008159C6"/>
    <w:rsid w:val="008205FC"/>
    <w:rsid w:val="00886A6A"/>
    <w:rsid w:val="00893B3F"/>
    <w:rsid w:val="00894166"/>
    <w:rsid w:val="008D1510"/>
    <w:rsid w:val="008E2719"/>
    <w:rsid w:val="008E6636"/>
    <w:rsid w:val="00944470"/>
    <w:rsid w:val="00945F70"/>
    <w:rsid w:val="00951C65"/>
    <w:rsid w:val="0098461E"/>
    <w:rsid w:val="009B398D"/>
    <w:rsid w:val="009B6E56"/>
    <w:rsid w:val="00A0158E"/>
    <w:rsid w:val="00A140DF"/>
    <w:rsid w:val="00A25D76"/>
    <w:rsid w:val="00A26F96"/>
    <w:rsid w:val="00A57AB0"/>
    <w:rsid w:val="00A61DBC"/>
    <w:rsid w:val="00A62BB0"/>
    <w:rsid w:val="00A62BB5"/>
    <w:rsid w:val="00A832F0"/>
    <w:rsid w:val="00A83866"/>
    <w:rsid w:val="00AB1A2D"/>
    <w:rsid w:val="00AE0B53"/>
    <w:rsid w:val="00AF5AB4"/>
    <w:rsid w:val="00B07469"/>
    <w:rsid w:val="00B349D2"/>
    <w:rsid w:val="00B35B4B"/>
    <w:rsid w:val="00B706E0"/>
    <w:rsid w:val="00B831CD"/>
    <w:rsid w:val="00BE5738"/>
    <w:rsid w:val="00C630E9"/>
    <w:rsid w:val="00C95FE8"/>
    <w:rsid w:val="00CA0B18"/>
    <w:rsid w:val="00CA1EBE"/>
    <w:rsid w:val="00CF0271"/>
    <w:rsid w:val="00CF6637"/>
    <w:rsid w:val="00D01373"/>
    <w:rsid w:val="00D23142"/>
    <w:rsid w:val="00D2558F"/>
    <w:rsid w:val="00D7476B"/>
    <w:rsid w:val="00DB5D3E"/>
    <w:rsid w:val="00DD4EED"/>
    <w:rsid w:val="00DD5127"/>
    <w:rsid w:val="00DE2EBD"/>
    <w:rsid w:val="00DE4C60"/>
    <w:rsid w:val="00DE5D85"/>
    <w:rsid w:val="00E107C8"/>
    <w:rsid w:val="00E1462C"/>
    <w:rsid w:val="00E17000"/>
    <w:rsid w:val="00E539DB"/>
    <w:rsid w:val="00E92DF4"/>
    <w:rsid w:val="00E970C7"/>
    <w:rsid w:val="00EB6234"/>
    <w:rsid w:val="00EC4F03"/>
    <w:rsid w:val="00ED29F5"/>
    <w:rsid w:val="00F22B4A"/>
    <w:rsid w:val="00F614E9"/>
    <w:rsid w:val="00F640C6"/>
    <w:rsid w:val="00F828BB"/>
    <w:rsid w:val="00FA07F9"/>
    <w:rsid w:val="00FC2532"/>
    <w:rsid w:val="00FC6DD5"/>
    <w:rsid w:val="00FE62B8"/>
    <w:rsid w:val="00FF14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2F7"/>
  </w:style>
  <w:style w:type="paragraph" w:styleId="1">
    <w:name w:val="heading 1"/>
    <w:aliases w:val="Оновной текст документа,Îíîâíîé òåêñò äîêóìåíòà"/>
    <w:basedOn w:val="a"/>
    <w:next w:val="a"/>
    <w:link w:val="10"/>
    <w:qFormat/>
    <w:rsid w:val="00E92D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nhideWhenUsed/>
    <w:qFormat/>
    <w:rsid w:val="00E92DF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159C6"/>
    <w:pPr>
      <w:keepNext/>
      <w:spacing w:after="0" w:line="240" w:lineRule="auto"/>
      <w:jc w:val="center"/>
      <w:outlineLvl w:val="2"/>
    </w:pPr>
    <w:rPr>
      <w:rFonts w:ascii="Times New Roman" w:eastAsia="Times New Roman" w:hAnsi="Times New Roman" w:cs="Times New Roman"/>
      <w:sz w:val="24"/>
      <w:szCs w:val="20"/>
      <w:lang w:eastAsia="ru-RU"/>
    </w:rPr>
  </w:style>
  <w:style w:type="paragraph" w:styleId="4">
    <w:name w:val="heading 4"/>
    <w:basedOn w:val="a"/>
    <w:next w:val="a"/>
    <w:link w:val="40"/>
    <w:qFormat/>
    <w:rsid w:val="008159C6"/>
    <w:pPr>
      <w:keepNext/>
      <w:spacing w:after="0" w:line="240" w:lineRule="auto"/>
      <w:outlineLvl w:val="3"/>
    </w:pPr>
    <w:rPr>
      <w:rFonts w:ascii="Times New Roman" w:eastAsia="Times New Roman" w:hAnsi="Times New Roman" w:cs="Times New Roman"/>
      <w:sz w:val="28"/>
      <w:szCs w:val="20"/>
      <w:lang w:eastAsia="ru-RU"/>
    </w:rPr>
  </w:style>
  <w:style w:type="paragraph" w:styleId="5">
    <w:name w:val="heading 5"/>
    <w:basedOn w:val="a"/>
    <w:next w:val="a"/>
    <w:link w:val="50"/>
    <w:qFormat/>
    <w:rsid w:val="008159C6"/>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8159C6"/>
    <w:pPr>
      <w:keepNext/>
      <w:widowControl w:val="0"/>
      <w:shd w:val="clear" w:color="auto" w:fill="FFFFFF"/>
      <w:autoSpaceDE w:val="0"/>
      <w:autoSpaceDN w:val="0"/>
      <w:adjustRightInd w:val="0"/>
      <w:spacing w:after="0" w:line="240" w:lineRule="auto"/>
      <w:ind w:left="720"/>
      <w:outlineLvl w:val="5"/>
    </w:pPr>
    <w:rPr>
      <w:rFonts w:ascii="Times New Roman" w:eastAsia="Times New Roman" w:hAnsi="Times New Roman" w:cs="Times New Roman"/>
      <w:color w:val="000000"/>
      <w:spacing w:val="-3"/>
      <w:sz w:val="28"/>
      <w:szCs w:val="24"/>
      <w:lang w:eastAsia="ru-RU"/>
    </w:rPr>
  </w:style>
  <w:style w:type="paragraph" w:styleId="7">
    <w:name w:val="heading 7"/>
    <w:basedOn w:val="a"/>
    <w:next w:val="a"/>
    <w:link w:val="70"/>
    <w:qFormat/>
    <w:rsid w:val="008159C6"/>
    <w:pPr>
      <w:keepNext/>
      <w:shd w:val="clear" w:color="auto" w:fill="FFFFFF"/>
      <w:spacing w:after="0" w:line="360" w:lineRule="auto"/>
      <w:ind w:firstLine="720"/>
      <w:jc w:val="right"/>
      <w:outlineLvl w:val="6"/>
    </w:pPr>
    <w:rPr>
      <w:rFonts w:ascii="Times New Roman" w:eastAsia="Times New Roman" w:hAnsi="Times New Roman" w:cs="Times New Roman"/>
      <w:color w:val="000000"/>
      <w:sz w:val="28"/>
      <w:szCs w:val="24"/>
      <w:lang w:eastAsia="ru-RU"/>
    </w:rPr>
  </w:style>
  <w:style w:type="paragraph" w:styleId="8">
    <w:name w:val="heading 8"/>
    <w:basedOn w:val="a"/>
    <w:next w:val="a"/>
    <w:link w:val="80"/>
    <w:qFormat/>
    <w:rsid w:val="008159C6"/>
    <w:pPr>
      <w:keepNext/>
      <w:widowControl w:val="0"/>
      <w:shd w:val="clear" w:color="auto" w:fill="FFFFFF"/>
      <w:autoSpaceDE w:val="0"/>
      <w:autoSpaceDN w:val="0"/>
      <w:adjustRightInd w:val="0"/>
      <w:spacing w:after="0" w:line="240" w:lineRule="auto"/>
      <w:outlineLvl w:val="7"/>
    </w:pPr>
    <w:rPr>
      <w:rFonts w:ascii="Times New Roman" w:eastAsia="Times New Roman" w:hAnsi="Times New Roman" w:cs="Times New Roman"/>
      <w:color w:val="000000"/>
      <w:spacing w:val="2"/>
      <w:sz w:val="24"/>
      <w:szCs w:val="24"/>
      <w:lang w:eastAsia="ru-RU"/>
    </w:rPr>
  </w:style>
  <w:style w:type="paragraph" w:styleId="9">
    <w:name w:val="heading 9"/>
    <w:basedOn w:val="a"/>
    <w:next w:val="a"/>
    <w:link w:val="90"/>
    <w:qFormat/>
    <w:rsid w:val="008159C6"/>
    <w:pPr>
      <w:keepNext/>
      <w:spacing w:after="0" w:line="360" w:lineRule="auto"/>
      <w:jc w:val="right"/>
      <w:outlineLvl w:val="8"/>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E92DF4"/>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E92DF4"/>
    <w:rPr>
      <w:rFonts w:ascii="Tahoma" w:hAnsi="Tahoma" w:cs="Tahoma"/>
      <w:sz w:val="16"/>
      <w:szCs w:val="16"/>
    </w:rPr>
  </w:style>
  <w:style w:type="paragraph" w:styleId="a5">
    <w:name w:val="Normal (Web)"/>
    <w:aliases w:val="Обычный (Web)"/>
    <w:basedOn w:val="a"/>
    <w:link w:val="a6"/>
    <w:uiPriority w:val="99"/>
    <w:unhideWhenUsed/>
    <w:rsid w:val="00E92D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aliases w:val="Оновной текст документа Знак,Îíîâíîé òåêñò äîêóìåíòà Знак"/>
    <w:basedOn w:val="a0"/>
    <w:link w:val="1"/>
    <w:rsid w:val="00E92DF4"/>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0"/>
    <w:link w:val="20"/>
    <w:uiPriority w:val="9"/>
    <w:rsid w:val="00E92DF4"/>
    <w:rPr>
      <w:rFonts w:asciiTheme="majorHAnsi" w:eastAsiaTheme="majorEastAsia" w:hAnsiTheme="majorHAnsi" w:cstheme="majorBidi"/>
      <w:b/>
      <w:bCs/>
      <w:color w:val="4F81BD" w:themeColor="accent1"/>
      <w:sz w:val="26"/>
      <w:szCs w:val="26"/>
    </w:rPr>
  </w:style>
  <w:style w:type="character" w:styleId="a7">
    <w:name w:val="Hyperlink"/>
    <w:basedOn w:val="a0"/>
    <w:uiPriority w:val="99"/>
    <w:unhideWhenUsed/>
    <w:rsid w:val="00E92DF4"/>
    <w:rPr>
      <w:color w:val="0000FF"/>
      <w:u w:val="single"/>
    </w:rPr>
  </w:style>
  <w:style w:type="paragraph" w:styleId="a8">
    <w:name w:val="header"/>
    <w:basedOn w:val="a"/>
    <w:link w:val="a9"/>
    <w:unhideWhenUsed/>
    <w:rsid w:val="007A00A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A00A6"/>
  </w:style>
  <w:style w:type="paragraph" w:styleId="aa">
    <w:name w:val="footer"/>
    <w:basedOn w:val="a"/>
    <w:link w:val="ab"/>
    <w:unhideWhenUsed/>
    <w:rsid w:val="007A00A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A00A6"/>
  </w:style>
  <w:style w:type="character" w:customStyle="1" w:styleId="30">
    <w:name w:val="Заголовок 3 Знак"/>
    <w:basedOn w:val="a0"/>
    <w:link w:val="3"/>
    <w:rsid w:val="008159C6"/>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8159C6"/>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8159C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8159C6"/>
    <w:rPr>
      <w:rFonts w:ascii="Times New Roman" w:eastAsia="Times New Roman" w:hAnsi="Times New Roman" w:cs="Times New Roman"/>
      <w:color w:val="000000"/>
      <w:spacing w:val="-3"/>
      <w:sz w:val="28"/>
      <w:szCs w:val="24"/>
      <w:shd w:val="clear" w:color="auto" w:fill="FFFFFF"/>
      <w:lang w:eastAsia="ru-RU"/>
    </w:rPr>
  </w:style>
  <w:style w:type="character" w:customStyle="1" w:styleId="70">
    <w:name w:val="Заголовок 7 Знак"/>
    <w:basedOn w:val="a0"/>
    <w:link w:val="7"/>
    <w:rsid w:val="008159C6"/>
    <w:rPr>
      <w:rFonts w:ascii="Times New Roman" w:eastAsia="Times New Roman" w:hAnsi="Times New Roman" w:cs="Times New Roman"/>
      <w:color w:val="000000"/>
      <w:sz w:val="28"/>
      <w:szCs w:val="24"/>
      <w:shd w:val="clear" w:color="auto" w:fill="FFFFFF"/>
      <w:lang w:eastAsia="ru-RU"/>
    </w:rPr>
  </w:style>
  <w:style w:type="character" w:customStyle="1" w:styleId="80">
    <w:name w:val="Заголовок 8 Знак"/>
    <w:basedOn w:val="a0"/>
    <w:link w:val="8"/>
    <w:rsid w:val="008159C6"/>
    <w:rPr>
      <w:rFonts w:ascii="Times New Roman" w:eastAsia="Times New Roman" w:hAnsi="Times New Roman" w:cs="Times New Roman"/>
      <w:color w:val="000000"/>
      <w:spacing w:val="2"/>
      <w:sz w:val="24"/>
      <w:szCs w:val="24"/>
      <w:shd w:val="clear" w:color="auto" w:fill="FFFFFF"/>
      <w:lang w:eastAsia="ru-RU"/>
    </w:rPr>
  </w:style>
  <w:style w:type="character" w:customStyle="1" w:styleId="90">
    <w:name w:val="Заголовок 9 Знак"/>
    <w:basedOn w:val="a0"/>
    <w:link w:val="9"/>
    <w:rsid w:val="008159C6"/>
    <w:rPr>
      <w:rFonts w:ascii="Times New Roman" w:eastAsia="Times New Roman" w:hAnsi="Times New Roman" w:cs="Times New Roman"/>
      <w:sz w:val="28"/>
      <w:szCs w:val="24"/>
      <w:lang w:eastAsia="ru-RU"/>
    </w:rPr>
  </w:style>
  <w:style w:type="numbering" w:customStyle="1" w:styleId="11">
    <w:name w:val="Нет списка1"/>
    <w:next w:val="a2"/>
    <w:uiPriority w:val="99"/>
    <w:semiHidden/>
    <w:unhideWhenUsed/>
    <w:rsid w:val="008159C6"/>
  </w:style>
  <w:style w:type="character" w:styleId="ac">
    <w:name w:val="page number"/>
    <w:basedOn w:val="a0"/>
    <w:rsid w:val="008159C6"/>
  </w:style>
  <w:style w:type="paragraph" w:styleId="ad">
    <w:name w:val="Body Text Indent"/>
    <w:aliases w:val="Удобный стиль"/>
    <w:basedOn w:val="a"/>
    <w:link w:val="ae"/>
    <w:rsid w:val="008159C6"/>
    <w:pPr>
      <w:spacing w:after="0" w:line="360" w:lineRule="auto"/>
      <w:ind w:firstLine="709"/>
    </w:pPr>
    <w:rPr>
      <w:rFonts w:ascii="Times New Roman" w:eastAsia="Times New Roman" w:hAnsi="Times New Roman" w:cs="Times New Roman"/>
      <w:sz w:val="24"/>
      <w:szCs w:val="20"/>
      <w:lang w:eastAsia="ru-RU"/>
    </w:rPr>
  </w:style>
  <w:style w:type="character" w:customStyle="1" w:styleId="ae">
    <w:name w:val="Основной текст с отступом Знак"/>
    <w:aliases w:val="Удобный стиль Знак"/>
    <w:basedOn w:val="a0"/>
    <w:link w:val="ad"/>
    <w:rsid w:val="008159C6"/>
    <w:rPr>
      <w:rFonts w:ascii="Times New Roman" w:eastAsia="Times New Roman" w:hAnsi="Times New Roman" w:cs="Times New Roman"/>
      <w:sz w:val="24"/>
      <w:szCs w:val="20"/>
      <w:lang w:eastAsia="ru-RU"/>
    </w:rPr>
  </w:style>
  <w:style w:type="paragraph" w:styleId="af">
    <w:name w:val="Plain Text"/>
    <w:basedOn w:val="a"/>
    <w:link w:val="af0"/>
    <w:rsid w:val="008159C6"/>
    <w:pPr>
      <w:spacing w:after="120" w:line="240" w:lineRule="auto"/>
      <w:jc w:val="both"/>
    </w:pPr>
    <w:rPr>
      <w:rFonts w:ascii="Times New Roman" w:eastAsia="Times New Roman" w:hAnsi="Times New Roman" w:cs="Times New Roman"/>
      <w:sz w:val="24"/>
      <w:szCs w:val="20"/>
      <w:lang w:eastAsia="ru-RU"/>
    </w:rPr>
  </w:style>
  <w:style w:type="character" w:customStyle="1" w:styleId="af0">
    <w:name w:val="Текст Знак"/>
    <w:basedOn w:val="a0"/>
    <w:link w:val="af"/>
    <w:rsid w:val="008159C6"/>
    <w:rPr>
      <w:rFonts w:ascii="Times New Roman" w:eastAsia="Times New Roman" w:hAnsi="Times New Roman" w:cs="Times New Roman"/>
      <w:sz w:val="24"/>
      <w:szCs w:val="20"/>
      <w:lang w:eastAsia="ru-RU"/>
    </w:rPr>
  </w:style>
  <w:style w:type="character" w:styleId="af1">
    <w:name w:val="Strong"/>
    <w:basedOn w:val="a0"/>
    <w:qFormat/>
    <w:rsid w:val="008159C6"/>
    <w:rPr>
      <w:b/>
      <w:bCs/>
    </w:rPr>
  </w:style>
  <w:style w:type="paragraph" w:styleId="12">
    <w:name w:val="toc 1"/>
    <w:basedOn w:val="a"/>
    <w:next w:val="a"/>
    <w:autoRedefine/>
    <w:uiPriority w:val="39"/>
    <w:rsid w:val="008159C6"/>
    <w:pPr>
      <w:spacing w:after="0" w:line="240" w:lineRule="auto"/>
    </w:pPr>
    <w:rPr>
      <w:rFonts w:ascii="Arial" w:eastAsia="Times New Roman" w:hAnsi="Arial" w:cs="Times New Roman"/>
      <w:color w:val="000000"/>
      <w:kern w:val="28"/>
      <w:sz w:val="24"/>
      <w:szCs w:val="20"/>
      <w:lang w:eastAsia="ru-RU"/>
    </w:rPr>
  </w:style>
  <w:style w:type="paragraph" w:styleId="22">
    <w:name w:val="toc 2"/>
    <w:basedOn w:val="a"/>
    <w:next w:val="a"/>
    <w:autoRedefine/>
    <w:uiPriority w:val="39"/>
    <w:rsid w:val="008159C6"/>
    <w:pPr>
      <w:spacing w:after="0" w:line="240" w:lineRule="auto"/>
      <w:ind w:left="240"/>
    </w:pPr>
    <w:rPr>
      <w:rFonts w:ascii="Arial" w:eastAsia="Times New Roman" w:hAnsi="Arial" w:cs="Times New Roman"/>
      <w:color w:val="000000"/>
      <w:kern w:val="28"/>
      <w:sz w:val="24"/>
      <w:szCs w:val="20"/>
      <w:lang w:eastAsia="ru-RU"/>
    </w:rPr>
  </w:style>
  <w:style w:type="table" w:styleId="af2">
    <w:name w:val="Table Grid"/>
    <w:basedOn w:val="a1"/>
    <w:uiPriority w:val="59"/>
    <w:rsid w:val="008159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Абзац списка1"/>
    <w:basedOn w:val="a"/>
    <w:rsid w:val="008159C6"/>
    <w:pPr>
      <w:ind w:left="720" w:firstLine="709"/>
      <w:contextualSpacing/>
      <w:jc w:val="both"/>
    </w:pPr>
    <w:rPr>
      <w:rFonts w:ascii="Calibri" w:eastAsia="Calibri" w:hAnsi="Calibri" w:cs="Times New Roman"/>
    </w:rPr>
  </w:style>
  <w:style w:type="paragraph" w:customStyle="1" w:styleId="msonormalcxspmiddle">
    <w:name w:val="msonormalcxspmiddle"/>
    <w:basedOn w:val="a"/>
    <w:rsid w:val="008159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rsid w:val="008159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8159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0">
    <w:name w:val="Основной текст 21"/>
    <w:aliases w:val="Oaiaiue noeeu,Óäîáíûé ñòèëü"/>
    <w:basedOn w:val="a"/>
    <w:rsid w:val="008159C6"/>
    <w:pPr>
      <w:spacing w:after="0" w:line="312" w:lineRule="auto"/>
      <w:ind w:firstLine="851"/>
      <w:jc w:val="both"/>
    </w:pPr>
    <w:rPr>
      <w:rFonts w:ascii="Times New Roman" w:eastAsia="Times New Roman" w:hAnsi="Times New Roman" w:cs="Times New Roman"/>
      <w:sz w:val="24"/>
      <w:szCs w:val="20"/>
      <w:lang w:eastAsia="ru-RU"/>
    </w:rPr>
  </w:style>
  <w:style w:type="paragraph" w:customStyle="1" w:styleId="af3">
    <w:name w:val="Удоб.стиль"/>
    <w:basedOn w:val="a"/>
    <w:rsid w:val="008159C6"/>
    <w:pPr>
      <w:spacing w:after="0" w:line="360" w:lineRule="auto"/>
      <w:ind w:firstLine="851"/>
      <w:jc w:val="both"/>
    </w:pPr>
    <w:rPr>
      <w:rFonts w:ascii="Times New Roman" w:eastAsia="Times New Roman" w:hAnsi="Times New Roman" w:cs="Times New Roman"/>
      <w:sz w:val="28"/>
      <w:szCs w:val="20"/>
      <w:lang w:eastAsia="ru-RU"/>
    </w:rPr>
  </w:style>
  <w:style w:type="paragraph" w:styleId="af4">
    <w:name w:val="footnote text"/>
    <w:basedOn w:val="a"/>
    <w:link w:val="af5"/>
    <w:semiHidden/>
    <w:rsid w:val="008159C6"/>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0"/>
    <w:link w:val="af4"/>
    <w:semiHidden/>
    <w:rsid w:val="008159C6"/>
    <w:rPr>
      <w:rFonts w:ascii="Times New Roman" w:eastAsia="Times New Roman" w:hAnsi="Times New Roman" w:cs="Times New Roman"/>
      <w:sz w:val="20"/>
      <w:szCs w:val="20"/>
      <w:lang w:eastAsia="ru-RU"/>
    </w:rPr>
  </w:style>
  <w:style w:type="paragraph" w:styleId="af6">
    <w:name w:val="Body Text"/>
    <w:basedOn w:val="a"/>
    <w:link w:val="af7"/>
    <w:rsid w:val="008159C6"/>
    <w:pPr>
      <w:spacing w:after="120" w:line="240" w:lineRule="auto"/>
    </w:pPr>
    <w:rPr>
      <w:rFonts w:ascii="Arial" w:eastAsia="Times New Roman" w:hAnsi="Arial" w:cs="Times New Roman"/>
      <w:color w:val="000000"/>
      <w:kern w:val="28"/>
      <w:sz w:val="24"/>
      <w:szCs w:val="20"/>
      <w:lang w:eastAsia="ru-RU"/>
    </w:rPr>
  </w:style>
  <w:style w:type="character" w:customStyle="1" w:styleId="af7">
    <w:name w:val="Основной текст Знак"/>
    <w:basedOn w:val="a0"/>
    <w:link w:val="af6"/>
    <w:rsid w:val="008159C6"/>
    <w:rPr>
      <w:rFonts w:ascii="Arial" w:eastAsia="Times New Roman" w:hAnsi="Arial" w:cs="Times New Roman"/>
      <w:color w:val="000000"/>
      <w:kern w:val="28"/>
      <w:sz w:val="24"/>
      <w:szCs w:val="20"/>
      <w:lang w:eastAsia="ru-RU"/>
    </w:rPr>
  </w:style>
  <w:style w:type="character" w:customStyle="1" w:styleId="apple-converted-space">
    <w:name w:val="apple-converted-space"/>
    <w:basedOn w:val="a0"/>
    <w:rsid w:val="008159C6"/>
  </w:style>
  <w:style w:type="character" w:customStyle="1" w:styleId="locality">
    <w:name w:val="locality"/>
    <w:basedOn w:val="a0"/>
    <w:rsid w:val="008159C6"/>
  </w:style>
  <w:style w:type="character" w:customStyle="1" w:styleId="street-address">
    <w:name w:val="street-address"/>
    <w:basedOn w:val="a0"/>
    <w:rsid w:val="008159C6"/>
  </w:style>
  <w:style w:type="character" w:customStyle="1" w:styleId="fnorg">
    <w:name w:val="fn org"/>
    <w:basedOn w:val="a0"/>
    <w:rsid w:val="008159C6"/>
  </w:style>
  <w:style w:type="character" w:customStyle="1" w:styleId="tel">
    <w:name w:val="tel"/>
    <w:basedOn w:val="a0"/>
    <w:rsid w:val="008159C6"/>
  </w:style>
  <w:style w:type="paragraph" w:customStyle="1" w:styleId="companyvivod">
    <w:name w:val="company_vivod"/>
    <w:basedOn w:val="a"/>
    <w:rsid w:val="008159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eara">
    <w:name w:val="near_a"/>
    <w:basedOn w:val="a0"/>
    <w:rsid w:val="008159C6"/>
  </w:style>
  <w:style w:type="character" w:styleId="af8">
    <w:name w:val="Emphasis"/>
    <w:basedOn w:val="a0"/>
    <w:uiPriority w:val="20"/>
    <w:qFormat/>
    <w:rsid w:val="008159C6"/>
    <w:rPr>
      <w:i/>
      <w:iCs/>
    </w:rPr>
  </w:style>
  <w:style w:type="table" w:customStyle="1" w:styleId="NormalTable0">
    <w:name w:val="Normal Table0"/>
    <w:uiPriority w:val="2"/>
    <w:semiHidden/>
    <w:unhideWhenUsed/>
    <w:qFormat/>
    <w:rsid w:val="008159C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159C6"/>
    <w:pPr>
      <w:widowControl w:val="0"/>
      <w:spacing w:after="0" w:line="240" w:lineRule="auto"/>
    </w:pPr>
    <w:rPr>
      <w:lang w:val="en-US"/>
    </w:rPr>
  </w:style>
  <w:style w:type="paragraph" w:customStyle="1" w:styleId="100">
    <w:name w:val="Абзац списка10"/>
    <w:basedOn w:val="a"/>
    <w:rsid w:val="008159C6"/>
    <w:pPr>
      <w:ind w:left="720" w:firstLine="709"/>
      <w:contextualSpacing/>
      <w:jc w:val="both"/>
    </w:pPr>
    <w:rPr>
      <w:rFonts w:ascii="Calibri" w:eastAsia="Calibri" w:hAnsi="Calibri" w:cs="Times New Roman"/>
    </w:rPr>
  </w:style>
  <w:style w:type="paragraph" w:customStyle="1" w:styleId="ListParagraph0">
    <w:name w:val="List Paragraph0"/>
    <w:basedOn w:val="a"/>
    <w:uiPriority w:val="34"/>
    <w:qFormat/>
    <w:rsid w:val="008159C6"/>
    <w:pPr>
      <w:ind w:left="720"/>
      <w:contextualSpacing/>
    </w:pPr>
  </w:style>
  <w:style w:type="numbering" w:customStyle="1" w:styleId="110">
    <w:name w:val="Нет списка11"/>
    <w:next w:val="a2"/>
    <w:uiPriority w:val="99"/>
    <w:semiHidden/>
    <w:unhideWhenUsed/>
    <w:rsid w:val="008159C6"/>
  </w:style>
  <w:style w:type="paragraph" w:customStyle="1" w:styleId="BodyText20">
    <w:name w:val="Body Text 20"/>
    <w:basedOn w:val="a"/>
    <w:link w:val="23"/>
    <w:rsid w:val="008159C6"/>
    <w:pPr>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0"/>
    <w:link w:val="BodyText20"/>
    <w:rsid w:val="008159C6"/>
    <w:rPr>
      <w:rFonts w:ascii="Times New Roman" w:eastAsia="Times New Roman" w:hAnsi="Times New Roman" w:cs="Times New Roman"/>
      <w:sz w:val="20"/>
      <w:szCs w:val="20"/>
      <w:lang w:eastAsia="ru-RU"/>
    </w:rPr>
  </w:style>
  <w:style w:type="paragraph" w:styleId="31">
    <w:name w:val="Body Text Indent 3"/>
    <w:basedOn w:val="a"/>
    <w:link w:val="32"/>
    <w:rsid w:val="008159C6"/>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8159C6"/>
    <w:rPr>
      <w:rFonts w:ascii="Times New Roman" w:eastAsia="Times New Roman" w:hAnsi="Times New Roman" w:cs="Times New Roman"/>
      <w:sz w:val="16"/>
      <w:szCs w:val="16"/>
      <w:lang w:eastAsia="ru-RU"/>
    </w:rPr>
  </w:style>
  <w:style w:type="paragraph" w:customStyle="1" w:styleId="310">
    <w:name w:val="Оглавление 31"/>
    <w:basedOn w:val="a"/>
    <w:next w:val="a"/>
    <w:autoRedefine/>
    <w:uiPriority w:val="39"/>
    <w:rsid w:val="008159C6"/>
    <w:pPr>
      <w:spacing w:after="0" w:line="240" w:lineRule="auto"/>
      <w:ind w:left="200"/>
    </w:pPr>
    <w:rPr>
      <w:rFonts w:ascii="Calibri" w:eastAsia="Times New Roman" w:hAnsi="Calibri" w:cs="Calibri"/>
      <w:sz w:val="20"/>
      <w:szCs w:val="20"/>
      <w:lang w:eastAsia="ru-RU"/>
    </w:rPr>
  </w:style>
  <w:style w:type="numbering" w:customStyle="1" w:styleId="111">
    <w:name w:val="Нет списка111"/>
    <w:next w:val="a2"/>
    <w:semiHidden/>
    <w:rsid w:val="008159C6"/>
  </w:style>
  <w:style w:type="paragraph" w:styleId="24">
    <w:name w:val="Body Text Indent 2"/>
    <w:basedOn w:val="a"/>
    <w:link w:val="25"/>
    <w:rsid w:val="008159C6"/>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8159C6"/>
    <w:rPr>
      <w:rFonts w:ascii="Times New Roman" w:eastAsia="Times New Roman" w:hAnsi="Times New Roman" w:cs="Times New Roman"/>
      <w:sz w:val="24"/>
      <w:szCs w:val="24"/>
      <w:lang w:eastAsia="ru-RU"/>
    </w:rPr>
  </w:style>
  <w:style w:type="paragraph" w:styleId="af9">
    <w:name w:val="Document Map"/>
    <w:basedOn w:val="a"/>
    <w:link w:val="afa"/>
    <w:rsid w:val="008159C6"/>
    <w:pPr>
      <w:shd w:val="clear" w:color="auto" w:fill="000080"/>
      <w:spacing w:after="0" w:line="240" w:lineRule="auto"/>
    </w:pPr>
    <w:rPr>
      <w:rFonts w:ascii="Tahoma" w:eastAsia="Times New Roman" w:hAnsi="Tahoma" w:cs="Courier New"/>
      <w:sz w:val="24"/>
      <w:szCs w:val="24"/>
      <w:lang w:eastAsia="ru-RU"/>
    </w:rPr>
  </w:style>
  <w:style w:type="character" w:customStyle="1" w:styleId="afa">
    <w:name w:val="Схема документа Знак"/>
    <w:basedOn w:val="a0"/>
    <w:link w:val="af9"/>
    <w:rsid w:val="008159C6"/>
    <w:rPr>
      <w:rFonts w:ascii="Tahoma" w:eastAsia="Times New Roman" w:hAnsi="Tahoma" w:cs="Courier New"/>
      <w:sz w:val="24"/>
      <w:szCs w:val="24"/>
      <w:shd w:val="clear" w:color="auto" w:fill="000080"/>
      <w:lang w:eastAsia="ru-RU"/>
    </w:rPr>
  </w:style>
  <w:style w:type="paragraph" w:customStyle="1" w:styleId="afb">
    <w:name w:val="Ìîé"/>
    <w:basedOn w:val="a"/>
    <w:rsid w:val="008159C6"/>
    <w:pPr>
      <w:overflowPunct w:val="0"/>
      <w:autoSpaceDE w:val="0"/>
      <w:autoSpaceDN w:val="0"/>
      <w:adjustRightInd w:val="0"/>
      <w:spacing w:after="0" w:line="240" w:lineRule="auto"/>
      <w:ind w:firstLine="1247"/>
      <w:jc w:val="both"/>
      <w:textAlignment w:val="baseline"/>
    </w:pPr>
    <w:rPr>
      <w:rFonts w:ascii="Times New Roman" w:eastAsia="Times New Roman" w:hAnsi="Times New Roman" w:cs="Times New Roman"/>
      <w:kern w:val="24"/>
      <w:sz w:val="24"/>
      <w:szCs w:val="20"/>
      <w:lang w:eastAsia="ru-RU"/>
    </w:rPr>
  </w:style>
  <w:style w:type="paragraph" w:customStyle="1" w:styleId="afc">
    <w:name w:val="Цитаты"/>
    <w:basedOn w:val="a"/>
    <w:rsid w:val="008159C6"/>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d">
    <w:name w:val="caption"/>
    <w:basedOn w:val="a"/>
    <w:next w:val="a"/>
    <w:qFormat/>
    <w:rsid w:val="008159C6"/>
    <w:pPr>
      <w:spacing w:after="0" w:line="240" w:lineRule="auto"/>
      <w:jc w:val="right"/>
    </w:pPr>
    <w:rPr>
      <w:rFonts w:ascii="Times New Roman" w:eastAsia="Times New Roman" w:hAnsi="Times New Roman" w:cs="Times New Roman"/>
      <w:sz w:val="28"/>
      <w:szCs w:val="24"/>
      <w:lang w:eastAsia="ru-RU"/>
    </w:rPr>
  </w:style>
  <w:style w:type="paragraph" w:customStyle="1" w:styleId="afe">
    <w:name w:val="Текст работы"/>
    <w:rsid w:val="008159C6"/>
    <w:pPr>
      <w:spacing w:after="0" w:line="240" w:lineRule="auto"/>
      <w:ind w:firstLine="709"/>
      <w:jc w:val="both"/>
    </w:pPr>
    <w:rPr>
      <w:rFonts w:ascii="Arial" w:eastAsia="Times New Roman" w:hAnsi="Arial" w:cs="Times New Roman"/>
      <w:sz w:val="24"/>
      <w:szCs w:val="20"/>
      <w:lang w:eastAsia="ru-RU"/>
    </w:rPr>
  </w:style>
  <w:style w:type="paragraph" w:customStyle="1" w:styleId="214">
    <w:name w:val="С2.14 б ОТ"/>
    <w:basedOn w:val="a"/>
    <w:rsid w:val="008159C6"/>
    <w:pPr>
      <w:widowControl w:val="0"/>
      <w:spacing w:after="0" w:line="240" w:lineRule="auto"/>
    </w:pPr>
    <w:rPr>
      <w:rFonts w:ascii="Times New Roman" w:eastAsia="Times New Roman" w:hAnsi="Times New Roman" w:cs="Times New Roman"/>
      <w:sz w:val="28"/>
      <w:szCs w:val="20"/>
      <w:lang w:eastAsia="ru-RU"/>
    </w:rPr>
  </w:style>
  <w:style w:type="paragraph" w:customStyle="1" w:styleId="14">
    <w:name w:val="Обычный1"/>
    <w:rsid w:val="008159C6"/>
    <w:pPr>
      <w:widowControl w:val="0"/>
      <w:spacing w:after="0" w:line="360" w:lineRule="auto"/>
      <w:ind w:firstLine="567"/>
      <w:jc w:val="both"/>
    </w:pPr>
    <w:rPr>
      <w:rFonts w:ascii="Times New Roman" w:eastAsia="Times New Roman" w:hAnsi="Times New Roman" w:cs="Times New Roman"/>
      <w:snapToGrid w:val="0"/>
      <w:sz w:val="28"/>
      <w:szCs w:val="20"/>
      <w:lang w:eastAsia="ru-RU"/>
    </w:rPr>
  </w:style>
  <w:style w:type="paragraph" w:customStyle="1" w:styleId="Referat">
    <w:name w:val="Referat"/>
    <w:basedOn w:val="a"/>
    <w:rsid w:val="008159C6"/>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4"/>
      <w:szCs w:val="20"/>
      <w:lang w:eastAsia="ru-RU"/>
    </w:rPr>
  </w:style>
  <w:style w:type="paragraph" w:styleId="33">
    <w:name w:val="Body Text 3"/>
    <w:basedOn w:val="a"/>
    <w:link w:val="34"/>
    <w:rsid w:val="008159C6"/>
    <w:pPr>
      <w:spacing w:after="0" w:line="360" w:lineRule="auto"/>
      <w:jc w:val="both"/>
    </w:pPr>
    <w:rPr>
      <w:rFonts w:ascii="Times New Roman" w:eastAsia="Times New Roman" w:hAnsi="Times New Roman" w:cs="Times New Roman"/>
      <w:sz w:val="28"/>
      <w:szCs w:val="24"/>
      <w:lang w:eastAsia="ru-RU"/>
    </w:rPr>
  </w:style>
  <w:style w:type="character" w:customStyle="1" w:styleId="34">
    <w:name w:val="Основной текст 3 Знак"/>
    <w:basedOn w:val="a0"/>
    <w:link w:val="33"/>
    <w:rsid w:val="008159C6"/>
    <w:rPr>
      <w:rFonts w:ascii="Times New Roman" w:eastAsia="Times New Roman" w:hAnsi="Times New Roman" w:cs="Times New Roman"/>
      <w:sz w:val="28"/>
      <w:szCs w:val="24"/>
      <w:lang w:eastAsia="ru-RU"/>
    </w:rPr>
  </w:style>
  <w:style w:type="character" w:styleId="aff">
    <w:name w:val="FollowedHyperlink"/>
    <w:basedOn w:val="a0"/>
    <w:rsid w:val="008159C6"/>
    <w:rPr>
      <w:color w:val="800080"/>
      <w:u w:val="single"/>
    </w:rPr>
  </w:style>
  <w:style w:type="paragraph" w:styleId="aff0">
    <w:name w:val="Title"/>
    <w:basedOn w:val="a"/>
    <w:link w:val="aff1"/>
    <w:qFormat/>
    <w:rsid w:val="008159C6"/>
    <w:pPr>
      <w:spacing w:after="0" w:line="240" w:lineRule="auto"/>
      <w:jc w:val="center"/>
    </w:pPr>
    <w:rPr>
      <w:rFonts w:ascii="Times New Roman" w:eastAsia="Times New Roman" w:hAnsi="Times New Roman" w:cs="Times New Roman"/>
      <w:sz w:val="28"/>
      <w:szCs w:val="24"/>
      <w:lang w:eastAsia="ru-RU"/>
    </w:rPr>
  </w:style>
  <w:style w:type="character" w:customStyle="1" w:styleId="aff1">
    <w:name w:val="Название Знак"/>
    <w:basedOn w:val="a0"/>
    <w:link w:val="aff0"/>
    <w:rsid w:val="008159C6"/>
    <w:rPr>
      <w:rFonts w:ascii="Times New Roman" w:eastAsia="Times New Roman" w:hAnsi="Times New Roman" w:cs="Times New Roman"/>
      <w:sz w:val="28"/>
      <w:szCs w:val="24"/>
      <w:lang w:eastAsia="ru-RU"/>
    </w:rPr>
  </w:style>
  <w:style w:type="paragraph" w:customStyle="1" w:styleId="15">
    <w:name w:val="Основной текст1"/>
    <w:basedOn w:val="a"/>
    <w:rsid w:val="008159C6"/>
    <w:pPr>
      <w:spacing w:after="0" w:line="240" w:lineRule="auto"/>
      <w:jc w:val="both"/>
    </w:pPr>
    <w:rPr>
      <w:rFonts w:ascii="Times New Roman" w:eastAsia="Times New Roman" w:hAnsi="Times New Roman" w:cs="Times New Roman"/>
      <w:snapToGrid w:val="0"/>
      <w:sz w:val="28"/>
      <w:szCs w:val="24"/>
      <w:lang w:eastAsia="ru-RU"/>
    </w:rPr>
  </w:style>
  <w:style w:type="paragraph" w:customStyle="1" w:styleId="FR1">
    <w:name w:val="FR1"/>
    <w:rsid w:val="008159C6"/>
    <w:pPr>
      <w:widowControl w:val="0"/>
      <w:spacing w:after="0" w:line="240" w:lineRule="auto"/>
    </w:pPr>
    <w:rPr>
      <w:rFonts w:ascii="Arial" w:eastAsia="Times New Roman" w:hAnsi="Arial" w:cs="Times New Roman"/>
      <w:b/>
      <w:snapToGrid w:val="0"/>
      <w:sz w:val="28"/>
      <w:szCs w:val="20"/>
      <w:lang w:eastAsia="ru-RU"/>
    </w:rPr>
  </w:style>
  <w:style w:type="paragraph" w:customStyle="1" w:styleId="FR2">
    <w:name w:val="FR2"/>
    <w:rsid w:val="008159C6"/>
    <w:pPr>
      <w:widowControl w:val="0"/>
      <w:spacing w:after="0" w:line="240" w:lineRule="auto"/>
    </w:pPr>
    <w:rPr>
      <w:rFonts w:ascii="Arial" w:eastAsia="Times New Roman" w:hAnsi="Arial" w:cs="Times New Roman"/>
      <w:snapToGrid w:val="0"/>
      <w:sz w:val="18"/>
      <w:szCs w:val="20"/>
      <w:lang w:eastAsia="ru-RU"/>
    </w:rPr>
  </w:style>
  <w:style w:type="paragraph" w:customStyle="1" w:styleId="aff2">
    <w:name w:val="Формула"/>
    <w:basedOn w:val="af"/>
    <w:rsid w:val="008159C6"/>
    <w:pPr>
      <w:spacing w:before="240" w:after="240" w:line="360" w:lineRule="auto"/>
      <w:ind w:firstLine="709"/>
    </w:pPr>
    <w:rPr>
      <w:sz w:val="28"/>
      <w:szCs w:val="24"/>
    </w:rPr>
  </w:style>
  <w:style w:type="paragraph" w:styleId="aff3">
    <w:name w:val="Block Text"/>
    <w:basedOn w:val="a"/>
    <w:rsid w:val="008159C6"/>
    <w:pPr>
      <w:shd w:val="clear" w:color="auto" w:fill="FFFFFF"/>
      <w:spacing w:before="5" w:after="0" w:line="485" w:lineRule="exact"/>
      <w:ind w:left="816" w:right="139" w:firstLine="851"/>
      <w:jc w:val="both"/>
    </w:pPr>
    <w:rPr>
      <w:rFonts w:ascii="Times New Roman" w:eastAsia="Times New Roman" w:hAnsi="Times New Roman" w:cs="Times New Roman"/>
      <w:color w:val="000000"/>
      <w:sz w:val="28"/>
      <w:szCs w:val="24"/>
      <w:lang w:eastAsia="ru-RU"/>
    </w:rPr>
  </w:style>
  <w:style w:type="paragraph" w:customStyle="1" w:styleId="41">
    <w:name w:val="Оглавление 41"/>
    <w:basedOn w:val="a"/>
    <w:next w:val="a"/>
    <w:autoRedefine/>
    <w:semiHidden/>
    <w:rsid w:val="008159C6"/>
    <w:pPr>
      <w:spacing w:after="0" w:line="240" w:lineRule="auto"/>
      <w:ind w:left="400"/>
    </w:pPr>
    <w:rPr>
      <w:rFonts w:ascii="Calibri" w:eastAsia="Times New Roman" w:hAnsi="Calibri" w:cs="Calibri"/>
      <w:sz w:val="20"/>
      <w:szCs w:val="20"/>
      <w:lang w:eastAsia="ru-RU"/>
    </w:rPr>
  </w:style>
  <w:style w:type="paragraph" w:customStyle="1" w:styleId="51">
    <w:name w:val="Оглавление 51"/>
    <w:basedOn w:val="a"/>
    <w:next w:val="a"/>
    <w:autoRedefine/>
    <w:semiHidden/>
    <w:rsid w:val="008159C6"/>
    <w:pPr>
      <w:spacing w:after="0" w:line="240" w:lineRule="auto"/>
      <w:ind w:left="600"/>
    </w:pPr>
    <w:rPr>
      <w:rFonts w:ascii="Calibri" w:eastAsia="Times New Roman" w:hAnsi="Calibri" w:cs="Calibri"/>
      <w:sz w:val="20"/>
      <w:szCs w:val="20"/>
      <w:lang w:eastAsia="ru-RU"/>
    </w:rPr>
  </w:style>
  <w:style w:type="paragraph" w:customStyle="1" w:styleId="61">
    <w:name w:val="Оглавление 61"/>
    <w:basedOn w:val="a"/>
    <w:next w:val="a"/>
    <w:autoRedefine/>
    <w:semiHidden/>
    <w:rsid w:val="008159C6"/>
    <w:pPr>
      <w:spacing w:after="0" w:line="240" w:lineRule="auto"/>
      <w:ind w:left="800"/>
    </w:pPr>
    <w:rPr>
      <w:rFonts w:ascii="Calibri" w:eastAsia="Times New Roman" w:hAnsi="Calibri" w:cs="Calibri"/>
      <w:sz w:val="20"/>
      <w:szCs w:val="20"/>
      <w:lang w:eastAsia="ru-RU"/>
    </w:rPr>
  </w:style>
  <w:style w:type="paragraph" w:customStyle="1" w:styleId="71">
    <w:name w:val="Оглавление 71"/>
    <w:basedOn w:val="a"/>
    <w:next w:val="a"/>
    <w:autoRedefine/>
    <w:semiHidden/>
    <w:rsid w:val="008159C6"/>
    <w:pPr>
      <w:spacing w:after="0" w:line="240" w:lineRule="auto"/>
      <w:ind w:left="1000"/>
    </w:pPr>
    <w:rPr>
      <w:rFonts w:ascii="Calibri" w:eastAsia="Times New Roman" w:hAnsi="Calibri" w:cs="Calibri"/>
      <w:sz w:val="20"/>
      <w:szCs w:val="20"/>
      <w:lang w:eastAsia="ru-RU"/>
    </w:rPr>
  </w:style>
  <w:style w:type="paragraph" w:customStyle="1" w:styleId="81">
    <w:name w:val="Оглавление 81"/>
    <w:basedOn w:val="a"/>
    <w:next w:val="a"/>
    <w:autoRedefine/>
    <w:semiHidden/>
    <w:rsid w:val="008159C6"/>
    <w:pPr>
      <w:spacing w:after="0" w:line="240" w:lineRule="auto"/>
      <w:ind w:left="1200"/>
    </w:pPr>
    <w:rPr>
      <w:rFonts w:ascii="Calibri" w:eastAsia="Times New Roman" w:hAnsi="Calibri" w:cs="Calibri"/>
      <w:sz w:val="20"/>
      <w:szCs w:val="20"/>
      <w:lang w:eastAsia="ru-RU"/>
    </w:rPr>
  </w:style>
  <w:style w:type="paragraph" w:customStyle="1" w:styleId="91">
    <w:name w:val="Оглавление 91"/>
    <w:basedOn w:val="a"/>
    <w:next w:val="a"/>
    <w:autoRedefine/>
    <w:semiHidden/>
    <w:rsid w:val="008159C6"/>
    <w:pPr>
      <w:spacing w:after="0" w:line="240" w:lineRule="auto"/>
      <w:ind w:left="1400"/>
    </w:pPr>
    <w:rPr>
      <w:rFonts w:ascii="Calibri" w:eastAsia="Times New Roman" w:hAnsi="Calibri" w:cs="Calibri"/>
      <w:sz w:val="20"/>
      <w:szCs w:val="20"/>
      <w:lang w:eastAsia="ru-RU"/>
    </w:rPr>
  </w:style>
  <w:style w:type="paragraph" w:customStyle="1" w:styleId="p19">
    <w:name w:val="p19"/>
    <w:basedOn w:val="a"/>
    <w:rsid w:val="008159C6"/>
    <w:pPr>
      <w:spacing w:before="117" w:after="117" w:line="301" w:lineRule="atLeast"/>
      <w:ind w:left="335" w:right="335" w:firstLine="586"/>
      <w:jc w:val="both"/>
    </w:pPr>
    <w:rPr>
      <w:rFonts w:ascii="Arial" w:eastAsia="Times New Roman" w:hAnsi="Arial" w:cs="Arial"/>
      <w:kern w:val="1"/>
      <w:sz w:val="20"/>
      <w:szCs w:val="20"/>
      <w:lang w:eastAsia="ar-SA"/>
    </w:rPr>
  </w:style>
  <w:style w:type="numbering" w:customStyle="1" w:styleId="26">
    <w:name w:val="Нет списка2"/>
    <w:next w:val="a2"/>
    <w:semiHidden/>
    <w:rsid w:val="008159C6"/>
  </w:style>
  <w:style w:type="paragraph" w:styleId="2">
    <w:name w:val="List Bullet 2"/>
    <w:basedOn w:val="a"/>
    <w:autoRedefine/>
    <w:rsid w:val="008159C6"/>
    <w:pPr>
      <w:widowControl w:val="0"/>
      <w:numPr>
        <w:numId w:val="2"/>
      </w:numPr>
      <w:tabs>
        <w:tab w:val="clear" w:pos="360"/>
        <w:tab w:val="num" w:pos="1080"/>
      </w:tabs>
      <w:spacing w:after="0" w:line="360" w:lineRule="auto"/>
      <w:ind w:firstLine="720"/>
      <w:jc w:val="both"/>
    </w:pPr>
    <w:rPr>
      <w:rFonts w:ascii="Times New Roman" w:eastAsia="Times New Roman" w:hAnsi="Times New Roman" w:cs="Times New Roman"/>
      <w:sz w:val="28"/>
      <w:szCs w:val="20"/>
      <w:lang w:eastAsia="ru-RU"/>
    </w:rPr>
  </w:style>
  <w:style w:type="paragraph" w:customStyle="1" w:styleId="311">
    <w:name w:val="Заголовок 31"/>
    <w:basedOn w:val="14"/>
    <w:next w:val="14"/>
    <w:rsid w:val="008159C6"/>
    <w:pPr>
      <w:keepNext/>
      <w:widowControl/>
      <w:spacing w:line="240" w:lineRule="auto"/>
      <w:ind w:firstLine="0"/>
      <w:jc w:val="left"/>
      <w:outlineLvl w:val="2"/>
    </w:pPr>
  </w:style>
  <w:style w:type="paragraph" w:customStyle="1" w:styleId="ConsNormal">
    <w:name w:val="ConsNormal"/>
    <w:rsid w:val="008159C6"/>
    <w:pPr>
      <w:widowControl w:val="0"/>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numbering" w:customStyle="1" w:styleId="1111">
    <w:name w:val="Нет списка1111"/>
    <w:next w:val="a2"/>
    <w:semiHidden/>
    <w:rsid w:val="008159C6"/>
  </w:style>
  <w:style w:type="character" w:styleId="aff4">
    <w:name w:val="footnote reference"/>
    <w:basedOn w:val="a0"/>
    <w:rsid w:val="008159C6"/>
    <w:rPr>
      <w:vertAlign w:val="superscript"/>
    </w:rPr>
  </w:style>
  <w:style w:type="paragraph" w:customStyle="1" w:styleId="Iauiue">
    <w:name w:val="Iau?iue"/>
    <w:rsid w:val="008159C6"/>
    <w:pPr>
      <w:autoSpaceDE w:val="0"/>
      <w:autoSpaceDN w:val="0"/>
      <w:spacing w:after="0" w:line="240" w:lineRule="auto"/>
    </w:pPr>
    <w:rPr>
      <w:rFonts w:ascii="Times New Roman" w:eastAsia="Times New Roman" w:hAnsi="Times New Roman" w:cs="Times New Roman"/>
      <w:sz w:val="20"/>
      <w:szCs w:val="20"/>
      <w:lang w:val="en-US" w:eastAsia="ru-RU"/>
    </w:rPr>
  </w:style>
  <w:style w:type="paragraph" w:customStyle="1" w:styleId="FR3">
    <w:name w:val="FR3"/>
    <w:rsid w:val="008159C6"/>
    <w:pPr>
      <w:widowControl w:val="0"/>
      <w:autoSpaceDE w:val="0"/>
      <w:autoSpaceDN w:val="0"/>
      <w:spacing w:after="0" w:line="300" w:lineRule="auto"/>
      <w:ind w:firstLine="720"/>
      <w:jc w:val="both"/>
    </w:pPr>
    <w:rPr>
      <w:rFonts w:ascii="Courier New" w:eastAsia="Times New Roman" w:hAnsi="Courier New" w:cs="Courier New"/>
      <w:sz w:val="28"/>
      <w:szCs w:val="28"/>
      <w:lang w:eastAsia="ru-RU"/>
    </w:rPr>
  </w:style>
  <w:style w:type="paragraph" w:customStyle="1" w:styleId="16">
    <w:name w:val="Стиль1"/>
    <w:basedOn w:val="a"/>
    <w:autoRedefine/>
    <w:rsid w:val="008159C6"/>
    <w:pPr>
      <w:autoSpaceDE w:val="0"/>
      <w:autoSpaceDN w:val="0"/>
      <w:spacing w:after="0" w:line="240" w:lineRule="auto"/>
      <w:ind w:firstLine="1559"/>
      <w:jc w:val="both"/>
    </w:pPr>
    <w:rPr>
      <w:rFonts w:ascii="Courier New" w:eastAsia="Times New Roman" w:hAnsi="Courier New" w:cs="Courier New"/>
      <w:sz w:val="24"/>
      <w:szCs w:val="24"/>
      <w:lang w:eastAsia="ru-RU"/>
    </w:rPr>
  </w:style>
  <w:style w:type="paragraph" w:styleId="27">
    <w:name w:val="List Continue 2"/>
    <w:basedOn w:val="a"/>
    <w:rsid w:val="008159C6"/>
    <w:pPr>
      <w:overflowPunct w:val="0"/>
      <w:autoSpaceDE w:val="0"/>
      <w:autoSpaceDN w:val="0"/>
      <w:adjustRightInd w:val="0"/>
      <w:spacing w:after="120" w:line="240" w:lineRule="auto"/>
      <w:ind w:left="566"/>
      <w:textAlignment w:val="baseline"/>
    </w:pPr>
    <w:rPr>
      <w:rFonts w:ascii="Times New Roman" w:eastAsia="Times New Roman" w:hAnsi="Times New Roman" w:cs="Times New Roman"/>
      <w:b/>
      <w:sz w:val="28"/>
      <w:szCs w:val="20"/>
      <w:lang w:eastAsia="ru-RU"/>
    </w:rPr>
  </w:style>
  <w:style w:type="paragraph" w:customStyle="1" w:styleId="aff5">
    <w:name w:val="Основной текст СГА"/>
    <w:basedOn w:val="a"/>
    <w:autoRedefine/>
    <w:rsid w:val="008159C6"/>
    <w:pPr>
      <w:spacing w:after="0" w:line="360" w:lineRule="auto"/>
      <w:ind w:firstLine="720"/>
      <w:jc w:val="both"/>
    </w:pPr>
    <w:rPr>
      <w:rFonts w:ascii="Times New Roman" w:eastAsia="Times New Roman" w:hAnsi="Times New Roman" w:cs="Times New Roman"/>
      <w:snapToGrid w:val="0"/>
      <w:kern w:val="36"/>
      <w:sz w:val="28"/>
      <w:szCs w:val="20"/>
      <w:lang w:eastAsia="ru-RU"/>
    </w:rPr>
  </w:style>
  <w:style w:type="paragraph" w:customStyle="1" w:styleId="14pt">
    <w:name w:val="Обычный + 14 pt"/>
    <w:aliases w:val="по центру,по ширине,межстрочный интервал половинный"/>
    <w:basedOn w:val="a"/>
    <w:rsid w:val="008159C6"/>
    <w:pPr>
      <w:spacing w:after="0" w:line="360" w:lineRule="auto"/>
      <w:jc w:val="both"/>
    </w:pPr>
    <w:rPr>
      <w:rFonts w:ascii="Times New Roman" w:eastAsia="Times New Roman" w:hAnsi="Times New Roman" w:cs="Times New Roman"/>
      <w:sz w:val="28"/>
      <w:szCs w:val="24"/>
      <w:lang w:eastAsia="ru-RU"/>
    </w:rPr>
  </w:style>
  <w:style w:type="paragraph" w:customStyle="1" w:styleId="312">
    <w:name w:val="Основной текст с отступом 31"/>
    <w:basedOn w:val="a"/>
    <w:rsid w:val="008159C6"/>
    <w:pPr>
      <w:widowControl w:val="0"/>
      <w:spacing w:after="0" w:line="360" w:lineRule="auto"/>
      <w:ind w:right="46" w:firstLine="851"/>
    </w:pPr>
    <w:rPr>
      <w:rFonts w:ascii="Times New Roman" w:eastAsia="Times New Roman" w:hAnsi="Times New Roman" w:cs="Times New Roman"/>
      <w:sz w:val="24"/>
      <w:szCs w:val="20"/>
      <w:lang w:eastAsia="ru-RU"/>
    </w:rPr>
  </w:style>
  <w:style w:type="paragraph" w:customStyle="1" w:styleId="Oaianoeeu">
    <w:name w:val="Oaia.noeeu"/>
    <w:basedOn w:val="a"/>
    <w:rsid w:val="008159C6"/>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211">
    <w:name w:val="Основной текст с отступом 21"/>
    <w:basedOn w:val="a"/>
    <w:rsid w:val="008159C6"/>
    <w:pPr>
      <w:overflowPunct w:val="0"/>
      <w:autoSpaceDE w:val="0"/>
      <w:autoSpaceDN w:val="0"/>
      <w:adjustRightInd w:val="0"/>
      <w:spacing w:after="0" w:line="240" w:lineRule="auto"/>
      <w:ind w:left="1418" w:hanging="1418"/>
      <w:jc w:val="both"/>
      <w:textAlignment w:val="baseline"/>
    </w:pPr>
    <w:rPr>
      <w:rFonts w:ascii="Arial" w:eastAsia="Times New Roman" w:hAnsi="Arial" w:cs="Times New Roman"/>
      <w:sz w:val="28"/>
      <w:szCs w:val="20"/>
      <w:lang w:eastAsia="ru-RU"/>
    </w:rPr>
  </w:style>
  <w:style w:type="paragraph" w:customStyle="1" w:styleId="313">
    <w:name w:val="Основной текст 31"/>
    <w:basedOn w:val="a"/>
    <w:rsid w:val="008159C6"/>
    <w:pPr>
      <w:widowControl w:val="0"/>
      <w:overflowPunct w:val="0"/>
      <w:autoSpaceDE w:val="0"/>
      <w:autoSpaceDN w:val="0"/>
      <w:adjustRightInd w:val="0"/>
      <w:spacing w:after="0" w:line="360" w:lineRule="auto"/>
      <w:jc w:val="right"/>
      <w:textAlignment w:val="baseline"/>
    </w:pPr>
    <w:rPr>
      <w:rFonts w:ascii="Times New Roman" w:eastAsia="Times New Roman" w:hAnsi="Times New Roman" w:cs="Times New Roman"/>
      <w:sz w:val="28"/>
      <w:szCs w:val="20"/>
      <w:lang w:eastAsia="ru-RU"/>
    </w:rPr>
  </w:style>
  <w:style w:type="paragraph" w:customStyle="1" w:styleId="Iienoeeu">
    <w:name w:val="Iie noeeu"/>
    <w:basedOn w:val="a"/>
    <w:rsid w:val="008159C6"/>
    <w:pPr>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6">
    <w:name w:val="Основной текст с отступом.Удобный стиль"/>
    <w:basedOn w:val="a"/>
    <w:rsid w:val="008159C6"/>
    <w:pPr>
      <w:spacing w:after="0" w:line="360" w:lineRule="auto"/>
      <w:ind w:firstLine="700"/>
    </w:pPr>
    <w:rPr>
      <w:rFonts w:ascii="Times New Roman" w:eastAsia="Times New Roman" w:hAnsi="Times New Roman" w:cs="Times New Roman"/>
      <w:snapToGrid w:val="0"/>
      <w:sz w:val="28"/>
      <w:szCs w:val="20"/>
      <w:lang w:eastAsia="ru-RU"/>
    </w:rPr>
  </w:style>
  <w:style w:type="paragraph" w:customStyle="1" w:styleId="-">
    <w:name w:val="Бакалавр - основной текст"/>
    <w:basedOn w:val="af6"/>
    <w:rsid w:val="008159C6"/>
    <w:pPr>
      <w:spacing w:after="0" w:line="360" w:lineRule="auto"/>
      <w:ind w:firstLine="851"/>
      <w:jc w:val="both"/>
    </w:pPr>
    <w:rPr>
      <w:rFonts w:ascii="Times New Roman" w:hAnsi="Times New Roman"/>
      <w:bCs/>
      <w:color w:val="auto"/>
      <w:kern w:val="24"/>
      <w:sz w:val="28"/>
      <w:szCs w:val="24"/>
    </w:rPr>
  </w:style>
  <w:style w:type="character" w:customStyle="1" w:styleId="heading-2">
    <w:name w:val="heading-2"/>
    <w:basedOn w:val="a0"/>
    <w:rsid w:val="008159C6"/>
  </w:style>
  <w:style w:type="character" w:customStyle="1" w:styleId="text-5">
    <w:name w:val="text-5"/>
    <w:basedOn w:val="a0"/>
    <w:rsid w:val="008159C6"/>
  </w:style>
  <w:style w:type="paragraph" w:customStyle="1" w:styleId="aff7">
    <w:name w:val="маркер"/>
    <w:basedOn w:val="a"/>
    <w:rsid w:val="008159C6"/>
    <w:pPr>
      <w:tabs>
        <w:tab w:val="left" w:pos="851"/>
      </w:tabs>
      <w:spacing w:after="0" w:line="360" w:lineRule="auto"/>
      <w:ind w:left="850" w:hanging="283"/>
      <w:jc w:val="both"/>
    </w:pPr>
    <w:rPr>
      <w:rFonts w:ascii="Times New Roman" w:eastAsia="Times New Roman" w:hAnsi="Times New Roman" w:cs="Times New Roman"/>
      <w:sz w:val="24"/>
      <w:szCs w:val="20"/>
      <w:lang w:eastAsia="ru-RU"/>
    </w:rPr>
  </w:style>
  <w:style w:type="paragraph" w:customStyle="1" w:styleId="aff8">
    <w:name w:val="Номер таблицы"/>
    <w:basedOn w:val="a"/>
    <w:next w:val="a"/>
    <w:rsid w:val="008159C6"/>
    <w:pPr>
      <w:spacing w:after="0" w:line="360" w:lineRule="auto"/>
      <w:ind w:left="567" w:right="567"/>
      <w:jc w:val="right"/>
    </w:pPr>
    <w:rPr>
      <w:rFonts w:ascii="Times New Roman" w:eastAsia="Times New Roman" w:hAnsi="Times New Roman" w:cs="Times New Roman"/>
      <w:sz w:val="24"/>
      <w:szCs w:val="24"/>
      <w:lang w:eastAsia="ru-RU"/>
    </w:rPr>
  </w:style>
  <w:style w:type="paragraph" w:customStyle="1" w:styleId="xl56">
    <w:name w:val="xl56"/>
    <w:basedOn w:val="a"/>
    <w:rsid w:val="008159C6"/>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17">
    <w:name w:val="Обычный (веб)1"/>
    <w:basedOn w:val="a"/>
    <w:rsid w:val="008159C6"/>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aff9">
    <w:name w:val="Настя"/>
    <w:basedOn w:val="a"/>
    <w:rsid w:val="008159C6"/>
    <w:pPr>
      <w:widowControl w:val="0"/>
      <w:autoSpaceDE w:val="0"/>
      <w:autoSpaceDN w:val="0"/>
      <w:adjustRightInd w:val="0"/>
      <w:spacing w:after="0" w:line="360" w:lineRule="auto"/>
      <w:ind w:firstLine="709"/>
      <w:jc w:val="both"/>
    </w:pPr>
    <w:rPr>
      <w:rFonts w:ascii="Times New Roman" w:eastAsia="Times New Roman" w:hAnsi="Times New Roman" w:cs="Arial"/>
      <w:sz w:val="28"/>
      <w:szCs w:val="20"/>
      <w:lang w:eastAsia="ru-RU"/>
    </w:rPr>
  </w:style>
  <w:style w:type="table" w:styleId="18">
    <w:name w:val="Table Grid 1"/>
    <w:basedOn w:val="a1"/>
    <w:rsid w:val="008159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customStyle="1" w:styleId="19">
    <w:name w:val="Сетка таблицы1"/>
    <w:basedOn w:val="a1"/>
    <w:next w:val="af2"/>
    <w:rsid w:val="008159C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Обычный + 14 пт"/>
    <w:aliases w:val="По ширине,Междустр.интервал:  полуторный"/>
    <w:basedOn w:val="a"/>
    <w:rsid w:val="008159C6"/>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osnshriftpj">
    <w:name w:val="osnshriftpj"/>
    <w:basedOn w:val="a"/>
    <w:rsid w:val="008159C6"/>
    <w:pPr>
      <w:spacing w:before="100" w:beforeAutospacing="1" w:line="240" w:lineRule="auto"/>
      <w:jc w:val="both"/>
    </w:pPr>
    <w:rPr>
      <w:rFonts w:ascii="Tahoma" w:eastAsia="Times New Roman" w:hAnsi="Tahoma" w:cs="Tahoma"/>
      <w:color w:val="000000"/>
      <w:sz w:val="20"/>
      <w:szCs w:val="20"/>
      <w:lang w:eastAsia="ru-RU"/>
    </w:rPr>
  </w:style>
  <w:style w:type="character" w:customStyle="1" w:styleId="a6">
    <w:name w:val="Обычный (веб) Знак"/>
    <w:aliases w:val="Обычный (Web) Знак"/>
    <w:basedOn w:val="a0"/>
    <w:link w:val="a5"/>
    <w:uiPriority w:val="99"/>
    <w:locked/>
    <w:rsid w:val="008159C6"/>
    <w:rPr>
      <w:rFonts w:ascii="Times New Roman" w:eastAsia="Times New Roman" w:hAnsi="Times New Roman" w:cs="Times New Roman"/>
      <w:sz w:val="24"/>
      <w:szCs w:val="24"/>
      <w:lang w:eastAsia="ru-RU"/>
    </w:rPr>
  </w:style>
  <w:style w:type="table" w:customStyle="1" w:styleId="112">
    <w:name w:val="Сетка таблицы 11"/>
    <w:basedOn w:val="a1"/>
    <w:next w:val="18"/>
    <w:rsid w:val="008159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paragraph" w:customStyle="1" w:styleId="-0">
    <w:name w:val="Рустам - Абзац"/>
    <w:basedOn w:val="a"/>
    <w:rsid w:val="008159C6"/>
    <w:pPr>
      <w:overflowPunct w:val="0"/>
      <w:autoSpaceDE w:val="0"/>
      <w:autoSpaceDN w:val="0"/>
      <w:adjustRightInd w:val="0"/>
      <w:spacing w:after="0" w:line="360" w:lineRule="auto"/>
      <w:ind w:firstLine="851"/>
      <w:jc w:val="both"/>
    </w:pPr>
    <w:rPr>
      <w:rFonts w:ascii="Times New Roman" w:eastAsia="Times New Roman" w:hAnsi="Times New Roman" w:cs="Times New Roman"/>
      <w:sz w:val="28"/>
      <w:szCs w:val="20"/>
      <w:lang w:eastAsia="ru-RU"/>
    </w:rPr>
  </w:style>
  <w:style w:type="paragraph" w:customStyle="1" w:styleId="Picture">
    <w:name w:val="Picture"/>
    <w:basedOn w:val="af6"/>
    <w:rsid w:val="008159C6"/>
    <w:pPr>
      <w:keepNext/>
      <w:overflowPunct w:val="0"/>
      <w:autoSpaceDE w:val="0"/>
      <w:autoSpaceDN w:val="0"/>
      <w:adjustRightInd w:val="0"/>
      <w:spacing w:before="240"/>
      <w:jc w:val="center"/>
      <w:textAlignment w:val="baseline"/>
    </w:pPr>
    <w:rPr>
      <w:rFonts w:ascii="Courier New" w:hAnsi="Courier New"/>
      <w:color w:val="auto"/>
      <w:kern w:val="0"/>
    </w:rPr>
  </w:style>
  <w:style w:type="paragraph" w:customStyle="1" w:styleId="affa">
    <w:name w:val="Стиль"/>
    <w:rsid w:val="008159C6"/>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styleId="affb">
    <w:name w:val="annotation reference"/>
    <w:basedOn w:val="a0"/>
    <w:uiPriority w:val="99"/>
    <w:unhideWhenUsed/>
    <w:rsid w:val="008159C6"/>
    <w:rPr>
      <w:sz w:val="16"/>
      <w:szCs w:val="16"/>
    </w:rPr>
  </w:style>
  <w:style w:type="paragraph" w:styleId="affc">
    <w:name w:val="annotation text"/>
    <w:basedOn w:val="a"/>
    <w:link w:val="affd"/>
    <w:uiPriority w:val="99"/>
    <w:unhideWhenUsed/>
    <w:rsid w:val="008159C6"/>
    <w:pPr>
      <w:spacing w:after="0" w:line="240" w:lineRule="auto"/>
    </w:pPr>
    <w:rPr>
      <w:rFonts w:ascii="Times New Roman" w:eastAsia="Times New Roman" w:hAnsi="Times New Roman" w:cs="Times New Roman"/>
      <w:sz w:val="20"/>
      <w:szCs w:val="20"/>
      <w:lang w:eastAsia="ru-RU"/>
    </w:rPr>
  </w:style>
  <w:style w:type="character" w:customStyle="1" w:styleId="affd">
    <w:name w:val="Текст примечания Знак"/>
    <w:basedOn w:val="a0"/>
    <w:link w:val="affc"/>
    <w:uiPriority w:val="99"/>
    <w:rsid w:val="008159C6"/>
    <w:rPr>
      <w:rFonts w:ascii="Times New Roman" w:eastAsia="Times New Roman" w:hAnsi="Times New Roman" w:cs="Times New Roman"/>
      <w:sz w:val="20"/>
      <w:szCs w:val="20"/>
      <w:lang w:eastAsia="ru-RU"/>
    </w:rPr>
  </w:style>
  <w:style w:type="paragraph" w:styleId="affe">
    <w:name w:val="annotation subject"/>
    <w:basedOn w:val="affc"/>
    <w:next w:val="affc"/>
    <w:link w:val="afff"/>
    <w:uiPriority w:val="99"/>
    <w:unhideWhenUsed/>
    <w:rsid w:val="008159C6"/>
    <w:rPr>
      <w:b/>
      <w:bCs/>
    </w:rPr>
  </w:style>
  <w:style w:type="character" w:customStyle="1" w:styleId="afff">
    <w:name w:val="Тема примечания Знак"/>
    <w:basedOn w:val="affd"/>
    <w:link w:val="affe"/>
    <w:uiPriority w:val="99"/>
    <w:rsid w:val="008159C6"/>
    <w:rPr>
      <w:rFonts w:ascii="Times New Roman" w:eastAsia="Times New Roman" w:hAnsi="Times New Roman" w:cs="Times New Roman"/>
      <w:b/>
      <w:bCs/>
      <w:sz w:val="20"/>
      <w:szCs w:val="20"/>
      <w:lang w:eastAsia="ru-RU"/>
    </w:rPr>
  </w:style>
  <w:style w:type="paragraph" w:styleId="afff0">
    <w:name w:val="Revision"/>
    <w:hidden/>
    <w:uiPriority w:val="99"/>
    <w:semiHidden/>
    <w:rsid w:val="008159C6"/>
    <w:pPr>
      <w:spacing w:after="0" w:line="240" w:lineRule="auto"/>
    </w:pPr>
    <w:rPr>
      <w:rFonts w:ascii="Times New Roman" w:eastAsia="Times New Roman" w:hAnsi="Times New Roman" w:cs="Times New Roman"/>
      <w:sz w:val="20"/>
      <w:szCs w:val="20"/>
      <w:lang w:eastAsia="ru-RU"/>
    </w:rPr>
  </w:style>
  <w:style w:type="character" w:customStyle="1" w:styleId="28">
    <w:name w:val="Знак Знак2"/>
    <w:basedOn w:val="a0"/>
    <w:locked/>
    <w:rsid w:val="008159C6"/>
    <w:rPr>
      <w:sz w:val="24"/>
      <w:szCs w:val="24"/>
      <w:lang w:val="ru-RU" w:eastAsia="ru-RU" w:bidi="ar-SA"/>
    </w:rPr>
  </w:style>
  <w:style w:type="paragraph" w:customStyle="1" w:styleId="Style1">
    <w:name w:val="Style1"/>
    <w:basedOn w:val="a"/>
    <w:uiPriority w:val="99"/>
    <w:rsid w:val="008159C6"/>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paragraph" w:customStyle="1" w:styleId="Style3">
    <w:name w:val="Style3"/>
    <w:basedOn w:val="a"/>
    <w:uiPriority w:val="99"/>
    <w:rsid w:val="008159C6"/>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paragraph" w:customStyle="1" w:styleId="Style10">
    <w:name w:val="Style10"/>
    <w:basedOn w:val="a"/>
    <w:uiPriority w:val="99"/>
    <w:rsid w:val="008159C6"/>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paragraph" w:customStyle="1" w:styleId="Style43">
    <w:name w:val="Style43"/>
    <w:basedOn w:val="a"/>
    <w:uiPriority w:val="99"/>
    <w:rsid w:val="008159C6"/>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character" w:customStyle="1" w:styleId="FontStyle50">
    <w:name w:val="Font Style50"/>
    <w:basedOn w:val="a0"/>
    <w:uiPriority w:val="99"/>
    <w:rsid w:val="008159C6"/>
    <w:rPr>
      <w:rFonts w:ascii="Franklin Gothic Medium" w:hAnsi="Franklin Gothic Medium" w:cs="Franklin Gothic Medium"/>
      <w:color w:val="000000"/>
      <w:sz w:val="16"/>
      <w:szCs w:val="16"/>
    </w:rPr>
  </w:style>
  <w:style w:type="character" w:customStyle="1" w:styleId="FontStyle64">
    <w:name w:val="Font Style64"/>
    <w:basedOn w:val="a0"/>
    <w:uiPriority w:val="99"/>
    <w:rsid w:val="008159C6"/>
    <w:rPr>
      <w:rFonts w:ascii="Times New Roman" w:hAnsi="Times New Roman" w:cs="Times New Roman"/>
      <w:color w:val="000000"/>
      <w:sz w:val="26"/>
      <w:szCs w:val="26"/>
    </w:rPr>
  </w:style>
  <w:style w:type="character" w:customStyle="1" w:styleId="FontStyle66">
    <w:name w:val="Font Style66"/>
    <w:basedOn w:val="a0"/>
    <w:uiPriority w:val="99"/>
    <w:rsid w:val="008159C6"/>
    <w:rPr>
      <w:rFonts w:ascii="Times New Roman" w:hAnsi="Times New Roman" w:cs="Times New Roman"/>
      <w:color w:val="000000"/>
      <w:sz w:val="22"/>
      <w:szCs w:val="22"/>
    </w:rPr>
  </w:style>
  <w:style w:type="paragraph" w:customStyle="1" w:styleId="Style11">
    <w:name w:val="Style11"/>
    <w:basedOn w:val="a"/>
    <w:uiPriority w:val="99"/>
    <w:rsid w:val="008159C6"/>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paragraph" w:customStyle="1" w:styleId="Style16">
    <w:name w:val="Style16"/>
    <w:basedOn w:val="a"/>
    <w:uiPriority w:val="99"/>
    <w:rsid w:val="008159C6"/>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paragraph" w:customStyle="1" w:styleId="Style22">
    <w:name w:val="Style22"/>
    <w:basedOn w:val="a"/>
    <w:uiPriority w:val="99"/>
    <w:rsid w:val="008159C6"/>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paragraph" w:customStyle="1" w:styleId="Style23">
    <w:name w:val="Style23"/>
    <w:basedOn w:val="a"/>
    <w:uiPriority w:val="99"/>
    <w:rsid w:val="008159C6"/>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paragraph" w:customStyle="1" w:styleId="Style25">
    <w:name w:val="Style25"/>
    <w:basedOn w:val="a"/>
    <w:uiPriority w:val="99"/>
    <w:rsid w:val="008159C6"/>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paragraph" w:customStyle="1" w:styleId="Style28">
    <w:name w:val="Style28"/>
    <w:basedOn w:val="a"/>
    <w:uiPriority w:val="99"/>
    <w:rsid w:val="008159C6"/>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character" w:customStyle="1" w:styleId="FontStyle58">
    <w:name w:val="Font Style58"/>
    <w:basedOn w:val="a0"/>
    <w:uiPriority w:val="99"/>
    <w:rsid w:val="008159C6"/>
    <w:rPr>
      <w:rFonts w:ascii="Franklin Gothic Medium" w:hAnsi="Franklin Gothic Medium" w:cs="Franklin Gothic Medium"/>
      <w:color w:val="000000"/>
      <w:spacing w:val="10"/>
      <w:sz w:val="14"/>
      <w:szCs w:val="14"/>
    </w:rPr>
  </w:style>
  <w:style w:type="numbering" w:customStyle="1" w:styleId="35">
    <w:name w:val="Нет списка3"/>
    <w:next w:val="a2"/>
    <w:uiPriority w:val="99"/>
    <w:semiHidden/>
    <w:unhideWhenUsed/>
    <w:rsid w:val="008159C6"/>
  </w:style>
  <w:style w:type="paragraph" w:customStyle="1" w:styleId="1a">
    <w:name w:val="Заголовок оглавления1"/>
    <w:basedOn w:val="1"/>
    <w:next w:val="a"/>
    <w:uiPriority w:val="39"/>
    <w:semiHidden/>
    <w:unhideWhenUsed/>
    <w:qFormat/>
    <w:rsid w:val="008159C6"/>
    <w:pPr>
      <w:outlineLvl w:val="9"/>
    </w:pPr>
    <w:rPr>
      <w:rFonts w:ascii="Cambria" w:eastAsia="Times New Roman" w:hAnsi="Cambria" w:cs="Times New Roman"/>
      <w:color w:val="365F91"/>
    </w:rPr>
  </w:style>
  <w:style w:type="character" w:styleId="afff1">
    <w:name w:val="Placeholder Text"/>
    <w:basedOn w:val="a0"/>
    <w:uiPriority w:val="99"/>
    <w:semiHidden/>
    <w:rsid w:val="008159C6"/>
    <w:rPr>
      <w:color w:val="808080"/>
    </w:rPr>
  </w:style>
  <w:style w:type="character" w:customStyle="1" w:styleId="29">
    <w:name w:val="Основной текст (2)_"/>
    <w:basedOn w:val="a0"/>
    <w:link w:val="2a"/>
    <w:rsid w:val="008159C6"/>
    <w:rPr>
      <w:shd w:val="clear" w:color="auto" w:fill="FFFFFF"/>
    </w:rPr>
  </w:style>
  <w:style w:type="character" w:customStyle="1" w:styleId="210pt">
    <w:name w:val="Основной текст (2) + 10 pt"/>
    <w:basedOn w:val="29"/>
    <w:rsid w:val="008159C6"/>
    <w:rPr>
      <w:color w:val="000000"/>
      <w:spacing w:val="0"/>
      <w:w w:val="100"/>
      <w:position w:val="0"/>
      <w:sz w:val="20"/>
      <w:szCs w:val="20"/>
      <w:shd w:val="clear" w:color="auto" w:fill="FFFFFF"/>
      <w:lang w:val="ru-RU" w:eastAsia="ru-RU" w:bidi="ru-RU"/>
    </w:rPr>
  </w:style>
  <w:style w:type="paragraph" w:customStyle="1" w:styleId="2a">
    <w:name w:val="Основной текст (2)"/>
    <w:basedOn w:val="a"/>
    <w:link w:val="29"/>
    <w:rsid w:val="008159C6"/>
    <w:pPr>
      <w:widowControl w:val="0"/>
      <w:shd w:val="clear" w:color="auto" w:fill="FFFFFF"/>
      <w:spacing w:before="260" w:after="0" w:line="250" w:lineRule="exact"/>
      <w:jc w:val="both"/>
    </w:pPr>
  </w:style>
  <w:style w:type="paragraph" w:styleId="afff2">
    <w:name w:val="List Paragraph"/>
    <w:basedOn w:val="a"/>
    <w:uiPriority w:val="34"/>
    <w:qFormat/>
    <w:rsid w:val="008159C6"/>
    <w:pPr>
      <w:spacing w:after="0" w:line="240" w:lineRule="auto"/>
      <w:ind w:left="720"/>
      <w:contextualSpacing/>
    </w:pPr>
    <w:rPr>
      <w:rFonts w:ascii="Arial" w:eastAsia="Times New Roman" w:hAnsi="Arial" w:cs="Times New Roman"/>
      <w:color w:val="000000"/>
      <w:kern w:val="28"/>
      <w:sz w:val="24"/>
      <w:szCs w:val="20"/>
      <w:lang w:eastAsia="ru-RU"/>
    </w:rPr>
  </w:style>
  <w:style w:type="paragraph" w:customStyle="1" w:styleId="afff3">
    <w:name w:val="неон"/>
    <w:basedOn w:val="a"/>
    <w:rsid w:val="008159C6"/>
    <w:pPr>
      <w:widowControl w:val="0"/>
      <w:spacing w:after="0" w:line="240" w:lineRule="auto"/>
      <w:ind w:firstLine="397"/>
    </w:pPr>
    <w:rPr>
      <w:rFonts w:ascii="Times New Roman" w:eastAsia="Times New Roman" w:hAnsi="Times New Roman" w:cs="Times New Roman"/>
      <w:sz w:val="28"/>
      <w:szCs w:val="20"/>
      <w:lang w:eastAsia="ru-RU"/>
    </w:rPr>
  </w:style>
  <w:style w:type="table" w:customStyle="1" w:styleId="2b">
    <w:name w:val="Сетка таблицы2"/>
    <w:basedOn w:val="a1"/>
    <w:next w:val="af2"/>
    <w:uiPriority w:val="59"/>
    <w:rsid w:val="008159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1"/>
    <w:next w:val="af2"/>
    <w:rsid w:val="008159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next w:val="af2"/>
    <w:uiPriority w:val="59"/>
    <w:rsid w:val="008159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f2"/>
    <w:uiPriority w:val="59"/>
    <w:rsid w:val="008159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f2"/>
    <w:uiPriority w:val="59"/>
    <w:rsid w:val="008159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f2"/>
    <w:uiPriority w:val="59"/>
    <w:rsid w:val="008159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pt">
    <w:name w:val="Основной текст (2) + 9 pt"/>
    <w:basedOn w:val="29"/>
    <w:rsid w:val="008159C6"/>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styleId="afff4">
    <w:name w:val="No Spacing"/>
    <w:uiPriority w:val="1"/>
    <w:qFormat/>
    <w:rsid w:val="008159C6"/>
    <w:pPr>
      <w:spacing w:after="0" w:line="240" w:lineRule="auto"/>
    </w:pPr>
    <w:rPr>
      <w:rFonts w:ascii="Calibri" w:eastAsia="Times New Roman" w:hAnsi="Calibri" w:cs="Times New Roman"/>
    </w:rPr>
  </w:style>
  <w:style w:type="paragraph" w:customStyle="1" w:styleId="afff5">
    <w:name w:val="Текст_док"/>
    <w:basedOn w:val="a"/>
    <w:rsid w:val="008159C6"/>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cline">
    <w:name w:val="cline"/>
    <w:basedOn w:val="a0"/>
    <w:rsid w:val="008159C6"/>
  </w:style>
  <w:style w:type="paragraph" w:customStyle="1" w:styleId="afff6">
    <w:name w:val="схема"/>
    <w:autoRedefine/>
    <w:uiPriority w:val="99"/>
    <w:rsid w:val="008159C6"/>
    <w:pPr>
      <w:spacing w:after="0" w:line="240" w:lineRule="auto"/>
      <w:jc w:val="center"/>
    </w:pPr>
    <w:rPr>
      <w:rFonts w:ascii="Times New Roman" w:eastAsia="Times New Roman" w:hAnsi="Times New Roman" w:cs="Times New Roman"/>
      <w:sz w:val="20"/>
      <w:szCs w:val="20"/>
      <w:lang w:eastAsia="ru-RU"/>
    </w:rPr>
  </w:style>
  <w:style w:type="paragraph" w:customStyle="1" w:styleId="afff7">
    <w:name w:val="Рис. Табл. Знак"/>
    <w:basedOn w:val="a"/>
    <w:next w:val="a"/>
    <w:link w:val="afff8"/>
    <w:rsid w:val="008159C6"/>
    <w:pPr>
      <w:spacing w:after="0" w:line="240" w:lineRule="auto"/>
      <w:jc w:val="center"/>
    </w:pPr>
    <w:rPr>
      <w:rFonts w:ascii="Times New Roman" w:eastAsia="Times New Roman" w:hAnsi="Times New Roman" w:cs="Times New Roman"/>
      <w:sz w:val="24"/>
      <w:szCs w:val="32"/>
      <w:lang w:eastAsia="ru-RU"/>
    </w:rPr>
  </w:style>
  <w:style w:type="character" w:customStyle="1" w:styleId="afff8">
    <w:name w:val="Рис. Табл. Знак Знак"/>
    <w:basedOn w:val="a0"/>
    <w:link w:val="afff7"/>
    <w:rsid w:val="008159C6"/>
    <w:rPr>
      <w:rFonts w:ascii="Times New Roman" w:eastAsia="Times New Roman" w:hAnsi="Times New Roman" w:cs="Times New Roman"/>
      <w:sz w:val="24"/>
      <w:szCs w:val="32"/>
      <w:lang w:eastAsia="ru-RU"/>
    </w:rPr>
  </w:style>
  <w:style w:type="paragraph" w:customStyle="1" w:styleId="western">
    <w:name w:val="western"/>
    <w:basedOn w:val="a"/>
    <w:rsid w:val="008159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9">
    <w:name w:val="ОБЫЧНЫЙ Знак"/>
    <w:basedOn w:val="a"/>
    <w:rsid w:val="008159C6"/>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aintextstyle">
    <w:name w:val="maintextstyle"/>
    <w:basedOn w:val="a"/>
    <w:rsid w:val="008159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erp-urlitem">
    <w:name w:val="b-serp-url__item"/>
    <w:basedOn w:val="a0"/>
    <w:rsid w:val="008159C6"/>
  </w:style>
  <w:style w:type="paragraph" w:styleId="2c">
    <w:name w:val="Body Text 2"/>
    <w:basedOn w:val="a"/>
    <w:link w:val="212"/>
    <w:rsid w:val="008159C6"/>
    <w:pPr>
      <w:spacing w:after="120" w:line="480" w:lineRule="auto"/>
    </w:pPr>
    <w:rPr>
      <w:rFonts w:ascii="Times New Roman" w:eastAsia="Times New Roman" w:hAnsi="Times New Roman" w:cs="Times New Roman"/>
      <w:sz w:val="24"/>
      <w:szCs w:val="24"/>
      <w:lang w:eastAsia="ru-RU"/>
    </w:rPr>
  </w:style>
  <w:style w:type="character" w:customStyle="1" w:styleId="212">
    <w:name w:val="Основной текст 2 Знак1"/>
    <w:basedOn w:val="a0"/>
    <w:link w:val="2c"/>
    <w:rsid w:val="008159C6"/>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815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159C6"/>
    <w:rPr>
      <w:rFonts w:ascii="Courier New" w:eastAsia="Times New Roman" w:hAnsi="Courier New" w:cs="Courier New"/>
      <w:sz w:val="20"/>
      <w:szCs w:val="20"/>
      <w:lang w:eastAsia="ru-RU"/>
    </w:rPr>
  </w:style>
  <w:style w:type="paragraph" w:customStyle="1" w:styleId="afffa">
    <w:name w:val="Норма"/>
    <w:basedOn w:val="af6"/>
    <w:rsid w:val="008159C6"/>
    <w:pPr>
      <w:spacing w:after="0"/>
      <w:ind w:firstLine="709"/>
      <w:jc w:val="both"/>
    </w:pPr>
    <w:rPr>
      <w:rFonts w:ascii="Verdana" w:hAnsi="Verdana"/>
      <w:color w:val="auto"/>
      <w:kern w:val="0"/>
      <w:sz w:val="22"/>
      <w:szCs w:val="24"/>
    </w:rPr>
  </w:style>
  <w:style w:type="paragraph" w:customStyle="1" w:styleId="TableHeaderNumbers">
    <w:name w:val="Table Header Numbers"/>
    <w:rsid w:val="008159C6"/>
    <w:pPr>
      <w:widowControl w:val="0"/>
      <w:autoSpaceDE w:val="0"/>
      <w:autoSpaceDN w:val="0"/>
      <w:adjustRightInd w:val="0"/>
      <w:spacing w:after="0" w:line="240" w:lineRule="auto"/>
      <w:jc w:val="center"/>
    </w:pPr>
    <w:rPr>
      <w:rFonts w:ascii="Times New Roman" w:eastAsia="Times New Roman" w:hAnsi="Times New Roman" w:cs="Times New Roman"/>
      <w:sz w:val="18"/>
      <w:szCs w:val="18"/>
      <w:lang w:eastAsia="ru-RU"/>
    </w:rPr>
  </w:style>
  <w:style w:type="paragraph" w:customStyle="1" w:styleId="AcntHeading3">
    <w:name w:val="Acnt Heading 3"/>
    <w:rsid w:val="008159C6"/>
    <w:pPr>
      <w:widowControl w:val="0"/>
      <w:autoSpaceDE w:val="0"/>
      <w:autoSpaceDN w:val="0"/>
      <w:adjustRightInd w:val="0"/>
      <w:spacing w:before="360" w:after="40" w:line="240" w:lineRule="auto"/>
      <w:jc w:val="center"/>
    </w:pPr>
    <w:rPr>
      <w:rFonts w:ascii="Times New Roman" w:eastAsia="Times New Roman" w:hAnsi="Times New Roman" w:cs="Times New Roman"/>
      <w:b/>
      <w:bCs/>
      <w:sz w:val="20"/>
      <w:szCs w:val="20"/>
      <w:lang w:eastAsia="ru-RU"/>
    </w:rPr>
  </w:style>
  <w:style w:type="paragraph" w:customStyle="1" w:styleId="213">
    <w:name w:val="Заголовок 21"/>
    <w:rsid w:val="008159C6"/>
    <w:pPr>
      <w:widowControl w:val="0"/>
      <w:autoSpaceDE w:val="0"/>
      <w:autoSpaceDN w:val="0"/>
      <w:adjustRightInd w:val="0"/>
      <w:spacing w:before="240" w:after="120" w:line="240" w:lineRule="auto"/>
      <w:jc w:val="center"/>
    </w:pPr>
    <w:rPr>
      <w:rFonts w:ascii="Times New Roman" w:eastAsia="Times New Roman" w:hAnsi="Times New Roman" w:cs="Times New Roman"/>
      <w:b/>
      <w:bCs/>
      <w:sz w:val="24"/>
      <w:szCs w:val="24"/>
      <w:lang w:eastAsia="ru-RU"/>
    </w:rPr>
  </w:style>
  <w:style w:type="paragraph" w:customStyle="1" w:styleId="92">
    <w:name w:val="заголовок 9"/>
    <w:basedOn w:val="a"/>
    <w:next w:val="a"/>
    <w:rsid w:val="008159C6"/>
    <w:pPr>
      <w:keepNext/>
      <w:widowControl w:val="0"/>
      <w:autoSpaceDE w:val="0"/>
      <w:autoSpaceDN w:val="0"/>
      <w:spacing w:after="0" w:line="240" w:lineRule="auto"/>
      <w:jc w:val="center"/>
    </w:pPr>
    <w:rPr>
      <w:rFonts w:ascii="Times New Roman" w:eastAsia="Times New Roman" w:hAnsi="Times New Roman" w:cs="Times New Roman"/>
      <w:sz w:val="24"/>
      <w:szCs w:val="20"/>
      <w:lang w:eastAsia="ru-RU"/>
    </w:rPr>
  </w:style>
  <w:style w:type="character" w:customStyle="1" w:styleId="dgsfield">
    <w:name w:val="dgsfield"/>
    <w:rsid w:val="008159C6"/>
    <w:rPr>
      <w:color w:val="FF0000"/>
    </w:rPr>
  </w:style>
  <w:style w:type="character" w:customStyle="1" w:styleId="hl">
    <w:name w:val="hl"/>
    <w:basedOn w:val="a0"/>
    <w:rsid w:val="008159C6"/>
  </w:style>
  <w:style w:type="paragraph" w:customStyle="1" w:styleId="beforelist">
    <w:name w:val="before_list"/>
    <w:basedOn w:val="a"/>
    <w:rsid w:val="008159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7">
    <w:name w:val="xl47"/>
    <w:basedOn w:val="a"/>
    <w:rsid w:val="008159C6"/>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Subst">
    <w:name w:val="Subst"/>
    <w:uiPriority w:val="99"/>
    <w:rsid w:val="008159C6"/>
    <w:rPr>
      <w:b/>
      <w:i/>
    </w:rPr>
  </w:style>
  <w:style w:type="character" w:customStyle="1" w:styleId="submenu-table">
    <w:name w:val="submenu-table"/>
    <w:basedOn w:val="a0"/>
    <w:rsid w:val="008159C6"/>
  </w:style>
  <w:style w:type="character" w:customStyle="1" w:styleId="small1">
    <w:name w:val="small1"/>
    <w:basedOn w:val="a0"/>
    <w:rsid w:val="008159C6"/>
  </w:style>
  <w:style w:type="table" w:customStyle="1" w:styleId="120">
    <w:name w:val="Сетка таблицы12"/>
    <w:basedOn w:val="a1"/>
    <w:next w:val="af2"/>
    <w:rsid w:val="008159C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
    <w:name w:val="Сетка таблицы7"/>
    <w:basedOn w:val="a1"/>
    <w:next w:val="af2"/>
    <w:rsid w:val="008159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next w:val="af2"/>
    <w:rsid w:val="008159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2"/>
    <w:uiPriority w:val="99"/>
    <w:semiHidden/>
    <w:unhideWhenUsed/>
    <w:rsid w:val="008159C6"/>
  </w:style>
  <w:style w:type="paragraph" w:styleId="afffb">
    <w:name w:val="List"/>
    <w:basedOn w:val="a"/>
    <w:rsid w:val="008159C6"/>
    <w:pPr>
      <w:spacing w:after="0" w:line="240" w:lineRule="auto"/>
      <w:ind w:left="283" w:hanging="283"/>
    </w:pPr>
    <w:rPr>
      <w:rFonts w:ascii="Times New Roman" w:eastAsia="Times New Roman" w:hAnsi="Times New Roman" w:cs="Times New Roman"/>
      <w:sz w:val="24"/>
      <w:szCs w:val="24"/>
      <w:lang w:eastAsia="ru-RU"/>
    </w:rPr>
  </w:style>
  <w:style w:type="paragraph" w:customStyle="1" w:styleId="afffc">
    <w:name w:val="Знак Знак Знак Знак"/>
    <w:basedOn w:val="a"/>
    <w:rsid w:val="008159C6"/>
    <w:pPr>
      <w:pageBreakBefore/>
      <w:spacing w:after="160" w:line="360" w:lineRule="auto"/>
    </w:pPr>
    <w:rPr>
      <w:rFonts w:ascii="Times New Roman" w:eastAsia="Times New Roman" w:hAnsi="Times New Roman" w:cs="Times New Roman"/>
      <w:sz w:val="28"/>
      <w:szCs w:val="20"/>
      <w:lang w:val="en-US"/>
    </w:rPr>
  </w:style>
  <w:style w:type="paragraph" w:customStyle="1" w:styleId="ConsPlusNormal">
    <w:name w:val="ConsPlusNormal"/>
    <w:rsid w:val="008159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63">
    <w:name w:val="Знак Знак6"/>
    <w:basedOn w:val="a0"/>
    <w:semiHidden/>
    <w:locked/>
    <w:rsid w:val="008159C6"/>
    <w:rPr>
      <w:rFonts w:ascii="Calibri" w:eastAsia="Calibri" w:hAnsi="Calibri"/>
      <w:lang w:val="ru-RU" w:eastAsia="en-US" w:bidi="ar-SA"/>
    </w:rPr>
  </w:style>
  <w:style w:type="paragraph" w:customStyle="1" w:styleId="Textbody">
    <w:name w:val="Text body"/>
    <w:basedOn w:val="a"/>
    <w:rsid w:val="008159C6"/>
    <w:pPr>
      <w:suppressAutoHyphens/>
      <w:autoSpaceDN w:val="0"/>
      <w:spacing w:after="120"/>
      <w:textAlignment w:val="baseline"/>
    </w:pPr>
    <w:rPr>
      <w:rFonts w:ascii="Calibri" w:eastAsia="SimSun" w:hAnsi="Calibri" w:cs="Calibri, sans-serif"/>
      <w:kern w:val="3"/>
    </w:rPr>
  </w:style>
  <w:style w:type="paragraph" w:customStyle="1" w:styleId="Standard">
    <w:name w:val="Standard"/>
    <w:rsid w:val="008159C6"/>
    <w:pPr>
      <w:suppressAutoHyphens/>
      <w:autoSpaceDN w:val="0"/>
      <w:textAlignment w:val="baseline"/>
    </w:pPr>
    <w:rPr>
      <w:rFonts w:ascii="Calibri" w:eastAsia="SimSun" w:hAnsi="Calibri" w:cs="Calibri, sans-serif"/>
      <w:kern w:val="3"/>
    </w:rPr>
  </w:style>
  <w:style w:type="character" w:customStyle="1" w:styleId="StrongEmphasis">
    <w:name w:val="Strong Emphasis"/>
    <w:rsid w:val="008159C6"/>
    <w:rPr>
      <w:b/>
      <w:bCs/>
    </w:rPr>
  </w:style>
  <w:style w:type="paragraph" w:customStyle="1" w:styleId="Style115">
    <w:name w:val="Style115"/>
    <w:basedOn w:val="a"/>
    <w:uiPriority w:val="99"/>
    <w:rsid w:val="001E45E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1115726">
      <w:bodyDiv w:val="1"/>
      <w:marLeft w:val="0"/>
      <w:marRight w:val="0"/>
      <w:marTop w:val="0"/>
      <w:marBottom w:val="0"/>
      <w:divBdr>
        <w:top w:val="none" w:sz="0" w:space="0" w:color="auto"/>
        <w:left w:val="none" w:sz="0" w:space="0" w:color="auto"/>
        <w:bottom w:val="none" w:sz="0" w:space="0" w:color="auto"/>
        <w:right w:val="none" w:sz="0" w:space="0" w:color="auto"/>
      </w:divBdr>
    </w:div>
    <w:div w:id="235677424">
      <w:bodyDiv w:val="1"/>
      <w:marLeft w:val="0"/>
      <w:marRight w:val="0"/>
      <w:marTop w:val="0"/>
      <w:marBottom w:val="0"/>
      <w:divBdr>
        <w:top w:val="none" w:sz="0" w:space="0" w:color="auto"/>
        <w:left w:val="none" w:sz="0" w:space="0" w:color="auto"/>
        <w:bottom w:val="none" w:sz="0" w:space="0" w:color="auto"/>
        <w:right w:val="none" w:sz="0" w:space="0" w:color="auto"/>
      </w:divBdr>
    </w:div>
    <w:div w:id="264197876">
      <w:bodyDiv w:val="1"/>
      <w:marLeft w:val="0"/>
      <w:marRight w:val="0"/>
      <w:marTop w:val="0"/>
      <w:marBottom w:val="0"/>
      <w:divBdr>
        <w:top w:val="none" w:sz="0" w:space="0" w:color="auto"/>
        <w:left w:val="none" w:sz="0" w:space="0" w:color="auto"/>
        <w:bottom w:val="none" w:sz="0" w:space="0" w:color="auto"/>
        <w:right w:val="none" w:sz="0" w:space="0" w:color="auto"/>
      </w:divBdr>
    </w:div>
    <w:div w:id="303781104">
      <w:bodyDiv w:val="1"/>
      <w:marLeft w:val="0"/>
      <w:marRight w:val="0"/>
      <w:marTop w:val="0"/>
      <w:marBottom w:val="0"/>
      <w:divBdr>
        <w:top w:val="none" w:sz="0" w:space="0" w:color="auto"/>
        <w:left w:val="none" w:sz="0" w:space="0" w:color="auto"/>
        <w:bottom w:val="none" w:sz="0" w:space="0" w:color="auto"/>
        <w:right w:val="none" w:sz="0" w:space="0" w:color="auto"/>
      </w:divBdr>
      <w:divsChild>
        <w:div w:id="587884051">
          <w:marLeft w:val="547"/>
          <w:marRight w:val="0"/>
          <w:marTop w:val="0"/>
          <w:marBottom w:val="0"/>
          <w:divBdr>
            <w:top w:val="none" w:sz="0" w:space="0" w:color="auto"/>
            <w:left w:val="none" w:sz="0" w:space="0" w:color="auto"/>
            <w:bottom w:val="none" w:sz="0" w:space="0" w:color="auto"/>
            <w:right w:val="none" w:sz="0" w:space="0" w:color="auto"/>
          </w:divBdr>
        </w:div>
      </w:divsChild>
    </w:div>
    <w:div w:id="336200275">
      <w:bodyDiv w:val="1"/>
      <w:marLeft w:val="0"/>
      <w:marRight w:val="0"/>
      <w:marTop w:val="0"/>
      <w:marBottom w:val="0"/>
      <w:divBdr>
        <w:top w:val="none" w:sz="0" w:space="0" w:color="auto"/>
        <w:left w:val="none" w:sz="0" w:space="0" w:color="auto"/>
        <w:bottom w:val="none" w:sz="0" w:space="0" w:color="auto"/>
        <w:right w:val="none" w:sz="0" w:space="0" w:color="auto"/>
      </w:divBdr>
    </w:div>
    <w:div w:id="406804405">
      <w:bodyDiv w:val="1"/>
      <w:marLeft w:val="0"/>
      <w:marRight w:val="0"/>
      <w:marTop w:val="0"/>
      <w:marBottom w:val="0"/>
      <w:divBdr>
        <w:top w:val="none" w:sz="0" w:space="0" w:color="auto"/>
        <w:left w:val="none" w:sz="0" w:space="0" w:color="auto"/>
        <w:bottom w:val="none" w:sz="0" w:space="0" w:color="auto"/>
        <w:right w:val="none" w:sz="0" w:space="0" w:color="auto"/>
      </w:divBdr>
    </w:div>
    <w:div w:id="410733937">
      <w:bodyDiv w:val="1"/>
      <w:marLeft w:val="0"/>
      <w:marRight w:val="0"/>
      <w:marTop w:val="0"/>
      <w:marBottom w:val="0"/>
      <w:divBdr>
        <w:top w:val="none" w:sz="0" w:space="0" w:color="auto"/>
        <w:left w:val="none" w:sz="0" w:space="0" w:color="auto"/>
        <w:bottom w:val="none" w:sz="0" w:space="0" w:color="auto"/>
        <w:right w:val="none" w:sz="0" w:space="0" w:color="auto"/>
      </w:divBdr>
    </w:div>
    <w:div w:id="419067415">
      <w:bodyDiv w:val="1"/>
      <w:marLeft w:val="0"/>
      <w:marRight w:val="0"/>
      <w:marTop w:val="0"/>
      <w:marBottom w:val="0"/>
      <w:divBdr>
        <w:top w:val="none" w:sz="0" w:space="0" w:color="auto"/>
        <w:left w:val="none" w:sz="0" w:space="0" w:color="auto"/>
        <w:bottom w:val="none" w:sz="0" w:space="0" w:color="auto"/>
        <w:right w:val="none" w:sz="0" w:space="0" w:color="auto"/>
      </w:divBdr>
      <w:divsChild>
        <w:div w:id="1838962358">
          <w:marLeft w:val="547"/>
          <w:marRight w:val="0"/>
          <w:marTop w:val="0"/>
          <w:marBottom w:val="0"/>
          <w:divBdr>
            <w:top w:val="none" w:sz="0" w:space="0" w:color="auto"/>
            <w:left w:val="none" w:sz="0" w:space="0" w:color="auto"/>
            <w:bottom w:val="none" w:sz="0" w:space="0" w:color="auto"/>
            <w:right w:val="none" w:sz="0" w:space="0" w:color="auto"/>
          </w:divBdr>
        </w:div>
      </w:divsChild>
    </w:div>
    <w:div w:id="462236150">
      <w:bodyDiv w:val="1"/>
      <w:marLeft w:val="0"/>
      <w:marRight w:val="0"/>
      <w:marTop w:val="0"/>
      <w:marBottom w:val="0"/>
      <w:divBdr>
        <w:top w:val="none" w:sz="0" w:space="0" w:color="auto"/>
        <w:left w:val="none" w:sz="0" w:space="0" w:color="auto"/>
        <w:bottom w:val="none" w:sz="0" w:space="0" w:color="auto"/>
        <w:right w:val="none" w:sz="0" w:space="0" w:color="auto"/>
      </w:divBdr>
      <w:divsChild>
        <w:div w:id="1022053285">
          <w:marLeft w:val="547"/>
          <w:marRight w:val="0"/>
          <w:marTop w:val="0"/>
          <w:marBottom w:val="0"/>
          <w:divBdr>
            <w:top w:val="none" w:sz="0" w:space="0" w:color="auto"/>
            <w:left w:val="none" w:sz="0" w:space="0" w:color="auto"/>
            <w:bottom w:val="none" w:sz="0" w:space="0" w:color="auto"/>
            <w:right w:val="none" w:sz="0" w:space="0" w:color="auto"/>
          </w:divBdr>
        </w:div>
      </w:divsChild>
    </w:div>
    <w:div w:id="691539965">
      <w:bodyDiv w:val="1"/>
      <w:marLeft w:val="0"/>
      <w:marRight w:val="0"/>
      <w:marTop w:val="0"/>
      <w:marBottom w:val="0"/>
      <w:divBdr>
        <w:top w:val="none" w:sz="0" w:space="0" w:color="auto"/>
        <w:left w:val="none" w:sz="0" w:space="0" w:color="auto"/>
        <w:bottom w:val="none" w:sz="0" w:space="0" w:color="auto"/>
        <w:right w:val="none" w:sz="0" w:space="0" w:color="auto"/>
      </w:divBdr>
      <w:divsChild>
        <w:div w:id="1364868635">
          <w:marLeft w:val="547"/>
          <w:marRight w:val="0"/>
          <w:marTop w:val="0"/>
          <w:marBottom w:val="0"/>
          <w:divBdr>
            <w:top w:val="none" w:sz="0" w:space="0" w:color="auto"/>
            <w:left w:val="none" w:sz="0" w:space="0" w:color="auto"/>
            <w:bottom w:val="none" w:sz="0" w:space="0" w:color="auto"/>
            <w:right w:val="none" w:sz="0" w:space="0" w:color="auto"/>
          </w:divBdr>
        </w:div>
      </w:divsChild>
    </w:div>
    <w:div w:id="757749902">
      <w:bodyDiv w:val="1"/>
      <w:marLeft w:val="0"/>
      <w:marRight w:val="0"/>
      <w:marTop w:val="0"/>
      <w:marBottom w:val="0"/>
      <w:divBdr>
        <w:top w:val="none" w:sz="0" w:space="0" w:color="auto"/>
        <w:left w:val="none" w:sz="0" w:space="0" w:color="auto"/>
        <w:bottom w:val="none" w:sz="0" w:space="0" w:color="auto"/>
        <w:right w:val="none" w:sz="0" w:space="0" w:color="auto"/>
      </w:divBdr>
    </w:div>
    <w:div w:id="876889020">
      <w:bodyDiv w:val="1"/>
      <w:marLeft w:val="0"/>
      <w:marRight w:val="0"/>
      <w:marTop w:val="0"/>
      <w:marBottom w:val="0"/>
      <w:divBdr>
        <w:top w:val="none" w:sz="0" w:space="0" w:color="auto"/>
        <w:left w:val="none" w:sz="0" w:space="0" w:color="auto"/>
        <w:bottom w:val="none" w:sz="0" w:space="0" w:color="auto"/>
        <w:right w:val="none" w:sz="0" w:space="0" w:color="auto"/>
      </w:divBdr>
    </w:div>
    <w:div w:id="891118582">
      <w:bodyDiv w:val="1"/>
      <w:marLeft w:val="0"/>
      <w:marRight w:val="0"/>
      <w:marTop w:val="0"/>
      <w:marBottom w:val="0"/>
      <w:divBdr>
        <w:top w:val="none" w:sz="0" w:space="0" w:color="auto"/>
        <w:left w:val="none" w:sz="0" w:space="0" w:color="auto"/>
        <w:bottom w:val="none" w:sz="0" w:space="0" w:color="auto"/>
        <w:right w:val="none" w:sz="0" w:space="0" w:color="auto"/>
      </w:divBdr>
    </w:div>
    <w:div w:id="1017200189">
      <w:bodyDiv w:val="1"/>
      <w:marLeft w:val="0"/>
      <w:marRight w:val="0"/>
      <w:marTop w:val="0"/>
      <w:marBottom w:val="0"/>
      <w:divBdr>
        <w:top w:val="none" w:sz="0" w:space="0" w:color="auto"/>
        <w:left w:val="none" w:sz="0" w:space="0" w:color="auto"/>
        <w:bottom w:val="none" w:sz="0" w:space="0" w:color="auto"/>
        <w:right w:val="none" w:sz="0" w:space="0" w:color="auto"/>
      </w:divBdr>
    </w:div>
    <w:div w:id="1083448832">
      <w:bodyDiv w:val="1"/>
      <w:marLeft w:val="0"/>
      <w:marRight w:val="0"/>
      <w:marTop w:val="0"/>
      <w:marBottom w:val="0"/>
      <w:divBdr>
        <w:top w:val="none" w:sz="0" w:space="0" w:color="auto"/>
        <w:left w:val="none" w:sz="0" w:space="0" w:color="auto"/>
        <w:bottom w:val="none" w:sz="0" w:space="0" w:color="auto"/>
        <w:right w:val="none" w:sz="0" w:space="0" w:color="auto"/>
      </w:divBdr>
    </w:div>
    <w:div w:id="1309482020">
      <w:bodyDiv w:val="1"/>
      <w:marLeft w:val="0"/>
      <w:marRight w:val="0"/>
      <w:marTop w:val="0"/>
      <w:marBottom w:val="0"/>
      <w:divBdr>
        <w:top w:val="none" w:sz="0" w:space="0" w:color="auto"/>
        <w:left w:val="none" w:sz="0" w:space="0" w:color="auto"/>
        <w:bottom w:val="none" w:sz="0" w:space="0" w:color="auto"/>
        <w:right w:val="none" w:sz="0" w:space="0" w:color="auto"/>
      </w:divBdr>
    </w:div>
    <w:div w:id="1326934997">
      <w:bodyDiv w:val="1"/>
      <w:marLeft w:val="0"/>
      <w:marRight w:val="0"/>
      <w:marTop w:val="0"/>
      <w:marBottom w:val="0"/>
      <w:divBdr>
        <w:top w:val="none" w:sz="0" w:space="0" w:color="auto"/>
        <w:left w:val="none" w:sz="0" w:space="0" w:color="auto"/>
        <w:bottom w:val="none" w:sz="0" w:space="0" w:color="auto"/>
        <w:right w:val="none" w:sz="0" w:space="0" w:color="auto"/>
      </w:divBdr>
    </w:div>
    <w:div w:id="1362171794">
      <w:bodyDiv w:val="1"/>
      <w:marLeft w:val="0"/>
      <w:marRight w:val="0"/>
      <w:marTop w:val="0"/>
      <w:marBottom w:val="0"/>
      <w:divBdr>
        <w:top w:val="none" w:sz="0" w:space="0" w:color="auto"/>
        <w:left w:val="none" w:sz="0" w:space="0" w:color="auto"/>
        <w:bottom w:val="none" w:sz="0" w:space="0" w:color="auto"/>
        <w:right w:val="none" w:sz="0" w:space="0" w:color="auto"/>
      </w:divBdr>
    </w:div>
    <w:div w:id="1367561428">
      <w:bodyDiv w:val="1"/>
      <w:marLeft w:val="0"/>
      <w:marRight w:val="0"/>
      <w:marTop w:val="0"/>
      <w:marBottom w:val="0"/>
      <w:divBdr>
        <w:top w:val="none" w:sz="0" w:space="0" w:color="auto"/>
        <w:left w:val="none" w:sz="0" w:space="0" w:color="auto"/>
        <w:bottom w:val="none" w:sz="0" w:space="0" w:color="auto"/>
        <w:right w:val="none" w:sz="0" w:space="0" w:color="auto"/>
      </w:divBdr>
    </w:div>
    <w:div w:id="1386680110">
      <w:bodyDiv w:val="1"/>
      <w:marLeft w:val="0"/>
      <w:marRight w:val="0"/>
      <w:marTop w:val="0"/>
      <w:marBottom w:val="0"/>
      <w:divBdr>
        <w:top w:val="none" w:sz="0" w:space="0" w:color="auto"/>
        <w:left w:val="none" w:sz="0" w:space="0" w:color="auto"/>
        <w:bottom w:val="none" w:sz="0" w:space="0" w:color="auto"/>
        <w:right w:val="none" w:sz="0" w:space="0" w:color="auto"/>
      </w:divBdr>
    </w:div>
    <w:div w:id="1412003627">
      <w:bodyDiv w:val="1"/>
      <w:marLeft w:val="0"/>
      <w:marRight w:val="0"/>
      <w:marTop w:val="0"/>
      <w:marBottom w:val="0"/>
      <w:divBdr>
        <w:top w:val="none" w:sz="0" w:space="0" w:color="auto"/>
        <w:left w:val="none" w:sz="0" w:space="0" w:color="auto"/>
        <w:bottom w:val="none" w:sz="0" w:space="0" w:color="auto"/>
        <w:right w:val="none" w:sz="0" w:space="0" w:color="auto"/>
      </w:divBdr>
    </w:div>
    <w:div w:id="1579094808">
      <w:bodyDiv w:val="1"/>
      <w:marLeft w:val="0"/>
      <w:marRight w:val="0"/>
      <w:marTop w:val="0"/>
      <w:marBottom w:val="0"/>
      <w:divBdr>
        <w:top w:val="none" w:sz="0" w:space="0" w:color="auto"/>
        <w:left w:val="none" w:sz="0" w:space="0" w:color="auto"/>
        <w:bottom w:val="none" w:sz="0" w:space="0" w:color="auto"/>
        <w:right w:val="none" w:sz="0" w:space="0" w:color="auto"/>
      </w:divBdr>
    </w:div>
    <w:div w:id="1633174131">
      <w:bodyDiv w:val="1"/>
      <w:marLeft w:val="0"/>
      <w:marRight w:val="0"/>
      <w:marTop w:val="0"/>
      <w:marBottom w:val="0"/>
      <w:divBdr>
        <w:top w:val="none" w:sz="0" w:space="0" w:color="auto"/>
        <w:left w:val="none" w:sz="0" w:space="0" w:color="auto"/>
        <w:bottom w:val="none" w:sz="0" w:space="0" w:color="auto"/>
        <w:right w:val="none" w:sz="0" w:space="0" w:color="auto"/>
      </w:divBdr>
    </w:div>
    <w:div w:id="1657955330">
      <w:bodyDiv w:val="1"/>
      <w:marLeft w:val="0"/>
      <w:marRight w:val="0"/>
      <w:marTop w:val="0"/>
      <w:marBottom w:val="0"/>
      <w:divBdr>
        <w:top w:val="none" w:sz="0" w:space="0" w:color="auto"/>
        <w:left w:val="none" w:sz="0" w:space="0" w:color="auto"/>
        <w:bottom w:val="none" w:sz="0" w:space="0" w:color="auto"/>
        <w:right w:val="none" w:sz="0" w:space="0" w:color="auto"/>
      </w:divBdr>
    </w:div>
    <w:div w:id="1659073484">
      <w:bodyDiv w:val="1"/>
      <w:marLeft w:val="0"/>
      <w:marRight w:val="0"/>
      <w:marTop w:val="0"/>
      <w:marBottom w:val="0"/>
      <w:divBdr>
        <w:top w:val="none" w:sz="0" w:space="0" w:color="auto"/>
        <w:left w:val="none" w:sz="0" w:space="0" w:color="auto"/>
        <w:bottom w:val="none" w:sz="0" w:space="0" w:color="auto"/>
        <w:right w:val="none" w:sz="0" w:space="0" w:color="auto"/>
      </w:divBdr>
    </w:div>
    <w:div w:id="1805153226">
      <w:bodyDiv w:val="1"/>
      <w:marLeft w:val="0"/>
      <w:marRight w:val="0"/>
      <w:marTop w:val="0"/>
      <w:marBottom w:val="0"/>
      <w:divBdr>
        <w:top w:val="none" w:sz="0" w:space="0" w:color="auto"/>
        <w:left w:val="none" w:sz="0" w:space="0" w:color="auto"/>
        <w:bottom w:val="none" w:sz="0" w:space="0" w:color="auto"/>
        <w:right w:val="none" w:sz="0" w:space="0" w:color="auto"/>
      </w:divBdr>
    </w:div>
    <w:div w:id="1823350421">
      <w:bodyDiv w:val="1"/>
      <w:marLeft w:val="0"/>
      <w:marRight w:val="0"/>
      <w:marTop w:val="0"/>
      <w:marBottom w:val="0"/>
      <w:divBdr>
        <w:top w:val="none" w:sz="0" w:space="0" w:color="auto"/>
        <w:left w:val="none" w:sz="0" w:space="0" w:color="auto"/>
        <w:bottom w:val="none" w:sz="0" w:space="0" w:color="auto"/>
        <w:right w:val="none" w:sz="0" w:space="0" w:color="auto"/>
      </w:divBdr>
    </w:div>
    <w:div w:id="1827819024">
      <w:bodyDiv w:val="1"/>
      <w:marLeft w:val="0"/>
      <w:marRight w:val="0"/>
      <w:marTop w:val="0"/>
      <w:marBottom w:val="0"/>
      <w:divBdr>
        <w:top w:val="none" w:sz="0" w:space="0" w:color="auto"/>
        <w:left w:val="none" w:sz="0" w:space="0" w:color="auto"/>
        <w:bottom w:val="none" w:sz="0" w:space="0" w:color="auto"/>
        <w:right w:val="none" w:sz="0" w:space="0" w:color="auto"/>
      </w:divBdr>
      <w:divsChild>
        <w:div w:id="1448888324">
          <w:marLeft w:val="547"/>
          <w:marRight w:val="0"/>
          <w:marTop w:val="0"/>
          <w:marBottom w:val="0"/>
          <w:divBdr>
            <w:top w:val="none" w:sz="0" w:space="0" w:color="auto"/>
            <w:left w:val="none" w:sz="0" w:space="0" w:color="auto"/>
            <w:bottom w:val="none" w:sz="0" w:space="0" w:color="auto"/>
            <w:right w:val="none" w:sz="0" w:space="0" w:color="auto"/>
          </w:divBdr>
        </w:div>
      </w:divsChild>
    </w:div>
    <w:div w:id="1831753371">
      <w:bodyDiv w:val="1"/>
      <w:marLeft w:val="0"/>
      <w:marRight w:val="0"/>
      <w:marTop w:val="0"/>
      <w:marBottom w:val="0"/>
      <w:divBdr>
        <w:top w:val="none" w:sz="0" w:space="0" w:color="auto"/>
        <w:left w:val="none" w:sz="0" w:space="0" w:color="auto"/>
        <w:bottom w:val="none" w:sz="0" w:space="0" w:color="auto"/>
        <w:right w:val="none" w:sz="0" w:space="0" w:color="auto"/>
      </w:divBdr>
    </w:div>
    <w:div w:id="1843934873">
      <w:bodyDiv w:val="1"/>
      <w:marLeft w:val="0"/>
      <w:marRight w:val="0"/>
      <w:marTop w:val="0"/>
      <w:marBottom w:val="0"/>
      <w:divBdr>
        <w:top w:val="none" w:sz="0" w:space="0" w:color="auto"/>
        <w:left w:val="none" w:sz="0" w:space="0" w:color="auto"/>
        <w:bottom w:val="none" w:sz="0" w:space="0" w:color="auto"/>
        <w:right w:val="none" w:sz="0" w:space="0" w:color="auto"/>
      </w:divBdr>
      <w:divsChild>
        <w:div w:id="2014913011">
          <w:marLeft w:val="547"/>
          <w:marRight w:val="0"/>
          <w:marTop w:val="0"/>
          <w:marBottom w:val="0"/>
          <w:divBdr>
            <w:top w:val="none" w:sz="0" w:space="0" w:color="auto"/>
            <w:left w:val="none" w:sz="0" w:space="0" w:color="auto"/>
            <w:bottom w:val="none" w:sz="0" w:space="0" w:color="auto"/>
            <w:right w:val="none" w:sz="0" w:space="0" w:color="auto"/>
          </w:divBdr>
        </w:div>
      </w:divsChild>
    </w:div>
    <w:div w:id="1995796184">
      <w:bodyDiv w:val="1"/>
      <w:marLeft w:val="0"/>
      <w:marRight w:val="0"/>
      <w:marTop w:val="0"/>
      <w:marBottom w:val="0"/>
      <w:divBdr>
        <w:top w:val="none" w:sz="0" w:space="0" w:color="auto"/>
        <w:left w:val="none" w:sz="0" w:space="0" w:color="auto"/>
        <w:bottom w:val="none" w:sz="0" w:space="0" w:color="auto"/>
        <w:right w:val="none" w:sz="0" w:space="0" w:color="auto"/>
      </w:divBdr>
    </w:div>
    <w:div w:id="2030133336">
      <w:bodyDiv w:val="1"/>
      <w:marLeft w:val="0"/>
      <w:marRight w:val="0"/>
      <w:marTop w:val="0"/>
      <w:marBottom w:val="0"/>
      <w:divBdr>
        <w:top w:val="none" w:sz="0" w:space="0" w:color="auto"/>
        <w:left w:val="none" w:sz="0" w:space="0" w:color="auto"/>
        <w:bottom w:val="none" w:sz="0" w:space="0" w:color="auto"/>
        <w:right w:val="none" w:sz="0" w:space="0" w:color="auto"/>
      </w:divBdr>
    </w:div>
    <w:div w:id="211323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header" Target="header1.xml"/><Relationship Id="rId26" Type="http://schemas.openxmlformats.org/officeDocument/2006/relationships/image" Target="media/image9.jpeg"/><Relationship Id="rId39" Type="http://schemas.openxmlformats.org/officeDocument/2006/relationships/hyperlink" Target="http://ru.wikipedia.org/wiki/%D0%94%D0%B5%D0%B1%D0%B8%D1%82%D0%BE%D1%80%D1%81%D0%BA%D0%B0%D1%8F_%D0%B7%D0%B0%D0%B4%D0%BE%D0%BB%D0%B6%D0%B5%D0%BD%D0%BD%D0%BE%D1%81%D1%82%D1%8C" TargetMode="Externa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hyperlink" Target="http://ru.wikipedia.org/wiki/%D0%9E%D1%82%D1%81%D1%80%D0%BE%D1%87%D0%BA%D0%B0_%D0%BF%D0%BB%D0%B0%D1%82%D0%B5%D0%B6%D0%B0" TargetMode="External"/><Relationship Id="rId42" Type="http://schemas.openxmlformats.org/officeDocument/2006/relationships/hyperlink" Target="http://ru.wikipedia.org/wiki/%D0%9F%D0%BB%D0%B0%D1%82%D1%91%D0%B6%D0%BD%D0%BE%D0%B5_%D1%82%D1%80%D0%B5%D0%B1%D0%BE%D0%B2%D0%B0%D0%BD%D0%B8%D0%B5" TargetMode="External"/><Relationship Id="rId47" Type="http://schemas.openxmlformats.org/officeDocument/2006/relationships/diagramLayout" Target="diagrams/layout1.xml"/><Relationship Id="rId50"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header" Target="header4.xml"/><Relationship Id="rId33" Type="http://schemas.openxmlformats.org/officeDocument/2006/relationships/hyperlink" Target="http://ru.wikipedia.org/wiki/%D0%A2%D0%BE%D1%80%D0%B3%D0%BE%D0%B2%D0%BB%D1%8F" TargetMode="External"/><Relationship Id="rId38" Type="http://schemas.openxmlformats.org/officeDocument/2006/relationships/hyperlink" Target="http://ru.wikipedia.org/wiki/%D0%9A%D1%80%D0%B5%D0%B4%D0%B8%D1%82" TargetMode="External"/><Relationship Id="rId46" Type="http://schemas.openxmlformats.org/officeDocument/2006/relationships/diagramData" Target="diagrams/data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header" Target="header3.xml"/><Relationship Id="rId29" Type="http://schemas.openxmlformats.org/officeDocument/2006/relationships/hyperlink" Target="http://ru.wikipedia.org/wiki/%D0%90%D0%BD%D0%B3%D0%BB%D0%B8%D0%B9%D1%81%D0%BA%D0%B8%D0%B9_%D1%8F%D0%B7%D1%8B%D0%BA" TargetMode="External"/><Relationship Id="rId41" Type="http://schemas.openxmlformats.org/officeDocument/2006/relationships/hyperlink" Target="http://ru.wikipedia.org/wiki/%D0%A1%D1%87%D1%91%D1%82-%D1%84%D0%B0%D0%BA%D1%82%D1%83%D1%80%D0%B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6.bin"/><Relationship Id="rId32" Type="http://schemas.openxmlformats.org/officeDocument/2006/relationships/hyperlink" Target="http://ru.wikipedia.org/wiki/%D0%9F%D0%BE%D1%81%D1%82%D0%B0%D0%B2%D1%89%D0%B8%D0%BA" TargetMode="External"/><Relationship Id="rId37" Type="http://schemas.openxmlformats.org/officeDocument/2006/relationships/hyperlink" Target="http://ru.wikipedia.org/wiki/%D0%94%D0%B5%D0%B1%D0%B8%D1%82%D0%BE%D1%80" TargetMode="External"/><Relationship Id="rId40" Type="http://schemas.openxmlformats.org/officeDocument/2006/relationships/hyperlink" Target="http://ru.wikipedia.org/wiki/%D0%94%D0%BE%D0%B3%D0%BE%D0%B2%D0%BE%D1%80" TargetMode="External"/><Relationship Id="rId45" Type="http://schemas.openxmlformats.org/officeDocument/2006/relationships/hyperlink" Target="http://ru.wikipedia.org/wiki/%D0%9A%D0%BE%D0%BC%D0%B8%D1%81%D1%81%D0%B8%D0%BE%D0%BD%D0%BD%D0%BE%D0%B5_%D0%B2%D0%BE%D0%B7%D0%BD%D0%B0%D0%B3%D1%80%D0%B0%D0%B6%D0%B4%D0%B5%D0%BD%D0%B8%D0%B5" TargetMode="Externa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hyperlink" Target="http://ru.wikipedia.org/wiki/%D0%90%D0%BD%D0%B3%D0%BB%D0%B8%D0%B9%D1%81%D0%BA%D0%B8%D0%B9_%D1%8F%D0%B7%D1%8B%D0%BA" TargetMode="External"/><Relationship Id="rId36" Type="http://schemas.openxmlformats.org/officeDocument/2006/relationships/hyperlink" Target="http://ru.wikipedia.org/wiki/%D0%9A%D1%80%D0%B5%D0%B4%D0%B8%D1%82%D0%BE%D1%80" TargetMode="External"/><Relationship Id="rId49" Type="http://schemas.openxmlformats.org/officeDocument/2006/relationships/diagramColors" Target="diagrams/colors1.xml"/><Relationship Id="rId10" Type="http://schemas.openxmlformats.org/officeDocument/2006/relationships/image" Target="media/image3.wmf"/><Relationship Id="rId19" Type="http://schemas.openxmlformats.org/officeDocument/2006/relationships/header" Target="header2.xml"/><Relationship Id="rId31" Type="http://schemas.openxmlformats.org/officeDocument/2006/relationships/hyperlink" Target="http://ru.wikipedia.org/wiki/%D0%9F%D1%80%D0%BE%D0%B8%D0%B7%D0%B2%D0%BE%D0%B4%D0%B8%D1%82%D0%B5%D0%BB%D1%8C" TargetMode="External"/><Relationship Id="rId44" Type="http://schemas.openxmlformats.org/officeDocument/2006/relationships/hyperlink" Target="http://ru.wikipedia.org/wiki/%D0%9F%D1%80%D0%BE%D1%86%D0%B5%D0%BD%D1%82%D0%BD%D1%8B%D0%B9_%D0%B4%D0%BE%D1%85%D0%BE%D0%B4"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wmf"/><Relationship Id="rId22" Type="http://schemas.openxmlformats.org/officeDocument/2006/relationships/oleObject" Target="embeddings/oleObject5.bin"/><Relationship Id="rId27" Type="http://schemas.openxmlformats.org/officeDocument/2006/relationships/image" Target="media/image10.jpeg"/><Relationship Id="rId30" Type="http://schemas.openxmlformats.org/officeDocument/2006/relationships/hyperlink" Target="http://ru.wikipedia.org/wiki/%D0%A4%D0%B8%D0%BD%D0%B0%D0%BD%D1%81%D0%BE%D0%B2%D1%8B%D0%B5_%D1%83%D1%81%D0%BB%D1%83%D0%B3%D0%B8" TargetMode="External"/><Relationship Id="rId35" Type="http://schemas.openxmlformats.org/officeDocument/2006/relationships/hyperlink" Target="http://ru.wikipedia.org/wiki/%D0%91%D0%B0%D0%BD%D0%BA" TargetMode="External"/><Relationship Id="rId43" Type="http://schemas.openxmlformats.org/officeDocument/2006/relationships/hyperlink" Target="http://ru.wikipedia.org/wiki/%D0%94%D0%B8%D1%81%D0%BA%D0%BE%D0%BD%D1%82%D0%B8%D1%80%D0%BE%D0%B2%D0%B0%D0%BD%D0%B8%D0%B5" TargetMode="External"/><Relationship Id="rId48" Type="http://schemas.openxmlformats.org/officeDocument/2006/relationships/diagramQuickStyle" Target="diagrams/quickStyle1.xml"/><Relationship Id="rId8" Type="http://schemas.openxmlformats.org/officeDocument/2006/relationships/image" Target="media/image1.jpeg"/><Relationship Id="rId51"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17DD0B4-1587-46C1-B35E-68528E7EDD28}"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ru-RU"/>
        </a:p>
      </dgm:t>
    </dgm:pt>
    <dgm:pt modelId="{B6893C35-F6B0-49BC-9925-A194C147AF6F}">
      <dgm:prSet phldrT="[Текст]" custT="1"/>
      <dgm:spPr/>
      <dgm:t>
        <a:bodyPr/>
        <a:lstStyle/>
        <a:p>
          <a:r>
            <a:rPr lang="ru-RU" sz="1050"/>
            <a:t>Повышение финансовой устойчивости</a:t>
          </a:r>
        </a:p>
      </dgm:t>
    </dgm:pt>
    <dgm:pt modelId="{5F9C6982-4AB1-47CE-A7BD-CA3403028981}" type="parTrans" cxnId="{73038EE7-E7A5-4882-AF30-A735D3DC6E62}">
      <dgm:prSet/>
      <dgm:spPr/>
      <dgm:t>
        <a:bodyPr/>
        <a:lstStyle/>
        <a:p>
          <a:endParaRPr lang="ru-RU" sz="1200"/>
        </a:p>
      </dgm:t>
    </dgm:pt>
    <dgm:pt modelId="{4F3BFD57-E19B-42F2-A736-7E8BFF32CB55}" type="sibTrans" cxnId="{73038EE7-E7A5-4882-AF30-A735D3DC6E62}">
      <dgm:prSet/>
      <dgm:spPr/>
      <dgm:t>
        <a:bodyPr/>
        <a:lstStyle/>
        <a:p>
          <a:endParaRPr lang="ru-RU" sz="1200"/>
        </a:p>
      </dgm:t>
    </dgm:pt>
    <dgm:pt modelId="{48BE8AA6-9DDB-43B1-B067-FC0234DEA8B0}">
      <dgm:prSet phldrT="[Текст]" custT="1"/>
      <dgm:spPr/>
      <dgm:t>
        <a:bodyPr/>
        <a:lstStyle/>
        <a:p>
          <a:r>
            <a:rPr lang="ru-RU" sz="1050"/>
            <a:t>За счет снижения суммы дебиторской задолженности</a:t>
          </a:r>
        </a:p>
      </dgm:t>
    </dgm:pt>
    <dgm:pt modelId="{B5EA1B29-092B-4FDE-9239-B5C9D372BD53}" type="parTrans" cxnId="{E446A7A0-7D96-4920-94F9-53C0E539F3F5}">
      <dgm:prSet/>
      <dgm:spPr/>
      <dgm:t>
        <a:bodyPr/>
        <a:lstStyle/>
        <a:p>
          <a:endParaRPr lang="ru-RU" sz="1200"/>
        </a:p>
      </dgm:t>
    </dgm:pt>
    <dgm:pt modelId="{BB9FD706-C678-483D-A8B1-86CF886D9940}" type="sibTrans" cxnId="{E446A7A0-7D96-4920-94F9-53C0E539F3F5}">
      <dgm:prSet/>
      <dgm:spPr/>
      <dgm:t>
        <a:bodyPr/>
        <a:lstStyle/>
        <a:p>
          <a:endParaRPr lang="ru-RU" sz="1200"/>
        </a:p>
      </dgm:t>
    </dgm:pt>
    <dgm:pt modelId="{AB24454E-40ED-4DDD-9730-E2208D0D59B7}">
      <dgm:prSet phldrT="[Текст]" custT="1"/>
      <dgm:spPr/>
      <dgm:t>
        <a:bodyPr/>
        <a:lstStyle/>
        <a:p>
          <a:r>
            <a:rPr lang="ru-RU" sz="1050"/>
            <a:t>За счет увеличения суммы нераспределенной прибыли</a:t>
          </a:r>
        </a:p>
      </dgm:t>
    </dgm:pt>
    <dgm:pt modelId="{E39C2AE7-7947-46BC-AECE-F6F72971B050}" type="parTrans" cxnId="{FBC3EFA2-64E6-47CD-B6F9-26B443740888}">
      <dgm:prSet/>
      <dgm:spPr/>
      <dgm:t>
        <a:bodyPr/>
        <a:lstStyle/>
        <a:p>
          <a:endParaRPr lang="ru-RU" sz="1200"/>
        </a:p>
      </dgm:t>
    </dgm:pt>
    <dgm:pt modelId="{FFA1071E-D94B-4349-9BE8-21C442899441}" type="sibTrans" cxnId="{FBC3EFA2-64E6-47CD-B6F9-26B443740888}">
      <dgm:prSet/>
      <dgm:spPr/>
      <dgm:t>
        <a:bodyPr/>
        <a:lstStyle/>
        <a:p>
          <a:endParaRPr lang="ru-RU" sz="1200"/>
        </a:p>
      </dgm:t>
    </dgm:pt>
    <dgm:pt modelId="{DDB7E891-B22A-4930-900A-0D958D026BEA}">
      <dgm:prSet custT="1"/>
      <dgm:spPr/>
      <dgm:t>
        <a:bodyPr/>
        <a:lstStyle/>
        <a:p>
          <a:r>
            <a:rPr lang="ru-RU" sz="1050"/>
            <a:t>Факторинг</a:t>
          </a:r>
        </a:p>
      </dgm:t>
    </dgm:pt>
    <dgm:pt modelId="{C90AAA94-9CAE-41ED-AD20-F3B322C12ECF}" type="parTrans" cxnId="{F9A082A9-5254-4028-BCE8-32DBA2CD0AEA}">
      <dgm:prSet/>
      <dgm:spPr/>
      <dgm:t>
        <a:bodyPr/>
        <a:lstStyle/>
        <a:p>
          <a:endParaRPr lang="ru-RU" sz="1200"/>
        </a:p>
      </dgm:t>
    </dgm:pt>
    <dgm:pt modelId="{A40ACC6A-37BE-4BAC-82E6-59D16D6E4893}" type="sibTrans" cxnId="{F9A082A9-5254-4028-BCE8-32DBA2CD0AEA}">
      <dgm:prSet/>
      <dgm:spPr/>
      <dgm:t>
        <a:bodyPr/>
        <a:lstStyle/>
        <a:p>
          <a:endParaRPr lang="ru-RU" sz="1200"/>
        </a:p>
      </dgm:t>
    </dgm:pt>
    <dgm:pt modelId="{A2DEC191-7802-4315-9C9B-DAB3F32FEA3E}">
      <dgm:prSet custT="1"/>
      <dgm:spPr/>
      <dgm:t>
        <a:bodyPr/>
        <a:lstStyle/>
        <a:p>
          <a:r>
            <a:rPr lang="ru-RU" sz="1050"/>
            <a:t>Открытие фермы на 50 голов в д.М.Пазял</a:t>
          </a:r>
        </a:p>
      </dgm:t>
    </dgm:pt>
    <dgm:pt modelId="{7B7E56D9-5A93-4D02-86DE-06ECFDF47CAF}" type="parTrans" cxnId="{0F04B4FD-0D09-409C-9876-7E674F4FCF62}">
      <dgm:prSet/>
      <dgm:spPr/>
      <dgm:t>
        <a:bodyPr/>
        <a:lstStyle/>
        <a:p>
          <a:endParaRPr lang="ru-RU" sz="1200"/>
        </a:p>
      </dgm:t>
    </dgm:pt>
    <dgm:pt modelId="{BCE99771-A7C5-406A-AD3A-37073515703F}" type="sibTrans" cxnId="{0F04B4FD-0D09-409C-9876-7E674F4FCF62}">
      <dgm:prSet/>
      <dgm:spPr/>
      <dgm:t>
        <a:bodyPr/>
        <a:lstStyle/>
        <a:p>
          <a:endParaRPr lang="ru-RU" sz="1200"/>
        </a:p>
      </dgm:t>
    </dgm:pt>
    <dgm:pt modelId="{3FAEDA3A-D4D9-4CE3-9BB8-AE9880B471A0}">
      <dgm:prSet custT="1"/>
      <dgm:spPr/>
      <dgm:t>
        <a:bodyPr/>
        <a:lstStyle/>
        <a:p>
          <a:r>
            <a:rPr lang="ru-RU" sz="1000"/>
            <a:t>За счет снижение краткосрочной задолженности</a:t>
          </a:r>
        </a:p>
      </dgm:t>
    </dgm:pt>
    <dgm:pt modelId="{A78BF969-471D-4420-9439-84CBCE80C19A}" type="parTrans" cxnId="{BC6325CB-A811-41C6-B94C-B3E150FD7F7F}">
      <dgm:prSet/>
      <dgm:spPr/>
      <dgm:t>
        <a:bodyPr/>
        <a:lstStyle/>
        <a:p>
          <a:endParaRPr lang="ru-RU"/>
        </a:p>
      </dgm:t>
    </dgm:pt>
    <dgm:pt modelId="{AAACABCE-47B8-4E6C-8094-51F71BF4DB72}" type="sibTrans" cxnId="{BC6325CB-A811-41C6-B94C-B3E150FD7F7F}">
      <dgm:prSet/>
      <dgm:spPr/>
      <dgm:t>
        <a:bodyPr/>
        <a:lstStyle/>
        <a:p>
          <a:endParaRPr lang="ru-RU"/>
        </a:p>
      </dgm:t>
    </dgm:pt>
    <dgm:pt modelId="{2285E2C2-D8A8-4890-A789-AA9AF4FBFE28}">
      <dgm:prSet/>
      <dgm:spPr/>
      <dgm:t>
        <a:bodyPr/>
        <a:lstStyle/>
        <a:p>
          <a:r>
            <a:rPr lang="ru-RU"/>
            <a:t>Снижение кредиторской задолженности за счет высвободившихся средств</a:t>
          </a:r>
        </a:p>
      </dgm:t>
    </dgm:pt>
    <dgm:pt modelId="{D8D7B26D-C926-426D-B566-EC70898C8C70}" type="parTrans" cxnId="{D46D2502-C010-4A8D-BBC9-7FBA5C1D5655}">
      <dgm:prSet/>
      <dgm:spPr/>
      <dgm:t>
        <a:bodyPr/>
        <a:lstStyle/>
        <a:p>
          <a:endParaRPr lang="ru-RU"/>
        </a:p>
      </dgm:t>
    </dgm:pt>
    <dgm:pt modelId="{6AB8962E-8FF1-4E47-AC18-5D7ADA0CBB3F}" type="sibTrans" cxnId="{D46D2502-C010-4A8D-BBC9-7FBA5C1D5655}">
      <dgm:prSet/>
      <dgm:spPr/>
      <dgm:t>
        <a:bodyPr/>
        <a:lstStyle/>
        <a:p>
          <a:endParaRPr lang="ru-RU"/>
        </a:p>
      </dgm:t>
    </dgm:pt>
    <dgm:pt modelId="{3429B599-4CBD-46B6-B111-AFE1CAACE9CD}" type="pres">
      <dgm:prSet presAssocID="{417DD0B4-1587-46C1-B35E-68528E7EDD28}" presName="hierChild1" presStyleCnt="0">
        <dgm:presLayoutVars>
          <dgm:orgChart val="1"/>
          <dgm:chPref val="1"/>
          <dgm:dir/>
          <dgm:animOne val="branch"/>
          <dgm:animLvl val="lvl"/>
          <dgm:resizeHandles/>
        </dgm:presLayoutVars>
      </dgm:prSet>
      <dgm:spPr/>
      <dgm:t>
        <a:bodyPr/>
        <a:lstStyle/>
        <a:p>
          <a:endParaRPr lang="ru-RU"/>
        </a:p>
      </dgm:t>
    </dgm:pt>
    <dgm:pt modelId="{B52AB13A-E37E-46A1-8CB5-A477FCE3A639}" type="pres">
      <dgm:prSet presAssocID="{B6893C35-F6B0-49BC-9925-A194C147AF6F}" presName="hierRoot1" presStyleCnt="0">
        <dgm:presLayoutVars>
          <dgm:hierBranch val="init"/>
        </dgm:presLayoutVars>
      </dgm:prSet>
      <dgm:spPr/>
    </dgm:pt>
    <dgm:pt modelId="{21A750FA-4B8E-4661-A266-4B05DF3D2B67}" type="pres">
      <dgm:prSet presAssocID="{B6893C35-F6B0-49BC-9925-A194C147AF6F}" presName="rootComposite1" presStyleCnt="0"/>
      <dgm:spPr/>
    </dgm:pt>
    <dgm:pt modelId="{C9F2ADCA-2637-4E8F-B099-E93D3319B67D}" type="pres">
      <dgm:prSet presAssocID="{B6893C35-F6B0-49BC-9925-A194C147AF6F}" presName="rootText1" presStyleLbl="node0" presStyleIdx="0" presStyleCnt="1">
        <dgm:presLayoutVars>
          <dgm:chPref val="3"/>
        </dgm:presLayoutVars>
      </dgm:prSet>
      <dgm:spPr/>
      <dgm:t>
        <a:bodyPr/>
        <a:lstStyle/>
        <a:p>
          <a:endParaRPr lang="ru-RU"/>
        </a:p>
      </dgm:t>
    </dgm:pt>
    <dgm:pt modelId="{DCD2EFCD-EE83-47A4-AD62-799CEDD3D024}" type="pres">
      <dgm:prSet presAssocID="{B6893C35-F6B0-49BC-9925-A194C147AF6F}" presName="rootConnector1" presStyleLbl="node1" presStyleIdx="0" presStyleCnt="0"/>
      <dgm:spPr/>
      <dgm:t>
        <a:bodyPr/>
        <a:lstStyle/>
        <a:p>
          <a:endParaRPr lang="ru-RU"/>
        </a:p>
      </dgm:t>
    </dgm:pt>
    <dgm:pt modelId="{1049AC98-024C-4C9B-B443-6F297EB33BF0}" type="pres">
      <dgm:prSet presAssocID="{B6893C35-F6B0-49BC-9925-A194C147AF6F}" presName="hierChild2" presStyleCnt="0"/>
      <dgm:spPr/>
    </dgm:pt>
    <dgm:pt modelId="{3248B07A-6ADB-454E-A82A-1CF154D086CD}" type="pres">
      <dgm:prSet presAssocID="{B5EA1B29-092B-4FDE-9239-B5C9D372BD53}" presName="Name37" presStyleLbl="parChTrans1D2" presStyleIdx="0" presStyleCnt="3"/>
      <dgm:spPr/>
      <dgm:t>
        <a:bodyPr/>
        <a:lstStyle/>
        <a:p>
          <a:endParaRPr lang="ru-RU"/>
        </a:p>
      </dgm:t>
    </dgm:pt>
    <dgm:pt modelId="{80853477-A40E-499F-990D-1C292080B1F1}" type="pres">
      <dgm:prSet presAssocID="{48BE8AA6-9DDB-43B1-B067-FC0234DEA8B0}" presName="hierRoot2" presStyleCnt="0">
        <dgm:presLayoutVars>
          <dgm:hierBranch val="init"/>
        </dgm:presLayoutVars>
      </dgm:prSet>
      <dgm:spPr/>
    </dgm:pt>
    <dgm:pt modelId="{B8617F8D-1FDD-4031-BC80-85C82E58BC89}" type="pres">
      <dgm:prSet presAssocID="{48BE8AA6-9DDB-43B1-B067-FC0234DEA8B0}" presName="rootComposite" presStyleCnt="0"/>
      <dgm:spPr/>
    </dgm:pt>
    <dgm:pt modelId="{CBB324B9-6138-4FDA-B3E5-95F03C945249}" type="pres">
      <dgm:prSet presAssocID="{48BE8AA6-9DDB-43B1-B067-FC0234DEA8B0}" presName="rootText" presStyleLbl="node2" presStyleIdx="0" presStyleCnt="3">
        <dgm:presLayoutVars>
          <dgm:chPref val="3"/>
        </dgm:presLayoutVars>
      </dgm:prSet>
      <dgm:spPr/>
      <dgm:t>
        <a:bodyPr/>
        <a:lstStyle/>
        <a:p>
          <a:endParaRPr lang="ru-RU"/>
        </a:p>
      </dgm:t>
    </dgm:pt>
    <dgm:pt modelId="{CF01FBAB-5355-4801-A852-CB4B41C8E1DC}" type="pres">
      <dgm:prSet presAssocID="{48BE8AA6-9DDB-43B1-B067-FC0234DEA8B0}" presName="rootConnector" presStyleLbl="node2" presStyleIdx="0" presStyleCnt="3"/>
      <dgm:spPr/>
      <dgm:t>
        <a:bodyPr/>
        <a:lstStyle/>
        <a:p>
          <a:endParaRPr lang="ru-RU"/>
        </a:p>
      </dgm:t>
    </dgm:pt>
    <dgm:pt modelId="{14B606D5-486B-48F9-A57E-4F81E861F864}" type="pres">
      <dgm:prSet presAssocID="{48BE8AA6-9DDB-43B1-B067-FC0234DEA8B0}" presName="hierChild4" presStyleCnt="0"/>
      <dgm:spPr/>
    </dgm:pt>
    <dgm:pt modelId="{6F74CC52-2081-4D41-8F39-4832A01ACAC7}" type="pres">
      <dgm:prSet presAssocID="{C90AAA94-9CAE-41ED-AD20-F3B322C12ECF}" presName="Name37" presStyleLbl="parChTrans1D3" presStyleIdx="0" presStyleCnt="3"/>
      <dgm:spPr/>
      <dgm:t>
        <a:bodyPr/>
        <a:lstStyle/>
        <a:p>
          <a:endParaRPr lang="ru-RU"/>
        </a:p>
      </dgm:t>
    </dgm:pt>
    <dgm:pt modelId="{4A6302DA-E021-43E9-B49D-A71F872739AD}" type="pres">
      <dgm:prSet presAssocID="{DDB7E891-B22A-4930-900A-0D958D026BEA}" presName="hierRoot2" presStyleCnt="0">
        <dgm:presLayoutVars>
          <dgm:hierBranch val="init"/>
        </dgm:presLayoutVars>
      </dgm:prSet>
      <dgm:spPr/>
    </dgm:pt>
    <dgm:pt modelId="{FDFC2DE5-2F51-4DF6-856F-C8C7964CD5EC}" type="pres">
      <dgm:prSet presAssocID="{DDB7E891-B22A-4930-900A-0D958D026BEA}" presName="rootComposite" presStyleCnt="0"/>
      <dgm:spPr/>
    </dgm:pt>
    <dgm:pt modelId="{8D9351D5-29B5-4830-877B-21D5730B5C84}" type="pres">
      <dgm:prSet presAssocID="{DDB7E891-B22A-4930-900A-0D958D026BEA}" presName="rootText" presStyleLbl="node3" presStyleIdx="0" presStyleCnt="3">
        <dgm:presLayoutVars>
          <dgm:chPref val="3"/>
        </dgm:presLayoutVars>
      </dgm:prSet>
      <dgm:spPr/>
      <dgm:t>
        <a:bodyPr/>
        <a:lstStyle/>
        <a:p>
          <a:endParaRPr lang="ru-RU"/>
        </a:p>
      </dgm:t>
    </dgm:pt>
    <dgm:pt modelId="{319B0CC4-227A-4809-B5B2-C0AA335A912A}" type="pres">
      <dgm:prSet presAssocID="{DDB7E891-B22A-4930-900A-0D958D026BEA}" presName="rootConnector" presStyleLbl="node3" presStyleIdx="0" presStyleCnt="3"/>
      <dgm:spPr/>
      <dgm:t>
        <a:bodyPr/>
        <a:lstStyle/>
        <a:p>
          <a:endParaRPr lang="ru-RU"/>
        </a:p>
      </dgm:t>
    </dgm:pt>
    <dgm:pt modelId="{EF66CE74-3E6F-4A81-A3A0-849A49C38859}" type="pres">
      <dgm:prSet presAssocID="{DDB7E891-B22A-4930-900A-0D958D026BEA}" presName="hierChild4" presStyleCnt="0"/>
      <dgm:spPr/>
    </dgm:pt>
    <dgm:pt modelId="{4BF7BFE5-B080-4113-A255-12EDA8747E2E}" type="pres">
      <dgm:prSet presAssocID="{DDB7E891-B22A-4930-900A-0D958D026BEA}" presName="hierChild5" presStyleCnt="0"/>
      <dgm:spPr/>
    </dgm:pt>
    <dgm:pt modelId="{39C894EB-C68C-4D86-9520-D685DCF59766}" type="pres">
      <dgm:prSet presAssocID="{48BE8AA6-9DDB-43B1-B067-FC0234DEA8B0}" presName="hierChild5" presStyleCnt="0"/>
      <dgm:spPr/>
    </dgm:pt>
    <dgm:pt modelId="{EA77F32A-D1F6-455C-B0FC-5D355DA67244}" type="pres">
      <dgm:prSet presAssocID="{E39C2AE7-7947-46BC-AECE-F6F72971B050}" presName="Name37" presStyleLbl="parChTrans1D2" presStyleIdx="1" presStyleCnt="3"/>
      <dgm:spPr/>
      <dgm:t>
        <a:bodyPr/>
        <a:lstStyle/>
        <a:p>
          <a:endParaRPr lang="ru-RU"/>
        </a:p>
      </dgm:t>
    </dgm:pt>
    <dgm:pt modelId="{33A593B2-0A28-428A-B851-495736D8F7E5}" type="pres">
      <dgm:prSet presAssocID="{AB24454E-40ED-4DDD-9730-E2208D0D59B7}" presName="hierRoot2" presStyleCnt="0">
        <dgm:presLayoutVars>
          <dgm:hierBranch val="init"/>
        </dgm:presLayoutVars>
      </dgm:prSet>
      <dgm:spPr/>
    </dgm:pt>
    <dgm:pt modelId="{0D4EE62A-F0D7-4D77-9AB9-F56CEDDAD13B}" type="pres">
      <dgm:prSet presAssocID="{AB24454E-40ED-4DDD-9730-E2208D0D59B7}" presName="rootComposite" presStyleCnt="0"/>
      <dgm:spPr/>
    </dgm:pt>
    <dgm:pt modelId="{B4F3E3A8-6A02-4A00-A302-4136B8866D5B}" type="pres">
      <dgm:prSet presAssocID="{AB24454E-40ED-4DDD-9730-E2208D0D59B7}" presName="rootText" presStyleLbl="node2" presStyleIdx="1" presStyleCnt="3">
        <dgm:presLayoutVars>
          <dgm:chPref val="3"/>
        </dgm:presLayoutVars>
      </dgm:prSet>
      <dgm:spPr/>
      <dgm:t>
        <a:bodyPr/>
        <a:lstStyle/>
        <a:p>
          <a:endParaRPr lang="ru-RU"/>
        </a:p>
      </dgm:t>
    </dgm:pt>
    <dgm:pt modelId="{5278B1CB-E3C8-4AF9-AC18-955CC183A1F2}" type="pres">
      <dgm:prSet presAssocID="{AB24454E-40ED-4DDD-9730-E2208D0D59B7}" presName="rootConnector" presStyleLbl="node2" presStyleIdx="1" presStyleCnt="3"/>
      <dgm:spPr/>
      <dgm:t>
        <a:bodyPr/>
        <a:lstStyle/>
        <a:p>
          <a:endParaRPr lang="ru-RU"/>
        </a:p>
      </dgm:t>
    </dgm:pt>
    <dgm:pt modelId="{422DECE5-0149-4728-BA6E-83612DC8A5F5}" type="pres">
      <dgm:prSet presAssocID="{AB24454E-40ED-4DDD-9730-E2208D0D59B7}" presName="hierChild4" presStyleCnt="0"/>
      <dgm:spPr/>
    </dgm:pt>
    <dgm:pt modelId="{D7E7D4E8-D3AC-41B2-8FA2-BC40CB23CDD0}" type="pres">
      <dgm:prSet presAssocID="{7B7E56D9-5A93-4D02-86DE-06ECFDF47CAF}" presName="Name37" presStyleLbl="parChTrans1D3" presStyleIdx="1" presStyleCnt="3"/>
      <dgm:spPr/>
      <dgm:t>
        <a:bodyPr/>
        <a:lstStyle/>
        <a:p>
          <a:endParaRPr lang="ru-RU"/>
        </a:p>
      </dgm:t>
    </dgm:pt>
    <dgm:pt modelId="{1B06F5AA-7C9E-4323-AB41-A77F281B5E1C}" type="pres">
      <dgm:prSet presAssocID="{A2DEC191-7802-4315-9C9B-DAB3F32FEA3E}" presName="hierRoot2" presStyleCnt="0">
        <dgm:presLayoutVars>
          <dgm:hierBranch val="init"/>
        </dgm:presLayoutVars>
      </dgm:prSet>
      <dgm:spPr/>
    </dgm:pt>
    <dgm:pt modelId="{FC2F52A7-F4D5-45CB-905B-0EED2932EE4C}" type="pres">
      <dgm:prSet presAssocID="{A2DEC191-7802-4315-9C9B-DAB3F32FEA3E}" presName="rootComposite" presStyleCnt="0"/>
      <dgm:spPr/>
    </dgm:pt>
    <dgm:pt modelId="{262E8FE7-2D52-4413-B066-FE2E62EFAAC8}" type="pres">
      <dgm:prSet presAssocID="{A2DEC191-7802-4315-9C9B-DAB3F32FEA3E}" presName="rootText" presStyleLbl="node3" presStyleIdx="1" presStyleCnt="3">
        <dgm:presLayoutVars>
          <dgm:chPref val="3"/>
        </dgm:presLayoutVars>
      </dgm:prSet>
      <dgm:spPr/>
      <dgm:t>
        <a:bodyPr/>
        <a:lstStyle/>
        <a:p>
          <a:endParaRPr lang="ru-RU"/>
        </a:p>
      </dgm:t>
    </dgm:pt>
    <dgm:pt modelId="{A694D4F7-26E2-4C31-93B1-DD804474D390}" type="pres">
      <dgm:prSet presAssocID="{A2DEC191-7802-4315-9C9B-DAB3F32FEA3E}" presName="rootConnector" presStyleLbl="node3" presStyleIdx="1" presStyleCnt="3"/>
      <dgm:spPr/>
      <dgm:t>
        <a:bodyPr/>
        <a:lstStyle/>
        <a:p>
          <a:endParaRPr lang="ru-RU"/>
        </a:p>
      </dgm:t>
    </dgm:pt>
    <dgm:pt modelId="{FD49E515-AF4D-434E-AB8B-29B8CB87C064}" type="pres">
      <dgm:prSet presAssocID="{A2DEC191-7802-4315-9C9B-DAB3F32FEA3E}" presName="hierChild4" presStyleCnt="0"/>
      <dgm:spPr/>
    </dgm:pt>
    <dgm:pt modelId="{1067367D-EDC9-4969-905C-43E110E62D03}" type="pres">
      <dgm:prSet presAssocID="{A2DEC191-7802-4315-9C9B-DAB3F32FEA3E}" presName="hierChild5" presStyleCnt="0"/>
      <dgm:spPr/>
    </dgm:pt>
    <dgm:pt modelId="{917464CC-0E5A-4898-BC6C-6F7F1423D0BB}" type="pres">
      <dgm:prSet presAssocID="{AB24454E-40ED-4DDD-9730-E2208D0D59B7}" presName="hierChild5" presStyleCnt="0"/>
      <dgm:spPr/>
    </dgm:pt>
    <dgm:pt modelId="{B958E9B7-00EC-4989-98B7-AAEDEFF8C9BF}" type="pres">
      <dgm:prSet presAssocID="{A78BF969-471D-4420-9439-84CBCE80C19A}" presName="Name37" presStyleLbl="parChTrans1D2" presStyleIdx="2" presStyleCnt="3"/>
      <dgm:spPr/>
      <dgm:t>
        <a:bodyPr/>
        <a:lstStyle/>
        <a:p>
          <a:endParaRPr lang="ru-RU"/>
        </a:p>
      </dgm:t>
    </dgm:pt>
    <dgm:pt modelId="{DC90D6B6-B711-4475-BB22-3B0789564A4B}" type="pres">
      <dgm:prSet presAssocID="{3FAEDA3A-D4D9-4CE3-9BB8-AE9880B471A0}" presName="hierRoot2" presStyleCnt="0">
        <dgm:presLayoutVars>
          <dgm:hierBranch val="init"/>
        </dgm:presLayoutVars>
      </dgm:prSet>
      <dgm:spPr/>
    </dgm:pt>
    <dgm:pt modelId="{D072F5DF-F504-48D9-AD03-979EB9E735CF}" type="pres">
      <dgm:prSet presAssocID="{3FAEDA3A-D4D9-4CE3-9BB8-AE9880B471A0}" presName="rootComposite" presStyleCnt="0"/>
      <dgm:spPr/>
    </dgm:pt>
    <dgm:pt modelId="{DF7C5222-8B1A-4BF1-A02F-5673509178BD}" type="pres">
      <dgm:prSet presAssocID="{3FAEDA3A-D4D9-4CE3-9BB8-AE9880B471A0}" presName="rootText" presStyleLbl="node2" presStyleIdx="2" presStyleCnt="3">
        <dgm:presLayoutVars>
          <dgm:chPref val="3"/>
        </dgm:presLayoutVars>
      </dgm:prSet>
      <dgm:spPr/>
      <dgm:t>
        <a:bodyPr/>
        <a:lstStyle/>
        <a:p>
          <a:endParaRPr lang="ru-RU"/>
        </a:p>
      </dgm:t>
    </dgm:pt>
    <dgm:pt modelId="{210DAEDD-FC2E-4826-AA6F-05D28D6CC2B5}" type="pres">
      <dgm:prSet presAssocID="{3FAEDA3A-D4D9-4CE3-9BB8-AE9880B471A0}" presName="rootConnector" presStyleLbl="node2" presStyleIdx="2" presStyleCnt="3"/>
      <dgm:spPr/>
      <dgm:t>
        <a:bodyPr/>
        <a:lstStyle/>
        <a:p>
          <a:endParaRPr lang="ru-RU"/>
        </a:p>
      </dgm:t>
    </dgm:pt>
    <dgm:pt modelId="{D8F31244-8720-47D8-8DDA-85D32AF1DB7E}" type="pres">
      <dgm:prSet presAssocID="{3FAEDA3A-D4D9-4CE3-9BB8-AE9880B471A0}" presName="hierChild4" presStyleCnt="0"/>
      <dgm:spPr/>
    </dgm:pt>
    <dgm:pt modelId="{6A45E0CC-EB46-441E-80B5-3D0E32747B1B}" type="pres">
      <dgm:prSet presAssocID="{D8D7B26D-C926-426D-B566-EC70898C8C70}" presName="Name37" presStyleLbl="parChTrans1D3" presStyleIdx="2" presStyleCnt="3"/>
      <dgm:spPr/>
      <dgm:t>
        <a:bodyPr/>
        <a:lstStyle/>
        <a:p>
          <a:endParaRPr lang="ru-RU"/>
        </a:p>
      </dgm:t>
    </dgm:pt>
    <dgm:pt modelId="{9E39B632-76EC-40F8-B157-D4364BA8BA3B}" type="pres">
      <dgm:prSet presAssocID="{2285E2C2-D8A8-4890-A789-AA9AF4FBFE28}" presName="hierRoot2" presStyleCnt="0">
        <dgm:presLayoutVars>
          <dgm:hierBranch val="init"/>
        </dgm:presLayoutVars>
      </dgm:prSet>
      <dgm:spPr/>
    </dgm:pt>
    <dgm:pt modelId="{3A979F47-A06C-4A38-976C-67E881AE58C0}" type="pres">
      <dgm:prSet presAssocID="{2285E2C2-D8A8-4890-A789-AA9AF4FBFE28}" presName="rootComposite" presStyleCnt="0"/>
      <dgm:spPr/>
    </dgm:pt>
    <dgm:pt modelId="{7DE53DBD-BFFE-49FF-BDA9-993720B046D2}" type="pres">
      <dgm:prSet presAssocID="{2285E2C2-D8A8-4890-A789-AA9AF4FBFE28}" presName="rootText" presStyleLbl="node3" presStyleIdx="2" presStyleCnt="3">
        <dgm:presLayoutVars>
          <dgm:chPref val="3"/>
        </dgm:presLayoutVars>
      </dgm:prSet>
      <dgm:spPr/>
      <dgm:t>
        <a:bodyPr/>
        <a:lstStyle/>
        <a:p>
          <a:endParaRPr lang="ru-RU"/>
        </a:p>
      </dgm:t>
    </dgm:pt>
    <dgm:pt modelId="{2904DF11-2350-4B7F-9DFD-7EFEA26306F6}" type="pres">
      <dgm:prSet presAssocID="{2285E2C2-D8A8-4890-A789-AA9AF4FBFE28}" presName="rootConnector" presStyleLbl="node3" presStyleIdx="2" presStyleCnt="3"/>
      <dgm:spPr/>
      <dgm:t>
        <a:bodyPr/>
        <a:lstStyle/>
        <a:p>
          <a:endParaRPr lang="ru-RU"/>
        </a:p>
      </dgm:t>
    </dgm:pt>
    <dgm:pt modelId="{2B6B4830-11E5-402D-A73D-3E5DC98C4F7A}" type="pres">
      <dgm:prSet presAssocID="{2285E2C2-D8A8-4890-A789-AA9AF4FBFE28}" presName="hierChild4" presStyleCnt="0"/>
      <dgm:spPr/>
    </dgm:pt>
    <dgm:pt modelId="{C5B2A8CC-12AA-4326-88FE-51C8D95F0688}" type="pres">
      <dgm:prSet presAssocID="{2285E2C2-D8A8-4890-A789-AA9AF4FBFE28}" presName="hierChild5" presStyleCnt="0"/>
      <dgm:spPr/>
    </dgm:pt>
    <dgm:pt modelId="{38E8B5BA-0ACC-4E0A-8722-1ABA3C97CD0F}" type="pres">
      <dgm:prSet presAssocID="{3FAEDA3A-D4D9-4CE3-9BB8-AE9880B471A0}" presName="hierChild5" presStyleCnt="0"/>
      <dgm:spPr/>
    </dgm:pt>
    <dgm:pt modelId="{61928500-CB25-4D87-8D32-E12BAE34F08D}" type="pres">
      <dgm:prSet presAssocID="{B6893C35-F6B0-49BC-9925-A194C147AF6F}" presName="hierChild3" presStyleCnt="0"/>
      <dgm:spPr/>
    </dgm:pt>
  </dgm:ptLst>
  <dgm:cxnLst>
    <dgm:cxn modelId="{41847B3C-83B9-48C5-A181-3D16F52E02F1}" type="presOf" srcId="{A2DEC191-7802-4315-9C9B-DAB3F32FEA3E}" destId="{A694D4F7-26E2-4C31-93B1-DD804474D390}" srcOrd="1" destOrd="0" presId="urn:microsoft.com/office/officeart/2005/8/layout/orgChart1"/>
    <dgm:cxn modelId="{0F04B4FD-0D09-409C-9876-7E674F4FCF62}" srcId="{AB24454E-40ED-4DDD-9730-E2208D0D59B7}" destId="{A2DEC191-7802-4315-9C9B-DAB3F32FEA3E}" srcOrd="0" destOrd="0" parTransId="{7B7E56D9-5A93-4D02-86DE-06ECFDF47CAF}" sibTransId="{BCE99771-A7C5-406A-AD3A-37073515703F}"/>
    <dgm:cxn modelId="{FBC3EFA2-64E6-47CD-B6F9-26B443740888}" srcId="{B6893C35-F6B0-49BC-9925-A194C147AF6F}" destId="{AB24454E-40ED-4DDD-9730-E2208D0D59B7}" srcOrd="1" destOrd="0" parTransId="{E39C2AE7-7947-46BC-AECE-F6F72971B050}" sibTransId="{FFA1071E-D94B-4349-9BE8-21C442899441}"/>
    <dgm:cxn modelId="{A7022C9E-8CCB-45F5-AEE2-6B854A325793}" type="presOf" srcId="{E39C2AE7-7947-46BC-AECE-F6F72971B050}" destId="{EA77F32A-D1F6-455C-B0FC-5D355DA67244}" srcOrd="0" destOrd="0" presId="urn:microsoft.com/office/officeart/2005/8/layout/orgChart1"/>
    <dgm:cxn modelId="{DCFF3244-69E6-46BF-850A-F8558CB04A48}" type="presOf" srcId="{2285E2C2-D8A8-4890-A789-AA9AF4FBFE28}" destId="{7DE53DBD-BFFE-49FF-BDA9-993720B046D2}" srcOrd="0" destOrd="0" presId="urn:microsoft.com/office/officeart/2005/8/layout/orgChart1"/>
    <dgm:cxn modelId="{C71646A2-6913-488B-9F81-8114B9527653}" type="presOf" srcId="{B6893C35-F6B0-49BC-9925-A194C147AF6F}" destId="{C9F2ADCA-2637-4E8F-B099-E93D3319B67D}" srcOrd="0" destOrd="0" presId="urn:microsoft.com/office/officeart/2005/8/layout/orgChart1"/>
    <dgm:cxn modelId="{E3ACAA2B-132F-40C6-BA12-DCC0B06E57AB}" type="presOf" srcId="{417DD0B4-1587-46C1-B35E-68528E7EDD28}" destId="{3429B599-4CBD-46B6-B111-AFE1CAACE9CD}" srcOrd="0" destOrd="0" presId="urn:microsoft.com/office/officeart/2005/8/layout/orgChart1"/>
    <dgm:cxn modelId="{D8CE3AFD-6DD6-4E29-90B6-FA958A2DAC97}" type="presOf" srcId="{A78BF969-471D-4420-9439-84CBCE80C19A}" destId="{B958E9B7-00EC-4989-98B7-AAEDEFF8C9BF}" srcOrd="0" destOrd="0" presId="urn:microsoft.com/office/officeart/2005/8/layout/orgChart1"/>
    <dgm:cxn modelId="{4B8D6149-5DF4-4492-8A6A-D14579F47DEE}" type="presOf" srcId="{D8D7B26D-C926-426D-B566-EC70898C8C70}" destId="{6A45E0CC-EB46-441E-80B5-3D0E32747B1B}" srcOrd="0" destOrd="0" presId="urn:microsoft.com/office/officeart/2005/8/layout/orgChart1"/>
    <dgm:cxn modelId="{14622BD6-7280-4206-8289-7DDAE0C2300F}" type="presOf" srcId="{48BE8AA6-9DDB-43B1-B067-FC0234DEA8B0}" destId="{CBB324B9-6138-4FDA-B3E5-95F03C945249}" srcOrd="0" destOrd="0" presId="urn:microsoft.com/office/officeart/2005/8/layout/orgChart1"/>
    <dgm:cxn modelId="{73038EE7-E7A5-4882-AF30-A735D3DC6E62}" srcId="{417DD0B4-1587-46C1-B35E-68528E7EDD28}" destId="{B6893C35-F6B0-49BC-9925-A194C147AF6F}" srcOrd="0" destOrd="0" parTransId="{5F9C6982-4AB1-47CE-A7BD-CA3403028981}" sibTransId="{4F3BFD57-E19B-42F2-A736-7E8BFF32CB55}"/>
    <dgm:cxn modelId="{F9A082A9-5254-4028-BCE8-32DBA2CD0AEA}" srcId="{48BE8AA6-9DDB-43B1-B067-FC0234DEA8B0}" destId="{DDB7E891-B22A-4930-900A-0D958D026BEA}" srcOrd="0" destOrd="0" parTransId="{C90AAA94-9CAE-41ED-AD20-F3B322C12ECF}" sibTransId="{A40ACC6A-37BE-4BAC-82E6-59D16D6E4893}"/>
    <dgm:cxn modelId="{D46D2502-C010-4A8D-BBC9-7FBA5C1D5655}" srcId="{3FAEDA3A-D4D9-4CE3-9BB8-AE9880B471A0}" destId="{2285E2C2-D8A8-4890-A789-AA9AF4FBFE28}" srcOrd="0" destOrd="0" parTransId="{D8D7B26D-C926-426D-B566-EC70898C8C70}" sibTransId="{6AB8962E-8FF1-4E47-AC18-5D7ADA0CBB3F}"/>
    <dgm:cxn modelId="{215D2839-6728-47EC-848F-0DC3B29EAECA}" type="presOf" srcId="{A2DEC191-7802-4315-9C9B-DAB3F32FEA3E}" destId="{262E8FE7-2D52-4413-B066-FE2E62EFAAC8}" srcOrd="0" destOrd="0" presId="urn:microsoft.com/office/officeart/2005/8/layout/orgChart1"/>
    <dgm:cxn modelId="{DEF881C9-3D54-4B7A-8470-CD36BE8C4DEE}" type="presOf" srcId="{48BE8AA6-9DDB-43B1-B067-FC0234DEA8B0}" destId="{CF01FBAB-5355-4801-A852-CB4B41C8E1DC}" srcOrd="1" destOrd="0" presId="urn:microsoft.com/office/officeart/2005/8/layout/orgChart1"/>
    <dgm:cxn modelId="{485FB3A9-99B5-4332-8DAD-CBA897995A9E}" type="presOf" srcId="{C90AAA94-9CAE-41ED-AD20-F3B322C12ECF}" destId="{6F74CC52-2081-4D41-8F39-4832A01ACAC7}" srcOrd="0" destOrd="0" presId="urn:microsoft.com/office/officeart/2005/8/layout/orgChart1"/>
    <dgm:cxn modelId="{BC6325CB-A811-41C6-B94C-B3E150FD7F7F}" srcId="{B6893C35-F6B0-49BC-9925-A194C147AF6F}" destId="{3FAEDA3A-D4D9-4CE3-9BB8-AE9880B471A0}" srcOrd="2" destOrd="0" parTransId="{A78BF969-471D-4420-9439-84CBCE80C19A}" sibTransId="{AAACABCE-47B8-4E6C-8094-51F71BF4DB72}"/>
    <dgm:cxn modelId="{1CBEB719-006F-4F48-97BC-7886A36F764F}" type="presOf" srcId="{2285E2C2-D8A8-4890-A789-AA9AF4FBFE28}" destId="{2904DF11-2350-4B7F-9DFD-7EFEA26306F6}" srcOrd="1" destOrd="0" presId="urn:microsoft.com/office/officeart/2005/8/layout/orgChart1"/>
    <dgm:cxn modelId="{AEC1A85A-7E52-4E27-AFA6-EF418CB19C1C}" type="presOf" srcId="{DDB7E891-B22A-4930-900A-0D958D026BEA}" destId="{8D9351D5-29B5-4830-877B-21D5730B5C84}" srcOrd="0" destOrd="0" presId="urn:microsoft.com/office/officeart/2005/8/layout/orgChart1"/>
    <dgm:cxn modelId="{E446A7A0-7D96-4920-94F9-53C0E539F3F5}" srcId="{B6893C35-F6B0-49BC-9925-A194C147AF6F}" destId="{48BE8AA6-9DDB-43B1-B067-FC0234DEA8B0}" srcOrd="0" destOrd="0" parTransId="{B5EA1B29-092B-4FDE-9239-B5C9D372BD53}" sibTransId="{BB9FD706-C678-483D-A8B1-86CF886D9940}"/>
    <dgm:cxn modelId="{71B46D9D-76C1-4CD0-B271-BE59F79962D2}" type="presOf" srcId="{7B7E56D9-5A93-4D02-86DE-06ECFDF47CAF}" destId="{D7E7D4E8-D3AC-41B2-8FA2-BC40CB23CDD0}" srcOrd="0" destOrd="0" presId="urn:microsoft.com/office/officeart/2005/8/layout/orgChart1"/>
    <dgm:cxn modelId="{406C58BC-F8D4-47A9-9AB3-B88D61233379}" type="presOf" srcId="{B5EA1B29-092B-4FDE-9239-B5C9D372BD53}" destId="{3248B07A-6ADB-454E-A82A-1CF154D086CD}" srcOrd="0" destOrd="0" presId="urn:microsoft.com/office/officeart/2005/8/layout/orgChart1"/>
    <dgm:cxn modelId="{128721A8-F5DA-4E00-94F5-20F720154854}" type="presOf" srcId="{AB24454E-40ED-4DDD-9730-E2208D0D59B7}" destId="{B4F3E3A8-6A02-4A00-A302-4136B8866D5B}" srcOrd="0" destOrd="0" presId="urn:microsoft.com/office/officeart/2005/8/layout/orgChart1"/>
    <dgm:cxn modelId="{A20BE8BF-598C-4D1A-8F4A-CA41FE9914C7}" type="presOf" srcId="{B6893C35-F6B0-49BC-9925-A194C147AF6F}" destId="{DCD2EFCD-EE83-47A4-AD62-799CEDD3D024}" srcOrd="1" destOrd="0" presId="urn:microsoft.com/office/officeart/2005/8/layout/orgChart1"/>
    <dgm:cxn modelId="{DEC64453-D6F3-41D6-8C82-73DBCDAD42E2}" type="presOf" srcId="{3FAEDA3A-D4D9-4CE3-9BB8-AE9880B471A0}" destId="{DF7C5222-8B1A-4BF1-A02F-5673509178BD}" srcOrd="0" destOrd="0" presId="urn:microsoft.com/office/officeart/2005/8/layout/orgChart1"/>
    <dgm:cxn modelId="{77D7C77F-6ECC-4EB5-944F-22B30541FBAC}" type="presOf" srcId="{3FAEDA3A-D4D9-4CE3-9BB8-AE9880B471A0}" destId="{210DAEDD-FC2E-4826-AA6F-05D28D6CC2B5}" srcOrd="1" destOrd="0" presId="urn:microsoft.com/office/officeart/2005/8/layout/orgChart1"/>
    <dgm:cxn modelId="{C5F38E65-F00C-4336-996B-1A5C626EADEB}" type="presOf" srcId="{AB24454E-40ED-4DDD-9730-E2208D0D59B7}" destId="{5278B1CB-E3C8-4AF9-AC18-955CC183A1F2}" srcOrd="1" destOrd="0" presId="urn:microsoft.com/office/officeart/2005/8/layout/orgChart1"/>
    <dgm:cxn modelId="{F69619F6-3DC0-4FC7-96AA-0418CB79B2F1}" type="presOf" srcId="{DDB7E891-B22A-4930-900A-0D958D026BEA}" destId="{319B0CC4-227A-4809-B5B2-C0AA335A912A}" srcOrd="1" destOrd="0" presId="urn:microsoft.com/office/officeart/2005/8/layout/orgChart1"/>
    <dgm:cxn modelId="{EE8C4686-59BD-46B3-BEBF-CAFF007AD5A3}" type="presParOf" srcId="{3429B599-4CBD-46B6-B111-AFE1CAACE9CD}" destId="{B52AB13A-E37E-46A1-8CB5-A477FCE3A639}" srcOrd="0" destOrd="0" presId="urn:microsoft.com/office/officeart/2005/8/layout/orgChart1"/>
    <dgm:cxn modelId="{B3FF2369-8C59-4A83-A89E-3F43789C88E2}" type="presParOf" srcId="{B52AB13A-E37E-46A1-8CB5-A477FCE3A639}" destId="{21A750FA-4B8E-4661-A266-4B05DF3D2B67}" srcOrd="0" destOrd="0" presId="urn:microsoft.com/office/officeart/2005/8/layout/orgChart1"/>
    <dgm:cxn modelId="{1E9E4AD6-AE2D-4862-9FA4-02C772F367F6}" type="presParOf" srcId="{21A750FA-4B8E-4661-A266-4B05DF3D2B67}" destId="{C9F2ADCA-2637-4E8F-B099-E93D3319B67D}" srcOrd="0" destOrd="0" presId="urn:microsoft.com/office/officeart/2005/8/layout/orgChart1"/>
    <dgm:cxn modelId="{EF107F74-AA5E-4F24-9311-0204F91856F2}" type="presParOf" srcId="{21A750FA-4B8E-4661-A266-4B05DF3D2B67}" destId="{DCD2EFCD-EE83-47A4-AD62-799CEDD3D024}" srcOrd="1" destOrd="0" presId="urn:microsoft.com/office/officeart/2005/8/layout/orgChart1"/>
    <dgm:cxn modelId="{F6663638-6801-4F8A-BEA5-50FBC48B0A29}" type="presParOf" srcId="{B52AB13A-E37E-46A1-8CB5-A477FCE3A639}" destId="{1049AC98-024C-4C9B-B443-6F297EB33BF0}" srcOrd="1" destOrd="0" presId="urn:microsoft.com/office/officeart/2005/8/layout/orgChart1"/>
    <dgm:cxn modelId="{45132F8B-1FB3-4716-B14B-9374E4CC0272}" type="presParOf" srcId="{1049AC98-024C-4C9B-B443-6F297EB33BF0}" destId="{3248B07A-6ADB-454E-A82A-1CF154D086CD}" srcOrd="0" destOrd="0" presId="urn:microsoft.com/office/officeart/2005/8/layout/orgChart1"/>
    <dgm:cxn modelId="{A3DDA0DF-9310-4446-907C-37B3CFE6CE85}" type="presParOf" srcId="{1049AC98-024C-4C9B-B443-6F297EB33BF0}" destId="{80853477-A40E-499F-990D-1C292080B1F1}" srcOrd="1" destOrd="0" presId="urn:microsoft.com/office/officeart/2005/8/layout/orgChart1"/>
    <dgm:cxn modelId="{8AF51AF5-43B9-41A2-B125-C53522BA1E0E}" type="presParOf" srcId="{80853477-A40E-499F-990D-1C292080B1F1}" destId="{B8617F8D-1FDD-4031-BC80-85C82E58BC89}" srcOrd="0" destOrd="0" presId="urn:microsoft.com/office/officeart/2005/8/layout/orgChart1"/>
    <dgm:cxn modelId="{AA153E41-7865-40FB-8B15-654554B63231}" type="presParOf" srcId="{B8617F8D-1FDD-4031-BC80-85C82E58BC89}" destId="{CBB324B9-6138-4FDA-B3E5-95F03C945249}" srcOrd="0" destOrd="0" presId="urn:microsoft.com/office/officeart/2005/8/layout/orgChart1"/>
    <dgm:cxn modelId="{7C69E21B-573A-49A1-AB3F-E16544CF7856}" type="presParOf" srcId="{B8617F8D-1FDD-4031-BC80-85C82E58BC89}" destId="{CF01FBAB-5355-4801-A852-CB4B41C8E1DC}" srcOrd="1" destOrd="0" presId="urn:microsoft.com/office/officeart/2005/8/layout/orgChart1"/>
    <dgm:cxn modelId="{5A08DBA3-1F88-459B-AE89-8D3AE71A9F8A}" type="presParOf" srcId="{80853477-A40E-499F-990D-1C292080B1F1}" destId="{14B606D5-486B-48F9-A57E-4F81E861F864}" srcOrd="1" destOrd="0" presId="urn:microsoft.com/office/officeart/2005/8/layout/orgChart1"/>
    <dgm:cxn modelId="{A165EB3F-0BBF-4106-82BA-ECCCB74EB003}" type="presParOf" srcId="{14B606D5-486B-48F9-A57E-4F81E861F864}" destId="{6F74CC52-2081-4D41-8F39-4832A01ACAC7}" srcOrd="0" destOrd="0" presId="urn:microsoft.com/office/officeart/2005/8/layout/orgChart1"/>
    <dgm:cxn modelId="{6231A9B3-293F-42CA-8154-DF994D5F5482}" type="presParOf" srcId="{14B606D5-486B-48F9-A57E-4F81E861F864}" destId="{4A6302DA-E021-43E9-B49D-A71F872739AD}" srcOrd="1" destOrd="0" presId="urn:microsoft.com/office/officeart/2005/8/layout/orgChart1"/>
    <dgm:cxn modelId="{1EBC4314-C10F-4197-B5FB-DB35E5958F2B}" type="presParOf" srcId="{4A6302DA-E021-43E9-B49D-A71F872739AD}" destId="{FDFC2DE5-2F51-4DF6-856F-C8C7964CD5EC}" srcOrd="0" destOrd="0" presId="urn:microsoft.com/office/officeart/2005/8/layout/orgChart1"/>
    <dgm:cxn modelId="{3D7C9663-C104-41AD-B5D4-33857B14078A}" type="presParOf" srcId="{FDFC2DE5-2F51-4DF6-856F-C8C7964CD5EC}" destId="{8D9351D5-29B5-4830-877B-21D5730B5C84}" srcOrd="0" destOrd="0" presId="urn:microsoft.com/office/officeart/2005/8/layout/orgChart1"/>
    <dgm:cxn modelId="{68E4F81F-8EE0-401C-BBA4-645691C18CEF}" type="presParOf" srcId="{FDFC2DE5-2F51-4DF6-856F-C8C7964CD5EC}" destId="{319B0CC4-227A-4809-B5B2-C0AA335A912A}" srcOrd="1" destOrd="0" presId="urn:microsoft.com/office/officeart/2005/8/layout/orgChart1"/>
    <dgm:cxn modelId="{3733614F-8E01-4F21-9A79-CE455FEACB61}" type="presParOf" srcId="{4A6302DA-E021-43E9-B49D-A71F872739AD}" destId="{EF66CE74-3E6F-4A81-A3A0-849A49C38859}" srcOrd="1" destOrd="0" presId="urn:microsoft.com/office/officeart/2005/8/layout/orgChart1"/>
    <dgm:cxn modelId="{1113376A-7C72-47DE-B03B-C5A00A0BD90E}" type="presParOf" srcId="{4A6302DA-E021-43E9-B49D-A71F872739AD}" destId="{4BF7BFE5-B080-4113-A255-12EDA8747E2E}" srcOrd="2" destOrd="0" presId="urn:microsoft.com/office/officeart/2005/8/layout/orgChart1"/>
    <dgm:cxn modelId="{0852B08A-CF13-43CB-89BB-532F2A321246}" type="presParOf" srcId="{80853477-A40E-499F-990D-1C292080B1F1}" destId="{39C894EB-C68C-4D86-9520-D685DCF59766}" srcOrd="2" destOrd="0" presId="urn:microsoft.com/office/officeart/2005/8/layout/orgChart1"/>
    <dgm:cxn modelId="{28C17200-86C1-4A05-BCC4-1CFFEA7C876F}" type="presParOf" srcId="{1049AC98-024C-4C9B-B443-6F297EB33BF0}" destId="{EA77F32A-D1F6-455C-B0FC-5D355DA67244}" srcOrd="2" destOrd="0" presId="urn:microsoft.com/office/officeart/2005/8/layout/orgChart1"/>
    <dgm:cxn modelId="{56CA9682-8EA0-43AD-BA53-F9EF29AA735B}" type="presParOf" srcId="{1049AC98-024C-4C9B-B443-6F297EB33BF0}" destId="{33A593B2-0A28-428A-B851-495736D8F7E5}" srcOrd="3" destOrd="0" presId="urn:microsoft.com/office/officeart/2005/8/layout/orgChart1"/>
    <dgm:cxn modelId="{3291F991-16DC-4397-BEE5-7CEA1AE8A907}" type="presParOf" srcId="{33A593B2-0A28-428A-B851-495736D8F7E5}" destId="{0D4EE62A-F0D7-4D77-9AB9-F56CEDDAD13B}" srcOrd="0" destOrd="0" presId="urn:microsoft.com/office/officeart/2005/8/layout/orgChart1"/>
    <dgm:cxn modelId="{AAB54445-8328-4124-B9A2-6E9631A88158}" type="presParOf" srcId="{0D4EE62A-F0D7-4D77-9AB9-F56CEDDAD13B}" destId="{B4F3E3A8-6A02-4A00-A302-4136B8866D5B}" srcOrd="0" destOrd="0" presId="urn:microsoft.com/office/officeart/2005/8/layout/orgChart1"/>
    <dgm:cxn modelId="{2883F630-5E04-487B-8587-DBB3EED94FA5}" type="presParOf" srcId="{0D4EE62A-F0D7-4D77-9AB9-F56CEDDAD13B}" destId="{5278B1CB-E3C8-4AF9-AC18-955CC183A1F2}" srcOrd="1" destOrd="0" presId="urn:microsoft.com/office/officeart/2005/8/layout/orgChart1"/>
    <dgm:cxn modelId="{37D171AA-092B-4A41-8199-92B37BDE206E}" type="presParOf" srcId="{33A593B2-0A28-428A-B851-495736D8F7E5}" destId="{422DECE5-0149-4728-BA6E-83612DC8A5F5}" srcOrd="1" destOrd="0" presId="urn:microsoft.com/office/officeart/2005/8/layout/orgChart1"/>
    <dgm:cxn modelId="{08358D63-C6AE-433B-BA08-93BBA64F213C}" type="presParOf" srcId="{422DECE5-0149-4728-BA6E-83612DC8A5F5}" destId="{D7E7D4E8-D3AC-41B2-8FA2-BC40CB23CDD0}" srcOrd="0" destOrd="0" presId="urn:microsoft.com/office/officeart/2005/8/layout/orgChart1"/>
    <dgm:cxn modelId="{299CA2EC-B314-4770-948C-814BAC16C726}" type="presParOf" srcId="{422DECE5-0149-4728-BA6E-83612DC8A5F5}" destId="{1B06F5AA-7C9E-4323-AB41-A77F281B5E1C}" srcOrd="1" destOrd="0" presId="urn:microsoft.com/office/officeart/2005/8/layout/orgChart1"/>
    <dgm:cxn modelId="{51F7F523-2DF9-4408-831A-D85EC434E7FA}" type="presParOf" srcId="{1B06F5AA-7C9E-4323-AB41-A77F281B5E1C}" destId="{FC2F52A7-F4D5-45CB-905B-0EED2932EE4C}" srcOrd="0" destOrd="0" presId="urn:microsoft.com/office/officeart/2005/8/layout/orgChart1"/>
    <dgm:cxn modelId="{C212A9A8-F3B3-40C6-8E34-E3DDA1530371}" type="presParOf" srcId="{FC2F52A7-F4D5-45CB-905B-0EED2932EE4C}" destId="{262E8FE7-2D52-4413-B066-FE2E62EFAAC8}" srcOrd="0" destOrd="0" presId="urn:microsoft.com/office/officeart/2005/8/layout/orgChart1"/>
    <dgm:cxn modelId="{B1F9F7DD-F0DB-4922-AFF4-16E3DA47A21E}" type="presParOf" srcId="{FC2F52A7-F4D5-45CB-905B-0EED2932EE4C}" destId="{A694D4F7-26E2-4C31-93B1-DD804474D390}" srcOrd="1" destOrd="0" presId="urn:microsoft.com/office/officeart/2005/8/layout/orgChart1"/>
    <dgm:cxn modelId="{45166B78-DFBE-4AA6-BADE-0FDDD96CDFCD}" type="presParOf" srcId="{1B06F5AA-7C9E-4323-AB41-A77F281B5E1C}" destId="{FD49E515-AF4D-434E-AB8B-29B8CB87C064}" srcOrd="1" destOrd="0" presId="urn:microsoft.com/office/officeart/2005/8/layout/orgChart1"/>
    <dgm:cxn modelId="{C7A6C58F-C863-4877-AC1D-CF5B13B63C94}" type="presParOf" srcId="{1B06F5AA-7C9E-4323-AB41-A77F281B5E1C}" destId="{1067367D-EDC9-4969-905C-43E110E62D03}" srcOrd="2" destOrd="0" presId="urn:microsoft.com/office/officeart/2005/8/layout/orgChart1"/>
    <dgm:cxn modelId="{69E33014-2CD8-43A8-9F7E-6ABAD42D07F2}" type="presParOf" srcId="{33A593B2-0A28-428A-B851-495736D8F7E5}" destId="{917464CC-0E5A-4898-BC6C-6F7F1423D0BB}" srcOrd="2" destOrd="0" presId="urn:microsoft.com/office/officeart/2005/8/layout/orgChart1"/>
    <dgm:cxn modelId="{EA54211D-F0EE-4043-AC77-C56A4D090A49}" type="presParOf" srcId="{1049AC98-024C-4C9B-B443-6F297EB33BF0}" destId="{B958E9B7-00EC-4989-98B7-AAEDEFF8C9BF}" srcOrd="4" destOrd="0" presId="urn:microsoft.com/office/officeart/2005/8/layout/orgChart1"/>
    <dgm:cxn modelId="{22145C81-7A77-49DE-A4B5-B96BE8B46B05}" type="presParOf" srcId="{1049AC98-024C-4C9B-B443-6F297EB33BF0}" destId="{DC90D6B6-B711-4475-BB22-3B0789564A4B}" srcOrd="5" destOrd="0" presId="urn:microsoft.com/office/officeart/2005/8/layout/orgChart1"/>
    <dgm:cxn modelId="{55CC6F89-592E-47B9-BB9E-2377BDCA065E}" type="presParOf" srcId="{DC90D6B6-B711-4475-BB22-3B0789564A4B}" destId="{D072F5DF-F504-48D9-AD03-979EB9E735CF}" srcOrd="0" destOrd="0" presId="urn:microsoft.com/office/officeart/2005/8/layout/orgChart1"/>
    <dgm:cxn modelId="{2AF0146A-BF53-4C9F-A812-E627EA5DE94F}" type="presParOf" srcId="{D072F5DF-F504-48D9-AD03-979EB9E735CF}" destId="{DF7C5222-8B1A-4BF1-A02F-5673509178BD}" srcOrd="0" destOrd="0" presId="urn:microsoft.com/office/officeart/2005/8/layout/orgChart1"/>
    <dgm:cxn modelId="{57CE5985-90AB-46C8-8866-FD631456AA3E}" type="presParOf" srcId="{D072F5DF-F504-48D9-AD03-979EB9E735CF}" destId="{210DAEDD-FC2E-4826-AA6F-05D28D6CC2B5}" srcOrd="1" destOrd="0" presId="urn:microsoft.com/office/officeart/2005/8/layout/orgChart1"/>
    <dgm:cxn modelId="{E54AAABA-E7D6-43A3-A6B5-83A54337CBD1}" type="presParOf" srcId="{DC90D6B6-B711-4475-BB22-3B0789564A4B}" destId="{D8F31244-8720-47D8-8DDA-85D32AF1DB7E}" srcOrd="1" destOrd="0" presId="urn:microsoft.com/office/officeart/2005/8/layout/orgChart1"/>
    <dgm:cxn modelId="{292832B9-994B-432E-AF65-47E2DB7CE0E0}" type="presParOf" srcId="{D8F31244-8720-47D8-8DDA-85D32AF1DB7E}" destId="{6A45E0CC-EB46-441E-80B5-3D0E32747B1B}" srcOrd="0" destOrd="0" presId="urn:microsoft.com/office/officeart/2005/8/layout/orgChart1"/>
    <dgm:cxn modelId="{FBFF03CB-E497-4374-ACA0-6D580AB07071}" type="presParOf" srcId="{D8F31244-8720-47D8-8DDA-85D32AF1DB7E}" destId="{9E39B632-76EC-40F8-B157-D4364BA8BA3B}" srcOrd="1" destOrd="0" presId="urn:microsoft.com/office/officeart/2005/8/layout/orgChart1"/>
    <dgm:cxn modelId="{53AA0A09-5930-4588-82F8-B264A06BA7D8}" type="presParOf" srcId="{9E39B632-76EC-40F8-B157-D4364BA8BA3B}" destId="{3A979F47-A06C-4A38-976C-67E881AE58C0}" srcOrd="0" destOrd="0" presId="urn:microsoft.com/office/officeart/2005/8/layout/orgChart1"/>
    <dgm:cxn modelId="{C7A9BF92-14DF-4AA9-BB2E-E87B022F6612}" type="presParOf" srcId="{3A979F47-A06C-4A38-976C-67E881AE58C0}" destId="{7DE53DBD-BFFE-49FF-BDA9-993720B046D2}" srcOrd="0" destOrd="0" presId="urn:microsoft.com/office/officeart/2005/8/layout/orgChart1"/>
    <dgm:cxn modelId="{3C5A32EE-2B91-468C-8F60-A090B2B6803D}" type="presParOf" srcId="{3A979F47-A06C-4A38-976C-67E881AE58C0}" destId="{2904DF11-2350-4B7F-9DFD-7EFEA26306F6}" srcOrd="1" destOrd="0" presId="urn:microsoft.com/office/officeart/2005/8/layout/orgChart1"/>
    <dgm:cxn modelId="{875B8F7F-66A5-4F97-ACB3-A20CF78441E6}" type="presParOf" srcId="{9E39B632-76EC-40F8-B157-D4364BA8BA3B}" destId="{2B6B4830-11E5-402D-A73D-3E5DC98C4F7A}" srcOrd="1" destOrd="0" presId="urn:microsoft.com/office/officeart/2005/8/layout/orgChart1"/>
    <dgm:cxn modelId="{932D5842-E930-4777-8BA7-1803A4C30E33}" type="presParOf" srcId="{9E39B632-76EC-40F8-B157-D4364BA8BA3B}" destId="{C5B2A8CC-12AA-4326-88FE-51C8D95F0688}" srcOrd="2" destOrd="0" presId="urn:microsoft.com/office/officeart/2005/8/layout/orgChart1"/>
    <dgm:cxn modelId="{BCC8DF22-1954-49B4-AADD-FD218382DB0C}" type="presParOf" srcId="{DC90D6B6-B711-4475-BB22-3B0789564A4B}" destId="{38E8B5BA-0ACC-4E0A-8722-1ABA3C97CD0F}" srcOrd="2" destOrd="0" presId="urn:microsoft.com/office/officeart/2005/8/layout/orgChart1"/>
    <dgm:cxn modelId="{8808A345-098A-49B3-902C-A8E824DACDFC}" type="presParOf" srcId="{B52AB13A-E37E-46A1-8CB5-A477FCE3A639}" destId="{61928500-CB25-4D87-8D32-E12BAE34F08D}" srcOrd="2" destOrd="0" presId="urn:microsoft.com/office/officeart/2005/8/layout/orgChart1"/>
  </dgm:cxnLst>
  <dgm:bg/>
  <dgm:whole/>
  <dgm:extLst>
    <a:ext uri="http://schemas.microsoft.com/office/drawing/2008/diagram">
      <dsp:dataModelExt xmlns:dsp="http://schemas.microsoft.com/office/drawing/2008/diagram" xmlns="" relId="rId50"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A45E0CC-EB46-441E-80B5-3D0E32747B1B}">
      <dsp:nvSpPr>
        <dsp:cNvPr id="0" name=""/>
        <dsp:cNvSpPr/>
      </dsp:nvSpPr>
      <dsp:spPr>
        <a:xfrm>
          <a:off x="3843405" y="1548943"/>
          <a:ext cx="191807" cy="588208"/>
        </a:xfrm>
        <a:custGeom>
          <a:avLst/>
          <a:gdLst/>
          <a:ahLst/>
          <a:cxnLst/>
          <a:rect l="0" t="0" r="0" b="0"/>
          <a:pathLst>
            <a:path>
              <a:moveTo>
                <a:pt x="0" y="0"/>
              </a:moveTo>
              <a:lnTo>
                <a:pt x="0" y="588208"/>
              </a:lnTo>
              <a:lnTo>
                <a:pt x="191807" y="5882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958E9B7-00EC-4989-98B7-AAEDEFF8C9BF}">
      <dsp:nvSpPr>
        <dsp:cNvPr id="0" name=""/>
        <dsp:cNvSpPr/>
      </dsp:nvSpPr>
      <dsp:spPr>
        <a:xfrm>
          <a:off x="2807647" y="641055"/>
          <a:ext cx="1547244" cy="268529"/>
        </a:xfrm>
        <a:custGeom>
          <a:avLst/>
          <a:gdLst/>
          <a:ahLst/>
          <a:cxnLst/>
          <a:rect l="0" t="0" r="0" b="0"/>
          <a:pathLst>
            <a:path>
              <a:moveTo>
                <a:pt x="0" y="0"/>
              </a:moveTo>
              <a:lnTo>
                <a:pt x="0" y="134264"/>
              </a:lnTo>
              <a:lnTo>
                <a:pt x="1547244" y="134264"/>
              </a:lnTo>
              <a:lnTo>
                <a:pt x="1547244" y="26852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E7D4E8-D3AC-41B2-8FA2-BC40CB23CDD0}">
      <dsp:nvSpPr>
        <dsp:cNvPr id="0" name=""/>
        <dsp:cNvSpPr/>
      </dsp:nvSpPr>
      <dsp:spPr>
        <a:xfrm>
          <a:off x="2296161" y="1548943"/>
          <a:ext cx="191807" cy="588208"/>
        </a:xfrm>
        <a:custGeom>
          <a:avLst/>
          <a:gdLst/>
          <a:ahLst/>
          <a:cxnLst/>
          <a:rect l="0" t="0" r="0" b="0"/>
          <a:pathLst>
            <a:path>
              <a:moveTo>
                <a:pt x="0" y="0"/>
              </a:moveTo>
              <a:lnTo>
                <a:pt x="0" y="588208"/>
              </a:lnTo>
              <a:lnTo>
                <a:pt x="191807" y="5882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A77F32A-D1F6-455C-B0FC-5D355DA67244}">
      <dsp:nvSpPr>
        <dsp:cNvPr id="0" name=""/>
        <dsp:cNvSpPr/>
      </dsp:nvSpPr>
      <dsp:spPr>
        <a:xfrm>
          <a:off x="2761927" y="641055"/>
          <a:ext cx="91440" cy="268529"/>
        </a:xfrm>
        <a:custGeom>
          <a:avLst/>
          <a:gdLst/>
          <a:ahLst/>
          <a:cxnLst/>
          <a:rect l="0" t="0" r="0" b="0"/>
          <a:pathLst>
            <a:path>
              <a:moveTo>
                <a:pt x="45720" y="0"/>
              </a:moveTo>
              <a:lnTo>
                <a:pt x="45720" y="26852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74CC52-2081-4D41-8F39-4832A01ACAC7}">
      <dsp:nvSpPr>
        <dsp:cNvPr id="0" name=""/>
        <dsp:cNvSpPr/>
      </dsp:nvSpPr>
      <dsp:spPr>
        <a:xfrm>
          <a:off x="748917" y="1548943"/>
          <a:ext cx="191807" cy="588208"/>
        </a:xfrm>
        <a:custGeom>
          <a:avLst/>
          <a:gdLst/>
          <a:ahLst/>
          <a:cxnLst/>
          <a:rect l="0" t="0" r="0" b="0"/>
          <a:pathLst>
            <a:path>
              <a:moveTo>
                <a:pt x="0" y="0"/>
              </a:moveTo>
              <a:lnTo>
                <a:pt x="0" y="588208"/>
              </a:lnTo>
              <a:lnTo>
                <a:pt x="191807" y="5882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48B07A-6ADB-454E-A82A-1CF154D086CD}">
      <dsp:nvSpPr>
        <dsp:cNvPr id="0" name=""/>
        <dsp:cNvSpPr/>
      </dsp:nvSpPr>
      <dsp:spPr>
        <a:xfrm>
          <a:off x="1260402" y="641055"/>
          <a:ext cx="1547244" cy="268529"/>
        </a:xfrm>
        <a:custGeom>
          <a:avLst/>
          <a:gdLst/>
          <a:ahLst/>
          <a:cxnLst/>
          <a:rect l="0" t="0" r="0" b="0"/>
          <a:pathLst>
            <a:path>
              <a:moveTo>
                <a:pt x="1547244" y="0"/>
              </a:moveTo>
              <a:lnTo>
                <a:pt x="1547244" y="134264"/>
              </a:lnTo>
              <a:lnTo>
                <a:pt x="0" y="134264"/>
              </a:lnTo>
              <a:lnTo>
                <a:pt x="0" y="26852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F2ADCA-2637-4E8F-B099-E93D3319B67D}">
      <dsp:nvSpPr>
        <dsp:cNvPr id="0" name=""/>
        <dsp:cNvSpPr/>
      </dsp:nvSpPr>
      <dsp:spPr>
        <a:xfrm>
          <a:off x="2168290" y="1698"/>
          <a:ext cx="1278714" cy="63935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kern="1200"/>
            <a:t>Повышение финансовой устойчивости</a:t>
          </a:r>
        </a:p>
      </dsp:txBody>
      <dsp:txXfrm>
        <a:off x="2168290" y="1698"/>
        <a:ext cx="1278714" cy="639357"/>
      </dsp:txXfrm>
    </dsp:sp>
    <dsp:sp modelId="{CBB324B9-6138-4FDA-B3E5-95F03C945249}">
      <dsp:nvSpPr>
        <dsp:cNvPr id="0" name=""/>
        <dsp:cNvSpPr/>
      </dsp:nvSpPr>
      <dsp:spPr>
        <a:xfrm>
          <a:off x="621045" y="909585"/>
          <a:ext cx="1278714" cy="63935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kern="1200"/>
            <a:t>За счет снижения суммы дебиторской задолженности</a:t>
          </a:r>
        </a:p>
      </dsp:txBody>
      <dsp:txXfrm>
        <a:off x="621045" y="909585"/>
        <a:ext cx="1278714" cy="639357"/>
      </dsp:txXfrm>
    </dsp:sp>
    <dsp:sp modelId="{8D9351D5-29B5-4830-877B-21D5730B5C84}">
      <dsp:nvSpPr>
        <dsp:cNvPr id="0" name=""/>
        <dsp:cNvSpPr/>
      </dsp:nvSpPr>
      <dsp:spPr>
        <a:xfrm>
          <a:off x="940724" y="1817473"/>
          <a:ext cx="1278714" cy="63935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kern="1200"/>
            <a:t>Факторинг</a:t>
          </a:r>
        </a:p>
      </dsp:txBody>
      <dsp:txXfrm>
        <a:off x="940724" y="1817473"/>
        <a:ext cx="1278714" cy="639357"/>
      </dsp:txXfrm>
    </dsp:sp>
    <dsp:sp modelId="{B4F3E3A8-6A02-4A00-A302-4136B8866D5B}">
      <dsp:nvSpPr>
        <dsp:cNvPr id="0" name=""/>
        <dsp:cNvSpPr/>
      </dsp:nvSpPr>
      <dsp:spPr>
        <a:xfrm>
          <a:off x="2168290" y="909585"/>
          <a:ext cx="1278714" cy="63935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kern="1200"/>
            <a:t>За счет увеличения суммы нераспределенной прибыли</a:t>
          </a:r>
        </a:p>
      </dsp:txBody>
      <dsp:txXfrm>
        <a:off x="2168290" y="909585"/>
        <a:ext cx="1278714" cy="639357"/>
      </dsp:txXfrm>
    </dsp:sp>
    <dsp:sp modelId="{262E8FE7-2D52-4413-B066-FE2E62EFAAC8}">
      <dsp:nvSpPr>
        <dsp:cNvPr id="0" name=""/>
        <dsp:cNvSpPr/>
      </dsp:nvSpPr>
      <dsp:spPr>
        <a:xfrm>
          <a:off x="2487968" y="1817473"/>
          <a:ext cx="1278714" cy="63935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kern="1200"/>
            <a:t>Открытие фермы на 50 голов в д.М.Пазял</a:t>
          </a:r>
        </a:p>
      </dsp:txBody>
      <dsp:txXfrm>
        <a:off x="2487968" y="1817473"/>
        <a:ext cx="1278714" cy="639357"/>
      </dsp:txXfrm>
    </dsp:sp>
    <dsp:sp modelId="{DF7C5222-8B1A-4BF1-A02F-5673509178BD}">
      <dsp:nvSpPr>
        <dsp:cNvPr id="0" name=""/>
        <dsp:cNvSpPr/>
      </dsp:nvSpPr>
      <dsp:spPr>
        <a:xfrm>
          <a:off x="3715534" y="909585"/>
          <a:ext cx="1278714" cy="63935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За счет снижение краткосрочной задолженности</a:t>
          </a:r>
        </a:p>
      </dsp:txBody>
      <dsp:txXfrm>
        <a:off x="3715534" y="909585"/>
        <a:ext cx="1278714" cy="639357"/>
      </dsp:txXfrm>
    </dsp:sp>
    <dsp:sp modelId="{7DE53DBD-BFFE-49FF-BDA9-993720B046D2}">
      <dsp:nvSpPr>
        <dsp:cNvPr id="0" name=""/>
        <dsp:cNvSpPr/>
      </dsp:nvSpPr>
      <dsp:spPr>
        <a:xfrm>
          <a:off x="4035212" y="1817473"/>
          <a:ext cx="1278714" cy="63935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Снижение кредиторской задолженности за счет высвободившихся средств</a:t>
          </a:r>
        </a:p>
      </dsp:txBody>
      <dsp:txXfrm>
        <a:off x="4035212" y="1817473"/>
        <a:ext cx="1278714" cy="63935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BBD1D-7223-4D7B-8879-082B75A79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79</Pages>
  <Words>18103</Words>
  <Characters>103191</Characters>
  <Application>Microsoft Office Word</Application>
  <DocSecurity>0</DocSecurity>
  <Lines>859</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вика</cp:lastModifiedBy>
  <cp:revision>2</cp:revision>
  <cp:lastPrinted>2017-02-10T09:03:00Z</cp:lastPrinted>
  <dcterms:created xsi:type="dcterms:W3CDTF">2017-03-04T06:35:00Z</dcterms:created>
  <dcterms:modified xsi:type="dcterms:W3CDTF">2017-03-04T06:35:00Z</dcterms:modified>
</cp:coreProperties>
</file>