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98E" w:rsidRPr="006B598E" w:rsidRDefault="006B598E" w:rsidP="006B598E">
      <w:pPr>
        <w:spacing w:after="0" w:line="240" w:lineRule="auto"/>
        <w:jc w:val="center"/>
        <w:rPr>
          <w:rFonts w:ascii="Times New Roman" w:hAnsi="Times New Roman"/>
          <w:b/>
          <w:sz w:val="24"/>
          <w:szCs w:val="24"/>
        </w:rPr>
      </w:pPr>
      <w:r w:rsidRPr="003E59A1">
        <w:rPr>
          <w:rFonts w:ascii="Times New Roman" w:hAnsi="Times New Roman"/>
          <w:b/>
          <w:sz w:val="24"/>
          <w:szCs w:val="24"/>
        </w:rPr>
        <w:t>МИНИСТЕРСТВО СЕЛЬСКОГО  ХОЗЯЙСТВА</w:t>
      </w:r>
      <w:r w:rsidRPr="006B598E">
        <w:rPr>
          <w:rFonts w:ascii="Times New Roman" w:hAnsi="Times New Roman"/>
          <w:b/>
          <w:sz w:val="24"/>
          <w:szCs w:val="24"/>
        </w:rPr>
        <w:t xml:space="preserve"> </w:t>
      </w:r>
      <w:r w:rsidRPr="003E59A1">
        <w:rPr>
          <w:rFonts w:ascii="Times New Roman" w:hAnsi="Times New Roman"/>
          <w:b/>
          <w:sz w:val="24"/>
          <w:szCs w:val="24"/>
        </w:rPr>
        <w:t>РОССИЙСКОЙ ФЕДЕРАЦИИ</w:t>
      </w:r>
    </w:p>
    <w:p w:rsidR="006B598E" w:rsidRPr="006B598E" w:rsidRDefault="006B598E" w:rsidP="006B598E">
      <w:pPr>
        <w:spacing w:after="0" w:line="240" w:lineRule="auto"/>
        <w:jc w:val="center"/>
        <w:rPr>
          <w:rFonts w:ascii="Times New Roman" w:hAnsi="Times New Roman"/>
          <w:b/>
          <w:sz w:val="24"/>
          <w:szCs w:val="24"/>
        </w:rPr>
      </w:pPr>
    </w:p>
    <w:p w:rsidR="006B598E" w:rsidRPr="003E59A1" w:rsidRDefault="006B598E" w:rsidP="006B598E">
      <w:pPr>
        <w:spacing w:after="0" w:line="240" w:lineRule="auto"/>
        <w:jc w:val="center"/>
        <w:rPr>
          <w:rFonts w:ascii="Times New Roman" w:hAnsi="Times New Roman"/>
          <w:b/>
          <w:sz w:val="24"/>
          <w:szCs w:val="24"/>
        </w:rPr>
      </w:pPr>
      <w:r w:rsidRPr="003E59A1">
        <w:rPr>
          <w:rFonts w:ascii="Times New Roman" w:hAnsi="Times New Roman"/>
          <w:b/>
          <w:sz w:val="24"/>
          <w:szCs w:val="24"/>
        </w:rPr>
        <w:t>ФЕДЕРАЛЬНОЕ ГОСУДАРСТВЕННОЕ БЮДЖЕТНОЕ ОБРАЗОВАТЕЛЬНОЕ УЧРЕЖДЕНИЕ ВЫСШЕГО ОБРАЗОВАНИЯ</w:t>
      </w:r>
    </w:p>
    <w:p w:rsidR="006B598E" w:rsidRPr="003E59A1" w:rsidRDefault="006B598E" w:rsidP="006B598E">
      <w:pPr>
        <w:spacing w:after="0" w:line="240" w:lineRule="auto"/>
        <w:jc w:val="center"/>
        <w:rPr>
          <w:rFonts w:ascii="Times New Roman" w:hAnsi="Times New Roman"/>
          <w:b/>
          <w:sz w:val="24"/>
          <w:szCs w:val="24"/>
        </w:rPr>
      </w:pPr>
      <w:r w:rsidRPr="003E59A1">
        <w:rPr>
          <w:rFonts w:ascii="Times New Roman" w:hAnsi="Times New Roman"/>
          <w:b/>
          <w:sz w:val="24"/>
          <w:szCs w:val="24"/>
        </w:rPr>
        <w:t>«ИЖЕВСКАЯ ГОСУДАРСТВЕННАЯ СЕЛЬСКОХОЗЯЙСТВЕННАЯ АКАДЕМИЯ»</w:t>
      </w:r>
    </w:p>
    <w:p w:rsidR="006B598E" w:rsidRPr="007A02C5" w:rsidRDefault="006B598E" w:rsidP="006B598E">
      <w:pPr>
        <w:spacing w:after="0" w:line="240" w:lineRule="auto"/>
        <w:jc w:val="center"/>
        <w:rPr>
          <w:rFonts w:ascii="Times New Roman" w:hAnsi="Times New Roman"/>
          <w:sz w:val="26"/>
          <w:szCs w:val="26"/>
        </w:rPr>
      </w:pPr>
    </w:p>
    <w:p w:rsidR="006B598E" w:rsidRDefault="006B598E" w:rsidP="006B598E">
      <w:pPr>
        <w:jc w:val="center"/>
        <w:rPr>
          <w:rFonts w:ascii="Times New Roman" w:hAnsi="Times New Roman"/>
          <w:sz w:val="28"/>
          <w:szCs w:val="28"/>
        </w:rPr>
      </w:pPr>
      <w:r>
        <w:rPr>
          <w:rFonts w:ascii="Times New Roman" w:hAnsi="Times New Roman"/>
          <w:sz w:val="28"/>
          <w:szCs w:val="28"/>
        </w:rPr>
        <w:t>Кафедра бухгалтерского учета, финансов и аудита</w:t>
      </w:r>
    </w:p>
    <w:p w:rsidR="006B598E" w:rsidRDefault="006B598E" w:rsidP="006B598E">
      <w:pPr>
        <w:spacing w:after="0" w:line="240" w:lineRule="auto"/>
        <w:ind w:left="5387"/>
        <w:rPr>
          <w:rFonts w:ascii="Times New Roman" w:hAnsi="Times New Roman"/>
          <w:sz w:val="28"/>
          <w:szCs w:val="28"/>
        </w:rPr>
      </w:pPr>
    </w:p>
    <w:p w:rsidR="006B598E" w:rsidRDefault="006B598E" w:rsidP="006B598E">
      <w:pPr>
        <w:spacing w:after="0" w:line="240" w:lineRule="auto"/>
        <w:ind w:left="5387"/>
        <w:rPr>
          <w:rFonts w:ascii="Times New Roman" w:hAnsi="Times New Roman"/>
          <w:sz w:val="28"/>
          <w:szCs w:val="28"/>
        </w:rPr>
      </w:pPr>
      <w:r>
        <w:rPr>
          <w:rFonts w:ascii="Times New Roman" w:hAnsi="Times New Roman"/>
          <w:sz w:val="28"/>
          <w:szCs w:val="28"/>
        </w:rPr>
        <w:t>Допускается к защите:</w:t>
      </w:r>
    </w:p>
    <w:p w:rsidR="006B598E" w:rsidRDefault="006B598E" w:rsidP="006B598E">
      <w:pPr>
        <w:spacing w:after="0" w:line="240" w:lineRule="auto"/>
        <w:ind w:left="5387"/>
        <w:rPr>
          <w:rFonts w:ascii="Times New Roman" w:hAnsi="Times New Roman"/>
          <w:sz w:val="28"/>
          <w:szCs w:val="28"/>
        </w:rPr>
      </w:pPr>
      <w:r>
        <w:rPr>
          <w:rFonts w:ascii="Times New Roman" w:hAnsi="Times New Roman"/>
          <w:sz w:val="28"/>
          <w:szCs w:val="28"/>
        </w:rPr>
        <w:t>зав. кафедрой д.э.н., профессор</w:t>
      </w:r>
    </w:p>
    <w:p w:rsidR="006B598E" w:rsidRDefault="006B598E" w:rsidP="006B598E">
      <w:pPr>
        <w:spacing w:after="0" w:line="240" w:lineRule="auto"/>
        <w:ind w:left="5387"/>
        <w:rPr>
          <w:rFonts w:ascii="Times New Roman" w:hAnsi="Times New Roman"/>
          <w:sz w:val="28"/>
          <w:szCs w:val="28"/>
        </w:rPr>
      </w:pPr>
      <w:r>
        <w:rPr>
          <w:rFonts w:ascii="Times New Roman" w:hAnsi="Times New Roman"/>
          <w:sz w:val="28"/>
          <w:szCs w:val="28"/>
        </w:rPr>
        <w:t>________________Р.А. Алборов</w:t>
      </w:r>
    </w:p>
    <w:p w:rsidR="006B598E" w:rsidRDefault="00281A7D" w:rsidP="006B598E">
      <w:pPr>
        <w:spacing w:after="0" w:line="240" w:lineRule="auto"/>
        <w:ind w:left="5387"/>
        <w:rPr>
          <w:rFonts w:ascii="Times New Roman" w:hAnsi="Times New Roman"/>
          <w:sz w:val="28"/>
          <w:szCs w:val="28"/>
        </w:rPr>
      </w:pPr>
      <w:r>
        <w:rPr>
          <w:rFonts w:ascii="Times New Roman" w:hAnsi="Times New Roman"/>
          <w:sz w:val="28"/>
          <w:szCs w:val="28"/>
        </w:rPr>
        <w:t xml:space="preserve">«___»__________________2017 </w:t>
      </w:r>
      <w:r w:rsidR="006B598E">
        <w:rPr>
          <w:rFonts w:ascii="Times New Roman" w:hAnsi="Times New Roman"/>
          <w:sz w:val="28"/>
          <w:szCs w:val="28"/>
        </w:rPr>
        <w:t>г.</w:t>
      </w:r>
    </w:p>
    <w:p w:rsidR="006B598E" w:rsidRDefault="006B598E" w:rsidP="006B598E">
      <w:pPr>
        <w:rPr>
          <w:rFonts w:ascii="Times New Roman" w:hAnsi="Times New Roman"/>
          <w:sz w:val="28"/>
          <w:szCs w:val="28"/>
        </w:rPr>
      </w:pPr>
    </w:p>
    <w:p w:rsidR="006B598E" w:rsidRDefault="006B598E" w:rsidP="006B598E">
      <w:pPr>
        <w:rPr>
          <w:rFonts w:ascii="Times New Roman" w:hAnsi="Times New Roman"/>
          <w:sz w:val="28"/>
          <w:szCs w:val="28"/>
        </w:rPr>
      </w:pPr>
    </w:p>
    <w:p w:rsidR="006B598E" w:rsidRDefault="006B598E" w:rsidP="006B598E">
      <w:pPr>
        <w:rPr>
          <w:rFonts w:ascii="Times New Roman" w:hAnsi="Times New Roman"/>
          <w:sz w:val="28"/>
          <w:szCs w:val="28"/>
        </w:rPr>
      </w:pPr>
    </w:p>
    <w:p w:rsidR="006B598E" w:rsidRPr="007A02C5" w:rsidRDefault="006B598E" w:rsidP="006B598E">
      <w:pPr>
        <w:jc w:val="center"/>
        <w:rPr>
          <w:rFonts w:ascii="Times New Roman" w:hAnsi="Times New Roman"/>
          <w:b/>
          <w:sz w:val="28"/>
          <w:szCs w:val="28"/>
        </w:rPr>
      </w:pPr>
      <w:r w:rsidRPr="007A02C5">
        <w:rPr>
          <w:rFonts w:ascii="Times New Roman" w:hAnsi="Times New Roman"/>
          <w:b/>
          <w:sz w:val="28"/>
          <w:szCs w:val="28"/>
        </w:rPr>
        <w:t>ВЫПУСКНАЯ КВАЛИФИКАЦИОННАЯ РАБОТА</w:t>
      </w:r>
    </w:p>
    <w:p w:rsidR="006B598E" w:rsidRDefault="006B598E" w:rsidP="006B598E">
      <w:pPr>
        <w:spacing w:line="240" w:lineRule="auto"/>
        <w:jc w:val="center"/>
        <w:rPr>
          <w:rFonts w:ascii="Times New Roman" w:hAnsi="Times New Roman"/>
          <w:sz w:val="28"/>
          <w:szCs w:val="28"/>
        </w:rPr>
      </w:pPr>
      <w:r>
        <w:rPr>
          <w:rFonts w:ascii="Times New Roman" w:hAnsi="Times New Roman"/>
          <w:sz w:val="28"/>
          <w:szCs w:val="28"/>
        </w:rPr>
        <w:t>на тему: Учет и аудит затрат на производство и исчисление себестоимости пр</w:t>
      </w:r>
      <w:r>
        <w:rPr>
          <w:rFonts w:ascii="Times New Roman" w:hAnsi="Times New Roman"/>
          <w:sz w:val="28"/>
          <w:szCs w:val="28"/>
        </w:rPr>
        <w:t>о</w:t>
      </w:r>
      <w:r>
        <w:rPr>
          <w:rFonts w:ascii="Times New Roman" w:hAnsi="Times New Roman"/>
          <w:sz w:val="28"/>
          <w:szCs w:val="28"/>
        </w:rPr>
        <w:t>дукции (на примере АО «Ижевский мотозавод «Аксион-холдинг» г. Ижевска Удмуртской Республики»)</w:t>
      </w:r>
    </w:p>
    <w:p w:rsidR="006B598E" w:rsidRDefault="006B598E" w:rsidP="006B598E">
      <w:pPr>
        <w:jc w:val="center"/>
        <w:rPr>
          <w:rFonts w:ascii="Times New Roman" w:hAnsi="Times New Roman"/>
          <w:sz w:val="28"/>
          <w:szCs w:val="28"/>
        </w:rPr>
      </w:pPr>
    </w:p>
    <w:p w:rsidR="006B598E" w:rsidRDefault="006B598E" w:rsidP="006B598E">
      <w:pPr>
        <w:jc w:val="center"/>
        <w:rPr>
          <w:rFonts w:ascii="Times New Roman" w:hAnsi="Times New Roman"/>
          <w:sz w:val="28"/>
          <w:szCs w:val="28"/>
        </w:rPr>
      </w:pPr>
    </w:p>
    <w:p w:rsidR="006B598E" w:rsidRDefault="006B598E" w:rsidP="006B598E">
      <w:pPr>
        <w:spacing w:after="0" w:line="240" w:lineRule="auto"/>
        <w:jc w:val="center"/>
        <w:rPr>
          <w:rFonts w:ascii="Times New Roman" w:hAnsi="Times New Roman"/>
          <w:sz w:val="28"/>
          <w:szCs w:val="28"/>
        </w:rPr>
      </w:pPr>
      <w:r>
        <w:rPr>
          <w:rFonts w:ascii="Times New Roman" w:hAnsi="Times New Roman"/>
          <w:sz w:val="28"/>
          <w:szCs w:val="28"/>
        </w:rPr>
        <w:t>Направление подготовки 38.03.01 «Экономика»</w:t>
      </w:r>
    </w:p>
    <w:p w:rsidR="006B598E" w:rsidRDefault="006B598E" w:rsidP="006B598E">
      <w:pPr>
        <w:spacing w:after="0" w:line="240" w:lineRule="auto"/>
        <w:jc w:val="center"/>
        <w:rPr>
          <w:rFonts w:ascii="Times New Roman" w:hAnsi="Times New Roman"/>
          <w:sz w:val="28"/>
          <w:szCs w:val="28"/>
        </w:rPr>
      </w:pPr>
      <w:r>
        <w:rPr>
          <w:rFonts w:ascii="Times New Roman" w:hAnsi="Times New Roman"/>
          <w:sz w:val="28"/>
          <w:szCs w:val="28"/>
        </w:rPr>
        <w:t>Направленность «Бухгалтерский учет, анализ и аудит»</w:t>
      </w:r>
    </w:p>
    <w:p w:rsidR="006B598E" w:rsidRDefault="006B598E" w:rsidP="006B598E">
      <w:pPr>
        <w:jc w:val="center"/>
        <w:rPr>
          <w:rFonts w:ascii="Times New Roman" w:hAnsi="Times New Roman"/>
          <w:sz w:val="28"/>
          <w:szCs w:val="28"/>
        </w:rPr>
      </w:pPr>
    </w:p>
    <w:p w:rsidR="006B598E" w:rsidRDefault="006B598E" w:rsidP="006B598E">
      <w:pPr>
        <w:jc w:val="center"/>
        <w:rPr>
          <w:rFonts w:ascii="Times New Roman" w:hAnsi="Times New Roman"/>
          <w:sz w:val="28"/>
          <w:szCs w:val="28"/>
        </w:rPr>
      </w:pPr>
    </w:p>
    <w:p w:rsidR="006B598E" w:rsidRDefault="006B598E" w:rsidP="006B598E">
      <w:pPr>
        <w:rPr>
          <w:rFonts w:ascii="Times New Roman" w:hAnsi="Times New Roman"/>
          <w:sz w:val="28"/>
          <w:szCs w:val="28"/>
        </w:rPr>
      </w:pPr>
      <w:r>
        <w:rPr>
          <w:rFonts w:ascii="Times New Roman" w:hAnsi="Times New Roman"/>
          <w:sz w:val="28"/>
          <w:szCs w:val="28"/>
        </w:rPr>
        <w:t>Выпускник</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А.К. Сергеева</w:t>
      </w:r>
    </w:p>
    <w:p w:rsidR="006B598E" w:rsidRDefault="006B598E" w:rsidP="006B598E">
      <w:pPr>
        <w:rPr>
          <w:rFonts w:ascii="Times New Roman" w:hAnsi="Times New Roman"/>
          <w:sz w:val="28"/>
          <w:szCs w:val="28"/>
        </w:rPr>
      </w:pPr>
    </w:p>
    <w:p w:rsidR="006B598E" w:rsidRPr="006B598E" w:rsidRDefault="006B598E" w:rsidP="006B598E">
      <w:pPr>
        <w:spacing w:after="0" w:line="240" w:lineRule="auto"/>
        <w:rPr>
          <w:rFonts w:ascii="Times New Roman" w:hAnsi="Times New Roman"/>
          <w:sz w:val="28"/>
          <w:szCs w:val="28"/>
        </w:rPr>
      </w:pPr>
      <w:r>
        <w:rPr>
          <w:rFonts w:ascii="Times New Roman" w:hAnsi="Times New Roman"/>
          <w:sz w:val="28"/>
          <w:szCs w:val="28"/>
        </w:rPr>
        <w:t>Научный руководитель</w:t>
      </w:r>
    </w:p>
    <w:p w:rsidR="006B598E" w:rsidRPr="001E43F1" w:rsidRDefault="006B598E" w:rsidP="006B598E">
      <w:pPr>
        <w:spacing w:after="0" w:line="240" w:lineRule="auto"/>
        <w:rPr>
          <w:rFonts w:ascii="Times New Roman" w:hAnsi="Times New Roman"/>
          <w:sz w:val="28"/>
          <w:szCs w:val="28"/>
        </w:rPr>
      </w:pPr>
      <w:r>
        <w:rPr>
          <w:rFonts w:ascii="Times New Roman" w:hAnsi="Times New Roman"/>
          <w:sz w:val="28"/>
          <w:szCs w:val="28"/>
        </w:rPr>
        <w:t>к.э.н., доцент</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И.П. Селезнева</w:t>
      </w:r>
    </w:p>
    <w:p w:rsidR="006B598E" w:rsidRDefault="006B598E" w:rsidP="006B598E">
      <w:pPr>
        <w:rPr>
          <w:rFonts w:ascii="Times New Roman" w:hAnsi="Times New Roman"/>
          <w:sz w:val="28"/>
          <w:szCs w:val="28"/>
        </w:rPr>
      </w:pPr>
    </w:p>
    <w:p w:rsidR="006B598E" w:rsidRDefault="006B598E" w:rsidP="006B598E">
      <w:pPr>
        <w:spacing w:after="0" w:line="240" w:lineRule="auto"/>
        <w:rPr>
          <w:rFonts w:ascii="Times New Roman" w:hAnsi="Times New Roman"/>
          <w:sz w:val="28"/>
          <w:szCs w:val="28"/>
        </w:rPr>
      </w:pPr>
      <w:r>
        <w:rPr>
          <w:rFonts w:ascii="Times New Roman" w:hAnsi="Times New Roman"/>
          <w:sz w:val="28"/>
          <w:szCs w:val="28"/>
        </w:rPr>
        <w:t>Рецензент</w:t>
      </w:r>
    </w:p>
    <w:p w:rsidR="006B598E" w:rsidRDefault="006B598E" w:rsidP="006B598E">
      <w:pPr>
        <w:spacing w:after="0" w:line="240" w:lineRule="auto"/>
        <w:ind w:left="1416" w:hanging="1416"/>
        <w:rPr>
          <w:rFonts w:ascii="Times New Roman" w:hAnsi="Times New Roman"/>
          <w:sz w:val="28"/>
          <w:szCs w:val="28"/>
        </w:rPr>
      </w:pPr>
      <w:r>
        <w:rPr>
          <w:rFonts w:ascii="Times New Roman" w:hAnsi="Times New Roman"/>
          <w:sz w:val="28"/>
          <w:szCs w:val="28"/>
        </w:rPr>
        <w:t>к.э.</w:t>
      </w:r>
      <w:r w:rsidR="00B5469E">
        <w:rPr>
          <w:rFonts w:ascii="Times New Roman" w:hAnsi="Times New Roman"/>
          <w:sz w:val="28"/>
          <w:szCs w:val="28"/>
        </w:rPr>
        <w:t>н., доцент</w:t>
      </w:r>
      <w:r w:rsidR="00B5469E">
        <w:rPr>
          <w:rFonts w:ascii="Times New Roman" w:hAnsi="Times New Roman"/>
          <w:sz w:val="28"/>
          <w:szCs w:val="28"/>
        </w:rPr>
        <w:tab/>
      </w:r>
      <w:r w:rsidR="00B5469E">
        <w:rPr>
          <w:rFonts w:ascii="Times New Roman" w:hAnsi="Times New Roman"/>
          <w:sz w:val="28"/>
          <w:szCs w:val="28"/>
        </w:rPr>
        <w:tab/>
      </w:r>
      <w:r w:rsidR="00B5469E">
        <w:rPr>
          <w:rFonts w:ascii="Times New Roman" w:hAnsi="Times New Roman"/>
          <w:sz w:val="28"/>
          <w:szCs w:val="28"/>
        </w:rPr>
        <w:tab/>
      </w:r>
      <w:r w:rsidR="00B5469E">
        <w:rPr>
          <w:rFonts w:ascii="Times New Roman" w:hAnsi="Times New Roman"/>
          <w:sz w:val="28"/>
          <w:szCs w:val="28"/>
        </w:rPr>
        <w:tab/>
      </w:r>
      <w:r w:rsidR="00B5469E">
        <w:rPr>
          <w:rFonts w:ascii="Times New Roman" w:hAnsi="Times New Roman"/>
          <w:sz w:val="28"/>
          <w:szCs w:val="28"/>
        </w:rPr>
        <w:tab/>
      </w:r>
      <w:r w:rsidR="00B5469E">
        <w:rPr>
          <w:rFonts w:ascii="Times New Roman" w:hAnsi="Times New Roman"/>
          <w:sz w:val="28"/>
          <w:szCs w:val="28"/>
        </w:rPr>
        <w:tab/>
      </w:r>
      <w:r w:rsidR="00B5469E">
        <w:rPr>
          <w:rFonts w:ascii="Times New Roman" w:hAnsi="Times New Roman"/>
          <w:sz w:val="28"/>
          <w:szCs w:val="28"/>
        </w:rPr>
        <w:tab/>
      </w:r>
      <w:r w:rsidR="00B5469E">
        <w:rPr>
          <w:rFonts w:ascii="Times New Roman" w:hAnsi="Times New Roman"/>
          <w:sz w:val="28"/>
          <w:szCs w:val="28"/>
        </w:rPr>
        <w:tab/>
        <w:t>Е.В. Марковина</w:t>
      </w:r>
    </w:p>
    <w:p w:rsidR="006B598E" w:rsidRDefault="006B598E" w:rsidP="006B598E">
      <w:pPr>
        <w:spacing w:after="0" w:line="240" w:lineRule="auto"/>
        <w:ind w:left="1416" w:hanging="1416"/>
        <w:rPr>
          <w:rFonts w:ascii="Times New Roman" w:hAnsi="Times New Roman"/>
          <w:sz w:val="28"/>
          <w:szCs w:val="28"/>
        </w:rPr>
      </w:pPr>
    </w:p>
    <w:p w:rsidR="006B598E" w:rsidRDefault="006B598E" w:rsidP="006B598E">
      <w:pPr>
        <w:spacing w:after="0" w:line="240" w:lineRule="auto"/>
        <w:ind w:left="1416" w:hanging="1416"/>
        <w:rPr>
          <w:rFonts w:ascii="Times New Roman" w:hAnsi="Times New Roman"/>
          <w:sz w:val="28"/>
          <w:szCs w:val="28"/>
        </w:rPr>
      </w:pPr>
    </w:p>
    <w:p w:rsidR="006B598E" w:rsidRDefault="006B598E" w:rsidP="006B598E">
      <w:pPr>
        <w:spacing w:after="0" w:line="240" w:lineRule="auto"/>
        <w:ind w:left="1416" w:hanging="1416"/>
        <w:rPr>
          <w:rFonts w:ascii="Times New Roman" w:hAnsi="Times New Roman"/>
          <w:sz w:val="28"/>
          <w:szCs w:val="28"/>
        </w:rPr>
      </w:pPr>
    </w:p>
    <w:p w:rsidR="006B598E" w:rsidRDefault="006B598E" w:rsidP="006B598E">
      <w:pPr>
        <w:spacing w:after="0" w:line="240" w:lineRule="auto"/>
        <w:ind w:left="1416" w:hanging="1416"/>
        <w:jc w:val="center"/>
      </w:pPr>
      <w:r>
        <w:rPr>
          <w:rFonts w:ascii="Times New Roman" w:hAnsi="Times New Roman"/>
          <w:sz w:val="28"/>
          <w:szCs w:val="28"/>
        </w:rPr>
        <w:t>Ижевск 2017</w:t>
      </w:r>
    </w:p>
    <w:p w:rsidR="000E0901" w:rsidRPr="000E0901" w:rsidRDefault="000E0901" w:rsidP="000E0901">
      <w:pPr>
        <w:shd w:val="clear" w:color="auto" w:fill="FFFFFF"/>
        <w:jc w:val="center"/>
        <w:rPr>
          <w:rFonts w:ascii="Times New Roman" w:eastAsia="Times New Roman" w:hAnsi="Times New Roman"/>
          <w:b/>
          <w:sz w:val="24"/>
          <w:szCs w:val="24"/>
          <w:lang w:eastAsia="ru-RU"/>
        </w:rPr>
      </w:pPr>
      <w:r w:rsidRPr="000E0901">
        <w:rPr>
          <w:rFonts w:ascii="Times New Roman" w:eastAsia="Times New Roman" w:hAnsi="Times New Roman"/>
          <w:b/>
          <w:sz w:val="24"/>
          <w:szCs w:val="24"/>
          <w:lang w:eastAsia="ru-RU"/>
        </w:rPr>
        <w:lastRenderedPageBreak/>
        <w:t>МИНИСТЕРСТВО СЕЛЬСКОГО ХОЗЯЙСТВА РОССИЙСКОЙ ФЕДЕРАЦИИ</w:t>
      </w:r>
    </w:p>
    <w:p w:rsidR="000E0901" w:rsidRPr="000E0901" w:rsidRDefault="000E0901" w:rsidP="000E0901">
      <w:pPr>
        <w:shd w:val="clear" w:color="auto" w:fill="FFFFFF"/>
        <w:spacing w:after="0" w:line="240" w:lineRule="auto"/>
        <w:jc w:val="center"/>
        <w:rPr>
          <w:rFonts w:ascii="Times New Roman" w:eastAsia="Times New Roman" w:hAnsi="Times New Roman"/>
          <w:b/>
          <w:sz w:val="24"/>
          <w:szCs w:val="24"/>
          <w:lang w:eastAsia="ru-RU"/>
        </w:rPr>
      </w:pPr>
      <w:r w:rsidRPr="000E0901">
        <w:rPr>
          <w:rFonts w:ascii="Times New Roman" w:eastAsia="Times New Roman" w:hAnsi="Times New Roman"/>
          <w:b/>
          <w:sz w:val="24"/>
          <w:szCs w:val="24"/>
          <w:lang w:eastAsia="ru-RU"/>
        </w:rPr>
        <w:t>ФЕДЕРАЛЬНОЕ ГОСУДАРСТВЕННОЕ БЮДЖЕТНОЕ ОБРАЗОВАТЕЛЬНОЕ   УЧРЕЖДЕНИЕ ВЫСШЕГО ОБРАЗОВАНИЯ</w:t>
      </w:r>
    </w:p>
    <w:p w:rsidR="000E0901" w:rsidRPr="000E0901" w:rsidRDefault="000E0901" w:rsidP="000E0901">
      <w:pPr>
        <w:shd w:val="clear" w:color="auto" w:fill="FFFFFF"/>
        <w:spacing w:after="0" w:line="240" w:lineRule="auto"/>
        <w:jc w:val="center"/>
        <w:rPr>
          <w:rFonts w:ascii="Times New Roman" w:eastAsia="Times New Roman" w:hAnsi="Times New Roman"/>
          <w:b/>
          <w:sz w:val="24"/>
          <w:szCs w:val="24"/>
          <w:lang w:eastAsia="ru-RU"/>
        </w:rPr>
      </w:pPr>
      <w:r w:rsidRPr="000E0901">
        <w:rPr>
          <w:rFonts w:ascii="Times New Roman" w:eastAsia="Times New Roman" w:hAnsi="Times New Roman"/>
          <w:b/>
          <w:sz w:val="24"/>
          <w:szCs w:val="24"/>
          <w:lang w:eastAsia="ru-RU"/>
        </w:rPr>
        <w:t>«ИЖЕВСКАЯ ГОСУДАРСТВЕННАЯ СЕЛЬСКОХОЗЯЙСТВЕННАЯ АКАДЕМИЯ»</w:t>
      </w:r>
    </w:p>
    <w:p w:rsidR="000E0901" w:rsidRPr="000E0901" w:rsidRDefault="000E0901" w:rsidP="000E0901">
      <w:pPr>
        <w:shd w:val="clear" w:color="auto" w:fill="FFFFFF"/>
        <w:spacing w:after="0" w:line="240" w:lineRule="auto"/>
        <w:jc w:val="center"/>
        <w:rPr>
          <w:rFonts w:ascii="Times New Roman" w:eastAsia="Times New Roman" w:hAnsi="Times New Roman"/>
          <w:b/>
          <w:sz w:val="24"/>
          <w:szCs w:val="24"/>
          <w:lang w:eastAsia="ru-RU"/>
        </w:rPr>
      </w:pPr>
    </w:p>
    <w:p w:rsidR="000E0901" w:rsidRPr="000E0901" w:rsidRDefault="000E0901" w:rsidP="000E0901">
      <w:pPr>
        <w:shd w:val="clear" w:color="auto" w:fill="FFFFFF"/>
        <w:spacing w:after="0" w:line="240" w:lineRule="auto"/>
        <w:jc w:val="center"/>
        <w:rPr>
          <w:rFonts w:ascii="Times New Roman" w:eastAsia="Times New Roman" w:hAnsi="Times New Roman"/>
          <w:b/>
          <w:sz w:val="24"/>
          <w:szCs w:val="24"/>
          <w:lang w:eastAsia="ru-RU"/>
        </w:rPr>
      </w:pPr>
    </w:p>
    <w:p w:rsidR="000E0901" w:rsidRPr="000E0901" w:rsidRDefault="000E0901" w:rsidP="000E0901">
      <w:pPr>
        <w:shd w:val="clear" w:color="auto" w:fill="FFFFFF"/>
        <w:spacing w:after="0" w:line="240" w:lineRule="auto"/>
        <w:jc w:val="center"/>
        <w:rPr>
          <w:rFonts w:ascii="Times New Roman" w:eastAsia="Times New Roman" w:hAnsi="Times New Roman"/>
          <w:b/>
          <w:sz w:val="24"/>
          <w:szCs w:val="24"/>
          <w:lang w:eastAsia="ru-RU"/>
        </w:rPr>
      </w:pPr>
    </w:p>
    <w:p w:rsidR="000E0901" w:rsidRPr="000E0901" w:rsidRDefault="000E0901" w:rsidP="000E0901">
      <w:pPr>
        <w:shd w:val="clear" w:color="auto" w:fill="FFFFFF"/>
        <w:spacing w:after="0" w:line="240" w:lineRule="auto"/>
        <w:jc w:val="center"/>
        <w:rPr>
          <w:rFonts w:ascii="Times New Roman" w:eastAsia="Times New Roman" w:hAnsi="Times New Roman"/>
          <w:b/>
          <w:sz w:val="28"/>
          <w:szCs w:val="28"/>
          <w:lang w:eastAsia="ru-RU"/>
        </w:rPr>
      </w:pPr>
      <w:r w:rsidRPr="000E0901">
        <w:rPr>
          <w:rFonts w:ascii="Times New Roman" w:eastAsia="Times New Roman" w:hAnsi="Times New Roman"/>
          <w:sz w:val="28"/>
          <w:szCs w:val="28"/>
          <w:lang w:eastAsia="ru-RU"/>
        </w:rPr>
        <w:t>Кафедра бухгалтерского учета, финансов и аудита</w:t>
      </w:r>
    </w:p>
    <w:p w:rsidR="000E0901" w:rsidRPr="000E0901" w:rsidRDefault="000E0901" w:rsidP="000E0901">
      <w:pPr>
        <w:shd w:val="clear" w:color="auto" w:fill="FFFFFF"/>
        <w:spacing w:after="0" w:line="240" w:lineRule="auto"/>
        <w:jc w:val="both"/>
        <w:rPr>
          <w:rFonts w:ascii="Times New Roman" w:eastAsia="Times New Roman" w:hAnsi="Times New Roman"/>
          <w:b/>
          <w:sz w:val="24"/>
          <w:szCs w:val="24"/>
          <w:lang w:eastAsia="ru-RU"/>
        </w:rPr>
      </w:pPr>
    </w:p>
    <w:p w:rsidR="000E0901" w:rsidRPr="000E0901" w:rsidRDefault="000E0901" w:rsidP="000E0901">
      <w:pPr>
        <w:shd w:val="clear" w:color="auto" w:fill="FFFFFF"/>
        <w:spacing w:after="0" w:line="240" w:lineRule="auto"/>
        <w:jc w:val="both"/>
        <w:rPr>
          <w:rFonts w:ascii="Times New Roman" w:eastAsia="Times New Roman" w:hAnsi="Times New Roman"/>
          <w:b/>
          <w:sz w:val="24"/>
          <w:szCs w:val="24"/>
          <w:lang w:eastAsia="ru-RU"/>
        </w:rPr>
      </w:pPr>
    </w:p>
    <w:p w:rsidR="000E0901" w:rsidRPr="000E0901" w:rsidRDefault="000E0901" w:rsidP="000E0901">
      <w:pPr>
        <w:shd w:val="clear" w:color="auto" w:fill="FFFFFF"/>
        <w:spacing w:after="0" w:line="240" w:lineRule="auto"/>
        <w:jc w:val="right"/>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Утверждаю:</w:t>
      </w:r>
    </w:p>
    <w:p w:rsidR="000E0901" w:rsidRPr="000E0901" w:rsidRDefault="000E0901" w:rsidP="000E0901">
      <w:pPr>
        <w:shd w:val="clear" w:color="auto" w:fill="FFFFFF"/>
        <w:spacing w:after="0" w:line="240" w:lineRule="auto"/>
        <w:jc w:val="right"/>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зав. кафедрой д.э.н., профессор</w:t>
      </w:r>
    </w:p>
    <w:p w:rsidR="000E0901" w:rsidRPr="000E0901" w:rsidRDefault="000E0901" w:rsidP="000E0901">
      <w:pPr>
        <w:shd w:val="clear" w:color="auto" w:fill="FFFFFF"/>
        <w:spacing w:after="0" w:line="240" w:lineRule="auto"/>
        <w:jc w:val="right"/>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 xml:space="preserve"> ______________ Р.А. Алборов</w:t>
      </w:r>
    </w:p>
    <w:p w:rsidR="000E0901" w:rsidRPr="000E0901" w:rsidRDefault="000E0901" w:rsidP="000E0901">
      <w:pPr>
        <w:shd w:val="clear" w:color="auto" w:fill="FFFFFF"/>
        <w:spacing w:after="0" w:line="240" w:lineRule="auto"/>
        <w:jc w:val="both"/>
        <w:rPr>
          <w:rFonts w:ascii="Times New Roman" w:eastAsia="Times New Roman" w:hAnsi="Times New Roman"/>
          <w:b/>
          <w:sz w:val="12"/>
          <w:szCs w:val="12"/>
          <w:lang w:eastAsia="ru-RU"/>
        </w:rPr>
      </w:pPr>
      <w:r w:rsidRPr="000E0901">
        <w:rPr>
          <w:rFonts w:ascii="Times New Roman" w:eastAsia="Times New Roman" w:hAnsi="Times New Roman"/>
          <w:sz w:val="24"/>
          <w:szCs w:val="24"/>
          <w:lang w:eastAsia="ru-RU"/>
        </w:rPr>
        <w:t xml:space="preserve">                                                                                                                 </w:t>
      </w:r>
      <w:r w:rsidRPr="000E0901">
        <w:rPr>
          <w:rFonts w:ascii="Times New Roman" w:eastAsia="Times New Roman" w:hAnsi="Times New Roman"/>
          <w:sz w:val="12"/>
          <w:szCs w:val="12"/>
          <w:lang w:eastAsia="ru-RU"/>
        </w:rPr>
        <w:t>подпись</w:t>
      </w:r>
    </w:p>
    <w:p w:rsidR="000E0901" w:rsidRPr="000E0901" w:rsidRDefault="000E0901" w:rsidP="000E0901">
      <w:pPr>
        <w:shd w:val="clear" w:color="auto" w:fill="FFFFFF"/>
        <w:spacing w:after="0" w:line="240" w:lineRule="auto"/>
        <w:jc w:val="right"/>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«___» ______________201_ г.</w:t>
      </w:r>
    </w:p>
    <w:p w:rsidR="000E0901" w:rsidRPr="000E0901" w:rsidRDefault="000E0901" w:rsidP="000E0901">
      <w:pPr>
        <w:shd w:val="clear" w:color="auto" w:fill="FFFFFF"/>
        <w:spacing w:after="0" w:line="240" w:lineRule="auto"/>
        <w:jc w:val="right"/>
        <w:rPr>
          <w:rFonts w:ascii="Times New Roman" w:eastAsia="Times New Roman" w:hAnsi="Times New Roman"/>
          <w:b/>
          <w:sz w:val="24"/>
          <w:szCs w:val="24"/>
          <w:lang w:eastAsia="ru-RU"/>
        </w:rPr>
      </w:pPr>
    </w:p>
    <w:p w:rsidR="000E0901" w:rsidRPr="000E0901" w:rsidRDefault="000E0901" w:rsidP="000E0901">
      <w:pPr>
        <w:shd w:val="clear" w:color="auto" w:fill="FFFFFF"/>
        <w:spacing w:after="0" w:line="240" w:lineRule="auto"/>
        <w:jc w:val="right"/>
        <w:rPr>
          <w:rFonts w:ascii="Times New Roman" w:eastAsia="Times New Roman" w:hAnsi="Times New Roman"/>
          <w:b/>
          <w:sz w:val="24"/>
          <w:szCs w:val="24"/>
          <w:lang w:eastAsia="ru-RU"/>
        </w:rPr>
      </w:pPr>
    </w:p>
    <w:p w:rsidR="000E0901" w:rsidRPr="000E0901" w:rsidRDefault="000E0901" w:rsidP="000E0901">
      <w:pPr>
        <w:shd w:val="clear" w:color="auto" w:fill="FFFFFF"/>
        <w:spacing w:after="0" w:line="240" w:lineRule="auto"/>
        <w:jc w:val="right"/>
        <w:rPr>
          <w:rFonts w:ascii="Times New Roman" w:eastAsia="Times New Roman" w:hAnsi="Times New Roman"/>
          <w:b/>
          <w:sz w:val="24"/>
          <w:szCs w:val="24"/>
          <w:lang w:eastAsia="ru-RU"/>
        </w:rPr>
      </w:pPr>
    </w:p>
    <w:p w:rsidR="000E0901" w:rsidRPr="000E0901" w:rsidRDefault="000E0901" w:rsidP="000E0901">
      <w:pPr>
        <w:shd w:val="clear" w:color="auto" w:fill="FFFFFF"/>
        <w:spacing w:after="0" w:line="240" w:lineRule="auto"/>
        <w:jc w:val="center"/>
        <w:rPr>
          <w:rFonts w:ascii="Times New Roman" w:eastAsia="Times New Roman" w:hAnsi="Times New Roman"/>
          <w:b/>
          <w:sz w:val="24"/>
          <w:szCs w:val="24"/>
          <w:lang w:eastAsia="ru-RU"/>
        </w:rPr>
      </w:pPr>
    </w:p>
    <w:p w:rsidR="000E0901" w:rsidRPr="000E0901" w:rsidRDefault="000E0901" w:rsidP="000E0901">
      <w:pPr>
        <w:shd w:val="clear" w:color="auto" w:fill="FFFFFF"/>
        <w:spacing w:after="0" w:line="240" w:lineRule="auto"/>
        <w:jc w:val="center"/>
        <w:rPr>
          <w:rFonts w:ascii="Times New Roman" w:eastAsia="Times New Roman" w:hAnsi="Times New Roman"/>
          <w:sz w:val="28"/>
          <w:szCs w:val="28"/>
          <w:lang w:eastAsia="ru-RU"/>
        </w:rPr>
      </w:pPr>
      <w:r w:rsidRPr="000E0901">
        <w:rPr>
          <w:rFonts w:ascii="Times New Roman" w:eastAsia="Times New Roman" w:hAnsi="Times New Roman"/>
          <w:sz w:val="28"/>
          <w:szCs w:val="28"/>
          <w:lang w:eastAsia="ru-RU"/>
        </w:rPr>
        <w:t>ЗАДАНИЕ</w:t>
      </w:r>
    </w:p>
    <w:p w:rsidR="000E0901" w:rsidRPr="000E0901" w:rsidRDefault="000E0901" w:rsidP="000E0901">
      <w:pPr>
        <w:shd w:val="clear" w:color="auto" w:fill="FFFFFF"/>
        <w:spacing w:after="0" w:line="240" w:lineRule="auto"/>
        <w:jc w:val="center"/>
        <w:rPr>
          <w:rFonts w:ascii="Times New Roman" w:eastAsia="Times New Roman" w:hAnsi="Times New Roman"/>
          <w:b/>
          <w:sz w:val="24"/>
          <w:szCs w:val="24"/>
          <w:lang w:eastAsia="ru-RU"/>
        </w:rPr>
      </w:pPr>
    </w:p>
    <w:p w:rsidR="000E0901" w:rsidRPr="000E0901" w:rsidRDefault="000E0901" w:rsidP="000E0901">
      <w:pPr>
        <w:shd w:val="clear" w:color="auto" w:fill="FFFFFF"/>
        <w:spacing w:after="0" w:line="360" w:lineRule="auto"/>
        <w:jc w:val="center"/>
        <w:rPr>
          <w:rFonts w:ascii="Times New Roman" w:eastAsia="Times New Roman" w:hAnsi="Times New Roman"/>
          <w:b/>
          <w:sz w:val="28"/>
          <w:szCs w:val="28"/>
          <w:lang w:eastAsia="ru-RU"/>
        </w:rPr>
      </w:pPr>
      <w:r w:rsidRPr="000E0901">
        <w:rPr>
          <w:rFonts w:ascii="Times New Roman" w:eastAsia="Times New Roman" w:hAnsi="Times New Roman"/>
          <w:sz w:val="28"/>
          <w:szCs w:val="28"/>
          <w:lang w:eastAsia="ru-RU"/>
        </w:rPr>
        <w:t>на подготовку выпускной квалификационной работы</w:t>
      </w:r>
    </w:p>
    <w:p w:rsidR="000E0901" w:rsidRPr="000E0901" w:rsidRDefault="000E0901" w:rsidP="000E0901">
      <w:pPr>
        <w:shd w:val="clear" w:color="auto" w:fill="FFFFFF"/>
        <w:spacing w:after="0" w:line="240" w:lineRule="auto"/>
        <w:rPr>
          <w:rFonts w:ascii="Times New Roman" w:eastAsia="Times New Roman" w:hAnsi="Times New Roman"/>
          <w:b/>
          <w:sz w:val="28"/>
          <w:szCs w:val="28"/>
          <w:u w:val="single"/>
          <w:lang w:eastAsia="ru-RU"/>
        </w:rPr>
      </w:pPr>
      <w:r w:rsidRPr="000E0901">
        <w:rPr>
          <w:rFonts w:ascii="Times New Roman" w:eastAsia="Times New Roman" w:hAnsi="Times New Roman"/>
          <w:sz w:val="28"/>
          <w:szCs w:val="28"/>
          <w:lang w:eastAsia="ru-RU"/>
        </w:rPr>
        <w:t xml:space="preserve">   студенту </w:t>
      </w:r>
      <w:r>
        <w:rPr>
          <w:rFonts w:ascii="Times New Roman" w:eastAsia="Times New Roman" w:hAnsi="Times New Roman"/>
          <w:sz w:val="28"/>
          <w:szCs w:val="28"/>
          <w:u w:val="single"/>
          <w:lang w:eastAsia="ru-RU"/>
        </w:rPr>
        <w:t xml:space="preserve">Сергеевой Анастасии Константиновне </w:t>
      </w:r>
    </w:p>
    <w:p w:rsidR="000E0901" w:rsidRPr="000E0901" w:rsidRDefault="000E0901" w:rsidP="000E0901">
      <w:pPr>
        <w:shd w:val="clear" w:color="auto" w:fill="FFFFFF"/>
        <w:tabs>
          <w:tab w:val="left" w:pos="0"/>
        </w:tabs>
        <w:spacing w:after="0" w:line="360" w:lineRule="auto"/>
        <w:jc w:val="both"/>
        <w:rPr>
          <w:rFonts w:ascii="Times New Roman" w:eastAsia="Times New Roman" w:hAnsi="Times New Roman"/>
          <w:sz w:val="28"/>
          <w:szCs w:val="28"/>
          <w:lang w:eastAsia="ru-RU"/>
        </w:rPr>
      </w:pPr>
      <w:r w:rsidRPr="000E0901">
        <w:rPr>
          <w:rFonts w:ascii="Times New Roman" w:eastAsia="Times New Roman" w:hAnsi="Times New Roman"/>
          <w:sz w:val="28"/>
          <w:szCs w:val="28"/>
          <w:lang w:eastAsia="ru-RU"/>
        </w:rPr>
        <w:t xml:space="preserve">1. Тема работы </w:t>
      </w:r>
      <w:r>
        <w:rPr>
          <w:rFonts w:ascii="Times New Roman" w:hAnsi="Times New Roman"/>
          <w:sz w:val="28"/>
          <w:szCs w:val="28"/>
        </w:rPr>
        <w:t>Учет и аудит затрат на производство и исчисление себестоим</w:t>
      </w:r>
      <w:r>
        <w:rPr>
          <w:rFonts w:ascii="Times New Roman" w:hAnsi="Times New Roman"/>
          <w:sz w:val="28"/>
          <w:szCs w:val="28"/>
        </w:rPr>
        <w:t>о</w:t>
      </w:r>
      <w:r>
        <w:rPr>
          <w:rFonts w:ascii="Times New Roman" w:hAnsi="Times New Roman"/>
          <w:sz w:val="28"/>
          <w:szCs w:val="28"/>
        </w:rPr>
        <w:t>сти продукции (на примере АО «Ижевский мотозавод «Аксион-холдинг» г. Ижевска Удмуртской Республики»)</w:t>
      </w:r>
    </w:p>
    <w:p w:rsidR="000E0901" w:rsidRPr="000E0901" w:rsidRDefault="000E0901" w:rsidP="000E0901">
      <w:pPr>
        <w:shd w:val="clear" w:color="auto" w:fill="FFFFFF"/>
        <w:tabs>
          <w:tab w:val="left" w:pos="0"/>
        </w:tabs>
        <w:spacing w:after="0" w:line="360" w:lineRule="auto"/>
        <w:jc w:val="both"/>
        <w:rPr>
          <w:rFonts w:ascii="Times New Roman" w:eastAsia="Times New Roman" w:hAnsi="Times New Roman"/>
          <w:b/>
          <w:sz w:val="28"/>
          <w:szCs w:val="28"/>
          <w:lang w:eastAsia="ru-RU"/>
        </w:rPr>
      </w:pPr>
      <w:r w:rsidRPr="000E0901">
        <w:rPr>
          <w:rFonts w:ascii="Times New Roman" w:eastAsia="Times New Roman" w:hAnsi="Times New Roman"/>
          <w:sz w:val="28"/>
          <w:szCs w:val="28"/>
          <w:lang w:eastAsia="ru-RU"/>
        </w:rPr>
        <w:t>утвер</w:t>
      </w:r>
      <w:r w:rsidR="006558B6">
        <w:rPr>
          <w:rFonts w:ascii="Times New Roman" w:eastAsia="Times New Roman" w:hAnsi="Times New Roman"/>
          <w:sz w:val="28"/>
          <w:szCs w:val="28"/>
          <w:lang w:eastAsia="ru-RU"/>
        </w:rPr>
        <w:t>ждена приказом по академии от «16</w:t>
      </w:r>
      <w:r w:rsidRPr="000E0901">
        <w:rPr>
          <w:rFonts w:ascii="Times New Roman" w:eastAsia="Times New Roman" w:hAnsi="Times New Roman"/>
          <w:sz w:val="28"/>
          <w:szCs w:val="28"/>
          <w:lang w:eastAsia="ru-RU"/>
        </w:rPr>
        <w:t xml:space="preserve">» </w:t>
      </w:r>
      <w:r w:rsidR="006558B6">
        <w:rPr>
          <w:rFonts w:ascii="Times New Roman" w:eastAsia="Times New Roman" w:hAnsi="Times New Roman"/>
          <w:sz w:val="28"/>
          <w:szCs w:val="28"/>
          <w:lang w:eastAsia="ru-RU"/>
        </w:rPr>
        <w:t>декабря 2016</w:t>
      </w:r>
      <w:r w:rsidRPr="000E0901">
        <w:rPr>
          <w:rFonts w:ascii="Times New Roman" w:eastAsia="Times New Roman" w:hAnsi="Times New Roman"/>
          <w:sz w:val="28"/>
          <w:szCs w:val="28"/>
          <w:lang w:eastAsia="ru-RU"/>
        </w:rPr>
        <w:t xml:space="preserve">г. № </w:t>
      </w:r>
      <w:r w:rsidR="006558B6">
        <w:rPr>
          <w:rFonts w:ascii="Times New Roman" w:eastAsia="Times New Roman" w:hAnsi="Times New Roman"/>
          <w:sz w:val="28"/>
          <w:szCs w:val="28"/>
          <w:lang w:eastAsia="ru-RU"/>
        </w:rPr>
        <w:t>2286-с</w:t>
      </w:r>
    </w:p>
    <w:p w:rsidR="000E0901" w:rsidRPr="000E0901" w:rsidRDefault="000E0901" w:rsidP="000E0901">
      <w:pPr>
        <w:shd w:val="clear" w:color="auto" w:fill="FFFFFF"/>
        <w:spacing w:after="0" w:line="360" w:lineRule="auto"/>
        <w:jc w:val="both"/>
        <w:rPr>
          <w:rFonts w:ascii="Times New Roman" w:eastAsia="Times New Roman" w:hAnsi="Times New Roman"/>
          <w:b/>
          <w:sz w:val="28"/>
          <w:szCs w:val="28"/>
          <w:lang w:eastAsia="ru-RU"/>
        </w:rPr>
      </w:pPr>
      <w:r w:rsidRPr="000E0901">
        <w:rPr>
          <w:rFonts w:ascii="Times New Roman" w:eastAsia="Times New Roman" w:hAnsi="Times New Roman"/>
          <w:sz w:val="28"/>
          <w:szCs w:val="28"/>
          <w:lang w:eastAsia="ru-RU"/>
        </w:rPr>
        <w:t xml:space="preserve">2. Срок сдачи студентом законченной работы </w:t>
      </w:r>
      <w:r w:rsidRPr="000E0901">
        <w:rPr>
          <w:rFonts w:ascii="Times New Roman" w:eastAsia="Times New Roman" w:hAnsi="Times New Roman"/>
          <w:sz w:val="28"/>
          <w:szCs w:val="28"/>
          <w:u w:val="single"/>
          <w:lang w:eastAsia="ru-RU"/>
        </w:rPr>
        <w:t>15 февраля 2017 г.</w:t>
      </w:r>
    </w:p>
    <w:p w:rsidR="000E0901" w:rsidRPr="000E0901" w:rsidRDefault="000E0901" w:rsidP="000E0901">
      <w:pPr>
        <w:shd w:val="clear" w:color="auto" w:fill="FFFFFF"/>
        <w:spacing w:after="0" w:line="360" w:lineRule="auto"/>
        <w:jc w:val="both"/>
        <w:rPr>
          <w:rFonts w:ascii="Times New Roman" w:eastAsia="Times New Roman" w:hAnsi="Times New Roman"/>
          <w:b/>
          <w:sz w:val="28"/>
          <w:szCs w:val="28"/>
          <w:lang w:eastAsia="ru-RU"/>
        </w:rPr>
      </w:pPr>
      <w:r w:rsidRPr="000E0901">
        <w:rPr>
          <w:rFonts w:ascii="Times New Roman" w:eastAsia="Times New Roman" w:hAnsi="Times New Roman"/>
          <w:sz w:val="28"/>
          <w:szCs w:val="28"/>
          <w:lang w:eastAsia="ru-RU"/>
        </w:rPr>
        <w:t xml:space="preserve">3. Исходные данные к работе </w:t>
      </w:r>
      <w:r w:rsidRPr="000E0901">
        <w:rPr>
          <w:rFonts w:ascii="Times New Roman" w:eastAsia="Times New Roman" w:hAnsi="Times New Roman"/>
          <w:sz w:val="28"/>
          <w:szCs w:val="28"/>
          <w:u w:val="single"/>
          <w:lang w:eastAsia="ru-RU"/>
        </w:rPr>
        <w:t>первичные документы, регистры бухгалтерского учета, бухгалтерская (финансовая) отчетность.</w:t>
      </w:r>
    </w:p>
    <w:p w:rsidR="000E0901" w:rsidRPr="000E0901" w:rsidRDefault="000E0901" w:rsidP="000E0901">
      <w:pPr>
        <w:shd w:val="clear" w:color="auto" w:fill="FFFFFF"/>
        <w:spacing w:after="0" w:line="360" w:lineRule="auto"/>
        <w:contextualSpacing/>
        <w:jc w:val="both"/>
        <w:rPr>
          <w:rFonts w:ascii="Times New Roman" w:eastAsia="Times New Roman" w:hAnsi="Times New Roman"/>
          <w:b/>
          <w:sz w:val="28"/>
          <w:szCs w:val="28"/>
          <w:lang w:eastAsia="ru-RU"/>
        </w:rPr>
      </w:pPr>
      <w:r w:rsidRPr="000E0901">
        <w:rPr>
          <w:rFonts w:ascii="Times New Roman" w:eastAsia="Times New Roman" w:hAnsi="Times New Roman"/>
          <w:sz w:val="28"/>
          <w:szCs w:val="28"/>
          <w:lang w:eastAsia="ru-RU"/>
        </w:rPr>
        <w:t xml:space="preserve">4. Содержание выпускной квалификационной работы (перечень подлежащих разработке вопросов) </w:t>
      </w:r>
    </w:p>
    <w:p w:rsidR="000E0901" w:rsidRPr="000E0901" w:rsidRDefault="000E0901" w:rsidP="000E0901">
      <w:pPr>
        <w:shd w:val="clear" w:color="auto" w:fill="FFFFFF"/>
        <w:spacing w:after="0" w:line="360" w:lineRule="auto"/>
        <w:contextualSpacing/>
        <w:jc w:val="both"/>
        <w:rPr>
          <w:rFonts w:ascii="Times New Roman" w:eastAsia="Times New Roman" w:hAnsi="Times New Roman"/>
          <w:b/>
          <w:sz w:val="28"/>
          <w:szCs w:val="28"/>
          <w:u w:val="single"/>
          <w:lang w:eastAsia="ru-RU"/>
        </w:rPr>
      </w:pPr>
      <w:r w:rsidRPr="000E0901">
        <w:rPr>
          <w:rFonts w:ascii="Times New Roman" w:eastAsia="Times New Roman" w:hAnsi="Times New Roman"/>
          <w:sz w:val="28"/>
          <w:szCs w:val="28"/>
          <w:u w:val="single"/>
          <w:lang w:eastAsia="ru-RU"/>
        </w:rPr>
        <w:t>Введение</w:t>
      </w:r>
    </w:p>
    <w:p w:rsidR="000E0901" w:rsidRPr="000E0901" w:rsidRDefault="000E0901" w:rsidP="00B65BE5">
      <w:pPr>
        <w:pStyle w:val="a5"/>
        <w:shd w:val="clear" w:color="auto" w:fill="FFFFFF"/>
        <w:spacing w:after="0" w:line="360" w:lineRule="auto"/>
        <w:ind w:left="0"/>
        <w:jc w:val="both"/>
        <w:rPr>
          <w:rFonts w:ascii="Times New Roman" w:hAnsi="Times New Roman"/>
          <w:sz w:val="28"/>
          <w:szCs w:val="28"/>
          <w:u w:val="single"/>
        </w:rPr>
      </w:pPr>
      <w:r w:rsidRPr="000E0901">
        <w:rPr>
          <w:rFonts w:ascii="Times New Roman" w:hAnsi="Times New Roman"/>
          <w:sz w:val="28"/>
          <w:szCs w:val="28"/>
          <w:u w:val="single"/>
        </w:rPr>
        <w:t xml:space="preserve">1. </w:t>
      </w:r>
      <w:r w:rsidRPr="000E0901">
        <w:rPr>
          <w:rFonts w:ascii="Times New Roman" w:hAnsi="Times New Roman"/>
          <w:color w:val="000000"/>
          <w:sz w:val="28"/>
          <w:szCs w:val="28"/>
          <w:u w:val="single"/>
        </w:rPr>
        <w:t>Теоретические основы учета и аудита затрат на производство и исчисление себестоимости продукции</w:t>
      </w:r>
    </w:p>
    <w:p w:rsidR="000E0901" w:rsidRDefault="000E0901" w:rsidP="00B65BE5">
      <w:pPr>
        <w:shd w:val="clear" w:color="auto" w:fill="FFFFFF"/>
        <w:spacing w:after="0" w:line="360" w:lineRule="auto"/>
        <w:jc w:val="both"/>
        <w:rPr>
          <w:rFonts w:ascii="Times New Roman" w:hAnsi="Times New Roman"/>
          <w:sz w:val="26"/>
          <w:szCs w:val="26"/>
        </w:rPr>
      </w:pPr>
      <w:r w:rsidRPr="000E0901">
        <w:rPr>
          <w:rFonts w:ascii="Times New Roman" w:eastAsia="Times New Roman" w:hAnsi="Times New Roman"/>
          <w:sz w:val="28"/>
          <w:szCs w:val="28"/>
          <w:u w:val="single"/>
          <w:lang w:eastAsia="ru-RU"/>
        </w:rPr>
        <w:t xml:space="preserve">2. </w:t>
      </w:r>
      <w:r w:rsidRPr="00BC65D7">
        <w:rPr>
          <w:rFonts w:ascii="Times New Roman" w:hAnsi="Times New Roman"/>
          <w:sz w:val="28"/>
          <w:szCs w:val="28"/>
          <w:u w:val="single"/>
        </w:rPr>
        <w:t>Организационно экономическая и правовая характеристика АО «Ижевский мотозавод «Аксион-холдинг»</w:t>
      </w:r>
    </w:p>
    <w:p w:rsidR="000E0901" w:rsidRPr="000E0901" w:rsidRDefault="000E0901" w:rsidP="00B65BE5">
      <w:pPr>
        <w:shd w:val="clear" w:color="auto" w:fill="FFFFFF"/>
        <w:spacing w:after="0" w:line="360" w:lineRule="auto"/>
        <w:jc w:val="both"/>
        <w:rPr>
          <w:rFonts w:ascii="Times New Roman" w:eastAsia="Times New Roman" w:hAnsi="Times New Roman"/>
          <w:sz w:val="28"/>
          <w:szCs w:val="28"/>
          <w:u w:val="single"/>
          <w:lang w:eastAsia="ru-RU"/>
        </w:rPr>
      </w:pPr>
      <w:r w:rsidRPr="000E0901">
        <w:rPr>
          <w:rFonts w:ascii="Times New Roman" w:eastAsia="Times New Roman" w:hAnsi="Times New Roman"/>
          <w:sz w:val="28"/>
          <w:szCs w:val="28"/>
          <w:u w:val="single"/>
          <w:lang w:eastAsia="ru-RU"/>
        </w:rPr>
        <w:t xml:space="preserve">3. </w:t>
      </w:r>
      <w:r w:rsidR="00BC65D7" w:rsidRPr="00BC65D7">
        <w:rPr>
          <w:rFonts w:ascii="Times New Roman" w:hAnsi="Times New Roman"/>
          <w:sz w:val="28"/>
          <w:szCs w:val="28"/>
          <w:u w:val="single"/>
        </w:rPr>
        <w:t xml:space="preserve">Учет затрат на производство и исчисления себестоимости готовой продукции в </w:t>
      </w:r>
      <w:r w:rsidR="00BC65D7">
        <w:rPr>
          <w:rFonts w:ascii="Times New Roman" w:hAnsi="Times New Roman"/>
          <w:sz w:val="28"/>
          <w:szCs w:val="28"/>
          <w:u w:val="single"/>
        </w:rPr>
        <w:t>АО</w:t>
      </w:r>
      <w:r w:rsidR="00BC65D7" w:rsidRPr="00BC65D7">
        <w:rPr>
          <w:rFonts w:ascii="Times New Roman" w:hAnsi="Times New Roman"/>
          <w:sz w:val="28"/>
          <w:szCs w:val="28"/>
          <w:u w:val="single"/>
        </w:rPr>
        <w:t xml:space="preserve"> «</w:t>
      </w:r>
      <w:r w:rsidR="00BC65D7">
        <w:rPr>
          <w:rFonts w:ascii="Times New Roman" w:hAnsi="Times New Roman"/>
          <w:sz w:val="28"/>
          <w:szCs w:val="28"/>
          <w:u w:val="single"/>
        </w:rPr>
        <w:t>И</w:t>
      </w:r>
      <w:r w:rsidR="00BC65D7" w:rsidRPr="00BC65D7">
        <w:rPr>
          <w:rFonts w:ascii="Times New Roman" w:hAnsi="Times New Roman"/>
          <w:sz w:val="28"/>
          <w:szCs w:val="28"/>
          <w:u w:val="single"/>
        </w:rPr>
        <w:t>жевский мотозавод «</w:t>
      </w:r>
      <w:r w:rsidR="00BC65D7">
        <w:rPr>
          <w:rFonts w:ascii="Times New Roman" w:hAnsi="Times New Roman"/>
          <w:sz w:val="28"/>
          <w:szCs w:val="28"/>
          <w:u w:val="single"/>
        </w:rPr>
        <w:t>А</w:t>
      </w:r>
      <w:r w:rsidR="00BC65D7" w:rsidRPr="00BC65D7">
        <w:rPr>
          <w:rFonts w:ascii="Times New Roman" w:hAnsi="Times New Roman"/>
          <w:sz w:val="28"/>
          <w:szCs w:val="28"/>
          <w:u w:val="single"/>
        </w:rPr>
        <w:t>ксион-холдинг»</w:t>
      </w:r>
    </w:p>
    <w:p w:rsidR="008D0749" w:rsidRDefault="000E0901" w:rsidP="00B65BE5">
      <w:pPr>
        <w:shd w:val="clear" w:color="auto" w:fill="FFFFFF"/>
        <w:spacing w:after="0" w:line="360" w:lineRule="auto"/>
        <w:jc w:val="both"/>
        <w:rPr>
          <w:rFonts w:ascii="Times New Roman" w:eastAsia="Times New Roman" w:hAnsi="Times New Roman"/>
          <w:sz w:val="28"/>
          <w:szCs w:val="28"/>
          <w:lang w:eastAsia="ru-RU"/>
        </w:rPr>
      </w:pPr>
      <w:r w:rsidRPr="000E0901">
        <w:rPr>
          <w:rFonts w:ascii="Times New Roman" w:eastAsia="Times New Roman" w:hAnsi="Times New Roman"/>
          <w:sz w:val="28"/>
          <w:szCs w:val="28"/>
          <w:u w:val="single"/>
          <w:lang w:eastAsia="ru-RU"/>
        </w:rPr>
        <w:lastRenderedPageBreak/>
        <w:t xml:space="preserve">4. </w:t>
      </w:r>
      <w:r w:rsidR="008D0749" w:rsidRPr="008D0749">
        <w:rPr>
          <w:rFonts w:ascii="Times New Roman" w:hAnsi="Times New Roman"/>
          <w:color w:val="000000"/>
          <w:sz w:val="28"/>
          <w:szCs w:val="28"/>
          <w:u w:val="single"/>
          <w:lang w:eastAsia="ru-RU" w:bidi="ru-RU"/>
        </w:rPr>
        <w:t>Аудит  затрат на производство и исчисление себестоимости готовой проду</w:t>
      </w:r>
      <w:r w:rsidR="008D0749" w:rsidRPr="008D0749">
        <w:rPr>
          <w:rFonts w:ascii="Times New Roman" w:hAnsi="Times New Roman"/>
          <w:color w:val="000000"/>
          <w:sz w:val="28"/>
          <w:szCs w:val="28"/>
          <w:u w:val="single"/>
          <w:lang w:eastAsia="ru-RU" w:bidi="ru-RU"/>
        </w:rPr>
        <w:t>к</w:t>
      </w:r>
      <w:r w:rsidR="008D0749" w:rsidRPr="008D0749">
        <w:rPr>
          <w:rFonts w:ascii="Times New Roman" w:hAnsi="Times New Roman"/>
          <w:color w:val="000000"/>
          <w:sz w:val="28"/>
          <w:szCs w:val="28"/>
          <w:u w:val="single"/>
          <w:lang w:eastAsia="ru-RU" w:bidi="ru-RU"/>
        </w:rPr>
        <w:t>ции</w:t>
      </w:r>
      <w:r w:rsidR="008D0749" w:rsidRPr="008D0749">
        <w:rPr>
          <w:rFonts w:ascii="Times New Roman" w:eastAsia="Times New Roman" w:hAnsi="Times New Roman"/>
          <w:sz w:val="28"/>
          <w:szCs w:val="28"/>
          <w:lang w:eastAsia="ru-RU"/>
        </w:rPr>
        <w:t xml:space="preserve"> </w:t>
      </w:r>
    </w:p>
    <w:p w:rsidR="008D0749" w:rsidRPr="008D0749" w:rsidRDefault="008D0749" w:rsidP="00B65BE5">
      <w:pPr>
        <w:shd w:val="clear" w:color="auto" w:fill="FFFFFF"/>
        <w:spacing w:after="0" w:line="360" w:lineRule="auto"/>
        <w:jc w:val="both"/>
        <w:rPr>
          <w:rFonts w:ascii="Times New Roman" w:hAnsi="Times New Roman"/>
          <w:sz w:val="28"/>
          <w:szCs w:val="28"/>
          <w:u w:val="single"/>
        </w:rPr>
      </w:pPr>
      <w:r w:rsidRPr="008D0749">
        <w:rPr>
          <w:rFonts w:ascii="Times New Roman" w:hAnsi="Times New Roman"/>
          <w:sz w:val="28"/>
          <w:szCs w:val="28"/>
          <w:u w:val="single"/>
        </w:rPr>
        <w:t>Выводы и предложения</w:t>
      </w:r>
    </w:p>
    <w:p w:rsidR="008D0749" w:rsidRPr="006A39AE" w:rsidRDefault="008D0749" w:rsidP="00B65BE5">
      <w:pPr>
        <w:tabs>
          <w:tab w:val="left" w:pos="648"/>
          <w:tab w:val="left" w:pos="8928"/>
        </w:tabs>
        <w:spacing w:after="0" w:line="360" w:lineRule="auto"/>
        <w:rPr>
          <w:rFonts w:ascii="Times New Roman" w:hAnsi="Times New Roman"/>
          <w:color w:val="000000"/>
          <w:sz w:val="28"/>
          <w:szCs w:val="28"/>
          <w:u w:val="single"/>
        </w:rPr>
      </w:pPr>
      <w:r>
        <w:rPr>
          <w:rFonts w:ascii="Times New Roman" w:hAnsi="Times New Roman"/>
          <w:color w:val="000000"/>
          <w:sz w:val="28"/>
          <w:szCs w:val="28"/>
          <w:u w:val="single"/>
        </w:rPr>
        <w:t>Список использованной литературы</w:t>
      </w:r>
    </w:p>
    <w:p w:rsidR="000E0901" w:rsidRDefault="000E0901" w:rsidP="008D0749">
      <w:pPr>
        <w:shd w:val="clear" w:color="auto" w:fill="FFFFFF"/>
        <w:spacing w:after="0" w:line="360" w:lineRule="auto"/>
        <w:jc w:val="both"/>
        <w:rPr>
          <w:rFonts w:ascii="Times New Roman" w:eastAsia="Times New Roman" w:hAnsi="Times New Roman"/>
          <w:sz w:val="28"/>
          <w:szCs w:val="28"/>
          <w:lang w:eastAsia="ru-RU"/>
        </w:rPr>
      </w:pPr>
      <w:r w:rsidRPr="000E0901">
        <w:rPr>
          <w:rFonts w:ascii="Times New Roman" w:eastAsia="Times New Roman" w:hAnsi="Times New Roman"/>
          <w:sz w:val="28"/>
          <w:szCs w:val="28"/>
          <w:lang w:eastAsia="ru-RU"/>
        </w:rPr>
        <w:t xml:space="preserve">Перечень иллюстрированного материала (с указание таблиц, схем, моделей) </w:t>
      </w:r>
    </w:p>
    <w:p w:rsidR="00B65BE5" w:rsidRPr="000E0901" w:rsidRDefault="00B021B4" w:rsidP="008D0749">
      <w:pPr>
        <w:shd w:val="clear" w:color="auto" w:fill="FFFFFF"/>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20 </w:t>
      </w:r>
      <w:r w:rsidR="00B65BE5">
        <w:rPr>
          <w:rFonts w:ascii="Times New Roman" w:eastAsia="Times New Roman" w:hAnsi="Times New Roman"/>
          <w:sz w:val="28"/>
          <w:szCs w:val="28"/>
          <w:lang w:eastAsia="ru-RU"/>
        </w:rPr>
        <w:t>таблиц,</w:t>
      </w:r>
      <w:r w:rsidR="00280AF3">
        <w:rPr>
          <w:rFonts w:ascii="Times New Roman" w:eastAsia="Times New Roman" w:hAnsi="Times New Roman"/>
          <w:sz w:val="28"/>
          <w:szCs w:val="28"/>
          <w:lang w:eastAsia="ru-RU"/>
        </w:rPr>
        <w:t xml:space="preserve"> 2</w:t>
      </w:r>
      <w:r w:rsidR="00B65BE5">
        <w:rPr>
          <w:rFonts w:ascii="Times New Roman" w:eastAsia="Times New Roman" w:hAnsi="Times New Roman"/>
          <w:sz w:val="28"/>
          <w:szCs w:val="28"/>
          <w:lang w:eastAsia="ru-RU"/>
        </w:rPr>
        <w:t xml:space="preserve"> рисунка</w:t>
      </w:r>
    </w:p>
    <w:p w:rsidR="000E0901" w:rsidRPr="000E0901" w:rsidRDefault="000E0901" w:rsidP="00BD63F6">
      <w:pPr>
        <w:numPr>
          <w:ilvl w:val="0"/>
          <w:numId w:val="48"/>
        </w:numPr>
        <w:shd w:val="clear" w:color="auto" w:fill="FFFFFF"/>
        <w:spacing w:after="0" w:line="360" w:lineRule="auto"/>
        <w:jc w:val="both"/>
        <w:rPr>
          <w:rFonts w:ascii="Times New Roman" w:eastAsia="Times New Roman" w:hAnsi="Times New Roman"/>
          <w:b/>
          <w:sz w:val="28"/>
          <w:szCs w:val="28"/>
          <w:lang w:eastAsia="ru-RU"/>
        </w:rPr>
      </w:pPr>
      <w:r w:rsidRPr="000E0901">
        <w:rPr>
          <w:rFonts w:ascii="Times New Roman" w:eastAsia="Times New Roman" w:hAnsi="Times New Roman"/>
          <w:sz w:val="28"/>
          <w:szCs w:val="28"/>
          <w:lang w:eastAsia="ru-RU"/>
        </w:rPr>
        <w:t>Консультанты по работе (с указанием относящихся к ним разделов раб</w:t>
      </w:r>
      <w:r w:rsidRPr="000E0901">
        <w:rPr>
          <w:rFonts w:ascii="Times New Roman" w:eastAsia="Times New Roman" w:hAnsi="Times New Roman"/>
          <w:sz w:val="28"/>
          <w:szCs w:val="28"/>
          <w:lang w:eastAsia="ru-RU"/>
        </w:rPr>
        <w:t>о</w:t>
      </w:r>
      <w:r w:rsidRPr="000E0901">
        <w:rPr>
          <w:rFonts w:ascii="Times New Roman" w:eastAsia="Times New Roman" w:hAnsi="Times New Roman"/>
          <w:sz w:val="28"/>
          <w:szCs w:val="28"/>
          <w:lang w:eastAsia="ru-RU"/>
        </w:rPr>
        <w:t>ты)</w:t>
      </w:r>
    </w:p>
    <w:p w:rsidR="000E0901" w:rsidRPr="000E0901" w:rsidRDefault="007C3E76" w:rsidP="000E0901">
      <w:pPr>
        <w:shd w:val="clear" w:color="auto" w:fill="FFFFFF"/>
        <w:spacing w:after="0" w:line="360" w:lineRule="auto"/>
        <w:jc w:val="both"/>
        <w:rPr>
          <w:rFonts w:ascii="Times New Roman" w:eastAsia="Times New Roman" w:hAnsi="Times New Roman"/>
          <w:b/>
          <w:sz w:val="28"/>
          <w:szCs w:val="28"/>
          <w:lang w:eastAsia="ru-RU"/>
        </w:rPr>
      </w:pPr>
      <w:r w:rsidRPr="007C3E76">
        <w:rPr>
          <w:rFonts w:ascii="Times New Roman" w:eastAsia="Times New Roman" w:hAnsi="Times New Roman"/>
          <w:noProof/>
          <w:sz w:val="28"/>
          <w:szCs w:val="28"/>
          <w:lang w:eastAsia="ru-RU"/>
        </w:rPr>
        <w:pict>
          <v:line id="Прямая соединительная линия 1" o:spid="_x0000_s1131" style="position:absolute;left:0;text-align:left;flip:y;z-index:251746304;visibility:visible" from="-.85pt,2.55pt" to="461.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" strokeweight=".5pt">
            <v:stroke joinstyle="miter"/>
          </v:line>
        </w:pict>
      </w:r>
      <w:r w:rsidR="000E0901" w:rsidRPr="000E0901">
        <w:rPr>
          <w:rFonts w:ascii="Times New Roman" w:eastAsia="Times New Roman" w:hAnsi="Times New Roman"/>
          <w:sz w:val="28"/>
          <w:szCs w:val="28"/>
          <w:lang w:eastAsia="ru-RU"/>
        </w:rPr>
        <w:t>__________________________________________________________________</w:t>
      </w:r>
    </w:p>
    <w:p w:rsidR="000E0901" w:rsidRPr="000E0901" w:rsidRDefault="000E0901" w:rsidP="00BD63F6">
      <w:pPr>
        <w:numPr>
          <w:ilvl w:val="0"/>
          <w:numId w:val="48"/>
        </w:numPr>
        <w:shd w:val="clear" w:color="auto" w:fill="FFFFFF"/>
        <w:spacing w:after="0" w:line="360" w:lineRule="auto"/>
        <w:jc w:val="both"/>
        <w:rPr>
          <w:rFonts w:ascii="Times New Roman" w:eastAsia="Times New Roman" w:hAnsi="Times New Roman"/>
          <w:b/>
          <w:sz w:val="28"/>
          <w:szCs w:val="28"/>
          <w:lang w:eastAsia="ru-RU"/>
        </w:rPr>
      </w:pPr>
      <w:r w:rsidRPr="000E0901">
        <w:rPr>
          <w:rFonts w:ascii="Times New Roman" w:eastAsia="Times New Roman" w:hAnsi="Times New Roman"/>
          <w:sz w:val="28"/>
          <w:szCs w:val="28"/>
          <w:lang w:eastAsia="ru-RU"/>
        </w:rPr>
        <w:t xml:space="preserve">Дата выдачи задания </w:t>
      </w:r>
      <w:r w:rsidRPr="000E0901">
        <w:rPr>
          <w:rFonts w:ascii="Times New Roman" w:eastAsia="Times New Roman" w:hAnsi="Times New Roman"/>
          <w:sz w:val="28"/>
          <w:szCs w:val="28"/>
          <w:u w:val="single"/>
          <w:lang w:eastAsia="ru-RU"/>
        </w:rPr>
        <w:t xml:space="preserve"> 15 февраля 2016 г</w:t>
      </w:r>
      <w:r w:rsidRPr="000E0901">
        <w:rPr>
          <w:rFonts w:ascii="Times New Roman" w:eastAsia="Times New Roman" w:hAnsi="Times New Roman"/>
          <w:sz w:val="28"/>
          <w:szCs w:val="28"/>
          <w:lang w:eastAsia="ru-RU"/>
        </w:rPr>
        <w:t>.</w:t>
      </w:r>
    </w:p>
    <w:p w:rsidR="000E0901" w:rsidRPr="000E0901" w:rsidRDefault="000E0901" w:rsidP="00BD63F6">
      <w:pPr>
        <w:numPr>
          <w:ilvl w:val="0"/>
          <w:numId w:val="48"/>
        </w:numPr>
        <w:shd w:val="clear" w:color="auto" w:fill="FFFFFF"/>
        <w:spacing w:after="0" w:line="360" w:lineRule="auto"/>
        <w:jc w:val="both"/>
        <w:rPr>
          <w:rFonts w:ascii="Times New Roman" w:eastAsia="Times New Roman" w:hAnsi="Times New Roman"/>
          <w:b/>
          <w:sz w:val="28"/>
          <w:szCs w:val="28"/>
          <w:lang w:eastAsia="ru-RU"/>
        </w:rPr>
      </w:pPr>
      <w:r w:rsidRPr="000E0901">
        <w:rPr>
          <w:rFonts w:ascii="Times New Roman" w:eastAsia="Times New Roman" w:hAnsi="Times New Roman"/>
          <w:sz w:val="28"/>
          <w:szCs w:val="28"/>
          <w:lang w:eastAsia="ru-RU"/>
        </w:rPr>
        <w:t>Календарный график выполнения выпускной квалификационной работы на весь период проектирования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3975"/>
        <w:gridCol w:w="1560"/>
        <w:gridCol w:w="1560"/>
        <w:gridCol w:w="1950"/>
      </w:tblGrid>
      <w:tr w:rsidR="000E0901" w:rsidRPr="000E0901" w:rsidTr="00ED568B">
        <w:trPr>
          <w:trHeight w:val="1375"/>
        </w:trPr>
        <w:tc>
          <w:tcPr>
            <w:tcW w:w="561" w:type="dxa"/>
            <w:vMerge w:val="restart"/>
            <w:vAlign w:val="center"/>
          </w:tcPr>
          <w:p w:rsidR="000E0901" w:rsidRPr="000E0901" w:rsidRDefault="000E0901" w:rsidP="000E0901">
            <w:pPr>
              <w:spacing w:after="0" w:line="240" w:lineRule="auto"/>
              <w:jc w:val="center"/>
              <w:rPr>
                <w:rFonts w:ascii="Times New Roman" w:eastAsia="Times New Roman" w:hAnsi="Times New Roman"/>
                <w:sz w:val="24"/>
                <w:szCs w:val="24"/>
                <w:lang w:eastAsia="ru-RU"/>
              </w:rPr>
            </w:pPr>
            <w:r w:rsidRPr="000E0901">
              <w:rPr>
                <w:rFonts w:ascii="Times New Roman" w:eastAsia="Times New Roman" w:hAnsi="Times New Roman"/>
                <w:sz w:val="24"/>
                <w:szCs w:val="24"/>
                <w:lang w:eastAsia="ru-RU"/>
              </w:rPr>
              <w:t>№ п</w:t>
            </w:r>
            <w:r w:rsidRPr="000E0901">
              <w:rPr>
                <w:rFonts w:ascii="Times New Roman" w:eastAsia="Times New Roman" w:hAnsi="Times New Roman"/>
                <w:sz w:val="24"/>
                <w:szCs w:val="24"/>
                <w:lang w:val="en-US" w:eastAsia="ru-RU"/>
              </w:rPr>
              <w:t>/</w:t>
            </w:r>
            <w:r w:rsidRPr="000E0901">
              <w:rPr>
                <w:rFonts w:ascii="Times New Roman" w:eastAsia="Times New Roman" w:hAnsi="Times New Roman"/>
                <w:sz w:val="24"/>
                <w:szCs w:val="24"/>
                <w:lang w:eastAsia="ru-RU"/>
              </w:rPr>
              <w:t>п</w:t>
            </w:r>
          </w:p>
        </w:tc>
        <w:tc>
          <w:tcPr>
            <w:tcW w:w="3975" w:type="dxa"/>
            <w:vMerge w:val="restart"/>
            <w:vAlign w:val="center"/>
          </w:tcPr>
          <w:p w:rsidR="000E0901" w:rsidRPr="000E0901" w:rsidRDefault="000E0901" w:rsidP="000E0901">
            <w:pPr>
              <w:spacing w:after="0" w:line="240" w:lineRule="auto"/>
              <w:jc w:val="center"/>
              <w:rPr>
                <w:rFonts w:ascii="Times New Roman" w:eastAsia="Times New Roman" w:hAnsi="Times New Roman"/>
                <w:sz w:val="24"/>
                <w:szCs w:val="24"/>
                <w:lang w:eastAsia="ru-RU"/>
              </w:rPr>
            </w:pPr>
            <w:r w:rsidRPr="000E0901">
              <w:rPr>
                <w:rFonts w:ascii="Times New Roman" w:eastAsia="Times New Roman" w:hAnsi="Times New Roman"/>
                <w:sz w:val="24"/>
                <w:szCs w:val="24"/>
                <w:lang w:eastAsia="ru-RU"/>
              </w:rPr>
              <w:t xml:space="preserve">Наименование вида </w:t>
            </w:r>
          </w:p>
          <w:p w:rsidR="000E0901" w:rsidRPr="000E0901" w:rsidRDefault="000E0901" w:rsidP="000E0901">
            <w:pPr>
              <w:spacing w:after="0" w:line="240" w:lineRule="auto"/>
              <w:jc w:val="center"/>
              <w:rPr>
                <w:rFonts w:ascii="Times New Roman" w:eastAsia="Times New Roman" w:hAnsi="Times New Roman"/>
                <w:sz w:val="24"/>
                <w:szCs w:val="24"/>
                <w:lang w:eastAsia="ru-RU"/>
              </w:rPr>
            </w:pPr>
            <w:r w:rsidRPr="000E0901">
              <w:rPr>
                <w:rFonts w:ascii="Times New Roman" w:eastAsia="Times New Roman" w:hAnsi="Times New Roman"/>
                <w:sz w:val="24"/>
                <w:szCs w:val="24"/>
                <w:lang w:eastAsia="ru-RU"/>
              </w:rPr>
              <w:t>работы, главы, раздела</w:t>
            </w:r>
          </w:p>
        </w:tc>
        <w:tc>
          <w:tcPr>
            <w:tcW w:w="3120" w:type="dxa"/>
            <w:gridSpan w:val="2"/>
            <w:vAlign w:val="center"/>
          </w:tcPr>
          <w:p w:rsidR="000E0901" w:rsidRPr="000E0901" w:rsidRDefault="000E0901" w:rsidP="000E0901">
            <w:pPr>
              <w:spacing w:after="0" w:line="240" w:lineRule="auto"/>
              <w:jc w:val="center"/>
              <w:rPr>
                <w:rFonts w:ascii="Times New Roman" w:eastAsia="Times New Roman" w:hAnsi="Times New Roman"/>
                <w:sz w:val="24"/>
                <w:szCs w:val="24"/>
                <w:lang w:eastAsia="ru-RU"/>
              </w:rPr>
            </w:pPr>
            <w:r w:rsidRPr="000E0901">
              <w:rPr>
                <w:rFonts w:ascii="Times New Roman" w:eastAsia="Times New Roman" w:hAnsi="Times New Roman"/>
                <w:sz w:val="24"/>
                <w:szCs w:val="24"/>
                <w:lang w:eastAsia="ru-RU"/>
              </w:rPr>
              <w:t>Срок выполнения</w:t>
            </w:r>
          </w:p>
        </w:tc>
        <w:tc>
          <w:tcPr>
            <w:tcW w:w="1950" w:type="dxa"/>
            <w:vMerge w:val="restart"/>
            <w:vAlign w:val="center"/>
          </w:tcPr>
          <w:p w:rsidR="000E0901" w:rsidRPr="000E0901" w:rsidRDefault="000E0901" w:rsidP="000E0901">
            <w:pPr>
              <w:spacing w:after="0" w:line="240" w:lineRule="auto"/>
              <w:jc w:val="center"/>
              <w:rPr>
                <w:rFonts w:ascii="Times New Roman" w:eastAsia="Times New Roman" w:hAnsi="Times New Roman"/>
                <w:sz w:val="24"/>
                <w:szCs w:val="24"/>
                <w:lang w:eastAsia="ru-RU"/>
              </w:rPr>
            </w:pPr>
            <w:r w:rsidRPr="000E0901">
              <w:rPr>
                <w:rFonts w:ascii="Times New Roman" w:eastAsia="Times New Roman" w:hAnsi="Times New Roman"/>
                <w:sz w:val="24"/>
                <w:szCs w:val="24"/>
                <w:lang w:eastAsia="ru-RU"/>
              </w:rPr>
              <w:t>Отметка рук</w:t>
            </w:r>
            <w:r w:rsidRPr="000E0901">
              <w:rPr>
                <w:rFonts w:ascii="Times New Roman" w:eastAsia="Times New Roman" w:hAnsi="Times New Roman"/>
                <w:sz w:val="24"/>
                <w:szCs w:val="24"/>
                <w:lang w:eastAsia="ru-RU"/>
              </w:rPr>
              <w:t>о</w:t>
            </w:r>
            <w:r w:rsidRPr="000E0901">
              <w:rPr>
                <w:rFonts w:ascii="Times New Roman" w:eastAsia="Times New Roman" w:hAnsi="Times New Roman"/>
                <w:sz w:val="24"/>
                <w:szCs w:val="24"/>
                <w:lang w:eastAsia="ru-RU"/>
              </w:rPr>
              <w:t>водителя, ко</w:t>
            </w:r>
            <w:r w:rsidRPr="000E0901">
              <w:rPr>
                <w:rFonts w:ascii="Times New Roman" w:eastAsia="Times New Roman" w:hAnsi="Times New Roman"/>
                <w:sz w:val="24"/>
                <w:szCs w:val="24"/>
                <w:lang w:eastAsia="ru-RU"/>
              </w:rPr>
              <w:t>н</w:t>
            </w:r>
            <w:r w:rsidRPr="000E0901">
              <w:rPr>
                <w:rFonts w:ascii="Times New Roman" w:eastAsia="Times New Roman" w:hAnsi="Times New Roman"/>
                <w:sz w:val="24"/>
                <w:szCs w:val="24"/>
                <w:lang w:eastAsia="ru-RU"/>
              </w:rPr>
              <w:t>сультанта о в</w:t>
            </w:r>
            <w:r w:rsidRPr="000E0901">
              <w:rPr>
                <w:rFonts w:ascii="Times New Roman" w:eastAsia="Times New Roman" w:hAnsi="Times New Roman"/>
                <w:sz w:val="24"/>
                <w:szCs w:val="24"/>
                <w:lang w:eastAsia="ru-RU"/>
              </w:rPr>
              <w:t>ы</w:t>
            </w:r>
            <w:r w:rsidRPr="000E0901">
              <w:rPr>
                <w:rFonts w:ascii="Times New Roman" w:eastAsia="Times New Roman" w:hAnsi="Times New Roman"/>
                <w:sz w:val="24"/>
                <w:szCs w:val="24"/>
                <w:lang w:eastAsia="ru-RU"/>
              </w:rPr>
              <w:t>полнении зад</w:t>
            </w:r>
            <w:r w:rsidRPr="000E0901">
              <w:rPr>
                <w:rFonts w:ascii="Times New Roman" w:eastAsia="Times New Roman" w:hAnsi="Times New Roman"/>
                <w:sz w:val="24"/>
                <w:szCs w:val="24"/>
                <w:lang w:eastAsia="ru-RU"/>
              </w:rPr>
              <w:t>а</w:t>
            </w:r>
            <w:r w:rsidRPr="000E0901">
              <w:rPr>
                <w:rFonts w:ascii="Times New Roman" w:eastAsia="Times New Roman" w:hAnsi="Times New Roman"/>
                <w:sz w:val="24"/>
                <w:szCs w:val="24"/>
                <w:lang w:eastAsia="ru-RU"/>
              </w:rPr>
              <w:t>ния</w:t>
            </w:r>
          </w:p>
        </w:tc>
      </w:tr>
      <w:tr w:rsidR="000E0901" w:rsidRPr="000E0901" w:rsidTr="00ED568B">
        <w:tc>
          <w:tcPr>
            <w:tcW w:w="561" w:type="dxa"/>
            <w:vMerge/>
          </w:tcPr>
          <w:p w:rsidR="000E0901" w:rsidRPr="000E0901" w:rsidRDefault="000E0901" w:rsidP="000E0901">
            <w:pPr>
              <w:spacing w:after="0" w:line="240" w:lineRule="auto"/>
              <w:jc w:val="both"/>
              <w:rPr>
                <w:rFonts w:ascii="Times New Roman" w:eastAsia="Times New Roman" w:hAnsi="Times New Roman"/>
                <w:b/>
                <w:sz w:val="24"/>
                <w:szCs w:val="24"/>
                <w:lang w:eastAsia="ru-RU"/>
              </w:rPr>
            </w:pPr>
          </w:p>
        </w:tc>
        <w:tc>
          <w:tcPr>
            <w:tcW w:w="3975" w:type="dxa"/>
            <w:vMerge/>
          </w:tcPr>
          <w:p w:rsidR="000E0901" w:rsidRPr="000E0901" w:rsidRDefault="000E0901" w:rsidP="000E0901">
            <w:pPr>
              <w:spacing w:after="0" w:line="240" w:lineRule="auto"/>
              <w:jc w:val="both"/>
              <w:rPr>
                <w:rFonts w:ascii="Times New Roman" w:eastAsia="Times New Roman" w:hAnsi="Times New Roman"/>
                <w:b/>
                <w:sz w:val="24"/>
                <w:szCs w:val="24"/>
                <w:lang w:eastAsia="ru-RU"/>
              </w:rPr>
            </w:pPr>
          </w:p>
        </w:tc>
        <w:tc>
          <w:tcPr>
            <w:tcW w:w="1560" w:type="dxa"/>
          </w:tcPr>
          <w:p w:rsidR="000E0901" w:rsidRPr="000E0901" w:rsidRDefault="000E0901" w:rsidP="000E0901">
            <w:pPr>
              <w:spacing w:after="0" w:line="240" w:lineRule="auto"/>
              <w:jc w:val="center"/>
              <w:rPr>
                <w:rFonts w:ascii="Times New Roman" w:eastAsia="Times New Roman" w:hAnsi="Times New Roman"/>
                <w:sz w:val="24"/>
                <w:szCs w:val="24"/>
                <w:lang w:eastAsia="ru-RU"/>
              </w:rPr>
            </w:pPr>
            <w:r w:rsidRPr="000E0901">
              <w:rPr>
                <w:rFonts w:ascii="Times New Roman" w:eastAsia="Times New Roman" w:hAnsi="Times New Roman"/>
                <w:sz w:val="24"/>
                <w:szCs w:val="24"/>
                <w:lang w:eastAsia="ru-RU"/>
              </w:rPr>
              <w:t>План</w:t>
            </w:r>
          </w:p>
        </w:tc>
        <w:tc>
          <w:tcPr>
            <w:tcW w:w="1560" w:type="dxa"/>
          </w:tcPr>
          <w:p w:rsidR="000E0901" w:rsidRPr="000E0901" w:rsidRDefault="000E0901" w:rsidP="000E0901">
            <w:pPr>
              <w:spacing w:after="0" w:line="240" w:lineRule="auto"/>
              <w:jc w:val="center"/>
              <w:rPr>
                <w:rFonts w:ascii="Times New Roman" w:eastAsia="Times New Roman" w:hAnsi="Times New Roman"/>
                <w:sz w:val="24"/>
                <w:szCs w:val="24"/>
                <w:lang w:eastAsia="ru-RU"/>
              </w:rPr>
            </w:pPr>
            <w:r w:rsidRPr="000E0901">
              <w:rPr>
                <w:rFonts w:ascii="Times New Roman" w:eastAsia="Times New Roman" w:hAnsi="Times New Roman"/>
                <w:sz w:val="24"/>
                <w:szCs w:val="24"/>
                <w:lang w:eastAsia="ru-RU"/>
              </w:rPr>
              <w:t>Факт</w:t>
            </w:r>
          </w:p>
        </w:tc>
        <w:tc>
          <w:tcPr>
            <w:tcW w:w="1950" w:type="dxa"/>
            <w:vMerge/>
          </w:tcPr>
          <w:p w:rsidR="000E0901" w:rsidRPr="000E0901" w:rsidRDefault="000E0901" w:rsidP="000E0901">
            <w:pPr>
              <w:spacing w:after="0" w:line="240" w:lineRule="auto"/>
              <w:jc w:val="both"/>
              <w:rPr>
                <w:rFonts w:ascii="Times New Roman" w:eastAsia="Times New Roman" w:hAnsi="Times New Roman"/>
                <w:b/>
                <w:sz w:val="24"/>
                <w:szCs w:val="24"/>
                <w:lang w:eastAsia="ru-RU"/>
              </w:rPr>
            </w:pPr>
          </w:p>
        </w:tc>
      </w:tr>
      <w:tr w:rsidR="000E0901" w:rsidRPr="000E0901" w:rsidTr="00ED568B">
        <w:tc>
          <w:tcPr>
            <w:tcW w:w="561" w:type="dxa"/>
          </w:tcPr>
          <w:p w:rsidR="000E0901" w:rsidRPr="000E0901" w:rsidRDefault="000E0901" w:rsidP="000E0901">
            <w:pPr>
              <w:spacing w:after="0" w:line="240" w:lineRule="auto"/>
              <w:jc w:val="center"/>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1.</w:t>
            </w:r>
          </w:p>
        </w:tc>
        <w:tc>
          <w:tcPr>
            <w:tcW w:w="3975" w:type="dxa"/>
          </w:tcPr>
          <w:p w:rsidR="000E0901" w:rsidRPr="000E0901" w:rsidRDefault="00B65BE5" w:rsidP="000E0901">
            <w:pPr>
              <w:spacing w:after="0" w:line="240" w:lineRule="auto"/>
              <w:rPr>
                <w:rFonts w:ascii="Times New Roman" w:eastAsia="Times New Roman" w:hAnsi="Times New Roman"/>
                <w:b/>
                <w:sz w:val="24"/>
                <w:szCs w:val="24"/>
                <w:lang w:eastAsia="ru-RU"/>
              </w:rPr>
            </w:pPr>
            <w:r w:rsidRPr="00B65BE5">
              <w:rPr>
                <w:rFonts w:ascii="Times New Roman" w:eastAsia="Times New Roman" w:hAnsi="Times New Roman"/>
                <w:sz w:val="24"/>
                <w:szCs w:val="24"/>
                <w:lang w:eastAsia="ru-RU"/>
              </w:rPr>
              <w:t>Теоретические основы учета и а</w:t>
            </w:r>
            <w:r w:rsidRPr="00B65BE5">
              <w:rPr>
                <w:rFonts w:ascii="Times New Roman" w:eastAsia="Times New Roman" w:hAnsi="Times New Roman"/>
                <w:sz w:val="24"/>
                <w:szCs w:val="24"/>
                <w:lang w:eastAsia="ru-RU"/>
              </w:rPr>
              <w:t>у</w:t>
            </w:r>
            <w:r w:rsidRPr="00B65BE5">
              <w:rPr>
                <w:rFonts w:ascii="Times New Roman" w:eastAsia="Times New Roman" w:hAnsi="Times New Roman"/>
                <w:sz w:val="24"/>
                <w:szCs w:val="24"/>
                <w:lang w:eastAsia="ru-RU"/>
              </w:rPr>
              <w:t>дита затрат на производство и и</w:t>
            </w:r>
            <w:r w:rsidRPr="00B65BE5">
              <w:rPr>
                <w:rFonts w:ascii="Times New Roman" w:eastAsia="Times New Roman" w:hAnsi="Times New Roman"/>
                <w:sz w:val="24"/>
                <w:szCs w:val="24"/>
                <w:lang w:eastAsia="ru-RU"/>
              </w:rPr>
              <w:t>с</w:t>
            </w:r>
            <w:r w:rsidRPr="00B65BE5">
              <w:rPr>
                <w:rFonts w:ascii="Times New Roman" w:eastAsia="Times New Roman" w:hAnsi="Times New Roman"/>
                <w:sz w:val="24"/>
                <w:szCs w:val="24"/>
                <w:lang w:eastAsia="ru-RU"/>
              </w:rPr>
              <w:t>числение себестоимости продукции</w:t>
            </w:r>
          </w:p>
        </w:tc>
        <w:tc>
          <w:tcPr>
            <w:tcW w:w="1560" w:type="dxa"/>
            <w:vAlign w:val="center"/>
          </w:tcPr>
          <w:p w:rsidR="000E0901" w:rsidRPr="000E0901" w:rsidRDefault="000E0901" w:rsidP="006E1AD0">
            <w:pPr>
              <w:spacing w:after="0" w:line="240" w:lineRule="auto"/>
              <w:jc w:val="center"/>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1</w:t>
            </w:r>
            <w:r w:rsidR="006E1AD0">
              <w:rPr>
                <w:rFonts w:ascii="Times New Roman" w:eastAsia="Times New Roman" w:hAnsi="Times New Roman"/>
                <w:sz w:val="24"/>
                <w:szCs w:val="24"/>
                <w:lang w:val="en-US" w:eastAsia="ru-RU"/>
              </w:rPr>
              <w:t>8</w:t>
            </w:r>
            <w:r w:rsidRPr="000E0901">
              <w:rPr>
                <w:rFonts w:ascii="Times New Roman" w:eastAsia="Times New Roman" w:hAnsi="Times New Roman"/>
                <w:sz w:val="24"/>
                <w:szCs w:val="24"/>
                <w:lang w:eastAsia="ru-RU"/>
              </w:rPr>
              <w:t>.04.2016</w:t>
            </w:r>
          </w:p>
        </w:tc>
        <w:tc>
          <w:tcPr>
            <w:tcW w:w="1560" w:type="dxa"/>
            <w:vAlign w:val="center"/>
          </w:tcPr>
          <w:p w:rsidR="000E0901" w:rsidRPr="000E0901" w:rsidRDefault="000E0901" w:rsidP="006E1AD0">
            <w:pPr>
              <w:spacing w:after="0" w:line="240" w:lineRule="auto"/>
              <w:jc w:val="center"/>
              <w:rPr>
                <w:rFonts w:ascii="Times New Roman" w:eastAsia="Times New Roman" w:hAnsi="Times New Roman"/>
                <w:b/>
                <w:sz w:val="24"/>
                <w:szCs w:val="24"/>
                <w:lang w:val="en-US" w:eastAsia="ru-RU"/>
              </w:rPr>
            </w:pPr>
            <w:r w:rsidRPr="000E0901">
              <w:rPr>
                <w:rFonts w:ascii="Times New Roman" w:eastAsia="Times New Roman" w:hAnsi="Times New Roman"/>
                <w:sz w:val="24"/>
                <w:szCs w:val="24"/>
                <w:lang w:eastAsia="ru-RU"/>
              </w:rPr>
              <w:t>1</w:t>
            </w:r>
            <w:r w:rsidR="006E1AD0">
              <w:rPr>
                <w:rFonts w:ascii="Times New Roman" w:eastAsia="Times New Roman" w:hAnsi="Times New Roman"/>
                <w:sz w:val="24"/>
                <w:szCs w:val="24"/>
                <w:lang w:val="en-US" w:eastAsia="ru-RU"/>
              </w:rPr>
              <w:t>8</w:t>
            </w:r>
            <w:r w:rsidRPr="000E0901">
              <w:rPr>
                <w:rFonts w:ascii="Times New Roman" w:eastAsia="Times New Roman" w:hAnsi="Times New Roman"/>
                <w:sz w:val="24"/>
                <w:szCs w:val="24"/>
                <w:lang w:val="en-US" w:eastAsia="ru-RU"/>
              </w:rPr>
              <w:t>.04.2016</w:t>
            </w:r>
          </w:p>
        </w:tc>
        <w:tc>
          <w:tcPr>
            <w:tcW w:w="1950" w:type="dxa"/>
          </w:tcPr>
          <w:p w:rsidR="000E0901" w:rsidRPr="000E0901" w:rsidRDefault="000E0901" w:rsidP="000E0901">
            <w:pPr>
              <w:spacing w:after="0" w:line="240" w:lineRule="auto"/>
              <w:jc w:val="both"/>
              <w:rPr>
                <w:rFonts w:ascii="Times New Roman" w:eastAsia="Times New Roman" w:hAnsi="Times New Roman"/>
                <w:b/>
                <w:sz w:val="24"/>
                <w:szCs w:val="24"/>
                <w:lang w:eastAsia="ru-RU"/>
              </w:rPr>
            </w:pPr>
          </w:p>
        </w:tc>
      </w:tr>
      <w:tr w:rsidR="000E0901" w:rsidRPr="000E0901" w:rsidTr="00ED568B">
        <w:tc>
          <w:tcPr>
            <w:tcW w:w="561" w:type="dxa"/>
          </w:tcPr>
          <w:p w:rsidR="000E0901" w:rsidRPr="000E0901" w:rsidRDefault="000E0901" w:rsidP="000E0901">
            <w:pPr>
              <w:spacing w:after="0" w:line="240" w:lineRule="auto"/>
              <w:jc w:val="center"/>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2.</w:t>
            </w:r>
          </w:p>
        </w:tc>
        <w:tc>
          <w:tcPr>
            <w:tcW w:w="3975" w:type="dxa"/>
          </w:tcPr>
          <w:p w:rsidR="000E0901" w:rsidRPr="000E0901" w:rsidRDefault="00B65BE5" w:rsidP="000E0901">
            <w:pPr>
              <w:spacing w:after="0" w:line="240" w:lineRule="auto"/>
              <w:rPr>
                <w:rFonts w:ascii="Times New Roman" w:eastAsia="Times New Roman" w:hAnsi="Times New Roman"/>
                <w:b/>
                <w:sz w:val="24"/>
                <w:szCs w:val="24"/>
                <w:lang w:eastAsia="ru-RU"/>
              </w:rPr>
            </w:pPr>
            <w:r w:rsidRPr="00B65BE5">
              <w:rPr>
                <w:rFonts w:ascii="Times New Roman" w:eastAsia="Times New Roman" w:hAnsi="Times New Roman"/>
                <w:sz w:val="24"/>
                <w:szCs w:val="24"/>
                <w:lang w:eastAsia="ru-RU"/>
              </w:rPr>
              <w:t>Организационно экономическая и правовая характеристика АО «Ижевский мотозавод «Аксион-холдинг»</w:t>
            </w:r>
          </w:p>
        </w:tc>
        <w:tc>
          <w:tcPr>
            <w:tcW w:w="1560" w:type="dxa"/>
            <w:vAlign w:val="center"/>
          </w:tcPr>
          <w:p w:rsidR="000E0901" w:rsidRPr="000E0901" w:rsidRDefault="000E0901" w:rsidP="006E1AD0">
            <w:pPr>
              <w:spacing w:after="0" w:line="240" w:lineRule="auto"/>
              <w:jc w:val="center"/>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2</w:t>
            </w:r>
            <w:r w:rsidR="006E1AD0">
              <w:rPr>
                <w:rFonts w:ascii="Times New Roman" w:eastAsia="Times New Roman" w:hAnsi="Times New Roman"/>
                <w:sz w:val="24"/>
                <w:szCs w:val="24"/>
                <w:lang w:val="en-US" w:eastAsia="ru-RU"/>
              </w:rPr>
              <w:t>6</w:t>
            </w:r>
            <w:r w:rsidRPr="000E0901">
              <w:rPr>
                <w:rFonts w:ascii="Times New Roman" w:eastAsia="Times New Roman" w:hAnsi="Times New Roman"/>
                <w:sz w:val="24"/>
                <w:szCs w:val="24"/>
                <w:lang w:eastAsia="ru-RU"/>
              </w:rPr>
              <w:t>.05.2016</w:t>
            </w:r>
          </w:p>
        </w:tc>
        <w:tc>
          <w:tcPr>
            <w:tcW w:w="1560" w:type="dxa"/>
            <w:vAlign w:val="center"/>
          </w:tcPr>
          <w:p w:rsidR="000E0901" w:rsidRPr="000E0901" w:rsidRDefault="006E1AD0" w:rsidP="000E090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2</w:t>
            </w:r>
            <w:r>
              <w:rPr>
                <w:rFonts w:ascii="Times New Roman" w:eastAsia="Times New Roman" w:hAnsi="Times New Roman"/>
                <w:sz w:val="24"/>
                <w:szCs w:val="24"/>
                <w:lang w:val="en-US" w:eastAsia="ru-RU"/>
              </w:rPr>
              <w:t>6</w:t>
            </w:r>
            <w:r w:rsidR="000E0901" w:rsidRPr="000E0901">
              <w:rPr>
                <w:rFonts w:ascii="Times New Roman" w:eastAsia="Times New Roman" w:hAnsi="Times New Roman"/>
                <w:sz w:val="24"/>
                <w:szCs w:val="24"/>
                <w:lang w:eastAsia="ru-RU"/>
              </w:rPr>
              <w:t>.05.2016</w:t>
            </w:r>
          </w:p>
        </w:tc>
        <w:tc>
          <w:tcPr>
            <w:tcW w:w="1950" w:type="dxa"/>
          </w:tcPr>
          <w:p w:rsidR="000E0901" w:rsidRPr="000E0901" w:rsidRDefault="000E0901" w:rsidP="000E0901">
            <w:pPr>
              <w:spacing w:after="0" w:line="240" w:lineRule="auto"/>
              <w:jc w:val="both"/>
              <w:rPr>
                <w:rFonts w:ascii="Times New Roman" w:eastAsia="Times New Roman" w:hAnsi="Times New Roman"/>
                <w:b/>
                <w:sz w:val="24"/>
                <w:szCs w:val="24"/>
                <w:lang w:eastAsia="ru-RU"/>
              </w:rPr>
            </w:pPr>
          </w:p>
        </w:tc>
      </w:tr>
      <w:tr w:rsidR="000E0901" w:rsidRPr="000E0901" w:rsidTr="00ED568B">
        <w:tc>
          <w:tcPr>
            <w:tcW w:w="561" w:type="dxa"/>
          </w:tcPr>
          <w:p w:rsidR="000E0901" w:rsidRPr="000E0901" w:rsidRDefault="000E0901" w:rsidP="000E0901">
            <w:pPr>
              <w:spacing w:after="0" w:line="240" w:lineRule="auto"/>
              <w:jc w:val="center"/>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3.</w:t>
            </w:r>
          </w:p>
        </w:tc>
        <w:tc>
          <w:tcPr>
            <w:tcW w:w="3975" w:type="dxa"/>
          </w:tcPr>
          <w:p w:rsidR="000E0901" w:rsidRPr="000E0901" w:rsidRDefault="00B65BE5" w:rsidP="000E0901">
            <w:pPr>
              <w:shd w:val="clear" w:color="auto" w:fill="FFFFFF"/>
              <w:spacing w:after="0" w:line="240" w:lineRule="auto"/>
              <w:rPr>
                <w:rFonts w:ascii="Times New Roman" w:eastAsia="Times New Roman" w:hAnsi="Times New Roman"/>
                <w:sz w:val="24"/>
                <w:szCs w:val="24"/>
                <w:lang w:eastAsia="ru-RU"/>
              </w:rPr>
            </w:pPr>
            <w:r w:rsidRPr="00B65BE5">
              <w:rPr>
                <w:rFonts w:ascii="Times New Roman" w:eastAsia="Times New Roman" w:hAnsi="Times New Roman"/>
                <w:sz w:val="24"/>
                <w:szCs w:val="24"/>
                <w:lang w:eastAsia="ru-RU"/>
              </w:rPr>
              <w:t>Учет затрат на производство и и</w:t>
            </w:r>
            <w:r w:rsidRPr="00B65BE5">
              <w:rPr>
                <w:rFonts w:ascii="Times New Roman" w:eastAsia="Times New Roman" w:hAnsi="Times New Roman"/>
                <w:sz w:val="24"/>
                <w:szCs w:val="24"/>
                <w:lang w:eastAsia="ru-RU"/>
              </w:rPr>
              <w:t>с</w:t>
            </w:r>
            <w:r w:rsidRPr="00B65BE5">
              <w:rPr>
                <w:rFonts w:ascii="Times New Roman" w:eastAsia="Times New Roman" w:hAnsi="Times New Roman"/>
                <w:sz w:val="24"/>
                <w:szCs w:val="24"/>
                <w:lang w:eastAsia="ru-RU"/>
              </w:rPr>
              <w:t>числения себестоимости готовой продукции в АО «Ижевский мот</w:t>
            </w:r>
            <w:r w:rsidRPr="00B65BE5">
              <w:rPr>
                <w:rFonts w:ascii="Times New Roman" w:eastAsia="Times New Roman" w:hAnsi="Times New Roman"/>
                <w:sz w:val="24"/>
                <w:szCs w:val="24"/>
                <w:lang w:eastAsia="ru-RU"/>
              </w:rPr>
              <w:t>о</w:t>
            </w:r>
            <w:r w:rsidRPr="00B65BE5">
              <w:rPr>
                <w:rFonts w:ascii="Times New Roman" w:eastAsia="Times New Roman" w:hAnsi="Times New Roman"/>
                <w:sz w:val="24"/>
                <w:szCs w:val="24"/>
                <w:lang w:eastAsia="ru-RU"/>
              </w:rPr>
              <w:t>завод «Аксион-холдинг»</w:t>
            </w:r>
          </w:p>
        </w:tc>
        <w:tc>
          <w:tcPr>
            <w:tcW w:w="1560" w:type="dxa"/>
            <w:vAlign w:val="center"/>
          </w:tcPr>
          <w:p w:rsidR="000E0901" w:rsidRPr="000E0901" w:rsidRDefault="000E0901" w:rsidP="006E1AD0">
            <w:pPr>
              <w:spacing w:after="0" w:line="240" w:lineRule="auto"/>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 xml:space="preserve">  0</w:t>
            </w:r>
            <w:r w:rsidR="006E1AD0">
              <w:rPr>
                <w:rFonts w:ascii="Times New Roman" w:eastAsia="Times New Roman" w:hAnsi="Times New Roman"/>
                <w:sz w:val="24"/>
                <w:szCs w:val="24"/>
                <w:lang w:val="en-US" w:eastAsia="ru-RU"/>
              </w:rPr>
              <w:t>6</w:t>
            </w:r>
            <w:r w:rsidRPr="000E0901">
              <w:rPr>
                <w:rFonts w:ascii="Times New Roman" w:eastAsia="Times New Roman" w:hAnsi="Times New Roman"/>
                <w:sz w:val="24"/>
                <w:szCs w:val="24"/>
                <w:lang w:eastAsia="ru-RU"/>
              </w:rPr>
              <w:t>.06.2016</w:t>
            </w:r>
          </w:p>
        </w:tc>
        <w:tc>
          <w:tcPr>
            <w:tcW w:w="1560" w:type="dxa"/>
            <w:vAlign w:val="center"/>
          </w:tcPr>
          <w:p w:rsidR="000E0901" w:rsidRPr="000E0901" w:rsidRDefault="006E1AD0" w:rsidP="000E090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0</w:t>
            </w:r>
            <w:r>
              <w:rPr>
                <w:rFonts w:ascii="Times New Roman" w:eastAsia="Times New Roman" w:hAnsi="Times New Roman"/>
                <w:sz w:val="24"/>
                <w:szCs w:val="24"/>
                <w:lang w:val="en-US" w:eastAsia="ru-RU"/>
              </w:rPr>
              <w:t>6</w:t>
            </w:r>
            <w:r w:rsidR="000E0901" w:rsidRPr="000E0901">
              <w:rPr>
                <w:rFonts w:ascii="Times New Roman" w:eastAsia="Times New Roman" w:hAnsi="Times New Roman"/>
                <w:sz w:val="24"/>
                <w:szCs w:val="24"/>
                <w:lang w:eastAsia="ru-RU"/>
              </w:rPr>
              <w:t>.06.2016</w:t>
            </w:r>
          </w:p>
        </w:tc>
        <w:tc>
          <w:tcPr>
            <w:tcW w:w="1950" w:type="dxa"/>
          </w:tcPr>
          <w:p w:rsidR="000E0901" w:rsidRPr="000E0901" w:rsidRDefault="000E0901" w:rsidP="000E0901">
            <w:pPr>
              <w:spacing w:after="0" w:line="240" w:lineRule="auto"/>
              <w:jc w:val="both"/>
              <w:rPr>
                <w:rFonts w:ascii="Times New Roman" w:eastAsia="Times New Roman" w:hAnsi="Times New Roman"/>
                <w:b/>
                <w:sz w:val="24"/>
                <w:szCs w:val="24"/>
                <w:lang w:eastAsia="ru-RU"/>
              </w:rPr>
            </w:pPr>
          </w:p>
        </w:tc>
      </w:tr>
      <w:tr w:rsidR="000E0901" w:rsidRPr="000E0901" w:rsidTr="00ED568B">
        <w:tc>
          <w:tcPr>
            <w:tcW w:w="561" w:type="dxa"/>
          </w:tcPr>
          <w:p w:rsidR="000E0901" w:rsidRPr="000E0901" w:rsidRDefault="000E0901" w:rsidP="000E0901">
            <w:pPr>
              <w:spacing w:after="0" w:line="240" w:lineRule="auto"/>
              <w:jc w:val="center"/>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4.</w:t>
            </w:r>
          </w:p>
        </w:tc>
        <w:tc>
          <w:tcPr>
            <w:tcW w:w="3975" w:type="dxa"/>
          </w:tcPr>
          <w:p w:rsidR="000E0901" w:rsidRPr="000E0901" w:rsidRDefault="00B65BE5" w:rsidP="000E0901">
            <w:pPr>
              <w:shd w:val="clear" w:color="auto" w:fill="FFFFFF"/>
              <w:spacing w:after="0" w:line="240" w:lineRule="auto"/>
              <w:rPr>
                <w:rFonts w:ascii="Times New Roman" w:eastAsia="Times New Roman" w:hAnsi="Times New Roman"/>
                <w:b/>
                <w:sz w:val="24"/>
                <w:szCs w:val="24"/>
                <w:lang w:eastAsia="ru-RU"/>
              </w:rPr>
            </w:pPr>
            <w:r w:rsidRPr="00B65BE5">
              <w:rPr>
                <w:rFonts w:ascii="Times New Roman" w:eastAsia="Times New Roman" w:hAnsi="Times New Roman"/>
                <w:sz w:val="24"/>
                <w:szCs w:val="24"/>
                <w:lang w:eastAsia="ru-RU"/>
              </w:rPr>
              <w:t>Аудит  затрат на производство и и</w:t>
            </w:r>
            <w:r w:rsidRPr="00B65BE5">
              <w:rPr>
                <w:rFonts w:ascii="Times New Roman" w:eastAsia="Times New Roman" w:hAnsi="Times New Roman"/>
                <w:sz w:val="24"/>
                <w:szCs w:val="24"/>
                <w:lang w:eastAsia="ru-RU"/>
              </w:rPr>
              <w:t>с</w:t>
            </w:r>
            <w:r w:rsidRPr="00B65BE5">
              <w:rPr>
                <w:rFonts w:ascii="Times New Roman" w:eastAsia="Times New Roman" w:hAnsi="Times New Roman"/>
                <w:sz w:val="24"/>
                <w:szCs w:val="24"/>
                <w:lang w:eastAsia="ru-RU"/>
              </w:rPr>
              <w:t>числен</w:t>
            </w:r>
            <w:r>
              <w:rPr>
                <w:rFonts w:ascii="Times New Roman" w:eastAsia="Times New Roman" w:hAnsi="Times New Roman"/>
                <w:sz w:val="24"/>
                <w:szCs w:val="24"/>
                <w:lang w:eastAsia="ru-RU"/>
              </w:rPr>
              <w:t>ие себестоимости готовой продук</w:t>
            </w:r>
            <w:r w:rsidRPr="00B65BE5">
              <w:rPr>
                <w:rFonts w:ascii="Times New Roman" w:eastAsia="Times New Roman" w:hAnsi="Times New Roman"/>
                <w:sz w:val="24"/>
                <w:szCs w:val="24"/>
                <w:lang w:eastAsia="ru-RU"/>
              </w:rPr>
              <w:t>ции</w:t>
            </w:r>
          </w:p>
        </w:tc>
        <w:tc>
          <w:tcPr>
            <w:tcW w:w="1560" w:type="dxa"/>
            <w:vAlign w:val="center"/>
          </w:tcPr>
          <w:p w:rsidR="000E0901" w:rsidRPr="000E0901" w:rsidRDefault="000E0901" w:rsidP="006E1AD0">
            <w:pPr>
              <w:spacing w:after="0" w:line="240" w:lineRule="auto"/>
              <w:jc w:val="center"/>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2</w:t>
            </w:r>
            <w:r w:rsidR="006E1AD0">
              <w:rPr>
                <w:rFonts w:ascii="Times New Roman" w:eastAsia="Times New Roman" w:hAnsi="Times New Roman"/>
                <w:sz w:val="24"/>
                <w:szCs w:val="24"/>
                <w:lang w:val="en-US" w:eastAsia="ru-RU"/>
              </w:rPr>
              <w:t>3</w:t>
            </w:r>
            <w:r w:rsidRPr="000E0901">
              <w:rPr>
                <w:rFonts w:ascii="Times New Roman" w:eastAsia="Times New Roman" w:hAnsi="Times New Roman"/>
                <w:sz w:val="24"/>
                <w:szCs w:val="24"/>
                <w:lang w:eastAsia="ru-RU"/>
              </w:rPr>
              <w:t>.12.2016</w:t>
            </w:r>
          </w:p>
        </w:tc>
        <w:tc>
          <w:tcPr>
            <w:tcW w:w="1560" w:type="dxa"/>
            <w:vAlign w:val="center"/>
          </w:tcPr>
          <w:p w:rsidR="000E0901" w:rsidRPr="000E0901" w:rsidRDefault="000E0901" w:rsidP="000E0901">
            <w:pPr>
              <w:spacing w:after="0" w:line="240" w:lineRule="auto"/>
              <w:jc w:val="center"/>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23.12.2016</w:t>
            </w:r>
          </w:p>
        </w:tc>
        <w:tc>
          <w:tcPr>
            <w:tcW w:w="1950" w:type="dxa"/>
          </w:tcPr>
          <w:p w:rsidR="000E0901" w:rsidRPr="000E0901" w:rsidRDefault="000E0901" w:rsidP="000E0901">
            <w:pPr>
              <w:spacing w:after="0" w:line="240" w:lineRule="auto"/>
              <w:jc w:val="both"/>
              <w:rPr>
                <w:rFonts w:ascii="Times New Roman" w:eastAsia="Times New Roman" w:hAnsi="Times New Roman"/>
                <w:b/>
                <w:sz w:val="24"/>
                <w:szCs w:val="24"/>
                <w:lang w:eastAsia="ru-RU"/>
              </w:rPr>
            </w:pPr>
          </w:p>
        </w:tc>
      </w:tr>
      <w:tr w:rsidR="000E0901" w:rsidRPr="000E0901" w:rsidTr="00ED568B">
        <w:tc>
          <w:tcPr>
            <w:tcW w:w="561" w:type="dxa"/>
          </w:tcPr>
          <w:p w:rsidR="000E0901" w:rsidRPr="000E0901" w:rsidRDefault="000E0901" w:rsidP="000E0901">
            <w:pPr>
              <w:spacing w:after="0" w:line="240" w:lineRule="auto"/>
              <w:jc w:val="center"/>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5.</w:t>
            </w:r>
          </w:p>
        </w:tc>
        <w:tc>
          <w:tcPr>
            <w:tcW w:w="3975" w:type="dxa"/>
          </w:tcPr>
          <w:p w:rsidR="000E0901" w:rsidRPr="000E0901" w:rsidRDefault="000E0901" w:rsidP="000E0901">
            <w:pPr>
              <w:shd w:val="clear" w:color="auto" w:fill="FFFFFF"/>
              <w:spacing w:after="0" w:line="240" w:lineRule="auto"/>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Выводы и предложения</w:t>
            </w:r>
          </w:p>
        </w:tc>
        <w:tc>
          <w:tcPr>
            <w:tcW w:w="1560" w:type="dxa"/>
            <w:vAlign w:val="center"/>
          </w:tcPr>
          <w:p w:rsidR="000E0901" w:rsidRPr="000E0901" w:rsidRDefault="000E0901" w:rsidP="000E0901">
            <w:pPr>
              <w:spacing w:after="0" w:line="240" w:lineRule="auto"/>
              <w:jc w:val="center"/>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20.01.2017</w:t>
            </w:r>
          </w:p>
        </w:tc>
        <w:tc>
          <w:tcPr>
            <w:tcW w:w="1560" w:type="dxa"/>
            <w:vAlign w:val="center"/>
          </w:tcPr>
          <w:p w:rsidR="000E0901" w:rsidRPr="000E0901" w:rsidRDefault="000E0901" w:rsidP="000E0901">
            <w:pPr>
              <w:spacing w:after="0" w:line="240" w:lineRule="auto"/>
              <w:jc w:val="center"/>
              <w:rPr>
                <w:rFonts w:ascii="Times New Roman" w:eastAsia="Times New Roman" w:hAnsi="Times New Roman"/>
                <w:b/>
                <w:sz w:val="24"/>
                <w:szCs w:val="24"/>
                <w:lang w:val="en-US" w:eastAsia="ru-RU"/>
              </w:rPr>
            </w:pPr>
            <w:r w:rsidRPr="000E0901">
              <w:rPr>
                <w:rFonts w:ascii="Times New Roman" w:eastAsia="Times New Roman" w:hAnsi="Times New Roman"/>
                <w:sz w:val="24"/>
                <w:szCs w:val="24"/>
                <w:lang w:eastAsia="ru-RU"/>
              </w:rPr>
              <w:t>20.01</w:t>
            </w:r>
            <w:r w:rsidRPr="000E0901">
              <w:rPr>
                <w:rFonts w:ascii="Times New Roman" w:eastAsia="Times New Roman" w:hAnsi="Times New Roman"/>
                <w:sz w:val="24"/>
                <w:szCs w:val="24"/>
                <w:lang w:val="en-US" w:eastAsia="ru-RU"/>
              </w:rPr>
              <w:t>.2017</w:t>
            </w:r>
          </w:p>
        </w:tc>
        <w:tc>
          <w:tcPr>
            <w:tcW w:w="1950" w:type="dxa"/>
          </w:tcPr>
          <w:p w:rsidR="000E0901" w:rsidRPr="000E0901" w:rsidRDefault="000E0901" w:rsidP="000E0901">
            <w:pPr>
              <w:spacing w:after="0" w:line="240" w:lineRule="auto"/>
              <w:jc w:val="both"/>
              <w:rPr>
                <w:rFonts w:ascii="Times New Roman" w:eastAsia="Times New Roman" w:hAnsi="Times New Roman"/>
                <w:b/>
                <w:sz w:val="24"/>
                <w:szCs w:val="24"/>
                <w:lang w:eastAsia="ru-RU"/>
              </w:rPr>
            </w:pPr>
          </w:p>
        </w:tc>
      </w:tr>
      <w:tr w:rsidR="000E0901" w:rsidRPr="000E0901" w:rsidTr="00ED568B">
        <w:tc>
          <w:tcPr>
            <w:tcW w:w="561" w:type="dxa"/>
          </w:tcPr>
          <w:p w:rsidR="000E0901" w:rsidRPr="000E0901" w:rsidRDefault="000E0901" w:rsidP="000E0901">
            <w:pPr>
              <w:spacing w:after="0" w:line="240" w:lineRule="auto"/>
              <w:jc w:val="center"/>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6.</w:t>
            </w:r>
          </w:p>
        </w:tc>
        <w:tc>
          <w:tcPr>
            <w:tcW w:w="3975" w:type="dxa"/>
          </w:tcPr>
          <w:p w:rsidR="000E0901" w:rsidRPr="000E0901" w:rsidRDefault="000E0901" w:rsidP="000E0901">
            <w:pPr>
              <w:spacing w:after="0" w:line="240" w:lineRule="auto"/>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Готовая выпускная работа</w:t>
            </w:r>
          </w:p>
        </w:tc>
        <w:tc>
          <w:tcPr>
            <w:tcW w:w="1560" w:type="dxa"/>
            <w:vAlign w:val="center"/>
          </w:tcPr>
          <w:p w:rsidR="000E0901" w:rsidRPr="000E0901" w:rsidRDefault="000E0901" w:rsidP="000E0901">
            <w:pPr>
              <w:spacing w:after="0" w:line="240" w:lineRule="auto"/>
              <w:jc w:val="center"/>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13.02.2017</w:t>
            </w:r>
          </w:p>
        </w:tc>
        <w:tc>
          <w:tcPr>
            <w:tcW w:w="1560" w:type="dxa"/>
            <w:vAlign w:val="center"/>
          </w:tcPr>
          <w:p w:rsidR="000E0901" w:rsidRPr="000E0901" w:rsidRDefault="000E0901" w:rsidP="006E1AD0">
            <w:pPr>
              <w:spacing w:after="0" w:line="240" w:lineRule="auto"/>
              <w:jc w:val="center"/>
              <w:rPr>
                <w:rFonts w:ascii="Times New Roman" w:eastAsia="Times New Roman" w:hAnsi="Times New Roman"/>
                <w:b/>
                <w:sz w:val="24"/>
                <w:szCs w:val="24"/>
                <w:lang w:eastAsia="ru-RU"/>
              </w:rPr>
            </w:pPr>
            <w:r w:rsidRPr="000E0901">
              <w:rPr>
                <w:rFonts w:ascii="Times New Roman" w:eastAsia="Times New Roman" w:hAnsi="Times New Roman"/>
                <w:sz w:val="24"/>
                <w:szCs w:val="24"/>
                <w:lang w:eastAsia="ru-RU"/>
              </w:rPr>
              <w:t>0</w:t>
            </w:r>
            <w:r w:rsidR="006E1AD0">
              <w:rPr>
                <w:rFonts w:ascii="Times New Roman" w:eastAsia="Times New Roman" w:hAnsi="Times New Roman"/>
                <w:sz w:val="24"/>
                <w:szCs w:val="24"/>
                <w:lang w:val="en-US" w:eastAsia="ru-RU"/>
              </w:rPr>
              <w:t>8</w:t>
            </w:r>
            <w:r w:rsidRPr="000E0901">
              <w:rPr>
                <w:rFonts w:ascii="Times New Roman" w:eastAsia="Times New Roman" w:hAnsi="Times New Roman"/>
                <w:sz w:val="24"/>
                <w:szCs w:val="24"/>
                <w:lang w:eastAsia="ru-RU"/>
              </w:rPr>
              <w:t>.02.2017</w:t>
            </w:r>
          </w:p>
        </w:tc>
        <w:tc>
          <w:tcPr>
            <w:tcW w:w="1950" w:type="dxa"/>
          </w:tcPr>
          <w:p w:rsidR="000E0901" w:rsidRPr="000E0901" w:rsidRDefault="000E0901" w:rsidP="000E0901">
            <w:pPr>
              <w:spacing w:after="0" w:line="240" w:lineRule="auto"/>
              <w:jc w:val="both"/>
              <w:rPr>
                <w:rFonts w:ascii="Times New Roman" w:eastAsia="Times New Roman" w:hAnsi="Times New Roman"/>
                <w:b/>
                <w:sz w:val="24"/>
                <w:szCs w:val="24"/>
                <w:lang w:eastAsia="ru-RU"/>
              </w:rPr>
            </w:pPr>
          </w:p>
        </w:tc>
      </w:tr>
    </w:tbl>
    <w:p w:rsidR="000E0901" w:rsidRPr="000E0901" w:rsidRDefault="000E0901" w:rsidP="000E0901">
      <w:pPr>
        <w:shd w:val="clear" w:color="auto" w:fill="FFFFFF"/>
        <w:spacing w:after="0" w:line="240" w:lineRule="auto"/>
        <w:rPr>
          <w:rFonts w:ascii="Times New Roman" w:eastAsia="Times New Roman" w:hAnsi="Times New Roman"/>
          <w:b/>
          <w:sz w:val="24"/>
          <w:szCs w:val="24"/>
          <w:lang w:eastAsia="ru-RU"/>
        </w:rPr>
      </w:pPr>
    </w:p>
    <w:p w:rsidR="000E0901" w:rsidRPr="000E0901" w:rsidRDefault="000E0901" w:rsidP="000E0901">
      <w:pPr>
        <w:shd w:val="clear" w:color="auto" w:fill="FFFFFF"/>
        <w:spacing w:after="0" w:line="240" w:lineRule="auto"/>
        <w:rPr>
          <w:rFonts w:ascii="Times New Roman" w:eastAsia="Times New Roman" w:hAnsi="Times New Roman"/>
          <w:b/>
          <w:sz w:val="24"/>
          <w:szCs w:val="24"/>
          <w:lang w:eastAsia="ru-RU"/>
        </w:rPr>
      </w:pPr>
    </w:p>
    <w:p w:rsidR="000E0901" w:rsidRPr="000E0901" w:rsidRDefault="000E0901" w:rsidP="000E0901">
      <w:pPr>
        <w:shd w:val="clear" w:color="auto" w:fill="FFFFFF"/>
        <w:spacing w:after="0" w:line="240" w:lineRule="auto"/>
        <w:rPr>
          <w:rFonts w:ascii="Times New Roman" w:eastAsia="Times New Roman" w:hAnsi="Times New Roman"/>
          <w:sz w:val="24"/>
          <w:szCs w:val="24"/>
          <w:lang w:eastAsia="ru-RU"/>
        </w:rPr>
      </w:pPr>
      <w:r w:rsidRPr="000E0901">
        <w:rPr>
          <w:rFonts w:ascii="Times New Roman" w:eastAsia="Times New Roman" w:hAnsi="Times New Roman"/>
          <w:sz w:val="28"/>
          <w:szCs w:val="28"/>
          <w:lang w:eastAsia="ru-RU"/>
        </w:rPr>
        <w:t>Руководитель        _____________                                             И.П. Селезнева</w:t>
      </w:r>
    </w:p>
    <w:p w:rsidR="000E0901" w:rsidRPr="000E0901" w:rsidRDefault="000E0901" w:rsidP="000E0901">
      <w:pPr>
        <w:shd w:val="clear" w:color="auto" w:fill="FFFFFF"/>
        <w:spacing w:after="0" w:line="240" w:lineRule="auto"/>
        <w:jc w:val="both"/>
        <w:rPr>
          <w:rFonts w:ascii="Times New Roman" w:eastAsia="Times New Roman" w:hAnsi="Times New Roman"/>
          <w:b/>
          <w:sz w:val="28"/>
          <w:szCs w:val="28"/>
          <w:lang w:eastAsia="ru-RU"/>
        </w:rPr>
      </w:pPr>
      <w:r w:rsidRPr="000E0901">
        <w:rPr>
          <w:rFonts w:ascii="Times New Roman" w:eastAsia="Times New Roman" w:hAnsi="Times New Roman"/>
          <w:sz w:val="24"/>
          <w:szCs w:val="24"/>
          <w:lang w:eastAsia="ru-RU"/>
        </w:rPr>
        <w:t xml:space="preserve"> </w:t>
      </w:r>
    </w:p>
    <w:p w:rsidR="000E0901" w:rsidRPr="000E0901" w:rsidRDefault="000E0901" w:rsidP="000E0901">
      <w:pPr>
        <w:shd w:val="clear" w:color="auto" w:fill="FFFFFF"/>
        <w:spacing w:after="0" w:line="360" w:lineRule="auto"/>
        <w:jc w:val="both"/>
        <w:rPr>
          <w:rFonts w:ascii="Times New Roman" w:eastAsia="Times New Roman" w:hAnsi="Times New Roman"/>
          <w:b/>
          <w:sz w:val="28"/>
          <w:szCs w:val="28"/>
          <w:lang w:eastAsia="ru-RU"/>
        </w:rPr>
      </w:pPr>
      <w:r w:rsidRPr="000E0901">
        <w:rPr>
          <w:rFonts w:ascii="Times New Roman" w:eastAsia="Times New Roman" w:hAnsi="Times New Roman"/>
          <w:sz w:val="28"/>
          <w:szCs w:val="28"/>
          <w:lang w:eastAsia="ru-RU"/>
        </w:rPr>
        <w:t>Задание принял к исполнению (дата)</w:t>
      </w:r>
      <w:r w:rsidRPr="000E0901">
        <w:rPr>
          <w:rFonts w:ascii="Times New Roman" w:eastAsia="Times New Roman" w:hAnsi="Times New Roman"/>
          <w:sz w:val="28"/>
          <w:szCs w:val="28"/>
          <w:u w:val="single"/>
          <w:lang w:eastAsia="ru-RU"/>
        </w:rPr>
        <w:t xml:space="preserve"> 15 февраля 2016 г.</w:t>
      </w:r>
    </w:p>
    <w:p w:rsidR="000E0901" w:rsidRPr="000E0901" w:rsidRDefault="000E0901" w:rsidP="000E0901">
      <w:pPr>
        <w:shd w:val="clear" w:color="auto" w:fill="FFFFFF"/>
        <w:spacing w:after="0" w:line="240" w:lineRule="auto"/>
        <w:jc w:val="both"/>
        <w:rPr>
          <w:rFonts w:ascii="Times New Roman" w:eastAsia="Times New Roman" w:hAnsi="Times New Roman"/>
          <w:b/>
          <w:sz w:val="28"/>
          <w:szCs w:val="28"/>
          <w:lang w:eastAsia="ru-RU"/>
        </w:rPr>
      </w:pPr>
    </w:p>
    <w:p w:rsidR="000E0901" w:rsidRPr="000E0901" w:rsidRDefault="000E0901" w:rsidP="000E0901">
      <w:pPr>
        <w:shd w:val="clear" w:color="auto" w:fill="FFFFFF"/>
        <w:spacing w:after="0" w:line="240" w:lineRule="auto"/>
        <w:jc w:val="both"/>
        <w:rPr>
          <w:rFonts w:ascii="Times New Roman" w:eastAsia="Times New Roman" w:hAnsi="Times New Roman"/>
          <w:b/>
          <w:sz w:val="28"/>
          <w:szCs w:val="28"/>
          <w:lang w:eastAsia="ru-RU"/>
        </w:rPr>
      </w:pPr>
      <w:r w:rsidRPr="000E0901">
        <w:rPr>
          <w:rFonts w:ascii="Times New Roman" w:eastAsia="Times New Roman" w:hAnsi="Times New Roman"/>
          <w:sz w:val="28"/>
          <w:szCs w:val="28"/>
          <w:lang w:eastAsia="ru-RU"/>
        </w:rPr>
        <w:t>Студент _____________________</w:t>
      </w:r>
    </w:p>
    <w:p w:rsidR="006028B4" w:rsidRPr="006028B4" w:rsidRDefault="006028B4" w:rsidP="00853675">
      <w:pPr>
        <w:shd w:val="clear" w:color="auto" w:fill="FFFFFF"/>
        <w:spacing w:after="0" w:line="240" w:lineRule="auto"/>
        <w:jc w:val="center"/>
        <w:rPr>
          <w:rFonts w:ascii="Times New Roman" w:hAnsi="Times New Roman"/>
          <w:b/>
          <w:sz w:val="24"/>
          <w:szCs w:val="24"/>
        </w:rPr>
      </w:pPr>
      <w:r w:rsidRPr="006028B4">
        <w:rPr>
          <w:rFonts w:ascii="Times New Roman" w:hAnsi="Times New Roman"/>
          <w:b/>
          <w:sz w:val="24"/>
          <w:szCs w:val="24"/>
        </w:rPr>
        <w:lastRenderedPageBreak/>
        <w:t>СОДЕРЖАНИЕ</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
        <w:gridCol w:w="8300"/>
        <w:gridCol w:w="667"/>
      </w:tblGrid>
      <w:tr w:rsidR="006028B4" w:rsidTr="00204360">
        <w:trPr>
          <w:trHeight w:hRule="exact" w:val="352"/>
        </w:trPr>
        <w:tc>
          <w:tcPr>
            <w:tcW w:w="959" w:type="dxa"/>
          </w:tcPr>
          <w:p w:rsidR="006028B4" w:rsidRPr="00F3593D" w:rsidRDefault="006028B4">
            <w:pPr>
              <w:rPr>
                <w:rFonts w:ascii="Times New Roman" w:hAnsi="Times New Roman"/>
                <w:sz w:val="28"/>
                <w:szCs w:val="28"/>
              </w:rPr>
            </w:pPr>
          </w:p>
        </w:tc>
        <w:tc>
          <w:tcPr>
            <w:tcW w:w="8221" w:type="dxa"/>
          </w:tcPr>
          <w:p w:rsidR="006028B4" w:rsidRPr="00F3593D" w:rsidRDefault="006028B4" w:rsidP="006028B4">
            <w:pPr>
              <w:spacing w:line="360" w:lineRule="auto"/>
              <w:ind w:firstLine="34"/>
              <w:jc w:val="both"/>
              <w:rPr>
                <w:rFonts w:ascii="Times New Roman" w:hAnsi="Times New Roman"/>
                <w:sz w:val="28"/>
                <w:szCs w:val="28"/>
              </w:rPr>
            </w:pPr>
            <w:r w:rsidRPr="00841164">
              <w:rPr>
                <w:rFonts w:ascii="Times New Roman" w:hAnsi="Times New Roman"/>
                <w:sz w:val="26"/>
                <w:szCs w:val="26"/>
              </w:rPr>
              <w:t>ВВЕДЕНИЕ</w:t>
            </w:r>
            <w:r w:rsidR="004B13A3">
              <w:rPr>
                <w:rFonts w:ascii="Times New Roman" w:hAnsi="Times New Roman"/>
                <w:sz w:val="28"/>
                <w:szCs w:val="28"/>
              </w:rPr>
              <w:t>…………………………………………………………..</w:t>
            </w:r>
          </w:p>
        </w:tc>
        <w:tc>
          <w:tcPr>
            <w:tcW w:w="674" w:type="dxa"/>
          </w:tcPr>
          <w:p w:rsidR="006028B4" w:rsidRPr="00F3593D" w:rsidRDefault="004B13A3">
            <w:pPr>
              <w:rPr>
                <w:rFonts w:ascii="Times New Roman" w:hAnsi="Times New Roman"/>
                <w:sz w:val="28"/>
                <w:szCs w:val="28"/>
              </w:rPr>
            </w:pPr>
            <w:r>
              <w:rPr>
                <w:rFonts w:ascii="Times New Roman" w:hAnsi="Times New Roman"/>
                <w:sz w:val="28"/>
                <w:szCs w:val="28"/>
              </w:rPr>
              <w:t>4</w:t>
            </w:r>
          </w:p>
        </w:tc>
      </w:tr>
      <w:tr w:rsidR="006028B4" w:rsidTr="00E9123D">
        <w:trPr>
          <w:trHeight w:hRule="exact" w:val="973"/>
        </w:trPr>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1</w:t>
            </w:r>
          </w:p>
        </w:tc>
        <w:tc>
          <w:tcPr>
            <w:tcW w:w="8221" w:type="dxa"/>
          </w:tcPr>
          <w:p w:rsidR="006028B4" w:rsidRPr="00523B03" w:rsidRDefault="006028B4" w:rsidP="00F3593D">
            <w:pPr>
              <w:pStyle w:val="a5"/>
              <w:shd w:val="clear" w:color="auto" w:fill="FFFFFF"/>
              <w:ind w:left="0"/>
              <w:rPr>
                <w:rFonts w:ascii="Times New Roman" w:hAnsi="Times New Roman"/>
                <w:sz w:val="26"/>
                <w:szCs w:val="26"/>
              </w:rPr>
            </w:pPr>
            <w:r w:rsidRPr="00841164">
              <w:rPr>
                <w:rFonts w:ascii="Times New Roman" w:hAnsi="Times New Roman"/>
                <w:color w:val="000000"/>
                <w:sz w:val="26"/>
                <w:szCs w:val="26"/>
              </w:rPr>
              <w:t>ТЕОРЕТИЧЕСКИЕ ОСНОВЫ УЧЕТА И АУДИТА ЗАТРАТ НА ПРОИЗВОДСТВО И ИСЧИСЛЕНИЕ СЕБЕСТОИМОСТИ ПРОДУКЦИИ</w:t>
            </w:r>
            <w:r w:rsidR="004B13A3" w:rsidRPr="00841164">
              <w:rPr>
                <w:rFonts w:ascii="Times New Roman" w:hAnsi="Times New Roman"/>
                <w:color w:val="000000"/>
                <w:sz w:val="26"/>
                <w:szCs w:val="26"/>
              </w:rPr>
              <w:t>………………………………………………………</w:t>
            </w:r>
            <w:r w:rsidR="00523B03">
              <w:rPr>
                <w:rFonts w:ascii="Times New Roman" w:hAnsi="Times New Roman"/>
                <w:color w:val="000000"/>
                <w:sz w:val="26"/>
                <w:szCs w:val="26"/>
              </w:rPr>
              <w:t>………</w:t>
            </w:r>
          </w:p>
        </w:tc>
        <w:tc>
          <w:tcPr>
            <w:tcW w:w="674" w:type="dxa"/>
          </w:tcPr>
          <w:p w:rsidR="006028B4" w:rsidRPr="006E1AD0" w:rsidRDefault="006028B4">
            <w:pPr>
              <w:rPr>
                <w:rFonts w:ascii="Times New Roman" w:hAnsi="Times New Roman"/>
                <w:sz w:val="28"/>
                <w:szCs w:val="28"/>
              </w:rPr>
            </w:pPr>
          </w:p>
          <w:p w:rsidR="00E761B5" w:rsidRPr="006E1AD0" w:rsidRDefault="00E761B5" w:rsidP="00523B03">
            <w:pPr>
              <w:rPr>
                <w:rFonts w:ascii="Times New Roman" w:hAnsi="Times New Roman"/>
                <w:sz w:val="28"/>
                <w:szCs w:val="28"/>
              </w:rPr>
            </w:pPr>
          </w:p>
          <w:p w:rsidR="00523B03" w:rsidRPr="00523B03" w:rsidRDefault="00E761B5" w:rsidP="00E761B5">
            <w:pPr>
              <w:rPr>
                <w:rFonts w:ascii="Times New Roman" w:hAnsi="Times New Roman"/>
                <w:sz w:val="28"/>
                <w:szCs w:val="28"/>
                <w:lang w:val="en-US"/>
              </w:rPr>
            </w:pPr>
            <w:r>
              <w:rPr>
                <w:rFonts w:ascii="Times New Roman" w:hAnsi="Times New Roman"/>
                <w:sz w:val="28"/>
                <w:szCs w:val="28"/>
                <w:lang w:val="en-US"/>
              </w:rPr>
              <w:t>8</w:t>
            </w:r>
          </w:p>
        </w:tc>
      </w:tr>
      <w:tr w:rsidR="006028B4" w:rsidTr="00204360">
        <w:trPr>
          <w:trHeight w:hRule="exact" w:val="709"/>
        </w:trPr>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1.1</w:t>
            </w:r>
          </w:p>
        </w:tc>
        <w:tc>
          <w:tcPr>
            <w:tcW w:w="8221" w:type="dxa"/>
          </w:tcPr>
          <w:p w:rsidR="006028B4" w:rsidRPr="00F3593D" w:rsidRDefault="006028B4" w:rsidP="00F3593D">
            <w:pPr>
              <w:shd w:val="clear" w:color="auto" w:fill="FFFFFF"/>
              <w:suppressAutoHyphens/>
              <w:jc w:val="both"/>
              <w:rPr>
                <w:rFonts w:ascii="Times New Roman" w:hAnsi="Times New Roman"/>
                <w:color w:val="000000"/>
                <w:sz w:val="28"/>
                <w:szCs w:val="28"/>
              </w:rPr>
            </w:pPr>
            <w:r w:rsidRPr="00F3593D">
              <w:rPr>
                <w:rFonts w:ascii="Times New Roman" w:hAnsi="Times New Roman"/>
                <w:color w:val="000000"/>
                <w:sz w:val="28"/>
                <w:szCs w:val="28"/>
              </w:rPr>
              <w:t>Понятие, состав и классификация затрат на производство продукции</w:t>
            </w:r>
            <w:r w:rsidR="004B13A3">
              <w:rPr>
                <w:rFonts w:ascii="Times New Roman" w:hAnsi="Times New Roman"/>
                <w:color w:val="000000"/>
                <w:sz w:val="28"/>
                <w:szCs w:val="28"/>
              </w:rPr>
              <w:t>…………………………………………………………….</w:t>
            </w:r>
          </w:p>
          <w:p w:rsidR="006028B4" w:rsidRPr="00F3593D" w:rsidRDefault="006028B4">
            <w:pPr>
              <w:rPr>
                <w:rFonts w:ascii="Times New Roman" w:hAnsi="Times New Roman"/>
                <w:sz w:val="28"/>
                <w:szCs w:val="28"/>
              </w:rPr>
            </w:pPr>
          </w:p>
        </w:tc>
        <w:tc>
          <w:tcPr>
            <w:tcW w:w="674" w:type="dxa"/>
          </w:tcPr>
          <w:p w:rsidR="006028B4" w:rsidRPr="006E1AD0" w:rsidRDefault="006028B4">
            <w:pPr>
              <w:rPr>
                <w:rFonts w:ascii="Times New Roman" w:hAnsi="Times New Roman"/>
                <w:sz w:val="28"/>
                <w:szCs w:val="28"/>
              </w:rPr>
            </w:pPr>
          </w:p>
          <w:p w:rsidR="00E761B5" w:rsidRPr="00E761B5" w:rsidRDefault="00E761B5">
            <w:pPr>
              <w:rPr>
                <w:rFonts w:ascii="Times New Roman" w:hAnsi="Times New Roman"/>
                <w:sz w:val="28"/>
                <w:szCs w:val="28"/>
                <w:lang w:val="en-US"/>
              </w:rPr>
            </w:pPr>
            <w:r>
              <w:rPr>
                <w:rFonts w:ascii="Times New Roman" w:hAnsi="Times New Roman"/>
                <w:sz w:val="28"/>
                <w:szCs w:val="28"/>
                <w:lang w:val="en-US"/>
              </w:rPr>
              <w:t>8</w:t>
            </w:r>
          </w:p>
        </w:tc>
      </w:tr>
      <w:tr w:rsidR="006028B4" w:rsidTr="00204360">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1.2</w:t>
            </w:r>
          </w:p>
        </w:tc>
        <w:tc>
          <w:tcPr>
            <w:tcW w:w="8221" w:type="dxa"/>
          </w:tcPr>
          <w:p w:rsidR="006028B4" w:rsidRPr="00F3593D" w:rsidRDefault="006028B4">
            <w:pPr>
              <w:rPr>
                <w:rFonts w:ascii="Times New Roman" w:hAnsi="Times New Roman"/>
                <w:sz w:val="28"/>
                <w:szCs w:val="28"/>
              </w:rPr>
            </w:pPr>
            <w:r w:rsidRPr="00F3593D">
              <w:rPr>
                <w:rFonts w:ascii="Times New Roman" w:hAnsi="Times New Roman"/>
                <w:sz w:val="28"/>
                <w:szCs w:val="28"/>
              </w:rPr>
              <w:t>Особенности организации и проблемы учета затрат на производс</w:t>
            </w:r>
            <w:r w:rsidRPr="00F3593D">
              <w:rPr>
                <w:rFonts w:ascii="Times New Roman" w:hAnsi="Times New Roman"/>
                <w:sz w:val="28"/>
                <w:szCs w:val="28"/>
              </w:rPr>
              <w:t>т</w:t>
            </w:r>
            <w:r w:rsidRPr="00F3593D">
              <w:rPr>
                <w:rFonts w:ascii="Times New Roman" w:hAnsi="Times New Roman"/>
                <w:sz w:val="28"/>
                <w:szCs w:val="28"/>
              </w:rPr>
              <w:t>во и исчисление себестоимости продукции</w:t>
            </w:r>
            <w:r w:rsidR="004B13A3">
              <w:rPr>
                <w:rFonts w:ascii="Times New Roman" w:hAnsi="Times New Roman"/>
                <w:sz w:val="28"/>
                <w:szCs w:val="28"/>
              </w:rPr>
              <w:t>………………………</w:t>
            </w:r>
          </w:p>
        </w:tc>
        <w:tc>
          <w:tcPr>
            <w:tcW w:w="674" w:type="dxa"/>
          </w:tcPr>
          <w:p w:rsidR="006028B4" w:rsidRPr="006E1AD0" w:rsidRDefault="006028B4">
            <w:pPr>
              <w:rPr>
                <w:rFonts w:ascii="Times New Roman" w:hAnsi="Times New Roman"/>
                <w:sz w:val="28"/>
                <w:szCs w:val="28"/>
              </w:rPr>
            </w:pPr>
          </w:p>
          <w:p w:rsidR="00E761B5" w:rsidRPr="00E761B5" w:rsidRDefault="00E761B5">
            <w:pPr>
              <w:rPr>
                <w:rFonts w:ascii="Times New Roman" w:hAnsi="Times New Roman"/>
                <w:sz w:val="28"/>
                <w:szCs w:val="28"/>
                <w:lang w:val="en-US"/>
              </w:rPr>
            </w:pPr>
            <w:r>
              <w:rPr>
                <w:rFonts w:ascii="Times New Roman" w:hAnsi="Times New Roman"/>
                <w:sz w:val="28"/>
                <w:szCs w:val="28"/>
                <w:lang w:val="en-US"/>
              </w:rPr>
              <w:t>13</w:t>
            </w:r>
          </w:p>
        </w:tc>
      </w:tr>
      <w:tr w:rsidR="006028B4" w:rsidTr="00204360">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1.3</w:t>
            </w:r>
          </w:p>
        </w:tc>
        <w:tc>
          <w:tcPr>
            <w:tcW w:w="8221" w:type="dxa"/>
          </w:tcPr>
          <w:p w:rsidR="006028B4" w:rsidRPr="00F3593D" w:rsidRDefault="006028B4">
            <w:pPr>
              <w:rPr>
                <w:rFonts w:ascii="Times New Roman" w:hAnsi="Times New Roman"/>
                <w:sz w:val="28"/>
                <w:szCs w:val="28"/>
              </w:rPr>
            </w:pPr>
            <w:r w:rsidRPr="00F3593D">
              <w:rPr>
                <w:rFonts w:ascii="Times New Roman" w:hAnsi="Times New Roman"/>
                <w:sz w:val="28"/>
                <w:szCs w:val="28"/>
              </w:rPr>
              <w:t>Цель, задачи и методы аудита затрат на производство продукции и исчисление себестоимости продукции</w:t>
            </w:r>
            <w:r w:rsidR="004B13A3">
              <w:rPr>
                <w:rFonts w:ascii="Times New Roman" w:hAnsi="Times New Roman"/>
                <w:sz w:val="28"/>
                <w:szCs w:val="28"/>
              </w:rPr>
              <w:t>……………………………</w:t>
            </w:r>
          </w:p>
        </w:tc>
        <w:tc>
          <w:tcPr>
            <w:tcW w:w="674" w:type="dxa"/>
          </w:tcPr>
          <w:p w:rsidR="006028B4" w:rsidRPr="006E1AD0" w:rsidRDefault="006028B4">
            <w:pPr>
              <w:rPr>
                <w:rFonts w:ascii="Times New Roman" w:hAnsi="Times New Roman"/>
                <w:sz w:val="28"/>
                <w:szCs w:val="28"/>
              </w:rPr>
            </w:pPr>
          </w:p>
          <w:p w:rsidR="00E761B5" w:rsidRPr="00E761B5" w:rsidRDefault="00E761B5">
            <w:pPr>
              <w:rPr>
                <w:rFonts w:ascii="Times New Roman" w:hAnsi="Times New Roman"/>
                <w:sz w:val="28"/>
                <w:szCs w:val="28"/>
                <w:lang w:val="en-US"/>
              </w:rPr>
            </w:pPr>
            <w:r>
              <w:rPr>
                <w:rFonts w:ascii="Times New Roman" w:hAnsi="Times New Roman"/>
                <w:sz w:val="28"/>
                <w:szCs w:val="28"/>
                <w:lang w:val="en-US"/>
              </w:rPr>
              <w:t>24</w:t>
            </w:r>
          </w:p>
        </w:tc>
      </w:tr>
      <w:tr w:rsidR="006028B4" w:rsidTr="00204360">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2</w:t>
            </w:r>
          </w:p>
        </w:tc>
        <w:tc>
          <w:tcPr>
            <w:tcW w:w="8221" w:type="dxa"/>
          </w:tcPr>
          <w:p w:rsidR="006028B4" w:rsidRPr="006E1AD0" w:rsidRDefault="006028B4" w:rsidP="006028B4">
            <w:pPr>
              <w:suppressAutoHyphens/>
              <w:rPr>
                <w:rFonts w:ascii="Times New Roman" w:hAnsi="Times New Roman"/>
                <w:sz w:val="26"/>
                <w:szCs w:val="26"/>
              </w:rPr>
            </w:pPr>
            <w:r w:rsidRPr="00841164">
              <w:rPr>
                <w:rFonts w:ascii="Times New Roman" w:hAnsi="Times New Roman"/>
                <w:sz w:val="26"/>
                <w:szCs w:val="26"/>
              </w:rPr>
              <w:t>ОРГАНИЗАЦИОННО ЭКОНОМИЧЕСКАЯ И ПРАВОВАЯ ХАРАКТЕРИСТИКА АО «ИЖЕВСКИЙ МОТОЗАВОД «АКСИОН-ХОЛДИНГ»</w:t>
            </w:r>
            <w:r w:rsidR="004B13A3" w:rsidRPr="00841164">
              <w:rPr>
                <w:rFonts w:ascii="Times New Roman" w:hAnsi="Times New Roman"/>
                <w:sz w:val="26"/>
                <w:szCs w:val="26"/>
              </w:rPr>
              <w:t>………………………………………………</w:t>
            </w:r>
            <w:r w:rsidR="00E761B5">
              <w:rPr>
                <w:rFonts w:ascii="Times New Roman" w:hAnsi="Times New Roman"/>
                <w:sz w:val="26"/>
                <w:szCs w:val="26"/>
              </w:rPr>
              <w:t>…………</w:t>
            </w:r>
            <w:r w:rsidR="00E761B5" w:rsidRPr="00E761B5">
              <w:rPr>
                <w:rFonts w:ascii="Times New Roman" w:hAnsi="Times New Roman"/>
                <w:sz w:val="26"/>
                <w:szCs w:val="26"/>
              </w:rPr>
              <w:t>……….</w:t>
            </w:r>
          </w:p>
        </w:tc>
        <w:tc>
          <w:tcPr>
            <w:tcW w:w="674" w:type="dxa"/>
          </w:tcPr>
          <w:p w:rsidR="006028B4" w:rsidRPr="00E761B5" w:rsidRDefault="006028B4">
            <w:pPr>
              <w:rPr>
                <w:rFonts w:ascii="Times New Roman" w:hAnsi="Times New Roman"/>
                <w:sz w:val="28"/>
                <w:szCs w:val="28"/>
              </w:rPr>
            </w:pPr>
          </w:p>
          <w:p w:rsidR="0051366E" w:rsidRPr="006E1AD0" w:rsidRDefault="0051366E">
            <w:pPr>
              <w:rPr>
                <w:rFonts w:ascii="Times New Roman" w:hAnsi="Times New Roman"/>
                <w:sz w:val="28"/>
                <w:szCs w:val="28"/>
              </w:rPr>
            </w:pPr>
          </w:p>
          <w:p w:rsidR="00E761B5" w:rsidRPr="00E9123D" w:rsidRDefault="00E761B5" w:rsidP="00E9123D">
            <w:pPr>
              <w:rPr>
                <w:rFonts w:ascii="Times New Roman" w:hAnsi="Times New Roman"/>
                <w:sz w:val="28"/>
                <w:szCs w:val="28"/>
              </w:rPr>
            </w:pPr>
            <w:r>
              <w:rPr>
                <w:rFonts w:ascii="Times New Roman" w:hAnsi="Times New Roman"/>
                <w:sz w:val="28"/>
                <w:szCs w:val="28"/>
                <w:lang w:val="en-US"/>
              </w:rPr>
              <w:t>3</w:t>
            </w:r>
            <w:r w:rsidR="00E9123D">
              <w:rPr>
                <w:rFonts w:ascii="Times New Roman" w:hAnsi="Times New Roman"/>
                <w:sz w:val="28"/>
                <w:szCs w:val="28"/>
              </w:rPr>
              <w:t>3</w:t>
            </w:r>
          </w:p>
        </w:tc>
      </w:tr>
      <w:tr w:rsidR="006028B4" w:rsidTr="00204360">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2.1</w:t>
            </w:r>
          </w:p>
        </w:tc>
        <w:tc>
          <w:tcPr>
            <w:tcW w:w="8221" w:type="dxa"/>
          </w:tcPr>
          <w:p w:rsidR="006028B4" w:rsidRPr="006E1AD0" w:rsidRDefault="00981F35" w:rsidP="00981F35">
            <w:pPr>
              <w:suppressAutoHyphens/>
              <w:rPr>
                <w:rFonts w:ascii="Times New Roman" w:hAnsi="Times New Roman"/>
                <w:sz w:val="28"/>
                <w:szCs w:val="28"/>
              </w:rPr>
            </w:pPr>
            <w:r w:rsidRPr="00F3593D">
              <w:rPr>
                <w:rFonts w:ascii="Times New Roman" w:hAnsi="Times New Roman"/>
                <w:sz w:val="28"/>
                <w:szCs w:val="28"/>
              </w:rPr>
              <w:t>Местоположение, правовой статус и виды деятельности организации</w:t>
            </w:r>
            <w:r>
              <w:rPr>
                <w:rFonts w:ascii="Times New Roman" w:hAnsi="Times New Roman"/>
                <w:sz w:val="28"/>
                <w:szCs w:val="28"/>
              </w:rPr>
              <w:t>………………………………………………………….....</w:t>
            </w:r>
            <w:r w:rsidRPr="00981F35">
              <w:rPr>
                <w:rFonts w:ascii="Times New Roman" w:hAnsi="Times New Roman"/>
                <w:sz w:val="28"/>
                <w:szCs w:val="28"/>
              </w:rPr>
              <w:t>.</w:t>
            </w:r>
          </w:p>
        </w:tc>
        <w:tc>
          <w:tcPr>
            <w:tcW w:w="674" w:type="dxa"/>
          </w:tcPr>
          <w:p w:rsidR="006028B4" w:rsidRPr="00981F35" w:rsidRDefault="006028B4">
            <w:pPr>
              <w:rPr>
                <w:rFonts w:ascii="Times New Roman" w:hAnsi="Times New Roman"/>
                <w:sz w:val="28"/>
                <w:szCs w:val="28"/>
              </w:rPr>
            </w:pPr>
          </w:p>
          <w:p w:rsidR="00981F35" w:rsidRPr="00E9123D" w:rsidRDefault="00981F35">
            <w:pPr>
              <w:rPr>
                <w:rFonts w:ascii="Times New Roman" w:hAnsi="Times New Roman"/>
                <w:sz w:val="28"/>
                <w:szCs w:val="28"/>
              </w:rPr>
            </w:pPr>
            <w:r>
              <w:rPr>
                <w:rFonts w:ascii="Times New Roman" w:hAnsi="Times New Roman"/>
                <w:sz w:val="28"/>
                <w:szCs w:val="28"/>
                <w:lang w:val="en-US"/>
              </w:rPr>
              <w:t>3</w:t>
            </w:r>
            <w:r w:rsidR="00E9123D">
              <w:rPr>
                <w:rFonts w:ascii="Times New Roman" w:hAnsi="Times New Roman"/>
                <w:sz w:val="28"/>
                <w:szCs w:val="28"/>
              </w:rPr>
              <w:t>3</w:t>
            </w:r>
          </w:p>
        </w:tc>
      </w:tr>
      <w:tr w:rsidR="006028B4" w:rsidTr="00204360">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2.2</w:t>
            </w:r>
          </w:p>
        </w:tc>
        <w:tc>
          <w:tcPr>
            <w:tcW w:w="8221" w:type="dxa"/>
          </w:tcPr>
          <w:p w:rsidR="006028B4" w:rsidRPr="006E1AD0" w:rsidRDefault="00981F35" w:rsidP="00981F35">
            <w:pPr>
              <w:suppressAutoHyphens/>
              <w:rPr>
                <w:rFonts w:ascii="Times New Roman" w:hAnsi="Times New Roman"/>
                <w:sz w:val="28"/>
                <w:szCs w:val="28"/>
              </w:rPr>
            </w:pPr>
            <w:r w:rsidRPr="00F3593D">
              <w:rPr>
                <w:rFonts w:ascii="Times New Roman" w:hAnsi="Times New Roman"/>
                <w:sz w:val="28"/>
                <w:szCs w:val="28"/>
              </w:rPr>
              <w:t>Организационное устройство и структура управления организации</w:t>
            </w:r>
            <w:r>
              <w:rPr>
                <w:rFonts w:ascii="Times New Roman" w:hAnsi="Times New Roman"/>
                <w:sz w:val="28"/>
                <w:szCs w:val="28"/>
              </w:rPr>
              <w:t>…………………………………………………………</w:t>
            </w:r>
          </w:p>
        </w:tc>
        <w:tc>
          <w:tcPr>
            <w:tcW w:w="674" w:type="dxa"/>
          </w:tcPr>
          <w:p w:rsidR="006028B4" w:rsidRPr="006E1AD0" w:rsidRDefault="006028B4">
            <w:pPr>
              <w:rPr>
                <w:rFonts w:ascii="Times New Roman" w:hAnsi="Times New Roman"/>
                <w:sz w:val="28"/>
                <w:szCs w:val="28"/>
              </w:rPr>
            </w:pPr>
          </w:p>
          <w:p w:rsidR="00981F35" w:rsidRPr="00E9123D" w:rsidRDefault="00981F35" w:rsidP="00E9123D">
            <w:pPr>
              <w:rPr>
                <w:rFonts w:ascii="Times New Roman" w:hAnsi="Times New Roman"/>
                <w:sz w:val="28"/>
                <w:szCs w:val="28"/>
              </w:rPr>
            </w:pPr>
            <w:r>
              <w:rPr>
                <w:rFonts w:ascii="Times New Roman" w:hAnsi="Times New Roman"/>
                <w:sz w:val="28"/>
                <w:szCs w:val="28"/>
                <w:lang w:val="en-US"/>
              </w:rPr>
              <w:t>3</w:t>
            </w:r>
            <w:r w:rsidR="00E9123D">
              <w:rPr>
                <w:rFonts w:ascii="Times New Roman" w:hAnsi="Times New Roman"/>
                <w:sz w:val="28"/>
                <w:szCs w:val="28"/>
              </w:rPr>
              <w:t>5</w:t>
            </w:r>
          </w:p>
        </w:tc>
      </w:tr>
      <w:tr w:rsidR="006028B4" w:rsidTr="00204360">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2.3</w:t>
            </w:r>
          </w:p>
        </w:tc>
        <w:tc>
          <w:tcPr>
            <w:tcW w:w="8221" w:type="dxa"/>
          </w:tcPr>
          <w:p w:rsidR="006028B4" w:rsidRPr="00F3593D" w:rsidRDefault="00F3593D">
            <w:pPr>
              <w:rPr>
                <w:rFonts w:ascii="Times New Roman" w:hAnsi="Times New Roman"/>
                <w:sz w:val="28"/>
                <w:szCs w:val="28"/>
              </w:rPr>
            </w:pPr>
            <w:r w:rsidRPr="00F3593D">
              <w:rPr>
                <w:rFonts w:ascii="Times New Roman" w:hAnsi="Times New Roman"/>
                <w:sz w:val="28"/>
                <w:szCs w:val="28"/>
              </w:rPr>
              <w:t>Основные экономические показатели организации, ее финансовое состояние и платежеспособность</w:t>
            </w:r>
            <w:r w:rsidR="004B13A3">
              <w:rPr>
                <w:rFonts w:ascii="Times New Roman" w:hAnsi="Times New Roman"/>
                <w:sz w:val="28"/>
                <w:szCs w:val="28"/>
              </w:rPr>
              <w:t>……………………………………</w:t>
            </w:r>
          </w:p>
        </w:tc>
        <w:tc>
          <w:tcPr>
            <w:tcW w:w="674" w:type="dxa"/>
          </w:tcPr>
          <w:p w:rsidR="006028B4" w:rsidRPr="006E1AD0" w:rsidRDefault="006028B4">
            <w:pPr>
              <w:rPr>
                <w:rFonts w:ascii="Times New Roman" w:hAnsi="Times New Roman"/>
                <w:sz w:val="28"/>
                <w:szCs w:val="28"/>
              </w:rPr>
            </w:pPr>
          </w:p>
          <w:p w:rsidR="0051366E" w:rsidRPr="00E9123D" w:rsidRDefault="0051366E">
            <w:pPr>
              <w:rPr>
                <w:rFonts w:ascii="Times New Roman" w:hAnsi="Times New Roman"/>
                <w:sz w:val="28"/>
                <w:szCs w:val="28"/>
              </w:rPr>
            </w:pPr>
            <w:r>
              <w:rPr>
                <w:rFonts w:ascii="Times New Roman" w:hAnsi="Times New Roman"/>
                <w:sz w:val="28"/>
                <w:szCs w:val="28"/>
                <w:lang w:val="en-US"/>
              </w:rPr>
              <w:t>3</w:t>
            </w:r>
            <w:r w:rsidR="00E9123D">
              <w:rPr>
                <w:rFonts w:ascii="Times New Roman" w:hAnsi="Times New Roman"/>
                <w:sz w:val="28"/>
                <w:szCs w:val="28"/>
              </w:rPr>
              <w:t>9</w:t>
            </w:r>
          </w:p>
        </w:tc>
      </w:tr>
      <w:tr w:rsidR="006028B4" w:rsidTr="00204360">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2.4</w:t>
            </w:r>
          </w:p>
        </w:tc>
        <w:tc>
          <w:tcPr>
            <w:tcW w:w="8221" w:type="dxa"/>
          </w:tcPr>
          <w:p w:rsidR="006028B4" w:rsidRPr="00F3593D" w:rsidRDefault="00F3593D">
            <w:pPr>
              <w:rPr>
                <w:rFonts w:ascii="Times New Roman" w:hAnsi="Times New Roman"/>
                <w:sz w:val="28"/>
                <w:szCs w:val="28"/>
              </w:rPr>
            </w:pPr>
            <w:r w:rsidRPr="00F3593D">
              <w:rPr>
                <w:rFonts w:ascii="Times New Roman" w:hAnsi="Times New Roman"/>
                <w:sz w:val="28"/>
                <w:szCs w:val="28"/>
              </w:rPr>
              <w:t>Оценка системы бухгалтерского учета и внутреннего контроля в организации</w:t>
            </w:r>
            <w:r w:rsidR="004B13A3">
              <w:rPr>
                <w:rFonts w:ascii="Times New Roman" w:hAnsi="Times New Roman"/>
                <w:sz w:val="28"/>
                <w:szCs w:val="28"/>
              </w:rPr>
              <w:t>……………………………………………………………</w:t>
            </w:r>
          </w:p>
        </w:tc>
        <w:tc>
          <w:tcPr>
            <w:tcW w:w="674" w:type="dxa"/>
          </w:tcPr>
          <w:p w:rsidR="006028B4" w:rsidRPr="006E1AD0" w:rsidRDefault="006028B4">
            <w:pPr>
              <w:rPr>
                <w:rFonts w:ascii="Times New Roman" w:hAnsi="Times New Roman"/>
                <w:sz w:val="28"/>
                <w:szCs w:val="28"/>
              </w:rPr>
            </w:pPr>
          </w:p>
          <w:p w:rsidR="0051366E" w:rsidRPr="00E9123D" w:rsidRDefault="0051366E" w:rsidP="00E9123D">
            <w:pPr>
              <w:rPr>
                <w:rFonts w:ascii="Times New Roman" w:hAnsi="Times New Roman"/>
                <w:sz w:val="28"/>
                <w:szCs w:val="28"/>
              </w:rPr>
            </w:pPr>
            <w:r>
              <w:rPr>
                <w:rFonts w:ascii="Times New Roman" w:hAnsi="Times New Roman"/>
                <w:sz w:val="28"/>
                <w:szCs w:val="28"/>
                <w:lang w:val="en-US"/>
              </w:rPr>
              <w:t>4</w:t>
            </w:r>
            <w:r w:rsidR="00E9123D">
              <w:rPr>
                <w:rFonts w:ascii="Times New Roman" w:hAnsi="Times New Roman"/>
                <w:sz w:val="28"/>
                <w:szCs w:val="28"/>
              </w:rPr>
              <w:t>5</w:t>
            </w:r>
          </w:p>
        </w:tc>
      </w:tr>
      <w:tr w:rsidR="006028B4" w:rsidTr="00204360">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3</w:t>
            </w:r>
          </w:p>
        </w:tc>
        <w:tc>
          <w:tcPr>
            <w:tcW w:w="8221" w:type="dxa"/>
          </w:tcPr>
          <w:p w:rsidR="006028B4" w:rsidRPr="0051366E" w:rsidRDefault="00F3593D">
            <w:pPr>
              <w:rPr>
                <w:rFonts w:ascii="Times New Roman" w:hAnsi="Times New Roman"/>
                <w:sz w:val="26"/>
                <w:szCs w:val="26"/>
              </w:rPr>
            </w:pPr>
            <w:r w:rsidRPr="00841164">
              <w:rPr>
                <w:rFonts w:ascii="Times New Roman" w:hAnsi="Times New Roman"/>
                <w:sz w:val="26"/>
                <w:szCs w:val="26"/>
              </w:rPr>
              <w:t>УЧЕТ ЗАТРАТ НА ПРОИЗВОДСТВО И ИСЧИСЛЕНИЯ СЕБЕСТОИМОСТИ ГОТОВОЙ ПРОДУКЦИИ В АО «ИЖЕВСКИЙ МОТОЗАВОД «АКСИОН-ХОЛДИНГ»</w:t>
            </w:r>
            <w:r w:rsidR="004B13A3" w:rsidRPr="00841164">
              <w:rPr>
                <w:rFonts w:ascii="Times New Roman" w:hAnsi="Times New Roman"/>
                <w:sz w:val="26"/>
                <w:szCs w:val="26"/>
              </w:rPr>
              <w:t>……………</w:t>
            </w:r>
            <w:r w:rsidR="0051366E">
              <w:rPr>
                <w:rFonts w:ascii="Times New Roman" w:hAnsi="Times New Roman"/>
                <w:sz w:val="26"/>
                <w:szCs w:val="26"/>
              </w:rPr>
              <w:t>……</w:t>
            </w:r>
            <w:r w:rsidR="0051366E" w:rsidRPr="0051366E">
              <w:rPr>
                <w:rFonts w:ascii="Times New Roman" w:hAnsi="Times New Roman"/>
                <w:sz w:val="26"/>
                <w:szCs w:val="26"/>
              </w:rPr>
              <w:t>…………………</w:t>
            </w:r>
          </w:p>
        </w:tc>
        <w:tc>
          <w:tcPr>
            <w:tcW w:w="674" w:type="dxa"/>
          </w:tcPr>
          <w:p w:rsidR="006028B4" w:rsidRPr="006E1AD0" w:rsidRDefault="006028B4">
            <w:pPr>
              <w:rPr>
                <w:rFonts w:ascii="Times New Roman" w:hAnsi="Times New Roman"/>
                <w:sz w:val="28"/>
                <w:szCs w:val="28"/>
              </w:rPr>
            </w:pPr>
          </w:p>
          <w:p w:rsidR="0051366E" w:rsidRPr="006E1AD0" w:rsidRDefault="0051366E">
            <w:pPr>
              <w:rPr>
                <w:rFonts w:ascii="Times New Roman" w:hAnsi="Times New Roman"/>
                <w:sz w:val="28"/>
                <w:szCs w:val="28"/>
              </w:rPr>
            </w:pPr>
          </w:p>
          <w:p w:rsidR="0051366E" w:rsidRPr="00E9123D" w:rsidRDefault="0051366E" w:rsidP="00E9123D">
            <w:pPr>
              <w:rPr>
                <w:rFonts w:ascii="Times New Roman" w:hAnsi="Times New Roman"/>
                <w:sz w:val="28"/>
                <w:szCs w:val="28"/>
              </w:rPr>
            </w:pPr>
            <w:r>
              <w:rPr>
                <w:rFonts w:ascii="Times New Roman" w:hAnsi="Times New Roman"/>
                <w:sz w:val="28"/>
                <w:szCs w:val="28"/>
                <w:lang w:val="en-US"/>
              </w:rPr>
              <w:t>5</w:t>
            </w:r>
            <w:r w:rsidR="00E9123D">
              <w:rPr>
                <w:rFonts w:ascii="Times New Roman" w:hAnsi="Times New Roman"/>
                <w:sz w:val="28"/>
                <w:szCs w:val="28"/>
              </w:rPr>
              <w:t>2</w:t>
            </w:r>
          </w:p>
        </w:tc>
      </w:tr>
      <w:tr w:rsidR="006028B4" w:rsidTr="00204360">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3.1</w:t>
            </w:r>
          </w:p>
        </w:tc>
        <w:tc>
          <w:tcPr>
            <w:tcW w:w="8221" w:type="dxa"/>
          </w:tcPr>
          <w:p w:rsidR="006028B4" w:rsidRPr="006E1AD0" w:rsidRDefault="0051366E" w:rsidP="0051366E">
            <w:pPr>
              <w:suppressAutoHyphens/>
              <w:rPr>
                <w:rFonts w:ascii="Times New Roman" w:hAnsi="Times New Roman"/>
                <w:sz w:val="28"/>
                <w:szCs w:val="28"/>
              </w:rPr>
            </w:pPr>
            <w:r w:rsidRPr="00F3593D">
              <w:rPr>
                <w:rFonts w:ascii="Times New Roman" w:hAnsi="Times New Roman"/>
                <w:sz w:val="28"/>
                <w:szCs w:val="28"/>
              </w:rPr>
              <w:t>Документальное оформление учета затрат на производство готовой продукции в организации</w:t>
            </w:r>
            <w:r>
              <w:rPr>
                <w:rFonts w:ascii="Times New Roman" w:hAnsi="Times New Roman"/>
                <w:sz w:val="28"/>
                <w:szCs w:val="28"/>
              </w:rPr>
              <w:t>……………………………………</w:t>
            </w:r>
          </w:p>
        </w:tc>
        <w:tc>
          <w:tcPr>
            <w:tcW w:w="674" w:type="dxa"/>
          </w:tcPr>
          <w:p w:rsidR="006028B4" w:rsidRPr="0051366E" w:rsidRDefault="006028B4">
            <w:pPr>
              <w:rPr>
                <w:rFonts w:ascii="Times New Roman" w:hAnsi="Times New Roman"/>
                <w:sz w:val="28"/>
                <w:szCs w:val="28"/>
              </w:rPr>
            </w:pPr>
          </w:p>
          <w:p w:rsidR="0051366E" w:rsidRPr="00E9123D" w:rsidRDefault="00E9123D">
            <w:pPr>
              <w:rPr>
                <w:rFonts w:ascii="Times New Roman" w:hAnsi="Times New Roman"/>
                <w:sz w:val="28"/>
                <w:szCs w:val="28"/>
              </w:rPr>
            </w:pPr>
            <w:r>
              <w:rPr>
                <w:rFonts w:ascii="Times New Roman" w:hAnsi="Times New Roman"/>
                <w:sz w:val="28"/>
                <w:szCs w:val="28"/>
              </w:rPr>
              <w:t>52</w:t>
            </w:r>
          </w:p>
        </w:tc>
      </w:tr>
      <w:tr w:rsidR="006028B4" w:rsidTr="00204360">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3.1</w:t>
            </w:r>
          </w:p>
        </w:tc>
        <w:tc>
          <w:tcPr>
            <w:tcW w:w="8221" w:type="dxa"/>
          </w:tcPr>
          <w:p w:rsidR="006028B4" w:rsidRPr="006E1AD0" w:rsidRDefault="0051366E" w:rsidP="0051366E">
            <w:pPr>
              <w:suppressAutoHyphens/>
              <w:rPr>
                <w:rFonts w:ascii="Times New Roman" w:hAnsi="Times New Roman"/>
                <w:sz w:val="28"/>
                <w:szCs w:val="28"/>
              </w:rPr>
            </w:pPr>
            <w:r w:rsidRPr="00F3593D">
              <w:rPr>
                <w:rFonts w:ascii="Times New Roman" w:hAnsi="Times New Roman"/>
                <w:sz w:val="28"/>
                <w:szCs w:val="28"/>
              </w:rPr>
              <w:t>Синтетический и аналитический учет затрат на производство готовой продукции в организации</w:t>
            </w:r>
            <w:r>
              <w:rPr>
                <w:rFonts w:ascii="Times New Roman" w:hAnsi="Times New Roman"/>
                <w:sz w:val="28"/>
                <w:szCs w:val="28"/>
              </w:rPr>
              <w:t>…………………………………….</w:t>
            </w:r>
          </w:p>
        </w:tc>
        <w:tc>
          <w:tcPr>
            <w:tcW w:w="674" w:type="dxa"/>
          </w:tcPr>
          <w:p w:rsidR="006028B4" w:rsidRPr="0051366E" w:rsidRDefault="006028B4">
            <w:pPr>
              <w:rPr>
                <w:rFonts w:ascii="Times New Roman" w:hAnsi="Times New Roman"/>
                <w:sz w:val="28"/>
                <w:szCs w:val="28"/>
              </w:rPr>
            </w:pPr>
          </w:p>
          <w:p w:rsidR="0051366E" w:rsidRPr="00E9123D" w:rsidRDefault="0051366E" w:rsidP="00E9123D">
            <w:pPr>
              <w:rPr>
                <w:rFonts w:ascii="Times New Roman" w:hAnsi="Times New Roman"/>
                <w:sz w:val="28"/>
                <w:szCs w:val="28"/>
              </w:rPr>
            </w:pPr>
            <w:r>
              <w:rPr>
                <w:rFonts w:ascii="Times New Roman" w:hAnsi="Times New Roman"/>
                <w:sz w:val="28"/>
                <w:szCs w:val="28"/>
                <w:lang w:val="en-US"/>
              </w:rPr>
              <w:t>5</w:t>
            </w:r>
            <w:r w:rsidR="00E9123D">
              <w:rPr>
                <w:rFonts w:ascii="Times New Roman" w:hAnsi="Times New Roman"/>
                <w:sz w:val="28"/>
                <w:szCs w:val="28"/>
              </w:rPr>
              <w:t>7</w:t>
            </w:r>
          </w:p>
        </w:tc>
      </w:tr>
      <w:tr w:rsidR="006028B4" w:rsidTr="00204360">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3.3</w:t>
            </w:r>
          </w:p>
        </w:tc>
        <w:tc>
          <w:tcPr>
            <w:tcW w:w="8221" w:type="dxa"/>
          </w:tcPr>
          <w:p w:rsidR="006028B4" w:rsidRPr="00F3593D" w:rsidRDefault="00F3593D">
            <w:pPr>
              <w:rPr>
                <w:rFonts w:ascii="Times New Roman" w:hAnsi="Times New Roman"/>
                <w:sz w:val="28"/>
                <w:szCs w:val="28"/>
              </w:rPr>
            </w:pPr>
            <w:r w:rsidRPr="00F3593D">
              <w:rPr>
                <w:rFonts w:ascii="Times New Roman" w:hAnsi="Times New Roman"/>
                <w:sz w:val="28"/>
                <w:szCs w:val="28"/>
              </w:rPr>
              <w:t>Исчисление себестоимости готовой продукции в организации</w:t>
            </w:r>
            <w:r w:rsidR="004B13A3">
              <w:rPr>
                <w:rFonts w:ascii="Times New Roman" w:hAnsi="Times New Roman"/>
                <w:sz w:val="28"/>
                <w:szCs w:val="28"/>
              </w:rPr>
              <w:t>……</w:t>
            </w:r>
          </w:p>
        </w:tc>
        <w:tc>
          <w:tcPr>
            <w:tcW w:w="674" w:type="dxa"/>
          </w:tcPr>
          <w:p w:rsidR="006028B4" w:rsidRPr="00E9123D" w:rsidRDefault="00E9123D">
            <w:pPr>
              <w:rPr>
                <w:rFonts w:ascii="Times New Roman" w:hAnsi="Times New Roman"/>
                <w:sz w:val="28"/>
                <w:szCs w:val="28"/>
              </w:rPr>
            </w:pPr>
            <w:r>
              <w:rPr>
                <w:rFonts w:ascii="Times New Roman" w:hAnsi="Times New Roman"/>
                <w:sz w:val="28"/>
                <w:szCs w:val="28"/>
              </w:rPr>
              <w:t>70</w:t>
            </w:r>
          </w:p>
        </w:tc>
      </w:tr>
      <w:tr w:rsidR="006028B4" w:rsidTr="00204360">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3.4</w:t>
            </w:r>
          </w:p>
        </w:tc>
        <w:tc>
          <w:tcPr>
            <w:tcW w:w="8221" w:type="dxa"/>
          </w:tcPr>
          <w:p w:rsidR="006028B4" w:rsidRPr="00F3593D" w:rsidRDefault="00F3593D">
            <w:pPr>
              <w:rPr>
                <w:rFonts w:ascii="Times New Roman" w:hAnsi="Times New Roman"/>
                <w:sz w:val="28"/>
                <w:szCs w:val="28"/>
              </w:rPr>
            </w:pPr>
            <w:r w:rsidRPr="00F3593D">
              <w:rPr>
                <w:rFonts w:ascii="Times New Roman" w:hAnsi="Times New Roman"/>
                <w:sz w:val="28"/>
                <w:szCs w:val="28"/>
              </w:rPr>
              <w:t>Рационализация учёта затрат на производство готовой продукции в организации</w:t>
            </w:r>
            <w:r w:rsidR="004B13A3">
              <w:rPr>
                <w:rFonts w:ascii="Times New Roman" w:hAnsi="Times New Roman"/>
                <w:sz w:val="28"/>
                <w:szCs w:val="28"/>
              </w:rPr>
              <w:t>………………………………………………………….</w:t>
            </w:r>
          </w:p>
        </w:tc>
        <w:tc>
          <w:tcPr>
            <w:tcW w:w="674" w:type="dxa"/>
          </w:tcPr>
          <w:p w:rsidR="006028B4" w:rsidRPr="006E1AD0" w:rsidRDefault="006028B4">
            <w:pPr>
              <w:rPr>
                <w:rFonts w:ascii="Times New Roman" w:hAnsi="Times New Roman"/>
                <w:sz w:val="28"/>
                <w:szCs w:val="28"/>
              </w:rPr>
            </w:pPr>
          </w:p>
          <w:p w:rsidR="0051366E" w:rsidRPr="00E9123D" w:rsidRDefault="0051366E" w:rsidP="00E9123D">
            <w:pPr>
              <w:rPr>
                <w:rFonts w:ascii="Times New Roman" w:hAnsi="Times New Roman"/>
                <w:sz w:val="28"/>
                <w:szCs w:val="28"/>
              </w:rPr>
            </w:pPr>
            <w:r>
              <w:rPr>
                <w:rFonts w:ascii="Times New Roman" w:hAnsi="Times New Roman"/>
                <w:sz w:val="28"/>
                <w:szCs w:val="28"/>
                <w:lang w:val="en-US"/>
              </w:rPr>
              <w:t>7</w:t>
            </w:r>
            <w:r w:rsidR="00E9123D">
              <w:rPr>
                <w:rFonts w:ascii="Times New Roman" w:hAnsi="Times New Roman"/>
                <w:sz w:val="28"/>
                <w:szCs w:val="28"/>
              </w:rPr>
              <w:t>2</w:t>
            </w:r>
          </w:p>
        </w:tc>
      </w:tr>
      <w:tr w:rsidR="006028B4" w:rsidTr="00204360">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4</w:t>
            </w:r>
          </w:p>
        </w:tc>
        <w:tc>
          <w:tcPr>
            <w:tcW w:w="8221" w:type="dxa"/>
          </w:tcPr>
          <w:p w:rsidR="006028B4" w:rsidRPr="0051366E" w:rsidRDefault="00F3593D" w:rsidP="008D0749">
            <w:pPr>
              <w:rPr>
                <w:rFonts w:ascii="Times New Roman" w:hAnsi="Times New Roman"/>
                <w:sz w:val="26"/>
                <w:szCs w:val="26"/>
              </w:rPr>
            </w:pPr>
            <w:r w:rsidRPr="00841164">
              <w:rPr>
                <w:rFonts w:ascii="Times New Roman" w:hAnsi="Times New Roman"/>
                <w:color w:val="000000"/>
                <w:sz w:val="26"/>
                <w:szCs w:val="26"/>
                <w:lang w:eastAsia="ru-RU" w:bidi="ru-RU"/>
              </w:rPr>
              <w:t>АУДИТ ЗАТРАТ НА ПРОИЗВОДСТВО И ИСЧИСЛЕНИЕ СЕБЕСТОИМОСТИ ГОТОВОЙ ПРОДУКЦИИ</w:t>
            </w:r>
            <w:r w:rsidR="004B13A3" w:rsidRPr="00841164">
              <w:rPr>
                <w:rFonts w:ascii="Times New Roman" w:hAnsi="Times New Roman"/>
                <w:color w:val="000000"/>
                <w:sz w:val="26"/>
                <w:szCs w:val="26"/>
                <w:lang w:eastAsia="ru-RU" w:bidi="ru-RU"/>
              </w:rPr>
              <w:t>…</w:t>
            </w:r>
            <w:r w:rsidR="0051366E">
              <w:rPr>
                <w:rFonts w:ascii="Times New Roman" w:hAnsi="Times New Roman"/>
                <w:color w:val="000000"/>
                <w:sz w:val="26"/>
                <w:szCs w:val="26"/>
                <w:lang w:eastAsia="ru-RU" w:bidi="ru-RU"/>
              </w:rPr>
              <w:t>…</w:t>
            </w:r>
            <w:r w:rsidR="0051366E" w:rsidRPr="0051366E">
              <w:rPr>
                <w:rFonts w:ascii="Times New Roman" w:hAnsi="Times New Roman"/>
                <w:color w:val="000000"/>
                <w:sz w:val="26"/>
                <w:szCs w:val="26"/>
                <w:lang w:eastAsia="ru-RU" w:bidi="ru-RU"/>
              </w:rPr>
              <w:t>……………………...</w:t>
            </w:r>
          </w:p>
        </w:tc>
        <w:tc>
          <w:tcPr>
            <w:tcW w:w="674" w:type="dxa"/>
          </w:tcPr>
          <w:p w:rsidR="006028B4" w:rsidRPr="0051366E" w:rsidRDefault="006028B4">
            <w:pPr>
              <w:rPr>
                <w:rFonts w:ascii="Times New Roman" w:hAnsi="Times New Roman"/>
                <w:sz w:val="28"/>
                <w:szCs w:val="28"/>
              </w:rPr>
            </w:pPr>
          </w:p>
          <w:p w:rsidR="0051366E" w:rsidRPr="00E9123D" w:rsidRDefault="0051366E" w:rsidP="00E9123D">
            <w:pPr>
              <w:rPr>
                <w:rFonts w:ascii="Times New Roman" w:hAnsi="Times New Roman"/>
                <w:sz w:val="28"/>
                <w:szCs w:val="28"/>
              </w:rPr>
            </w:pPr>
            <w:r>
              <w:rPr>
                <w:rFonts w:ascii="Times New Roman" w:hAnsi="Times New Roman"/>
                <w:sz w:val="28"/>
                <w:szCs w:val="28"/>
                <w:lang w:val="en-US"/>
              </w:rPr>
              <w:t>7</w:t>
            </w:r>
            <w:r w:rsidR="00E9123D">
              <w:rPr>
                <w:rFonts w:ascii="Times New Roman" w:hAnsi="Times New Roman"/>
                <w:sz w:val="28"/>
                <w:szCs w:val="28"/>
              </w:rPr>
              <w:t>6</w:t>
            </w:r>
          </w:p>
        </w:tc>
      </w:tr>
      <w:tr w:rsidR="006028B4" w:rsidTr="00204360">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4.1</w:t>
            </w:r>
          </w:p>
        </w:tc>
        <w:tc>
          <w:tcPr>
            <w:tcW w:w="8221" w:type="dxa"/>
          </w:tcPr>
          <w:p w:rsidR="006028B4" w:rsidRPr="00F3593D" w:rsidRDefault="00F3593D">
            <w:pPr>
              <w:rPr>
                <w:rFonts w:ascii="Times New Roman" w:hAnsi="Times New Roman"/>
                <w:sz w:val="28"/>
                <w:szCs w:val="28"/>
              </w:rPr>
            </w:pPr>
            <w:r w:rsidRPr="00F3593D">
              <w:rPr>
                <w:rFonts w:ascii="Times New Roman" w:hAnsi="Times New Roman"/>
                <w:sz w:val="28"/>
                <w:szCs w:val="28"/>
              </w:rPr>
              <w:t>Планирование аудита затрат на производство и исчисление себ</w:t>
            </w:r>
            <w:r w:rsidRPr="00F3593D">
              <w:rPr>
                <w:rFonts w:ascii="Times New Roman" w:hAnsi="Times New Roman"/>
                <w:sz w:val="28"/>
                <w:szCs w:val="28"/>
              </w:rPr>
              <w:t>е</w:t>
            </w:r>
            <w:r w:rsidRPr="00F3593D">
              <w:rPr>
                <w:rFonts w:ascii="Times New Roman" w:hAnsi="Times New Roman"/>
                <w:sz w:val="28"/>
                <w:szCs w:val="28"/>
              </w:rPr>
              <w:t>стоимости готовой продукции</w:t>
            </w:r>
            <w:r w:rsidR="004B13A3">
              <w:rPr>
                <w:rFonts w:ascii="Times New Roman" w:hAnsi="Times New Roman"/>
                <w:sz w:val="28"/>
                <w:szCs w:val="28"/>
              </w:rPr>
              <w:t>………………………………………..</w:t>
            </w:r>
          </w:p>
        </w:tc>
        <w:tc>
          <w:tcPr>
            <w:tcW w:w="674" w:type="dxa"/>
          </w:tcPr>
          <w:p w:rsidR="006028B4" w:rsidRPr="006E1AD0" w:rsidRDefault="006028B4">
            <w:pPr>
              <w:rPr>
                <w:rFonts w:ascii="Times New Roman" w:hAnsi="Times New Roman"/>
                <w:sz w:val="28"/>
                <w:szCs w:val="28"/>
              </w:rPr>
            </w:pPr>
          </w:p>
          <w:p w:rsidR="0051366E" w:rsidRPr="00E9123D" w:rsidRDefault="0051366E" w:rsidP="00E9123D">
            <w:pPr>
              <w:rPr>
                <w:rFonts w:ascii="Times New Roman" w:hAnsi="Times New Roman"/>
                <w:sz w:val="28"/>
                <w:szCs w:val="28"/>
              </w:rPr>
            </w:pPr>
            <w:r>
              <w:rPr>
                <w:rFonts w:ascii="Times New Roman" w:hAnsi="Times New Roman"/>
                <w:sz w:val="28"/>
                <w:szCs w:val="28"/>
                <w:lang w:val="en-US"/>
              </w:rPr>
              <w:t>7</w:t>
            </w:r>
            <w:r w:rsidR="00E9123D">
              <w:rPr>
                <w:rFonts w:ascii="Times New Roman" w:hAnsi="Times New Roman"/>
                <w:sz w:val="28"/>
                <w:szCs w:val="28"/>
              </w:rPr>
              <w:t>6</w:t>
            </w:r>
          </w:p>
        </w:tc>
      </w:tr>
      <w:tr w:rsidR="006028B4" w:rsidTr="00204360">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4.2</w:t>
            </w:r>
          </w:p>
        </w:tc>
        <w:tc>
          <w:tcPr>
            <w:tcW w:w="8221" w:type="dxa"/>
          </w:tcPr>
          <w:p w:rsidR="006028B4" w:rsidRPr="00F3593D" w:rsidRDefault="00F3593D">
            <w:pPr>
              <w:rPr>
                <w:rFonts w:ascii="Times New Roman" w:hAnsi="Times New Roman"/>
                <w:sz w:val="28"/>
                <w:szCs w:val="28"/>
              </w:rPr>
            </w:pPr>
            <w:r w:rsidRPr="00F3593D">
              <w:rPr>
                <w:rFonts w:ascii="Times New Roman" w:hAnsi="Times New Roman"/>
                <w:sz w:val="28"/>
                <w:szCs w:val="28"/>
              </w:rPr>
              <w:t>Методика аудита затрат на производство и исчисление себесто</w:t>
            </w:r>
            <w:r w:rsidRPr="00F3593D">
              <w:rPr>
                <w:rFonts w:ascii="Times New Roman" w:hAnsi="Times New Roman"/>
                <w:sz w:val="28"/>
                <w:szCs w:val="28"/>
              </w:rPr>
              <w:t>и</w:t>
            </w:r>
            <w:r w:rsidRPr="00F3593D">
              <w:rPr>
                <w:rFonts w:ascii="Times New Roman" w:hAnsi="Times New Roman"/>
                <w:sz w:val="28"/>
                <w:szCs w:val="28"/>
              </w:rPr>
              <w:t>мости готовой продукции</w:t>
            </w:r>
            <w:r w:rsidR="004B13A3">
              <w:rPr>
                <w:rFonts w:ascii="Times New Roman" w:hAnsi="Times New Roman"/>
                <w:sz w:val="28"/>
                <w:szCs w:val="28"/>
              </w:rPr>
              <w:t>……………………………………………..</w:t>
            </w:r>
          </w:p>
        </w:tc>
        <w:tc>
          <w:tcPr>
            <w:tcW w:w="674" w:type="dxa"/>
          </w:tcPr>
          <w:p w:rsidR="006028B4" w:rsidRPr="006E1AD0" w:rsidRDefault="006028B4">
            <w:pPr>
              <w:rPr>
                <w:rFonts w:ascii="Times New Roman" w:hAnsi="Times New Roman"/>
                <w:sz w:val="28"/>
                <w:szCs w:val="28"/>
              </w:rPr>
            </w:pPr>
          </w:p>
          <w:p w:rsidR="0051366E" w:rsidRPr="00E9123D" w:rsidRDefault="0051366E" w:rsidP="00E9123D">
            <w:pPr>
              <w:rPr>
                <w:rFonts w:ascii="Times New Roman" w:hAnsi="Times New Roman"/>
                <w:sz w:val="28"/>
                <w:szCs w:val="28"/>
              </w:rPr>
            </w:pPr>
            <w:r>
              <w:rPr>
                <w:rFonts w:ascii="Times New Roman" w:hAnsi="Times New Roman"/>
                <w:sz w:val="28"/>
                <w:szCs w:val="28"/>
                <w:lang w:val="en-US"/>
              </w:rPr>
              <w:t>8</w:t>
            </w:r>
            <w:r w:rsidR="00E9123D">
              <w:rPr>
                <w:rFonts w:ascii="Times New Roman" w:hAnsi="Times New Roman"/>
                <w:sz w:val="28"/>
                <w:szCs w:val="28"/>
              </w:rPr>
              <w:t>4</w:t>
            </w:r>
          </w:p>
        </w:tc>
      </w:tr>
      <w:tr w:rsidR="006028B4" w:rsidTr="00204360">
        <w:tc>
          <w:tcPr>
            <w:tcW w:w="959" w:type="dxa"/>
          </w:tcPr>
          <w:p w:rsidR="006028B4" w:rsidRPr="00F3593D" w:rsidRDefault="006028B4">
            <w:pPr>
              <w:rPr>
                <w:rFonts w:ascii="Times New Roman" w:hAnsi="Times New Roman"/>
                <w:sz w:val="28"/>
                <w:szCs w:val="28"/>
              </w:rPr>
            </w:pPr>
            <w:r w:rsidRPr="00F3593D">
              <w:rPr>
                <w:rFonts w:ascii="Times New Roman" w:hAnsi="Times New Roman"/>
                <w:sz w:val="28"/>
                <w:szCs w:val="28"/>
              </w:rPr>
              <w:t>4.3</w:t>
            </w:r>
          </w:p>
        </w:tc>
        <w:tc>
          <w:tcPr>
            <w:tcW w:w="8221" w:type="dxa"/>
          </w:tcPr>
          <w:p w:rsidR="006028B4" w:rsidRPr="00847B5F" w:rsidRDefault="00F3593D">
            <w:pPr>
              <w:rPr>
                <w:rFonts w:ascii="Times New Roman" w:hAnsi="Times New Roman"/>
                <w:sz w:val="28"/>
                <w:szCs w:val="28"/>
              </w:rPr>
            </w:pPr>
            <w:r w:rsidRPr="00F3593D">
              <w:rPr>
                <w:rFonts w:ascii="Times New Roman" w:hAnsi="Times New Roman"/>
                <w:sz w:val="28"/>
                <w:szCs w:val="28"/>
              </w:rPr>
              <w:t>Оценка и оформление результатов аудита затрат на производство и исчисление себестоимости</w:t>
            </w:r>
            <w:r w:rsidR="004B13A3">
              <w:rPr>
                <w:rFonts w:ascii="Times New Roman" w:hAnsi="Times New Roman"/>
                <w:sz w:val="28"/>
                <w:szCs w:val="28"/>
              </w:rPr>
              <w:t>…………………………………………</w:t>
            </w:r>
            <w:r w:rsidR="00847B5F">
              <w:rPr>
                <w:rFonts w:ascii="Times New Roman" w:hAnsi="Times New Roman"/>
                <w:sz w:val="28"/>
                <w:szCs w:val="28"/>
              </w:rPr>
              <w:t>…</w:t>
            </w:r>
          </w:p>
        </w:tc>
        <w:tc>
          <w:tcPr>
            <w:tcW w:w="674" w:type="dxa"/>
          </w:tcPr>
          <w:p w:rsidR="006028B4" w:rsidRPr="00847B5F" w:rsidRDefault="006028B4">
            <w:pPr>
              <w:rPr>
                <w:rFonts w:ascii="Times New Roman" w:hAnsi="Times New Roman"/>
                <w:sz w:val="28"/>
                <w:szCs w:val="28"/>
              </w:rPr>
            </w:pPr>
          </w:p>
          <w:p w:rsidR="0051366E" w:rsidRPr="00061013" w:rsidRDefault="0051366E" w:rsidP="00061013">
            <w:pPr>
              <w:rPr>
                <w:rFonts w:ascii="Times New Roman" w:hAnsi="Times New Roman"/>
                <w:sz w:val="28"/>
                <w:szCs w:val="28"/>
              </w:rPr>
            </w:pPr>
            <w:r>
              <w:rPr>
                <w:rFonts w:ascii="Times New Roman" w:hAnsi="Times New Roman"/>
                <w:sz w:val="28"/>
                <w:szCs w:val="28"/>
                <w:lang w:val="en-US"/>
              </w:rPr>
              <w:t>9</w:t>
            </w:r>
            <w:r w:rsidR="00061013">
              <w:rPr>
                <w:rFonts w:ascii="Times New Roman" w:hAnsi="Times New Roman"/>
                <w:sz w:val="28"/>
                <w:szCs w:val="28"/>
              </w:rPr>
              <w:t>2</w:t>
            </w:r>
          </w:p>
        </w:tc>
      </w:tr>
      <w:tr w:rsidR="006028B4" w:rsidTr="00204360">
        <w:tc>
          <w:tcPr>
            <w:tcW w:w="959" w:type="dxa"/>
          </w:tcPr>
          <w:p w:rsidR="006028B4" w:rsidRPr="00F3593D" w:rsidRDefault="006028B4">
            <w:pPr>
              <w:rPr>
                <w:rFonts w:ascii="Times New Roman" w:hAnsi="Times New Roman"/>
                <w:sz w:val="28"/>
                <w:szCs w:val="28"/>
              </w:rPr>
            </w:pPr>
          </w:p>
        </w:tc>
        <w:tc>
          <w:tcPr>
            <w:tcW w:w="8221" w:type="dxa"/>
          </w:tcPr>
          <w:p w:rsidR="006028B4" w:rsidRPr="00847B5F" w:rsidRDefault="00F3593D" w:rsidP="00F3593D">
            <w:pPr>
              <w:rPr>
                <w:rFonts w:ascii="Times New Roman" w:hAnsi="Times New Roman"/>
                <w:sz w:val="26"/>
                <w:szCs w:val="26"/>
                <w:lang w:val="en-US"/>
              </w:rPr>
            </w:pPr>
            <w:r w:rsidRPr="00841164">
              <w:rPr>
                <w:rFonts w:ascii="Times New Roman" w:hAnsi="Times New Roman"/>
                <w:sz w:val="26"/>
                <w:szCs w:val="26"/>
              </w:rPr>
              <w:t>ВЫВОДЫ И ПРЕДЛОЖЕНИЯ</w:t>
            </w:r>
            <w:r w:rsidR="004B13A3" w:rsidRPr="00841164">
              <w:rPr>
                <w:rFonts w:ascii="Times New Roman" w:hAnsi="Times New Roman"/>
                <w:sz w:val="26"/>
                <w:szCs w:val="26"/>
              </w:rPr>
              <w:t>………………………………………</w:t>
            </w:r>
            <w:r w:rsidR="00847B5F">
              <w:rPr>
                <w:rFonts w:ascii="Times New Roman" w:hAnsi="Times New Roman"/>
                <w:sz w:val="26"/>
                <w:szCs w:val="26"/>
              </w:rPr>
              <w:t>…</w:t>
            </w:r>
            <w:r w:rsidR="00847B5F">
              <w:rPr>
                <w:rFonts w:ascii="Times New Roman" w:hAnsi="Times New Roman"/>
                <w:sz w:val="26"/>
                <w:szCs w:val="26"/>
                <w:lang w:val="en-US"/>
              </w:rPr>
              <w:t>…...</w:t>
            </w:r>
          </w:p>
        </w:tc>
        <w:tc>
          <w:tcPr>
            <w:tcW w:w="674" w:type="dxa"/>
          </w:tcPr>
          <w:p w:rsidR="006028B4" w:rsidRPr="00061013" w:rsidRDefault="0051366E">
            <w:pPr>
              <w:rPr>
                <w:rFonts w:ascii="Times New Roman" w:hAnsi="Times New Roman"/>
                <w:sz w:val="28"/>
                <w:szCs w:val="28"/>
              </w:rPr>
            </w:pPr>
            <w:r>
              <w:rPr>
                <w:rFonts w:ascii="Times New Roman" w:hAnsi="Times New Roman"/>
                <w:sz w:val="28"/>
                <w:szCs w:val="28"/>
                <w:lang w:val="en-US"/>
              </w:rPr>
              <w:t>9</w:t>
            </w:r>
            <w:r w:rsidR="00061013">
              <w:rPr>
                <w:rFonts w:ascii="Times New Roman" w:hAnsi="Times New Roman"/>
                <w:sz w:val="28"/>
                <w:szCs w:val="28"/>
              </w:rPr>
              <w:t>6</w:t>
            </w:r>
          </w:p>
        </w:tc>
      </w:tr>
      <w:tr w:rsidR="006028B4" w:rsidTr="00204360">
        <w:tc>
          <w:tcPr>
            <w:tcW w:w="959" w:type="dxa"/>
          </w:tcPr>
          <w:p w:rsidR="006028B4" w:rsidRPr="00F3593D" w:rsidRDefault="006028B4">
            <w:pPr>
              <w:rPr>
                <w:rFonts w:ascii="Times New Roman" w:hAnsi="Times New Roman"/>
                <w:sz w:val="28"/>
                <w:szCs w:val="28"/>
              </w:rPr>
            </w:pPr>
          </w:p>
        </w:tc>
        <w:tc>
          <w:tcPr>
            <w:tcW w:w="8221" w:type="dxa"/>
          </w:tcPr>
          <w:p w:rsidR="006028B4" w:rsidRPr="00847B5F" w:rsidRDefault="00F3593D">
            <w:pPr>
              <w:rPr>
                <w:rFonts w:ascii="Times New Roman" w:hAnsi="Times New Roman"/>
                <w:sz w:val="26"/>
                <w:szCs w:val="26"/>
                <w:lang w:val="en-US"/>
              </w:rPr>
            </w:pPr>
            <w:r w:rsidRPr="00841164">
              <w:rPr>
                <w:rFonts w:ascii="Times New Roman" w:hAnsi="Times New Roman"/>
                <w:sz w:val="26"/>
                <w:szCs w:val="26"/>
              </w:rPr>
              <w:t>СПИСОК ИСПОЛЬЗОВАННОЙ ЛИТЕРАТУРЫ</w:t>
            </w:r>
            <w:r w:rsidR="004B13A3" w:rsidRPr="00841164">
              <w:rPr>
                <w:rFonts w:ascii="Times New Roman" w:hAnsi="Times New Roman"/>
                <w:sz w:val="26"/>
                <w:szCs w:val="26"/>
              </w:rPr>
              <w:t>…………………</w:t>
            </w:r>
            <w:r w:rsidR="00847B5F">
              <w:rPr>
                <w:rFonts w:ascii="Times New Roman" w:hAnsi="Times New Roman"/>
                <w:sz w:val="26"/>
                <w:szCs w:val="26"/>
              </w:rPr>
              <w:t>…</w:t>
            </w:r>
            <w:r w:rsidR="00847B5F">
              <w:rPr>
                <w:rFonts w:ascii="Times New Roman" w:hAnsi="Times New Roman"/>
                <w:sz w:val="26"/>
                <w:szCs w:val="26"/>
                <w:lang w:val="en-US"/>
              </w:rPr>
              <w:t>……</w:t>
            </w:r>
          </w:p>
        </w:tc>
        <w:tc>
          <w:tcPr>
            <w:tcW w:w="674" w:type="dxa"/>
          </w:tcPr>
          <w:p w:rsidR="006028B4" w:rsidRPr="00061013" w:rsidRDefault="00061013">
            <w:pPr>
              <w:rPr>
                <w:rFonts w:ascii="Times New Roman" w:hAnsi="Times New Roman"/>
                <w:sz w:val="28"/>
                <w:szCs w:val="28"/>
              </w:rPr>
            </w:pPr>
            <w:r>
              <w:rPr>
                <w:rFonts w:ascii="Times New Roman" w:hAnsi="Times New Roman"/>
                <w:sz w:val="28"/>
                <w:szCs w:val="28"/>
              </w:rPr>
              <w:t>100</w:t>
            </w:r>
          </w:p>
        </w:tc>
      </w:tr>
      <w:tr w:rsidR="006028B4" w:rsidTr="00204360">
        <w:tc>
          <w:tcPr>
            <w:tcW w:w="959" w:type="dxa"/>
          </w:tcPr>
          <w:p w:rsidR="006028B4" w:rsidRPr="00F3593D" w:rsidRDefault="006028B4">
            <w:pPr>
              <w:rPr>
                <w:rFonts w:ascii="Times New Roman" w:hAnsi="Times New Roman"/>
                <w:sz w:val="28"/>
                <w:szCs w:val="28"/>
              </w:rPr>
            </w:pPr>
          </w:p>
        </w:tc>
        <w:tc>
          <w:tcPr>
            <w:tcW w:w="8221" w:type="dxa"/>
          </w:tcPr>
          <w:p w:rsidR="006028B4" w:rsidRPr="00847B5F" w:rsidRDefault="00F3593D">
            <w:pPr>
              <w:rPr>
                <w:rFonts w:ascii="Times New Roman" w:hAnsi="Times New Roman"/>
                <w:sz w:val="26"/>
                <w:szCs w:val="26"/>
                <w:lang w:val="en-US"/>
              </w:rPr>
            </w:pPr>
            <w:r w:rsidRPr="00841164">
              <w:rPr>
                <w:rFonts w:ascii="Times New Roman" w:hAnsi="Times New Roman"/>
                <w:sz w:val="26"/>
                <w:szCs w:val="26"/>
              </w:rPr>
              <w:t>ПРИЛОЖЕНИЯ</w:t>
            </w:r>
            <w:r w:rsidR="004B13A3" w:rsidRPr="00841164">
              <w:rPr>
                <w:rFonts w:ascii="Times New Roman" w:hAnsi="Times New Roman"/>
                <w:sz w:val="26"/>
                <w:szCs w:val="26"/>
              </w:rPr>
              <w:t>………………………………………………………</w:t>
            </w:r>
            <w:r w:rsidR="00847B5F">
              <w:rPr>
                <w:rFonts w:ascii="Times New Roman" w:hAnsi="Times New Roman"/>
                <w:sz w:val="26"/>
                <w:szCs w:val="26"/>
              </w:rPr>
              <w:t>…</w:t>
            </w:r>
            <w:r w:rsidR="00847B5F">
              <w:rPr>
                <w:rFonts w:ascii="Times New Roman" w:hAnsi="Times New Roman"/>
                <w:sz w:val="26"/>
                <w:szCs w:val="26"/>
                <w:lang w:val="en-US"/>
              </w:rPr>
              <w:t>……</w:t>
            </w:r>
          </w:p>
        </w:tc>
        <w:tc>
          <w:tcPr>
            <w:tcW w:w="674" w:type="dxa"/>
          </w:tcPr>
          <w:p w:rsidR="006028B4" w:rsidRPr="005E3171" w:rsidRDefault="0051366E" w:rsidP="005E3171">
            <w:pPr>
              <w:rPr>
                <w:rFonts w:ascii="Times New Roman" w:hAnsi="Times New Roman"/>
                <w:sz w:val="28"/>
                <w:szCs w:val="28"/>
              </w:rPr>
            </w:pPr>
            <w:r>
              <w:rPr>
                <w:rFonts w:ascii="Times New Roman" w:hAnsi="Times New Roman"/>
                <w:sz w:val="28"/>
                <w:szCs w:val="28"/>
                <w:lang w:val="en-US"/>
              </w:rPr>
              <w:t>10</w:t>
            </w:r>
            <w:r w:rsidR="005E3171">
              <w:rPr>
                <w:rFonts w:ascii="Times New Roman" w:hAnsi="Times New Roman"/>
                <w:sz w:val="28"/>
                <w:szCs w:val="28"/>
              </w:rPr>
              <w:t>5</w:t>
            </w:r>
          </w:p>
        </w:tc>
      </w:tr>
    </w:tbl>
    <w:p w:rsidR="00841164" w:rsidRDefault="00841164">
      <w:pPr>
        <w:rPr>
          <w:rFonts w:ascii="Times New Roman" w:hAnsi="Times New Roman"/>
          <w:b/>
          <w:sz w:val="28"/>
          <w:szCs w:val="28"/>
        </w:rPr>
      </w:pPr>
      <w:r>
        <w:rPr>
          <w:rFonts w:ascii="Times New Roman" w:hAnsi="Times New Roman"/>
          <w:b/>
          <w:sz w:val="28"/>
          <w:szCs w:val="28"/>
        </w:rPr>
        <w:br w:type="page"/>
      </w:r>
    </w:p>
    <w:p w:rsidR="00A66018" w:rsidRPr="000C52CD" w:rsidRDefault="00A66018" w:rsidP="00B80B86">
      <w:pPr>
        <w:spacing w:after="0" w:line="360" w:lineRule="auto"/>
        <w:ind w:firstLine="709"/>
        <w:jc w:val="center"/>
        <w:rPr>
          <w:rFonts w:ascii="Times New Roman" w:hAnsi="Times New Roman"/>
          <w:b/>
          <w:sz w:val="28"/>
          <w:szCs w:val="28"/>
        </w:rPr>
      </w:pPr>
      <w:r w:rsidRPr="000C52CD">
        <w:rPr>
          <w:rFonts w:ascii="Times New Roman" w:hAnsi="Times New Roman"/>
          <w:b/>
          <w:sz w:val="28"/>
          <w:szCs w:val="28"/>
        </w:rPr>
        <w:lastRenderedPageBreak/>
        <w:t>ВВЕДЕНИЕ</w:t>
      </w:r>
    </w:p>
    <w:p w:rsidR="00A66018" w:rsidRPr="00950AE2" w:rsidRDefault="00A66018" w:rsidP="00A66018">
      <w:pPr>
        <w:pStyle w:val="a7"/>
        <w:spacing w:before="0" w:beforeAutospacing="0" w:after="0" w:afterAutospacing="0" w:line="360" w:lineRule="auto"/>
        <w:ind w:firstLine="709"/>
        <w:jc w:val="both"/>
        <w:rPr>
          <w:color w:val="000000"/>
          <w:sz w:val="28"/>
          <w:szCs w:val="28"/>
        </w:rPr>
      </w:pPr>
      <w:r w:rsidRPr="00313079">
        <w:rPr>
          <w:b/>
          <w:sz w:val="28"/>
          <w:szCs w:val="28"/>
        </w:rPr>
        <w:t>Актуальность темы исследования</w:t>
      </w:r>
      <w:r>
        <w:rPr>
          <w:sz w:val="28"/>
          <w:szCs w:val="28"/>
        </w:rPr>
        <w:t xml:space="preserve">. </w:t>
      </w:r>
      <w:r w:rsidRPr="00950AE2">
        <w:rPr>
          <w:color w:val="000000"/>
          <w:sz w:val="28"/>
          <w:szCs w:val="28"/>
        </w:rPr>
        <w:t>Процесс производства является важн</w:t>
      </w:r>
      <w:r>
        <w:rPr>
          <w:color w:val="000000"/>
          <w:sz w:val="28"/>
          <w:szCs w:val="28"/>
        </w:rPr>
        <w:t>ым этапом</w:t>
      </w:r>
      <w:r w:rsidRPr="00950AE2">
        <w:rPr>
          <w:color w:val="000000"/>
          <w:sz w:val="28"/>
          <w:szCs w:val="28"/>
        </w:rPr>
        <w:t xml:space="preserve"> кругооборота средств </w:t>
      </w:r>
      <w:r>
        <w:rPr>
          <w:color w:val="000000"/>
          <w:sz w:val="28"/>
          <w:szCs w:val="28"/>
        </w:rPr>
        <w:t>организации</w:t>
      </w:r>
      <w:r w:rsidRPr="00950AE2">
        <w:rPr>
          <w:color w:val="000000"/>
          <w:sz w:val="28"/>
          <w:szCs w:val="28"/>
        </w:rPr>
        <w:t xml:space="preserve">. В ходе этого процесса </w:t>
      </w:r>
      <w:r>
        <w:rPr>
          <w:color w:val="000000"/>
          <w:sz w:val="28"/>
          <w:szCs w:val="28"/>
        </w:rPr>
        <w:t>о</w:t>
      </w:r>
      <w:r>
        <w:rPr>
          <w:color w:val="000000"/>
          <w:sz w:val="28"/>
          <w:szCs w:val="28"/>
        </w:rPr>
        <w:t>р</w:t>
      </w:r>
      <w:r>
        <w:rPr>
          <w:color w:val="000000"/>
          <w:sz w:val="28"/>
          <w:szCs w:val="28"/>
        </w:rPr>
        <w:t>ганизация</w:t>
      </w:r>
      <w:r w:rsidRPr="00950AE2">
        <w:rPr>
          <w:color w:val="000000"/>
          <w:sz w:val="28"/>
          <w:szCs w:val="28"/>
        </w:rPr>
        <w:t>, расходуя материальные, трудовые и финансовые ресурсы, формир</w:t>
      </w:r>
      <w:r w:rsidRPr="00950AE2">
        <w:rPr>
          <w:color w:val="000000"/>
          <w:sz w:val="28"/>
          <w:szCs w:val="28"/>
        </w:rPr>
        <w:t>у</w:t>
      </w:r>
      <w:r w:rsidRPr="00950AE2">
        <w:rPr>
          <w:color w:val="000000"/>
          <w:sz w:val="28"/>
          <w:szCs w:val="28"/>
        </w:rPr>
        <w:t>ет себестоимость изготавливаемой продукции (работ, услуг), что в конечном итоге определяет финансовый результат его работы.</w:t>
      </w:r>
    </w:p>
    <w:p w:rsidR="00A66018" w:rsidRPr="00950AE2" w:rsidRDefault="00A66018" w:rsidP="00A66018">
      <w:pPr>
        <w:pStyle w:val="a7"/>
        <w:spacing w:before="0" w:beforeAutospacing="0" w:after="0" w:afterAutospacing="0" w:line="360" w:lineRule="auto"/>
        <w:ind w:firstLine="709"/>
        <w:jc w:val="both"/>
        <w:rPr>
          <w:color w:val="000000"/>
          <w:sz w:val="28"/>
          <w:szCs w:val="28"/>
        </w:rPr>
      </w:pPr>
      <w:r w:rsidRPr="00950AE2">
        <w:rPr>
          <w:color w:val="000000"/>
          <w:sz w:val="28"/>
          <w:szCs w:val="28"/>
        </w:rPr>
        <w:t>Правильная организация учета затрат на производство продукции обесп</w:t>
      </w:r>
      <w:r w:rsidRPr="00950AE2">
        <w:rPr>
          <w:color w:val="000000"/>
          <w:sz w:val="28"/>
          <w:szCs w:val="28"/>
        </w:rPr>
        <w:t>е</w:t>
      </w:r>
      <w:r w:rsidRPr="00950AE2">
        <w:rPr>
          <w:color w:val="000000"/>
          <w:sz w:val="28"/>
          <w:szCs w:val="28"/>
        </w:rPr>
        <w:t xml:space="preserve">чивает действенный контроль за эффективным использованием </w:t>
      </w:r>
      <w:r>
        <w:rPr>
          <w:color w:val="000000"/>
          <w:sz w:val="28"/>
          <w:szCs w:val="28"/>
        </w:rPr>
        <w:t xml:space="preserve">организацией </w:t>
      </w:r>
      <w:r w:rsidRPr="00950AE2">
        <w:rPr>
          <w:color w:val="000000"/>
          <w:sz w:val="28"/>
          <w:szCs w:val="28"/>
        </w:rPr>
        <w:t xml:space="preserve"> находящихся в </w:t>
      </w:r>
      <w:r>
        <w:rPr>
          <w:color w:val="000000"/>
          <w:sz w:val="28"/>
          <w:szCs w:val="28"/>
        </w:rPr>
        <w:t>ее</w:t>
      </w:r>
      <w:r w:rsidRPr="00950AE2">
        <w:rPr>
          <w:color w:val="000000"/>
          <w:sz w:val="28"/>
          <w:szCs w:val="28"/>
        </w:rPr>
        <w:t xml:space="preserve"> распоряжении основных производственных средств, запасов и других ресурсов.</w:t>
      </w:r>
    </w:p>
    <w:p w:rsidR="00A66018" w:rsidRDefault="00A66018" w:rsidP="00A66018">
      <w:pPr>
        <w:pStyle w:val="a7"/>
        <w:spacing w:before="0" w:beforeAutospacing="0" w:after="0" w:afterAutospacing="0" w:line="360" w:lineRule="auto"/>
        <w:ind w:firstLine="709"/>
        <w:jc w:val="both"/>
        <w:rPr>
          <w:color w:val="000000"/>
          <w:sz w:val="28"/>
          <w:szCs w:val="28"/>
        </w:rPr>
      </w:pPr>
      <w:r w:rsidRPr="00950AE2">
        <w:rPr>
          <w:color w:val="000000"/>
          <w:sz w:val="28"/>
          <w:szCs w:val="28"/>
        </w:rPr>
        <w:t>Путем учета затрат решаются следующие производственные задачи:</w:t>
      </w:r>
    </w:p>
    <w:p w:rsidR="00A66018" w:rsidRDefault="002E6D3A" w:rsidP="00BD63F6">
      <w:pPr>
        <w:pStyle w:val="a7"/>
        <w:numPr>
          <w:ilvl w:val="0"/>
          <w:numId w:val="8"/>
        </w:numPr>
        <w:spacing w:before="0" w:beforeAutospacing="0" w:after="0" w:afterAutospacing="0" w:line="360" w:lineRule="auto"/>
        <w:ind w:left="426"/>
        <w:jc w:val="both"/>
        <w:rPr>
          <w:color w:val="000000"/>
          <w:sz w:val="28"/>
          <w:szCs w:val="28"/>
        </w:rPr>
      </w:pPr>
      <w:r>
        <w:rPr>
          <w:color w:val="000000"/>
          <w:sz w:val="28"/>
          <w:szCs w:val="28"/>
        </w:rPr>
        <w:t>формирование оперативной информации</w:t>
      </w:r>
      <w:r w:rsidR="00A66018" w:rsidRPr="00950AE2">
        <w:rPr>
          <w:color w:val="000000"/>
          <w:sz w:val="28"/>
          <w:szCs w:val="28"/>
        </w:rPr>
        <w:t xml:space="preserve"> административно - технического персонала </w:t>
      </w:r>
      <w:r w:rsidR="00A66018">
        <w:rPr>
          <w:color w:val="000000"/>
          <w:sz w:val="28"/>
          <w:szCs w:val="28"/>
        </w:rPr>
        <w:t>организации</w:t>
      </w:r>
      <w:r w:rsidR="00A66018" w:rsidRPr="00950AE2">
        <w:rPr>
          <w:color w:val="000000"/>
          <w:sz w:val="28"/>
          <w:szCs w:val="28"/>
        </w:rPr>
        <w:t xml:space="preserve"> об отклонениях от нормального хода производс</w:t>
      </w:r>
      <w:r w:rsidR="00A66018" w:rsidRPr="00950AE2">
        <w:rPr>
          <w:color w:val="000000"/>
          <w:sz w:val="28"/>
          <w:szCs w:val="28"/>
        </w:rPr>
        <w:t>т</w:t>
      </w:r>
      <w:r w:rsidR="00A66018" w:rsidRPr="00950AE2">
        <w:rPr>
          <w:color w:val="000000"/>
          <w:sz w:val="28"/>
          <w:szCs w:val="28"/>
        </w:rPr>
        <w:t>венного процесса в целях их быстрейшего устранения;</w:t>
      </w:r>
    </w:p>
    <w:p w:rsidR="00A66018" w:rsidRPr="00950AE2" w:rsidRDefault="00A66018" w:rsidP="00BD63F6">
      <w:pPr>
        <w:pStyle w:val="a7"/>
        <w:numPr>
          <w:ilvl w:val="0"/>
          <w:numId w:val="8"/>
        </w:numPr>
        <w:spacing w:before="0" w:beforeAutospacing="0" w:after="0" w:afterAutospacing="0" w:line="360" w:lineRule="auto"/>
        <w:ind w:left="426"/>
        <w:jc w:val="both"/>
        <w:rPr>
          <w:color w:val="000000"/>
          <w:sz w:val="28"/>
          <w:szCs w:val="28"/>
        </w:rPr>
      </w:pPr>
      <w:r w:rsidRPr="00950AE2">
        <w:rPr>
          <w:color w:val="000000"/>
          <w:sz w:val="28"/>
          <w:szCs w:val="28"/>
        </w:rPr>
        <w:t>определение фактических затрат на производство, себестоимости и рент</w:t>
      </w:r>
      <w:r w:rsidRPr="00950AE2">
        <w:rPr>
          <w:color w:val="000000"/>
          <w:sz w:val="28"/>
          <w:szCs w:val="28"/>
        </w:rPr>
        <w:t>а</w:t>
      </w:r>
      <w:r w:rsidRPr="00950AE2">
        <w:rPr>
          <w:color w:val="000000"/>
          <w:sz w:val="28"/>
          <w:szCs w:val="28"/>
        </w:rPr>
        <w:t>бельности продукции;</w:t>
      </w:r>
    </w:p>
    <w:p w:rsidR="00A66018" w:rsidRPr="00950AE2" w:rsidRDefault="00A66018" w:rsidP="00BD63F6">
      <w:pPr>
        <w:pStyle w:val="a7"/>
        <w:numPr>
          <w:ilvl w:val="0"/>
          <w:numId w:val="8"/>
        </w:numPr>
        <w:spacing w:before="0" w:beforeAutospacing="0" w:after="0" w:afterAutospacing="0" w:line="360" w:lineRule="auto"/>
        <w:ind w:left="426"/>
        <w:jc w:val="both"/>
        <w:rPr>
          <w:color w:val="000000"/>
          <w:sz w:val="28"/>
          <w:szCs w:val="28"/>
        </w:rPr>
      </w:pPr>
      <w:r w:rsidRPr="00950AE2">
        <w:rPr>
          <w:color w:val="000000"/>
          <w:sz w:val="28"/>
          <w:szCs w:val="28"/>
        </w:rPr>
        <w:t>контроль за издержками производства, направленный на их снижение и рост прибыли;</w:t>
      </w:r>
    </w:p>
    <w:p w:rsidR="00A66018" w:rsidRPr="00950AE2" w:rsidRDefault="00A66018" w:rsidP="00BD63F6">
      <w:pPr>
        <w:pStyle w:val="a7"/>
        <w:numPr>
          <w:ilvl w:val="0"/>
          <w:numId w:val="8"/>
        </w:numPr>
        <w:spacing w:before="0" w:beforeAutospacing="0" w:after="0" w:afterAutospacing="0" w:line="360" w:lineRule="auto"/>
        <w:ind w:left="426"/>
        <w:jc w:val="both"/>
        <w:rPr>
          <w:color w:val="000000"/>
          <w:sz w:val="28"/>
          <w:szCs w:val="28"/>
        </w:rPr>
      </w:pPr>
      <w:r w:rsidRPr="00950AE2">
        <w:rPr>
          <w:color w:val="000000"/>
          <w:sz w:val="28"/>
          <w:szCs w:val="28"/>
        </w:rPr>
        <w:t xml:space="preserve">оценка эффективности мер по развитию и совершенствованию производства и результатов деятельности структурных подразделений и </w:t>
      </w:r>
      <w:r>
        <w:rPr>
          <w:color w:val="000000"/>
          <w:sz w:val="28"/>
          <w:szCs w:val="28"/>
        </w:rPr>
        <w:t>организации</w:t>
      </w:r>
      <w:r w:rsidRPr="00950AE2">
        <w:rPr>
          <w:color w:val="000000"/>
          <w:sz w:val="28"/>
          <w:szCs w:val="28"/>
        </w:rPr>
        <w:t xml:space="preserve"> в целом.</w:t>
      </w:r>
    </w:p>
    <w:p w:rsidR="00A66018" w:rsidRPr="00950AE2" w:rsidRDefault="00A66018" w:rsidP="00A66018">
      <w:pPr>
        <w:pStyle w:val="a7"/>
        <w:spacing w:before="0" w:beforeAutospacing="0" w:after="0" w:afterAutospacing="0" w:line="360" w:lineRule="auto"/>
        <w:ind w:firstLine="709"/>
        <w:jc w:val="both"/>
        <w:rPr>
          <w:color w:val="000000"/>
          <w:sz w:val="28"/>
          <w:szCs w:val="28"/>
        </w:rPr>
      </w:pPr>
      <w:r w:rsidRPr="00950AE2">
        <w:rPr>
          <w:color w:val="000000"/>
          <w:sz w:val="28"/>
          <w:szCs w:val="28"/>
        </w:rPr>
        <w:t>Конечным итогом учета затрат на производство является составление калькуляций - исчисление себестоимости конкретных видов продукции (работ, услуг).</w:t>
      </w:r>
    </w:p>
    <w:p w:rsidR="00A66018" w:rsidRPr="00950AE2" w:rsidRDefault="00A66018" w:rsidP="00A66018">
      <w:pPr>
        <w:pStyle w:val="a7"/>
        <w:spacing w:before="0" w:beforeAutospacing="0" w:after="0" w:afterAutospacing="0" w:line="360" w:lineRule="auto"/>
        <w:ind w:firstLine="709"/>
        <w:jc w:val="both"/>
        <w:rPr>
          <w:color w:val="000000"/>
          <w:sz w:val="28"/>
          <w:szCs w:val="28"/>
        </w:rPr>
      </w:pPr>
      <w:r w:rsidRPr="00950AE2">
        <w:rPr>
          <w:color w:val="000000"/>
          <w:sz w:val="28"/>
          <w:szCs w:val="28"/>
        </w:rPr>
        <w:t>Калькулирование ведется в целях:</w:t>
      </w:r>
    </w:p>
    <w:p w:rsidR="00A66018" w:rsidRDefault="00A66018" w:rsidP="00BD63F6">
      <w:pPr>
        <w:pStyle w:val="a7"/>
        <w:numPr>
          <w:ilvl w:val="0"/>
          <w:numId w:val="9"/>
        </w:numPr>
        <w:spacing w:before="0" w:beforeAutospacing="0" w:after="0" w:afterAutospacing="0" w:line="360" w:lineRule="auto"/>
        <w:ind w:left="284"/>
        <w:jc w:val="both"/>
        <w:rPr>
          <w:color w:val="000000"/>
          <w:sz w:val="28"/>
          <w:szCs w:val="28"/>
        </w:rPr>
      </w:pPr>
      <w:r w:rsidRPr="00950AE2">
        <w:rPr>
          <w:color w:val="000000"/>
          <w:sz w:val="28"/>
          <w:szCs w:val="28"/>
        </w:rPr>
        <w:t>определение базы цен продукции и доходности ее производства;</w:t>
      </w:r>
    </w:p>
    <w:p w:rsidR="00A66018" w:rsidRPr="00950AE2" w:rsidRDefault="00A66018" w:rsidP="00BD63F6">
      <w:pPr>
        <w:pStyle w:val="a7"/>
        <w:numPr>
          <w:ilvl w:val="0"/>
          <w:numId w:val="9"/>
        </w:numPr>
        <w:spacing w:before="0" w:beforeAutospacing="0" w:after="0" w:afterAutospacing="0" w:line="360" w:lineRule="auto"/>
        <w:ind w:left="284"/>
        <w:jc w:val="both"/>
        <w:rPr>
          <w:color w:val="000000"/>
          <w:sz w:val="28"/>
          <w:szCs w:val="28"/>
        </w:rPr>
      </w:pPr>
      <w:r w:rsidRPr="00950AE2">
        <w:rPr>
          <w:color w:val="000000"/>
          <w:sz w:val="28"/>
          <w:szCs w:val="28"/>
        </w:rPr>
        <w:t>организация внутрипроизводственных и экономических отношений на осн</w:t>
      </w:r>
      <w:r w:rsidRPr="00950AE2">
        <w:rPr>
          <w:color w:val="000000"/>
          <w:sz w:val="28"/>
          <w:szCs w:val="28"/>
        </w:rPr>
        <w:t>о</w:t>
      </w:r>
      <w:r w:rsidRPr="00950AE2">
        <w:rPr>
          <w:color w:val="000000"/>
          <w:sz w:val="28"/>
          <w:szCs w:val="28"/>
        </w:rPr>
        <w:t>ве соизмерения затрат, ресурсов, труда и его результатов.</w:t>
      </w:r>
    </w:p>
    <w:p w:rsidR="00A66018" w:rsidRPr="00950AE2" w:rsidRDefault="00A66018" w:rsidP="00BD63F6">
      <w:pPr>
        <w:pStyle w:val="a7"/>
        <w:numPr>
          <w:ilvl w:val="0"/>
          <w:numId w:val="9"/>
        </w:numPr>
        <w:spacing w:before="0" w:beforeAutospacing="0" w:after="0" w:afterAutospacing="0" w:line="360" w:lineRule="auto"/>
        <w:ind w:left="284"/>
        <w:jc w:val="both"/>
        <w:rPr>
          <w:color w:val="000000"/>
          <w:sz w:val="28"/>
          <w:szCs w:val="28"/>
        </w:rPr>
      </w:pPr>
      <w:r w:rsidRPr="00950AE2">
        <w:rPr>
          <w:color w:val="000000"/>
          <w:sz w:val="28"/>
          <w:szCs w:val="28"/>
        </w:rPr>
        <w:lastRenderedPageBreak/>
        <w:t>поиска возможности снижения себестоимости продукции, роста рентабел</w:t>
      </w:r>
      <w:r w:rsidRPr="00950AE2">
        <w:rPr>
          <w:color w:val="000000"/>
          <w:sz w:val="28"/>
          <w:szCs w:val="28"/>
        </w:rPr>
        <w:t>ь</w:t>
      </w:r>
      <w:r w:rsidRPr="00950AE2">
        <w:rPr>
          <w:color w:val="000000"/>
          <w:sz w:val="28"/>
          <w:szCs w:val="28"/>
        </w:rPr>
        <w:t xml:space="preserve">ности ее производства повышение конкурентоспособности </w:t>
      </w:r>
      <w:r>
        <w:rPr>
          <w:color w:val="000000"/>
          <w:sz w:val="28"/>
          <w:szCs w:val="28"/>
        </w:rPr>
        <w:t>организаций</w:t>
      </w:r>
      <w:r w:rsidRPr="00950AE2">
        <w:rPr>
          <w:color w:val="000000"/>
          <w:sz w:val="28"/>
          <w:szCs w:val="28"/>
        </w:rPr>
        <w:t>;</w:t>
      </w:r>
    </w:p>
    <w:p w:rsidR="00A66018" w:rsidRPr="00950AE2" w:rsidRDefault="00A66018" w:rsidP="00A66018">
      <w:pPr>
        <w:pStyle w:val="a7"/>
        <w:spacing w:before="0" w:beforeAutospacing="0" w:after="0" w:afterAutospacing="0" w:line="360" w:lineRule="auto"/>
        <w:ind w:firstLine="709"/>
        <w:jc w:val="both"/>
        <w:rPr>
          <w:color w:val="000000"/>
          <w:sz w:val="28"/>
          <w:szCs w:val="28"/>
        </w:rPr>
      </w:pPr>
      <w:r w:rsidRPr="00950AE2">
        <w:rPr>
          <w:color w:val="000000"/>
          <w:sz w:val="28"/>
          <w:szCs w:val="28"/>
        </w:rPr>
        <w:t>В процессе калькулирования решаются вопросы распределения прои</w:t>
      </w:r>
      <w:r w:rsidRPr="00950AE2">
        <w:rPr>
          <w:color w:val="000000"/>
          <w:sz w:val="28"/>
          <w:szCs w:val="28"/>
        </w:rPr>
        <w:t>з</w:t>
      </w:r>
      <w:r w:rsidRPr="00950AE2">
        <w:rPr>
          <w:color w:val="000000"/>
          <w:sz w:val="28"/>
          <w:szCs w:val="28"/>
        </w:rPr>
        <w:t>водственных затрат по видам продукции, определение суммарных затрат на производство каждого вида готовой продукции и себестоимости единицы изд</w:t>
      </w:r>
      <w:r w:rsidRPr="00950AE2">
        <w:rPr>
          <w:color w:val="000000"/>
          <w:sz w:val="28"/>
          <w:szCs w:val="28"/>
        </w:rPr>
        <w:t>е</w:t>
      </w:r>
      <w:r w:rsidRPr="00950AE2">
        <w:rPr>
          <w:color w:val="000000"/>
          <w:sz w:val="28"/>
          <w:szCs w:val="28"/>
        </w:rPr>
        <w:t>лий.</w:t>
      </w:r>
      <w:r>
        <w:rPr>
          <w:color w:val="000000"/>
          <w:sz w:val="28"/>
          <w:szCs w:val="28"/>
        </w:rPr>
        <w:t xml:space="preserve"> </w:t>
      </w:r>
      <w:r w:rsidRPr="00950AE2">
        <w:rPr>
          <w:color w:val="000000"/>
          <w:sz w:val="28"/>
          <w:szCs w:val="28"/>
        </w:rPr>
        <w:t>Калькуляции разрабатываются и составляются для целей оперативного контроля за затратами.</w:t>
      </w:r>
    </w:p>
    <w:p w:rsidR="00A66018" w:rsidRPr="00950AE2" w:rsidRDefault="00A66018" w:rsidP="00A66018">
      <w:pPr>
        <w:pStyle w:val="a7"/>
        <w:spacing w:before="0" w:beforeAutospacing="0" w:after="0" w:afterAutospacing="0" w:line="360" w:lineRule="auto"/>
        <w:ind w:firstLine="709"/>
        <w:jc w:val="both"/>
        <w:rPr>
          <w:color w:val="000000"/>
          <w:sz w:val="28"/>
          <w:szCs w:val="28"/>
        </w:rPr>
      </w:pPr>
      <w:r w:rsidRPr="00950AE2">
        <w:rPr>
          <w:color w:val="000000"/>
          <w:sz w:val="28"/>
          <w:szCs w:val="28"/>
        </w:rPr>
        <w:t>Затраты на производство образуют производственную, а затраты на пр</w:t>
      </w:r>
      <w:r w:rsidRPr="00950AE2">
        <w:rPr>
          <w:color w:val="000000"/>
          <w:sz w:val="28"/>
          <w:szCs w:val="28"/>
        </w:rPr>
        <w:t>о</w:t>
      </w:r>
      <w:r w:rsidRPr="00950AE2">
        <w:rPr>
          <w:color w:val="000000"/>
          <w:sz w:val="28"/>
          <w:szCs w:val="28"/>
        </w:rPr>
        <w:t>изводство и реализацию - полную себестоимость продукции.</w:t>
      </w:r>
    </w:p>
    <w:p w:rsidR="00AA75E9" w:rsidRDefault="00A66018" w:rsidP="00A66018">
      <w:pPr>
        <w:pStyle w:val="a7"/>
        <w:spacing w:before="0" w:beforeAutospacing="0" w:after="0" w:afterAutospacing="0" w:line="360" w:lineRule="auto"/>
        <w:ind w:firstLine="709"/>
        <w:jc w:val="both"/>
        <w:rPr>
          <w:color w:val="000000"/>
          <w:sz w:val="28"/>
          <w:szCs w:val="28"/>
        </w:rPr>
      </w:pPr>
      <w:r w:rsidRPr="00950AE2">
        <w:rPr>
          <w:color w:val="000000"/>
          <w:sz w:val="28"/>
          <w:szCs w:val="28"/>
        </w:rPr>
        <w:t>В условиях рыночной экономики данная тема очень актуальна, так как исчисление себестоимости является исходной основой при определении цен продукции, прибыли и рентабельности производства. Кажд</w:t>
      </w:r>
      <w:r>
        <w:rPr>
          <w:color w:val="000000"/>
          <w:sz w:val="28"/>
          <w:szCs w:val="28"/>
        </w:rPr>
        <w:t>ая</w:t>
      </w:r>
      <w:r w:rsidRPr="00950AE2">
        <w:rPr>
          <w:color w:val="000000"/>
          <w:sz w:val="28"/>
          <w:szCs w:val="28"/>
        </w:rPr>
        <w:t xml:space="preserve"> </w:t>
      </w:r>
      <w:r>
        <w:rPr>
          <w:color w:val="000000"/>
          <w:sz w:val="28"/>
          <w:szCs w:val="28"/>
        </w:rPr>
        <w:t>организация</w:t>
      </w:r>
      <w:r w:rsidRPr="00950AE2">
        <w:rPr>
          <w:color w:val="000000"/>
          <w:sz w:val="28"/>
          <w:szCs w:val="28"/>
        </w:rPr>
        <w:t xml:space="preserve">, прежде чем начать свое производство, определяет, какую прибыль оно сможет получить. Прибыль </w:t>
      </w:r>
      <w:r>
        <w:rPr>
          <w:color w:val="000000"/>
          <w:sz w:val="28"/>
          <w:szCs w:val="28"/>
        </w:rPr>
        <w:t>организации</w:t>
      </w:r>
      <w:r w:rsidRPr="00950AE2">
        <w:rPr>
          <w:color w:val="000000"/>
          <w:sz w:val="28"/>
          <w:szCs w:val="28"/>
        </w:rPr>
        <w:t xml:space="preserve"> зависит в основном от цены продукции и з</w:t>
      </w:r>
      <w:r w:rsidRPr="00950AE2">
        <w:rPr>
          <w:color w:val="000000"/>
          <w:sz w:val="28"/>
          <w:szCs w:val="28"/>
        </w:rPr>
        <w:t>а</w:t>
      </w:r>
      <w:r w:rsidRPr="00950AE2">
        <w:rPr>
          <w:color w:val="000000"/>
          <w:sz w:val="28"/>
          <w:szCs w:val="28"/>
        </w:rPr>
        <w:t>трат на ее производство. Цена продукции на рынке есть следствие взаимоде</w:t>
      </w:r>
      <w:r w:rsidRPr="00950AE2">
        <w:rPr>
          <w:color w:val="000000"/>
          <w:sz w:val="28"/>
          <w:szCs w:val="28"/>
        </w:rPr>
        <w:t>й</w:t>
      </w:r>
      <w:r w:rsidRPr="00950AE2">
        <w:rPr>
          <w:color w:val="000000"/>
          <w:sz w:val="28"/>
          <w:szCs w:val="28"/>
        </w:rPr>
        <w:t>ствия спроса и предложения. Под воздействием законов рыночного ценообр</w:t>
      </w:r>
      <w:r w:rsidRPr="00950AE2">
        <w:rPr>
          <w:color w:val="000000"/>
          <w:sz w:val="28"/>
          <w:szCs w:val="28"/>
        </w:rPr>
        <w:t>а</w:t>
      </w:r>
      <w:r w:rsidRPr="00950AE2">
        <w:rPr>
          <w:color w:val="000000"/>
          <w:sz w:val="28"/>
          <w:szCs w:val="28"/>
        </w:rPr>
        <w:t>зования, в условиях свободной конкуренции, цена продукции не может быть выше или ниже по желанию производителя или покупателя - она выравнивае</w:t>
      </w:r>
      <w:r w:rsidRPr="00950AE2">
        <w:rPr>
          <w:color w:val="000000"/>
          <w:sz w:val="28"/>
          <w:szCs w:val="28"/>
        </w:rPr>
        <w:t>т</w:t>
      </w:r>
      <w:r w:rsidRPr="00950AE2">
        <w:rPr>
          <w:color w:val="000000"/>
          <w:sz w:val="28"/>
          <w:szCs w:val="28"/>
        </w:rPr>
        <w:t>ся автоматически. Другое дело - затраты, формирующие себестоимость пр</w:t>
      </w:r>
      <w:r w:rsidRPr="00950AE2">
        <w:rPr>
          <w:color w:val="000000"/>
          <w:sz w:val="28"/>
          <w:szCs w:val="28"/>
        </w:rPr>
        <w:t>о</w:t>
      </w:r>
      <w:r w:rsidRPr="00950AE2">
        <w:rPr>
          <w:color w:val="000000"/>
          <w:sz w:val="28"/>
          <w:szCs w:val="28"/>
        </w:rPr>
        <w:t>дукции. Они могут возрастать или снижаться в зависимости от объема потре</w:t>
      </w:r>
      <w:r w:rsidRPr="00950AE2">
        <w:rPr>
          <w:color w:val="000000"/>
          <w:sz w:val="28"/>
          <w:szCs w:val="28"/>
        </w:rPr>
        <w:t>б</w:t>
      </w:r>
      <w:r w:rsidRPr="00950AE2">
        <w:rPr>
          <w:color w:val="000000"/>
          <w:sz w:val="28"/>
          <w:szCs w:val="28"/>
        </w:rPr>
        <w:t>ляемых трудовых и материальных ресурсов, уровня техники, организации пр</w:t>
      </w:r>
      <w:r w:rsidRPr="00950AE2">
        <w:rPr>
          <w:color w:val="000000"/>
          <w:sz w:val="28"/>
          <w:szCs w:val="28"/>
        </w:rPr>
        <w:t>о</w:t>
      </w:r>
      <w:r w:rsidRPr="00950AE2">
        <w:rPr>
          <w:color w:val="000000"/>
          <w:sz w:val="28"/>
          <w:szCs w:val="28"/>
        </w:rPr>
        <w:t>изводства и других факторов. Следовательно, производитель располагает мн</w:t>
      </w:r>
      <w:r w:rsidRPr="00950AE2">
        <w:rPr>
          <w:color w:val="000000"/>
          <w:sz w:val="28"/>
          <w:szCs w:val="28"/>
        </w:rPr>
        <w:t>о</w:t>
      </w:r>
      <w:r w:rsidRPr="00950AE2">
        <w:rPr>
          <w:color w:val="000000"/>
          <w:sz w:val="28"/>
          <w:szCs w:val="28"/>
        </w:rPr>
        <w:t xml:space="preserve">жеством рычагов снижения затрат, которые он может привести в действие при умелом руководстве. </w:t>
      </w:r>
    </w:p>
    <w:p w:rsidR="00A66018" w:rsidRPr="00950AE2" w:rsidRDefault="00AA75E9" w:rsidP="00A66018">
      <w:pPr>
        <w:pStyle w:val="a7"/>
        <w:spacing w:before="0" w:beforeAutospacing="0" w:after="0" w:afterAutospacing="0" w:line="360" w:lineRule="auto"/>
        <w:ind w:firstLine="709"/>
        <w:jc w:val="both"/>
        <w:rPr>
          <w:color w:val="000000"/>
          <w:sz w:val="28"/>
          <w:szCs w:val="28"/>
        </w:rPr>
      </w:pPr>
      <w:r>
        <w:rPr>
          <w:color w:val="000000"/>
          <w:sz w:val="28"/>
          <w:szCs w:val="28"/>
        </w:rPr>
        <w:t>А</w:t>
      </w:r>
      <w:r w:rsidRPr="00AA75E9">
        <w:rPr>
          <w:color w:val="000000"/>
          <w:sz w:val="28"/>
          <w:szCs w:val="28"/>
        </w:rPr>
        <w:t>удит затрат на производство дает доказательства верности учета о</w:t>
      </w:r>
      <w:r w:rsidRPr="00AA75E9">
        <w:rPr>
          <w:color w:val="000000"/>
          <w:sz w:val="28"/>
          <w:szCs w:val="28"/>
        </w:rPr>
        <w:t>т</w:t>
      </w:r>
      <w:r w:rsidRPr="00AA75E9">
        <w:rPr>
          <w:color w:val="000000"/>
          <w:sz w:val="28"/>
          <w:szCs w:val="28"/>
        </w:rPr>
        <w:t>дельных видов расходов и статей, позволяет дать оценку эффективности прои</w:t>
      </w:r>
      <w:r w:rsidRPr="00AA75E9">
        <w:rPr>
          <w:color w:val="000000"/>
          <w:sz w:val="28"/>
          <w:szCs w:val="28"/>
        </w:rPr>
        <w:t>з</w:t>
      </w:r>
      <w:r w:rsidRPr="00AA75E9">
        <w:rPr>
          <w:color w:val="000000"/>
          <w:sz w:val="28"/>
          <w:szCs w:val="28"/>
        </w:rPr>
        <w:t>веденных расходов как на дату составления отчетности, прошлые периоды, так и в обозримом будущем.</w:t>
      </w:r>
      <w:r>
        <w:rPr>
          <w:color w:val="000000"/>
          <w:sz w:val="28"/>
          <w:szCs w:val="28"/>
        </w:rPr>
        <w:t xml:space="preserve"> От</w:t>
      </w:r>
      <w:r w:rsidR="00A66018" w:rsidRPr="00950AE2">
        <w:rPr>
          <w:color w:val="000000"/>
          <w:sz w:val="28"/>
          <w:szCs w:val="28"/>
        </w:rPr>
        <w:t xml:space="preserve"> того как осуществляется учет</w:t>
      </w:r>
      <w:r w:rsidR="00A66018">
        <w:rPr>
          <w:color w:val="000000"/>
          <w:sz w:val="28"/>
          <w:szCs w:val="28"/>
        </w:rPr>
        <w:t xml:space="preserve"> и аудит</w:t>
      </w:r>
      <w:r w:rsidR="00A66018" w:rsidRPr="00950AE2">
        <w:rPr>
          <w:color w:val="000000"/>
          <w:sz w:val="28"/>
          <w:szCs w:val="28"/>
        </w:rPr>
        <w:t xml:space="preserve"> затрат на производство, какую методику </w:t>
      </w:r>
      <w:r w:rsidR="00A66018">
        <w:rPr>
          <w:color w:val="000000"/>
          <w:sz w:val="28"/>
          <w:szCs w:val="28"/>
        </w:rPr>
        <w:t>организация</w:t>
      </w:r>
      <w:r w:rsidR="00A66018" w:rsidRPr="00950AE2">
        <w:rPr>
          <w:color w:val="000000"/>
          <w:sz w:val="28"/>
          <w:szCs w:val="28"/>
        </w:rPr>
        <w:t xml:space="preserve"> выбрал</w:t>
      </w:r>
      <w:r w:rsidR="00A66018">
        <w:rPr>
          <w:color w:val="000000"/>
          <w:sz w:val="28"/>
          <w:szCs w:val="28"/>
        </w:rPr>
        <w:t>а</w:t>
      </w:r>
      <w:r w:rsidR="00A66018" w:rsidRPr="00950AE2">
        <w:rPr>
          <w:color w:val="000000"/>
          <w:sz w:val="28"/>
          <w:szCs w:val="28"/>
        </w:rPr>
        <w:t>, во многом будет зависеть его финансовое положение.</w:t>
      </w:r>
    </w:p>
    <w:p w:rsidR="00A66018" w:rsidRPr="00F30142" w:rsidRDefault="00A66018" w:rsidP="00A66018">
      <w:pPr>
        <w:spacing w:after="0" w:line="360" w:lineRule="auto"/>
        <w:ind w:firstLine="709"/>
        <w:jc w:val="both"/>
        <w:rPr>
          <w:rFonts w:ascii="Times New Roman" w:hAnsi="Times New Roman"/>
          <w:sz w:val="28"/>
          <w:szCs w:val="28"/>
        </w:rPr>
      </w:pPr>
      <w:r w:rsidRPr="00313079">
        <w:rPr>
          <w:rFonts w:ascii="Times New Roman" w:hAnsi="Times New Roman"/>
          <w:b/>
          <w:sz w:val="28"/>
          <w:szCs w:val="28"/>
        </w:rPr>
        <w:lastRenderedPageBreak/>
        <w:t>Цели и задачи исследования</w:t>
      </w:r>
      <w:r>
        <w:rPr>
          <w:rFonts w:ascii="Times New Roman" w:hAnsi="Times New Roman"/>
          <w:sz w:val="28"/>
          <w:szCs w:val="28"/>
        </w:rPr>
        <w:t xml:space="preserve">. </w:t>
      </w:r>
      <w:r w:rsidRPr="00F30142">
        <w:rPr>
          <w:rFonts w:ascii="Times New Roman" w:hAnsi="Times New Roman"/>
          <w:sz w:val="28"/>
          <w:szCs w:val="28"/>
        </w:rPr>
        <w:t>Цель выпускной квалификационной раб</w:t>
      </w:r>
      <w:r w:rsidRPr="00F30142">
        <w:rPr>
          <w:rFonts w:ascii="Times New Roman" w:hAnsi="Times New Roman"/>
          <w:sz w:val="28"/>
          <w:szCs w:val="28"/>
        </w:rPr>
        <w:t>о</w:t>
      </w:r>
      <w:r w:rsidRPr="00F30142">
        <w:rPr>
          <w:rFonts w:ascii="Times New Roman" w:hAnsi="Times New Roman"/>
          <w:sz w:val="28"/>
          <w:szCs w:val="28"/>
        </w:rPr>
        <w:t xml:space="preserve">ты </w:t>
      </w:r>
      <w:r>
        <w:rPr>
          <w:rFonts w:ascii="Times New Roman" w:hAnsi="Times New Roman"/>
          <w:sz w:val="28"/>
          <w:szCs w:val="28"/>
        </w:rPr>
        <w:t>заключается в том, чтобы на примере конкретной организации исследовать состояние учета и аудита затрат на производство и исчисление себестоимости готовой продукции, соблюдение норм законодательства и определить предл</w:t>
      </w:r>
      <w:r>
        <w:rPr>
          <w:rFonts w:ascii="Times New Roman" w:hAnsi="Times New Roman"/>
          <w:sz w:val="28"/>
          <w:szCs w:val="28"/>
        </w:rPr>
        <w:t>о</w:t>
      </w:r>
      <w:r>
        <w:rPr>
          <w:rFonts w:ascii="Times New Roman" w:hAnsi="Times New Roman"/>
          <w:sz w:val="28"/>
          <w:szCs w:val="28"/>
        </w:rPr>
        <w:t xml:space="preserve">жения по их рационализации. </w:t>
      </w:r>
    </w:p>
    <w:p w:rsidR="00A66018" w:rsidRPr="00F30142" w:rsidRDefault="00A66018" w:rsidP="00A66018">
      <w:pPr>
        <w:spacing w:after="0" w:line="360" w:lineRule="auto"/>
        <w:ind w:firstLine="709"/>
        <w:contextualSpacing/>
        <w:jc w:val="both"/>
        <w:rPr>
          <w:rFonts w:ascii="Times New Roman" w:hAnsi="Times New Roman"/>
          <w:sz w:val="28"/>
          <w:szCs w:val="28"/>
        </w:rPr>
      </w:pPr>
      <w:r w:rsidRPr="00F30142">
        <w:rPr>
          <w:rFonts w:ascii="Times New Roman" w:hAnsi="Times New Roman"/>
          <w:sz w:val="28"/>
          <w:szCs w:val="28"/>
        </w:rPr>
        <w:t>Для достижения поставленной цели необходимо выполнить следующие задачи:</w:t>
      </w:r>
    </w:p>
    <w:p w:rsidR="00A66018" w:rsidRPr="00F30142" w:rsidRDefault="00A66018" w:rsidP="00A66018">
      <w:pPr>
        <w:pStyle w:val="a3"/>
        <w:spacing w:after="0" w:line="360" w:lineRule="auto"/>
        <w:ind w:left="0" w:firstLine="709"/>
        <w:contextualSpacing/>
        <w:jc w:val="both"/>
        <w:rPr>
          <w:rFonts w:ascii="Times New Roman" w:hAnsi="Times New Roman"/>
          <w:sz w:val="28"/>
          <w:szCs w:val="28"/>
        </w:rPr>
      </w:pPr>
      <w:r w:rsidRPr="00F30142">
        <w:rPr>
          <w:rFonts w:ascii="Times New Roman" w:hAnsi="Times New Roman"/>
          <w:sz w:val="28"/>
          <w:szCs w:val="28"/>
        </w:rPr>
        <w:t xml:space="preserve">- </w:t>
      </w:r>
      <w:r>
        <w:rPr>
          <w:rFonts w:ascii="Times New Roman" w:hAnsi="Times New Roman"/>
          <w:sz w:val="28"/>
          <w:szCs w:val="28"/>
        </w:rPr>
        <w:t>исследование теоретических основ бухгалтерского учета и аудита затрат на производство и исчисление себестоимости готовой продукции;</w:t>
      </w:r>
    </w:p>
    <w:p w:rsidR="00A66018" w:rsidRDefault="00A66018" w:rsidP="00A66018">
      <w:pPr>
        <w:pStyle w:val="a3"/>
        <w:spacing w:after="0" w:line="360" w:lineRule="auto"/>
        <w:ind w:left="0" w:firstLine="709"/>
        <w:contextualSpacing/>
        <w:jc w:val="both"/>
        <w:rPr>
          <w:rFonts w:ascii="Times New Roman" w:hAnsi="Times New Roman"/>
          <w:sz w:val="28"/>
          <w:szCs w:val="28"/>
        </w:rPr>
      </w:pPr>
      <w:r w:rsidRPr="00F30142">
        <w:rPr>
          <w:rFonts w:ascii="Times New Roman" w:hAnsi="Times New Roman"/>
          <w:sz w:val="28"/>
          <w:szCs w:val="28"/>
        </w:rPr>
        <w:t xml:space="preserve">- </w:t>
      </w:r>
      <w:r>
        <w:rPr>
          <w:rFonts w:ascii="Times New Roman" w:hAnsi="Times New Roman"/>
          <w:sz w:val="28"/>
          <w:szCs w:val="28"/>
        </w:rPr>
        <w:t>проведение оценки экономического состояния анализируемой организ</w:t>
      </w:r>
      <w:r>
        <w:rPr>
          <w:rFonts w:ascii="Times New Roman" w:hAnsi="Times New Roman"/>
          <w:sz w:val="28"/>
          <w:szCs w:val="28"/>
        </w:rPr>
        <w:t>а</w:t>
      </w:r>
      <w:r>
        <w:rPr>
          <w:rFonts w:ascii="Times New Roman" w:hAnsi="Times New Roman"/>
          <w:sz w:val="28"/>
          <w:szCs w:val="28"/>
        </w:rPr>
        <w:t>ции, ее финансового состояния и платежеспособности;</w:t>
      </w:r>
    </w:p>
    <w:p w:rsidR="00A66018" w:rsidRDefault="00A66018" w:rsidP="00A66018">
      <w:pPr>
        <w:pStyle w:val="a3"/>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изучение организации и методики учета и аудита затрат на производство и исчисление себестоимости готовой продукции;</w:t>
      </w:r>
    </w:p>
    <w:p w:rsidR="00A66018" w:rsidRPr="000E2E70" w:rsidRDefault="00A66018" w:rsidP="00A66018">
      <w:pPr>
        <w:pStyle w:val="a3"/>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сделать выводы и сформировать рекомендации по совершенствованию учета и аудита затрат на производство и исчисление себестоимости готовой продукции.</w:t>
      </w:r>
    </w:p>
    <w:p w:rsidR="00A66018" w:rsidRDefault="00A66018" w:rsidP="00A66018">
      <w:pPr>
        <w:pStyle w:val="a5"/>
        <w:spacing w:after="0" w:line="360" w:lineRule="auto"/>
        <w:ind w:left="0" w:firstLine="709"/>
        <w:jc w:val="both"/>
        <w:rPr>
          <w:rFonts w:ascii="Times New Roman" w:hAnsi="Times New Roman"/>
          <w:sz w:val="28"/>
          <w:szCs w:val="28"/>
        </w:rPr>
      </w:pPr>
      <w:r>
        <w:rPr>
          <w:rFonts w:ascii="Times New Roman" w:hAnsi="Times New Roman"/>
          <w:b/>
          <w:sz w:val="28"/>
          <w:szCs w:val="28"/>
        </w:rPr>
        <w:t>Предмет исследования -</w:t>
      </w:r>
      <w:r>
        <w:rPr>
          <w:rFonts w:ascii="Times New Roman" w:hAnsi="Times New Roman"/>
          <w:sz w:val="28"/>
          <w:szCs w:val="28"/>
        </w:rPr>
        <w:t xml:space="preserve"> являются формы и методы учета затрат на пр</w:t>
      </w:r>
      <w:r>
        <w:rPr>
          <w:rFonts w:ascii="Times New Roman" w:hAnsi="Times New Roman"/>
          <w:sz w:val="28"/>
          <w:szCs w:val="28"/>
        </w:rPr>
        <w:t>о</w:t>
      </w:r>
      <w:r>
        <w:rPr>
          <w:rFonts w:ascii="Times New Roman" w:hAnsi="Times New Roman"/>
          <w:sz w:val="28"/>
          <w:szCs w:val="28"/>
        </w:rPr>
        <w:t xml:space="preserve">изводство и исчисление себестоимости готовой продукции </w:t>
      </w:r>
      <w:r w:rsidRPr="0015430B">
        <w:rPr>
          <w:rFonts w:ascii="Times New Roman" w:hAnsi="Times New Roman"/>
          <w:sz w:val="28"/>
          <w:szCs w:val="28"/>
        </w:rPr>
        <w:t xml:space="preserve"> в </w:t>
      </w:r>
      <w:r>
        <w:rPr>
          <w:rFonts w:ascii="Times New Roman" w:hAnsi="Times New Roman"/>
          <w:sz w:val="28"/>
          <w:szCs w:val="28"/>
        </w:rPr>
        <w:t>АО «Ижевский мотозавод «Аксион-Холдинг»</w:t>
      </w:r>
      <w:r w:rsidRPr="0015430B">
        <w:rPr>
          <w:rFonts w:ascii="Times New Roman" w:hAnsi="Times New Roman"/>
          <w:sz w:val="28"/>
          <w:szCs w:val="28"/>
        </w:rPr>
        <w:t>.</w:t>
      </w:r>
      <w:r w:rsidRPr="00F30142">
        <w:rPr>
          <w:rFonts w:ascii="Times New Roman" w:hAnsi="Times New Roman"/>
          <w:sz w:val="28"/>
          <w:szCs w:val="28"/>
        </w:rPr>
        <w:t xml:space="preserve"> </w:t>
      </w:r>
    </w:p>
    <w:p w:rsidR="00A66018" w:rsidRDefault="00A66018" w:rsidP="00A66018">
      <w:pPr>
        <w:spacing w:after="0" w:line="360" w:lineRule="auto"/>
        <w:ind w:firstLine="709"/>
        <w:jc w:val="both"/>
        <w:rPr>
          <w:rFonts w:ascii="Times New Roman" w:hAnsi="Times New Roman"/>
          <w:sz w:val="28"/>
          <w:szCs w:val="28"/>
        </w:rPr>
      </w:pPr>
      <w:r w:rsidRPr="00313079">
        <w:rPr>
          <w:rFonts w:ascii="Times New Roman" w:hAnsi="Times New Roman"/>
          <w:b/>
          <w:sz w:val="28"/>
          <w:szCs w:val="28"/>
        </w:rPr>
        <w:t xml:space="preserve">Объектом </w:t>
      </w:r>
      <w:r>
        <w:rPr>
          <w:rFonts w:ascii="Times New Roman" w:hAnsi="Times New Roman"/>
          <w:b/>
          <w:sz w:val="28"/>
          <w:szCs w:val="28"/>
        </w:rPr>
        <w:t>исследования в выпускной квалификационной</w:t>
      </w:r>
      <w:r>
        <w:rPr>
          <w:rFonts w:ascii="Times New Roman" w:hAnsi="Times New Roman"/>
          <w:sz w:val="28"/>
          <w:szCs w:val="28"/>
        </w:rPr>
        <w:t xml:space="preserve">  </w:t>
      </w:r>
      <w:r w:rsidRPr="00850828">
        <w:rPr>
          <w:rFonts w:ascii="Times New Roman" w:hAnsi="Times New Roman"/>
          <w:b/>
          <w:sz w:val="28"/>
          <w:szCs w:val="28"/>
        </w:rPr>
        <w:t>работе</w:t>
      </w:r>
      <w:r>
        <w:rPr>
          <w:rFonts w:ascii="Times New Roman" w:hAnsi="Times New Roman"/>
          <w:sz w:val="28"/>
          <w:szCs w:val="28"/>
        </w:rPr>
        <w:t xml:space="preserve"> в</w:t>
      </w:r>
      <w:r>
        <w:rPr>
          <w:rFonts w:ascii="Times New Roman" w:hAnsi="Times New Roman"/>
          <w:sz w:val="28"/>
          <w:szCs w:val="28"/>
        </w:rPr>
        <w:t>ы</w:t>
      </w:r>
      <w:r>
        <w:rPr>
          <w:rFonts w:ascii="Times New Roman" w:hAnsi="Times New Roman"/>
          <w:sz w:val="28"/>
          <w:szCs w:val="28"/>
        </w:rPr>
        <w:t>ступает АО «Ижевский мотозавод  «Аксион-холдинг».</w:t>
      </w:r>
    </w:p>
    <w:p w:rsidR="00A66018" w:rsidRPr="00005B8B" w:rsidRDefault="00A66018" w:rsidP="00A66018">
      <w:pPr>
        <w:spacing w:after="0" w:line="360" w:lineRule="auto"/>
        <w:ind w:firstLine="709"/>
        <w:jc w:val="both"/>
        <w:rPr>
          <w:rFonts w:ascii="Times New Roman" w:hAnsi="Times New Roman"/>
          <w:b/>
          <w:color w:val="000000"/>
          <w:sz w:val="28"/>
          <w:szCs w:val="28"/>
        </w:rPr>
      </w:pPr>
      <w:r w:rsidRPr="00005B8B">
        <w:rPr>
          <w:rFonts w:ascii="Times New Roman" w:hAnsi="Times New Roman"/>
          <w:b/>
          <w:color w:val="000000"/>
          <w:sz w:val="28"/>
          <w:szCs w:val="28"/>
        </w:rPr>
        <w:t xml:space="preserve">Основные результаты исследования, выносимые на защиту: </w:t>
      </w:r>
    </w:p>
    <w:p w:rsidR="00A66018" w:rsidRPr="00005B8B" w:rsidRDefault="00A66018" w:rsidP="00A6601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теоретические положения определяющее содержание, методы учета и аудита затрат на производство;</w:t>
      </w:r>
    </w:p>
    <w:p w:rsidR="00A66018" w:rsidRPr="00005B8B" w:rsidRDefault="00A66018" w:rsidP="00A66018">
      <w:pPr>
        <w:spacing w:after="0" w:line="360" w:lineRule="auto"/>
        <w:ind w:firstLine="709"/>
        <w:jc w:val="both"/>
        <w:rPr>
          <w:rFonts w:ascii="Times New Roman" w:hAnsi="Times New Roman"/>
          <w:color w:val="000000"/>
          <w:sz w:val="28"/>
          <w:szCs w:val="28"/>
        </w:rPr>
      </w:pPr>
      <w:r w:rsidRPr="00005B8B">
        <w:rPr>
          <w:rFonts w:ascii="Times New Roman" w:hAnsi="Times New Roman"/>
          <w:color w:val="000000"/>
          <w:sz w:val="28"/>
          <w:szCs w:val="28"/>
        </w:rPr>
        <w:t>- оценка экономического и финансового состояния изучаемой организ</w:t>
      </w:r>
      <w:r w:rsidRPr="00005B8B">
        <w:rPr>
          <w:rFonts w:ascii="Times New Roman" w:hAnsi="Times New Roman"/>
          <w:color w:val="000000"/>
          <w:sz w:val="28"/>
          <w:szCs w:val="28"/>
        </w:rPr>
        <w:t>а</w:t>
      </w:r>
      <w:r w:rsidRPr="00005B8B">
        <w:rPr>
          <w:rFonts w:ascii="Times New Roman" w:hAnsi="Times New Roman"/>
          <w:color w:val="000000"/>
          <w:sz w:val="28"/>
          <w:szCs w:val="28"/>
        </w:rPr>
        <w:t>ции, с целью знакомства с ее особенностями ведения бизнеса;</w:t>
      </w:r>
    </w:p>
    <w:p w:rsidR="00A66018" w:rsidRDefault="00A66018" w:rsidP="00A66018">
      <w:pPr>
        <w:shd w:val="clear" w:color="auto" w:fill="FFFFFF"/>
        <w:spacing w:after="0" w:line="360" w:lineRule="auto"/>
        <w:ind w:firstLine="709"/>
        <w:jc w:val="both"/>
        <w:rPr>
          <w:rFonts w:ascii="Times New Roman" w:hAnsi="Times New Roman"/>
          <w:sz w:val="28"/>
          <w:szCs w:val="28"/>
        </w:rPr>
      </w:pPr>
      <w:r w:rsidRPr="00005B8B">
        <w:rPr>
          <w:rFonts w:ascii="Times New Roman" w:hAnsi="Times New Roman"/>
          <w:sz w:val="28"/>
          <w:szCs w:val="28"/>
        </w:rPr>
        <w:t xml:space="preserve">- </w:t>
      </w:r>
      <w:r>
        <w:rPr>
          <w:rFonts w:ascii="Times New Roman" w:hAnsi="Times New Roman"/>
          <w:sz w:val="28"/>
          <w:szCs w:val="28"/>
        </w:rPr>
        <w:t>рекомендации по совершенствованию учета и аудита затрат на прои</w:t>
      </w:r>
      <w:r>
        <w:rPr>
          <w:rFonts w:ascii="Times New Roman" w:hAnsi="Times New Roman"/>
          <w:sz w:val="28"/>
          <w:szCs w:val="28"/>
        </w:rPr>
        <w:t>з</w:t>
      </w:r>
      <w:r>
        <w:rPr>
          <w:rFonts w:ascii="Times New Roman" w:hAnsi="Times New Roman"/>
          <w:sz w:val="28"/>
          <w:szCs w:val="28"/>
        </w:rPr>
        <w:t>водство и исчисление себестоимости готовой продукции, а также проверка с</w:t>
      </w:r>
      <w:r>
        <w:rPr>
          <w:rFonts w:ascii="Times New Roman" w:hAnsi="Times New Roman"/>
          <w:sz w:val="28"/>
          <w:szCs w:val="28"/>
        </w:rPr>
        <w:t>о</w:t>
      </w:r>
      <w:r>
        <w:rPr>
          <w:rFonts w:ascii="Times New Roman" w:hAnsi="Times New Roman"/>
          <w:sz w:val="28"/>
          <w:szCs w:val="28"/>
        </w:rPr>
        <w:t>блюдения норм законодательства.</w:t>
      </w:r>
    </w:p>
    <w:p w:rsidR="00A66018" w:rsidRPr="00005B8B" w:rsidRDefault="00A66018" w:rsidP="00A66018">
      <w:pPr>
        <w:spacing w:after="0" w:line="360" w:lineRule="auto"/>
        <w:ind w:firstLine="709"/>
        <w:jc w:val="both"/>
        <w:rPr>
          <w:rFonts w:ascii="Times New Roman" w:hAnsi="Times New Roman"/>
          <w:sz w:val="28"/>
          <w:szCs w:val="28"/>
        </w:rPr>
      </w:pPr>
      <w:r>
        <w:rPr>
          <w:rFonts w:ascii="Times New Roman" w:hAnsi="Times New Roman"/>
          <w:b/>
          <w:sz w:val="28"/>
          <w:szCs w:val="28"/>
        </w:rPr>
        <w:lastRenderedPageBreak/>
        <w:t>Теоретической и методичес</w:t>
      </w:r>
      <w:r w:rsidRPr="00005B8B">
        <w:rPr>
          <w:rFonts w:ascii="Times New Roman" w:hAnsi="Times New Roman"/>
          <w:b/>
          <w:sz w:val="28"/>
          <w:szCs w:val="28"/>
        </w:rPr>
        <w:t>кой основой выпускной квалификацио</w:t>
      </w:r>
      <w:r w:rsidRPr="00005B8B">
        <w:rPr>
          <w:rFonts w:ascii="Times New Roman" w:hAnsi="Times New Roman"/>
          <w:b/>
          <w:sz w:val="28"/>
          <w:szCs w:val="28"/>
        </w:rPr>
        <w:t>н</w:t>
      </w:r>
      <w:r w:rsidRPr="00005B8B">
        <w:rPr>
          <w:rFonts w:ascii="Times New Roman" w:hAnsi="Times New Roman"/>
          <w:b/>
          <w:sz w:val="28"/>
          <w:szCs w:val="28"/>
        </w:rPr>
        <w:t xml:space="preserve">ной работы </w:t>
      </w:r>
      <w:r w:rsidRPr="00005B8B">
        <w:rPr>
          <w:rFonts w:ascii="Times New Roman" w:hAnsi="Times New Roman"/>
          <w:sz w:val="28"/>
          <w:szCs w:val="28"/>
        </w:rPr>
        <w:t>являются учебная, научная и методическая литература по рассма</w:t>
      </w:r>
      <w:r w:rsidRPr="00005B8B">
        <w:rPr>
          <w:rFonts w:ascii="Times New Roman" w:hAnsi="Times New Roman"/>
          <w:sz w:val="28"/>
          <w:szCs w:val="28"/>
        </w:rPr>
        <w:t>т</w:t>
      </w:r>
      <w:r w:rsidRPr="00005B8B">
        <w:rPr>
          <w:rFonts w:ascii="Times New Roman" w:hAnsi="Times New Roman"/>
          <w:sz w:val="28"/>
          <w:szCs w:val="28"/>
        </w:rPr>
        <w:t>риваемым в работе вопросам, законодательные и нормативные документы, м</w:t>
      </w:r>
      <w:r w:rsidRPr="00005B8B">
        <w:rPr>
          <w:rFonts w:ascii="Times New Roman" w:hAnsi="Times New Roman"/>
          <w:sz w:val="28"/>
          <w:szCs w:val="28"/>
        </w:rPr>
        <w:t>а</w:t>
      </w:r>
      <w:r w:rsidRPr="00005B8B">
        <w:rPr>
          <w:rFonts w:ascii="Times New Roman" w:hAnsi="Times New Roman"/>
          <w:sz w:val="28"/>
          <w:szCs w:val="28"/>
        </w:rPr>
        <w:t>териа</w:t>
      </w:r>
      <w:r>
        <w:rPr>
          <w:rFonts w:ascii="Times New Roman" w:hAnsi="Times New Roman"/>
          <w:sz w:val="28"/>
          <w:szCs w:val="28"/>
        </w:rPr>
        <w:t>лы исследуемые организацией.</w:t>
      </w:r>
    </w:p>
    <w:p w:rsidR="00A66018" w:rsidRDefault="00A66018" w:rsidP="00A66018">
      <w:pPr>
        <w:shd w:val="clear" w:color="auto" w:fill="FFFFFF"/>
        <w:spacing w:after="0" w:line="360" w:lineRule="auto"/>
        <w:ind w:firstLine="709"/>
        <w:jc w:val="both"/>
        <w:rPr>
          <w:rFonts w:ascii="Times New Roman" w:hAnsi="Times New Roman"/>
          <w:color w:val="000000"/>
          <w:sz w:val="28"/>
          <w:szCs w:val="28"/>
        </w:rPr>
      </w:pPr>
      <w:r w:rsidRPr="00005B8B">
        <w:rPr>
          <w:rFonts w:ascii="Times New Roman" w:hAnsi="Times New Roman"/>
          <w:sz w:val="28"/>
          <w:szCs w:val="28"/>
        </w:rPr>
        <w:t xml:space="preserve"> В процессе выполнения настоящей работы были использованы </w:t>
      </w:r>
      <w:r w:rsidRPr="00005B8B">
        <w:rPr>
          <w:rFonts w:ascii="Times New Roman" w:hAnsi="Times New Roman"/>
          <w:color w:val="000000"/>
          <w:sz w:val="28"/>
          <w:szCs w:val="28"/>
        </w:rPr>
        <w:t>такие приемы и методы как статистический, монографический, экономико-математический, расчетно-конструктивный, балансовый, абстрактно-логический, приемы синтеза и анализа.</w:t>
      </w:r>
    </w:p>
    <w:p w:rsidR="00A66018" w:rsidRDefault="00A66018" w:rsidP="00A66018">
      <w:pPr>
        <w:shd w:val="clear" w:color="auto" w:fill="FFFFFF"/>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 качестве информационной базы использованы первичные и сводные документы, регистры бухгалтерского учета, годовая бухгалтерская (финанс</w:t>
      </w:r>
      <w:r>
        <w:rPr>
          <w:rFonts w:ascii="Times New Roman" w:hAnsi="Times New Roman"/>
          <w:color w:val="000000"/>
          <w:sz w:val="28"/>
          <w:szCs w:val="28"/>
        </w:rPr>
        <w:t>о</w:t>
      </w:r>
      <w:r>
        <w:rPr>
          <w:rFonts w:ascii="Times New Roman" w:hAnsi="Times New Roman"/>
          <w:color w:val="000000"/>
          <w:sz w:val="28"/>
          <w:szCs w:val="28"/>
        </w:rPr>
        <w:t xml:space="preserve">вая) отчетность </w:t>
      </w:r>
      <w:r>
        <w:rPr>
          <w:rFonts w:ascii="Times New Roman" w:hAnsi="Times New Roman"/>
          <w:sz w:val="28"/>
          <w:szCs w:val="28"/>
        </w:rPr>
        <w:t>АО «Ижевский мотозавод «Аксион-Холдинг»</w:t>
      </w:r>
      <w:r>
        <w:rPr>
          <w:rFonts w:ascii="Times New Roman" w:hAnsi="Times New Roman"/>
          <w:color w:val="000000"/>
          <w:sz w:val="28"/>
          <w:szCs w:val="28"/>
        </w:rPr>
        <w:t xml:space="preserve"> за 2013-2015 года</w:t>
      </w:r>
      <w:r w:rsidR="00831F98">
        <w:rPr>
          <w:rFonts w:ascii="Times New Roman" w:hAnsi="Times New Roman"/>
          <w:color w:val="000000"/>
          <w:sz w:val="28"/>
          <w:szCs w:val="28"/>
        </w:rPr>
        <w:t xml:space="preserve"> (приложени</w:t>
      </w:r>
      <w:r w:rsidR="004A10C0">
        <w:rPr>
          <w:rFonts w:ascii="Times New Roman" w:hAnsi="Times New Roman"/>
          <w:color w:val="000000"/>
          <w:sz w:val="28"/>
          <w:szCs w:val="28"/>
        </w:rPr>
        <w:t>е</w:t>
      </w:r>
      <w:r w:rsidR="00233838">
        <w:rPr>
          <w:rFonts w:ascii="Times New Roman" w:hAnsi="Times New Roman"/>
          <w:color w:val="000000"/>
          <w:sz w:val="28"/>
          <w:szCs w:val="28"/>
        </w:rPr>
        <w:t xml:space="preserve"> А</w:t>
      </w:r>
      <w:r w:rsidR="00831F98">
        <w:rPr>
          <w:rFonts w:ascii="Times New Roman" w:hAnsi="Times New Roman"/>
          <w:color w:val="000000"/>
          <w:sz w:val="28"/>
          <w:szCs w:val="28"/>
        </w:rPr>
        <w:t>)</w:t>
      </w:r>
      <w:r>
        <w:rPr>
          <w:rFonts w:ascii="Times New Roman" w:hAnsi="Times New Roman"/>
          <w:color w:val="000000"/>
          <w:sz w:val="28"/>
          <w:szCs w:val="28"/>
        </w:rPr>
        <w:t>.</w:t>
      </w:r>
    </w:p>
    <w:p w:rsidR="00A66018" w:rsidRDefault="00A66018" w:rsidP="00A66018">
      <w:pPr>
        <w:rPr>
          <w:rFonts w:ascii="Times New Roman" w:hAnsi="Times New Roman"/>
          <w:color w:val="000000"/>
          <w:sz w:val="28"/>
          <w:szCs w:val="28"/>
        </w:rPr>
      </w:pPr>
      <w:r>
        <w:rPr>
          <w:rFonts w:ascii="Times New Roman" w:hAnsi="Times New Roman"/>
          <w:color w:val="000000"/>
          <w:sz w:val="28"/>
          <w:szCs w:val="28"/>
        </w:rPr>
        <w:br w:type="page"/>
      </w:r>
    </w:p>
    <w:p w:rsidR="00A66018" w:rsidRPr="00D26789" w:rsidRDefault="00135332" w:rsidP="00AD1D24">
      <w:pPr>
        <w:pStyle w:val="a5"/>
        <w:numPr>
          <w:ilvl w:val="0"/>
          <w:numId w:val="1"/>
        </w:numPr>
        <w:shd w:val="clear" w:color="auto" w:fill="FFFFFF"/>
        <w:suppressAutoHyphens/>
        <w:spacing w:after="0" w:line="360" w:lineRule="auto"/>
        <w:ind w:left="0" w:firstLine="709"/>
        <w:jc w:val="both"/>
        <w:rPr>
          <w:rFonts w:ascii="Times New Roman" w:hAnsi="Times New Roman"/>
          <w:b/>
          <w:color w:val="000000"/>
          <w:sz w:val="28"/>
          <w:szCs w:val="28"/>
        </w:rPr>
      </w:pPr>
      <w:r w:rsidRPr="00D26789">
        <w:rPr>
          <w:rFonts w:ascii="Times New Roman" w:hAnsi="Times New Roman"/>
          <w:b/>
          <w:color w:val="000000"/>
          <w:sz w:val="28"/>
          <w:szCs w:val="28"/>
        </w:rPr>
        <w:lastRenderedPageBreak/>
        <w:t>ТЕОРЕТИЧЕСКИЕ ОСНОВЫ УЧЕТА И АУДИТА ЗАТРАТ НА ПРОИЗВОДСТВО И ИСЧИСЛЕНИЕ СЕБЕСТОИМОСТИ ПРОДУКЦИИ</w:t>
      </w:r>
    </w:p>
    <w:p w:rsidR="00A66018" w:rsidRPr="00D26789" w:rsidRDefault="00D26789" w:rsidP="00AD1D24">
      <w:pPr>
        <w:pStyle w:val="a5"/>
        <w:numPr>
          <w:ilvl w:val="1"/>
          <w:numId w:val="1"/>
        </w:numPr>
        <w:shd w:val="clear" w:color="auto" w:fill="FFFFFF"/>
        <w:suppressAutoHyphens/>
        <w:spacing w:after="0" w:line="360" w:lineRule="auto"/>
        <w:ind w:left="0" w:firstLine="709"/>
        <w:jc w:val="both"/>
        <w:rPr>
          <w:rFonts w:ascii="Times New Roman" w:hAnsi="Times New Roman"/>
          <w:b/>
          <w:color w:val="000000"/>
          <w:sz w:val="28"/>
          <w:szCs w:val="28"/>
        </w:rPr>
      </w:pPr>
      <w:r w:rsidRPr="00D26789">
        <w:rPr>
          <w:rFonts w:ascii="Times New Roman" w:hAnsi="Times New Roman"/>
          <w:b/>
          <w:color w:val="000000"/>
          <w:sz w:val="28"/>
          <w:szCs w:val="28"/>
        </w:rPr>
        <w:t>Понятие, состав и классификация затрат на производство продукции</w:t>
      </w:r>
    </w:p>
    <w:p w:rsidR="00A66018" w:rsidRPr="00B23806" w:rsidRDefault="00A66018" w:rsidP="00C6737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Каждая</w:t>
      </w:r>
      <w:r w:rsidRPr="00B23806">
        <w:rPr>
          <w:rFonts w:ascii="Times New Roman" w:hAnsi="Times New Roman"/>
          <w:sz w:val="28"/>
          <w:szCs w:val="28"/>
        </w:rPr>
        <w:t xml:space="preserve"> </w:t>
      </w:r>
      <w:r>
        <w:rPr>
          <w:rFonts w:ascii="Times New Roman" w:hAnsi="Times New Roman"/>
          <w:sz w:val="28"/>
          <w:szCs w:val="28"/>
        </w:rPr>
        <w:t>организация</w:t>
      </w:r>
      <w:r w:rsidRPr="00B23806">
        <w:rPr>
          <w:rFonts w:ascii="Times New Roman" w:hAnsi="Times New Roman"/>
          <w:sz w:val="28"/>
          <w:szCs w:val="28"/>
        </w:rPr>
        <w:t>, прежде чем начать свое производство, определяет, какую прибыль он</w:t>
      </w:r>
      <w:r w:rsidR="008C1EFF">
        <w:rPr>
          <w:rFonts w:ascii="Times New Roman" w:hAnsi="Times New Roman"/>
          <w:sz w:val="28"/>
          <w:szCs w:val="28"/>
        </w:rPr>
        <w:t>а</w:t>
      </w:r>
      <w:r w:rsidRPr="00B23806">
        <w:rPr>
          <w:rFonts w:ascii="Times New Roman" w:hAnsi="Times New Roman"/>
          <w:sz w:val="28"/>
          <w:szCs w:val="28"/>
        </w:rPr>
        <w:t xml:space="preserve"> сможет получить. Прибыль </w:t>
      </w:r>
      <w:r>
        <w:rPr>
          <w:rFonts w:ascii="Times New Roman" w:hAnsi="Times New Roman"/>
          <w:sz w:val="28"/>
          <w:szCs w:val="28"/>
        </w:rPr>
        <w:t>организации</w:t>
      </w:r>
      <w:r w:rsidRPr="00B23806">
        <w:rPr>
          <w:rFonts w:ascii="Times New Roman" w:hAnsi="Times New Roman"/>
          <w:sz w:val="28"/>
          <w:szCs w:val="28"/>
        </w:rPr>
        <w:t xml:space="preserve"> зависит в осно</w:t>
      </w:r>
      <w:r w:rsidRPr="00B23806">
        <w:rPr>
          <w:rFonts w:ascii="Times New Roman" w:hAnsi="Times New Roman"/>
          <w:sz w:val="28"/>
          <w:szCs w:val="28"/>
        </w:rPr>
        <w:t>в</w:t>
      </w:r>
      <w:r w:rsidRPr="00B23806">
        <w:rPr>
          <w:rFonts w:ascii="Times New Roman" w:hAnsi="Times New Roman"/>
          <w:sz w:val="28"/>
          <w:szCs w:val="28"/>
        </w:rPr>
        <w:t>ном от цены продукции и затрат на ее производство.</w:t>
      </w:r>
    </w:p>
    <w:p w:rsidR="00A66018" w:rsidRDefault="00A66018" w:rsidP="00C6737A">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С.М. Бычкова </w:t>
      </w:r>
      <w:r w:rsidRPr="00FA1C1C">
        <w:rPr>
          <w:rFonts w:ascii="Times New Roman" w:hAnsi="Times New Roman"/>
          <w:sz w:val="28"/>
          <w:szCs w:val="28"/>
        </w:rPr>
        <w:t>[</w:t>
      </w:r>
      <w:r w:rsidR="00A45634" w:rsidRPr="00A45634">
        <w:rPr>
          <w:rFonts w:ascii="Times New Roman" w:hAnsi="Times New Roman"/>
          <w:sz w:val="28"/>
          <w:szCs w:val="28"/>
        </w:rPr>
        <w:t>31</w:t>
      </w:r>
      <w:r w:rsidR="00A45634" w:rsidRPr="00542D7F">
        <w:rPr>
          <w:rFonts w:ascii="Times New Roman" w:hAnsi="Times New Roman"/>
          <w:sz w:val="28"/>
          <w:szCs w:val="28"/>
        </w:rPr>
        <w:t xml:space="preserve">, </w:t>
      </w:r>
      <w:r>
        <w:rPr>
          <w:rFonts w:ascii="Times New Roman" w:hAnsi="Times New Roman"/>
          <w:sz w:val="28"/>
          <w:szCs w:val="28"/>
        </w:rPr>
        <w:t>с. 338</w:t>
      </w:r>
      <w:r w:rsidRPr="00FA1C1C">
        <w:rPr>
          <w:rFonts w:ascii="Times New Roman" w:hAnsi="Times New Roman"/>
          <w:sz w:val="28"/>
          <w:szCs w:val="28"/>
        </w:rPr>
        <w:t>]</w:t>
      </w:r>
      <w:r>
        <w:rPr>
          <w:rFonts w:ascii="Times New Roman" w:hAnsi="Times New Roman"/>
          <w:sz w:val="28"/>
          <w:szCs w:val="28"/>
        </w:rPr>
        <w:t xml:space="preserve"> пишет, что з</w:t>
      </w:r>
      <w:r w:rsidRPr="00FC632A">
        <w:rPr>
          <w:rFonts w:ascii="Times New Roman" w:hAnsi="Times New Roman"/>
          <w:sz w:val="28"/>
          <w:szCs w:val="28"/>
        </w:rPr>
        <w:t>атраты — это расходы ресурсов, относимые к отчетному периоду при исчислении финансового результата за этот период. Они представляют собой либо часть ранее сделанных, т.е‚ капит</w:t>
      </w:r>
      <w:r w:rsidRPr="00FC632A">
        <w:rPr>
          <w:rFonts w:ascii="Times New Roman" w:hAnsi="Times New Roman"/>
          <w:sz w:val="28"/>
          <w:szCs w:val="28"/>
        </w:rPr>
        <w:t>а</w:t>
      </w:r>
      <w:r w:rsidRPr="00FC632A">
        <w:rPr>
          <w:rFonts w:ascii="Times New Roman" w:hAnsi="Times New Roman"/>
          <w:sz w:val="28"/>
          <w:szCs w:val="28"/>
        </w:rPr>
        <w:t>лизированных, расходов, либо расходы и начисления, признаваемые затратами в момент их производства, Именно затраты важны для определения финансов</w:t>
      </w:r>
      <w:r w:rsidRPr="00FC632A">
        <w:rPr>
          <w:rFonts w:ascii="Times New Roman" w:hAnsi="Times New Roman"/>
          <w:sz w:val="28"/>
          <w:szCs w:val="28"/>
        </w:rPr>
        <w:t>о</w:t>
      </w:r>
      <w:r w:rsidRPr="00FC632A">
        <w:rPr>
          <w:rFonts w:ascii="Times New Roman" w:hAnsi="Times New Roman"/>
          <w:sz w:val="28"/>
          <w:szCs w:val="28"/>
        </w:rPr>
        <w:t>го результата. Под затратами на производство понимают себестоимость ресу</w:t>
      </w:r>
      <w:r w:rsidRPr="00FC632A">
        <w:rPr>
          <w:rFonts w:ascii="Times New Roman" w:hAnsi="Times New Roman"/>
          <w:sz w:val="28"/>
          <w:szCs w:val="28"/>
        </w:rPr>
        <w:t>р</w:t>
      </w:r>
      <w:r w:rsidRPr="00FC632A">
        <w:rPr>
          <w:rFonts w:ascii="Times New Roman" w:hAnsi="Times New Roman"/>
          <w:sz w:val="28"/>
          <w:szCs w:val="28"/>
        </w:rPr>
        <w:t>сов, использованных в процессе производства, выполнения работ и оказания услуг. От понятия «затраты» следует отличать понятие «расходы».</w:t>
      </w:r>
    </w:p>
    <w:p w:rsidR="00A66018" w:rsidRPr="00FC632A" w:rsidRDefault="00A66018" w:rsidP="00C6737A">
      <w:pPr>
        <w:spacing w:after="0" w:line="360" w:lineRule="auto"/>
        <w:ind w:firstLine="709"/>
        <w:jc w:val="both"/>
        <w:rPr>
          <w:rFonts w:ascii="Times New Roman" w:hAnsi="Times New Roman"/>
          <w:sz w:val="28"/>
          <w:szCs w:val="28"/>
        </w:rPr>
      </w:pPr>
      <w:r w:rsidRPr="00FC632A">
        <w:rPr>
          <w:rFonts w:ascii="Times New Roman" w:hAnsi="Times New Roman"/>
          <w:sz w:val="28"/>
          <w:szCs w:val="28"/>
        </w:rPr>
        <w:t>Расходы означают «жертвование» некоторого ресурса, т.е. его</w:t>
      </w:r>
      <w:r>
        <w:rPr>
          <w:rFonts w:ascii="Times New Roman" w:hAnsi="Times New Roman"/>
          <w:sz w:val="28"/>
          <w:szCs w:val="28"/>
        </w:rPr>
        <w:t xml:space="preserve"> </w:t>
      </w:r>
      <w:r w:rsidRPr="00FC632A">
        <w:rPr>
          <w:rFonts w:ascii="Times New Roman" w:hAnsi="Times New Roman"/>
          <w:sz w:val="28"/>
          <w:szCs w:val="28"/>
        </w:rPr>
        <w:t>уменьш</w:t>
      </w:r>
      <w:r w:rsidRPr="00FC632A">
        <w:rPr>
          <w:rFonts w:ascii="Times New Roman" w:hAnsi="Times New Roman"/>
          <w:sz w:val="28"/>
          <w:szCs w:val="28"/>
        </w:rPr>
        <w:t>е</w:t>
      </w:r>
      <w:r w:rsidRPr="00FC632A">
        <w:rPr>
          <w:rFonts w:ascii="Times New Roman" w:hAnsi="Times New Roman"/>
          <w:sz w:val="28"/>
          <w:szCs w:val="28"/>
        </w:rPr>
        <w:t>ние или использование</w:t>
      </w:r>
      <w:r>
        <w:rPr>
          <w:rFonts w:ascii="Times New Roman" w:hAnsi="Times New Roman"/>
          <w:sz w:val="28"/>
          <w:szCs w:val="28"/>
        </w:rPr>
        <w:t xml:space="preserve"> для достижения поставленных це</w:t>
      </w:r>
      <w:r w:rsidRPr="00FC632A">
        <w:rPr>
          <w:rFonts w:ascii="Times New Roman" w:hAnsi="Times New Roman"/>
          <w:sz w:val="28"/>
          <w:szCs w:val="28"/>
        </w:rPr>
        <w:t>лей, Расходы либо к</w:t>
      </w:r>
      <w:r w:rsidRPr="00FC632A">
        <w:rPr>
          <w:rFonts w:ascii="Times New Roman" w:hAnsi="Times New Roman"/>
          <w:sz w:val="28"/>
          <w:szCs w:val="28"/>
        </w:rPr>
        <w:t>а</w:t>
      </w:r>
      <w:r w:rsidRPr="00FC632A">
        <w:rPr>
          <w:rFonts w:ascii="Times New Roman" w:hAnsi="Times New Roman"/>
          <w:sz w:val="28"/>
          <w:szCs w:val="28"/>
        </w:rPr>
        <w:t>питализируются, т.е. отражаются в балансе</w:t>
      </w:r>
      <w:r>
        <w:rPr>
          <w:rFonts w:ascii="Times New Roman" w:hAnsi="Times New Roman"/>
          <w:sz w:val="28"/>
          <w:szCs w:val="28"/>
        </w:rPr>
        <w:t xml:space="preserve"> </w:t>
      </w:r>
      <w:r w:rsidRPr="00FC632A">
        <w:rPr>
          <w:rFonts w:ascii="Times New Roman" w:hAnsi="Times New Roman"/>
          <w:sz w:val="28"/>
          <w:szCs w:val="28"/>
        </w:rPr>
        <w:t>как актив, и постепенно перенося</w:t>
      </w:r>
      <w:r>
        <w:rPr>
          <w:rFonts w:ascii="Times New Roman" w:hAnsi="Times New Roman"/>
          <w:sz w:val="28"/>
          <w:szCs w:val="28"/>
        </w:rPr>
        <w:t>т</w:t>
      </w:r>
      <w:r>
        <w:rPr>
          <w:rFonts w:ascii="Times New Roman" w:hAnsi="Times New Roman"/>
          <w:sz w:val="28"/>
          <w:szCs w:val="28"/>
        </w:rPr>
        <w:t>ся в затраты или потери в будущ</w:t>
      </w:r>
      <w:r w:rsidRPr="00FC632A">
        <w:rPr>
          <w:rFonts w:ascii="Times New Roman" w:hAnsi="Times New Roman"/>
          <w:sz w:val="28"/>
          <w:szCs w:val="28"/>
        </w:rPr>
        <w:t>ие периоды, или немедленно относятся на з</w:t>
      </w:r>
      <w:r w:rsidRPr="00FC632A">
        <w:rPr>
          <w:rFonts w:ascii="Times New Roman" w:hAnsi="Times New Roman"/>
          <w:sz w:val="28"/>
          <w:szCs w:val="28"/>
        </w:rPr>
        <w:t>а</w:t>
      </w:r>
      <w:r w:rsidRPr="00FC632A">
        <w:rPr>
          <w:rFonts w:ascii="Times New Roman" w:hAnsi="Times New Roman"/>
          <w:sz w:val="28"/>
          <w:szCs w:val="28"/>
        </w:rPr>
        <w:t>траты или потери</w:t>
      </w:r>
      <w:r>
        <w:rPr>
          <w:rFonts w:ascii="Times New Roman" w:hAnsi="Times New Roman"/>
          <w:sz w:val="28"/>
          <w:szCs w:val="28"/>
        </w:rPr>
        <w:t xml:space="preserve"> </w:t>
      </w:r>
      <w:r w:rsidRPr="00FC632A">
        <w:rPr>
          <w:rFonts w:ascii="Times New Roman" w:hAnsi="Times New Roman"/>
          <w:sz w:val="28"/>
          <w:szCs w:val="28"/>
        </w:rPr>
        <w:t>отчетного периода. Таким образ</w:t>
      </w:r>
      <w:r>
        <w:rPr>
          <w:rFonts w:ascii="Times New Roman" w:hAnsi="Times New Roman"/>
          <w:sz w:val="28"/>
          <w:szCs w:val="28"/>
        </w:rPr>
        <w:t>ом, по отношению к затратам рас</w:t>
      </w:r>
      <w:r w:rsidRPr="00FC632A">
        <w:rPr>
          <w:rFonts w:ascii="Times New Roman" w:hAnsi="Times New Roman"/>
          <w:sz w:val="28"/>
          <w:szCs w:val="28"/>
        </w:rPr>
        <w:t>ходы выступают в ка</w:t>
      </w:r>
      <w:r>
        <w:rPr>
          <w:rFonts w:ascii="Times New Roman" w:hAnsi="Times New Roman"/>
          <w:sz w:val="28"/>
          <w:szCs w:val="28"/>
        </w:rPr>
        <w:t>честве их причины или следствия.</w:t>
      </w:r>
    </w:p>
    <w:p w:rsidR="00A66018" w:rsidRDefault="00A66018" w:rsidP="00C6737A">
      <w:pPr>
        <w:spacing w:after="0" w:line="360" w:lineRule="auto"/>
        <w:ind w:firstLine="709"/>
        <w:jc w:val="both"/>
        <w:rPr>
          <w:rFonts w:ascii="Times New Roman" w:hAnsi="Times New Roman"/>
          <w:sz w:val="28"/>
          <w:szCs w:val="28"/>
        </w:rPr>
      </w:pPr>
      <w:r w:rsidRPr="00FC632A">
        <w:rPr>
          <w:rFonts w:ascii="Times New Roman" w:hAnsi="Times New Roman"/>
          <w:sz w:val="28"/>
          <w:szCs w:val="28"/>
        </w:rPr>
        <w:t>В соответствии с ПБУ 10/99 «расходами организации признается умен</w:t>
      </w:r>
      <w:r w:rsidRPr="00FC632A">
        <w:rPr>
          <w:rFonts w:ascii="Times New Roman" w:hAnsi="Times New Roman"/>
          <w:sz w:val="28"/>
          <w:szCs w:val="28"/>
        </w:rPr>
        <w:t>ь</w:t>
      </w:r>
      <w:r w:rsidRPr="00FC632A">
        <w:rPr>
          <w:rFonts w:ascii="Times New Roman" w:hAnsi="Times New Roman"/>
          <w:sz w:val="28"/>
          <w:szCs w:val="28"/>
        </w:rPr>
        <w:t>шение экономически</w:t>
      </w:r>
      <w:r>
        <w:rPr>
          <w:rFonts w:ascii="Times New Roman" w:hAnsi="Times New Roman"/>
          <w:sz w:val="28"/>
          <w:szCs w:val="28"/>
        </w:rPr>
        <w:t>х выгод в результате выбытия ак</w:t>
      </w:r>
      <w:r w:rsidRPr="00FC632A">
        <w:rPr>
          <w:rFonts w:ascii="Times New Roman" w:hAnsi="Times New Roman"/>
          <w:sz w:val="28"/>
          <w:szCs w:val="28"/>
        </w:rPr>
        <w:t>тивов (денежных средств, иног</w:t>
      </w:r>
      <w:r>
        <w:rPr>
          <w:rFonts w:ascii="Times New Roman" w:hAnsi="Times New Roman"/>
          <w:sz w:val="28"/>
          <w:szCs w:val="28"/>
        </w:rPr>
        <w:t>о имущества) и (или) возникнове</w:t>
      </w:r>
      <w:r w:rsidRPr="00FC632A">
        <w:rPr>
          <w:rFonts w:ascii="Times New Roman" w:hAnsi="Times New Roman"/>
          <w:sz w:val="28"/>
          <w:szCs w:val="28"/>
        </w:rPr>
        <w:t xml:space="preserve">ние обязательств, приводящее </w:t>
      </w:r>
      <w:r>
        <w:rPr>
          <w:rFonts w:ascii="Times New Roman" w:hAnsi="Times New Roman"/>
          <w:sz w:val="28"/>
          <w:szCs w:val="28"/>
        </w:rPr>
        <w:t>к уменьш</w:t>
      </w:r>
      <w:r>
        <w:rPr>
          <w:rFonts w:ascii="Times New Roman" w:hAnsi="Times New Roman"/>
          <w:sz w:val="28"/>
          <w:szCs w:val="28"/>
        </w:rPr>
        <w:t>е</w:t>
      </w:r>
      <w:r>
        <w:rPr>
          <w:rFonts w:ascii="Times New Roman" w:hAnsi="Times New Roman"/>
          <w:sz w:val="28"/>
          <w:szCs w:val="28"/>
        </w:rPr>
        <w:t>нию капитала этой орга</w:t>
      </w:r>
      <w:r w:rsidRPr="00FC632A">
        <w:rPr>
          <w:rFonts w:ascii="Times New Roman" w:hAnsi="Times New Roman"/>
          <w:sz w:val="28"/>
          <w:szCs w:val="28"/>
        </w:rPr>
        <w:t>низации, за исключением уменьшения вкладов по р</w:t>
      </w:r>
      <w:r w:rsidRPr="00FC632A">
        <w:rPr>
          <w:rFonts w:ascii="Times New Roman" w:hAnsi="Times New Roman"/>
          <w:sz w:val="28"/>
          <w:szCs w:val="28"/>
        </w:rPr>
        <w:t>е</w:t>
      </w:r>
      <w:r w:rsidRPr="00FC632A">
        <w:rPr>
          <w:rFonts w:ascii="Times New Roman" w:hAnsi="Times New Roman"/>
          <w:sz w:val="28"/>
          <w:szCs w:val="28"/>
        </w:rPr>
        <w:t>шению</w:t>
      </w:r>
      <w:r>
        <w:rPr>
          <w:rFonts w:ascii="Times New Roman" w:hAnsi="Times New Roman"/>
          <w:sz w:val="28"/>
          <w:szCs w:val="28"/>
        </w:rPr>
        <w:t xml:space="preserve"> </w:t>
      </w:r>
      <w:r w:rsidRPr="00FC632A">
        <w:rPr>
          <w:rFonts w:ascii="Times New Roman" w:hAnsi="Times New Roman"/>
          <w:sz w:val="28"/>
          <w:szCs w:val="28"/>
        </w:rPr>
        <w:t>участников (собст</w:t>
      </w:r>
      <w:r>
        <w:rPr>
          <w:rFonts w:ascii="Times New Roman" w:hAnsi="Times New Roman"/>
          <w:sz w:val="28"/>
          <w:szCs w:val="28"/>
        </w:rPr>
        <w:t>венников имущества)».</w:t>
      </w:r>
    </w:p>
    <w:p w:rsidR="00A66018" w:rsidRDefault="00A66018" w:rsidP="00C6737A">
      <w:pPr>
        <w:spacing w:after="0" w:line="360" w:lineRule="auto"/>
        <w:ind w:firstLine="709"/>
        <w:jc w:val="both"/>
        <w:rPr>
          <w:rFonts w:ascii="Times New Roman" w:hAnsi="Times New Roman"/>
          <w:sz w:val="28"/>
          <w:szCs w:val="28"/>
        </w:rPr>
      </w:pPr>
      <w:r w:rsidRPr="00774FE6">
        <w:rPr>
          <w:rFonts w:ascii="Times New Roman" w:hAnsi="Times New Roman"/>
          <w:sz w:val="28"/>
          <w:szCs w:val="28"/>
        </w:rPr>
        <w:t xml:space="preserve">Расходы на приобретение сырья, материалов, товаров и </w:t>
      </w:r>
      <w:r w:rsidR="006207A0">
        <w:rPr>
          <w:rFonts w:ascii="Times New Roman" w:hAnsi="Times New Roman"/>
          <w:sz w:val="28"/>
          <w:szCs w:val="28"/>
        </w:rPr>
        <w:t>других</w:t>
      </w:r>
      <w:r>
        <w:rPr>
          <w:rFonts w:ascii="Times New Roman" w:hAnsi="Times New Roman"/>
          <w:sz w:val="28"/>
          <w:szCs w:val="28"/>
        </w:rPr>
        <w:t xml:space="preserve"> </w:t>
      </w:r>
      <w:r w:rsidRPr="00774FE6">
        <w:rPr>
          <w:rFonts w:ascii="Times New Roman" w:hAnsi="Times New Roman"/>
          <w:sz w:val="28"/>
          <w:szCs w:val="28"/>
        </w:rPr>
        <w:t>матер</w:t>
      </w:r>
      <w:r w:rsidRPr="00774FE6">
        <w:rPr>
          <w:rFonts w:ascii="Times New Roman" w:hAnsi="Times New Roman"/>
          <w:sz w:val="28"/>
          <w:szCs w:val="28"/>
        </w:rPr>
        <w:t>и</w:t>
      </w:r>
      <w:r w:rsidRPr="00774FE6">
        <w:rPr>
          <w:rFonts w:ascii="Times New Roman" w:hAnsi="Times New Roman"/>
          <w:sz w:val="28"/>
          <w:szCs w:val="28"/>
        </w:rPr>
        <w:t>ально-производственных</w:t>
      </w:r>
      <w:r>
        <w:rPr>
          <w:rFonts w:ascii="Times New Roman" w:hAnsi="Times New Roman"/>
          <w:sz w:val="28"/>
          <w:szCs w:val="28"/>
        </w:rPr>
        <w:t xml:space="preserve"> запасов становятся затратами по </w:t>
      </w:r>
      <w:r w:rsidRPr="00774FE6">
        <w:rPr>
          <w:rFonts w:ascii="Times New Roman" w:hAnsi="Times New Roman"/>
          <w:sz w:val="28"/>
          <w:szCs w:val="28"/>
        </w:rPr>
        <w:t>мере их производс</w:t>
      </w:r>
      <w:r w:rsidRPr="00774FE6">
        <w:rPr>
          <w:rFonts w:ascii="Times New Roman" w:hAnsi="Times New Roman"/>
          <w:sz w:val="28"/>
          <w:szCs w:val="28"/>
        </w:rPr>
        <w:t>т</w:t>
      </w:r>
      <w:r w:rsidRPr="00774FE6">
        <w:rPr>
          <w:rFonts w:ascii="Times New Roman" w:hAnsi="Times New Roman"/>
          <w:sz w:val="28"/>
          <w:szCs w:val="28"/>
        </w:rPr>
        <w:t>венного пот</w:t>
      </w:r>
      <w:r>
        <w:rPr>
          <w:rFonts w:ascii="Times New Roman" w:hAnsi="Times New Roman"/>
          <w:sz w:val="28"/>
          <w:szCs w:val="28"/>
        </w:rPr>
        <w:t>ребления. Уплачиваемые организац</w:t>
      </w:r>
      <w:r w:rsidRPr="00774FE6">
        <w:rPr>
          <w:rFonts w:ascii="Times New Roman" w:hAnsi="Times New Roman"/>
          <w:sz w:val="28"/>
          <w:szCs w:val="28"/>
        </w:rPr>
        <w:t xml:space="preserve">иями штрафы, пени, неустойки </w:t>
      </w:r>
      <w:r w:rsidRPr="00774FE6">
        <w:rPr>
          <w:rFonts w:ascii="Times New Roman" w:hAnsi="Times New Roman"/>
          <w:sz w:val="28"/>
          <w:szCs w:val="28"/>
        </w:rPr>
        <w:lastRenderedPageBreak/>
        <w:t>за нарушение условий договора,</w:t>
      </w:r>
      <w:r>
        <w:rPr>
          <w:rFonts w:ascii="Times New Roman" w:hAnsi="Times New Roman"/>
          <w:sz w:val="28"/>
          <w:szCs w:val="28"/>
        </w:rPr>
        <w:t xml:space="preserve"> </w:t>
      </w:r>
      <w:r w:rsidRPr="00774FE6">
        <w:rPr>
          <w:rFonts w:ascii="Times New Roman" w:hAnsi="Times New Roman"/>
          <w:sz w:val="28"/>
          <w:szCs w:val="28"/>
        </w:rPr>
        <w:t>являясь расходами, к затратам, как правило, не относятся.</w:t>
      </w:r>
    </w:p>
    <w:p w:rsidR="00A66018" w:rsidRDefault="00A66018" w:rsidP="00C6737A">
      <w:pPr>
        <w:spacing w:after="0" w:line="360" w:lineRule="auto"/>
        <w:ind w:firstLine="709"/>
        <w:jc w:val="both"/>
        <w:rPr>
          <w:rFonts w:ascii="Times New Roman" w:hAnsi="Times New Roman"/>
          <w:sz w:val="28"/>
          <w:szCs w:val="28"/>
        </w:rPr>
      </w:pPr>
      <w:r w:rsidRPr="007B3E5E">
        <w:rPr>
          <w:rFonts w:ascii="Times New Roman" w:hAnsi="Times New Roman"/>
          <w:sz w:val="28"/>
          <w:szCs w:val="28"/>
        </w:rPr>
        <w:t>Для правильной организации учета затрат на производство по</w:t>
      </w:r>
      <w:r>
        <w:rPr>
          <w:rFonts w:ascii="Times New Roman" w:hAnsi="Times New Roman"/>
          <w:sz w:val="28"/>
          <w:szCs w:val="28"/>
        </w:rPr>
        <w:t xml:space="preserve"> </w:t>
      </w:r>
      <w:r w:rsidRPr="007B3E5E">
        <w:rPr>
          <w:rFonts w:ascii="Times New Roman" w:hAnsi="Times New Roman"/>
          <w:sz w:val="28"/>
          <w:szCs w:val="28"/>
        </w:rPr>
        <w:t>объектам планирования и учета, обоснованного нормирования,</w:t>
      </w:r>
      <w:r>
        <w:rPr>
          <w:rFonts w:ascii="Times New Roman" w:hAnsi="Times New Roman"/>
          <w:sz w:val="28"/>
          <w:szCs w:val="28"/>
        </w:rPr>
        <w:t xml:space="preserve"> </w:t>
      </w:r>
      <w:r w:rsidRPr="007B3E5E">
        <w:rPr>
          <w:rFonts w:ascii="Times New Roman" w:hAnsi="Times New Roman"/>
          <w:sz w:val="28"/>
          <w:szCs w:val="28"/>
        </w:rPr>
        <w:t>планирования, организ</w:t>
      </w:r>
      <w:r w:rsidRPr="007B3E5E">
        <w:rPr>
          <w:rFonts w:ascii="Times New Roman" w:hAnsi="Times New Roman"/>
          <w:sz w:val="28"/>
          <w:szCs w:val="28"/>
        </w:rPr>
        <w:t>а</w:t>
      </w:r>
      <w:r w:rsidRPr="007B3E5E">
        <w:rPr>
          <w:rFonts w:ascii="Times New Roman" w:hAnsi="Times New Roman"/>
          <w:sz w:val="28"/>
          <w:szCs w:val="28"/>
        </w:rPr>
        <w:t>ции контроля за затратами, проведения</w:t>
      </w:r>
      <w:r w:rsidRPr="00311BDA">
        <w:t xml:space="preserve"> </w:t>
      </w:r>
      <w:r>
        <w:rPr>
          <w:rFonts w:ascii="Times New Roman" w:hAnsi="Times New Roman"/>
          <w:sz w:val="28"/>
          <w:szCs w:val="28"/>
        </w:rPr>
        <w:t>детального анализа с ц</w:t>
      </w:r>
      <w:r w:rsidRPr="00311BDA">
        <w:rPr>
          <w:rFonts w:ascii="Times New Roman" w:hAnsi="Times New Roman"/>
          <w:sz w:val="28"/>
          <w:szCs w:val="28"/>
        </w:rPr>
        <w:t xml:space="preserve">елью принятия необходимых управленческих решений, связанных с </w:t>
      </w:r>
      <w:r>
        <w:rPr>
          <w:rFonts w:ascii="Times New Roman" w:hAnsi="Times New Roman"/>
          <w:sz w:val="28"/>
          <w:szCs w:val="28"/>
        </w:rPr>
        <w:t>эффективностью испол</w:t>
      </w:r>
      <w:r>
        <w:rPr>
          <w:rFonts w:ascii="Times New Roman" w:hAnsi="Times New Roman"/>
          <w:sz w:val="28"/>
          <w:szCs w:val="28"/>
        </w:rPr>
        <w:t>ь</w:t>
      </w:r>
      <w:r>
        <w:rPr>
          <w:rFonts w:ascii="Times New Roman" w:hAnsi="Times New Roman"/>
          <w:sz w:val="28"/>
          <w:szCs w:val="28"/>
        </w:rPr>
        <w:t>зования ре</w:t>
      </w:r>
      <w:r w:rsidRPr="00311BDA">
        <w:rPr>
          <w:rFonts w:ascii="Times New Roman" w:hAnsi="Times New Roman"/>
          <w:sz w:val="28"/>
          <w:szCs w:val="28"/>
        </w:rPr>
        <w:t>сурсов организации, издержки производства классифицируют по</w:t>
      </w:r>
      <w:r>
        <w:rPr>
          <w:rFonts w:ascii="Times New Roman" w:hAnsi="Times New Roman"/>
          <w:sz w:val="28"/>
          <w:szCs w:val="28"/>
        </w:rPr>
        <w:t xml:space="preserve"> </w:t>
      </w:r>
      <w:r w:rsidRPr="00311BDA">
        <w:rPr>
          <w:rFonts w:ascii="Times New Roman" w:hAnsi="Times New Roman"/>
          <w:sz w:val="28"/>
          <w:szCs w:val="28"/>
        </w:rPr>
        <w:t>признакам</w:t>
      </w:r>
      <w:r>
        <w:rPr>
          <w:rFonts w:ascii="Times New Roman" w:hAnsi="Times New Roman"/>
          <w:sz w:val="28"/>
          <w:szCs w:val="28"/>
        </w:rPr>
        <w:t>, представленным в таблице</w:t>
      </w:r>
      <w:r w:rsidRPr="00311BDA">
        <w:rPr>
          <w:rFonts w:ascii="Times New Roman" w:hAnsi="Times New Roman"/>
          <w:sz w:val="28"/>
          <w:szCs w:val="28"/>
        </w:rPr>
        <w:t>:</w:t>
      </w:r>
    </w:p>
    <w:p w:rsidR="00A66018" w:rsidRDefault="00A66018" w:rsidP="001B6A4F">
      <w:pPr>
        <w:spacing w:after="0" w:line="360" w:lineRule="auto"/>
        <w:jc w:val="both"/>
        <w:rPr>
          <w:rFonts w:ascii="Times New Roman" w:hAnsi="Times New Roman"/>
          <w:sz w:val="28"/>
          <w:szCs w:val="28"/>
        </w:rPr>
      </w:pPr>
      <w:r>
        <w:rPr>
          <w:rFonts w:ascii="Times New Roman" w:hAnsi="Times New Roman"/>
          <w:sz w:val="28"/>
          <w:szCs w:val="28"/>
        </w:rPr>
        <w:t>Таблица 1.1 – Классификация затрат на производство для целей учета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87"/>
        <w:gridCol w:w="3191"/>
      </w:tblGrid>
      <w:tr w:rsidR="00A66018" w:rsidTr="00EA5046">
        <w:trPr>
          <w:cantSplit/>
          <w:trHeight w:val="255"/>
        </w:trPr>
        <w:tc>
          <w:tcPr>
            <w:tcW w:w="2093" w:type="dxa"/>
            <w:vAlign w:val="center"/>
          </w:tcPr>
          <w:p w:rsidR="00A66018" w:rsidRPr="00B22A28" w:rsidRDefault="00A66018" w:rsidP="00DC780C">
            <w:pPr>
              <w:pStyle w:val="11"/>
              <w:shd w:val="clear" w:color="auto" w:fill="auto"/>
              <w:spacing w:line="200" w:lineRule="exact"/>
              <w:ind w:left="220" w:firstLine="64"/>
              <w:jc w:val="center"/>
              <w:rPr>
                <w:sz w:val="24"/>
                <w:szCs w:val="24"/>
              </w:rPr>
            </w:pPr>
            <w:r w:rsidRPr="00B22A28">
              <w:rPr>
                <w:rStyle w:val="10pt"/>
                <w:sz w:val="24"/>
                <w:szCs w:val="24"/>
              </w:rPr>
              <w:t>Признак</w:t>
            </w:r>
          </w:p>
        </w:tc>
        <w:tc>
          <w:tcPr>
            <w:tcW w:w="4287" w:type="dxa"/>
            <w:vAlign w:val="center"/>
          </w:tcPr>
          <w:p w:rsidR="00A66018" w:rsidRPr="00B22A28" w:rsidRDefault="00A66018" w:rsidP="00DC780C">
            <w:pPr>
              <w:pStyle w:val="11"/>
              <w:shd w:val="clear" w:color="auto" w:fill="auto"/>
              <w:spacing w:line="200" w:lineRule="exact"/>
              <w:ind w:left="100" w:hanging="29"/>
              <w:jc w:val="center"/>
              <w:rPr>
                <w:sz w:val="24"/>
                <w:szCs w:val="24"/>
              </w:rPr>
            </w:pPr>
            <w:r w:rsidRPr="00B22A28">
              <w:rPr>
                <w:rStyle w:val="10pt"/>
                <w:sz w:val="24"/>
                <w:szCs w:val="24"/>
              </w:rPr>
              <w:t>Виды затрат</w:t>
            </w:r>
          </w:p>
        </w:tc>
        <w:tc>
          <w:tcPr>
            <w:tcW w:w="3191" w:type="dxa"/>
            <w:vAlign w:val="center"/>
          </w:tcPr>
          <w:p w:rsidR="00A66018" w:rsidRPr="00B22A28" w:rsidRDefault="00A66018" w:rsidP="00DC780C">
            <w:pPr>
              <w:pStyle w:val="11"/>
              <w:shd w:val="clear" w:color="auto" w:fill="auto"/>
              <w:spacing w:line="200" w:lineRule="exact"/>
              <w:ind w:hanging="1"/>
              <w:jc w:val="center"/>
              <w:rPr>
                <w:sz w:val="24"/>
                <w:szCs w:val="24"/>
              </w:rPr>
            </w:pPr>
            <w:r w:rsidRPr="00B22A28">
              <w:rPr>
                <w:rStyle w:val="10pt"/>
                <w:sz w:val="24"/>
                <w:szCs w:val="24"/>
              </w:rPr>
              <w:t>Характеристика</w:t>
            </w:r>
          </w:p>
        </w:tc>
      </w:tr>
      <w:tr w:rsidR="00A66018" w:rsidTr="00EA5046">
        <w:trPr>
          <w:cantSplit/>
          <w:trHeight w:val="287"/>
        </w:trPr>
        <w:tc>
          <w:tcPr>
            <w:tcW w:w="2093" w:type="dxa"/>
            <w:vAlign w:val="center"/>
          </w:tcPr>
          <w:p w:rsidR="00A66018" w:rsidRPr="00B22A28" w:rsidRDefault="00A66018" w:rsidP="00DC780C">
            <w:pPr>
              <w:pStyle w:val="11"/>
              <w:shd w:val="clear" w:color="auto" w:fill="auto"/>
              <w:spacing w:line="200" w:lineRule="exact"/>
              <w:ind w:left="220" w:firstLine="64"/>
              <w:jc w:val="center"/>
              <w:rPr>
                <w:rStyle w:val="10pt"/>
                <w:sz w:val="24"/>
                <w:szCs w:val="24"/>
              </w:rPr>
            </w:pPr>
            <w:r>
              <w:rPr>
                <w:rStyle w:val="10pt"/>
                <w:sz w:val="24"/>
                <w:szCs w:val="24"/>
              </w:rPr>
              <w:t>1</w:t>
            </w:r>
          </w:p>
        </w:tc>
        <w:tc>
          <w:tcPr>
            <w:tcW w:w="4287" w:type="dxa"/>
            <w:vAlign w:val="center"/>
          </w:tcPr>
          <w:p w:rsidR="00A66018" w:rsidRPr="00B22A28" w:rsidRDefault="00A66018" w:rsidP="00DC780C">
            <w:pPr>
              <w:pStyle w:val="11"/>
              <w:shd w:val="clear" w:color="auto" w:fill="auto"/>
              <w:spacing w:line="200" w:lineRule="exact"/>
              <w:ind w:left="100" w:hanging="29"/>
              <w:jc w:val="center"/>
              <w:rPr>
                <w:rStyle w:val="10pt"/>
                <w:sz w:val="24"/>
                <w:szCs w:val="24"/>
              </w:rPr>
            </w:pPr>
            <w:r>
              <w:rPr>
                <w:rStyle w:val="10pt"/>
                <w:sz w:val="24"/>
                <w:szCs w:val="24"/>
              </w:rPr>
              <w:t>2</w:t>
            </w:r>
          </w:p>
        </w:tc>
        <w:tc>
          <w:tcPr>
            <w:tcW w:w="3191" w:type="dxa"/>
            <w:vAlign w:val="center"/>
          </w:tcPr>
          <w:p w:rsidR="00A66018" w:rsidRPr="00B22A28" w:rsidRDefault="00A66018" w:rsidP="00DC780C">
            <w:pPr>
              <w:pStyle w:val="11"/>
              <w:shd w:val="clear" w:color="auto" w:fill="auto"/>
              <w:spacing w:line="200" w:lineRule="exact"/>
              <w:ind w:hanging="1"/>
              <w:jc w:val="center"/>
              <w:rPr>
                <w:rStyle w:val="10pt"/>
                <w:sz w:val="24"/>
                <w:szCs w:val="24"/>
              </w:rPr>
            </w:pPr>
            <w:r>
              <w:rPr>
                <w:rStyle w:val="10pt"/>
                <w:sz w:val="24"/>
                <w:szCs w:val="24"/>
              </w:rPr>
              <w:t>3</w:t>
            </w:r>
          </w:p>
        </w:tc>
      </w:tr>
      <w:tr w:rsidR="00A66018" w:rsidTr="00EA5046">
        <w:trPr>
          <w:cantSplit/>
          <w:trHeight w:hRule="exact" w:val="2410"/>
        </w:trPr>
        <w:tc>
          <w:tcPr>
            <w:tcW w:w="2093" w:type="dxa"/>
            <w:vMerge w:val="restart"/>
          </w:tcPr>
          <w:p w:rsidR="00A66018" w:rsidRPr="00B22A28" w:rsidRDefault="00A66018" w:rsidP="00DC780C">
            <w:pPr>
              <w:pStyle w:val="11"/>
              <w:shd w:val="clear" w:color="auto" w:fill="auto"/>
              <w:spacing w:line="270" w:lineRule="exact"/>
              <w:ind w:firstLine="0"/>
              <w:jc w:val="left"/>
              <w:rPr>
                <w:sz w:val="24"/>
                <w:szCs w:val="24"/>
              </w:rPr>
            </w:pPr>
            <w:r>
              <w:rPr>
                <w:rStyle w:val="10pt"/>
                <w:sz w:val="24"/>
                <w:szCs w:val="24"/>
              </w:rPr>
              <w:t>Экономическое со</w:t>
            </w:r>
            <w:r w:rsidRPr="00B22A28">
              <w:rPr>
                <w:rStyle w:val="10pt"/>
                <w:sz w:val="24"/>
                <w:szCs w:val="24"/>
              </w:rPr>
              <w:t>держание</w:t>
            </w:r>
          </w:p>
        </w:tc>
        <w:tc>
          <w:tcPr>
            <w:tcW w:w="4287" w:type="dxa"/>
          </w:tcPr>
          <w:p w:rsidR="00A66018" w:rsidRPr="00B21B3E" w:rsidRDefault="00A66018" w:rsidP="00EA5046">
            <w:pPr>
              <w:pStyle w:val="11"/>
              <w:shd w:val="clear" w:color="auto" w:fill="auto"/>
              <w:spacing w:line="270" w:lineRule="exact"/>
              <w:ind w:left="100" w:firstLine="0"/>
              <w:jc w:val="left"/>
            </w:pPr>
            <w:r w:rsidRPr="00B22A28">
              <w:rPr>
                <w:rStyle w:val="10pt"/>
                <w:sz w:val="24"/>
                <w:szCs w:val="24"/>
              </w:rPr>
              <w:t>По экономи</w:t>
            </w:r>
            <w:r w:rsidRPr="00B22A28">
              <w:rPr>
                <w:rStyle w:val="10pt"/>
                <w:sz w:val="24"/>
                <w:szCs w:val="24"/>
              </w:rPr>
              <w:softHyphen/>
              <w:t>ческим эле</w:t>
            </w:r>
            <w:r w:rsidRPr="00B22A28">
              <w:rPr>
                <w:rStyle w:val="10pt"/>
                <w:sz w:val="24"/>
                <w:szCs w:val="24"/>
              </w:rPr>
              <w:softHyphen/>
              <w:t>ментам</w:t>
            </w:r>
          </w:p>
          <w:p w:rsidR="00A66018" w:rsidRPr="00B21B3E" w:rsidRDefault="00A66018" w:rsidP="00DC780C"/>
          <w:p w:rsidR="00A66018" w:rsidRDefault="00A66018" w:rsidP="00DC780C"/>
          <w:p w:rsidR="00A66018" w:rsidRDefault="00A66018" w:rsidP="00DC780C"/>
          <w:p w:rsidR="00A66018" w:rsidRDefault="00A66018" w:rsidP="00DC780C"/>
          <w:p w:rsidR="00A66018" w:rsidRPr="00B21B3E" w:rsidRDefault="00A66018" w:rsidP="00DC780C">
            <w:pPr>
              <w:tabs>
                <w:tab w:val="left" w:pos="3030"/>
              </w:tabs>
            </w:pPr>
            <w:r>
              <w:tab/>
            </w:r>
          </w:p>
        </w:tc>
        <w:tc>
          <w:tcPr>
            <w:tcW w:w="3191" w:type="dxa"/>
          </w:tcPr>
          <w:p w:rsidR="00A66018" w:rsidRPr="00EA5046" w:rsidRDefault="00A66018" w:rsidP="00D35328">
            <w:pPr>
              <w:pStyle w:val="11"/>
              <w:shd w:val="clear" w:color="auto" w:fill="auto"/>
              <w:spacing w:line="240" w:lineRule="auto"/>
              <w:ind w:firstLine="0"/>
              <w:jc w:val="left"/>
              <w:rPr>
                <w:sz w:val="20"/>
                <w:szCs w:val="20"/>
              </w:rPr>
            </w:pPr>
            <w:r w:rsidRPr="00EA5046">
              <w:rPr>
                <w:rStyle w:val="10pt"/>
              </w:rPr>
              <w:t>Экономический элемент — пе</w:t>
            </w:r>
            <w:r w:rsidRPr="00EA5046">
              <w:rPr>
                <w:rStyle w:val="10pt"/>
              </w:rPr>
              <w:t>р</w:t>
            </w:r>
            <w:r w:rsidRPr="00EA5046">
              <w:rPr>
                <w:rStyle w:val="10pt"/>
              </w:rPr>
              <w:t>вичный, одно</w:t>
            </w:r>
            <w:r w:rsidRPr="00EA5046">
              <w:rPr>
                <w:rStyle w:val="10pt"/>
              </w:rPr>
              <w:softHyphen/>
              <w:t>родный вид затрат, который нельзя разделить на с</w:t>
            </w:r>
            <w:r w:rsidRPr="00EA5046">
              <w:rPr>
                <w:rStyle w:val="10pt"/>
              </w:rPr>
              <w:t>о</w:t>
            </w:r>
            <w:r w:rsidRPr="00EA5046">
              <w:rPr>
                <w:rStyle w:val="10pt"/>
              </w:rPr>
              <w:t>ставные части:</w:t>
            </w:r>
          </w:p>
          <w:p w:rsidR="00A66018" w:rsidRPr="00EA5046" w:rsidRDefault="00A66018" w:rsidP="00D35328">
            <w:pPr>
              <w:pStyle w:val="11"/>
              <w:numPr>
                <w:ilvl w:val="0"/>
                <w:numId w:val="2"/>
              </w:numPr>
              <w:shd w:val="clear" w:color="auto" w:fill="auto"/>
              <w:tabs>
                <w:tab w:val="left" w:pos="285"/>
              </w:tabs>
              <w:spacing w:line="270" w:lineRule="exact"/>
              <w:ind w:firstLine="0"/>
              <w:jc w:val="left"/>
              <w:rPr>
                <w:sz w:val="20"/>
                <w:szCs w:val="20"/>
              </w:rPr>
            </w:pPr>
            <w:r w:rsidRPr="00EA5046">
              <w:rPr>
                <w:rStyle w:val="10pt"/>
              </w:rPr>
              <w:t>материальные затраты;</w:t>
            </w:r>
          </w:p>
          <w:p w:rsidR="00A66018" w:rsidRPr="00EA5046" w:rsidRDefault="00A66018" w:rsidP="00D35328">
            <w:pPr>
              <w:pStyle w:val="11"/>
              <w:numPr>
                <w:ilvl w:val="0"/>
                <w:numId w:val="2"/>
              </w:numPr>
              <w:shd w:val="clear" w:color="auto" w:fill="auto"/>
              <w:tabs>
                <w:tab w:val="left" w:pos="278"/>
              </w:tabs>
              <w:spacing w:line="270" w:lineRule="exact"/>
              <w:ind w:firstLine="0"/>
              <w:jc w:val="left"/>
              <w:rPr>
                <w:sz w:val="20"/>
                <w:szCs w:val="20"/>
              </w:rPr>
            </w:pPr>
            <w:r w:rsidRPr="00EA5046">
              <w:rPr>
                <w:rStyle w:val="10pt"/>
              </w:rPr>
              <w:t>затраты на оплату труда;</w:t>
            </w:r>
          </w:p>
          <w:p w:rsidR="00A66018" w:rsidRPr="00EA5046" w:rsidRDefault="00A66018" w:rsidP="00D35328">
            <w:pPr>
              <w:pStyle w:val="11"/>
              <w:numPr>
                <w:ilvl w:val="0"/>
                <w:numId w:val="2"/>
              </w:numPr>
              <w:shd w:val="clear" w:color="auto" w:fill="auto"/>
              <w:tabs>
                <w:tab w:val="left" w:pos="278"/>
              </w:tabs>
              <w:spacing w:line="270" w:lineRule="exact"/>
              <w:ind w:firstLine="0"/>
              <w:jc w:val="left"/>
              <w:rPr>
                <w:sz w:val="20"/>
                <w:szCs w:val="20"/>
              </w:rPr>
            </w:pPr>
            <w:r w:rsidRPr="00EA5046">
              <w:rPr>
                <w:rStyle w:val="10pt"/>
              </w:rPr>
              <w:t>отчисления на социальные н</w:t>
            </w:r>
            <w:r w:rsidRPr="00EA5046">
              <w:rPr>
                <w:rStyle w:val="10pt"/>
              </w:rPr>
              <w:t>у</w:t>
            </w:r>
            <w:r w:rsidRPr="00EA5046">
              <w:rPr>
                <w:rStyle w:val="10pt"/>
              </w:rPr>
              <w:t>жды;</w:t>
            </w:r>
          </w:p>
          <w:p w:rsidR="00A66018" w:rsidRPr="00D35328" w:rsidRDefault="00A66018" w:rsidP="00D35328">
            <w:pPr>
              <w:pStyle w:val="11"/>
              <w:numPr>
                <w:ilvl w:val="0"/>
                <w:numId w:val="2"/>
              </w:numPr>
              <w:shd w:val="clear" w:color="auto" w:fill="auto"/>
              <w:tabs>
                <w:tab w:val="left" w:pos="285"/>
              </w:tabs>
              <w:spacing w:line="270" w:lineRule="exact"/>
              <w:ind w:firstLine="0"/>
              <w:jc w:val="left"/>
              <w:rPr>
                <w:sz w:val="21"/>
                <w:szCs w:val="21"/>
              </w:rPr>
            </w:pPr>
            <w:r w:rsidRPr="00EA5046">
              <w:rPr>
                <w:rStyle w:val="10pt"/>
              </w:rPr>
              <w:t>амортизация</w:t>
            </w:r>
            <w:r w:rsidR="00D35328" w:rsidRPr="00EA5046">
              <w:rPr>
                <w:rStyle w:val="10pt"/>
              </w:rPr>
              <w:t>.</w:t>
            </w:r>
          </w:p>
        </w:tc>
      </w:tr>
      <w:tr w:rsidR="00A66018" w:rsidTr="008B22F8">
        <w:trPr>
          <w:cantSplit/>
          <w:trHeight w:val="6034"/>
        </w:trPr>
        <w:tc>
          <w:tcPr>
            <w:tcW w:w="2093" w:type="dxa"/>
            <w:vMerge/>
          </w:tcPr>
          <w:p w:rsidR="00A66018" w:rsidRPr="00B22A28" w:rsidRDefault="00A66018" w:rsidP="00DC780C">
            <w:pPr>
              <w:spacing w:line="360" w:lineRule="auto"/>
              <w:rPr>
                <w:rFonts w:ascii="Times New Roman" w:hAnsi="Times New Roman"/>
                <w:sz w:val="24"/>
                <w:szCs w:val="24"/>
              </w:rPr>
            </w:pPr>
          </w:p>
        </w:tc>
        <w:tc>
          <w:tcPr>
            <w:tcW w:w="4287" w:type="dxa"/>
          </w:tcPr>
          <w:p w:rsidR="00A66018" w:rsidRPr="00B21B3E" w:rsidRDefault="00A66018" w:rsidP="00DC780C">
            <w:pPr>
              <w:pStyle w:val="11"/>
              <w:shd w:val="clear" w:color="auto" w:fill="auto"/>
              <w:spacing w:line="270" w:lineRule="exact"/>
              <w:ind w:left="100" w:firstLine="0"/>
              <w:jc w:val="left"/>
              <w:rPr>
                <w:sz w:val="24"/>
                <w:szCs w:val="24"/>
              </w:rPr>
            </w:pPr>
            <w:r w:rsidRPr="00B21B3E">
              <w:rPr>
                <w:rStyle w:val="10pt"/>
                <w:sz w:val="24"/>
                <w:szCs w:val="24"/>
              </w:rPr>
              <w:t>По статьям калькуляции</w:t>
            </w:r>
          </w:p>
        </w:tc>
        <w:tc>
          <w:tcPr>
            <w:tcW w:w="3191" w:type="dxa"/>
          </w:tcPr>
          <w:p w:rsidR="00A66018" w:rsidRPr="008B22F8" w:rsidRDefault="00A66018" w:rsidP="00DC780C">
            <w:pPr>
              <w:pStyle w:val="11"/>
              <w:shd w:val="clear" w:color="auto" w:fill="auto"/>
              <w:spacing w:line="270" w:lineRule="exact"/>
              <w:ind w:left="-1" w:firstLine="0"/>
              <w:jc w:val="left"/>
              <w:rPr>
                <w:sz w:val="21"/>
                <w:szCs w:val="21"/>
              </w:rPr>
            </w:pPr>
            <w:r w:rsidRPr="008B22F8">
              <w:rPr>
                <w:rStyle w:val="10pt"/>
                <w:sz w:val="21"/>
                <w:szCs w:val="21"/>
              </w:rPr>
              <w:t>Калькуляционная статья — о</w:t>
            </w:r>
            <w:r w:rsidRPr="008B22F8">
              <w:rPr>
                <w:rStyle w:val="10pt"/>
                <w:sz w:val="21"/>
                <w:szCs w:val="21"/>
              </w:rPr>
              <w:t>п</w:t>
            </w:r>
            <w:r w:rsidRPr="008B22F8">
              <w:rPr>
                <w:rStyle w:val="10pt"/>
                <w:sz w:val="21"/>
                <w:szCs w:val="21"/>
              </w:rPr>
              <w:t>ределенный вид затрат, обр</w:t>
            </w:r>
            <w:r w:rsidRPr="008B22F8">
              <w:rPr>
                <w:rStyle w:val="10pt"/>
                <w:sz w:val="21"/>
                <w:szCs w:val="21"/>
              </w:rPr>
              <w:t>а</w:t>
            </w:r>
            <w:r w:rsidRPr="008B22F8">
              <w:rPr>
                <w:rStyle w:val="10pt"/>
                <w:sz w:val="21"/>
                <w:szCs w:val="21"/>
              </w:rPr>
              <w:t>зующий себестоимость как о</w:t>
            </w:r>
            <w:r w:rsidRPr="008B22F8">
              <w:rPr>
                <w:rStyle w:val="10pt"/>
                <w:sz w:val="21"/>
                <w:szCs w:val="21"/>
              </w:rPr>
              <w:t>т</w:t>
            </w:r>
            <w:r w:rsidRPr="008B22F8">
              <w:rPr>
                <w:rStyle w:val="10pt"/>
                <w:sz w:val="21"/>
                <w:szCs w:val="21"/>
              </w:rPr>
              <w:t>дель</w:t>
            </w:r>
            <w:r w:rsidRPr="008B22F8">
              <w:rPr>
                <w:rStyle w:val="10pt"/>
                <w:sz w:val="21"/>
                <w:szCs w:val="21"/>
              </w:rPr>
              <w:softHyphen/>
              <w:t>ных видов, так и всей пр</w:t>
            </w:r>
            <w:r w:rsidRPr="008B22F8">
              <w:rPr>
                <w:rStyle w:val="10pt"/>
                <w:sz w:val="21"/>
                <w:szCs w:val="21"/>
              </w:rPr>
              <w:t>о</w:t>
            </w:r>
            <w:r w:rsidRPr="008B22F8">
              <w:rPr>
                <w:rStyle w:val="10pt"/>
                <w:sz w:val="21"/>
                <w:szCs w:val="21"/>
              </w:rPr>
              <w:t>дукции в целом:</w:t>
            </w:r>
          </w:p>
          <w:p w:rsidR="00A66018" w:rsidRPr="008B22F8" w:rsidRDefault="00EA5046" w:rsidP="00EA5046">
            <w:pPr>
              <w:pStyle w:val="11"/>
              <w:shd w:val="clear" w:color="auto" w:fill="auto"/>
              <w:tabs>
                <w:tab w:val="left" w:pos="278"/>
              </w:tabs>
              <w:spacing w:line="270" w:lineRule="exact"/>
              <w:ind w:left="-1" w:firstLine="0"/>
              <w:jc w:val="left"/>
              <w:rPr>
                <w:sz w:val="21"/>
                <w:szCs w:val="21"/>
              </w:rPr>
            </w:pPr>
            <w:r w:rsidRPr="008B22F8">
              <w:rPr>
                <w:rStyle w:val="10pt"/>
                <w:sz w:val="21"/>
                <w:szCs w:val="21"/>
              </w:rPr>
              <w:t>-</w:t>
            </w:r>
            <w:r w:rsidR="00A66018" w:rsidRPr="008B22F8">
              <w:rPr>
                <w:rStyle w:val="10pt"/>
                <w:sz w:val="21"/>
                <w:szCs w:val="21"/>
              </w:rPr>
              <w:t>сырье и материалы;</w:t>
            </w:r>
          </w:p>
          <w:p w:rsidR="00A66018" w:rsidRPr="008B22F8" w:rsidRDefault="00EA5046" w:rsidP="00EA5046">
            <w:pPr>
              <w:pStyle w:val="11"/>
              <w:shd w:val="clear" w:color="auto" w:fill="auto"/>
              <w:tabs>
                <w:tab w:val="left" w:pos="285"/>
              </w:tabs>
              <w:spacing w:line="270" w:lineRule="exact"/>
              <w:ind w:left="-1" w:firstLine="0"/>
              <w:jc w:val="left"/>
              <w:rPr>
                <w:sz w:val="21"/>
                <w:szCs w:val="21"/>
              </w:rPr>
            </w:pPr>
            <w:r w:rsidRPr="008B22F8">
              <w:rPr>
                <w:rStyle w:val="10pt"/>
                <w:sz w:val="21"/>
                <w:szCs w:val="21"/>
              </w:rPr>
              <w:t>-</w:t>
            </w:r>
            <w:r w:rsidR="00A66018" w:rsidRPr="008B22F8">
              <w:rPr>
                <w:rStyle w:val="10pt"/>
                <w:sz w:val="21"/>
                <w:szCs w:val="21"/>
              </w:rPr>
              <w:t>возвратные отходы (вычитаю</w:t>
            </w:r>
            <w:r w:rsidR="00A66018" w:rsidRPr="008B22F8">
              <w:rPr>
                <w:rStyle w:val="10pt"/>
                <w:sz w:val="21"/>
                <w:szCs w:val="21"/>
              </w:rPr>
              <w:t>т</w:t>
            </w:r>
            <w:r w:rsidR="00A66018" w:rsidRPr="008B22F8">
              <w:rPr>
                <w:rStyle w:val="10pt"/>
                <w:sz w:val="21"/>
                <w:szCs w:val="21"/>
              </w:rPr>
              <w:t>ся);</w:t>
            </w:r>
          </w:p>
          <w:p w:rsidR="00A66018" w:rsidRPr="008B22F8" w:rsidRDefault="00EA5046" w:rsidP="00EA5046">
            <w:pPr>
              <w:pStyle w:val="11"/>
              <w:shd w:val="clear" w:color="auto" w:fill="auto"/>
              <w:tabs>
                <w:tab w:val="left" w:pos="285"/>
              </w:tabs>
              <w:spacing w:line="270" w:lineRule="exact"/>
              <w:ind w:left="-1" w:firstLine="0"/>
              <w:jc w:val="left"/>
              <w:rPr>
                <w:sz w:val="21"/>
                <w:szCs w:val="21"/>
              </w:rPr>
            </w:pPr>
            <w:r w:rsidRPr="008B22F8">
              <w:rPr>
                <w:rStyle w:val="10pt"/>
                <w:sz w:val="21"/>
                <w:szCs w:val="21"/>
              </w:rPr>
              <w:t>-</w:t>
            </w:r>
            <w:r w:rsidR="00A66018" w:rsidRPr="008B22F8">
              <w:rPr>
                <w:rStyle w:val="10pt"/>
                <w:sz w:val="21"/>
                <w:szCs w:val="21"/>
              </w:rPr>
              <w:t>покупные изделия и полуфа</w:t>
            </w:r>
            <w:r w:rsidR="00A66018" w:rsidRPr="008B22F8">
              <w:rPr>
                <w:rStyle w:val="10pt"/>
                <w:sz w:val="21"/>
                <w:szCs w:val="21"/>
              </w:rPr>
              <w:t>б</w:t>
            </w:r>
            <w:r w:rsidR="00A66018" w:rsidRPr="008B22F8">
              <w:rPr>
                <w:rStyle w:val="10pt"/>
                <w:sz w:val="21"/>
                <w:szCs w:val="21"/>
              </w:rPr>
              <w:t>рикаты;</w:t>
            </w:r>
          </w:p>
          <w:p w:rsidR="00A66018" w:rsidRPr="008B22F8" w:rsidRDefault="00EA5046" w:rsidP="00EA5046">
            <w:pPr>
              <w:pStyle w:val="11"/>
              <w:shd w:val="clear" w:color="auto" w:fill="auto"/>
              <w:tabs>
                <w:tab w:val="left" w:pos="278"/>
              </w:tabs>
              <w:spacing w:line="270" w:lineRule="exact"/>
              <w:ind w:left="-1" w:firstLine="0"/>
              <w:jc w:val="left"/>
              <w:rPr>
                <w:sz w:val="21"/>
                <w:szCs w:val="21"/>
              </w:rPr>
            </w:pPr>
            <w:r w:rsidRPr="008B22F8">
              <w:rPr>
                <w:rStyle w:val="10pt"/>
                <w:sz w:val="21"/>
                <w:szCs w:val="21"/>
              </w:rPr>
              <w:t>-</w:t>
            </w:r>
            <w:r w:rsidR="00A66018" w:rsidRPr="008B22F8">
              <w:rPr>
                <w:rStyle w:val="10pt"/>
                <w:sz w:val="21"/>
                <w:szCs w:val="21"/>
              </w:rPr>
              <w:t>оплата труда производственных рабочих;</w:t>
            </w:r>
          </w:p>
          <w:p w:rsidR="00A66018" w:rsidRPr="008B22F8" w:rsidRDefault="00EA5046" w:rsidP="00EA5046">
            <w:pPr>
              <w:pStyle w:val="11"/>
              <w:shd w:val="clear" w:color="auto" w:fill="auto"/>
              <w:tabs>
                <w:tab w:val="left" w:pos="278"/>
              </w:tabs>
              <w:spacing w:line="270" w:lineRule="exact"/>
              <w:ind w:left="-1" w:firstLine="0"/>
              <w:jc w:val="left"/>
              <w:rPr>
                <w:sz w:val="21"/>
                <w:szCs w:val="21"/>
              </w:rPr>
            </w:pPr>
            <w:r w:rsidRPr="008B22F8">
              <w:rPr>
                <w:rStyle w:val="10pt"/>
                <w:sz w:val="21"/>
                <w:szCs w:val="21"/>
              </w:rPr>
              <w:t>-</w:t>
            </w:r>
            <w:r w:rsidR="00A66018" w:rsidRPr="008B22F8">
              <w:rPr>
                <w:rStyle w:val="10pt"/>
                <w:sz w:val="21"/>
                <w:szCs w:val="21"/>
              </w:rPr>
              <w:t>отчисления на социальные н</w:t>
            </w:r>
            <w:r w:rsidR="00A66018" w:rsidRPr="008B22F8">
              <w:rPr>
                <w:rStyle w:val="10pt"/>
                <w:sz w:val="21"/>
                <w:szCs w:val="21"/>
              </w:rPr>
              <w:t>у</w:t>
            </w:r>
            <w:r w:rsidR="00A66018" w:rsidRPr="008B22F8">
              <w:rPr>
                <w:rStyle w:val="10pt"/>
                <w:sz w:val="21"/>
                <w:szCs w:val="21"/>
              </w:rPr>
              <w:t>жды;</w:t>
            </w:r>
          </w:p>
          <w:p w:rsidR="00A66018" w:rsidRPr="008B22F8" w:rsidRDefault="00EA5046" w:rsidP="00EA5046">
            <w:pPr>
              <w:pStyle w:val="11"/>
              <w:shd w:val="clear" w:color="auto" w:fill="auto"/>
              <w:tabs>
                <w:tab w:val="left" w:pos="-8648"/>
              </w:tabs>
              <w:spacing w:line="270" w:lineRule="exact"/>
              <w:ind w:left="-1" w:firstLine="0"/>
              <w:jc w:val="left"/>
              <w:rPr>
                <w:sz w:val="21"/>
                <w:szCs w:val="21"/>
              </w:rPr>
            </w:pPr>
            <w:r w:rsidRPr="008B22F8">
              <w:rPr>
                <w:rStyle w:val="10pt"/>
                <w:sz w:val="21"/>
                <w:szCs w:val="21"/>
              </w:rPr>
              <w:t>-</w:t>
            </w:r>
            <w:r w:rsidR="00A66018" w:rsidRPr="008B22F8">
              <w:rPr>
                <w:rStyle w:val="10pt"/>
                <w:sz w:val="21"/>
                <w:szCs w:val="21"/>
              </w:rPr>
              <w:t>расходы на подготовку и осво</w:t>
            </w:r>
            <w:r w:rsidR="00A66018" w:rsidRPr="008B22F8">
              <w:rPr>
                <w:rStyle w:val="10pt"/>
                <w:sz w:val="21"/>
                <w:szCs w:val="21"/>
              </w:rPr>
              <w:t>е</w:t>
            </w:r>
            <w:r w:rsidR="00A66018" w:rsidRPr="008B22F8">
              <w:rPr>
                <w:rStyle w:val="10pt"/>
                <w:sz w:val="21"/>
                <w:szCs w:val="21"/>
              </w:rPr>
              <w:t>ние произ</w:t>
            </w:r>
            <w:r w:rsidR="00A66018" w:rsidRPr="008B22F8">
              <w:rPr>
                <w:rStyle w:val="10pt"/>
                <w:sz w:val="21"/>
                <w:szCs w:val="21"/>
              </w:rPr>
              <w:softHyphen/>
              <w:t>водства;</w:t>
            </w:r>
          </w:p>
          <w:p w:rsidR="00A66018" w:rsidRPr="008B22F8" w:rsidRDefault="00EA5046" w:rsidP="00EA5046">
            <w:pPr>
              <w:pStyle w:val="11"/>
              <w:shd w:val="clear" w:color="auto" w:fill="auto"/>
              <w:tabs>
                <w:tab w:val="left" w:pos="278"/>
              </w:tabs>
              <w:spacing w:line="270" w:lineRule="exact"/>
              <w:ind w:left="-1" w:firstLine="0"/>
              <w:jc w:val="left"/>
              <w:rPr>
                <w:sz w:val="21"/>
                <w:szCs w:val="21"/>
              </w:rPr>
            </w:pPr>
            <w:r w:rsidRPr="008B22F8">
              <w:rPr>
                <w:rStyle w:val="10pt"/>
                <w:sz w:val="21"/>
                <w:szCs w:val="21"/>
              </w:rPr>
              <w:t>-</w:t>
            </w:r>
            <w:r w:rsidR="00A66018" w:rsidRPr="008B22F8">
              <w:rPr>
                <w:rStyle w:val="10pt"/>
                <w:sz w:val="21"/>
                <w:szCs w:val="21"/>
              </w:rPr>
              <w:t>общепроизводственные расх</w:t>
            </w:r>
            <w:r w:rsidR="00A66018" w:rsidRPr="008B22F8">
              <w:rPr>
                <w:rStyle w:val="10pt"/>
                <w:sz w:val="21"/>
                <w:szCs w:val="21"/>
              </w:rPr>
              <w:t>о</w:t>
            </w:r>
            <w:r w:rsidR="00A66018" w:rsidRPr="008B22F8">
              <w:rPr>
                <w:rStyle w:val="10pt"/>
                <w:sz w:val="21"/>
                <w:szCs w:val="21"/>
              </w:rPr>
              <w:t>ды;</w:t>
            </w:r>
          </w:p>
          <w:p w:rsidR="00A66018" w:rsidRPr="008B22F8" w:rsidRDefault="00EA5046" w:rsidP="00EA5046">
            <w:pPr>
              <w:pStyle w:val="11"/>
              <w:shd w:val="clear" w:color="auto" w:fill="auto"/>
              <w:tabs>
                <w:tab w:val="left" w:pos="278"/>
              </w:tabs>
              <w:spacing w:line="270" w:lineRule="exact"/>
              <w:ind w:left="-1" w:firstLine="0"/>
              <w:jc w:val="left"/>
              <w:rPr>
                <w:sz w:val="21"/>
                <w:szCs w:val="21"/>
              </w:rPr>
            </w:pPr>
            <w:r w:rsidRPr="008B22F8">
              <w:rPr>
                <w:rStyle w:val="10pt"/>
                <w:sz w:val="21"/>
                <w:szCs w:val="21"/>
              </w:rPr>
              <w:t>-</w:t>
            </w:r>
            <w:r w:rsidR="00A66018" w:rsidRPr="008B22F8">
              <w:rPr>
                <w:rStyle w:val="10pt"/>
                <w:sz w:val="21"/>
                <w:szCs w:val="21"/>
              </w:rPr>
              <w:t>общехозяйственные расходы;</w:t>
            </w:r>
          </w:p>
          <w:p w:rsidR="00A66018" w:rsidRPr="008B22F8" w:rsidRDefault="00EA5046" w:rsidP="00EA5046">
            <w:pPr>
              <w:pStyle w:val="11"/>
              <w:shd w:val="clear" w:color="auto" w:fill="auto"/>
              <w:tabs>
                <w:tab w:val="left" w:pos="285"/>
              </w:tabs>
              <w:spacing w:line="270" w:lineRule="exact"/>
              <w:ind w:left="-1" w:firstLine="0"/>
              <w:jc w:val="left"/>
              <w:rPr>
                <w:rStyle w:val="10pt"/>
                <w:color w:val="auto"/>
                <w:sz w:val="21"/>
                <w:szCs w:val="21"/>
                <w:shd w:val="clear" w:color="auto" w:fill="auto"/>
                <w:lang w:eastAsia="en-US" w:bidi="ar-SA"/>
              </w:rPr>
            </w:pPr>
            <w:r w:rsidRPr="008B22F8">
              <w:rPr>
                <w:rStyle w:val="10pt"/>
                <w:sz w:val="21"/>
                <w:szCs w:val="21"/>
              </w:rPr>
              <w:t>-</w:t>
            </w:r>
            <w:r w:rsidR="00A66018" w:rsidRPr="008B22F8">
              <w:rPr>
                <w:rStyle w:val="10pt"/>
                <w:sz w:val="21"/>
                <w:szCs w:val="21"/>
              </w:rPr>
              <w:t>потери от брака;</w:t>
            </w:r>
          </w:p>
          <w:p w:rsidR="00A66018" w:rsidRPr="008F1961" w:rsidRDefault="00EA5046" w:rsidP="00EA5046">
            <w:pPr>
              <w:pStyle w:val="11"/>
              <w:shd w:val="clear" w:color="auto" w:fill="auto"/>
              <w:tabs>
                <w:tab w:val="left" w:pos="285"/>
              </w:tabs>
              <w:spacing w:line="270" w:lineRule="exact"/>
              <w:ind w:left="-1" w:firstLine="0"/>
              <w:jc w:val="left"/>
            </w:pPr>
            <w:r w:rsidRPr="008B22F8">
              <w:rPr>
                <w:rStyle w:val="10pt"/>
                <w:sz w:val="21"/>
                <w:szCs w:val="21"/>
              </w:rPr>
              <w:t>-</w:t>
            </w:r>
            <w:r w:rsidR="00A66018" w:rsidRPr="008B22F8">
              <w:rPr>
                <w:rStyle w:val="10pt"/>
                <w:sz w:val="21"/>
                <w:szCs w:val="21"/>
              </w:rPr>
              <w:t>прочие производственные ра</w:t>
            </w:r>
            <w:r w:rsidR="00A66018" w:rsidRPr="008B22F8">
              <w:rPr>
                <w:rStyle w:val="10pt"/>
                <w:sz w:val="21"/>
                <w:szCs w:val="21"/>
              </w:rPr>
              <w:t>с</w:t>
            </w:r>
            <w:r w:rsidR="00A66018" w:rsidRPr="008B22F8">
              <w:rPr>
                <w:rStyle w:val="10pt"/>
                <w:sz w:val="21"/>
                <w:szCs w:val="21"/>
              </w:rPr>
              <w:t>ходы</w:t>
            </w:r>
            <w:r w:rsidR="008B22F8">
              <w:rPr>
                <w:rStyle w:val="10pt"/>
                <w:sz w:val="21"/>
                <w:szCs w:val="21"/>
              </w:rPr>
              <w:t>.</w:t>
            </w:r>
          </w:p>
        </w:tc>
      </w:tr>
    </w:tbl>
    <w:p w:rsidR="00EA5046" w:rsidRDefault="00EA5046" w:rsidP="00A66018">
      <w:pPr>
        <w:jc w:val="right"/>
        <w:rPr>
          <w:rFonts w:ascii="Times New Roman" w:hAnsi="Times New Roman"/>
          <w:sz w:val="28"/>
          <w:szCs w:val="28"/>
        </w:rPr>
      </w:pPr>
    </w:p>
    <w:p w:rsidR="00EC4047" w:rsidRDefault="00EC4047" w:rsidP="00A66018">
      <w:pPr>
        <w:jc w:val="right"/>
        <w:rPr>
          <w:rFonts w:ascii="Times New Roman" w:hAnsi="Times New Roman"/>
          <w:sz w:val="28"/>
          <w:szCs w:val="28"/>
        </w:rPr>
      </w:pPr>
    </w:p>
    <w:p w:rsidR="00A66018" w:rsidRPr="009634DF" w:rsidRDefault="00A66018" w:rsidP="00A66018">
      <w:pPr>
        <w:jc w:val="right"/>
        <w:rPr>
          <w:rFonts w:ascii="Times New Roman" w:hAnsi="Times New Roman"/>
          <w:sz w:val="28"/>
          <w:szCs w:val="28"/>
        </w:rPr>
      </w:pPr>
      <w:r w:rsidRPr="009634DF">
        <w:rPr>
          <w:rFonts w:ascii="Times New Roman" w:hAnsi="Times New Roman"/>
          <w:sz w:val="28"/>
          <w:szCs w:val="28"/>
        </w:rPr>
        <w:lastRenderedPageBreak/>
        <w:t>Продолжение таблицы 1.1</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87"/>
        <w:gridCol w:w="3191"/>
      </w:tblGrid>
      <w:tr w:rsidR="00391F80" w:rsidTr="00EA5046">
        <w:trPr>
          <w:cantSplit/>
          <w:trHeight w:hRule="exact" w:val="287"/>
        </w:trPr>
        <w:tc>
          <w:tcPr>
            <w:tcW w:w="2093" w:type="dxa"/>
          </w:tcPr>
          <w:p w:rsidR="00391F80" w:rsidRPr="00B22A28" w:rsidRDefault="00391F80" w:rsidP="00391F80">
            <w:pPr>
              <w:spacing w:line="360" w:lineRule="auto"/>
              <w:jc w:val="center"/>
              <w:rPr>
                <w:rStyle w:val="95pt"/>
                <w:rFonts w:eastAsia="Calibri"/>
                <w:sz w:val="24"/>
                <w:szCs w:val="24"/>
              </w:rPr>
            </w:pPr>
            <w:r>
              <w:rPr>
                <w:rStyle w:val="95pt"/>
                <w:rFonts w:eastAsia="Calibri"/>
                <w:sz w:val="24"/>
                <w:szCs w:val="24"/>
              </w:rPr>
              <w:t>1</w:t>
            </w:r>
          </w:p>
        </w:tc>
        <w:tc>
          <w:tcPr>
            <w:tcW w:w="4287" w:type="dxa"/>
          </w:tcPr>
          <w:p w:rsidR="00391F80" w:rsidRPr="00B22A28" w:rsidRDefault="00391F80" w:rsidP="00391F80">
            <w:pPr>
              <w:pStyle w:val="11"/>
              <w:shd w:val="clear" w:color="auto" w:fill="auto"/>
              <w:tabs>
                <w:tab w:val="left" w:pos="2385"/>
              </w:tabs>
              <w:spacing w:after="120" w:line="360" w:lineRule="auto"/>
              <w:ind w:firstLine="0"/>
              <w:jc w:val="center"/>
              <w:rPr>
                <w:rStyle w:val="95pt"/>
                <w:sz w:val="24"/>
                <w:szCs w:val="24"/>
              </w:rPr>
            </w:pPr>
            <w:r>
              <w:rPr>
                <w:rStyle w:val="95pt"/>
                <w:sz w:val="24"/>
                <w:szCs w:val="24"/>
              </w:rPr>
              <w:t>2</w:t>
            </w:r>
          </w:p>
        </w:tc>
        <w:tc>
          <w:tcPr>
            <w:tcW w:w="3191" w:type="dxa"/>
          </w:tcPr>
          <w:p w:rsidR="00391F80" w:rsidRPr="00B22A28" w:rsidRDefault="00391F80" w:rsidP="00391F80">
            <w:pPr>
              <w:pStyle w:val="11"/>
              <w:shd w:val="clear" w:color="auto" w:fill="auto"/>
              <w:spacing w:line="270" w:lineRule="exact"/>
              <w:ind w:firstLine="0"/>
              <w:jc w:val="center"/>
              <w:rPr>
                <w:rStyle w:val="95pt"/>
                <w:sz w:val="24"/>
                <w:szCs w:val="24"/>
              </w:rPr>
            </w:pPr>
            <w:r>
              <w:rPr>
                <w:rStyle w:val="95pt"/>
                <w:sz w:val="24"/>
                <w:szCs w:val="24"/>
              </w:rPr>
              <w:t>3</w:t>
            </w:r>
          </w:p>
        </w:tc>
      </w:tr>
      <w:tr w:rsidR="00A66018" w:rsidTr="00EA5046">
        <w:trPr>
          <w:cantSplit/>
          <w:trHeight w:val="1482"/>
        </w:trPr>
        <w:tc>
          <w:tcPr>
            <w:tcW w:w="2093" w:type="dxa"/>
            <w:vMerge w:val="restart"/>
          </w:tcPr>
          <w:p w:rsidR="00A66018" w:rsidRPr="00B22A28" w:rsidRDefault="00A66018" w:rsidP="00DC780C">
            <w:pPr>
              <w:spacing w:line="360" w:lineRule="auto"/>
              <w:rPr>
                <w:rFonts w:ascii="Times New Roman" w:hAnsi="Times New Roman"/>
                <w:sz w:val="24"/>
                <w:szCs w:val="24"/>
              </w:rPr>
            </w:pPr>
            <w:r w:rsidRPr="00B22A28">
              <w:rPr>
                <w:rStyle w:val="95pt"/>
                <w:rFonts w:eastAsia="Calibri"/>
                <w:sz w:val="24"/>
                <w:szCs w:val="24"/>
              </w:rPr>
              <w:t>По соста</w:t>
            </w:r>
            <w:r w:rsidRPr="00B22A28">
              <w:rPr>
                <w:rStyle w:val="95pt"/>
                <w:rFonts w:eastAsia="Calibri"/>
                <w:sz w:val="24"/>
                <w:szCs w:val="24"/>
              </w:rPr>
              <w:softHyphen/>
              <w:t>ву (одно</w:t>
            </w:r>
            <w:r w:rsidRPr="00B22A28">
              <w:rPr>
                <w:rStyle w:val="95pt"/>
                <w:rFonts w:eastAsia="Calibri"/>
                <w:sz w:val="24"/>
                <w:szCs w:val="24"/>
              </w:rPr>
              <w:softHyphen/>
              <w:t>родности)</w:t>
            </w:r>
          </w:p>
        </w:tc>
        <w:tc>
          <w:tcPr>
            <w:tcW w:w="4287" w:type="dxa"/>
          </w:tcPr>
          <w:p w:rsidR="00A66018" w:rsidRDefault="00A66018" w:rsidP="00DC780C">
            <w:pPr>
              <w:pStyle w:val="11"/>
              <w:shd w:val="clear" w:color="auto" w:fill="auto"/>
              <w:tabs>
                <w:tab w:val="left" w:pos="2385"/>
              </w:tabs>
              <w:spacing w:after="120" w:line="360" w:lineRule="auto"/>
              <w:ind w:firstLine="0"/>
              <w:jc w:val="left"/>
              <w:rPr>
                <w:rStyle w:val="95pt"/>
                <w:sz w:val="24"/>
                <w:szCs w:val="24"/>
              </w:rPr>
            </w:pPr>
            <w:r w:rsidRPr="00B22A28">
              <w:rPr>
                <w:rStyle w:val="95pt"/>
                <w:sz w:val="24"/>
                <w:szCs w:val="24"/>
              </w:rPr>
              <w:t>Одноэле</w:t>
            </w:r>
            <w:r w:rsidRPr="00B22A28">
              <w:rPr>
                <w:rStyle w:val="95pt"/>
                <w:sz w:val="24"/>
                <w:szCs w:val="24"/>
              </w:rPr>
              <w:softHyphen/>
              <w:t>ментные</w:t>
            </w:r>
            <w:r>
              <w:rPr>
                <w:rStyle w:val="95pt"/>
                <w:sz w:val="24"/>
                <w:szCs w:val="24"/>
              </w:rPr>
              <w:tab/>
            </w:r>
          </w:p>
          <w:p w:rsidR="00A66018" w:rsidRPr="00B22A28" w:rsidRDefault="00A66018" w:rsidP="00DC780C">
            <w:pPr>
              <w:pStyle w:val="11"/>
              <w:shd w:val="clear" w:color="auto" w:fill="auto"/>
              <w:spacing w:after="120" w:line="360" w:lineRule="auto"/>
              <w:ind w:firstLine="0"/>
              <w:jc w:val="left"/>
              <w:rPr>
                <w:sz w:val="24"/>
                <w:szCs w:val="24"/>
              </w:rPr>
            </w:pPr>
          </w:p>
        </w:tc>
        <w:tc>
          <w:tcPr>
            <w:tcW w:w="3191" w:type="dxa"/>
          </w:tcPr>
          <w:p w:rsidR="00A66018" w:rsidRPr="00D61EA9" w:rsidRDefault="00A66018" w:rsidP="00DC780C">
            <w:pPr>
              <w:pStyle w:val="11"/>
              <w:shd w:val="clear" w:color="auto" w:fill="auto"/>
              <w:spacing w:line="270" w:lineRule="exact"/>
              <w:ind w:firstLine="0"/>
              <w:jc w:val="left"/>
              <w:rPr>
                <w:sz w:val="23"/>
                <w:szCs w:val="23"/>
              </w:rPr>
            </w:pPr>
            <w:r w:rsidRPr="00D61EA9">
              <w:rPr>
                <w:rStyle w:val="95pt"/>
                <w:sz w:val="23"/>
                <w:szCs w:val="23"/>
              </w:rPr>
              <w:t>Одноэлементные — затраты, состоящие из од</w:t>
            </w:r>
            <w:r w:rsidRPr="00D61EA9">
              <w:rPr>
                <w:rStyle w:val="95pt"/>
                <w:sz w:val="23"/>
                <w:szCs w:val="23"/>
              </w:rPr>
              <w:softHyphen/>
              <w:t>ного элеме</w:t>
            </w:r>
            <w:r w:rsidRPr="00D61EA9">
              <w:rPr>
                <w:rStyle w:val="95pt"/>
                <w:sz w:val="23"/>
                <w:szCs w:val="23"/>
              </w:rPr>
              <w:t>н</w:t>
            </w:r>
            <w:r w:rsidRPr="00D61EA9">
              <w:rPr>
                <w:rStyle w:val="95pt"/>
                <w:sz w:val="23"/>
                <w:szCs w:val="23"/>
              </w:rPr>
              <w:t>та, не зависят от места во</w:t>
            </w:r>
            <w:r w:rsidRPr="00D61EA9">
              <w:rPr>
                <w:rStyle w:val="95pt"/>
                <w:sz w:val="23"/>
                <w:szCs w:val="23"/>
              </w:rPr>
              <w:t>з</w:t>
            </w:r>
            <w:r w:rsidRPr="00D61EA9">
              <w:rPr>
                <w:rStyle w:val="95pt"/>
                <w:sz w:val="23"/>
                <w:szCs w:val="23"/>
              </w:rPr>
              <w:t>никнове</w:t>
            </w:r>
            <w:r w:rsidRPr="00D61EA9">
              <w:rPr>
                <w:rStyle w:val="95pt"/>
                <w:sz w:val="23"/>
                <w:szCs w:val="23"/>
              </w:rPr>
              <w:softHyphen/>
              <w:t>ния и целевого н</w:t>
            </w:r>
            <w:r w:rsidRPr="00D61EA9">
              <w:rPr>
                <w:rStyle w:val="95pt"/>
                <w:sz w:val="23"/>
                <w:szCs w:val="23"/>
              </w:rPr>
              <w:t>а</w:t>
            </w:r>
            <w:r w:rsidRPr="00D61EA9">
              <w:rPr>
                <w:rStyle w:val="95pt"/>
                <w:sz w:val="23"/>
                <w:szCs w:val="23"/>
              </w:rPr>
              <w:t>значения</w:t>
            </w:r>
          </w:p>
        </w:tc>
      </w:tr>
      <w:tr w:rsidR="00A66018" w:rsidTr="00EA5046">
        <w:trPr>
          <w:cantSplit/>
          <w:trHeight w:val="578"/>
        </w:trPr>
        <w:tc>
          <w:tcPr>
            <w:tcW w:w="2093" w:type="dxa"/>
            <w:vMerge/>
          </w:tcPr>
          <w:p w:rsidR="00A66018" w:rsidRPr="00B22A28" w:rsidRDefault="00A66018" w:rsidP="00DC780C">
            <w:pPr>
              <w:spacing w:line="360" w:lineRule="auto"/>
              <w:rPr>
                <w:rFonts w:ascii="Times New Roman" w:hAnsi="Times New Roman"/>
                <w:sz w:val="24"/>
                <w:szCs w:val="24"/>
              </w:rPr>
            </w:pPr>
          </w:p>
        </w:tc>
        <w:tc>
          <w:tcPr>
            <w:tcW w:w="4287" w:type="dxa"/>
          </w:tcPr>
          <w:p w:rsidR="00A66018" w:rsidRPr="00B22A28" w:rsidRDefault="00A66018" w:rsidP="00DC780C">
            <w:pPr>
              <w:pStyle w:val="11"/>
              <w:shd w:val="clear" w:color="auto" w:fill="auto"/>
              <w:spacing w:line="360" w:lineRule="auto"/>
              <w:ind w:firstLine="0"/>
              <w:jc w:val="left"/>
              <w:rPr>
                <w:sz w:val="24"/>
                <w:szCs w:val="24"/>
              </w:rPr>
            </w:pPr>
            <w:r w:rsidRPr="00B22A28">
              <w:rPr>
                <w:rStyle w:val="95pt"/>
                <w:sz w:val="24"/>
                <w:szCs w:val="24"/>
              </w:rPr>
              <w:t>Комплексные</w:t>
            </w:r>
          </w:p>
        </w:tc>
        <w:tc>
          <w:tcPr>
            <w:tcW w:w="3191" w:type="dxa"/>
          </w:tcPr>
          <w:p w:rsidR="00A66018" w:rsidRPr="00D61EA9" w:rsidRDefault="00A66018" w:rsidP="00DC780C">
            <w:pPr>
              <w:pStyle w:val="11"/>
              <w:shd w:val="clear" w:color="auto" w:fill="auto"/>
              <w:spacing w:line="240" w:lineRule="auto"/>
              <w:ind w:firstLine="0"/>
              <w:jc w:val="left"/>
              <w:rPr>
                <w:sz w:val="23"/>
                <w:szCs w:val="23"/>
              </w:rPr>
            </w:pPr>
            <w:r w:rsidRPr="00D61EA9">
              <w:rPr>
                <w:rStyle w:val="95pt"/>
                <w:sz w:val="23"/>
                <w:szCs w:val="23"/>
              </w:rPr>
              <w:t>Комплексные состоят из н</w:t>
            </w:r>
            <w:r w:rsidRPr="00D61EA9">
              <w:rPr>
                <w:rStyle w:val="95pt"/>
                <w:sz w:val="23"/>
                <w:szCs w:val="23"/>
              </w:rPr>
              <w:t>е</w:t>
            </w:r>
            <w:r w:rsidRPr="00D61EA9">
              <w:rPr>
                <w:rStyle w:val="95pt"/>
                <w:sz w:val="23"/>
                <w:szCs w:val="23"/>
              </w:rPr>
              <w:t>скольких элементов</w:t>
            </w:r>
          </w:p>
        </w:tc>
      </w:tr>
      <w:tr w:rsidR="00A66018" w:rsidTr="00EA5046">
        <w:trPr>
          <w:cantSplit/>
        </w:trPr>
        <w:tc>
          <w:tcPr>
            <w:tcW w:w="2093" w:type="dxa"/>
            <w:vMerge w:val="restart"/>
          </w:tcPr>
          <w:p w:rsidR="00A66018" w:rsidRPr="00B22A28" w:rsidRDefault="00A66018" w:rsidP="00DC780C">
            <w:pPr>
              <w:spacing w:line="360" w:lineRule="auto"/>
              <w:rPr>
                <w:rFonts w:ascii="Times New Roman" w:hAnsi="Times New Roman"/>
                <w:sz w:val="24"/>
                <w:szCs w:val="24"/>
              </w:rPr>
            </w:pPr>
            <w:r w:rsidRPr="00B22A28">
              <w:rPr>
                <w:rStyle w:val="95pt"/>
                <w:rFonts w:eastAsia="Calibri"/>
                <w:sz w:val="24"/>
                <w:szCs w:val="24"/>
              </w:rPr>
              <w:t>В зави</w:t>
            </w:r>
            <w:r w:rsidRPr="00B22A28">
              <w:rPr>
                <w:rStyle w:val="95pt"/>
                <w:rFonts w:eastAsia="Calibri"/>
                <w:sz w:val="24"/>
                <w:szCs w:val="24"/>
              </w:rPr>
              <w:softHyphen/>
              <w:t>симости от объема производ</w:t>
            </w:r>
            <w:r w:rsidRPr="00B22A28">
              <w:rPr>
                <w:rStyle w:val="95pt"/>
                <w:rFonts w:eastAsia="Calibri"/>
                <w:sz w:val="24"/>
                <w:szCs w:val="24"/>
              </w:rPr>
              <w:softHyphen/>
              <w:t>ства</w:t>
            </w:r>
          </w:p>
        </w:tc>
        <w:tc>
          <w:tcPr>
            <w:tcW w:w="4287" w:type="dxa"/>
          </w:tcPr>
          <w:p w:rsidR="00A66018" w:rsidRPr="00B22A28" w:rsidRDefault="00A66018" w:rsidP="00DC780C">
            <w:pPr>
              <w:pStyle w:val="11"/>
              <w:shd w:val="clear" w:color="auto" w:fill="auto"/>
              <w:spacing w:line="240" w:lineRule="auto"/>
              <w:ind w:firstLine="0"/>
              <w:jc w:val="left"/>
              <w:rPr>
                <w:sz w:val="24"/>
                <w:szCs w:val="24"/>
              </w:rPr>
            </w:pPr>
            <w:r w:rsidRPr="00B22A28">
              <w:rPr>
                <w:rStyle w:val="95pt"/>
                <w:sz w:val="24"/>
                <w:szCs w:val="24"/>
              </w:rPr>
              <w:t>Переменные</w:t>
            </w:r>
          </w:p>
        </w:tc>
        <w:tc>
          <w:tcPr>
            <w:tcW w:w="3191" w:type="dxa"/>
            <w:vAlign w:val="bottom"/>
          </w:tcPr>
          <w:p w:rsidR="00A66018" w:rsidRPr="00D61EA9" w:rsidRDefault="00A66018" w:rsidP="00DC780C">
            <w:pPr>
              <w:pStyle w:val="11"/>
              <w:shd w:val="clear" w:color="auto" w:fill="auto"/>
              <w:spacing w:line="270" w:lineRule="exact"/>
              <w:ind w:left="80" w:firstLine="0"/>
              <w:jc w:val="left"/>
              <w:rPr>
                <w:sz w:val="23"/>
                <w:szCs w:val="23"/>
              </w:rPr>
            </w:pPr>
            <w:r w:rsidRPr="00D61EA9">
              <w:rPr>
                <w:rStyle w:val="95pt"/>
                <w:sz w:val="23"/>
                <w:szCs w:val="23"/>
              </w:rPr>
              <w:t>Величина переменных затрат изменяется пропорционал</w:t>
            </w:r>
            <w:r w:rsidRPr="00D61EA9">
              <w:rPr>
                <w:rStyle w:val="95pt"/>
                <w:sz w:val="23"/>
                <w:szCs w:val="23"/>
              </w:rPr>
              <w:t>ь</w:t>
            </w:r>
            <w:r w:rsidRPr="00D61EA9">
              <w:rPr>
                <w:rStyle w:val="95pt"/>
                <w:sz w:val="23"/>
                <w:szCs w:val="23"/>
              </w:rPr>
              <w:t>но объему производства</w:t>
            </w:r>
          </w:p>
        </w:tc>
      </w:tr>
      <w:tr w:rsidR="00A66018" w:rsidTr="00EA5046">
        <w:trPr>
          <w:cantSplit/>
        </w:trPr>
        <w:tc>
          <w:tcPr>
            <w:tcW w:w="2093" w:type="dxa"/>
            <w:vMerge/>
          </w:tcPr>
          <w:p w:rsidR="00A66018" w:rsidRPr="00B22A28" w:rsidRDefault="00A66018" w:rsidP="00DC780C">
            <w:pPr>
              <w:spacing w:line="360" w:lineRule="auto"/>
              <w:rPr>
                <w:rFonts w:ascii="Times New Roman" w:hAnsi="Times New Roman"/>
                <w:sz w:val="24"/>
                <w:szCs w:val="24"/>
              </w:rPr>
            </w:pPr>
          </w:p>
        </w:tc>
        <w:tc>
          <w:tcPr>
            <w:tcW w:w="4287" w:type="dxa"/>
          </w:tcPr>
          <w:p w:rsidR="00A66018" w:rsidRPr="00B22A28" w:rsidRDefault="00A66018" w:rsidP="00DC780C">
            <w:pPr>
              <w:pStyle w:val="11"/>
              <w:shd w:val="clear" w:color="auto" w:fill="auto"/>
              <w:spacing w:line="240" w:lineRule="auto"/>
              <w:ind w:firstLine="0"/>
              <w:jc w:val="left"/>
              <w:rPr>
                <w:sz w:val="24"/>
                <w:szCs w:val="24"/>
              </w:rPr>
            </w:pPr>
            <w:r w:rsidRPr="00B22A28">
              <w:rPr>
                <w:rStyle w:val="95pt"/>
                <w:sz w:val="24"/>
                <w:szCs w:val="24"/>
              </w:rPr>
              <w:t>Постоянные</w:t>
            </w:r>
          </w:p>
        </w:tc>
        <w:tc>
          <w:tcPr>
            <w:tcW w:w="3191" w:type="dxa"/>
          </w:tcPr>
          <w:p w:rsidR="00A66018" w:rsidRPr="00D61EA9" w:rsidRDefault="00A66018" w:rsidP="00DC780C">
            <w:pPr>
              <w:pStyle w:val="11"/>
              <w:shd w:val="clear" w:color="auto" w:fill="auto"/>
              <w:spacing w:line="270" w:lineRule="exact"/>
              <w:ind w:left="80" w:firstLine="0"/>
              <w:jc w:val="left"/>
              <w:rPr>
                <w:sz w:val="23"/>
                <w:szCs w:val="23"/>
              </w:rPr>
            </w:pPr>
            <w:r w:rsidRPr="00D61EA9">
              <w:rPr>
                <w:rStyle w:val="95pt"/>
                <w:sz w:val="23"/>
                <w:szCs w:val="23"/>
              </w:rPr>
              <w:t>Постоянные затраты практ</w:t>
            </w:r>
            <w:r w:rsidRPr="00D61EA9">
              <w:rPr>
                <w:rStyle w:val="95pt"/>
                <w:sz w:val="23"/>
                <w:szCs w:val="23"/>
              </w:rPr>
              <w:t>и</w:t>
            </w:r>
            <w:r w:rsidRPr="00D61EA9">
              <w:rPr>
                <w:rStyle w:val="95pt"/>
                <w:sz w:val="23"/>
                <w:szCs w:val="23"/>
              </w:rPr>
              <w:t>чески не зависят от объема производства</w:t>
            </w:r>
          </w:p>
        </w:tc>
      </w:tr>
      <w:tr w:rsidR="00A66018" w:rsidTr="00EA5046">
        <w:trPr>
          <w:cantSplit/>
        </w:trPr>
        <w:tc>
          <w:tcPr>
            <w:tcW w:w="2093" w:type="dxa"/>
            <w:vMerge w:val="restart"/>
          </w:tcPr>
          <w:p w:rsidR="00A66018" w:rsidRPr="00B22A28" w:rsidRDefault="00A66018" w:rsidP="00DC780C">
            <w:pPr>
              <w:spacing w:line="360" w:lineRule="auto"/>
              <w:rPr>
                <w:rFonts w:ascii="Times New Roman" w:hAnsi="Times New Roman"/>
                <w:sz w:val="24"/>
                <w:szCs w:val="24"/>
              </w:rPr>
            </w:pPr>
            <w:r w:rsidRPr="00B22A28">
              <w:rPr>
                <w:rStyle w:val="95pt"/>
                <w:rFonts w:eastAsia="Calibri"/>
                <w:sz w:val="24"/>
                <w:szCs w:val="24"/>
              </w:rPr>
              <w:t>По целе</w:t>
            </w:r>
            <w:r w:rsidRPr="00B22A28">
              <w:rPr>
                <w:rStyle w:val="95pt"/>
                <w:rFonts w:eastAsia="Calibri"/>
                <w:sz w:val="24"/>
                <w:szCs w:val="24"/>
              </w:rPr>
              <w:softHyphen/>
              <w:t>вому на</w:t>
            </w:r>
            <w:r w:rsidRPr="00B22A28">
              <w:rPr>
                <w:rStyle w:val="95pt"/>
                <w:rFonts w:eastAsia="Calibri"/>
                <w:sz w:val="24"/>
                <w:szCs w:val="24"/>
              </w:rPr>
              <w:softHyphen/>
              <w:t>значению</w:t>
            </w:r>
          </w:p>
        </w:tc>
        <w:tc>
          <w:tcPr>
            <w:tcW w:w="4287" w:type="dxa"/>
          </w:tcPr>
          <w:p w:rsidR="00A66018" w:rsidRPr="00B22A28" w:rsidRDefault="00A66018" w:rsidP="00DC780C">
            <w:pPr>
              <w:pStyle w:val="11"/>
              <w:shd w:val="clear" w:color="auto" w:fill="auto"/>
              <w:spacing w:line="240" w:lineRule="auto"/>
              <w:ind w:firstLine="0"/>
              <w:jc w:val="left"/>
              <w:rPr>
                <w:sz w:val="24"/>
                <w:szCs w:val="24"/>
              </w:rPr>
            </w:pPr>
            <w:r w:rsidRPr="00B22A28">
              <w:rPr>
                <w:rStyle w:val="95pt"/>
                <w:sz w:val="24"/>
                <w:szCs w:val="24"/>
              </w:rPr>
              <w:t>Основные</w:t>
            </w:r>
          </w:p>
        </w:tc>
        <w:tc>
          <w:tcPr>
            <w:tcW w:w="3191" w:type="dxa"/>
            <w:vAlign w:val="bottom"/>
          </w:tcPr>
          <w:p w:rsidR="00A66018" w:rsidRPr="00D61EA9" w:rsidRDefault="00A66018" w:rsidP="00DC780C">
            <w:pPr>
              <w:pStyle w:val="11"/>
              <w:shd w:val="clear" w:color="auto" w:fill="auto"/>
              <w:spacing w:line="270" w:lineRule="exact"/>
              <w:ind w:firstLine="0"/>
              <w:jc w:val="left"/>
              <w:rPr>
                <w:sz w:val="23"/>
                <w:szCs w:val="23"/>
              </w:rPr>
            </w:pPr>
            <w:r w:rsidRPr="00D61EA9">
              <w:rPr>
                <w:rStyle w:val="95pt"/>
                <w:sz w:val="23"/>
                <w:szCs w:val="23"/>
              </w:rPr>
              <w:t>Основные — затраты, св</w:t>
            </w:r>
            <w:r w:rsidRPr="00D61EA9">
              <w:rPr>
                <w:rStyle w:val="95pt"/>
                <w:sz w:val="23"/>
                <w:szCs w:val="23"/>
              </w:rPr>
              <w:t>я</w:t>
            </w:r>
            <w:r w:rsidRPr="00D61EA9">
              <w:rPr>
                <w:rStyle w:val="95pt"/>
                <w:sz w:val="23"/>
                <w:szCs w:val="23"/>
              </w:rPr>
              <w:t>занные с технологиче</w:t>
            </w:r>
            <w:r w:rsidRPr="00D61EA9">
              <w:rPr>
                <w:rStyle w:val="95pt"/>
                <w:sz w:val="23"/>
                <w:szCs w:val="23"/>
              </w:rPr>
              <w:softHyphen/>
              <w:t>ским процессом выпуска проду</w:t>
            </w:r>
            <w:r w:rsidRPr="00D61EA9">
              <w:rPr>
                <w:rStyle w:val="95pt"/>
                <w:sz w:val="23"/>
                <w:szCs w:val="23"/>
              </w:rPr>
              <w:t>к</w:t>
            </w:r>
            <w:r w:rsidRPr="00D61EA9">
              <w:rPr>
                <w:rStyle w:val="95pt"/>
                <w:sz w:val="23"/>
                <w:szCs w:val="23"/>
              </w:rPr>
              <w:t>ции</w:t>
            </w:r>
          </w:p>
        </w:tc>
      </w:tr>
      <w:tr w:rsidR="00A66018" w:rsidTr="00EA5046">
        <w:trPr>
          <w:cantSplit/>
        </w:trPr>
        <w:tc>
          <w:tcPr>
            <w:tcW w:w="2093" w:type="dxa"/>
            <w:vMerge/>
          </w:tcPr>
          <w:p w:rsidR="00A66018" w:rsidRPr="00B22A28" w:rsidRDefault="00A66018" w:rsidP="00DC780C">
            <w:pPr>
              <w:spacing w:line="360" w:lineRule="auto"/>
              <w:rPr>
                <w:rFonts w:ascii="Times New Roman" w:hAnsi="Times New Roman"/>
                <w:sz w:val="24"/>
                <w:szCs w:val="24"/>
              </w:rPr>
            </w:pPr>
          </w:p>
        </w:tc>
        <w:tc>
          <w:tcPr>
            <w:tcW w:w="4287" w:type="dxa"/>
          </w:tcPr>
          <w:p w:rsidR="00A66018" w:rsidRPr="00B22A28" w:rsidRDefault="00A66018" w:rsidP="00DC780C">
            <w:pPr>
              <w:pStyle w:val="11"/>
              <w:shd w:val="clear" w:color="auto" w:fill="auto"/>
              <w:spacing w:line="240" w:lineRule="auto"/>
              <w:ind w:firstLine="0"/>
              <w:jc w:val="left"/>
              <w:rPr>
                <w:sz w:val="24"/>
                <w:szCs w:val="24"/>
              </w:rPr>
            </w:pPr>
            <w:r w:rsidRPr="00B22A28">
              <w:rPr>
                <w:rStyle w:val="95pt"/>
                <w:sz w:val="24"/>
                <w:szCs w:val="24"/>
              </w:rPr>
              <w:t>Накладные</w:t>
            </w:r>
          </w:p>
        </w:tc>
        <w:tc>
          <w:tcPr>
            <w:tcW w:w="3191" w:type="dxa"/>
            <w:vAlign w:val="bottom"/>
          </w:tcPr>
          <w:p w:rsidR="00A66018" w:rsidRPr="00D61EA9" w:rsidRDefault="00A66018" w:rsidP="00DC780C">
            <w:pPr>
              <w:pStyle w:val="11"/>
              <w:shd w:val="clear" w:color="auto" w:fill="auto"/>
              <w:spacing w:line="270" w:lineRule="exact"/>
              <w:ind w:firstLine="0"/>
              <w:jc w:val="left"/>
              <w:rPr>
                <w:sz w:val="23"/>
                <w:szCs w:val="23"/>
              </w:rPr>
            </w:pPr>
            <w:r w:rsidRPr="00D61EA9">
              <w:rPr>
                <w:rStyle w:val="95pt"/>
                <w:sz w:val="23"/>
                <w:szCs w:val="23"/>
              </w:rPr>
              <w:t>Накладные — связаны с о</w:t>
            </w:r>
            <w:r w:rsidRPr="00D61EA9">
              <w:rPr>
                <w:rStyle w:val="95pt"/>
                <w:sz w:val="23"/>
                <w:szCs w:val="23"/>
              </w:rPr>
              <w:t>р</w:t>
            </w:r>
            <w:r w:rsidRPr="00D61EA9">
              <w:rPr>
                <w:rStyle w:val="95pt"/>
                <w:sz w:val="23"/>
                <w:szCs w:val="23"/>
              </w:rPr>
              <w:t>ганизацией, обслужи</w:t>
            </w:r>
            <w:r w:rsidRPr="00D61EA9">
              <w:rPr>
                <w:rStyle w:val="95pt"/>
                <w:sz w:val="23"/>
                <w:szCs w:val="23"/>
              </w:rPr>
              <w:softHyphen/>
              <w:t>ванием производства и реализацией продукции</w:t>
            </w:r>
          </w:p>
        </w:tc>
      </w:tr>
      <w:tr w:rsidR="00A66018" w:rsidTr="00EA5046">
        <w:trPr>
          <w:cantSplit/>
          <w:trHeight w:val="1898"/>
        </w:trPr>
        <w:tc>
          <w:tcPr>
            <w:tcW w:w="2093" w:type="dxa"/>
            <w:vMerge w:val="restart"/>
          </w:tcPr>
          <w:p w:rsidR="00A66018" w:rsidRPr="00B22A28" w:rsidRDefault="00A66018" w:rsidP="00DC780C">
            <w:pPr>
              <w:spacing w:line="360" w:lineRule="auto"/>
              <w:rPr>
                <w:rFonts w:ascii="Times New Roman" w:hAnsi="Times New Roman"/>
                <w:sz w:val="24"/>
                <w:szCs w:val="24"/>
              </w:rPr>
            </w:pPr>
            <w:r w:rsidRPr="00B22A28">
              <w:rPr>
                <w:rStyle w:val="95pt"/>
                <w:rFonts w:eastAsia="Calibri"/>
                <w:sz w:val="24"/>
                <w:szCs w:val="24"/>
              </w:rPr>
              <w:t>По спосо</w:t>
            </w:r>
            <w:r w:rsidRPr="00B22A28">
              <w:rPr>
                <w:rStyle w:val="95pt"/>
                <w:rFonts w:eastAsia="Calibri"/>
                <w:sz w:val="24"/>
                <w:szCs w:val="24"/>
              </w:rPr>
              <w:softHyphen/>
              <w:t>бу включе</w:t>
            </w:r>
            <w:r w:rsidRPr="00B22A28">
              <w:rPr>
                <w:rStyle w:val="95pt"/>
                <w:rFonts w:eastAsia="Calibri"/>
                <w:sz w:val="24"/>
                <w:szCs w:val="24"/>
              </w:rPr>
              <w:softHyphen/>
              <w:t>ния в се</w:t>
            </w:r>
            <w:r w:rsidRPr="00B22A28">
              <w:rPr>
                <w:rStyle w:val="95pt"/>
                <w:rFonts w:eastAsia="Calibri"/>
                <w:sz w:val="24"/>
                <w:szCs w:val="24"/>
              </w:rPr>
              <w:softHyphen/>
              <w:t>бестои</w:t>
            </w:r>
            <w:r w:rsidRPr="00B22A28">
              <w:rPr>
                <w:rStyle w:val="95pt"/>
                <w:rFonts w:eastAsia="Calibri"/>
                <w:sz w:val="24"/>
                <w:szCs w:val="24"/>
              </w:rPr>
              <w:softHyphen/>
              <w:t>мость</w:t>
            </w:r>
          </w:p>
        </w:tc>
        <w:tc>
          <w:tcPr>
            <w:tcW w:w="4287" w:type="dxa"/>
          </w:tcPr>
          <w:p w:rsidR="00A66018" w:rsidRPr="00B22A28" w:rsidRDefault="00A66018" w:rsidP="00DC780C">
            <w:pPr>
              <w:pStyle w:val="11"/>
              <w:shd w:val="clear" w:color="auto" w:fill="auto"/>
              <w:spacing w:line="240" w:lineRule="auto"/>
              <w:ind w:firstLine="0"/>
              <w:jc w:val="left"/>
              <w:rPr>
                <w:sz w:val="24"/>
                <w:szCs w:val="24"/>
              </w:rPr>
            </w:pPr>
            <w:r w:rsidRPr="00B22A28">
              <w:rPr>
                <w:rStyle w:val="95pt"/>
                <w:sz w:val="24"/>
                <w:szCs w:val="24"/>
              </w:rPr>
              <w:t>Прямые</w:t>
            </w:r>
          </w:p>
        </w:tc>
        <w:tc>
          <w:tcPr>
            <w:tcW w:w="3191" w:type="dxa"/>
          </w:tcPr>
          <w:p w:rsidR="00A66018" w:rsidRPr="00D61EA9" w:rsidRDefault="00A66018" w:rsidP="00DC780C">
            <w:pPr>
              <w:pStyle w:val="11"/>
              <w:shd w:val="clear" w:color="auto" w:fill="auto"/>
              <w:spacing w:line="270" w:lineRule="exact"/>
              <w:ind w:firstLine="0"/>
              <w:jc w:val="left"/>
              <w:rPr>
                <w:sz w:val="23"/>
                <w:szCs w:val="23"/>
              </w:rPr>
            </w:pPr>
            <w:r w:rsidRPr="00D61EA9">
              <w:rPr>
                <w:rStyle w:val="95pt"/>
                <w:sz w:val="23"/>
                <w:szCs w:val="23"/>
              </w:rPr>
              <w:t>Прямые — расходы по пр</w:t>
            </w:r>
            <w:r w:rsidRPr="00D61EA9">
              <w:rPr>
                <w:rStyle w:val="95pt"/>
                <w:sz w:val="23"/>
                <w:szCs w:val="23"/>
              </w:rPr>
              <w:t>о</w:t>
            </w:r>
            <w:r w:rsidRPr="00D61EA9">
              <w:rPr>
                <w:rStyle w:val="95pt"/>
                <w:sz w:val="23"/>
                <w:szCs w:val="23"/>
              </w:rPr>
              <w:t>изводству конкрет</w:t>
            </w:r>
            <w:r w:rsidRPr="00D61EA9">
              <w:rPr>
                <w:rStyle w:val="95pt"/>
                <w:sz w:val="23"/>
                <w:szCs w:val="23"/>
              </w:rPr>
              <w:softHyphen/>
              <w:t>ного вида продукции, могут быть сразу отнесе</w:t>
            </w:r>
            <w:r w:rsidRPr="00D61EA9">
              <w:rPr>
                <w:rStyle w:val="95pt"/>
                <w:sz w:val="23"/>
                <w:szCs w:val="23"/>
              </w:rPr>
              <w:softHyphen/>
              <w:t>ны на объекты кальк</w:t>
            </w:r>
            <w:r w:rsidRPr="00D61EA9">
              <w:rPr>
                <w:rStyle w:val="95pt"/>
                <w:sz w:val="23"/>
                <w:szCs w:val="23"/>
              </w:rPr>
              <w:t>у</w:t>
            </w:r>
            <w:r w:rsidRPr="00D61EA9">
              <w:rPr>
                <w:rStyle w:val="95pt"/>
                <w:sz w:val="23"/>
                <w:szCs w:val="23"/>
              </w:rPr>
              <w:t>ляции. Все прямые расхо</w:t>
            </w:r>
            <w:r w:rsidRPr="00D61EA9">
              <w:rPr>
                <w:rStyle w:val="95pt"/>
                <w:sz w:val="23"/>
                <w:szCs w:val="23"/>
              </w:rPr>
              <w:softHyphen/>
              <w:t>ды являются переменными з</w:t>
            </w:r>
            <w:r w:rsidRPr="00D61EA9">
              <w:rPr>
                <w:rStyle w:val="95pt"/>
                <w:sz w:val="23"/>
                <w:szCs w:val="23"/>
              </w:rPr>
              <w:t>а</w:t>
            </w:r>
            <w:r w:rsidRPr="00D61EA9">
              <w:rPr>
                <w:rStyle w:val="95pt"/>
                <w:sz w:val="23"/>
                <w:szCs w:val="23"/>
              </w:rPr>
              <w:t>тратами</w:t>
            </w:r>
          </w:p>
        </w:tc>
      </w:tr>
      <w:tr w:rsidR="00A66018" w:rsidTr="00EA5046">
        <w:trPr>
          <w:cantSplit/>
        </w:trPr>
        <w:tc>
          <w:tcPr>
            <w:tcW w:w="2093" w:type="dxa"/>
            <w:vMerge/>
          </w:tcPr>
          <w:p w:rsidR="00A66018" w:rsidRPr="00B22A28" w:rsidRDefault="00A66018" w:rsidP="00DC780C">
            <w:pPr>
              <w:spacing w:line="360" w:lineRule="auto"/>
              <w:rPr>
                <w:rFonts w:ascii="Times New Roman" w:hAnsi="Times New Roman"/>
                <w:sz w:val="24"/>
                <w:szCs w:val="24"/>
              </w:rPr>
            </w:pPr>
          </w:p>
        </w:tc>
        <w:tc>
          <w:tcPr>
            <w:tcW w:w="4287" w:type="dxa"/>
          </w:tcPr>
          <w:p w:rsidR="00A66018" w:rsidRPr="00B22A28" w:rsidRDefault="00A66018" w:rsidP="00DC780C">
            <w:pPr>
              <w:pStyle w:val="11"/>
              <w:shd w:val="clear" w:color="auto" w:fill="auto"/>
              <w:spacing w:line="240" w:lineRule="auto"/>
              <w:ind w:firstLine="0"/>
              <w:jc w:val="left"/>
              <w:rPr>
                <w:sz w:val="24"/>
                <w:szCs w:val="24"/>
              </w:rPr>
            </w:pPr>
            <w:r w:rsidRPr="00B22A28">
              <w:rPr>
                <w:rStyle w:val="95pt"/>
                <w:sz w:val="24"/>
                <w:szCs w:val="24"/>
              </w:rPr>
              <w:t>Косвенные</w:t>
            </w:r>
          </w:p>
        </w:tc>
        <w:tc>
          <w:tcPr>
            <w:tcW w:w="3191" w:type="dxa"/>
          </w:tcPr>
          <w:p w:rsidR="00A66018" w:rsidRPr="00D61EA9" w:rsidRDefault="00A66018" w:rsidP="00DC780C">
            <w:pPr>
              <w:pStyle w:val="11"/>
              <w:shd w:val="clear" w:color="auto" w:fill="auto"/>
              <w:spacing w:line="270" w:lineRule="exact"/>
              <w:ind w:firstLine="0"/>
              <w:jc w:val="left"/>
              <w:rPr>
                <w:sz w:val="23"/>
                <w:szCs w:val="23"/>
              </w:rPr>
            </w:pPr>
            <w:r w:rsidRPr="00D61EA9">
              <w:rPr>
                <w:rStyle w:val="95pt"/>
                <w:sz w:val="23"/>
                <w:szCs w:val="23"/>
              </w:rPr>
              <w:t>Косвенные расходы связаны с выпуском не</w:t>
            </w:r>
            <w:r w:rsidRPr="00D61EA9">
              <w:rPr>
                <w:rStyle w:val="95pt"/>
                <w:sz w:val="23"/>
                <w:szCs w:val="23"/>
              </w:rPr>
              <w:softHyphen/>
              <w:t>скольких видов продукции (затраты на управ</w:t>
            </w:r>
            <w:r w:rsidRPr="00D61EA9">
              <w:rPr>
                <w:rStyle w:val="95pt"/>
                <w:sz w:val="23"/>
                <w:szCs w:val="23"/>
              </w:rPr>
              <w:softHyphen/>
              <w:t>ление и обслуживание прои</w:t>
            </w:r>
            <w:r w:rsidRPr="00D61EA9">
              <w:rPr>
                <w:rStyle w:val="95pt"/>
                <w:sz w:val="23"/>
                <w:szCs w:val="23"/>
              </w:rPr>
              <w:t>з</w:t>
            </w:r>
            <w:r w:rsidRPr="00D61EA9">
              <w:rPr>
                <w:rStyle w:val="95pt"/>
                <w:sz w:val="23"/>
                <w:szCs w:val="23"/>
              </w:rPr>
              <w:t>водства), эти рас</w:t>
            </w:r>
            <w:r w:rsidRPr="00D61EA9">
              <w:rPr>
                <w:rStyle w:val="95pt"/>
                <w:sz w:val="23"/>
                <w:szCs w:val="23"/>
              </w:rPr>
              <w:softHyphen/>
              <w:t>ходы соб</w:t>
            </w:r>
            <w:r w:rsidRPr="00D61EA9">
              <w:rPr>
                <w:rStyle w:val="95pt"/>
                <w:sz w:val="23"/>
                <w:szCs w:val="23"/>
              </w:rPr>
              <w:t>и</w:t>
            </w:r>
            <w:r w:rsidRPr="00D61EA9">
              <w:rPr>
                <w:rStyle w:val="95pt"/>
                <w:sz w:val="23"/>
                <w:szCs w:val="23"/>
              </w:rPr>
              <w:t>раются на соответствующих счетах, а затем путем распр</w:t>
            </w:r>
            <w:r w:rsidRPr="00D61EA9">
              <w:rPr>
                <w:rStyle w:val="95pt"/>
                <w:sz w:val="23"/>
                <w:szCs w:val="23"/>
              </w:rPr>
              <w:t>е</w:t>
            </w:r>
            <w:r w:rsidRPr="00D61EA9">
              <w:rPr>
                <w:rStyle w:val="95pt"/>
                <w:sz w:val="23"/>
                <w:szCs w:val="23"/>
              </w:rPr>
              <w:t>деления включаются в себ</w:t>
            </w:r>
            <w:r w:rsidRPr="00D61EA9">
              <w:rPr>
                <w:rStyle w:val="95pt"/>
                <w:sz w:val="23"/>
                <w:szCs w:val="23"/>
              </w:rPr>
              <w:t>е</w:t>
            </w:r>
            <w:r w:rsidRPr="00D61EA9">
              <w:rPr>
                <w:rStyle w:val="95pt"/>
                <w:sz w:val="23"/>
                <w:szCs w:val="23"/>
              </w:rPr>
              <w:t>стоимость продукции</w:t>
            </w:r>
          </w:p>
        </w:tc>
      </w:tr>
    </w:tbl>
    <w:tbl>
      <w:tblPr>
        <w:tblpPr w:leftFromText="180" w:rightFromText="180" w:vertAnchor="text" w:horzAnchor="margin" w:tblpY="1"/>
        <w:tblW w:w="9571" w:type="dxa"/>
        <w:tblBorders>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87"/>
        <w:gridCol w:w="3191"/>
      </w:tblGrid>
      <w:tr w:rsidR="00A66018" w:rsidTr="00DC780C">
        <w:trPr>
          <w:cantSplit/>
        </w:trPr>
        <w:tc>
          <w:tcPr>
            <w:tcW w:w="2093" w:type="dxa"/>
            <w:vMerge w:val="restart"/>
          </w:tcPr>
          <w:p w:rsidR="00A66018" w:rsidRPr="00B22A28" w:rsidRDefault="00A66018" w:rsidP="00DC780C">
            <w:pPr>
              <w:spacing w:line="360" w:lineRule="auto"/>
              <w:rPr>
                <w:rFonts w:ascii="Times New Roman" w:hAnsi="Times New Roman"/>
                <w:sz w:val="24"/>
                <w:szCs w:val="24"/>
              </w:rPr>
            </w:pPr>
            <w:r w:rsidRPr="00B22A28">
              <w:rPr>
                <w:rStyle w:val="95pt"/>
                <w:rFonts w:eastAsia="Calibri"/>
                <w:sz w:val="24"/>
                <w:szCs w:val="24"/>
              </w:rPr>
              <w:t>По време</w:t>
            </w:r>
            <w:r w:rsidRPr="00B22A28">
              <w:rPr>
                <w:rStyle w:val="95pt"/>
                <w:rFonts w:eastAsia="Calibri"/>
                <w:sz w:val="24"/>
                <w:szCs w:val="24"/>
              </w:rPr>
              <w:softHyphen/>
              <w:t>ни вклю</w:t>
            </w:r>
            <w:r w:rsidRPr="00B22A28">
              <w:rPr>
                <w:rStyle w:val="95pt"/>
                <w:rFonts w:eastAsia="Calibri"/>
                <w:sz w:val="24"/>
                <w:szCs w:val="24"/>
              </w:rPr>
              <w:softHyphen/>
              <w:t>чения в с</w:t>
            </w:r>
            <w:r w:rsidRPr="00B22A28">
              <w:rPr>
                <w:rStyle w:val="95pt"/>
                <w:rFonts w:eastAsia="Calibri"/>
                <w:sz w:val="24"/>
                <w:szCs w:val="24"/>
              </w:rPr>
              <w:t>е</w:t>
            </w:r>
            <w:r w:rsidRPr="00B22A28">
              <w:rPr>
                <w:rStyle w:val="95pt"/>
                <w:rFonts w:eastAsia="Calibri"/>
                <w:sz w:val="24"/>
                <w:szCs w:val="24"/>
              </w:rPr>
              <w:t>бесто</w:t>
            </w:r>
            <w:r w:rsidRPr="00B22A28">
              <w:rPr>
                <w:rStyle w:val="95pt"/>
                <w:rFonts w:eastAsia="Calibri"/>
                <w:sz w:val="24"/>
                <w:szCs w:val="24"/>
              </w:rPr>
              <w:softHyphen/>
              <w:t>имость</w:t>
            </w:r>
          </w:p>
        </w:tc>
        <w:tc>
          <w:tcPr>
            <w:tcW w:w="4287" w:type="dxa"/>
          </w:tcPr>
          <w:p w:rsidR="00A66018" w:rsidRPr="00B22A28" w:rsidRDefault="00A66018" w:rsidP="00391F80">
            <w:pPr>
              <w:pStyle w:val="11"/>
              <w:shd w:val="clear" w:color="auto" w:fill="auto"/>
              <w:spacing w:line="240" w:lineRule="auto"/>
              <w:ind w:firstLine="0"/>
              <w:jc w:val="left"/>
              <w:rPr>
                <w:sz w:val="24"/>
                <w:szCs w:val="24"/>
              </w:rPr>
            </w:pPr>
            <w:r w:rsidRPr="00B22A28">
              <w:rPr>
                <w:rStyle w:val="95pt"/>
                <w:sz w:val="24"/>
                <w:szCs w:val="24"/>
              </w:rPr>
              <w:t>Текущие</w:t>
            </w:r>
          </w:p>
        </w:tc>
        <w:tc>
          <w:tcPr>
            <w:tcW w:w="3191" w:type="dxa"/>
            <w:vAlign w:val="bottom"/>
          </w:tcPr>
          <w:p w:rsidR="00A66018" w:rsidRPr="00D61EA9" w:rsidRDefault="00A66018" w:rsidP="00DC780C">
            <w:pPr>
              <w:pStyle w:val="11"/>
              <w:shd w:val="clear" w:color="auto" w:fill="auto"/>
              <w:spacing w:line="270" w:lineRule="exact"/>
              <w:ind w:left="80" w:firstLine="0"/>
              <w:jc w:val="left"/>
              <w:rPr>
                <w:sz w:val="24"/>
                <w:szCs w:val="24"/>
              </w:rPr>
            </w:pPr>
            <w:r w:rsidRPr="00D61EA9">
              <w:rPr>
                <w:rStyle w:val="95pt"/>
                <w:sz w:val="24"/>
                <w:szCs w:val="24"/>
              </w:rPr>
              <w:t>Текущие — расходы по производству и реали</w:t>
            </w:r>
            <w:r w:rsidRPr="00D61EA9">
              <w:rPr>
                <w:rStyle w:val="95pt"/>
                <w:sz w:val="24"/>
                <w:szCs w:val="24"/>
              </w:rPr>
              <w:softHyphen/>
              <w:t>зации продукции данного пери</w:t>
            </w:r>
            <w:r w:rsidRPr="00D61EA9">
              <w:rPr>
                <w:rStyle w:val="95pt"/>
                <w:sz w:val="24"/>
                <w:szCs w:val="24"/>
              </w:rPr>
              <w:t>о</w:t>
            </w:r>
            <w:r w:rsidRPr="00D61EA9">
              <w:rPr>
                <w:rStyle w:val="95pt"/>
                <w:sz w:val="24"/>
                <w:szCs w:val="24"/>
              </w:rPr>
              <w:t>да, которые принесли доход в настоящем</w:t>
            </w:r>
          </w:p>
        </w:tc>
      </w:tr>
      <w:tr w:rsidR="00A66018" w:rsidTr="00D61EA9">
        <w:trPr>
          <w:cantSplit/>
          <w:trHeight w:val="1623"/>
        </w:trPr>
        <w:tc>
          <w:tcPr>
            <w:tcW w:w="2093" w:type="dxa"/>
            <w:vMerge/>
          </w:tcPr>
          <w:p w:rsidR="00A66018" w:rsidRPr="00B22A28" w:rsidRDefault="00A66018" w:rsidP="00DC780C">
            <w:pPr>
              <w:spacing w:line="360" w:lineRule="auto"/>
              <w:rPr>
                <w:rFonts w:ascii="Times New Roman" w:hAnsi="Times New Roman"/>
                <w:sz w:val="24"/>
                <w:szCs w:val="24"/>
              </w:rPr>
            </w:pPr>
          </w:p>
        </w:tc>
        <w:tc>
          <w:tcPr>
            <w:tcW w:w="4287" w:type="dxa"/>
          </w:tcPr>
          <w:p w:rsidR="00A66018" w:rsidRPr="00B22A28" w:rsidRDefault="00A66018" w:rsidP="00DC780C">
            <w:pPr>
              <w:pStyle w:val="11"/>
              <w:shd w:val="clear" w:color="auto" w:fill="auto"/>
              <w:spacing w:line="270" w:lineRule="exact"/>
              <w:ind w:firstLine="0"/>
              <w:jc w:val="left"/>
              <w:rPr>
                <w:sz w:val="24"/>
                <w:szCs w:val="24"/>
              </w:rPr>
            </w:pPr>
            <w:r w:rsidRPr="00B22A28">
              <w:rPr>
                <w:rStyle w:val="95pt"/>
                <w:sz w:val="24"/>
                <w:szCs w:val="24"/>
              </w:rPr>
              <w:t>Будущих пе</w:t>
            </w:r>
            <w:r w:rsidRPr="00B22A28">
              <w:rPr>
                <w:rStyle w:val="95pt"/>
                <w:sz w:val="24"/>
                <w:szCs w:val="24"/>
              </w:rPr>
              <w:softHyphen/>
              <w:t>риодов</w:t>
            </w:r>
          </w:p>
        </w:tc>
        <w:tc>
          <w:tcPr>
            <w:tcW w:w="3191" w:type="dxa"/>
            <w:vAlign w:val="bottom"/>
          </w:tcPr>
          <w:p w:rsidR="00A66018" w:rsidRPr="00D61EA9" w:rsidRDefault="00A66018" w:rsidP="00DC780C">
            <w:pPr>
              <w:pStyle w:val="11"/>
              <w:shd w:val="clear" w:color="auto" w:fill="auto"/>
              <w:spacing w:line="270" w:lineRule="exact"/>
              <w:ind w:left="80" w:firstLine="0"/>
              <w:jc w:val="left"/>
              <w:rPr>
                <w:sz w:val="23"/>
                <w:szCs w:val="23"/>
              </w:rPr>
            </w:pPr>
            <w:r w:rsidRPr="00D61EA9">
              <w:rPr>
                <w:rStyle w:val="95pt"/>
                <w:sz w:val="23"/>
                <w:szCs w:val="23"/>
              </w:rPr>
              <w:t>Будущих периодов — затр</w:t>
            </w:r>
            <w:r w:rsidRPr="00D61EA9">
              <w:rPr>
                <w:rStyle w:val="95pt"/>
                <w:sz w:val="23"/>
                <w:szCs w:val="23"/>
              </w:rPr>
              <w:t>а</w:t>
            </w:r>
            <w:r w:rsidRPr="00D61EA9">
              <w:rPr>
                <w:rStyle w:val="95pt"/>
                <w:sz w:val="23"/>
                <w:szCs w:val="23"/>
              </w:rPr>
              <w:t>ты, произведенные в тек</w:t>
            </w:r>
            <w:r w:rsidRPr="00D61EA9">
              <w:rPr>
                <w:rStyle w:val="95pt"/>
                <w:sz w:val="23"/>
                <w:szCs w:val="23"/>
              </w:rPr>
              <w:t>у</w:t>
            </w:r>
            <w:r w:rsidRPr="00D61EA9">
              <w:rPr>
                <w:rStyle w:val="95pt"/>
                <w:sz w:val="23"/>
                <w:szCs w:val="23"/>
              </w:rPr>
              <w:t>щем периоде, но подлеж</w:t>
            </w:r>
            <w:r w:rsidRPr="00D61EA9">
              <w:rPr>
                <w:rStyle w:val="95pt"/>
                <w:sz w:val="23"/>
                <w:szCs w:val="23"/>
              </w:rPr>
              <w:t>а</w:t>
            </w:r>
            <w:r w:rsidRPr="00D61EA9">
              <w:rPr>
                <w:rStyle w:val="95pt"/>
                <w:sz w:val="23"/>
                <w:szCs w:val="23"/>
              </w:rPr>
              <w:t>щие включе</w:t>
            </w:r>
            <w:r w:rsidRPr="00D61EA9">
              <w:rPr>
                <w:rStyle w:val="95pt"/>
                <w:sz w:val="23"/>
                <w:szCs w:val="23"/>
              </w:rPr>
              <w:softHyphen/>
              <w:t>нию в себесто</w:t>
            </w:r>
            <w:r w:rsidRPr="00D61EA9">
              <w:rPr>
                <w:rStyle w:val="95pt"/>
                <w:sz w:val="23"/>
                <w:szCs w:val="23"/>
              </w:rPr>
              <w:t>и</w:t>
            </w:r>
            <w:r w:rsidRPr="00D61EA9">
              <w:rPr>
                <w:rStyle w:val="95pt"/>
                <w:sz w:val="23"/>
                <w:szCs w:val="23"/>
              </w:rPr>
              <w:t>мость в будущих периодах, т.к. будут приносить доход в будущих периодах</w:t>
            </w:r>
          </w:p>
        </w:tc>
      </w:tr>
    </w:tbl>
    <w:p w:rsidR="00A66018" w:rsidRPr="00D606A3" w:rsidRDefault="00A66018" w:rsidP="00A66018">
      <w:pPr>
        <w:pStyle w:val="a5"/>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Согласно ПБУ 10/99 расходы организации в</w:t>
      </w:r>
      <w:r w:rsidRPr="00D606A3">
        <w:rPr>
          <w:rFonts w:ascii="Times New Roman" w:hAnsi="Times New Roman"/>
          <w:sz w:val="28"/>
          <w:szCs w:val="28"/>
        </w:rPr>
        <w:t xml:space="preserve"> зависимости от характера, условий </w:t>
      </w:r>
      <w:r>
        <w:rPr>
          <w:rFonts w:ascii="Times New Roman" w:hAnsi="Times New Roman"/>
          <w:sz w:val="28"/>
          <w:szCs w:val="28"/>
        </w:rPr>
        <w:t>осуществления и направлений дея</w:t>
      </w:r>
      <w:r w:rsidRPr="00D606A3">
        <w:rPr>
          <w:rFonts w:ascii="Times New Roman" w:hAnsi="Times New Roman"/>
          <w:sz w:val="28"/>
          <w:szCs w:val="28"/>
        </w:rPr>
        <w:t xml:space="preserve">тельности организации </w:t>
      </w:r>
      <w:r>
        <w:rPr>
          <w:rFonts w:ascii="Times New Roman" w:hAnsi="Times New Roman"/>
          <w:sz w:val="28"/>
          <w:szCs w:val="28"/>
        </w:rPr>
        <w:t>делятся</w:t>
      </w:r>
      <w:r w:rsidRPr="00D606A3">
        <w:rPr>
          <w:rFonts w:ascii="Times New Roman" w:hAnsi="Times New Roman"/>
          <w:sz w:val="28"/>
          <w:szCs w:val="28"/>
        </w:rPr>
        <w:t xml:space="preserve"> на:</w:t>
      </w:r>
    </w:p>
    <w:p w:rsidR="00A66018" w:rsidRPr="00D606A3" w:rsidRDefault="00A66018" w:rsidP="00BD63F6">
      <w:pPr>
        <w:pStyle w:val="a5"/>
        <w:numPr>
          <w:ilvl w:val="0"/>
          <w:numId w:val="10"/>
        </w:numPr>
        <w:spacing w:after="0" w:line="360" w:lineRule="auto"/>
        <w:ind w:left="284"/>
        <w:jc w:val="both"/>
        <w:rPr>
          <w:rFonts w:ascii="Times New Roman" w:hAnsi="Times New Roman"/>
          <w:sz w:val="28"/>
          <w:szCs w:val="28"/>
        </w:rPr>
      </w:pPr>
      <w:r w:rsidRPr="00D606A3">
        <w:rPr>
          <w:rFonts w:ascii="Times New Roman" w:hAnsi="Times New Roman"/>
          <w:sz w:val="28"/>
          <w:szCs w:val="28"/>
        </w:rPr>
        <w:t>расходы по обычным видам деятельности;</w:t>
      </w:r>
    </w:p>
    <w:p w:rsidR="00A66018" w:rsidRDefault="00A66018" w:rsidP="00BD63F6">
      <w:pPr>
        <w:pStyle w:val="a5"/>
        <w:numPr>
          <w:ilvl w:val="0"/>
          <w:numId w:val="10"/>
        </w:numPr>
        <w:spacing w:after="0" w:line="360" w:lineRule="auto"/>
        <w:ind w:left="284"/>
        <w:jc w:val="both"/>
        <w:rPr>
          <w:rFonts w:ascii="Times New Roman" w:hAnsi="Times New Roman"/>
          <w:sz w:val="28"/>
          <w:szCs w:val="28"/>
        </w:rPr>
      </w:pPr>
      <w:r w:rsidRPr="00D606A3">
        <w:rPr>
          <w:rFonts w:ascii="Times New Roman" w:hAnsi="Times New Roman"/>
          <w:sz w:val="28"/>
          <w:szCs w:val="28"/>
        </w:rPr>
        <w:t>прочие расходы.</w:t>
      </w:r>
    </w:p>
    <w:p w:rsidR="00A66018" w:rsidRPr="0063037A" w:rsidRDefault="00A66018" w:rsidP="00A66018">
      <w:pPr>
        <w:spacing w:after="0" w:line="360" w:lineRule="auto"/>
        <w:ind w:firstLine="709"/>
        <w:jc w:val="both"/>
        <w:rPr>
          <w:rFonts w:ascii="Times New Roman" w:hAnsi="Times New Roman"/>
          <w:sz w:val="28"/>
          <w:szCs w:val="28"/>
        </w:rPr>
      </w:pPr>
      <w:r w:rsidRPr="0063037A">
        <w:rPr>
          <w:rFonts w:ascii="Times New Roman" w:hAnsi="Times New Roman"/>
          <w:sz w:val="28"/>
          <w:szCs w:val="28"/>
        </w:rPr>
        <w:t>При формировании расходов по обычным видам деятельности они гру</w:t>
      </w:r>
      <w:r w:rsidRPr="0063037A">
        <w:rPr>
          <w:rFonts w:ascii="Times New Roman" w:hAnsi="Times New Roman"/>
          <w:sz w:val="28"/>
          <w:szCs w:val="28"/>
        </w:rPr>
        <w:t>п</w:t>
      </w:r>
      <w:r w:rsidRPr="0063037A">
        <w:rPr>
          <w:rFonts w:ascii="Times New Roman" w:hAnsi="Times New Roman"/>
          <w:sz w:val="28"/>
          <w:szCs w:val="28"/>
        </w:rPr>
        <w:t>пируются по экономическим элементам затрат:</w:t>
      </w:r>
    </w:p>
    <w:p w:rsidR="00A66018" w:rsidRPr="005D0127" w:rsidRDefault="00A66018" w:rsidP="00BD63F6">
      <w:pPr>
        <w:pStyle w:val="a5"/>
        <w:numPr>
          <w:ilvl w:val="0"/>
          <w:numId w:val="10"/>
        </w:numPr>
        <w:spacing w:after="0" w:line="360" w:lineRule="auto"/>
        <w:ind w:left="284"/>
        <w:jc w:val="both"/>
        <w:rPr>
          <w:rFonts w:ascii="Times New Roman" w:hAnsi="Times New Roman"/>
          <w:sz w:val="28"/>
          <w:szCs w:val="28"/>
        </w:rPr>
      </w:pPr>
      <w:r w:rsidRPr="005D0127">
        <w:rPr>
          <w:rFonts w:ascii="Times New Roman" w:hAnsi="Times New Roman"/>
          <w:sz w:val="28"/>
          <w:szCs w:val="28"/>
        </w:rPr>
        <w:t>материальные затраты: сырье, материалы, покупные комплектующие изделия и полуфабрикаты, топливо, электроэнергия,</w:t>
      </w:r>
      <w:r>
        <w:rPr>
          <w:rFonts w:ascii="Times New Roman" w:hAnsi="Times New Roman"/>
          <w:sz w:val="28"/>
          <w:szCs w:val="28"/>
        </w:rPr>
        <w:t xml:space="preserve"> </w:t>
      </w:r>
      <w:r w:rsidRPr="005D0127">
        <w:rPr>
          <w:rFonts w:ascii="Times New Roman" w:hAnsi="Times New Roman"/>
          <w:sz w:val="28"/>
          <w:szCs w:val="28"/>
        </w:rPr>
        <w:t>теплоэнергия и т.д.;</w:t>
      </w:r>
    </w:p>
    <w:p w:rsidR="00A66018" w:rsidRPr="005D0127" w:rsidRDefault="00A66018" w:rsidP="00BD63F6">
      <w:pPr>
        <w:pStyle w:val="a5"/>
        <w:numPr>
          <w:ilvl w:val="0"/>
          <w:numId w:val="10"/>
        </w:numPr>
        <w:spacing w:after="0" w:line="360" w:lineRule="auto"/>
        <w:ind w:left="284"/>
        <w:jc w:val="both"/>
        <w:rPr>
          <w:rFonts w:ascii="Times New Roman" w:hAnsi="Times New Roman"/>
          <w:sz w:val="28"/>
          <w:szCs w:val="28"/>
        </w:rPr>
      </w:pPr>
      <w:r w:rsidRPr="005D0127">
        <w:rPr>
          <w:rFonts w:ascii="Times New Roman" w:hAnsi="Times New Roman"/>
          <w:sz w:val="28"/>
          <w:szCs w:val="28"/>
        </w:rPr>
        <w:t>амортизация;</w:t>
      </w:r>
    </w:p>
    <w:p w:rsidR="00A66018" w:rsidRPr="005D0127" w:rsidRDefault="00A66018" w:rsidP="00BD63F6">
      <w:pPr>
        <w:pStyle w:val="a5"/>
        <w:numPr>
          <w:ilvl w:val="0"/>
          <w:numId w:val="10"/>
        </w:numPr>
        <w:spacing w:after="0" w:line="360" w:lineRule="auto"/>
        <w:ind w:left="284"/>
        <w:jc w:val="both"/>
        <w:rPr>
          <w:rFonts w:ascii="Times New Roman" w:hAnsi="Times New Roman"/>
          <w:sz w:val="28"/>
          <w:szCs w:val="28"/>
        </w:rPr>
      </w:pPr>
      <w:r w:rsidRPr="005D0127">
        <w:rPr>
          <w:rFonts w:ascii="Times New Roman" w:hAnsi="Times New Roman"/>
          <w:sz w:val="28"/>
          <w:szCs w:val="28"/>
        </w:rPr>
        <w:t>затраты на оплату труда;</w:t>
      </w:r>
    </w:p>
    <w:p w:rsidR="00A66018" w:rsidRPr="005D0127" w:rsidRDefault="00A66018" w:rsidP="00BD63F6">
      <w:pPr>
        <w:pStyle w:val="a5"/>
        <w:numPr>
          <w:ilvl w:val="0"/>
          <w:numId w:val="10"/>
        </w:numPr>
        <w:spacing w:after="0" w:line="360" w:lineRule="auto"/>
        <w:ind w:left="284"/>
        <w:jc w:val="both"/>
        <w:rPr>
          <w:rFonts w:ascii="Times New Roman" w:hAnsi="Times New Roman"/>
          <w:sz w:val="28"/>
          <w:szCs w:val="28"/>
        </w:rPr>
      </w:pPr>
      <w:r w:rsidRPr="005D0127">
        <w:rPr>
          <w:rFonts w:ascii="Times New Roman" w:hAnsi="Times New Roman"/>
          <w:sz w:val="28"/>
          <w:szCs w:val="28"/>
        </w:rPr>
        <w:t>затраты на отчисления на социальные нужды;</w:t>
      </w:r>
    </w:p>
    <w:p w:rsidR="00A66018" w:rsidRDefault="00A66018" w:rsidP="00BD63F6">
      <w:pPr>
        <w:pStyle w:val="a5"/>
        <w:numPr>
          <w:ilvl w:val="0"/>
          <w:numId w:val="10"/>
        </w:numPr>
        <w:spacing w:after="0" w:line="360" w:lineRule="auto"/>
        <w:ind w:left="284"/>
        <w:jc w:val="both"/>
        <w:rPr>
          <w:rFonts w:ascii="Times New Roman" w:hAnsi="Times New Roman"/>
          <w:sz w:val="28"/>
          <w:szCs w:val="28"/>
        </w:rPr>
      </w:pPr>
      <w:r w:rsidRPr="005D0127">
        <w:rPr>
          <w:rFonts w:ascii="Times New Roman" w:hAnsi="Times New Roman"/>
          <w:sz w:val="28"/>
          <w:szCs w:val="28"/>
        </w:rPr>
        <w:t>прочие затраты (арендная плата, проценты по кредитам банка, налоги и др‚).</w:t>
      </w:r>
    </w:p>
    <w:p w:rsidR="001B6A4F" w:rsidRPr="00A87DB3" w:rsidRDefault="001B6A4F" w:rsidP="001B6A4F">
      <w:pPr>
        <w:pStyle w:val="11"/>
        <w:shd w:val="clear" w:color="auto" w:fill="auto"/>
        <w:spacing w:line="360" w:lineRule="auto"/>
        <w:ind w:firstLine="709"/>
        <w:rPr>
          <w:sz w:val="28"/>
          <w:szCs w:val="28"/>
        </w:rPr>
      </w:pPr>
      <w:r w:rsidRPr="00A87DB3">
        <w:rPr>
          <w:color w:val="000000"/>
          <w:sz w:val="28"/>
          <w:szCs w:val="28"/>
          <w:lang w:eastAsia="ru-RU" w:bidi="ru-RU"/>
        </w:rPr>
        <w:t xml:space="preserve">В </w:t>
      </w:r>
      <w:r w:rsidRPr="00A87DB3">
        <w:rPr>
          <w:rStyle w:val="aa"/>
          <w:i w:val="0"/>
          <w:sz w:val="28"/>
          <w:szCs w:val="28"/>
        </w:rPr>
        <w:t>бухгалтерском учете</w:t>
      </w:r>
      <w:r w:rsidRPr="00A87DB3">
        <w:rPr>
          <w:color w:val="000000"/>
          <w:sz w:val="28"/>
          <w:szCs w:val="28"/>
          <w:lang w:eastAsia="ru-RU" w:bidi="ru-RU"/>
        </w:rPr>
        <w:t xml:space="preserve"> себестоимость продукции </w:t>
      </w:r>
      <w:r>
        <w:rPr>
          <w:color w:val="000000"/>
          <w:sz w:val="28"/>
          <w:szCs w:val="28"/>
          <w:lang w:eastAsia="ru-RU" w:bidi="ru-RU"/>
        </w:rPr>
        <w:t>рассчитывается</w:t>
      </w:r>
      <w:r w:rsidRPr="00A87DB3">
        <w:rPr>
          <w:color w:val="000000"/>
          <w:sz w:val="28"/>
          <w:szCs w:val="28"/>
          <w:lang w:eastAsia="ru-RU" w:bidi="ru-RU"/>
        </w:rPr>
        <w:t xml:space="preserve"> как с</w:t>
      </w:r>
      <w:r w:rsidRPr="00A87DB3">
        <w:rPr>
          <w:color w:val="000000"/>
          <w:sz w:val="28"/>
          <w:szCs w:val="28"/>
          <w:lang w:eastAsia="ru-RU" w:bidi="ru-RU"/>
        </w:rPr>
        <w:t>о</w:t>
      </w:r>
      <w:r w:rsidRPr="00A87DB3">
        <w:rPr>
          <w:color w:val="000000"/>
          <w:sz w:val="28"/>
          <w:szCs w:val="28"/>
          <w:lang w:eastAsia="ru-RU" w:bidi="ru-RU"/>
        </w:rPr>
        <w:t>вокуп</w:t>
      </w:r>
      <w:r w:rsidRPr="00A87DB3">
        <w:rPr>
          <w:color w:val="000000"/>
          <w:sz w:val="28"/>
          <w:szCs w:val="28"/>
          <w:lang w:eastAsia="ru-RU" w:bidi="ru-RU"/>
        </w:rPr>
        <w:softHyphen/>
        <w:t>ность расходов по обычным видам деятельности, понесенных в связи с производст</w:t>
      </w:r>
      <w:r w:rsidRPr="00A87DB3">
        <w:rPr>
          <w:color w:val="000000"/>
          <w:sz w:val="28"/>
          <w:szCs w:val="28"/>
          <w:lang w:eastAsia="ru-RU" w:bidi="ru-RU"/>
        </w:rPr>
        <w:softHyphen/>
        <w:t>вом и реализацией продукции в отчетном периоде. В себестоимость продукции воз</w:t>
      </w:r>
      <w:r w:rsidRPr="00A87DB3">
        <w:rPr>
          <w:color w:val="000000"/>
          <w:sz w:val="28"/>
          <w:szCs w:val="28"/>
          <w:lang w:eastAsia="ru-RU" w:bidi="ru-RU"/>
        </w:rPr>
        <w:softHyphen/>
        <w:t>можно включать фактически произведенные затраты, что позв</w:t>
      </w:r>
      <w:r w:rsidRPr="00A87DB3">
        <w:rPr>
          <w:color w:val="000000"/>
          <w:sz w:val="28"/>
          <w:szCs w:val="28"/>
          <w:lang w:eastAsia="ru-RU" w:bidi="ru-RU"/>
        </w:rPr>
        <w:t>о</w:t>
      </w:r>
      <w:r w:rsidRPr="00A87DB3">
        <w:rPr>
          <w:color w:val="000000"/>
          <w:sz w:val="28"/>
          <w:szCs w:val="28"/>
          <w:lang w:eastAsia="ru-RU" w:bidi="ru-RU"/>
        </w:rPr>
        <w:t>ляет установить их достоверный уровень, определить реальную себестоимость продукции, прибыль и рентабельность.</w:t>
      </w:r>
    </w:p>
    <w:p w:rsidR="001B6A4F" w:rsidRDefault="001B6A4F" w:rsidP="001B6A4F">
      <w:pPr>
        <w:pStyle w:val="11"/>
        <w:shd w:val="clear" w:color="auto" w:fill="auto"/>
        <w:spacing w:line="360" w:lineRule="auto"/>
        <w:ind w:firstLine="709"/>
        <w:rPr>
          <w:color w:val="000000"/>
          <w:sz w:val="28"/>
          <w:szCs w:val="28"/>
          <w:lang w:eastAsia="ru-RU" w:bidi="ru-RU"/>
        </w:rPr>
      </w:pPr>
      <w:r w:rsidRPr="00A87DB3">
        <w:rPr>
          <w:color w:val="000000"/>
          <w:sz w:val="28"/>
          <w:szCs w:val="28"/>
          <w:lang w:eastAsia="ru-RU" w:bidi="ru-RU"/>
        </w:rPr>
        <w:t xml:space="preserve">Себестоимость же, как элемент учета </w:t>
      </w:r>
      <w:r w:rsidRPr="00A87DB3">
        <w:rPr>
          <w:rStyle w:val="aa"/>
          <w:i w:val="0"/>
          <w:sz w:val="28"/>
          <w:szCs w:val="28"/>
        </w:rPr>
        <w:t>для целей налогообложения</w:t>
      </w:r>
      <w:r w:rsidRPr="00A87DB3">
        <w:rPr>
          <w:i/>
          <w:color w:val="000000"/>
          <w:sz w:val="28"/>
          <w:szCs w:val="28"/>
          <w:lang w:eastAsia="ru-RU" w:bidi="ru-RU"/>
        </w:rPr>
        <w:t>,</w:t>
      </w:r>
      <w:r w:rsidRPr="00A87DB3">
        <w:rPr>
          <w:color w:val="000000"/>
          <w:sz w:val="28"/>
          <w:szCs w:val="28"/>
          <w:lang w:eastAsia="ru-RU" w:bidi="ru-RU"/>
        </w:rPr>
        <w:t xml:space="preserve"> явл</w:t>
      </w:r>
      <w:r w:rsidRPr="00A87DB3">
        <w:rPr>
          <w:color w:val="000000"/>
          <w:sz w:val="28"/>
          <w:szCs w:val="28"/>
          <w:lang w:eastAsia="ru-RU" w:bidi="ru-RU"/>
        </w:rPr>
        <w:t>я</w:t>
      </w:r>
      <w:r w:rsidRPr="00A87DB3">
        <w:rPr>
          <w:color w:val="000000"/>
          <w:sz w:val="28"/>
          <w:szCs w:val="28"/>
          <w:lang w:eastAsia="ru-RU" w:bidi="ru-RU"/>
        </w:rPr>
        <w:t>ется вели</w:t>
      </w:r>
      <w:r w:rsidRPr="00A87DB3">
        <w:rPr>
          <w:color w:val="000000"/>
          <w:sz w:val="28"/>
          <w:szCs w:val="28"/>
          <w:lang w:eastAsia="ru-RU" w:bidi="ru-RU"/>
        </w:rPr>
        <w:softHyphen/>
        <w:t>чиной, уменьшающей налогооблагаемую базу. Поэтому для целей н</w:t>
      </w:r>
      <w:r w:rsidRPr="00A87DB3">
        <w:rPr>
          <w:color w:val="000000"/>
          <w:sz w:val="28"/>
          <w:szCs w:val="28"/>
          <w:lang w:eastAsia="ru-RU" w:bidi="ru-RU"/>
        </w:rPr>
        <w:t>а</w:t>
      </w:r>
      <w:r w:rsidRPr="00A87DB3">
        <w:rPr>
          <w:color w:val="000000"/>
          <w:sz w:val="28"/>
          <w:szCs w:val="28"/>
          <w:lang w:eastAsia="ru-RU" w:bidi="ru-RU"/>
        </w:rPr>
        <w:t>логообложения фактическая себестоимость корректируется с учетом утве</w:t>
      </w:r>
      <w:r w:rsidRPr="00A87DB3">
        <w:rPr>
          <w:color w:val="000000"/>
          <w:sz w:val="28"/>
          <w:szCs w:val="28"/>
          <w:lang w:eastAsia="ru-RU" w:bidi="ru-RU"/>
        </w:rPr>
        <w:t>р</w:t>
      </w:r>
      <w:r w:rsidRPr="00A87DB3">
        <w:rPr>
          <w:color w:val="000000"/>
          <w:sz w:val="28"/>
          <w:szCs w:val="28"/>
          <w:lang w:eastAsia="ru-RU" w:bidi="ru-RU"/>
        </w:rPr>
        <w:t>жденных норм, нормативов и лимитов, устанавливаемых государством по о</w:t>
      </w:r>
      <w:r w:rsidRPr="00A87DB3">
        <w:rPr>
          <w:color w:val="000000"/>
          <w:sz w:val="28"/>
          <w:szCs w:val="28"/>
          <w:lang w:eastAsia="ru-RU" w:bidi="ru-RU"/>
        </w:rPr>
        <w:t>т</w:t>
      </w:r>
      <w:r w:rsidRPr="00A87DB3">
        <w:rPr>
          <w:color w:val="000000"/>
          <w:sz w:val="28"/>
          <w:szCs w:val="28"/>
          <w:lang w:eastAsia="ru-RU" w:bidi="ru-RU"/>
        </w:rPr>
        <w:t xml:space="preserve">дельным лимитируемым элементам затрат. </w:t>
      </w:r>
    </w:p>
    <w:p w:rsidR="001B6A4F" w:rsidRDefault="001B6A4F" w:rsidP="001B6A4F">
      <w:pPr>
        <w:pStyle w:val="33"/>
        <w:shd w:val="clear" w:color="auto" w:fill="auto"/>
        <w:spacing w:after="0" w:line="360" w:lineRule="auto"/>
        <w:ind w:firstLine="709"/>
        <w:rPr>
          <w:sz w:val="28"/>
          <w:szCs w:val="28"/>
        </w:rPr>
      </w:pPr>
      <w:r w:rsidRPr="001D5809">
        <w:rPr>
          <w:sz w:val="28"/>
          <w:szCs w:val="28"/>
        </w:rPr>
        <w:t>На принятие управленческих решений показатель себестоимости проду</w:t>
      </w:r>
      <w:r w:rsidRPr="001D5809">
        <w:rPr>
          <w:sz w:val="28"/>
          <w:szCs w:val="28"/>
        </w:rPr>
        <w:t>к</w:t>
      </w:r>
      <w:r w:rsidRPr="001D5809">
        <w:rPr>
          <w:sz w:val="28"/>
          <w:szCs w:val="28"/>
        </w:rPr>
        <w:t>ции имеет немаловажное влияние, которо</w:t>
      </w:r>
      <w:r>
        <w:rPr>
          <w:sz w:val="28"/>
          <w:szCs w:val="28"/>
        </w:rPr>
        <w:t>е обусловлено следу</w:t>
      </w:r>
      <w:r w:rsidRPr="001D5809">
        <w:rPr>
          <w:sz w:val="28"/>
          <w:szCs w:val="28"/>
        </w:rPr>
        <w:t>ющим.</w:t>
      </w:r>
    </w:p>
    <w:p w:rsidR="001B6A4F" w:rsidRPr="001D5809" w:rsidRDefault="001B6A4F" w:rsidP="00BD63F6">
      <w:pPr>
        <w:pStyle w:val="33"/>
        <w:numPr>
          <w:ilvl w:val="0"/>
          <w:numId w:val="12"/>
        </w:numPr>
        <w:shd w:val="clear" w:color="auto" w:fill="auto"/>
        <w:spacing w:after="0" w:line="360" w:lineRule="auto"/>
        <w:ind w:left="0" w:firstLine="709"/>
        <w:rPr>
          <w:sz w:val="28"/>
          <w:szCs w:val="28"/>
        </w:rPr>
      </w:pPr>
      <w:r w:rsidRPr="001D5809">
        <w:rPr>
          <w:sz w:val="28"/>
          <w:szCs w:val="28"/>
        </w:rPr>
        <w:t>Себестоимость есть индикатор эффективности деятельности ор</w:t>
      </w:r>
      <w:r w:rsidRPr="001D5809">
        <w:rPr>
          <w:sz w:val="28"/>
          <w:szCs w:val="28"/>
        </w:rPr>
        <w:softHyphen/>
        <w:t>ганизации, так как добиться снижения себестоимости можно толь</w:t>
      </w:r>
      <w:r w:rsidRPr="001D5809">
        <w:rPr>
          <w:sz w:val="28"/>
          <w:szCs w:val="28"/>
        </w:rPr>
        <w:softHyphen/>
        <w:t>ко при усл</w:t>
      </w:r>
      <w:r w:rsidRPr="001D5809">
        <w:rPr>
          <w:sz w:val="28"/>
          <w:szCs w:val="28"/>
        </w:rPr>
        <w:t>о</w:t>
      </w:r>
      <w:r w:rsidRPr="001D5809">
        <w:rPr>
          <w:sz w:val="28"/>
          <w:szCs w:val="28"/>
        </w:rPr>
        <w:t>вии оптимального использования всех экономических ре</w:t>
      </w:r>
      <w:r w:rsidRPr="001D5809">
        <w:rPr>
          <w:sz w:val="28"/>
          <w:szCs w:val="28"/>
        </w:rPr>
        <w:softHyphen/>
        <w:t>сурсов, внедряя инн</w:t>
      </w:r>
      <w:r w:rsidRPr="001D5809">
        <w:rPr>
          <w:sz w:val="28"/>
          <w:szCs w:val="28"/>
        </w:rPr>
        <w:t>о</w:t>
      </w:r>
      <w:r w:rsidRPr="001D5809">
        <w:rPr>
          <w:sz w:val="28"/>
          <w:szCs w:val="28"/>
        </w:rPr>
        <w:t xml:space="preserve">вационные </w:t>
      </w:r>
      <w:r>
        <w:rPr>
          <w:sz w:val="28"/>
          <w:szCs w:val="28"/>
        </w:rPr>
        <w:t>т</w:t>
      </w:r>
      <w:r w:rsidRPr="001D5809">
        <w:rPr>
          <w:sz w:val="28"/>
          <w:szCs w:val="28"/>
        </w:rPr>
        <w:t>ехноло</w:t>
      </w:r>
      <w:r>
        <w:rPr>
          <w:sz w:val="28"/>
          <w:szCs w:val="28"/>
        </w:rPr>
        <w:t>ги</w:t>
      </w:r>
      <w:r w:rsidRPr="001D5809">
        <w:rPr>
          <w:sz w:val="28"/>
          <w:szCs w:val="28"/>
        </w:rPr>
        <w:t xml:space="preserve">и, обеспечив механизацию производственного процесса и </w:t>
      </w:r>
      <w:r w:rsidRPr="001D5809">
        <w:rPr>
          <w:sz w:val="28"/>
          <w:szCs w:val="28"/>
        </w:rPr>
        <w:lastRenderedPageBreak/>
        <w:t xml:space="preserve">т.д. В свою очередь уменьшение затрат приводит к повышению прибыли </w:t>
      </w:r>
      <w:r>
        <w:rPr>
          <w:sz w:val="28"/>
          <w:szCs w:val="28"/>
        </w:rPr>
        <w:t>орг</w:t>
      </w:r>
      <w:r>
        <w:rPr>
          <w:sz w:val="28"/>
          <w:szCs w:val="28"/>
        </w:rPr>
        <w:t>а</w:t>
      </w:r>
      <w:r>
        <w:rPr>
          <w:sz w:val="28"/>
          <w:szCs w:val="28"/>
        </w:rPr>
        <w:t>низации</w:t>
      </w:r>
      <w:r w:rsidRPr="001D5809">
        <w:rPr>
          <w:sz w:val="28"/>
          <w:szCs w:val="28"/>
        </w:rPr>
        <w:t xml:space="preserve"> и росту обшей экономической устойчивости, что в условиях конк</w:t>
      </w:r>
      <w:r w:rsidRPr="001D5809">
        <w:rPr>
          <w:sz w:val="28"/>
          <w:szCs w:val="28"/>
        </w:rPr>
        <w:t>у</w:t>
      </w:r>
      <w:r w:rsidRPr="001D5809">
        <w:rPr>
          <w:sz w:val="28"/>
          <w:szCs w:val="28"/>
        </w:rPr>
        <w:t>рентной борьбы является стратегическим преимуществом и залогом устойчив</w:t>
      </w:r>
      <w:r w:rsidRPr="001D5809">
        <w:rPr>
          <w:sz w:val="28"/>
          <w:szCs w:val="28"/>
        </w:rPr>
        <w:t>о</w:t>
      </w:r>
      <w:r w:rsidRPr="001D5809">
        <w:rPr>
          <w:sz w:val="28"/>
          <w:szCs w:val="28"/>
        </w:rPr>
        <w:t>го фи</w:t>
      </w:r>
      <w:r w:rsidRPr="001D5809">
        <w:rPr>
          <w:sz w:val="28"/>
          <w:szCs w:val="28"/>
        </w:rPr>
        <w:softHyphen/>
        <w:t>нансового положения.</w:t>
      </w:r>
    </w:p>
    <w:p w:rsidR="001B6A4F" w:rsidRPr="001D5809" w:rsidRDefault="001B6A4F" w:rsidP="00BD63F6">
      <w:pPr>
        <w:pStyle w:val="33"/>
        <w:numPr>
          <w:ilvl w:val="0"/>
          <w:numId w:val="12"/>
        </w:numPr>
        <w:shd w:val="clear" w:color="auto" w:fill="auto"/>
        <w:spacing w:after="0" w:line="360" w:lineRule="auto"/>
        <w:ind w:left="0" w:firstLine="709"/>
        <w:rPr>
          <w:sz w:val="28"/>
          <w:szCs w:val="28"/>
        </w:rPr>
      </w:pPr>
      <w:r w:rsidRPr="001D5809">
        <w:rPr>
          <w:sz w:val="28"/>
          <w:szCs w:val="28"/>
        </w:rPr>
        <w:t>Исчисление себестоимости позволяет:</w:t>
      </w:r>
    </w:p>
    <w:p w:rsidR="001B6A4F" w:rsidRPr="001D5809" w:rsidRDefault="001B6A4F" w:rsidP="00BD63F6">
      <w:pPr>
        <w:pStyle w:val="33"/>
        <w:numPr>
          <w:ilvl w:val="0"/>
          <w:numId w:val="13"/>
        </w:numPr>
        <w:shd w:val="clear" w:color="auto" w:fill="auto"/>
        <w:spacing w:after="0" w:line="360" w:lineRule="auto"/>
        <w:ind w:left="0" w:firstLine="709"/>
        <w:rPr>
          <w:sz w:val="28"/>
          <w:szCs w:val="28"/>
        </w:rPr>
      </w:pPr>
      <w:r w:rsidRPr="001D5809">
        <w:rPr>
          <w:sz w:val="28"/>
          <w:szCs w:val="28"/>
        </w:rPr>
        <w:t>сформировать релевантную информацию в условиях неопреде</w:t>
      </w:r>
      <w:r w:rsidRPr="001D5809">
        <w:rPr>
          <w:sz w:val="28"/>
          <w:szCs w:val="28"/>
        </w:rPr>
        <w:softHyphen/>
        <w:t>ленности с целью выбора альтернативного варианта между соб</w:t>
      </w:r>
      <w:r w:rsidRPr="001D5809">
        <w:rPr>
          <w:sz w:val="28"/>
          <w:szCs w:val="28"/>
        </w:rPr>
        <w:softHyphen/>
        <w:t>ственным пр</w:t>
      </w:r>
      <w:r w:rsidRPr="001D5809">
        <w:rPr>
          <w:sz w:val="28"/>
          <w:szCs w:val="28"/>
        </w:rPr>
        <w:t>о</w:t>
      </w:r>
      <w:r w:rsidRPr="001D5809">
        <w:rPr>
          <w:sz w:val="28"/>
          <w:szCs w:val="28"/>
        </w:rPr>
        <w:t xml:space="preserve">изводством продукции или услуг и их </w:t>
      </w:r>
      <w:r>
        <w:rPr>
          <w:sz w:val="28"/>
          <w:szCs w:val="28"/>
        </w:rPr>
        <w:t>приобретением</w:t>
      </w:r>
      <w:r w:rsidRPr="001D5809">
        <w:rPr>
          <w:sz w:val="28"/>
          <w:szCs w:val="28"/>
        </w:rPr>
        <w:t xml:space="preserve"> на стороне;</w:t>
      </w:r>
    </w:p>
    <w:p w:rsidR="001B6A4F" w:rsidRPr="001D5809" w:rsidRDefault="001B6A4F" w:rsidP="00BD63F6">
      <w:pPr>
        <w:pStyle w:val="33"/>
        <w:numPr>
          <w:ilvl w:val="0"/>
          <w:numId w:val="13"/>
        </w:numPr>
        <w:shd w:val="clear" w:color="auto" w:fill="auto"/>
        <w:spacing w:after="0" w:line="360" w:lineRule="auto"/>
        <w:ind w:left="0" w:firstLine="709"/>
        <w:rPr>
          <w:sz w:val="28"/>
          <w:szCs w:val="28"/>
        </w:rPr>
      </w:pPr>
      <w:r>
        <w:rPr>
          <w:sz w:val="28"/>
          <w:szCs w:val="28"/>
        </w:rPr>
        <w:t>проанализировать наиболее рентабельные виды</w:t>
      </w:r>
      <w:r w:rsidRPr="001D5809">
        <w:rPr>
          <w:sz w:val="28"/>
          <w:szCs w:val="28"/>
        </w:rPr>
        <w:t xml:space="preserve"> продукции;</w:t>
      </w:r>
    </w:p>
    <w:p w:rsidR="001B6A4F" w:rsidRPr="001D5809" w:rsidRDefault="001B6A4F" w:rsidP="00BD63F6">
      <w:pPr>
        <w:pStyle w:val="33"/>
        <w:numPr>
          <w:ilvl w:val="0"/>
          <w:numId w:val="13"/>
        </w:numPr>
        <w:shd w:val="clear" w:color="auto" w:fill="auto"/>
        <w:spacing w:after="0" w:line="360" w:lineRule="auto"/>
        <w:ind w:left="0" w:firstLine="709"/>
        <w:rPr>
          <w:sz w:val="28"/>
          <w:szCs w:val="28"/>
        </w:rPr>
      </w:pPr>
      <w:r w:rsidRPr="001D5809">
        <w:rPr>
          <w:sz w:val="28"/>
          <w:szCs w:val="28"/>
        </w:rPr>
        <w:t>обеспечить управленческий персонал информацией об уровне эк</w:t>
      </w:r>
      <w:r w:rsidRPr="001D5809">
        <w:rPr>
          <w:sz w:val="28"/>
          <w:szCs w:val="28"/>
        </w:rPr>
        <w:t>о</w:t>
      </w:r>
      <w:r w:rsidRPr="001D5809">
        <w:rPr>
          <w:sz w:val="28"/>
          <w:szCs w:val="28"/>
        </w:rPr>
        <w:t>номической эффективности внедрения новых технологий;</w:t>
      </w:r>
    </w:p>
    <w:p w:rsidR="001B6A4F" w:rsidRPr="001D5809" w:rsidRDefault="001B6A4F" w:rsidP="00BD63F6">
      <w:pPr>
        <w:pStyle w:val="a5"/>
        <w:numPr>
          <w:ilvl w:val="0"/>
          <w:numId w:val="13"/>
        </w:numPr>
        <w:spacing w:after="0" w:line="360" w:lineRule="auto"/>
        <w:ind w:left="0" w:firstLine="709"/>
        <w:jc w:val="both"/>
        <w:rPr>
          <w:rFonts w:ascii="Times New Roman" w:hAnsi="Times New Roman"/>
          <w:color w:val="000000"/>
          <w:sz w:val="28"/>
          <w:szCs w:val="28"/>
          <w:lang w:bidi="ru-RU"/>
        </w:rPr>
      </w:pPr>
      <w:r w:rsidRPr="001D5809">
        <w:rPr>
          <w:rFonts w:ascii="Times New Roman" w:hAnsi="Times New Roman"/>
          <w:color w:val="000000"/>
          <w:sz w:val="28"/>
          <w:szCs w:val="28"/>
          <w:lang w:bidi="ru-RU"/>
        </w:rPr>
        <w:t>установить оптимальную программу выпуска и реализации проду</w:t>
      </w:r>
      <w:r w:rsidRPr="001D5809">
        <w:rPr>
          <w:rFonts w:ascii="Times New Roman" w:hAnsi="Times New Roman"/>
          <w:color w:val="000000"/>
          <w:sz w:val="28"/>
          <w:szCs w:val="28"/>
          <w:lang w:bidi="ru-RU"/>
        </w:rPr>
        <w:t>к</w:t>
      </w:r>
      <w:r w:rsidRPr="001D5809">
        <w:rPr>
          <w:rFonts w:ascii="Times New Roman" w:hAnsi="Times New Roman"/>
          <w:color w:val="000000"/>
          <w:sz w:val="28"/>
          <w:szCs w:val="28"/>
          <w:lang w:bidi="ru-RU"/>
        </w:rPr>
        <w:t>ции;</w:t>
      </w:r>
    </w:p>
    <w:p w:rsidR="001B6A4F" w:rsidRPr="001D5809" w:rsidRDefault="001B6A4F" w:rsidP="00BD63F6">
      <w:pPr>
        <w:pStyle w:val="a5"/>
        <w:numPr>
          <w:ilvl w:val="0"/>
          <w:numId w:val="13"/>
        </w:numPr>
        <w:spacing w:after="0" w:line="360" w:lineRule="auto"/>
        <w:ind w:left="0" w:firstLine="709"/>
        <w:jc w:val="both"/>
        <w:rPr>
          <w:rFonts w:ascii="Times New Roman" w:hAnsi="Times New Roman"/>
          <w:color w:val="000000"/>
          <w:sz w:val="28"/>
          <w:szCs w:val="28"/>
          <w:lang w:bidi="ru-RU"/>
        </w:rPr>
      </w:pPr>
      <w:r w:rsidRPr="001D5809">
        <w:rPr>
          <w:rFonts w:ascii="Times New Roman" w:hAnsi="Times New Roman"/>
          <w:color w:val="000000"/>
          <w:sz w:val="28"/>
          <w:szCs w:val="28"/>
          <w:lang w:bidi="ru-RU"/>
        </w:rPr>
        <w:t>выявить резервы финансово-хозяйственной деятельности отдел</w:t>
      </w:r>
      <w:r w:rsidRPr="001D5809">
        <w:rPr>
          <w:rFonts w:ascii="Times New Roman" w:hAnsi="Times New Roman"/>
          <w:color w:val="000000"/>
          <w:sz w:val="28"/>
          <w:szCs w:val="28"/>
          <w:lang w:bidi="ru-RU"/>
        </w:rPr>
        <w:t>ь</w:t>
      </w:r>
      <w:r w:rsidRPr="001D5809">
        <w:rPr>
          <w:rFonts w:ascii="Times New Roman" w:hAnsi="Times New Roman"/>
          <w:color w:val="000000"/>
          <w:sz w:val="28"/>
          <w:szCs w:val="28"/>
          <w:lang w:bidi="ru-RU"/>
        </w:rPr>
        <w:t>ных структурных подразделений организации и др.</w:t>
      </w:r>
    </w:p>
    <w:p w:rsidR="001B6A4F" w:rsidRPr="001D5809" w:rsidRDefault="001B6A4F" w:rsidP="001B6A4F">
      <w:pPr>
        <w:spacing w:after="0" w:line="360" w:lineRule="auto"/>
        <w:ind w:firstLine="709"/>
        <w:jc w:val="both"/>
        <w:rPr>
          <w:rFonts w:ascii="Times New Roman" w:hAnsi="Times New Roman"/>
          <w:color w:val="000000"/>
          <w:sz w:val="28"/>
          <w:szCs w:val="28"/>
          <w:lang w:eastAsia="ru-RU" w:bidi="ru-RU"/>
        </w:rPr>
      </w:pPr>
      <w:r w:rsidRPr="001D5809">
        <w:rPr>
          <w:rFonts w:ascii="Times New Roman" w:hAnsi="Times New Roman"/>
          <w:color w:val="000000"/>
          <w:sz w:val="28"/>
          <w:szCs w:val="28"/>
          <w:lang w:eastAsia="ru-RU" w:bidi="ru-RU"/>
        </w:rPr>
        <w:t>3.</w:t>
      </w:r>
      <w:r w:rsidRPr="001D5809">
        <w:rPr>
          <w:rFonts w:ascii="Times New Roman" w:hAnsi="Times New Roman"/>
          <w:color w:val="000000"/>
          <w:sz w:val="28"/>
          <w:szCs w:val="28"/>
          <w:lang w:eastAsia="ru-RU" w:bidi="ru-RU"/>
        </w:rPr>
        <w:tab/>
        <w:t xml:space="preserve"> Себестоимость лежит в </w:t>
      </w:r>
      <w:r>
        <w:rPr>
          <w:rFonts w:ascii="Times New Roman" w:hAnsi="Times New Roman"/>
          <w:color w:val="000000"/>
          <w:sz w:val="28"/>
          <w:szCs w:val="28"/>
          <w:lang w:eastAsia="ru-RU" w:bidi="ru-RU"/>
        </w:rPr>
        <w:t>основе затратного метода ценообра</w:t>
      </w:r>
      <w:r w:rsidRPr="001D5809">
        <w:rPr>
          <w:rFonts w:ascii="Times New Roman" w:hAnsi="Times New Roman"/>
          <w:color w:val="000000"/>
          <w:sz w:val="28"/>
          <w:szCs w:val="28"/>
          <w:lang w:eastAsia="ru-RU" w:bidi="ru-RU"/>
        </w:rPr>
        <w:t>зования, при котором необходима достоверная информация о том, во сколько обходится организации производство конкретного вида продукции и какова минимальная цена продукции, установив которую хозяйствующий субъект не понесет убы</w:t>
      </w:r>
      <w:r w:rsidRPr="001D5809">
        <w:rPr>
          <w:rFonts w:ascii="Times New Roman" w:hAnsi="Times New Roman"/>
          <w:color w:val="000000"/>
          <w:sz w:val="28"/>
          <w:szCs w:val="28"/>
          <w:lang w:eastAsia="ru-RU" w:bidi="ru-RU"/>
        </w:rPr>
        <w:t>т</w:t>
      </w:r>
      <w:r w:rsidRPr="001D5809">
        <w:rPr>
          <w:rFonts w:ascii="Times New Roman" w:hAnsi="Times New Roman"/>
          <w:color w:val="000000"/>
          <w:sz w:val="28"/>
          <w:szCs w:val="28"/>
          <w:lang w:eastAsia="ru-RU" w:bidi="ru-RU"/>
        </w:rPr>
        <w:t>ков при реализации.</w:t>
      </w:r>
    </w:p>
    <w:p w:rsidR="001B6A4F" w:rsidRDefault="001B6A4F" w:rsidP="001B6A4F">
      <w:pPr>
        <w:spacing w:after="0" w:line="360" w:lineRule="auto"/>
        <w:ind w:firstLine="709"/>
        <w:jc w:val="both"/>
        <w:rPr>
          <w:rFonts w:ascii="Times New Roman" w:hAnsi="Times New Roman"/>
          <w:color w:val="000000"/>
          <w:sz w:val="28"/>
          <w:szCs w:val="28"/>
          <w:lang w:eastAsia="ru-RU" w:bidi="ru-RU"/>
        </w:rPr>
      </w:pPr>
      <w:r w:rsidRPr="001D5809">
        <w:rPr>
          <w:rFonts w:ascii="Times New Roman" w:hAnsi="Times New Roman"/>
          <w:color w:val="000000"/>
          <w:sz w:val="28"/>
          <w:szCs w:val="28"/>
          <w:lang w:eastAsia="ru-RU" w:bidi="ru-RU"/>
        </w:rPr>
        <w:t>4.</w:t>
      </w:r>
      <w:r w:rsidRPr="001D5809">
        <w:rPr>
          <w:rFonts w:ascii="Times New Roman" w:hAnsi="Times New Roman"/>
          <w:color w:val="000000"/>
          <w:sz w:val="28"/>
          <w:szCs w:val="28"/>
          <w:lang w:eastAsia="ru-RU" w:bidi="ru-RU"/>
        </w:rPr>
        <w:tab/>
        <w:t xml:space="preserve"> Показатели себестоимости лежат в основе определения учетно-аналитическими службами уровня производительности труда в организации и др.</w:t>
      </w:r>
    </w:p>
    <w:p w:rsidR="001B6A4F" w:rsidRDefault="001B6A4F" w:rsidP="001B6A4F">
      <w:pPr>
        <w:spacing w:after="0" w:line="360" w:lineRule="auto"/>
        <w:ind w:firstLine="709"/>
        <w:jc w:val="both"/>
        <w:rPr>
          <w:rFonts w:ascii="Times New Roman" w:hAnsi="Times New Roman"/>
          <w:color w:val="000000"/>
          <w:sz w:val="28"/>
          <w:szCs w:val="28"/>
          <w:lang w:eastAsia="ru-RU" w:bidi="ru-RU"/>
        </w:rPr>
      </w:pPr>
      <w:r>
        <w:rPr>
          <w:rFonts w:ascii="Times New Roman" w:hAnsi="Times New Roman"/>
          <w:color w:val="000000"/>
          <w:sz w:val="28"/>
          <w:szCs w:val="28"/>
          <w:lang w:eastAsia="ru-RU" w:bidi="ru-RU"/>
        </w:rPr>
        <w:t>Исчисление</w:t>
      </w:r>
      <w:r w:rsidRPr="00875393">
        <w:rPr>
          <w:rFonts w:ascii="Times New Roman" w:hAnsi="Times New Roman"/>
          <w:color w:val="000000"/>
          <w:sz w:val="28"/>
          <w:szCs w:val="28"/>
          <w:lang w:eastAsia="ru-RU" w:bidi="ru-RU"/>
        </w:rPr>
        <w:t xml:space="preserve"> себестоимости производится с целью выявления </w:t>
      </w:r>
      <w:r>
        <w:rPr>
          <w:rFonts w:ascii="Times New Roman" w:hAnsi="Times New Roman"/>
          <w:color w:val="000000"/>
          <w:sz w:val="28"/>
          <w:szCs w:val="28"/>
          <w:lang w:eastAsia="ru-RU" w:bidi="ru-RU"/>
        </w:rPr>
        <w:t>объема</w:t>
      </w:r>
      <w:r w:rsidRPr="00875393">
        <w:rPr>
          <w:rFonts w:ascii="Times New Roman" w:hAnsi="Times New Roman"/>
          <w:color w:val="000000"/>
          <w:sz w:val="28"/>
          <w:szCs w:val="28"/>
          <w:lang w:eastAsia="ru-RU" w:bidi="ru-RU"/>
        </w:rPr>
        <w:t xml:space="preserve"> з</w:t>
      </w:r>
      <w:r w:rsidRPr="00875393">
        <w:rPr>
          <w:rFonts w:ascii="Times New Roman" w:hAnsi="Times New Roman"/>
          <w:color w:val="000000"/>
          <w:sz w:val="28"/>
          <w:szCs w:val="28"/>
          <w:lang w:eastAsia="ru-RU" w:bidi="ru-RU"/>
        </w:rPr>
        <w:t>а</w:t>
      </w:r>
      <w:r w:rsidRPr="00875393">
        <w:rPr>
          <w:rFonts w:ascii="Times New Roman" w:hAnsi="Times New Roman"/>
          <w:color w:val="000000"/>
          <w:sz w:val="28"/>
          <w:szCs w:val="28"/>
          <w:lang w:eastAsia="ru-RU" w:bidi="ru-RU"/>
        </w:rPr>
        <w:t xml:space="preserve">трат производства и их удельного веса в </w:t>
      </w:r>
      <w:r>
        <w:rPr>
          <w:rFonts w:ascii="Times New Roman" w:hAnsi="Times New Roman"/>
          <w:color w:val="000000"/>
          <w:sz w:val="28"/>
          <w:szCs w:val="28"/>
          <w:lang w:eastAsia="ru-RU" w:bidi="ru-RU"/>
        </w:rPr>
        <w:t>стоимости</w:t>
      </w:r>
      <w:r w:rsidRPr="00875393">
        <w:rPr>
          <w:rFonts w:ascii="Times New Roman" w:hAnsi="Times New Roman"/>
          <w:color w:val="000000"/>
          <w:sz w:val="28"/>
          <w:szCs w:val="28"/>
          <w:lang w:eastAsia="ru-RU" w:bidi="ru-RU"/>
        </w:rPr>
        <w:t xml:space="preserve"> продукта, работ, услуг, к</w:t>
      </w:r>
      <w:r w:rsidRPr="00875393">
        <w:rPr>
          <w:rFonts w:ascii="Times New Roman" w:hAnsi="Times New Roman"/>
          <w:color w:val="000000"/>
          <w:sz w:val="28"/>
          <w:szCs w:val="28"/>
          <w:lang w:eastAsia="ru-RU" w:bidi="ru-RU"/>
        </w:rPr>
        <w:t>о</w:t>
      </w:r>
      <w:r w:rsidRPr="00875393">
        <w:rPr>
          <w:rFonts w:ascii="Times New Roman" w:hAnsi="Times New Roman"/>
          <w:color w:val="000000"/>
          <w:sz w:val="28"/>
          <w:szCs w:val="28"/>
          <w:lang w:eastAsia="ru-RU" w:bidi="ru-RU"/>
        </w:rPr>
        <w:t xml:space="preserve">торые при их </w:t>
      </w:r>
      <w:r>
        <w:rPr>
          <w:rFonts w:ascii="Times New Roman" w:hAnsi="Times New Roman"/>
          <w:color w:val="000000"/>
          <w:sz w:val="28"/>
          <w:szCs w:val="28"/>
          <w:lang w:eastAsia="ru-RU" w:bidi="ru-RU"/>
        </w:rPr>
        <w:t>реализации</w:t>
      </w:r>
      <w:r w:rsidRPr="00875393">
        <w:rPr>
          <w:rFonts w:ascii="Times New Roman" w:hAnsi="Times New Roman"/>
          <w:color w:val="000000"/>
          <w:sz w:val="28"/>
          <w:szCs w:val="28"/>
          <w:lang w:eastAsia="ru-RU" w:bidi="ru-RU"/>
        </w:rPr>
        <w:t xml:space="preserve"> подлежат «возмещению» для </w:t>
      </w:r>
      <w:r>
        <w:rPr>
          <w:rFonts w:ascii="Times New Roman" w:hAnsi="Times New Roman"/>
          <w:color w:val="000000"/>
          <w:sz w:val="28"/>
          <w:szCs w:val="28"/>
          <w:lang w:eastAsia="ru-RU" w:bidi="ru-RU"/>
        </w:rPr>
        <w:t>дальнейшего</w:t>
      </w:r>
      <w:r w:rsidRPr="00875393">
        <w:rPr>
          <w:rFonts w:ascii="Times New Roman" w:hAnsi="Times New Roman"/>
          <w:color w:val="000000"/>
          <w:sz w:val="28"/>
          <w:szCs w:val="28"/>
          <w:lang w:eastAsia="ru-RU" w:bidi="ru-RU"/>
        </w:rPr>
        <w:t xml:space="preserve"> возобно</w:t>
      </w:r>
      <w:r w:rsidRPr="00875393">
        <w:rPr>
          <w:rFonts w:ascii="Times New Roman" w:hAnsi="Times New Roman"/>
          <w:color w:val="000000"/>
          <w:sz w:val="28"/>
          <w:szCs w:val="28"/>
          <w:lang w:eastAsia="ru-RU" w:bidi="ru-RU"/>
        </w:rPr>
        <w:t>в</w:t>
      </w:r>
      <w:r w:rsidRPr="00875393">
        <w:rPr>
          <w:rFonts w:ascii="Times New Roman" w:hAnsi="Times New Roman"/>
          <w:color w:val="000000"/>
          <w:sz w:val="28"/>
          <w:szCs w:val="28"/>
          <w:lang w:eastAsia="ru-RU" w:bidi="ru-RU"/>
        </w:rPr>
        <w:t>ления процесса производства в новом цикле.</w:t>
      </w:r>
    </w:p>
    <w:p w:rsidR="003527AF" w:rsidRDefault="003527AF" w:rsidP="00EA5046">
      <w:pPr>
        <w:pStyle w:val="a5"/>
        <w:spacing w:after="0" w:line="360" w:lineRule="auto"/>
        <w:ind w:left="0" w:firstLine="709"/>
        <w:jc w:val="both"/>
        <w:rPr>
          <w:rFonts w:ascii="Times New Roman" w:hAnsi="Times New Roman"/>
          <w:b/>
          <w:sz w:val="28"/>
          <w:szCs w:val="28"/>
        </w:rPr>
      </w:pPr>
    </w:p>
    <w:p w:rsidR="003527AF" w:rsidRDefault="003527AF" w:rsidP="00EA5046">
      <w:pPr>
        <w:pStyle w:val="a5"/>
        <w:spacing w:after="0" w:line="360" w:lineRule="auto"/>
        <w:ind w:left="0" w:firstLine="709"/>
        <w:jc w:val="both"/>
        <w:rPr>
          <w:rFonts w:ascii="Times New Roman" w:hAnsi="Times New Roman"/>
          <w:b/>
          <w:sz w:val="28"/>
          <w:szCs w:val="28"/>
        </w:rPr>
      </w:pPr>
    </w:p>
    <w:p w:rsidR="003527AF" w:rsidRDefault="003527AF" w:rsidP="00EA5046">
      <w:pPr>
        <w:pStyle w:val="a5"/>
        <w:spacing w:after="0" w:line="360" w:lineRule="auto"/>
        <w:ind w:left="0" w:firstLine="709"/>
        <w:jc w:val="both"/>
        <w:rPr>
          <w:rFonts w:ascii="Times New Roman" w:hAnsi="Times New Roman"/>
          <w:b/>
          <w:sz w:val="28"/>
          <w:szCs w:val="28"/>
        </w:rPr>
      </w:pPr>
    </w:p>
    <w:p w:rsidR="00A66018" w:rsidRPr="008C1EFF" w:rsidRDefault="008C1EFF" w:rsidP="00820D9E">
      <w:pPr>
        <w:pStyle w:val="a5"/>
        <w:suppressAutoHyphens/>
        <w:spacing w:after="0" w:line="360" w:lineRule="auto"/>
        <w:ind w:left="0" w:firstLine="709"/>
        <w:jc w:val="both"/>
        <w:rPr>
          <w:rFonts w:ascii="Times New Roman" w:hAnsi="Times New Roman"/>
          <w:b/>
          <w:sz w:val="28"/>
          <w:szCs w:val="28"/>
        </w:rPr>
      </w:pPr>
      <w:r w:rsidRPr="008C1EFF">
        <w:rPr>
          <w:rFonts w:ascii="Times New Roman" w:hAnsi="Times New Roman"/>
          <w:b/>
          <w:sz w:val="28"/>
          <w:szCs w:val="28"/>
        </w:rPr>
        <w:lastRenderedPageBreak/>
        <w:t>1.2 Особенности организации и проблемы учета затрат на производство и исчисление себестоимости продукции</w:t>
      </w:r>
    </w:p>
    <w:p w:rsidR="00A66018" w:rsidRPr="00A87DB3" w:rsidRDefault="00A66018" w:rsidP="00DD2816">
      <w:pPr>
        <w:pStyle w:val="11"/>
        <w:shd w:val="clear" w:color="auto" w:fill="auto"/>
        <w:spacing w:line="360" w:lineRule="auto"/>
        <w:ind w:left="20" w:right="20" w:firstLine="709"/>
        <w:rPr>
          <w:sz w:val="28"/>
          <w:szCs w:val="28"/>
        </w:rPr>
      </w:pPr>
      <w:r w:rsidRPr="00A87DB3">
        <w:rPr>
          <w:color w:val="000000"/>
          <w:sz w:val="28"/>
          <w:szCs w:val="28"/>
          <w:lang w:eastAsia="ru-RU" w:bidi="ru-RU"/>
        </w:rPr>
        <w:t>Основными задачами бухгалтерского учета издержек производства и о</w:t>
      </w:r>
      <w:r w:rsidRPr="00A87DB3">
        <w:rPr>
          <w:color w:val="000000"/>
          <w:sz w:val="28"/>
          <w:szCs w:val="28"/>
          <w:lang w:eastAsia="ru-RU" w:bidi="ru-RU"/>
        </w:rPr>
        <w:t>б</w:t>
      </w:r>
      <w:r w:rsidRPr="00A87DB3">
        <w:rPr>
          <w:color w:val="000000"/>
          <w:sz w:val="28"/>
          <w:szCs w:val="28"/>
          <w:lang w:eastAsia="ru-RU" w:bidi="ru-RU"/>
        </w:rPr>
        <w:t xml:space="preserve">ращения </w:t>
      </w:r>
      <w:r>
        <w:rPr>
          <w:color w:val="000000"/>
          <w:sz w:val="28"/>
          <w:szCs w:val="28"/>
          <w:lang w:eastAsia="ru-RU" w:bidi="ru-RU"/>
        </w:rPr>
        <w:t>организации</w:t>
      </w:r>
      <w:r w:rsidRPr="00A87DB3">
        <w:rPr>
          <w:color w:val="000000"/>
          <w:sz w:val="28"/>
          <w:szCs w:val="28"/>
          <w:lang w:eastAsia="ru-RU" w:bidi="ru-RU"/>
        </w:rPr>
        <w:t xml:space="preserve"> являются:</w:t>
      </w:r>
    </w:p>
    <w:p w:rsidR="00A66018" w:rsidRPr="00A87DB3" w:rsidRDefault="00A66018" w:rsidP="00BD63F6">
      <w:pPr>
        <w:pStyle w:val="11"/>
        <w:numPr>
          <w:ilvl w:val="0"/>
          <w:numId w:val="11"/>
        </w:numPr>
        <w:shd w:val="clear" w:color="auto" w:fill="auto"/>
        <w:spacing w:line="360" w:lineRule="auto"/>
        <w:ind w:left="284"/>
        <w:rPr>
          <w:sz w:val="28"/>
          <w:szCs w:val="28"/>
        </w:rPr>
      </w:pPr>
      <w:r w:rsidRPr="00A87DB3">
        <w:rPr>
          <w:color w:val="000000"/>
          <w:sz w:val="28"/>
          <w:szCs w:val="28"/>
          <w:lang w:eastAsia="ru-RU" w:bidi="ru-RU"/>
        </w:rPr>
        <w:t>своевременное, полное и достоверное отражение фактических расходов;</w:t>
      </w:r>
    </w:p>
    <w:p w:rsidR="00A66018" w:rsidRPr="007E1212" w:rsidRDefault="00A66018" w:rsidP="00BD63F6">
      <w:pPr>
        <w:pStyle w:val="11"/>
        <w:numPr>
          <w:ilvl w:val="0"/>
          <w:numId w:val="11"/>
        </w:numPr>
        <w:shd w:val="clear" w:color="auto" w:fill="auto"/>
        <w:spacing w:line="360" w:lineRule="auto"/>
        <w:ind w:left="284" w:right="20"/>
        <w:jc w:val="left"/>
        <w:rPr>
          <w:sz w:val="28"/>
          <w:szCs w:val="28"/>
        </w:rPr>
      </w:pPr>
      <w:r w:rsidRPr="00A87DB3">
        <w:rPr>
          <w:color w:val="000000"/>
          <w:sz w:val="28"/>
          <w:szCs w:val="28"/>
          <w:lang w:eastAsia="ru-RU" w:bidi="ru-RU"/>
        </w:rPr>
        <w:t>контроль за использованием материальн</w:t>
      </w:r>
      <w:r>
        <w:rPr>
          <w:color w:val="000000"/>
          <w:sz w:val="28"/>
          <w:szCs w:val="28"/>
          <w:lang w:eastAsia="ru-RU" w:bidi="ru-RU"/>
        </w:rPr>
        <w:t>ых, трудовых и финансовых ресу</w:t>
      </w:r>
      <w:r>
        <w:rPr>
          <w:color w:val="000000"/>
          <w:sz w:val="28"/>
          <w:szCs w:val="28"/>
          <w:lang w:eastAsia="ru-RU" w:bidi="ru-RU"/>
        </w:rPr>
        <w:t>р</w:t>
      </w:r>
      <w:r w:rsidRPr="00A87DB3">
        <w:rPr>
          <w:color w:val="000000"/>
          <w:sz w:val="28"/>
          <w:szCs w:val="28"/>
          <w:lang w:eastAsia="ru-RU" w:bidi="ru-RU"/>
        </w:rPr>
        <w:t>сов.</w:t>
      </w:r>
    </w:p>
    <w:p w:rsidR="009B5BBE" w:rsidRDefault="009B5BBE" w:rsidP="00DD2816">
      <w:pPr>
        <w:pStyle w:val="11"/>
        <w:shd w:val="clear" w:color="auto" w:fill="auto"/>
        <w:spacing w:line="360" w:lineRule="auto"/>
        <w:ind w:left="20" w:right="20" w:firstLine="709"/>
        <w:rPr>
          <w:color w:val="000000"/>
          <w:sz w:val="28"/>
          <w:szCs w:val="28"/>
          <w:lang w:eastAsia="ru-RU" w:bidi="ru-RU"/>
        </w:rPr>
      </w:pPr>
      <w:r>
        <w:rPr>
          <w:color w:val="000000"/>
          <w:sz w:val="28"/>
          <w:szCs w:val="28"/>
          <w:lang w:eastAsia="ru-RU" w:bidi="ru-RU"/>
        </w:rPr>
        <w:t>В целях организации учета затрат на производство готовой продукции в учетной политике производится выбор систем и методов учета затрат,</w:t>
      </w:r>
      <w:r w:rsidR="00DD2816">
        <w:rPr>
          <w:color w:val="000000"/>
          <w:sz w:val="28"/>
          <w:szCs w:val="28"/>
          <w:lang w:eastAsia="ru-RU" w:bidi="ru-RU"/>
        </w:rPr>
        <w:t xml:space="preserve"> объектов учета, статей калькуляции, объектов калькуляции, калькуляционных единиц и др.</w:t>
      </w:r>
    </w:p>
    <w:p w:rsidR="007E1212" w:rsidRDefault="007E1212" w:rsidP="007E1212">
      <w:pPr>
        <w:pStyle w:val="11"/>
        <w:shd w:val="clear" w:color="auto" w:fill="auto"/>
        <w:spacing w:line="360" w:lineRule="auto"/>
        <w:ind w:firstLine="709"/>
        <w:rPr>
          <w:color w:val="000000"/>
          <w:sz w:val="28"/>
          <w:szCs w:val="28"/>
          <w:lang w:eastAsia="ru-RU" w:bidi="ru-RU"/>
        </w:rPr>
      </w:pPr>
      <w:r>
        <w:rPr>
          <w:color w:val="000000"/>
          <w:sz w:val="28"/>
          <w:szCs w:val="28"/>
          <w:lang w:eastAsia="ru-RU" w:bidi="ru-RU"/>
        </w:rPr>
        <w:t>В экономической литературе большое внимание уделено системам и м</w:t>
      </w:r>
      <w:r>
        <w:rPr>
          <w:color w:val="000000"/>
          <w:sz w:val="28"/>
          <w:szCs w:val="28"/>
          <w:lang w:eastAsia="ru-RU" w:bidi="ru-RU"/>
        </w:rPr>
        <w:t>е</w:t>
      </w:r>
      <w:r>
        <w:rPr>
          <w:color w:val="000000"/>
          <w:sz w:val="28"/>
          <w:szCs w:val="28"/>
          <w:lang w:eastAsia="ru-RU" w:bidi="ru-RU"/>
        </w:rPr>
        <w:t xml:space="preserve">тодам учета затрат на производство и исчисление себестоимости. На </w:t>
      </w:r>
      <w:r w:rsidRPr="005D4A6D">
        <w:rPr>
          <w:color w:val="000000"/>
          <w:sz w:val="28"/>
          <w:szCs w:val="28"/>
          <w:lang w:eastAsia="ru-RU" w:bidi="ru-RU"/>
        </w:rPr>
        <w:t>взгляд</w:t>
      </w:r>
      <w:r>
        <w:rPr>
          <w:color w:val="000000"/>
          <w:sz w:val="28"/>
          <w:szCs w:val="28"/>
          <w:lang w:eastAsia="ru-RU" w:bidi="ru-RU"/>
        </w:rPr>
        <w:t xml:space="preserve"> Т.П.Карповой</w:t>
      </w:r>
      <w:r w:rsidR="009C2133" w:rsidRPr="009C2133">
        <w:rPr>
          <w:color w:val="000000"/>
          <w:sz w:val="28"/>
          <w:szCs w:val="28"/>
          <w:lang w:eastAsia="ru-RU" w:bidi="ru-RU"/>
        </w:rPr>
        <w:t xml:space="preserve"> [ </w:t>
      </w:r>
      <w:r w:rsidR="00542D7F" w:rsidRPr="00542D7F">
        <w:rPr>
          <w:color w:val="000000"/>
          <w:sz w:val="28"/>
          <w:szCs w:val="28"/>
          <w:lang w:eastAsia="ru-RU" w:bidi="ru-RU"/>
        </w:rPr>
        <w:t>43</w:t>
      </w:r>
      <w:r w:rsidR="00542D7F" w:rsidRPr="001A094C">
        <w:rPr>
          <w:color w:val="000000"/>
          <w:sz w:val="28"/>
          <w:szCs w:val="28"/>
          <w:lang w:eastAsia="ru-RU" w:bidi="ru-RU"/>
        </w:rPr>
        <w:t>,</w:t>
      </w:r>
      <w:r w:rsidR="009C2133" w:rsidRPr="009C2133">
        <w:rPr>
          <w:color w:val="000000"/>
          <w:sz w:val="28"/>
          <w:szCs w:val="28"/>
          <w:lang w:eastAsia="ru-RU" w:bidi="ru-RU"/>
        </w:rPr>
        <w:t xml:space="preserve"> </w:t>
      </w:r>
      <w:r w:rsidR="00660534">
        <w:rPr>
          <w:color w:val="000000"/>
          <w:sz w:val="28"/>
          <w:szCs w:val="28"/>
          <w:lang w:eastAsia="ru-RU" w:bidi="ru-RU"/>
        </w:rPr>
        <w:t>с</w:t>
      </w:r>
      <w:r w:rsidR="009C2133">
        <w:rPr>
          <w:color w:val="000000"/>
          <w:sz w:val="28"/>
          <w:szCs w:val="28"/>
          <w:lang w:eastAsia="ru-RU" w:bidi="ru-RU"/>
        </w:rPr>
        <w:t>.</w:t>
      </w:r>
      <w:r w:rsidR="009E778D">
        <w:rPr>
          <w:color w:val="000000"/>
          <w:sz w:val="28"/>
          <w:szCs w:val="28"/>
          <w:lang w:eastAsia="ru-RU" w:bidi="ru-RU"/>
        </w:rPr>
        <w:t>149</w:t>
      </w:r>
      <w:r w:rsidR="009E778D" w:rsidRPr="009E778D">
        <w:rPr>
          <w:color w:val="000000"/>
          <w:sz w:val="28"/>
          <w:szCs w:val="28"/>
          <w:lang w:eastAsia="ru-RU" w:bidi="ru-RU"/>
        </w:rPr>
        <w:t>]</w:t>
      </w:r>
      <w:r w:rsidRPr="005D4A6D">
        <w:rPr>
          <w:color w:val="000000"/>
          <w:sz w:val="28"/>
          <w:szCs w:val="28"/>
          <w:lang w:eastAsia="ru-RU" w:bidi="ru-RU"/>
        </w:rPr>
        <w:t>, системы управленческого учета затрат на про</w:t>
      </w:r>
      <w:r>
        <w:rPr>
          <w:color w:val="000000"/>
          <w:sz w:val="28"/>
          <w:szCs w:val="28"/>
          <w:lang w:eastAsia="ru-RU" w:bidi="ru-RU"/>
        </w:rPr>
        <w:t>из</w:t>
      </w:r>
      <w:r w:rsidRPr="005D4A6D">
        <w:rPr>
          <w:color w:val="000000"/>
          <w:sz w:val="28"/>
          <w:szCs w:val="28"/>
          <w:lang w:eastAsia="ru-RU" w:bidi="ru-RU"/>
        </w:rPr>
        <w:t>во</w:t>
      </w:r>
      <w:r w:rsidRPr="005D4A6D">
        <w:rPr>
          <w:color w:val="000000"/>
          <w:sz w:val="28"/>
          <w:szCs w:val="28"/>
          <w:lang w:eastAsia="ru-RU" w:bidi="ru-RU"/>
        </w:rPr>
        <w:t>д</w:t>
      </w:r>
      <w:r w:rsidRPr="005D4A6D">
        <w:rPr>
          <w:color w:val="000000"/>
          <w:sz w:val="28"/>
          <w:szCs w:val="28"/>
          <w:lang w:eastAsia="ru-RU" w:bidi="ru-RU"/>
        </w:rPr>
        <w:t>ство определяют три взаимосвязанных элемента: учет затрат на производство; учет выхода готов</w:t>
      </w:r>
      <w:r>
        <w:rPr>
          <w:color w:val="000000"/>
          <w:sz w:val="28"/>
          <w:szCs w:val="28"/>
          <w:lang w:eastAsia="ru-RU" w:bidi="ru-RU"/>
        </w:rPr>
        <w:t>ой продукции; определение ее се</w:t>
      </w:r>
      <w:r w:rsidRPr="005D4A6D">
        <w:rPr>
          <w:color w:val="000000"/>
          <w:sz w:val="28"/>
          <w:szCs w:val="28"/>
          <w:lang w:eastAsia="ru-RU" w:bidi="ru-RU"/>
        </w:rPr>
        <w:t>бестоимо</w:t>
      </w:r>
      <w:r>
        <w:rPr>
          <w:color w:val="000000"/>
          <w:sz w:val="28"/>
          <w:szCs w:val="28"/>
          <w:lang w:eastAsia="ru-RU" w:bidi="ru-RU"/>
        </w:rPr>
        <w:t>сти.</w:t>
      </w:r>
      <w:r w:rsidRPr="005D4A6D">
        <w:rPr>
          <w:color w:val="000000"/>
          <w:sz w:val="28"/>
          <w:szCs w:val="28"/>
          <w:lang w:eastAsia="ru-RU" w:bidi="ru-RU"/>
        </w:rPr>
        <w:t xml:space="preserve"> Исходя из эт</w:t>
      </w:r>
      <w:r w:rsidRPr="005D4A6D">
        <w:rPr>
          <w:color w:val="000000"/>
          <w:sz w:val="28"/>
          <w:szCs w:val="28"/>
          <w:lang w:eastAsia="ru-RU" w:bidi="ru-RU"/>
        </w:rPr>
        <w:t>о</w:t>
      </w:r>
      <w:r w:rsidRPr="005D4A6D">
        <w:rPr>
          <w:color w:val="000000"/>
          <w:sz w:val="28"/>
          <w:szCs w:val="28"/>
          <w:lang w:eastAsia="ru-RU" w:bidi="ru-RU"/>
        </w:rPr>
        <w:t>го сис</w:t>
      </w:r>
      <w:r>
        <w:rPr>
          <w:color w:val="000000"/>
          <w:sz w:val="28"/>
          <w:szCs w:val="28"/>
          <w:lang w:eastAsia="ru-RU" w:bidi="ru-RU"/>
        </w:rPr>
        <w:t>тема учета затрат на производст</w:t>
      </w:r>
      <w:r w:rsidRPr="005D4A6D">
        <w:rPr>
          <w:color w:val="000000"/>
          <w:sz w:val="28"/>
          <w:szCs w:val="28"/>
          <w:lang w:eastAsia="ru-RU" w:bidi="ru-RU"/>
        </w:rPr>
        <w:t>во должна выражать определенную вза</w:t>
      </w:r>
      <w:r w:rsidRPr="005D4A6D">
        <w:rPr>
          <w:color w:val="000000"/>
          <w:sz w:val="28"/>
          <w:szCs w:val="28"/>
          <w:lang w:eastAsia="ru-RU" w:bidi="ru-RU"/>
        </w:rPr>
        <w:t>и</w:t>
      </w:r>
      <w:r w:rsidRPr="005D4A6D">
        <w:rPr>
          <w:color w:val="000000"/>
          <w:sz w:val="28"/>
          <w:szCs w:val="28"/>
          <w:lang w:eastAsia="ru-RU" w:bidi="ru-RU"/>
        </w:rPr>
        <w:t>мосвязь приемов и способов обобщения издержек (по составу, содержанию, н</w:t>
      </w:r>
      <w:r w:rsidRPr="005D4A6D">
        <w:rPr>
          <w:color w:val="000000"/>
          <w:sz w:val="28"/>
          <w:szCs w:val="28"/>
          <w:lang w:eastAsia="ru-RU" w:bidi="ru-RU"/>
        </w:rPr>
        <w:t>а</w:t>
      </w:r>
      <w:r w:rsidRPr="005D4A6D">
        <w:rPr>
          <w:color w:val="000000"/>
          <w:sz w:val="28"/>
          <w:szCs w:val="28"/>
          <w:lang w:eastAsia="ru-RU" w:bidi="ru-RU"/>
        </w:rPr>
        <w:t>значению, местам возникновения и центрам ответственности, по видам проду</w:t>
      </w:r>
      <w:r w:rsidRPr="005D4A6D">
        <w:rPr>
          <w:color w:val="000000"/>
          <w:sz w:val="28"/>
          <w:szCs w:val="28"/>
          <w:lang w:eastAsia="ru-RU" w:bidi="ru-RU"/>
        </w:rPr>
        <w:t>к</w:t>
      </w:r>
      <w:r w:rsidRPr="005D4A6D">
        <w:rPr>
          <w:color w:val="000000"/>
          <w:sz w:val="28"/>
          <w:szCs w:val="28"/>
          <w:lang w:eastAsia="ru-RU" w:bidi="ru-RU"/>
        </w:rPr>
        <w:t>ции или работ, их однородным группам, разу</w:t>
      </w:r>
      <w:r>
        <w:rPr>
          <w:color w:val="000000"/>
          <w:sz w:val="28"/>
          <w:szCs w:val="28"/>
          <w:lang w:eastAsia="ru-RU" w:bidi="ru-RU"/>
        </w:rPr>
        <w:t>крупненным частям изде</w:t>
      </w:r>
      <w:r w:rsidRPr="005D4A6D">
        <w:rPr>
          <w:color w:val="000000"/>
          <w:sz w:val="28"/>
          <w:szCs w:val="28"/>
          <w:lang w:eastAsia="ru-RU" w:bidi="ru-RU"/>
        </w:rPr>
        <w:t>лий. п</w:t>
      </w:r>
      <w:r w:rsidRPr="005D4A6D">
        <w:rPr>
          <w:color w:val="000000"/>
          <w:sz w:val="28"/>
          <w:szCs w:val="28"/>
          <w:lang w:eastAsia="ru-RU" w:bidi="ru-RU"/>
        </w:rPr>
        <w:t>о</w:t>
      </w:r>
      <w:r w:rsidRPr="005D4A6D">
        <w:rPr>
          <w:color w:val="000000"/>
          <w:sz w:val="28"/>
          <w:szCs w:val="28"/>
          <w:lang w:eastAsia="ru-RU" w:bidi="ru-RU"/>
        </w:rPr>
        <w:t>луфабрикатам) и способов контроля за использованием производственных р</w:t>
      </w:r>
      <w:r w:rsidRPr="005D4A6D">
        <w:rPr>
          <w:color w:val="000000"/>
          <w:sz w:val="28"/>
          <w:szCs w:val="28"/>
          <w:lang w:eastAsia="ru-RU" w:bidi="ru-RU"/>
        </w:rPr>
        <w:t>е</w:t>
      </w:r>
      <w:r w:rsidRPr="005D4A6D">
        <w:rPr>
          <w:color w:val="000000"/>
          <w:sz w:val="28"/>
          <w:szCs w:val="28"/>
          <w:lang w:eastAsia="ru-RU" w:bidi="ru-RU"/>
        </w:rPr>
        <w:t>сурсов в сопоставлении с действующими нормами и планируемой эффективн</w:t>
      </w:r>
      <w:r w:rsidRPr="005D4A6D">
        <w:rPr>
          <w:color w:val="000000"/>
          <w:sz w:val="28"/>
          <w:szCs w:val="28"/>
          <w:lang w:eastAsia="ru-RU" w:bidi="ru-RU"/>
        </w:rPr>
        <w:t>о</w:t>
      </w:r>
      <w:r w:rsidRPr="005D4A6D">
        <w:rPr>
          <w:color w:val="000000"/>
          <w:sz w:val="28"/>
          <w:szCs w:val="28"/>
          <w:lang w:eastAsia="ru-RU" w:bidi="ru-RU"/>
        </w:rPr>
        <w:t>стью.</w:t>
      </w:r>
      <w:r w:rsidRPr="007E1212">
        <w:rPr>
          <w:color w:val="000000"/>
          <w:sz w:val="28"/>
          <w:szCs w:val="28"/>
          <w:lang w:eastAsia="ru-RU" w:bidi="ru-RU"/>
        </w:rPr>
        <w:t xml:space="preserve"> </w:t>
      </w:r>
      <w:r w:rsidRPr="00756EC7">
        <w:rPr>
          <w:color w:val="000000"/>
          <w:sz w:val="28"/>
          <w:szCs w:val="28"/>
          <w:lang w:eastAsia="ru-RU" w:bidi="ru-RU"/>
        </w:rPr>
        <w:t>Выбор организацией системы учета затрат непосредствен</w:t>
      </w:r>
      <w:r>
        <w:rPr>
          <w:color w:val="000000"/>
          <w:sz w:val="28"/>
          <w:szCs w:val="28"/>
          <w:lang w:eastAsia="ru-RU" w:bidi="ru-RU"/>
        </w:rPr>
        <w:t>но влияет на аналитичность, опе</w:t>
      </w:r>
      <w:r w:rsidRPr="00756EC7">
        <w:rPr>
          <w:color w:val="000000"/>
          <w:sz w:val="28"/>
          <w:szCs w:val="28"/>
          <w:lang w:eastAsia="ru-RU" w:bidi="ru-RU"/>
        </w:rPr>
        <w:t>ративность и экономичность со</w:t>
      </w:r>
      <w:r>
        <w:rPr>
          <w:color w:val="000000"/>
          <w:sz w:val="28"/>
          <w:szCs w:val="28"/>
          <w:lang w:eastAsia="ru-RU" w:bidi="ru-RU"/>
        </w:rPr>
        <w:t>бранной информации о себ</w:t>
      </w:r>
      <w:r>
        <w:rPr>
          <w:color w:val="000000"/>
          <w:sz w:val="28"/>
          <w:szCs w:val="28"/>
          <w:lang w:eastAsia="ru-RU" w:bidi="ru-RU"/>
        </w:rPr>
        <w:t>е</w:t>
      </w:r>
      <w:r>
        <w:rPr>
          <w:color w:val="000000"/>
          <w:sz w:val="28"/>
          <w:szCs w:val="28"/>
          <w:lang w:eastAsia="ru-RU" w:bidi="ru-RU"/>
        </w:rPr>
        <w:t>стоимо</w:t>
      </w:r>
      <w:r w:rsidRPr="00756EC7">
        <w:rPr>
          <w:color w:val="000000"/>
          <w:sz w:val="28"/>
          <w:szCs w:val="28"/>
          <w:lang w:eastAsia="ru-RU" w:bidi="ru-RU"/>
        </w:rPr>
        <w:t xml:space="preserve">сти </w:t>
      </w:r>
      <w:r>
        <w:rPr>
          <w:color w:val="000000"/>
          <w:sz w:val="28"/>
          <w:szCs w:val="28"/>
          <w:lang w:eastAsia="ru-RU" w:bidi="ru-RU"/>
        </w:rPr>
        <w:t>продукции и финансовых результатах деятельности</w:t>
      </w:r>
      <w:r w:rsidRPr="00756EC7">
        <w:rPr>
          <w:color w:val="000000"/>
          <w:sz w:val="28"/>
          <w:szCs w:val="28"/>
          <w:lang w:eastAsia="ru-RU" w:bidi="ru-RU"/>
        </w:rPr>
        <w:t>, что позволяет принимать своевременные и обоснованные управленческие решения</w:t>
      </w:r>
      <w:r>
        <w:rPr>
          <w:color w:val="000000"/>
          <w:sz w:val="28"/>
          <w:szCs w:val="28"/>
          <w:lang w:eastAsia="ru-RU" w:bidi="ru-RU"/>
        </w:rPr>
        <w:t>.</w:t>
      </w:r>
    </w:p>
    <w:p w:rsidR="007E1212" w:rsidRPr="00A82739" w:rsidRDefault="007E1212" w:rsidP="007E1212">
      <w:pPr>
        <w:pStyle w:val="11"/>
        <w:shd w:val="clear" w:color="auto" w:fill="auto"/>
        <w:spacing w:line="360" w:lineRule="auto"/>
        <w:ind w:firstLine="709"/>
        <w:rPr>
          <w:color w:val="000000"/>
          <w:sz w:val="28"/>
          <w:szCs w:val="28"/>
          <w:lang w:eastAsia="ru-RU" w:bidi="ru-RU"/>
        </w:rPr>
      </w:pPr>
      <w:r>
        <w:rPr>
          <w:color w:val="000000"/>
          <w:sz w:val="28"/>
          <w:szCs w:val="28"/>
          <w:lang w:eastAsia="ru-RU" w:bidi="ru-RU"/>
        </w:rPr>
        <w:t>Методы учета затрат на производство продукции п</w:t>
      </w:r>
      <w:r w:rsidRPr="00756EC7">
        <w:rPr>
          <w:color w:val="000000"/>
          <w:sz w:val="28"/>
          <w:szCs w:val="28"/>
          <w:lang w:eastAsia="ru-RU" w:bidi="ru-RU"/>
        </w:rPr>
        <w:t>озволяю</w:t>
      </w:r>
      <w:r>
        <w:rPr>
          <w:color w:val="000000"/>
          <w:sz w:val="28"/>
          <w:szCs w:val="28"/>
          <w:lang w:eastAsia="ru-RU" w:bidi="ru-RU"/>
        </w:rPr>
        <w:t>т</w:t>
      </w:r>
      <w:r w:rsidRPr="00756EC7">
        <w:rPr>
          <w:color w:val="000000"/>
          <w:sz w:val="28"/>
          <w:szCs w:val="28"/>
          <w:lang w:eastAsia="ru-RU" w:bidi="ru-RU"/>
        </w:rPr>
        <w:t xml:space="preserve"> осу</w:t>
      </w:r>
      <w:r>
        <w:rPr>
          <w:color w:val="000000"/>
          <w:sz w:val="28"/>
          <w:szCs w:val="28"/>
          <w:lang w:eastAsia="ru-RU" w:bidi="ru-RU"/>
        </w:rPr>
        <w:t>щест</w:t>
      </w:r>
      <w:r>
        <w:rPr>
          <w:color w:val="000000"/>
          <w:sz w:val="28"/>
          <w:szCs w:val="28"/>
          <w:lang w:eastAsia="ru-RU" w:bidi="ru-RU"/>
        </w:rPr>
        <w:t>в</w:t>
      </w:r>
      <w:r>
        <w:rPr>
          <w:color w:val="000000"/>
          <w:sz w:val="28"/>
          <w:szCs w:val="28"/>
          <w:lang w:eastAsia="ru-RU" w:bidi="ru-RU"/>
        </w:rPr>
        <w:t>лять сбор, системати</w:t>
      </w:r>
      <w:r w:rsidRPr="00756EC7">
        <w:rPr>
          <w:color w:val="000000"/>
          <w:sz w:val="28"/>
          <w:szCs w:val="28"/>
          <w:lang w:eastAsia="ru-RU" w:bidi="ru-RU"/>
        </w:rPr>
        <w:t>зацию, группировку, интерпретацию, анализ и контроль информации о настоящих и будущих затратах хозяйствующего субъекта, а та</w:t>
      </w:r>
      <w:r w:rsidRPr="00756EC7">
        <w:rPr>
          <w:color w:val="000000"/>
          <w:sz w:val="28"/>
          <w:szCs w:val="28"/>
          <w:lang w:eastAsia="ru-RU" w:bidi="ru-RU"/>
        </w:rPr>
        <w:t>к</w:t>
      </w:r>
      <w:r w:rsidRPr="00756EC7">
        <w:rPr>
          <w:color w:val="000000"/>
          <w:sz w:val="28"/>
          <w:szCs w:val="28"/>
          <w:lang w:eastAsia="ru-RU" w:bidi="ru-RU"/>
        </w:rPr>
        <w:t>же производить исчисление фактической себестоимости гото</w:t>
      </w:r>
      <w:r>
        <w:rPr>
          <w:color w:val="000000"/>
          <w:sz w:val="28"/>
          <w:szCs w:val="28"/>
          <w:lang w:eastAsia="ru-RU" w:bidi="ru-RU"/>
        </w:rPr>
        <w:t>вой про</w:t>
      </w:r>
      <w:r w:rsidRPr="00756EC7">
        <w:rPr>
          <w:color w:val="000000"/>
          <w:sz w:val="28"/>
          <w:szCs w:val="28"/>
          <w:lang w:eastAsia="ru-RU" w:bidi="ru-RU"/>
        </w:rPr>
        <w:t xml:space="preserve">дукции в </w:t>
      </w:r>
      <w:r w:rsidRPr="00756EC7">
        <w:rPr>
          <w:color w:val="000000"/>
          <w:sz w:val="28"/>
          <w:szCs w:val="28"/>
          <w:lang w:eastAsia="ru-RU" w:bidi="ru-RU"/>
        </w:rPr>
        <w:lastRenderedPageBreak/>
        <w:t>соответствии с целями организации</w:t>
      </w:r>
      <w:r>
        <w:rPr>
          <w:color w:val="000000"/>
          <w:sz w:val="28"/>
          <w:szCs w:val="28"/>
          <w:lang w:eastAsia="ru-RU" w:bidi="ru-RU"/>
        </w:rPr>
        <w:t>.</w:t>
      </w:r>
      <w:r w:rsidRPr="00756EC7">
        <w:rPr>
          <w:color w:val="000000"/>
          <w:sz w:val="28"/>
          <w:szCs w:val="28"/>
          <w:lang w:eastAsia="ru-RU" w:bidi="ru-RU"/>
        </w:rPr>
        <w:t xml:space="preserve"> </w:t>
      </w:r>
      <w:r>
        <w:rPr>
          <w:color w:val="000000"/>
          <w:sz w:val="28"/>
          <w:szCs w:val="28"/>
          <w:lang w:eastAsia="ru-RU" w:bidi="ru-RU"/>
        </w:rPr>
        <w:t xml:space="preserve">В.П. Астахов </w:t>
      </w:r>
      <w:r w:rsidRPr="00651B11">
        <w:rPr>
          <w:color w:val="000000"/>
          <w:sz w:val="28"/>
          <w:szCs w:val="28"/>
          <w:lang w:eastAsia="ru-RU" w:bidi="ru-RU"/>
        </w:rPr>
        <w:t>[</w:t>
      </w:r>
      <w:r w:rsidR="001A094C" w:rsidRPr="001A094C">
        <w:rPr>
          <w:color w:val="000000"/>
          <w:sz w:val="28"/>
          <w:szCs w:val="28"/>
          <w:lang w:eastAsia="ru-RU" w:bidi="ru-RU"/>
        </w:rPr>
        <w:t>19</w:t>
      </w:r>
      <w:r w:rsidRPr="00651B11">
        <w:rPr>
          <w:color w:val="000000"/>
          <w:sz w:val="28"/>
          <w:szCs w:val="28"/>
          <w:lang w:eastAsia="ru-RU" w:bidi="ru-RU"/>
        </w:rPr>
        <w:t>,</w:t>
      </w:r>
      <w:r w:rsidR="001A094C" w:rsidRPr="001A094C">
        <w:rPr>
          <w:color w:val="000000"/>
          <w:sz w:val="28"/>
          <w:szCs w:val="28"/>
          <w:lang w:eastAsia="ru-RU" w:bidi="ru-RU"/>
        </w:rPr>
        <w:t xml:space="preserve"> </w:t>
      </w:r>
      <w:r w:rsidR="00660534">
        <w:rPr>
          <w:color w:val="000000"/>
          <w:sz w:val="28"/>
          <w:szCs w:val="28"/>
          <w:lang w:eastAsia="ru-RU" w:bidi="ru-RU"/>
        </w:rPr>
        <w:t>с</w:t>
      </w:r>
      <w:r>
        <w:rPr>
          <w:color w:val="000000"/>
          <w:sz w:val="28"/>
          <w:szCs w:val="28"/>
          <w:lang w:eastAsia="ru-RU" w:bidi="ru-RU"/>
        </w:rPr>
        <w:t>.705</w:t>
      </w:r>
      <w:r w:rsidRPr="00651B11">
        <w:rPr>
          <w:color w:val="000000"/>
          <w:sz w:val="28"/>
          <w:szCs w:val="28"/>
          <w:lang w:eastAsia="ru-RU" w:bidi="ru-RU"/>
        </w:rPr>
        <w:t>]</w:t>
      </w:r>
      <w:r>
        <w:rPr>
          <w:color w:val="000000"/>
          <w:sz w:val="28"/>
          <w:szCs w:val="28"/>
          <w:lang w:eastAsia="ru-RU" w:bidi="ru-RU"/>
        </w:rPr>
        <w:t xml:space="preserve"> считает, что в</w:t>
      </w:r>
      <w:r w:rsidRPr="00A82739">
        <w:rPr>
          <w:color w:val="000000"/>
          <w:sz w:val="28"/>
          <w:szCs w:val="28"/>
          <w:lang w:eastAsia="ru-RU" w:bidi="ru-RU"/>
        </w:rPr>
        <w:t>ы</w:t>
      </w:r>
      <w:r w:rsidRPr="00A82739">
        <w:rPr>
          <w:color w:val="000000"/>
          <w:sz w:val="28"/>
          <w:szCs w:val="28"/>
          <w:lang w:eastAsia="ru-RU" w:bidi="ru-RU"/>
        </w:rPr>
        <w:t>бор конкретного метода учета затрат на произ</w:t>
      </w:r>
      <w:r>
        <w:rPr>
          <w:color w:val="000000"/>
          <w:sz w:val="28"/>
          <w:szCs w:val="28"/>
          <w:lang w:eastAsia="ru-RU" w:bidi="ru-RU"/>
        </w:rPr>
        <w:t>водство</w:t>
      </w:r>
      <w:r w:rsidRPr="00A82739">
        <w:rPr>
          <w:color w:val="000000"/>
          <w:sz w:val="28"/>
          <w:szCs w:val="28"/>
          <w:lang w:eastAsia="ru-RU" w:bidi="ru-RU"/>
        </w:rPr>
        <w:t xml:space="preserve"> и исчисления себесто</w:t>
      </w:r>
      <w:r w:rsidRPr="00A82739">
        <w:rPr>
          <w:color w:val="000000"/>
          <w:sz w:val="28"/>
          <w:szCs w:val="28"/>
          <w:lang w:eastAsia="ru-RU" w:bidi="ru-RU"/>
        </w:rPr>
        <w:t>и</w:t>
      </w:r>
      <w:r w:rsidRPr="00A82739">
        <w:rPr>
          <w:color w:val="000000"/>
          <w:sz w:val="28"/>
          <w:szCs w:val="28"/>
          <w:lang w:eastAsia="ru-RU" w:bidi="ru-RU"/>
        </w:rPr>
        <w:t>мости продукции определяется не только отраслевой спецификой производс</w:t>
      </w:r>
      <w:r w:rsidRPr="00A82739">
        <w:rPr>
          <w:color w:val="000000"/>
          <w:sz w:val="28"/>
          <w:szCs w:val="28"/>
          <w:lang w:eastAsia="ru-RU" w:bidi="ru-RU"/>
        </w:rPr>
        <w:t>т</w:t>
      </w:r>
      <w:r w:rsidRPr="00A82739">
        <w:rPr>
          <w:color w:val="000000"/>
          <w:sz w:val="28"/>
          <w:szCs w:val="28"/>
          <w:lang w:eastAsia="ru-RU" w:bidi="ru-RU"/>
        </w:rPr>
        <w:t>венного процесс</w:t>
      </w:r>
      <w:r>
        <w:rPr>
          <w:color w:val="000000"/>
          <w:sz w:val="28"/>
          <w:szCs w:val="28"/>
          <w:lang w:eastAsia="ru-RU" w:bidi="ru-RU"/>
        </w:rPr>
        <w:t>а,</w:t>
      </w:r>
      <w:r w:rsidRPr="00A82739">
        <w:rPr>
          <w:color w:val="000000"/>
          <w:sz w:val="28"/>
          <w:szCs w:val="28"/>
          <w:lang w:eastAsia="ru-RU" w:bidi="ru-RU"/>
        </w:rPr>
        <w:t xml:space="preserve"> но и решением конкретных управленческих задач, а именно:</w:t>
      </w:r>
    </w:p>
    <w:p w:rsidR="007E1212" w:rsidRPr="00A82739" w:rsidRDefault="007E1212" w:rsidP="00BD63F6">
      <w:pPr>
        <w:pStyle w:val="11"/>
        <w:numPr>
          <w:ilvl w:val="1"/>
          <w:numId w:val="25"/>
        </w:numPr>
        <w:spacing w:line="360" w:lineRule="auto"/>
        <w:ind w:left="426"/>
        <w:rPr>
          <w:color w:val="000000"/>
          <w:sz w:val="28"/>
          <w:szCs w:val="28"/>
          <w:lang w:eastAsia="ru-RU" w:bidi="ru-RU"/>
        </w:rPr>
      </w:pPr>
      <w:r w:rsidRPr="00A82739">
        <w:rPr>
          <w:color w:val="000000"/>
          <w:sz w:val="28"/>
          <w:szCs w:val="28"/>
          <w:lang w:eastAsia="ru-RU" w:bidi="ru-RU"/>
        </w:rPr>
        <w:t>расчета себестоимости произведенной продукции и определения размера полученной прибыли;</w:t>
      </w:r>
    </w:p>
    <w:p w:rsidR="007E1212" w:rsidRPr="00A82739" w:rsidRDefault="007E1212" w:rsidP="00BD63F6">
      <w:pPr>
        <w:pStyle w:val="11"/>
        <w:numPr>
          <w:ilvl w:val="1"/>
          <w:numId w:val="25"/>
        </w:numPr>
        <w:spacing w:line="360" w:lineRule="auto"/>
        <w:ind w:left="426"/>
        <w:rPr>
          <w:color w:val="000000"/>
          <w:sz w:val="28"/>
          <w:szCs w:val="28"/>
          <w:lang w:eastAsia="ru-RU" w:bidi="ru-RU"/>
        </w:rPr>
      </w:pPr>
      <w:r w:rsidRPr="00A82739">
        <w:rPr>
          <w:color w:val="000000"/>
          <w:sz w:val="28"/>
          <w:szCs w:val="28"/>
          <w:lang w:eastAsia="ru-RU" w:bidi="ru-RU"/>
        </w:rPr>
        <w:t>принятия управл</w:t>
      </w:r>
      <w:r>
        <w:rPr>
          <w:color w:val="000000"/>
          <w:sz w:val="28"/>
          <w:szCs w:val="28"/>
          <w:lang w:eastAsia="ru-RU" w:bidi="ru-RU"/>
        </w:rPr>
        <w:t>енческого решения и функциониро</w:t>
      </w:r>
      <w:r w:rsidRPr="00A82739">
        <w:rPr>
          <w:color w:val="000000"/>
          <w:sz w:val="28"/>
          <w:szCs w:val="28"/>
          <w:lang w:eastAsia="ru-RU" w:bidi="ru-RU"/>
        </w:rPr>
        <w:t>вания соответствующей системы планирования;</w:t>
      </w:r>
    </w:p>
    <w:p w:rsidR="007E1212" w:rsidRPr="007E1212" w:rsidRDefault="007E1212" w:rsidP="00BD63F6">
      <w:pPr>
        <w:pStyle w:val="11"/>
        <w:numPr>
          <w:ilvl w:val="1"/>
          <w:numId w:val="25"/>
        </w:numPr>
        <w:spacing w:line="360" w:lineRule="auto"/>
        <w:ind w:left="426"/>
        <w:rPr>
          <w:color w:val="000000"/>
          <w:sz w:val="28"/>
          <w:szCs w:val="28"/>
          <w:lang w:eastAsia="ru-RU" w:bidi="ru-RU"/>
        </w:rPr>
      </w:pPr>
      <w:r w:rsidRPr="00A82739">
        <w:rPr>
          <w:color w:val="000000"/>
          <w:sz w:val="28"/>
          <w:szCs w:val="28"/>
          <w:lang w:eastAsia="ru-RU" w:bidi="ru-RU"/>
        </w:rPr>
        <w:t>контроля и рег</w:t>
      </w:r>
      <w:r>
        <w:rPr>
          <w:color w:val="000000"/>
          <w:sz w:val="28"/>
          <w:szCs w:val="28"/>
          <w:lang w:eastAsia="ru-RU" w:bidi="ru-RU"/>
        </w:rPr>
        <w:t>улирования производственной дея</w:t>
      </w:r>
      <w:r w:rsidRPr="00A82739">
        <w:rPr>
          <w:color w:val="000000"/>
          <w:sz w:val="28"/>
          <w:szCs w:val="28"/>
          <w:lang w:eastAsia="ru-RU" w:bidi="ru-RU"/>
        </w:rPr>
        <w:t>тельности центров отве</w:t>
      </w:r>
      <w:r w:rsidRPr="00A82739">
        <w:rPr>
          <w:color w:val="000000"/>
          <w:sz w:val="28"/>
          <w:szCs w:val="28"/>
          <w:lang w:eastAsia="ru-RU" w:bidi="ru-RU"/>
        </w:rPr>
        <w:t>т</w:t>
      </w:r>
      <w:r w:rsidRPr="00A82739">
        <w:rPr>
          <w:color w:val="000000"/>
          <w:sz w:val="28"/>
          <w:szCs w:val="28"/>
          <w:lang w:eastAsia="ru-RU" w:bidi="ru-RU"/>
        </w:rPr>
        <w:t>ственности.</w:t>
      </w:r>
    </w:p>
    <w:p w:rsidR="007E1212" w:rsidRPr="008B5FFD" w:rsidRDefault="007E1212" w:rsidP="007E1212">
      <w:pPr>
        <w:pStyle w:val="11"/>
        <w:shd w:val="clear" w:color="auto" w:fill="auto"/>
        <w:spacing w:line="360" w:lineRule="auto"/>
        <w:ind w:firstLine="709"/>
        <w:rPr>
          <w:color w:val="000000"/>
          <w:sz w:val="28"/>
          <w:szCs w:val="28"/>
          <w:lang w:eastAsia="ru-RU" w:bidi="ru-RU"/>
        </w:rPr>
      </w:pPr>
      <w:r w:rsidRPr="008B5FFD">
        <w:rPr>
          <w:color w:val="000000"/>
          <w:sz w:val="28"/>
          <w:szCs w:val="28"/>
          <w:lang w:eastAsia="ru-RU" w:bidi="ru-RU"/>
        </w:rPr>
        <w:t xml:space="preserve">В российской практике для </w:t>
      </w:r>
      <w:r>
        <w:rPr>
          <w:color w:val="000000"/>
          <w:sz w:val="28"/>
          <w:szCs w:val="28"/>
          <w:lang w:eastAsia="ru-RU" w:bidi="ru-RU"/>
        </w:rPr>
        <w:t>учета затрат на производство</w:t>
      </w:r>
      <w:r w:rsidRPr="008B5FFD">
        <w:rPr>
          <w:color w:val="000000"/>
          <w:sz w:val="28"/>
          <w:szCs w:val="28"/>
          <w:lang w:eastAsia="ru-RU" w:bidi="ru-RU"/>
        </w:rPr>
        <w:t xml:space="preserve"> продукции пр</w:t>
      </w:r>
      <w:r w:rsidRPr="008B5FFD">
        <w:rPr>
          <w:color w:val="000000"/>
          <w:sz w:val="28"/>
          <w:szCs w:val="28"/>
          <w:lang w:eastAsia="ru-RU" w:bidi="ru-RU"/>
        </w:rPr>
        <w:t>и</w:t>
      </w:r>
      <w:r w:rsidRPr="008B5FFD">
        <w:rPr>
          <w:color w:val="000000"/>
          <w:sz w:val="28"/>
          <w:szCs w:val="28"/>
          <w:lang w:eastAsia="ru-RU" w:bidi="ru-RU"/>
        </w:rPr>
        <w:t>меняются различные методы учета затрат на производство:</w:t>
      </w:r>
    </w:p>
    <w:p w:rsidR="007E1212" w:rsidRDefault="007E1212" w:rsidP="00BD63F6">
      <w:pPr>
        <w:pStyle w:val="11"/>
        <w:numPr>
          <w:ilvl w:val="1"/>
          <w:numId w:val="21"/>
        </w:numPr>
        <w:shd w:val="clear" w:color="auto" w:fill="auto"/>
        <w:spacing w:line="360" w:lineRule="auto"/>
        <w:ind w:left="426"/>
        <w:rPr>
          <w:color w:val="000000"/>
          <w:sz w:val="28"/>
          <w:szCs w:val="28"/>
          <w:lang w:eastAsia="ru-RU" w:bidi="ru-RU"/>
        </w:rPr>
      </w:pPr>
      <w:r w:rsidRPr="008B5FFD">
        <w:rPr>
          <w:color w:val="000000"/>
          <w:sz w:val="28"/>
          <w:szCs w:val="28"/>
          <w:lang w:eastAsia="ru-RU" w:bidi="ru-RU"/>
        </w:rPr>
        <w:t>позаказный;</w:t>
      </w:r>
    </w:p>
    <w:p w:rsidR="007E1212" w:rsidRPr="008B5FFD" w:rsidRDefault="007E1212" w:rsidP="00BD63F6">
      <w:pPr>
        <w:pStyle w:val="11"/>
        <w:numPr>
          <w:ilvl w:val="1"/>
          <w:numId w:val="21"/>
        </w:numPr>
        <w:spacing w:line="360" w:lineRule="auto"/>
        <w:ind w:left="426"/>
        <w:rPr>
          <w:color w:val="000000"/>
          <w:sz w:val="28"/>
          <w:szCs w:val="28"/>
          <w:lang w:eastAsia="ru-RU" w:bidi="ru-RU"/>
        </w:rPr>
      </w:pPr>
      <w:r w:rsidRPr="008B5FFD">
        <w:rPr>
          <w:color w:val="000000"/>
          <w:sz w:val="28"/>
          <w:szCs w:val="28"/>
          <w:lang w:eastAsia="ru-RU" w:bidi="ru-RU"/>
        </w:rPr>
        <w:t>попередельный;</w:t>
      </w:r>
    </w:p>
    <w:p w:rsidR="007E1212" w:rsidRPr="008B5FFD" w:rsidRDefault="007E1212" w:rsidP="00BD63F6">
      <w:pPr>
        <w:pStyle w:val="11"/>
        <w:numPr>
          <w:ilvl w:val="1"/>
          <w:numId w:val="21"/>
        </w:numPr>
        <w:spacing w:line="360" w:lineRule="auto"/>
        <w:ind w:left="426"/>
        <w:rPr>
          <w:color w:val="000000"/>
          <w:sz w:val="28"/>
          <w:szCs w:val="28"/>
          <w:lang w:eastAsia="ru-RU" w:bidi="ru-RU"/>
        </w:rPr>
      </w:pPr>
      <w:r w:rsidRPr="008B5FFD">
        <w:rPr>
          <w:color w:val="000000"/>
          <w:sz w:val="28"/>
          <w:szCs w:val="28"/>
          <w:lang w:eastAsia="ru-RU" w:bidi="ru-RU"/>
        </w:rPr>
        <w:t>попроцессный (простой);</w:t>
      </w:r>
    </w:p>
    <w:p w:rsidR="007E1212" w:rsidRDefault="007E1212" w:rsidP="00BD63F6">
      <w:pPr>
        <w:pStyle w:val="11"/>
        <w:numPr>
          <w:ilvl w:val="1"/>
          <w:numId w:val="21"/>
        </w:numPr>
        <w:tabs>
          <w:tab w:val="left" w:pos="708"/>
          <w:tab w:val="left" w:pos="1416"/>
          <w:tab w:val="left" w:pos="2124"/>
          <w:tab w:val="left" w:pos="2832"/>
          <w:tab w:val="left" w:pos="3855"/>
        </w:tabs>
        <w:spacing w:line="360" w:lineRule="auto"/>
        <w:ind w:left="426"/>
        <w:rPr>
          <w:color w:val="000000"/>
          <w:sz w:val="28"/>
          <w:szCs w:val="28"/>
          <w:lang w:eastAsia="ru-RU" w:bidi="ru-RU"/>
        </w:rPr>
      </w:pPr>
      <w:r w:rsidRPr="008B5FFD">
        <w:rPr>
          <w:color w:val="000000"/>
          <w:sz w:val="28"/>
          <w:szCs w:val="28"/>
          <w:lang w:eastAsia="ru-RU" w:bidi="ru-RU"/>
        </w:rPr>
        <w:t>нормативный.</w:t>
      </w:r>
      <w:r>
        <w:rPr>
          <w:color w:val="000000"/>
          <w:sz w:val="28"/>
          <w:szCs w:val="28"/>
          <w:lang w:eastAsia="ru-RU" w:bidi="ru-RU"/>
        </w:rPr>
        <w:tab/>
      </w:r>
    </w:p>
    <w:p w:rsidR="007E1212" w:rsidRPr="005B4E0D" w:rsidRDefault="007E1212" w:rsidP="007E1212">
      <w:pPr>
        <w:pStyle w:val="11"/>
        <w:spacing w:line="360" w:lineRule="auto"/>
        <w:ind w:firstLine="709"/>
        <w:rPr>
          <w:color w:val="000000"/>
          <w:sz w:val="28"/>
          <w:szCs w:val="28"/>
          <w:lang w:eastAsia="ru-RU" w:bidi="ru-RU"/>
        </w:rPr>
      </w:pPr>
      <w:r w:rsidRPr="005B4E0D">
        <w:rPr>
          <w:color w:val="000000"/>
          <w:sz w:val="28"/>
          <w:szCs w:val="28"/>
          <w:lang w:eastAsia="ru-RU" w:bidi="ru-RU"/>
        </w:rPr>
        <w:t xml:space="preserve">Попередельный метод </w:t>
      </w:r>
      <w:r w:rsidR="00C55E35">
        <w:rPr>
          <w:color w:val="000000"/>
          <w:sz w:val="28"/>
          <w:szCs w:val="28"/>
          <w:lang w:eastAsia="ru-RU" w:bidi="ru-RU"/>
        </w:rPr>
        <w:t>используется</w:t>
      </w:r>
      <w:r>
        <w:rPr>
          <w:color w:val="000000"/>
          <w:sz w:val="28"/>
          <w:szCs w:val="28"/>
          <w:lang w:eastAsia="ru-RU" w:bidi="ru-RU"/>
        </w:rPr>
        <w:t xml:space="preserve"> в массовых производ</w:t>
      </w:r>
      <w:r w:rsidRPr="005B4E0D">
        <w:rPr>
          <w:color w:val="000000"/>
          <w:sz w:val="28"/>
          <w:szCs w:val="28"/>
          <w:lang w:eastAsia="ru-RU" w:bidi="ru-RU"/>
        </w:rPr>
        <w:t>ствах (те</w:t>
      </w:r>
      <w:r w:rsidRPr="005B4E0D">
        <w:rPr>
          <w:color w:val="000000"/>
          <w:sz w:val="28"/>
          <w:szCs w:val="28"/>
          <w:lang w:eastAsia="ru-RU" w:bidi="ru-RU"/>
        </w:rPr>
        <w:t>к</w:t>
      </w:r>
      <w:r w:rsidRPr="005B4E0D">
        <w:rPr>
          <w:color w:val="000000"/>
          <w:sz w:val="28"/>
          <w:szCs w:val="28"/>
          <w:lang w:eastAsia="ru-RU" w:bidi="ru-RU"/>
        </w:rPr>
        <w:t>стил</w:t>
      </w:r>
      <w:r w:rsidR="00C55E35">
        <w:rPr>
          <w:color w:val="000000"/>
          <w:sz w:val="28"/>
          <w:szCs w:val="28"/>
          <w:lang w:eastAsia="ru-RU" w:bidi="ru-RU"/>
        </w:rPr>
        <w:t>ьная, металлургия и др.). Переделом является</w:t>
      </w:r>
      <w:r w:rsidRPr="005B4E0D">
        <w:rPr>
          <w:color w:val="000000"/>
          <w:sz w:val="28"/>
          <w:szCs w:val="28"/>
          <w:lang w:eastAsia="ru-RU" w:bidi="ru-RU"/>
        </w:rPr>
        <w:t xml:space="preserve"> законченная фаза  на опред</w:t>
      </w:r>
      <w:r w:rsidRPr="005B4E0D">
        <w:rPr>
          <w:color w:val="000000"/>
          <w:sz w:val="28"/>
          <w:szCs w:val="28"/>
          <w:lang w:eastAsia="ru-RU" w:bidi="ru-RU"/>
        </w:rPr>
        <w:t>е</w:t>
      </w:r>
      <w:r w:rsidRPr="005B4E0D">
        <w:rPr>
          <w:color w:val="000000"/>
          <w:sz w:val="28"/>
          <w:szCs w:val="28"/>
          <w:lang w:eastAsia="ru-RU" w:bidi="ru-RU"/>
        </w:rPr>
        <w:t>ленной стадии производства. Пр</w:t>
      </w:r>
      <w:r w:rsidR="00C55E35">
        <w:rPr>
          <w:color w:val="000000"/>
          <w:sz w:val="28"/>
          <w:szCs w:val="28"/>
          <w:lang w:eastAsia="ru-RU" w:bidi="ru-RU"/>
        </w:rPr>
        <w:t>одукт на данном этапе</w:t>
      </w:r>
      <w:r>
        <w:rPr>
          <w:color w:val="000000"/>
          <w:sz w:val="28"/>
          <w:szCs w:val="28"/>
          <w:lang w:eastAsia="ru-RU" w:bidi="ru-RU"/>
        </w:rPr>
        <w:t xml:space="preserve"> производ</w:t>
      </w:r>
      <w:r w:rsidRPr="005B4E0D">
        <w:rPr>
          <w:color w:val="000000"/>
          <w:sz w:val="28"/>
          <w:szCs w:val="28"/>
          <w:lang w:eastAsia="ru-RU" w:bidi="ru-RU"/>
        </w:rPr>
        <w:t>ства может быть признан как полуфабрикат с принятием на счет 21 «Полуфабрикаты со</w:t>
      </w:r>
      <w:r w:rsidRPr="005B4E0D">
        <w:rPr>
          <w:color w:val="000000"/>
          <w:sz w:val="28"/>
          <w:szCs w:val="28"/>
          <w:lang w:eastAsia="ru-RU" w:bidi="ru-RU"/>
        </w:rPr>
        <w:t>б</w:t>
      </w:r>
      <w:r w:rsidRPr="005B4E0D">
        <w:rPr>
          <w:color w:val="000000"/>
          <w:sz w:val="28"/>
          <w:szCs w:val="28"/>
          <w:lang w:eastAsia="ru-RU" w:bidi="ru-RU"/>
        </w:rPr>
        <w:t xml:space="preserve">ственного производства». В дальнейшем </w:t>
      </w:r>
      <w:r w:rsidR="00C55E35">
        <w:rPr>
          <w:color w:val="000000"/>
          <w:sz w:val="28"/>
          <w:szCs w:val="28"/>
          <w:lang w:eastAsia="ru-RU" w:bidi="ru-RU"/>
        </w:rPr>
        <w:t>этот полуфабрикат</w:t>
      </w:r>
      <w:r w:rsidRPr="005B4E0D">
        <w:rPr>
          <w:color w:val="000000"/>
          <w:sz w:val="28"/>
          <w:szCs w:val="28"/>
          <w:lang w:eastAsia="ru-RU" w:bidi="ru-RU"/>
        </w:rPr>
        <w:t xml:space="preserve"> может быть и</w:t>
      </w:r>
      <w:r w:rsidRPr="005B4E0D">
        <w:rPr>
          <w:color w:val="000000"/>
          <w:sz w:val="28"/>
          <w:szCs w:val="28"/>
          <w:lang w:eastAsia="ru-RU" w:bidi="ru-RU"/>
        </w:rPr>
        <w:t>с</w:t>
      </w:r>
      <w:r w:rsidRPr="005B4E0D">
        <w:rPr>
          <w:color w:val="000000"/>
          <w:sz w:val="28"/>
          <w:szCs w:val="28"/>
          <w:lang w:eastAsia="ru-RU" w:bidi="ru-RU"/>
        </w:rPr>
        <w:t>пользован для следующею передела или реализован н</w:t>
      </w:r>
      <w:r>
        <w:rPr>
          <w:color w:val="000000"/>
          <w:sz w:val="28"/>
          <w:szCs w:val="28"/>
          <w:lang w:eastAsia="ru-RU" w:bidi="ru-RU"/>
        </w:rPr>
        <w:t>а сторону. Например, в металлур</w:t>
      </w:r>
      <w:r w:rsidRPr="005B4E0D">
        <w:rPr>
          <w:color w:val="000000"/>
          <w:sz w:val="28"/>
          <w:szCs w:val="28"/>
          <w:lang w:eastAsia="ru-RU" w:bidi="ru-RU"/>
        </w:rPr>
        <w:t>гии могут быть 3 передела: пр</w:t>
      </w:r>
      <w:r>
        <w:rPr>
          <w:color w:val="000000"/>
          <w:sz w:val="28"/>
          <w:szCs w:val="28"/>
          <w:lang w:eastAsia="ru-RU" w:bidi="ru-RU"/>
        </w:rPr>
        <w:t>оизводство чугуна, стали, прока</w:t>
      </w:r>
      <w:r w:rsidRPr="005B4E0D">
        <w:rPr>
          <w:color w:val="000000"/>
          <w:sz w:val="28"/>
          <w:szCs w:val="28"/>
          <w:lang w:eastAsia="ru-RU" w:bidi="ru-RU"/>
        </w:rPr>
        <w:t>та. Со</w:t>
      </w:r>
      <w:r w:rsidRPr="005B4E0D">
        <w:rPr>
          <w:color w:val="000000"/>
          <w:sz w:val="28"/>
          <w:szCs w:val="28"/>
          <w:lang w:eastAsia="ru-RU" w:bidi="ru-RU"/>
        </w:rPr>
        <w:t>б</w:t>
      </w:r>
      <w:r w:rsidRPr="005B4E0D">
        <w:rPr>
          <w:color w:val="000000"/>
          <w:sz w:val="28"/>
          <w:szCs w:val="28"/>
          <w:lang w:eastAsia="ru-RU" w:bidi="ru-RU"/>
        </w:rPr>
        <w:t>ственно, по каждом</w:t>
      </w:r>
      <w:r>
        <w:rPr>
          <w:color w:val="000000"/>
          <w:sz w:val="28"/>
          <w:szCs w:val="28"/>
          <w:lang w:eastAsia="ru-RU" w:bidi="ru-RU"/>
        </w:rPr>
        <w:t>у из них с последующим обобщени</w:t>
      </w:r>
      <w:r w:rsidRPr="005B4E0D">
        <w:rPr>
          <w:color w:val="000000"/>
          <w:sz w:val="28"/>
          <w:szCs w:val="28"/>
          <w:lang w:eastAsia="ru-RU" w:bidi="ru-RU"/>
        </w:rPr>
        <w:t>ем по конечному перед</w:t>
      </w:r>
      <w:r w:rsidRPr="005B4E0D">
        <w:rPr>
          <w:color w:val="000000"/>
          <w:sz w:val="28"/>
          <w:szCs w:val="28"/>
          <w:lang w:eastAsia="ru-RU" w:bidi="ru-RU"/>
        </w:rPr>
        <w:t>е</w:t>
      </w:r>
      <w:r w:rsidRPr="005B4E0D">
        <w:rPr>
          <w:color w:val="000000"/>
          <w:sz w:val="28"/>
          <w:szCs w:val="28"/>
          <w:lang w:eastAsia="ru-RU" w:bidi="ru-RU"/>
        </w:rPr>
        <w:t>лу формируются прямые расходы. Косвенные расходы подлежат рас</w:t>
      </w:r>
      <w:r>
        <w:rPr>
          <w:color w:val="000000"/>
          <w:sz w:val="28"/>
          <w:szCs w:val="28"/>
          <w:lang w:eastAsia="ru-RU" w:bidi="ru-RU"/>
        </w:rPr>
        <w:t>предел</w:t>
      </w:r>
      <w:r>
        <w:rPr>
          <w:color w:val="000000"/>
          <w:sz w:val="28"/>
          <w:szCs w:val="28"/>
          <w:lang w:eastAsia="ru-RU" w:bidi="ru-RU"/>
        </w:rPr>
        <w:t>е</w:t>
      </w:r>
      <w:r>
        <w:rPr>
          <w:color w:val="000000"/>
          <w:sz w:val="28"/>
          <w:szCs w:val="28"/>
          <w:lang w:eastAsia="ru-RU" w:bidi="ru-RU"/>
        </w:rPr>
        <w:t>нию пропорцио</w:t>
      </w:r>
      <w:r w:rsidRPr="005B4E0D">
        <w:rPr>
          <w:color w:val="000000"/>
          <w:sz w:val="28"/>
          <w:szCs w:val="28"/>
          <w:lang w:eastAsia="ru-RU" w:bidi="ru-RU"/>
        </w:rPr>
        <w:t>нально установленным базам, предусмотренным в учетной п</w:t>
      </w:r>
      <w:r w:rsidRPr="005B4E0D">
        <w:rPr>
          <w:color w:val="000000"/>
          <w:sz w:val="28"/>
          <w:szCs w:val="28"/>
          <w:lang w:eastAsia="ru-RU" w:bidi="ru-RU"/>
        </w:rPr>
        <w:t>о</w:t>
      </w:r>
      <w:r w:rsidRPr="005B4E0D">
        <w:rPr>
          <w:color w:val="000000"/>
          <w:sz w:val="28"/>
          <w:szCs w:val="28"/>
          <w:lang w:eastAsia="ru-RU" w:bidi="ru-RU"/>
        </w:rPr>
        <w:t>литике организации.</w:t>
      </w:r>
    </w:p>
    <w:p w:rsidR="007E1212" w:rsidRPr="008B5FFD" w:rsidRDefault="00C55E35" w:rsidP="007E1212">
      <w:pPr>
        <w:pStyle w:val="11"/>
        <w:spacing w:line="360" w:lineRule="auto"/>
        <w:ind w:firstLine="709"/>
        <w:rPr>
          <w:color w:val="000000"/>
          <w:sz w:val="28"/>
          <w:szCs w:val="28"/>
          <w:lang w:eastAsia="ru-RU" w:bidi="ru-RU"/>
        </w:rPr>
      </w:pPr>
      <w:r>
        <w:rPr>
          <w:color w:val="000000"/>
          <w:sz w:val="28"/>
          <w:szCs w:val="28"/>
          <w:lang w:eastAsia="ru-RU" w:bidi="ru-RU"/>
        </w:rPr>
        <w:t>Следовательно</w:t>
      </w:r>
      <w:r w:rsidR="007E1212" w:rsidRPr="005B4E0D">
        <w:rPr>
          <w:color w:val="000000"/>
          <w:sz w:val="28"/>
          <w:szCs w:val="28"/>
          <w:lang w:eastAsia="ru-RU" w:bidi="ru-RU"/>
        </w:rPr>
        <w:t>, себестоимость конечно</w:t>
      </w:r>
      <w:r w:rsidR="007E1212">
        <w:rPr>
          <w:color w:val="000000"/>
          <w:sz w:val="28"/>
          <w:szCs w:val="28"/>
          <w:lang w:eastAsia="ru-RU" w:bidi="ru-RU"/>
        </w:rPr>
        <w:t xml:space="preserve">го передела </w:t>
      </w:r>
      <w:r>
        <w:rPr>
          <w:color w:val="000000"/>
          <w:sz w:val="28"/>
          <w:szCs w:val="28"/>
          <w:lang w:eastAsia="ru-RU" w:bidi="ru-RU"/>
        </w:rPr>
        <w:t>рассчитывается</w:t>
      </w:r>
      <w:r w:rsidR="007E1212" w:rsidRPr="005B4E0D">
        <w:rPr>
          <w:color w:val="000000"/>
          <w:sz w:val="28"/>
          <w:szCs w:val="28"/>
          <w:lang w:eastAsia="ru-RU" w:bidi="ru-RU"/>
        </w:rPr>
        <w:t xml:space="preserve"> по т</w:t>
      </w:r>
      <w:r w:rsidR="007E1212" w:rsidRPr="005B4E0D">
        <w:rPr>
          <w:color w:val="000000"/>
          <w:sz w:val="28"/>
          <w:szCs w:val="28"/>
          <w:lang w:eastAsia="ru-RU" w:bidi="ru-RU"/>
        </w:rPr>
        <w:t>и</w:t>
      </w:r>
      <w:r w:rsidR="007E1212" w:rsidRPr="005B4E0D">
        <w:rPr>
          <w:color w:val="000000"/>
          <w:sz w:val="28"/>
          <w:szCs w:val="28"/>
          <w:lang w:eastAsia="ru-RU" w:bidi="ru-RU"/>
        </w:rPr>
        <w:t>пу «слоеного пирога», т.е. себестоимость первого передела полностью включ</w:t>
      </w:r>
      <w:r w:rsidR="007E1212" w:rsidRPr="005B4E0D">
        <w:rPr>
          <w:color w:val="000000"/>
          <w:sz w:val="28"/>
          <w:szCs w:val="28"/>
          <w:lang w:eastAsia="ru-RU" w:bidi="ru-RU"/>
        </w:rPr>
        <w:t>а</w:t>
      </w:r>
      <w:r w:rsidR="007E1212" w:rsidRPr="005B4E0D">
        <w:rPr>
          <w:color w:val="000000"/>
          <w:sz w:val="28"/>
          <w:szCs w:val="28"/>
          <w:lang w:eastAsia="ru-RU" w:bidi="ru-RU"/>
        </w:rPr>
        <w:lastRenderedPageBreak/>
        <w:t>ется в себестоимость полуфабриката второго передела и т.д.</w:t>
      </w:r>
    </w:p>
    <w:p w:rsidR="007E1212" w:rsidRDefault="007E1212" w:rsidP="007E1212">
      <w:pPr>
        <w:pStyle w:val="11"/>
        <w:shd w:val="clear" w:color="auto" w:fill="auto"/>
        <w:spacing w:line="360" w:lineRule="auto"/>
        <w:ind w:firstLine="709"/>
        <w:rPr>
          <w:color w:val="000000"/>
          <w:sz w:val="28"/>
          <w:szCs w:val="28"/>
          <w:lang w:eastAsia="ru-RU" w:bidi="ru-RU"/>
        </w:rPr>
      </w:pPr>
      <w:r w:rsidRPr="008B5FFD">
        <w:rPr>
          <w:color w:val="000000"/>
          <w:sz w:val="28"/>
          <w:szCs w:val="28"/>
          <w:lang w:eastAsia="ru-RU" w:bidi="ru-RU"/>
        </w:rPr>
        <w:t xml:space="preserve">Его </w:t>
      </w:r>
      <w:r w:rsidR="0002229D">
        <w:rPr>
          <w:color w:val="000000"/>
          <w:sz w:val="28"/>
          <w:szCs w:val="28"/>
          <w:lang w:eastAsia="ru-RU" w:bidi="ru-RU"/>
        </w:rPr>
        <w:t>су</w:t>
      </w:r>
      <w:r w:rsidR="00C55E35" w:rsidRPr="008B5FFD">
        <w:rPr>
          <w:color w:val="000000"/>
          <w:sz w:val="28"/>
          <w:szCs w:val="28"/>
          <w:lang w:eastAsia="ru-RU" w:bidi="ru-RU"/>
        </w:rPr>
        <w:t>ть</w:t>
      </w:r>
      <w:r w:rsidRPr="008B5FFD">
        <w:rPr>
          <w:color w:val="000000"/>
          <w:sz w:val="28"/>
          <w:szCs w:val="28"/>
          <w:lang w:eastAsia="ru-RU" w:bidi="ru-RU"/>
        </w:rPr>
        <w:t xml:space="preserve"> </w:t>
      </w:r>
      <w:r w:rsidR="0002229D" w:rsidRPr="008B5FFD">
        <w:rPr>
          <w:color w:val="000000"/>
          <w:sz w:val="28"/>
          <w:szCs w:val="28"/>
          <w:lang w:eastAsia="ru-RU" w:bidi="ru-RU"/>
        </w:rPr>
        <w:t>заключается</w:t>
      </w:r>
      <w:r w:rsidRPr="008B5FFD">
        <w:rPr>
          <w:color w:val="000000"/>
          <w:sz w:val="28"/>
          <w:szCs w:val="28"/>
          <w:lang w:eastAsia="ru-RU" w:bidi="ru-RU"/>
        </w:rPr>
        <w:t xml:space="preserve"> в с</w:t>
      </w:r>
      <w:r>
        <w:rPr>
          <w:color w:val="000000"/>
          <w:sz w:val="28"/>
          <w:szCs w:val="28"/>
          <w:lang w:eastAsia="ru-RU" w:bidi="ru-RU"/>
        </w:rPr>
        <w:t>ледующем. Основные расходы в те</w:t>
      </w:r>
      <w:r w:rsidRPr="008B5FFD">
        <w:rPr>
          <w:color w:val="000000"/>
          <w:sz w:val="28"/>
          <w:szCs w:val="28"/>
          <w:lang w:eastAsia="ru-RU" w:bidi="ru-RU"/>
        </w:rPr>
        <w:t>кущем учете формируютс</w:t>
      </w:r>
      <w:r>
        <w:rPr>
          <w:color w:val="000000"/>
          <w:sz w:val="28"/>
          <w:szCs w:val="28"/>
          <w:lang w:eastAsia="ru-RU" w:bidi="ru-RU"/>
        </w:rPr>
        <w:t>я в разрезе калькуляционных ста</w:t>
      </w:r>
      <w:r w:rsidRPr="008B5FFD">
        <w:rPr>
          <w:color w:val="000000"/>
          <w:sz w:val="28"/>
          <w:szCs w:val="28"/>
          <w:lang w:eastAsia="ru-RU" w:bidi="ru-RU"/>
        </w:rPr>
        <w:t>тей по каждому заказу. Накладные расходы, прежде веет расходы на управление, принимаются к учету в разрезе мест возникновения и распределяются между заказами про</w:t>
      </w:r>
      <w:r>
        <w:rPr>
          <w:color w:val="000000"/>
          <w:sz w:val="28"/>
          <w:szCs w:val="28"/>
          <w:lang w:eastAsia="ru-RU" w:bidi="ru-RU"/>
        </w:rPr>
        <w:t>пор</w:t>
      </w:r>
      <w:r w:rsidRPr="008B5FFD">
        <w:rPr>
          <w:color w:val="000000"/>
          <w:sz w:val="28"/>
          <w:szCs w:val="28"/>
          <w:lang w:eastAsia="ru-RU" w:bidi="ru-RU"/>
        </w:rPr>
        <w:t>ционально пр</w:t>
      </w:r>
      <w:r w:rsidRPr="008B5FFD">
        <w:rPr>
          <w:color w:val="000000"/>
          <w:sz w:val="28"/>
          <w:szCs w:val="28"/>
          <w:lang w:eastAsia="ru-RU" w:bidi="ru-RU"/>
        </w:rPr>
        <w:t>и</w:t>
      </w:r>
      <w:r w:rsidRPr="008B5FFD">
        <w:rPr>
          <w:color w:val="000000"/>
          <w:sz w:val="28"/>
          <w:szCs w:val="28"/>
          <w:lang w:eastAsia="ru-RU" w:bidi="ru-RU"/>
        </w:rPr>
        <w:t>нятой базе распределения.</w:t>
      </w:r>
    </w:p>
    <w:p w:rsidR="007E1212" w:rsidRPr="00C63B3A" w:rsidRDefault="007E1212" w:rsidP="00BA560F">
      <w:pPr>
        <w:pStyle w:val="11"/>
        <w:spacing w:line="360" w:lineRule="auto"/>
        <w:ind w:firstLine="709"/>
        <w:rPr>
          <w:color w:val="000000"/>
          <w:sz w:val="28"/>
          <w:szCs w:val="28"/>
          <w:lang w:eastAsia="ru-RU" w:bidi="ru-RU"/>
        </w:rPr>
      </w:pPr>
      <w:r w:rsidRPr="002A14F7">
        <w:rPr>
          <w:color w:val="000000"/>
          <w:sz w:val="28"/>
          <w:szCs w:val="28"/>
          <w:lang w:eastAsia="ru-RU" w:bidi="ru-RU"/>
        </w:rPr>
        <w:t>Данный вариант испол</w:t>
      </w:r>
      <w:r>
        <w:rPr>
          <w:color w:val="000000"/>
          <w:sz w:val="28"/>
          <w:szCs w:val="28"/>
          <w:lang w:eastAsia="ru-RU" w:bidi="ru-RU"/>
        </w:rPr>
        <w:t>ьзуется с намерением продать по</w:t>
      </w:r>
      <w:r w:rsidRPr="002A14F7">
        <w:rPr>
          <w:color w:val="000000"/>
          <w:sz w:val="28"/>
          <w:szCs w:val="28"/>
          <w:lang w:eastAsia="ru-RU" w:bidi="ru-RU"/>
        </w:rPr>
        <w:t>луфабрикат пок</w:t>
      </w:r>
      <w:r w:rsidRPr="002A14F7">
        <w:rPr>
          <w:color w:val="000000"/>
          <w:sz w:val="28"/>
          <w:szCs w:val="28"/>
          <w:lang w:eastAsia="ru-RU" w:bidi="ru-RU"/>
        </w:rPr>
        <w:t>у</w:t>
      </w:r>
      <w:r w:rsidRPr="002A14F7">
        <w:rPr>
          <w:color w:val="000000"/>
          <w:sz w:val="28"/>
          <w:szCs w:val="28"/>
          <w:lang w:eastAsia="ru-RU" w:bidi="ru-RU"/>
        </w:rPr>
        <w:t>пателю.</w:t>
      </w:r>
      <w:r>
        <w:rPr>
          <w:color w:val="000000"/>
          <w:sz w:val="28"/>
          <w:szCs w:val="28"/>
          <w:lang w:eastAsia="ru-RU" w:bidi="ru-RU"/>
        </w:rPr>
        <w:t xml:space="preserve"> </w:t>
      </w:r>
      <w:r w:rsidRPr="002A14F7">
        <w:rPr>
          <w:color w:val="000000"/>
          <w:sz w:val="28"/>
          <w:szCs w:val="28"/>
          <w:lang w:eastAsia="ru-RU" w:bidi="ru-RU"/>
        </w:rPr>
        <w:t>При использовании счета 40 «Выпуск продукции (работ, услуг)» он кредитуется п</w:t>
      </w:r>
      <w:r>
        <w:rPr>
          <w:color w:val="000000"/>
          <w:sz w:val="28"/>
          <w:szCs w:val="28"/>
          <w:lang w:eastAsia="ru-RU" w:bidi="ru-RU"/>
        </w:rPr>
        <w:t>о плановой или нормативной себе</w:t>
      </w:r>
      <w:r w:rsidRPr="002A14F7">
        <w:rPr>
          <w:color w:val="000000"/>
          <w:sz w:val="28"/>
          <w:szCs w:val="28"/>
          <w:lang w:eastAsia="ru-RU" w:bidi="ru-RU"/>
        </w:rPr>
        <w:t>стоимости.</w:t>
      </w:r>
      <w:r>
        <w:rPr>
          <w:color w:val="000000"/>
          <w:sz w:val="28"/>
          <w:szCs w:val="28"/>
          <w:lang w:eastAsia="ru-RU" w:bidi="ru-RU"/>
        </w:rPr>
        <w:t xml:space="preserve"> </w:t>
      </w:r>
    </w:p>
    <w:p w:rsidR="007E1212" w:rsidRDefault="007E1212" w:rsidP="007E1212">
      <w:pPr>
        <w:pStyle w:val="11"/>
        <w:spacing w:line="360" w:lineRule="auto"/>
        <w:ind w:firstLine="709"/>
        <w:rPr>
          <w:color w:val="000000"/>
          <w:sz w:val="28"/>
          <w:szCs w:val="28"/>
          <w:lang w:eastAsia="ru-RU" w:bidi="ru-RU"/>
        </w:rPr>
      </w:pPr>
      <w:r w:rsidRPr="00C63B3A">
        <w:rPr>
          <w:color w:val="000000"/>
          <w:sz w:val="28"/>
          <w:szCs w:val="28"/>
          <w:lang w:eastAsia="ru-RU" w:bidi="ru-RU"/>
        </w:rPr>
        <w:t>Если полуфабрикат передается на следующую стадию</w:t>
      </w:r>
      <w:r>
        <w:rPr>
          <w:color w:val="000000"/>
          <w:sz w:val="28"/>
          <w:szCs w:val="28"/>
          <w:lang w:eastAsia="ru-RU" w:bidi="ru-RU"/>
        </w:rPr>
        <w:t xml:space="preserve"> </w:t>
      </w:r>
      <w:r w:rsidRPr="00C63B3A">
        <w:rPr>
          <w:color w:val="000000"/>
          <w:sz w:val="28"/>
          <w:szCs w:val="28"/>
          <w:lang w:eastAsia="ru-RU" w:bidi="ru-RU"/>
        </w:rPr>
        <w:t>о</w:t>
      </w:r>
      <w:r>
        <w:rPr>
          <w:color w:val="000000"/>
          <w:sz w:val="28"/>
          <w:szCs w:val="28"/>
          <w:lang w:eastAsia="ru-RU" w:bidi="ru-RU"/>
        </w:rPr>
        <w:t>б</w:t>
      </w:r>
      <w:r w:rsidRPr="00C63B3A">
        <w:rPr>
          <w:color w:val="000000"/>
          <w:sz w:val="28"/>
          <w:szCs w:val="28"/>
          <w:lang w:eastAsia="ru-RU" w:bidi="ru-RU"/>
        </w:rPr>
        <w:t>работки в другой цех, то он не сдается на склад. В таком</w:t>
      </w:r>
      <w:r>
        <w:rPr>
          <w:color w:val="000000"/>
          <w:sz w:val="28"/>
          <w:szCs w:val="28"/>
          <w:lang w:eastAsia="ru-RU" w:bidi="ru-RU"/>
        </w:rPr>
        <w:t xml:space="preserve"> сл</w:t>
      </w:r>
      <w:r w:rsidRPr="00C63B3A">
        <w:rPr>
          <w:color w:val="000000"/>
          <w:sz w:val="28"/>
          <w:szCs w:val="28"/>
          <w:lang w:eastAsia="ru-RU" w:bidi="ru-RU"/>
        </w:rPr>
        <w:t>учае составляется внутренняя бухга</w:t>
      </w:r>
      <w:r w:rsidRPr="00C63B3A">
        <w:rPr>
          <w:color w:val="000000"/>
          <w:sz w:val="28"/>
          <w:szCs w:val="28"/>
          <w:lang w:eastAsia="ru-RU" w:bidi="ru-RU"/>
        </w:rPr>
        <w:t>л</w:t>
      </w:r>
      <w:r w:rsidRPr="00C63B3A">
        <w:rPr>
          <w:color w:val="000000"/>
          <w:sz w:val="28"/>
          <w:szCs w:val="28"/>
          <w:lang w:eastAsia="ru-RU" w:bidi="ru-RU"/>
        </w:rPr>
        <w:t>терская проводка по</w:t>
      </w:r>
      <w:r>
        <w:rPr>
          <w:color w:val="000000"/>
          <w:sz w:val="28"/>
          <w:szCs w:val="28"/>
          <w:lang w:eastAsia="ru-RU" w:bidi="ru-RU"/>
        </w:rPr>
        <w:t xml:space="preserve"> с</w:t>
      </w:r>
      <w:r w:rsidRPr="00C63B3A">
        <w:rPr>
          <w:color w:val="000000"/>
          <w:sz w:val="28"/>
          <w:szCs w:val="28"/>
          <w:lang w:eastAsia="ru-RU" w:bidi="ru-RU"/>
        </w:rPr>
        <w:t>чету 20 «Основное производством с выделени</w:t>
      </w:r>
      <w:r>
        <w:rPr>
          <w:color w:val="000000"/>
          <w:sz w:val="28"/>
          <w:szCs w:val="28"/>
          <w:lang w:eastAsia="ru-RU" w:bidi="ru-RU"/>
        </w:rPr>
        <w:t>ем в анал</w:t>
      </w:r>
      <w:r>
        <w:rPr>
          <w:color w:val="000000"/>
          <w:sz w:val="28"/>
          <w:szCs w:val="28"/>
          <w:lang w:eastAsia="ru-RU" w:bidi="ru-RU"/>
        </w:rPr>
        <w:t>и</w:t>
      </w:r>
      <w:r>
        <w:rPr>
          <w:color w:val="000000"/>
          <w:sz w:val="28"/>
          <w:szCs w:val="28"/>
          <w:lang w:eastAsia="ru-RU" w:bidi="ru-RU"/>
        </w:rPr>
        <w:t>т</w:t>
      </w:r>
      <w:r w:rsidRPr="00C63B3A">
        <w:rPr>
          <w:color w:val="000000"/>
          <w:sz w:val="28"/>
          <w:szCs w:val="28"/>
          <w:lang w:eastAsia="ru-RU" w:bidi="ru-RU"/>
        </w:rPr>
        <w:t>ическом учете соответствующих цехов.</w:t>
      </w:r>
    </w:p>
    <w:p w:rsidR="007E1212" w:rsidRPr="00B45585" w:rsidRDefault="007E1212" w:rsidP="007E1212">
      <w:pPr>
        <w:pStyle w:val="11"/>
        <w:spacing w:line="360" w:lineRule="auto"/>
        <w:ind w:firstLine="709"/>
        <w:rPr>
          <w:color w:val="000000"/>
          <w:sz w:val="28"/>
          <w:szCs w:val="28"/>
          <w:lang w:eastAsia="ru-RU" w:bidi="ru-RU"/>
        </w:rPr>
      </w:pPr>
      <w:r w:rsidRPr="00B45585">
        <w:rPr>
          <w:color w:val="000000"/>
          <w:sz w:val="28"/>
          <w:szCs w:val="28"/>
          <w:lang w:eastAsia="ru-RU" w:bidi="ru-RU"/>
        </w:rPr>
        <w:t>Применение попередельно</w:t>
      </w:r>
      <w:r>
        <w:rPr>
          <w:color w:val="000000"/>
          <w:sz w:val="28"/>
          <w:szCs w:val="28"/>
          <w:lang w:eastAsia="ru-RU" w:bidi="ru-RU"/>
        </w:rPr>
        <w:t>го метода учета затрат на произ</w:t>
      </w:r>
      <w:r w:rsidRPr="00B45585">
        <w:rPr>
          <w:color w:val="000000"/>
          <w:sz w:val="28"/>
          <w:szCs w:val="28"/>
          <w:lang w:eastAsia="ru-RU" w:bidi="ru-RU"/>
        </w:rPr>
        <w:t>водство связано с формированием внутризаводского оборота.</w:t>
      </w:r>
      <w:r w:rsidR="00BA560F">
        <w:rPr>
          <w:color w:val="000000"/>
          <w:sz w:val="28"/>
          <w:szCs w:val="28"/>
          <w:lang w:eastAsia="ru-RU" w:bidi="ru-RU"/>
        </w:rPr>
        <w:t xml:space="preserve"> </w:t>
      </w:r>
      <w:r w:rsidRPr="00B45585">
        <w:rPr>
          <w:color w:val="000000"/>
          <w:sz w:val="28"/>
          <w:szCs w:val="28"/>
          <w:lang w:eastAsia="ru-RU" w:bidi="ru-RU"/>
        </w:rPr>
        <w:t>Естественно, сумма вн</w:t>
      </w:r>
      <w:r>
        <w:rPr>
          <w:color w:val="000000"/>
          <w:sz w:val="28"/>
          <w:szCs w:val="28"/>
          <w:lang w:eastAsia="ru-RU" w:bidi="ru-RU"/>
        </w:rPr>
        <w:t>утризаво</w:t>
      </w:r>
      <w:r>
        <w:rPr>
          <w:color w:val="000000"/>
          <w:sz w:val="28"/>
          <w:szCs w:val="28"/>
          <w:lang w:eastAsia="ru-RU" w:bidi="ru-RU"/>
        </w:rPr>
        <w:t>д</w:t>
      </w:r>
      <w:r>
        <w:rPr>
          <w:color w:val="000000"/>
          <w:sz w:val="28"/>
          <w:szCs w:val="28"/>
          <w:lang w:eastAsia="ru-RU" w:bidi="ru-RU"/>
        </w:rPr>
        <w:t>ского оборота должна б</w:t>
      </w:r>
      <w:r w:rsidRPr="00B45585">
        <w:rPr>
          <w:color w:val="000000"/>
          <w:sz w:val="28"/>
          <w:szCs w:val="28"/>
          <w:lang w:eastAsia="ru-RU" w:bidi="ru-RU"/>
        </w:rPr>
        <w:t>ыть исключена при расч</w:t>
      </w:r>
      <w:r>
        <w:rPr>
          <w:color w:val="000000"/>
          <w:sz w:val="28"/>
          <w:szCs w:val="28"/>
          <w:lang w:eastAsia="ru-RU" w:bidi="ru-RU"/>
        </w:rPr>
        <w:t>ете затрат по экономическим эле</w:t>
      </w:r>
      <w:r w:rsidRPr="00B45585">
        <w:rPr>
          <w:color w:val="000000"/>
          <w:sz w:val="28"/>
          <w:szCs w:val="28"/>
          <w:lang w:eastAsia="ru-RU" w:bidi="ru-RU"/>
        </w:rPr>
        <w:t>ментам, так как имеет место по</w:t>
      </w:r>
      <w:r>
        <w:rPr>
          <w:color w:val="000000"/>
          <w:sz w:val="28"/>
          <w:szCs w:val="28"/>
          <w:lang w:eastAsia="ru-RU" w:bidi="ru-RU"/>
        </w:rPr>
        <w:t>вторный счет одних и тех же за</w:t>
      </w:r>
      <w:r w:rsidRPr="00B45585">
        <w:rPr>
          <w:color w:val="000000"/>
          <w:sz w:val="28"/>
          <w:szCs w:val="28"/>
          <w:lang w:eastAsia="ru-RU" w:bidi="ru-RU"/>
        </w:rPr>
        <w:t>трат как по предыдущим переделам, так и за</w:t>
      </w:r>
      <w:r>
        <w:rPr>
          <w:color w:val="000000"/>
          <w:sz w:val="28"/>
          <w:szCs w:val="28"/>
          <w:lang w:eastAsia="ru-RU" w:bidi="ru-RU"/>
        </w:rPr>
        <w:t>трат заключи</w:t>
      </w:r>
      <w:r w:rsidRPr="00B45585">
        <w:rPr>
          <w:color w:val="000000"/>
          <w:sz w:val="28"/>
          <w:szCs w:val="28"/>
          <w:lang w:eastAsia="ru-RU" w:bidi="ru-RU"/>
        </w:rPr>
        <w:t>тельного периода.</w:t>
      </w:r>
    </w:p>
    <w:p w:rsidR="007E1212" w:rsidRPr="00B45585" w:rsidRDefault="007E1212" w:rsidP="007E1212">
      <w:pPr>
        <w:pStyle w:val="11"/>
        <w:spacing w:line="360" w:lineRule="auto"/>
        <w:ind w:firstLine="709"/>
        <w:rPr>
          <w:color w:val="000000"/>
          <w:sz w:val="28"/>
          <w:szCs w:val="28"/>
          <w:lang w:eastAsia="ru-RU" w:bidi="ru-RU"/>
        </w:rPr>
      </w:pPr>
      <w:r w:rsidRPr="00B45585">
        <w:rPr>
          <w:color w:val="000000"/>
          <w:sz w:val="28"/>
          <w:szCs w:val="28"/>
          <w:lang w:eastAsia="ru-RU" w:bidi="ru-RU"/>
        </w:rPr>
        <w:t>Состав расходов, определяющих содер</w:t>
      </w:r>
      <w:r>
        <w:rPr>
          <w:color w:val="000000"/>
          <w:sz w:val="28"/>
          <w:szCs w:val="28"/>
          <w:lang w:eastAsia="ru-RU" w:bidi="ru-RU"/>
        </w:rPr>
        <w:t>жание внутриза</w:t>
      </w:r>
      <w:r w:rsidRPr="00B45585">
        <w:rPr>
          <w:color w:val="000000"/>
          <w:sz w:val="28"/>
          <w:szCs w:val="28"/>
          <w:lang w:eastAsia="ru-RU" w:bidi="ru-RU"/>
        </w:rPr>
        <w:t>водского оборота, включает:</w:t>
      </w:r>
    </w:p>
    <w:p w:rsidR="007E1212" w:rsidRPr="00B45585" w:rsidRDefault="007E1212" w:rsidP="00BD63F6">
      <w:pPr>
        <w:pStyle w:val="11"/>
        <w:numPr>
          <w:ilvl w:val="1"/>
          <w:numId w:val="22"/>
        </w:numPr>
        <w:spacing w:line="360" w:lineRule="auto"/>
        <w:ind w:left="426"/>
        <w:rPr>
          <w:color w:val="000000"/>
          <w:sz w:val="28"/>
          <w:szCs w:val="28"/>
          <w:lang w:eastAsia="ru-RU" w:bidi="ru-RU"/>
        </w:rPr>
      </w:pPr>
      <w:r w:rsidRPr="00B45585">
        <w:rPr>
          <w:color w:val="000000"/>
          <w:sz w:val="28"/>
          <w:szCs w:val="28"/>
          <w:lang w:eastAsia="ru-RU" w:bidi="ru-RU"/>
        </w:rPr>
        <w:t>стоимость оприходованных со счетов 20 «Основное производство», 23 «Вспомогательные производства» и 28 «Брак в производстве» от</w:t>
      </w:r>
      <w:r>
        <w:rPr>
          <w:color w:val="000000"/>
          <w:sz w:val="28"/>
          <w:szCs w:val="28"/>
          <w:lang w:eastAsia="ru-RU" w:bidi="ru-RU"/>
        </w:rPr>
        <w:t>ходов, м</w:t>
      </w:r>
      <w:r>
        <w:rPr>
          <w:color w:val="000000"/>
          <w:sz w:val="28"/>
          <w:szCs w:val="28"/>
          <w:lang w:eastAsia="ru-RU" w:bidi="ru-RU"/>
        </w:rPr>
        <w:t>а</w:t>
      </w:r>
      <w:r>
        <w:rPr>
          <w:color w:val="000000"/>
          <w:sz w:val="28"/>
          <w:szCs w:val="28"/>
          <w:lang w:eastAsia="ru-RU" w:bidi="ru-RU"/>
        </w:rPr>
        <w:t>териалов, та</w:t>
      </w:r>
      <w:r w:rsidRPr="00B45585">
        <w:rPr>
          <w:color w:val="000000"/>
          <w:sz w:val="28"/>
          <w:szCs w:val="28"/>
          <w:lang w:eastAsia="ru-RU" w:bidi="ru-RU"/>
        </w:rPr>
        <w:t>ры и топлива собственной выработки;</w:t>
      </w:r>
    </w:p>
    <w:p w:rsidR="007E1212" w:rsidRPr="00B45585" w:rsidRDefault="007E1212" w:rsidP="00BD63F6">
      <w:pPr>
        <w:pStyle w:val="11"/>
        <w:numPr>
          <w:ilvl w:val="1"/>
          <w:numId w:val="22"/>
        </w:numPr>
        <w:spacing w:line="360" w:lineRule="auto"/>
        <w:ind w:left="426"/>
        <w:rPr>
          <w:color w:val="000000"/>
          <w:sz w:val="28"/>
          <w:szCs w:val="28"/>
          <w:lang w:eastAsia="ru-RU" w:bidi="ru-RU"/>
        </w:rPr>
      </w:pPr>
      <w:r w:rsidRPr="00B45585">
        <w:rPr>
          <w:color w:val="000000"/>
          <w:sz w:val="28"/>
          <w:szCs w:val="28"/>
          <w:lang w:eastAsia="ru-RU" w:bidi="ru-RU"/>
        </w:rPr>
        <w:t>стоимость излишних мате</w:t>
      </w:r>
      <w:r>
        <w:rPr>
          <w:color w:val="000000"/>
          <w:sz w:val="28"/>
          <w:szCs w:val="28"/>
          <w:lang w:eastAsia="ru-RU" w:bidi="ru-RU"/>
        </w:rPr>
        <w:t>риальных ценностей, отра</w:t>
      </w:r>
      <w:r w:rsidRPr="00B45585">
        <w:rPr>
          <w:color w:val="000000"/>
          <w:sz w:val="28"/>
          <w:szCs w:val="28"/>
          <w:lang w:eastAsia="ru-RU" w:bidi="ru-RU"/>
        </w:rPr>
        <w:t>женная по кредиту сч</w:t>
      </w:r>
      <w:r w:rsidRPr="00B45585">
        <w:rPr>
          <w:color w:val="000000"/>
          <w:sz w:val="28"/>
          <w:szCs w:val="28"/>
          <w:lang w:eastAsia="ru-RU" w:bidi="ru-RU"/>
        </w:rPr>
        <w:t>е</w:t>
      </w:r>
      <w:r w:rsidRPr="00B45585">
        <w:rPr>
          <w:color w:val="000000"/>
          <w:sz w:val="28"/>
          <w:szCs w:val="28"/>
          <w:lang w:eastAsia="ru-RU" w:bidi="ru-RU"/>
        </w:rPr>
        <w:t>тов 25 «Общепроизводственные расходы», 26 «Общехозяйственные расх</w:t>
      </w:r>
      <w:r w:rsidRPr="00B45585">
        <w:rPr>
          <w:color w:val="000000"/>
          <w:sz w:val="28"/>
          <w:szCs w:val="28"/>
          <w:lang w:eastAsia="ru-RU" w:bidi="ru-RU"/>
        </w:rPr>
        <w:t>о</w:t>
      </w:r>
      <w:r w:rsidRPr="00B45585">
        <w:rPr>
          <w:color w:val="000000"/>
          <w:sz w:val="28"/>
          <w:szCs w:val="28"/>
          <w:lang w:eastAsia="ru-RU" w:bidi="ru-RU"/>
        </w:rPr>
        <w:t>ды» и дебету счета 10 «Материалы»;</w:t>
      </w:r>
    </w:p>
    <w:p w:rsidR="007E1212" w:rsidRDefault="007E1212" w:rsidP="00BD63F6">
      <w:pPr>
        <w:pStyle w:val="11"/>
        <w:numPr>
          <w:ilvl w:val="1"/>
          <w:numId w:val="22"/>
        </w:numPr>
        <w:spacing w:line="360" w:lineRule="auto"/>
        <w:ind w:left="426"/>
        <w:rPr>
          <w:color w:val="000000"/>
          <w:sz w:val="28"/>
          <w:szCs w:val="28"/>
          <w:lang w:eastAsia="ru-RU" w:bidi="ru-RU"/>
        </w:rPr>
      </w:pPr>
      <w:r w:rsidRPr="00B45585">
        <w:rPr>
          <w:color w:val="000000"/>
          <w:sz w:val="28"/>
          <w:szCs w:val="28"/>
          <w:lang w:eastAsia="ru-RU" w:bidi="ru-RU"/>
        </w:rPr>
        <w:t>сумма специальных</w:t>
      </w:r>
      <w:r>
        <w:rPr>
          <w:color w:val="000000"/>
          <w:sz w:val="28"/>
          <w:szCs w:val="28"/>
          <w:lang w:eastAsia="ru-RU" w:bidi="ru-RU"/>
        </w:rPr>
        <w:t xml:space="preserve"> инструментов и специальных при</w:t>
      </w:r>
      <w:r w:rsidRPr="00B45585">
        <w:rPr>
          <w:color w:val="000000"/>
          <w:sz w:val="28"/>
          <w:szCs w:val="28"/>
          <w:lang w:eastAsia="ru-RU" w:bidi="ru-RU"/>
        </w:rPr>
        <w:t>способлений собс</w:t>
      </w:r>
      <w:r w:rsidRPr="00B45585">
        <w:rPr>
          <w:color w:val="000000"/>
          <w:sz w:val="28"/>
          <w:szCs w:val="28"/>
          <w:lang w:eastAsia="ru-RU" w:bidi="ru-RU"/>
        </w:rPr>
        <w:t>т</w:t>
      </w:r>
      <w:r w:rsidRPr="00B45585">
        <w:rPr>
          <w:color w:val="000000"/>
          <w:sz w:val="28"/>
          <w:szCs w:val="28"/>
          <w:lang w:eastAsia="ru-RU" w:bidi="ru-RU"/>
        </w:rPr>
        <w:t>венной выработки, учтенных по счету</w:t>
      </w:r>
      <w:r>
        <w:rPr>
          <w:color w:val="000000"/>
          <w:sz w:val="28"/>
          <w:szCs w:val="28"/>
          <w:lang w:eastAsia="ru-RU" w:bidi="ru-RU"/>
        </w:rPr>
        <w:t xml:space="preserve"> </w:t>
      </w:r>
      <w:r w:rsidRPr="005D6E91">
        <w:rPr>
          <w:color w:val="000000"/>
          <w:sz w:val="28"/>
          <w:szCs w:val="28"/>
          <w:lang w:eastAsia="ru-RU" w:bidi="ru-RU"/>
        </w:rPr>
        <w:t>10 «Материалы»;</w:t>
      </w:r>
    </w:p>
    <w:p w:rsidR="007E1212" w:rsidRPr="005D6E91" w:rsidRDefault="007E1212" w:rsidP="00BD63F6">
      <w:pPr>
        <w:pStyle w:val="11"/>
        <w:numPr>
          <w:ilvl w:val="1"/>
          <w:numId w:val="22"/>
        </w:numPr>
        <w:spacing w:line="360" w:lineRule="auto"/>
        <w:ind w:left="426"/>
        <w:rPr>
          <w:color w:val="000000"/>
          <w:sz w:val="28"/>
          <w:szCs w:val="28"/>
          <w:lang w:eastAsia="ru-RU" w:bidi="ru-RU"/>
        </w:rPr>
      </w:pPr>
      <w:r w:rsidRPr="005D6E91">
        <w:rPr>
          <w:color w:val="000000"/>
          <w:sz w:val="28"/>
          <w:szCs w:val="28"/>
          <w:lang w:eastAsia="ru-RU" w:bidi="ru-RU"/>
        </w:rPr>
        <w:t>услуги собственного транспорта, списанные на счет 10 «Материалы».</w:t>
      </w:r>
    </w:p>
    <w:p w:rsidR="007E1212" w:rsidRPr="005D6E91" w:rsidRDefault="007E1212" w:rsidP="007E1212">
      <w:pPr>
        <w:pStyle w:val="11"/>
        <w:spacing w:line="360" w:lineRule="auto"/>
        <w:ind w:firstLine="709"/>
        <w:rPr>
          <w:color w:val="000000"/>
          <w:sz w:val="28"/>
          <w:szCs w:val="28"/>
          <w:lang w:eastAsia="ru-RU" w:bidi="ru-RU"/>
        </w:rPr>
      </w:pPr>
      <w:r w:rsidRPr="005D6E91">
        <w:rPr>
          <w:color w:val="000000"/>
          <w:sz w:val="28"/>
          <w:szCs w:val="28"/>
          <w:lang w:eastAsia="ru-RU" w:bidi="ru-RU"/>
        </w:rPr>
        <w:t>Достоинства полуфа</w:t>
      </w:r>
      <w:r>
        <w:rPr>
          <w:color w:val="000000"/>
          <w:sz w:val="28"/>
          <w:szCs w:val="28"/>
          <w:lang w:eastAsia="ru-RU" w:bidi="ru-RU"/>
        </w:rPr>
        <w:t>брикатного варианта учета затрат</w:t>
      </w:r>
      <w:r w:rsidRPr="005D6E91">
        <w:rPr>
          <w:color w:val="000000"/>
          <w:sz w:val="28"/>
          <w:szCs w:val="28"/>
          <w:lang w:eastAsia="ru-RU" w:bidi="ru-RU"/>
        </w:rPr>
        <w:t xml:space="preserve"> на производство </w:t>
      </w:r>
      <w:r w:rsidRPr="005D6E91">
        <w:rPr>
          <w:color w:val="000000"/>
          <w:sz w:val="28"/>
          <w:szCs w:val="28"/>
          <w:lang w:eastAsia="ru-RU" w:bidi="ru-RU"/>
        </w:rPr>
        <w:lastRenderedPageBreak/>
        <w:t>проявляются в следующем:</w:t>
      </w:r>
    </w:p>
    <w:p w:rsidR="007E1212" w:rsidRPr="005D6E91" w:rsidRDefault="00B22E07" w:rsidP="00BD63F6">
      <w:pPr>
        <w:pStyle w:val="11"/>
        <w:numPr>
          <w:ilvl w:val="1"/>
          <w:numId w:val="23"/>
        </w:numPr>
        <w:spacing w:line="360" w:lineRule="auto"/>
        <w:ind w:left="426"/>
        <w:rPr>
          <w:color w:val="000000"/>
          <w:sz w:val="28"/>
          <w:szCs w:val="28"/>
          <w:lang w:eastAsia="ru-RU" w:bidi="ru-RU"/>
        </w:rPr>
      </w:pPr>
      <w:r w:rsidRPr="005D6E91">
        <w:rPr>
          <w:color w:val="000000"/>
          <w:sz w:val="28"/>
          <w:szCs w:val="28"/>
          <w:lang w:eastAsia="ru-RU" w:bidi="ru-RU"/>
        </w:rPr>
        <w:t>усиливается</w:t>
      </w:r>
      <w:r w:rsidR="007E1212" w:rsidRPr="005D6E91">
        <w:rPr>
          <w:color w:val="000000"/>
          <w:sz w:val="28"/>
          <w:szCs w:val="28"/>
          <w:lang w:eastAsia="ru-RU" w:bidi="ru-RU"/>
        </w:rPr>
        <w:t xml:space="preserve"> операти</w:t>
      </w:r>
      <w:r w:rsidR="007E1212">
        <w:rPr>
          <w:color w:val="000000"/>
          <w:sz w:val="28"/>
          <w:szCs w:val="28"/>
          <w:lang w:eastAsia="ru-RU" w:bidi="ru-RU"/>
        </w:rPr>
        <w:t>вный контроль над сохранностью</w:t>
      </w:r>
      <w:r w:rsidR="007E1212" w:rsidRPr="005D6E91">
        <w:rPr>
          <w:color w:val="000000"/>
          <w:sz w:val="28"/>
          <w:szCs w:val="28"/>
          <w:lang w:eastAsia="ru-RU" w:bidi="ru-RU"/>
        </w:rPr>
        <w:t xml:space="preserve"> полуфабрикатов при передаче их из цеха в цех, так как такая операция, как уже отмечалось, о</w:t>
      </w:r>
      <w:r w:rsidR="007E1212" w:rsidRPr="005D6E91">
        <w:rPr>
          <w:color w:val="000000"/>
          <w:sz w:val="28"/>
          <w:szCs w:val="28"/>
          <w:lang w:eastAsia="ru-RU" w:bidi="ru-RU"/>
        </w:rPr>
        <w:t>т</w:t>
      </w:r>
      <w:r w:rsidR="007E1212" w:rsidRPr="005D6E91">
        <w:rPr>
          <w:color w:val="000000"/>
          <w:sz w:val="28"/>
          <w:szCs w:val="28"/>
          <w:lang w:eastAsia="ru-RU" w:bidi="ru-RU"/>
        </w:rPr>
        <w:t>ражается в системном бухгалтерском учете;</w:t>
      </w:r>
    </w:p>
    <w:p w:rsidR="007E1212" w:rsidRDefault="007E1212" w:rsidP="00BD63F6">
      <w:pPr>
        <w:pStyle w:val="11"/>
        <w:numPr>
          <w:ilvl w:val="1"/>
          <w:numId w:val="23"/>
        </w:numPr>
        <w:spacing w:line="360" w:lineRule="auto"/>
        <w:ind w:left="426"/>
        <w:rPr>
          <w:color w:val="000000"/>
          <w:sz w:val="28"/>
          <w:szCs w:val="28"/>
          <w:lang w:eastAsia="ru-RU" w:bidi="ru-RU"/>
        </w:rPr>
      </w:pPr>
      <w:r w:rsidRPr="005D6E91">
        <w:rPr>
          <w:color w:val="000000"/>
          <w:sz w:val="28"/>
          <w:szCs w:val="28"/>
          <w:lang w:eastAsia="ru-RU" w:bidi="ru-RU"/>
        </w:rPr>
        <w:t>представляется возможным правильно произвести оценку незавершенного производства, так как текущая учетная информация по каждому по</w:t>
      </w:r>
      <w:r>
        <w:rPr>
          <w:color w:val="000000"/>
          <w:sz w:val="28"/>
          <w:szCs w:val="28"/>
          <w:lang w:eastAsia="ru-RU" w:bidi="ru-RU"/>
        </w:rPr>
        <w:t>луфа</w:t>
      </w:r>
      <w:r>
        <w:rPr>
          <w:color w:val="000000"/>
          <w:sz w:val="28"/>
          <w:szCs w:val="28"/>
          <w:lang w:eastAsia="ru-RU" w:bidi="ru-RU"/>
        </w:rPr>
        <w:t>б</w:t>
      </w:r>
      <w:r>
        <w:rPr>
          <w:color w:val="000000"/>
          <w:sz w:val="28"/>
          <w:szCs w:val="28"/>
          <w:lang w:eastAsia="ru-RU" w:bidi="ru-RU"/>
        </w:rPr>
        <w:t>рикату на</w:t>
      </w:r>
      <w:r w:rsidRPr="005D6E91">
        <w:rPr>
          <w:color w:val="000000"/>
          <w:sz w:val="28"/>
          <w:szCs w:val="28"/>
          <w:lang w:eastAsia="ru-RU" w:bidi="ru-RU"/>
        </w:rPr>
        <w:t>капливается в преде</w:t>
      </w:r>
      <w:r>
        <w:rPr>
          <w:color w:val="000000"/>
          <w:sz w:val="28"/>
          <w:szCs w:val="28"/>
          <w:lang w:eastAsia="ru-RU" w:bidi="ru-RU"/>
        </w:rPr>
        <w:t>лах каждого структурного подраз</w:t>
      </w:r>
      <w:r w:rsidRPr="005D6E91">
        <w:rPr>
          <w:color w:val="000000"/>
          <w:sz w:val="28"/>
          <w:szCs w:val="28"/>
          <w:lang w:eastAsia="ru-RU" w:bidi="ru-RU"/>
        </w:rPr>
        <w:t>деления.</w:t>
      </w:r>
    </w:p>
    <w:p w:rsidR="007E1212" w:rsidRPr="00712C6D" w:rsidRDefault="007E1212" w:rsidP="007E1212">
      <w:pPr>
        <w:pStyle w:val="11"/>
        <w:spacing w:line="360" w:lineRule="auto"/>
        <w:ind w:firstLine="709"/>
        <w:rPr>
          <w:color w:val="000000"/>
          <w:sz w:val="28"/>
          <w:szCs w:val="28"/>
          <w:lang w:eastAsia="ru-RU" w:bidi="ru-RU"/>
        </w:rPr>
      </w:pPr>
      <w:r w:rsidRPr="00712C6D">
        <w:rPr>
          <w:color w:val="000000"/>
          <w:sz w:val="28"/>
          <w:szCs w:val="28"/>
          <w:lang w:eastAsia="ru-RU" w:bidi="ru-RU"/>
        </w:rPr>
        <w:t>Следовательно, в условиях применени</w:t>
      </w:r>
      <w:r>
        <w:rPr>
          <w:color w:val="000000"/>
          <w:sz w:val="28"/>
          <w:szCs w:val="28"/>
          <w:lang w:eastAsia="ru-RU" w:bidi="ru-RU"/>
        </w:rPr>
        <w:t>я полуфабрикат</w:t>
      </w:r>
      <w:r w:rsidRPr="00712C6D">
        <w:rPr>
          <w:color w:val="000000"/>
          <w:sz w:val="28"/>
          <w:szCs w:val="28"/>
          <w:lang w:eastAsia="ru-RU" w:bidi="ru-RU"/>
        </w:rPr>
        <w:t>ного метода учета затрат</w:t>
      </w:r>
      <w:r>
        <w:rPr>
          <w:color w:val="000000"/>
          <w:sz w:val="28"/>
          <w:szCs w:val="28"/>
          <w:lang w:eastAsia="ru-RU" w:bidi="ru-RU"/>
        </w:rPr>
        <w:t xml:space="preserve"> на производство становится воз</w:t>
      </w:r>
      <w:r w:rsidRPr="00712C6D">
        <w:rPr>
          <w:color w:val="000000"/>
          <w:sz w:val="28"/>
          <w:szCs w:val="28"/>
          <w:lang w:eastAsia="ru-RU" w:bidi="ru-RU"/>
        </w:rPr>
        <w:t>можным исчислить себестоимость не только каждого перс дела в отдельности, но и конечного продукта.</w:t>
      </w:r>
      <w:r>
        <w:rPr>
          <w:color w:val="000000"/>
          <w:sz w:val="28"/>
          <w:szCs w:val="28"/>
          <w:lang w:eastAsia="ru-RU" w:bidi="ru-RU"/>
        </w:rPr>
        <w:t xml:space="preserve"> </w:t>
      </w:r>
      <w:r w:rsidRPr="00712C6D">
        <w:rPr>
          <w:color w:val="000000"/>
          <w:sz w:val="28"/>
          <w:szCs w:val="28"/>
          <w:lang w:eastAsia="ru-RU" w:bidi="ru-RU"/>
        </w:rPr>
        <w:t xml:space="preserve">Наряду с полуфабрикатным вариантом формирования затрат на производство и </w:t>
      </w:r>
      <w:r w:rsidR="00B22E07">
        <w:rPr>
          <w:color w:val="000000"/>
          <w:sz w:val="28"/>
          <w:szCs w:val="28"/>
          <w:lang w:eastAsia="ru-RU" w:bidi="ru-RU"/>
        </w:rPr>
        <w:t>исчисл</w:t>
      </w:r>
      <w:r w:rsidR="00B22E07">
        <w:rPr>
          <w:color w:val="000000"/>
          <w:sz w:val="28"/>
          <w:szCs w:val="28"/>
          <w:lang w:eastAsia="ru-RU" w:bidi="ru-RU"/>
        </w:rPr>
        <w:t>е</w:t>
      </w:r>
      <w:r w:rsidR="00B22E07">
        <w:rPr>
          <w:color w:val="000000"/>
          <w:sz w:val="28"/>
          <w:szCs w:val="28"/>
          <w:lang w:eastAsia="ru-RU" w:bidi="ru-RU"/>
        </w:rPr>
        <w:t>ния</w:t>
      </w:r>
      <w:r w:rsidRPr="00712C6D">
        <w:rPr>
          <w:color w:val="000000"/>
          <w:sz w:val="28"/>
          <w:szCs w:val="28"/>
          <w:lang w:eastAsia="ru-RU" w:bidi="ru-RU"/>
        </w:rPr>
        <w:t xml:space="preserve"> себестоимости продукции содержание попередельного метода определяет бесполуфабрикатный вариант.</w:t>
      </w:r>
    </w:p>
    <w:p w:rsidR="007E1212" w:rsidRPr="00712C6D" w:rsidRDefault="007E1212" w:rsidP="007E1212">
      <w:pPr>
        <w:pStyle w:val="11"/>
        <w:spacing w:line="360" w:lineRule="auto"/>
        <w:ind w:firstLine="709"/>
        <w:rPr>
          <w:color w:val="000000"/>
          <w:sz w:val="28"/>
          <w:szCs w:val="28"/>
          <w:lang w:eastAsia="ru-RU" w:bidi="ru-RU"/>
        </w:rPr>
      </w:pPr>
      <w:r w:rsidRPr="00712C6D">
        <w:rPr>
          <w:color w:val="000000"/>
          <w:sz w:val="28"/>
          <w:szCs w:val="28"/>
          <w:lang w:eastAsia="ru-RU" w:bidi="ru-RU"/>
        </w:rPr>
        <w:t xml:space="preserve">Суть его </w:t>
      </w:r>
      <w:r w:rsidR="00B22E07" w:rsidRPr="00712C6D">
        <w:rPr>
          <w:color w:val="000000"/>
          <w:sz w:val="28"/>
          <w:szCs w:val="28"/>
          <w:lang w:eastAsia="ru-RU" w:bidi="ru-RU"/>
        </w:rPr>
        <w:t>заключается</w:t>
      </w:r>
      <w:r w:rsidRPr="00712C6D">
        <w:rPr>
          <w:color w:val="000000"/>
          <w:sz w:val="28"/>
          <w:szCs w:val="28"/>
          <w:lang w:eastAsia="ru-RU" w:bidi="ru-RU"/>
        </w:rPr>
        <w:t xml:space="preserve"> в том, что учет затрат ведется в разрезе каждого п</w:t>
      </w:r>
      <w:r w:rsidRPr="00712C6D">
        <w:rPr>
          <w:color w:val="000000"/>
          <w:sz w:val="28"/>
          <w:szCs w:val="28"/>
          <w:lang w:eastAsia="ru-RU" w:bidi="ru-RU"/>
        </w:rPr>
        <w:t>е</w:t>
      </w:r>
      <w:r w:rsidRPr="00712C6D">
        <w:rPr>
          <w:color w:val="000000"/>
          <w:sz w:val="28"/>
          <w:szCs w:val="28"/>
          <w:lang w:eastAsia="ru-RU" w:bidi="ru-RU"/>
        </w:rPr>
        <w:t>редела.</w:t>
      </w:r>
      <w:r>
        <w:rPr>
          <w:color w:val="000000"/>
          <w:sz w:val="28"/>
          <w:szCs w:val="28"/>
          <w:lang w:eastAsia="ru-RU" w:bidi="ru-RU"/>
        </w:rPr>
        <w:t xml:space="preserve"> В то время как при полуфабри</w:t>
      </w:r>
      <w:r w:rsidRPr="00712C6D">
        <w:rPr>
          <w:color w:val="000000"/>
          <w:sz w:val="28"/>
          <w:szCs w:val="28"/>
          <w:lang w:eastAsia="ru-RU" w:bidi="ru-RU"/>
        </w:rPr>
        <w:t xml:space="preserve">катном </w:t>
      </w:r>
      <w:r>
        <w:rPr>
          <w:color w:val="000000"/>
          <w:sz w:val="28"/>
          <w:szCs w:val="28"/>
          <w:lang w:eastAsia="ru-RU" w:bidi="ru-RU"/>
        </w:rPr>
        <w:t>способе</w:t>
      </w:r>
      <w:r w:rsidRPr="00712C6D">
        <w:rPr>
          <w:color w:val="000000"/>
          <w:sz w:val="28"/>
          <w:szCs w:val="28"/>
          <w:lang w:eastAsia="ru-RU" w:bidi="ru-RU"/>
        </w:rPr>
        <w:t xml:space="preserve"> учет ведется не только по каждому переделу, но еще и по каждому наименованию про</w:t>
      </w:r>
      <w:r>
        <w:rPr>
          <w:color w:val="000000"/>
          <w:sz w:val="28"/>
          <w:szCs w:val="28"/>
          <w:lang w:eastAsia="ru-RU" w:bidi="ru-RU"/>
        </w:rPr>
        <w:t>дукции по соотве</w:t>
      </w:r>
      <w:r>
        <w:rPr>
          <w:color w:val="000000"/>
          <w:sz w:val="28"/>
          <w:szCs w:val="28"/>
          <w:lang w:eastAsia="ru-RU" w:bidi="ru-RU"/>
        </w:rPr>
        <w:t>т</w:t>
      </w:r>
      <w:r w:rsidRPr="00712C6D">
        <w:rPr>
          <w:color w:val="000000"/>
          <w:sz w:val="28"/>
          <w:szCs w:val="28"/>
          <w:lang w:eastAsia="ru-RU" w:bidi="ru-RU"/>
        </w:rPr>
        <w:t>ствующим статьям калькуляции, закрепленным в учетной политике организ</w:t>
      </w:r>
      <w:r w:rsidRPr="00712C6D">
        <w:rPr>
          <w:color w:val="000000"/>
          <w:sz w:val="28"/>
          <w:szCs w:val="28"/>
          <w:lang w:eastAsia="ru-RU" w:bidi="ru-RU"/>
        </w:rPr>
        <w:t>а</w:t>
      </w:r>
      <w:r w:rsidRPr="00712C6D">
        <w:rPr>
          <w:color w:val="000000"/>
          <w:sz w:val="28"/>
          <w:szCs w:val="28"/>
          <w:lang w:eastAsia="ru-RU" w:bidi="ru-RU"/>
        </w:rPr>
        <w:t>ции.</w:t>
      </w:r>
    </w:p>
    <w:p w:rsidR="007E1212" w:rsidRPr="00712C6D" w:rsidRDefault="007E1212" w:rsidP="007E1212">
      <w:pPr>
        <w:pStyle w:val="11"/>
        <w:spacing w:line="360" w:lineRule="auto"/>
        <w:ind w:firstLine="709"/>
        <w:rPr>
          <w:color w:val="000000"/>
          <w:sz w:val="28"/>
          <w:szCs w:val="28"/>
          <w:lang w:eastAsia="ru-RU" w:bidi="ru-RU"/>
        </w:rPr>
      </w:pPr>
      <w:r w:rsidRPr="00712C6D">
        <w:rPr>
          <w:color w:val="000000"/>
          <w:sz w:val="28"/>
          <w:szCs w:val="28"/>
          <w:lang w:eastAsia="ru-RU" w:bidi="ru-RU"/>
        </w:rPr>
        <w:t>При бесполуфабрик</w:t>
      </w:r>
      <w:r>
        <w:rPr>
          <w:color w:val="000000"/>
          <w:sz w:val="28"/>
          <w:szCs w:val="28"/>
          <w:lang w:eastAsia="ru-RU" w:bidi="ru-RU"/>
        </w:rPr>
        <w:t xml:space="preserve">атном </w:t>
      </w:r>
      <w:r w:rsidR="00B22E07">
        <w:rPr>
          <w:color w:val="000000"/>
          <w:sz w:val="28"/>
          <w:szCs w:val="28"/>
          <w:lang w:eastAsia="ru-RU" w:bidi="ru-RU"/>
        </w:rPr>
        <w:t>варианте</w:t>
      </w:r>
      <w:r>
        <w:rPr>
          <w:color w:val="000000"/>
          <w:sz w:val="28"/>
          <w:szCs w:val="28"/>
          <w:lang w:eastAsia="ru-RU" w:bidi="ru-RU"/>
        </w:rPr>
        <w:t xml:space="preserve"> ведется оператив</w:t>
      </w:r>
      <w:r w:rsidRPr="00712C6D">
        <w:rPr>
          <w:color w:val="000000"/>
          <w:sz w:val="28"/>
          <w:szCs w:val="28"/>
          <w:lang w:eastAsia="ru-RU" w:bidi="ru-RU"/>
        </w:rPr>
        <w:t>ный учет движения по</w:t>
      </w:r>
      <w:r>
        <w:rPr>
          <w:color w:val="000000"/>
          <w:sz w:val="28"/>
          <w:szCs w:val="28"/>
          <w:lang w:eastAsia="ru-RU" w:bidi="ru-RU"/>
        </w:rPr>
        <w:t>луфабрикатов в натуральном выра</w:t>
      </w:r>
      <w:r w:rsidRPr="00712C6D">
        <w:rPr>
          <w:color w:val="000000"/>
          <w:sz w:val="28"/>
          <w:szCs w:val="28"/>
          <w:lang w:eastAsia="ru-RU" w:bidi="ru-RU"/>
        </w:rPr>
        <w:t>жении. Записи в синтетическом бухгалте</w:t>
      </w:r>
      <w:r w:rsidRPr="00712C6D">
        <w:rPr>
          <w:color w:val="000000"/>
          <w:sz w:val="28"/>
          <w:szCs w:val="28"/>
          <w:lang w:eastAsia="ru-RU" w:bidi="ru-RU"/>
        </w:rPr>
        <w:t>р</w:t>
      </w:r>
      <w:r w:rsidRPr="00712C6D">
        <w:rPr>
          <w:color w:val="000000"/>
          <w:sz w:val="28"/>
          <w:szCs w:val="28"/>
          <w:lang w:eastAsia="ru-RU" w:bidi="ru-RU"/>
        </w:rPr>
        <w:t>ском учете по их движению не отражаются, а потому и не исчисляется се</w:t>
      </w:r>
      <w:r w:rsidR="00B22E07">
        <w:rPr>
          <w:color w:val="000000"/>
          <w:sz w:val="28"/>
          <w:szCs w:val="28"/>
          <w:lang w:eastAsia="ru-RU" w:bidi="ru-RU"/>
        </w:rPr>
        <w:t>б</w:t>
      </w:r>
      <w:r w:rsidR="00B22E07">
        <w:rPr>
          <w:color w:val="000000"/>
          <w:sz w:val="28"/>
          <w:szCs w:val="28"/>
          <w:lang w:eastAsia="ru-RU" w:bidi="ru-RU"/>
        </w:rPr>
        <w:t>е</w:t>
      </w:r>
      <w:r w:rsidRPr="00712C6D">
        <w:rPr>
          <w:color w:val="000000"/>
          <w:sz w:val="28"/>
          <w:szCs w:val="28"/>
          <w:lang w:eastAsia="ru-RU" w:bidi="ru-RU"/>
        </w:rPr>
        <w:t>стоимость каждого перед</w:t>
      </w:r>
      <w:r>
        <w:rPr>
          <w:color w:val="000000"/>
          <w:sz w:val="28"/>
          <w:szCs w:val="28"/>
          <w:lang w:eastAsia="ru-RU" w:bidi="ru-RU"/>
        </w:rPr>
        <w:t>ела. Такая процедура осуществля</w:t>
      </w:r>
      <w:r w:rsidRPr="00712C6D">
        <w:rPr>
          <w:color w:val="000000"/>
          <w:sz w:val="28"/>
          <w:szCs w:val="28"/>
          <w:lang w:eastAsia="ru-RU" w:bidi="ru-RU"/>
        </w:rPr>
        <w:t xml:space="preserve">ется на </w:t>
      </w:r>
      <w:r w:rsidR="00B22E07">
        <w:rPr>
          <w:color w:val="000000"/>
          <w:sz w:val="28"/>
          <w:szCs w:val="28"/>
          <w:lang w:eastAsia="ru-RU" w:bidi="ru-RU"/>
        </w:rPr>
        <w:t>последнем</w:t>
      </w:r>
      <w:r w:rsidRPr="00712C6D">
        <w:rPr>
          <w:color w:val="000000"/>
          <w:sz w:val="28"/>
          <w:szCs w:val="28"/>
          <w:lang w:eastAsia="ru-RU" w:bidi="ru-RU"/>
        </w:rPr>
        <w:t xml:space="preserve"> этапе, ко</w:t>
      </w:r>
      <w:r>
        <w:rPr>
          <w:color w:val="000000"/>
          <w:sz w:val="28"/>
          <w:szCs w:val="28"/>
          <w:lang w:eastAsia="ru-RU" w:bidi="ru-RU"/>
        </w:rPr>
        <w:t>гда получен готовый продукт, от</w:t>
      </w:r>
      <w:r w:rsidRPr="00712C6D">
        <w:rPr>
          <w:color w:val="000000"/>
          <w:sz w:val="28"/>
          <w:szCs w:val="28"/>
          <w:lang w:eastAsia="ru-RU" w:bidi="ru-RU"/>
        </w:rPr>
        <w:t>вечающий требованиям ГОСТа или ТУ.</w:t>
      </w:r>
    </w:p>
    <w:p w:rsidR="007E1212" w:rsidRPr="00891C27" w:rsidRDefault="007E1212" w:rsidP="007E1212">
      <w:pPr>
        <w:pStyle w:val="11"/>
        <w:spacing w:line="360" w:lineRule="auto"/>
        <w:ind w:firstLine="709"/>
        <w:rPr>
          <w:color w:val="000000"/>
          <w:sz w:val="28"/>
          <w:szCs w:val="28"/>
          <w:lang w:eastAsia="ru-RU" w:bidi="ru-RU"/>
        </w:rPr>
      </w:pPr>
      <w:r w:rsidRPr="00712C6D">
        <w:rPr>
          <w:color w:val="000000"/>
          <w:sz w:val="28"/>
          <w:szCs w:val="28"/>
          <w:lang w:eastAsia="ru-RU" w:bidi="ru-RU"/>
        </w:rPr>
        <w:t xml:space="preserve">Исходя из </w:t>
      </w:r>
      <w:r>
        <w:rPr>
          <w:color w:val="000000"/>
          <w:sz w:val="28"/>
          <w:szCs w:val="28"/>
          <w:lang w:eastAsia="ru-RU" w:bidi="ru-RU"/>
        </w:rPr>
        <w:t>рассмотренного</w:t>
      </w:r>
      <w:r w:rsidRPr="00712C6D">
        <w:rPr>
          <w:color w:val="000000"/>
          <w:sz w:val="28"/>
          <w:szCs w:val="28"/>
          <w:lang w:eastAsia="ru-RU" w:bidi="ru-RU"/>
        </w:rPr>
        <w:t>,</w:t>
      </w:r>
      <w:r w:rsidR="00A912B2">
        <w:rPr>
          <w:color w:val="000000"/>
          <w:sz w:val="28"/>
          <w:szCs w:val="28"/>
          <w:lang w:eastAsia="ru-RU" w:bidi="ru-RU"/>
        </w:rPr>
        <w:t xml:space="preserve"> В.П. Астахов </w:t>
      </w:r>
      <w:r w:rsidR="00A912B2" w:rsidRPr="00A912B2">
        <w:rPr>
          <w:color w:val="000000"/>
          <w:sz w:val="28"/>
          <w:szCs w:val="28"/>
          <w:lang w:eastAsia="ru-RU" w:bidi="ru-RU"/>
        </w:rPr>
        <w:t>[</w:t>
      </w:r>
      <w:r w:rsidR="0095602B" w:rsidRPr="0095602B">
        <w:rPr>
          <w:color w:val="000000"/>
          <w:sz w:val="28"/>
          <w:szCs w:val="28"/>
          <w:lang w:eastAsia="ru-RU" w:bidi="ru-RU"/>
        </w:rPr>
        <w:t>19</w:t>
      </w:r>
      <w:r w:rsidR="00660534">
        <w:rPr>
          <w:color w:val="000000"/>
          <w:sz w:val="28"/>
          <w:szCs w:val="28"/>
          <w:lang w:eastAsia="ru-RU" w:bidi="ru-RU"/>
        </w:rPr>
        <w:t>,</w:t>
      </w:r>
      <w:r w:rsidR="0095602B" w:rsidRPr="0095602B">
        <w:rPr>
          <w:color w:val="000000"/>
          <w:sz w:val="28"/>
          <w:szCs w:val="28"/>
          <w:lang w:eastAsia="ru-RU" w:bidi="ru-RU"/>
        </w:rPr>
        <w:t xml:space="preserve"> </w:t>
      </w:r>
      <w:r w:rsidR="00660534">
        <w:rPr>
          <w:color w:val="000000"/>
          <w:sz w:val="28"/>
          <w:szCs w:val="28"/>
          <w:lang w:eastAsia="ru-RU" w:bidi="ru-RU"/>
        </w:rPr>
        <w:t>с</w:t>
      </w:r>
      <w:r w:rsidR="00A912B2">
        <w:rPr>
          <w:color w:val="000000"/>
          <w:sz w:val="28"/>
          <w:szCs w:val="28"/>
          <w:lang w:eastAsia="ru-RU" w:bidi="ru-RU"/>
        </w:rPr>
        <w:t>.702</w:t>
      </w:r>
      <w:r w:rsidR="00A912B2" w:rsidRPr="00A912B2">
        <w:rPr>
          <w:color w:val="000000"/>
          <w:sz w:val="28"/>
          <w:szCs w:val="28"/>
          <w:lang w:eastAsia="ru-RU" w:bidi="ru-RU"/>
        </w:rPr>
        <w:t>]</w:t>
      </w:r>
      <w:r w:rsidRPr="00712C6D">
        <w:rPr>
          <w:color w:val="000000"/>
          <w:sz w:val="28"/>
          <w:szCs w:val="28"/>
          <w:lang w:eastAsia="ru-RU" w:bidi="ru-RU"/>
        </w:rPr>
        <w:t xml:space="preserve"> </w:t>
      </w:r>
      <w:r>
        <w:rPr>
          <w:color w:val="000000"/>
          <w:sz w:val="28"/>
          <w:szCs w:val="28"/>
          <w:lang w:eastAsia="ru-RU" w:bidi="ru-RU"/>
        </w:rPr>
        <w:t>главным</w:t>
      </w:r>
      <w:r w:rsidRPr="00712C6D">
        <w:rPr>
          <w:color w:val="000000"/>
          <w:sz w:val="28"/>
          <w:szCs w:val="28"/>
          <w:lang w:eastAsia="ru-RU" w:bidi="ru-RU"/>
        </w:rPr>
        <w:t xml:space="preserve"> достоинс</w:t>
      </w:r>
      <w:r w:rsidRPr="00712C6D">
        <w:rPr>
          <w:color w:val="000000"/>
          <w:sz w:val="28"/>
          <w:szCs w:val="28"/>
          <w:lang w:eastAsia="ru-RU" w:bidi="ru-RU"/>
        </w:rPr>
        <w:t>т</w:t>
      </w:r>
      <w:r w:rsidRPr="00712C6D">
        <w:rPr>
          <w:color w:val="000000"/>
          <w:sz w:val="28"/>
          <w:szCs w:val="28"/>
          <w:lang w:eastAsia="ru-RU" w:bidi="ru-RU"/>
        </w:rPr>
        <w:t>вом бесполуфабрикатного варианта у</w:t>
      </w:r>
      <w:r>
        <w:rPr>
          <w:color w:val="000000"/>
          <w:sz w:val="28"/>
          <w:szCs w:val="28"/>
          <w:lang w:eastAsia="ru-RU" w:bidi="ru-RU"/>
        </w:rPr>
        <w:t xml:space="preserve">чета затрат на производство </w:t>
      </w:r>
      <w:r w:rsidR="00A912B2">
        <w:rPr>
          <w:color w:val="000000"/>
          <w:sz w:val="28"/>
          <w:szCs w:val="28"/>
          <w:lang w:eastAsia="ru-RU" w:bidi="ru-RU"/>
        </w:rPr>
        <w:t>выделяет</w:t>
      </w:r>
      <w:r w:rsidRPr="00712C6D">
        <w:rPr>
          <w:color w:val="000000"/>
          <w:sz w:val="28"/>
          <w:szCs w:val="28"/>
          <w:lang w:eastAsia="ru-RU" w:bidi="ru-RU"/>
        </w:rPr>
        <w:t xml:space="preserve"> пр</w:t>
      </w:r>
      <w:r w:rsidR="00A912B2">
        <w:rPr>
          <w:color w:val="000000"/>
          <w:sz w:val="28"/>
          <w:szCs w:val="28"/>
          <w:lang w:eastAsia="ru-RU" w:bidi="ru-RU"/>
        </w:rPr>
        <w:t>у</w:t>
      </w:r>
      <w:r w:rsidRPr="00712C6D">
        <w:rPr>
          <w:color w:val="000000"/>
          <w:sz w:val="28"/>
          <w:szCs w:val="28"/>
          <w:lang w:eastAsia="ru-RU" w:bidi="ru-RU"/>
        </w:rPr>
        <w:t xml:space="preserve">стота </w:t>
      </w:r>
      <w:r>
        <w:rPr>
          <w:color w:val="000000"/>
          <w:sz w:val="28"/>
          <w:szCs w:val="28"/>
          <w:lang w:eastAsia="ru-RU" w:bidi="ru-RU"/>
        </w:rPr>
        <w:t>расчета</w:t>
      </w:r>
      <w:r w:rsidRPr="00712C6D">
        <w:rPr>
          <w:color w:val="000000"/>
          <w:sz w:val="28"/>
          <w:szCs w:val="28"/>
          <w:lang w:eastAsia="ru-RU" w:bidi="ru-RU"/>
        </w:rPr>
        <w:t xml:space="preserve"> фактической себестоимости продукции, </w:t>
      </w:r>
      <w:r w:rsidR="00B22E07" w:rsidRPr="00712C6D">
        <w:rPr>
          <w:color w:val="000000"/>
          <w:sz w:val="28"/>
          <w:szCs w:val="28"/>
          <w:lang w:eastAsia="ru-RU" w:bidi="ru-RU"/>
        </w:rPr>
        <w:t>так как</w:t>
      </w:r>
      <w:r w:rsidRPr="00712C6D">
        <w:rPr>
          <w:color w:val="000000"/>
          <w:sz w:val="28"/>
          <w:szCs w:val="28"/>
          <w:lang w:eastAsia="ru-RU" w:bidi="ru-RU"/>
        </w:rPr>
        <w:t xml:space="preserve"> текущий ко</w:t>
      </w:r>
      <w:r w:rsidRPr="00712C6D">
        <w:rPr>
          <w:color w:val="000000"/>
          <w:sz w:val="28"/>
          <w:szCs w:val="28"/>
          <w:lang w:eastAsia="ru-RU" w:bidi="ru-RU"/>
        </w:rPr>
        <w:t>н</w:t>
      </w:r>
      <w:r w:rsidRPr="00712C6D">
        <w:rPr>
          <w:color w:val="000000"/>
          <w:sz w:val="28"/>
          <w:szCs w:val="28"/>
          <w:lang w:eastAsia="ru-RU" w:bidi="ru-RU"/>
        </w:rPr>
        <w:t>троль за формиро</w:t>
      </w:r>
      <w:r>
        <w:rPr>
          <w:color w:val="000000"/>
          <w:sz w:val="28"/>
          <w:szCs w:val="28"/>
          <w:lang w:eastAsia="ru-RU" w:bidi="ru-RU"/>
        </w:rPr>
        <w:t>вани</w:t>
      </w:r>
      <w:r w:rsidRPr="00712C6D">
        <w:rPr>
          <w:color w:val="000000"/>
          <w:sz w:val="28"/>
          <w:szCs w:val="28"/>
          <w:lang w:eastAsia="ru-RU" w:bidi="ru-RU"/>
        </w:rPr>
        <w:t>ем затрат реализовывается внесистемным путем орган</w:t>
      </w:r>
      <w:r w:rsidRPr="00712C6D">
        <w:rPr>
          <w:color w:val="000000"/>
          <w:sz w:val="28"/>
          <w:szCs w:val="28"/>
          <w:lang w:eastAsia="ru-RU" w:bidi="ru-RU"/>
        </w:rPr>
        <w:t>и</w:t>
      </w:r>
      <w:r w:rsidRPr="00712C6D">
        <w:rPr>
          <w:color w:val="000000"/>
          <w:sz w:val="28"/>
          <w:szCs w:val="28"/>
          <w:lang w:eastAsia="ru-RU" w:bidi="ru-RU"/>
        </w:rPr>
        <w:t>з</w:t>
      </w:r>
      <w:r>
        <w:rPr>
          <w:color w:val="000000"/>
          <w:sz w:val="28"/>
          <w:szCs w:val="28"/>
          <w:lang w:eastAsia="ru-RU" w:bidi="ru-RU"/>
        </w:rPr>
        <w:t>а</w:t>
      </w:r>
      <w:r w:rsidRPr="00712C6D">
        <w:rPr>
          <w:color w:val="000000"/>
          <w:sz w:val="28"/>
          <w:szCs w:val="28"/>
          <w:lang w:eastAsia="ru-RU" w:bidi="ru-RU"/>
        </w:rPr>
        <w:t>ции управленческого учет</w:t>
      </w:r>
      <w:r>
        <w:rPr>
          <w:color w:val="000000"/>
          <w:sz w:val="28"/>
          <w:szCs w:val="28"/>
          <w:lang w:eastAsia="ru-RU" w:bidi="ru-RU"/>
        </w:rPr>
        <w:t xml:space="preserve">а. </w:t>
      </w:r>
      <w:r w:rsidR="00B22E07">
        <w:rPr>
          <w:color w:val="000000"/>
          <w:sz w:val="28"/>
          <w:szCs w:val="28"/>
          <w:lang w:eastAsia="ru-RU" w:bidi="ru-RU"/>
        </w:rPr>
        <w:t xml:space="preserve">Но </w:t>
      </w:r>
      <w:r w:rsidR="00B22E07" w:rsidRPr="00712C6D">
        <w:rPr>
          <w:color w:val="000000"/>
          <w:sz w:val="28"/>
          <w:szCs w:val="28"/>
          <w:lang w:eastAsia="ru-RU" w:bidi="ru-RU"/>
        </w:rPr>
        <w:t>так как уменьшается достоверность данных те</w:t>
      </w:r>
      <w:r w:rsidR="00B22E07">
        <w:rPr>
          <w:color w:val="000000"/>
          <w:sz w:val="28"/>
          <w:szCs w:val="28"/>
          <w:lang w:eastAsia="ru-RU" w:bidi="ru-RU"/>
        </w:rPr>
        <w:t>кущего учета затрат на производ</w:t>
      </w:r>
      <w:r w:rsidR="00B22E07" w:rsidRPr="00712C6D">
        <w:rPr>
          <w:color w:val="000000"/>
          <w:sz w:val="28"/>
          <w:szCs w:val="28"/>
          <w:lang w:eastAsia="ru-RU" w:bidi="ru-RU"/>
        </w:rPr>
        <w:t>ство продукции</w:t>
      </w:r>
      <w:r w:rsidR="00B22E07">
        <w:rPr>
          <w:color w:val="000000"/>
          <w:sz w:val="28"/>
          <w:szCs w:val="28"/>
          <w:lang w:eastAsia="ru-RU" w:bidi="ru-RU"/>
        </w:rPr>
        <w:t xml:space="preserve"> и н</w:t>
      </w:r>
      <w:r w:rsidR="00B22E07" w:rsidRPr="00712C6D">
        <w:rPr>
          <w:color w:val="000000"/>
          <w:sz w:val="28"/>
          <w:szCs w:val="28"/>
          <w:lang w:eastAsia="ru-RU" w:bidi="ru-RU"/>
        </w:rPr>
        <w:t>ельзя определить себ</w:t>
      </w:r>
      <w:r w:rsidR="00B22E07" w:rsidRPr="00712C6D">
        <w:rPr>
          <w:color w:val="000000"/>
          <w:sz w:val="28"/>
          <w:szCs w:val="28"/>
          <w:lang w:eastAsia="ru-RU" w:bidi="ru-RU"/>
        </w:rPr>
        <w:t>е</w:t>
      </w:r>
      <w:r w:rsidR="00B22E07" w:rsidRPr="00712C6D">
        <w:rPr>
          <w:color w:val="000000"/>
          <w:sz w:val="28"/>
          <w:szCs w:val="28"/>
          <w:lang w:eastAsia="ru-RU" w:bidi="ru-RU"/>
        </w:rPr>
        <w:lastRenderedPageBreak/>
        <w:t>стоимость</w:t>
      </w:r>
      <w:r w:rsidR="00B22E07" w:rsidRPr="00891C27">
        <w:t xml:space="preserve"> </w:t>
      </w:r>
      <w:r w:rsidR="00B22E07">
        <w:rPr>
          <w:color w:val="000000"/>
          <w:sz w:val="28"/>
          <w:szCs w:val="28"/>
          <w:lang w:eastAsia="ru-RU" w:bidi="ru-RU"/>
        </w:rPr>
        <w:t>полу</w:t>
      </w:r>
      <w:r w:rsidR="00B22E07" w:rsidRPr="00891C27">
        <w:rPr>
          <w:color w:val="000000"/>
          <w:sz w:val="28"/>
          <w:szCs w:val="28"/>
          <w:lang w:eastAsia="ru-RU" w:bidi="ru-RU"/>
        </w:rPr>
        <w:t>фабрикатов на стадии пер</w:t>
      </w:r>
      <w:r w:rsidR="00B22E07">
        <w:rPr>
          <w:color w:val="000000"/>
          <w:sz w:val="28"/>
          <w:szCs w:val="28"/>
          <w:lang w:eastAsia="ru-RU" w:bidi="ru-RU"/>
        </w:rPr>
        <w:t>едачи их из одного передела в другой</w:t>
      </w:r>
      <w:r>
        <w:rPr>
          <w:color w:val="000000"/>
          <w:sz w:val="28"/>
          <w:szCs w:val="28"/>
          <w:lang w:eastAsia="ru-RU" w:bidi="ru-RU"/>
        </w:rPr>
        <w:t xml:space="preserve"> это одновре</w:t>
      </w:r>
      <w:r w:rsidRPr="00712C6D">
        <w:rPr>
          <w:color w:val="000000"/>
          <w:sz w:val="28"/>
          <w:szCs w:val="28"/>
          <w:lang w:eastAsia="ru-RU" w:bidi="ru-RU"/>
        </w:rPr>
        <w:t xml:space="preserve">менно </w:t>
      </w:r>
      <w:r w:rsidR="00B22E07">
        <w:rPr>
          <w:color w:val="000000"/>
          <w:sz w:val="28"/>
          <w:szCs w:val="28"/>
          <w:lang w:eastAsia="ru-RU" w:bidi="ru-RU"/>
        </w:rPr>
        <w:t>можно считать</w:t>
      </w:r>
      <w:r w:rsidRPr="00712C6D">
        <w:rPr>
          <w:color w:val="000000"/>
          <w:sz w:val="28"/>
          <w:szCs w:val="28"/>
          <w:lang w:eastAsia="ru-RU" w:bidi="ru-RU"/>
        </w:rPr>
        <w:t xml:space="preserve"> его недоста</w:t>
      </w:r>
      <w:r w:rsidR="00B22E07">
        <w:rPr>
          <w:color w:val="000000"/>
          <w:sz w:val="28"/>
          <w:szCs w:val="28"/>
          <w:lang w:eastAsia="ru-RU" w:bidi="ru-RU"/>
        </w:rPr>
        <w:t>тком</w:t>
      </w:r>
      <w:r>
        <w:rPr>
          <w:color w:val="000000"/>
          <w:sz w:val="28"/>
          <w:szCs w:val="28"/>
          <w:lang w:eastAsia="ru-RU" w:bidi="ru-RU"/>
        </w:rPr>
        <w:t>.</w:t>
      </w:r>
    </w:p>
    <w:p w:rsidR="007E1212" w:rsidRDefault="007E1212" w:rsidP="007E1212">
      <w:pPr>
        <w:pStyle w:val="11"/>
        <w:spacing w:line="360" w:lineRule="auto"/>
        <w:ind w:firstLine="709"/>
        <w:rPr>
          <w:color w:val="000000"/>
          <w:sz w:val="28"/>
          <w:szCs w:val="28"/>
          <w:lang w:eastAsia="ru-RU" w:bidi="ru-RU"/>
        </w:rPr>
      </w:pPr>
      <w:r>
        <w:rPr>
          <w:color w:val="000000"/>
          <w:sz w:val="28"/>
          <w:szCs w:val="28"/>
          <w:lang w:eastAsia="ru-RU" w:bidi="ru-RU"/>
        </w:rPr>
        <w:t>В организациях</w:t>
      </w:r>
      <w:r w:rsidRPr="00891C27">
        <w:rPr>
          <w:color w:val="000000"/>
          <w:sz w:val="28"/>
          <w:szCs w:val="28"/>
          <w:lang w:eastAsia="ru-RU" w:bidi="ru-RU"/>
        </w:rPr>
        <w:t xml:space="preserve"> отдельны</w:t>
      </w:r>
      <w:r>
        <w:rPr>
          <w:color w:val="000000"/>
          <w:sz w:val="28"/>
          <w:szCs w:val="28"/>
          <w:lang w:eastAsia="ru-RU" w:bidi="ru-RU"/>
        </w:rPr>
        <w:t>х видов деятельности, исходя из</w:t>
      </w:r>
      <w:r w:rsidRPr="00891C27">
        <w:rPr>
          <w:color w:val="000000"/>
          <w:sz w:val="28"/>
          <w:szCs w:val="28"/>
          <w:lang w:eastAsia="ru-RU" w:bidi="ru-RU"/>
        </w:rPr>
        <w:t xml:space="preserve"> особенностей технологического </w:t>
      </w:r>
      <w:r>
        <w:rPr>
          <w:color w:val="000000"/>
          <w:sz w:val="28"/>
          <w:szCs w:val="28"/>
          <w:lang w:eastAsia="ru-RU" w:bidi="ru-RU"/>
        </w:rPr>
        <w:t>процесса, может использоваться</w:t>
      </w:r>
      <w:r w:rsidRPr="00891C27">
        <w:rPr>
          <w:color w:val="000000"/>
          <w:sz w:val="28"/>
          <w:szCs w:val="28"/>
          <w:lang w:eastAsia="ru-RU" w:bidi="ru-RU"/>
        </w:rPr>
        <w:t xml:space="preserve"> комбинированный вариант сводного учета затрат на производство, совмещающий преимущества как п</w:t>
      </w:r>
      <w:r w:rsidRPr="00891C27">
        <w:rPr>
          <w:color w:val="000000"/>
          <w:sz w:val="28"/>
          <w:szCs w:val="28"/>
          <w:lang w:eastAsia="ru-RU" w:bidi="ru-RU"/>
        </w:rPr>
        <w:t>о</w:t>
      </w:r>
      <w:r>
        <w:rPr>
          <w:color w:val="000000"/>
          <w:sz w:val="28"/>
          <w:szCs w:val="28"/>
          <w:lang w:eastAsia="ru-RU" w:bidi="ru-RU"/>
        </w:rPr>
        <w:t>луфабрикатн</w:t>
      </w:r>
      <w:r w:rsidRPr="00891C27">
        <w:rPr>
          <w:color w:val="000000"/>
          <w:sz w:val="28"/>
          <w:szCs w:val="28"/>
          <w:lang w:eastAsia="ru-RU" w:bidi="ru-RU"/>
        </w:rPr>
        <w:t>ого, так и бесполуфабрикатного вариа</w:t>
      </w:r>
      <w:r>
        <w:rPr>
          <w:color w:val="000000"/>
          <w:sz w:val="28"/>
          <w:szCs w:val="28"/>
          <w:lang w:eastAsia="ru-RU" w:bidi="ru-RU"/>
        </w:rPr>
        <w:t xml:space="preserve">нтов. Например, в </w:t>
      </w:r>
      <w:r w:rsidRPr="00891C27">
        <w:rPr>
          <w:color w:val="000000"/>
          <w:sz w:val="28"/>
          <w:szCs w:val="28"/>
          <w:lang w:eastAsia="ru-RU" w:bidi="ru-RU"/>
        </w:rPr>
        <w:t>з</w:t>
      </w:r>
      <w:r>
        <w:rPr>
          <w:color w:val="000000"/>
          <w:sz w:val="28"/>
          <w:szCs w:val="28"/>
          <w:lang w:eastAsia="ru-RU" w:bidi="ru-RU"/>
        </w:rPr>
        <w:t>а</w:t>
      </w:r>
      <w:r w:rsidRPr="00891C27">
        <w:rPr>
          <w:color w:val="000000"/>
          <w:sz w:val="28"/>
          <w:szCs w:val="28"/>
          <w:lang w:eastAsia="ru-RU" w:bidi="ru-RU"/>
        </w:rPr>
        <w:t>готов</w:t>
      </w:r>
      <w:r w:rsidRPr="00891C27">
        <w:rPr>
          <w:color w:val="000000"/>
          <w:sz w:val="28"/>
          <w:szCs w:val="28"/>
          <w:lang w:eastAsia="ru-RU" w:bidi="ru-RU"/>
        </w:rPr>
        <w:t>и</w:t>
      </w:r>
      <w:r w:rsidRPr="00891C27">
        <w:rPr>
          <w:color w:val="000000"/>
          <w:sz w:val="28"/>
          <w:szCs w:val="28"/>
          <w:lang w:eastAsia="ru-RU" w:bidi="ru-RU"/>
        </w:rPr>
        <w:t>тельных це</w:t>
      </w:r>
      <w:r>
        <w:rPr>
          <w:color w:val="000000"/>
          <w:sz w:val="28"/>
          <w:szCs w:val="28"/>
          <w:lang w:eastAsia="ru-RU" w:bidi="ru-RU"/>
        </w:rPr>
        <w:t>хах предприятий машиностроительного</w:t>
      </w:r>
      <w:r w:rsidRPr="00891C27">
        <w:rPr>
          <w:color w:val="000000"/>
          <w:sz w:val="28"/>
          <w:szCs w:val="28"/>
          <w:lang w:eastAsia="ru-RU" w:bidi="ru-RU"/>
        </w:rPr>
        <w:t xml:space="preserve"> профиля может примен</w:t>
      </w:r>
      <w:r>
        <w:rPr>
          <w:color w:val="000000"/>
          <w:sz w:val="28"/>
          <w:szCs w:val="28"/>
          <w:lang w:eastAsia="ru-RU" w:bidi="ru-RU"/>
        </w:rPr>
        <w:t>ят</w:t>
      </w:r>
      <w:r>
        <w:rPr>
          <w:color w:val="000000"/>
          <w:sz w:val="28"/>
          <w:szCs w:val="28"/>
          <w:lang w:eastAsia="ru-RU" w:bidi="ru-RU"/>
        </w:rPr>
        <w:t>ь</w:t>
      </w:r>
      <w:r>
        <w:rPr>
          <w:color w:val="000000"/>
          <w:sz w:val="28"/>
          <w:szCs w:val="28"/>
          <w:lang w:eastAsia="ru-RU" w:bidi="ru-RU"/>
        </w:rPr>
        <w:t>ся полуфабрикатный вариант</w:t>
      </w:r>
      <w:r w:rsidRPr="00891C27">
        <w:rPr>
          <w:color w:val="000000"/>
          <w:sz w:val="28"/>
          <w:szCs w:val="28"/>
          <w:lang w:eastAsia="ru-RU" w:bidi="ru-RU"/>
        </w:rPr>
        <w:t>, а в сборочных цехах — бесполуфабрикатный в</w:t>
      </w:r>
      <w:r w:rsidRPr="00891C27">
        <w:rPr>
          <w:color w:val="000000"/>
          <w:sz w:val="28"/>
          <w:szCs w:val="28"/>
          <w:lang w:eastAsia="ru-RU" w:bidi="ru-RU"/>
        </w:rPr>
        <w:t>а</w:t>
      </w:r>
      <w:r w:rsidRPr="00891C27">
        <w:rPr>
          <w:color w:val="000000"/>
          <w:sz w:val="28"/>
          <w:szCs w:val="28"/>
          <w:lang w:eastAsia="ru-RU" w:bidi="ru-RU"/>
        </w:rPr>
        <w:t>риант.</w:t>
      </w:r>
    </w:p>
    <w:p w:rsidR="007E1212" w:rsidRPr="0081107C" w:rsidRDefault="007E1212" w:rsidP="007E1212">
      <w:pPr>
        <w:pStyle w:val="11"/>
        <w:spacing w:line="360" w:lineRule="auto"/>
        <w:ind w:firstLine="709"/>
        <w:rPr>
          <w:color w:val="000000"/>
          <w:sz w:val="28"/>
          <w:szCs w:val="28"/>
          <w:lang w:eastAsia="ru-RU" w:bidi="ru-RU"/>
        </w:rPr>
      </w:pPr>
      <w:r w:rsidRPr="0081107C">
        <w:rPr>
          <w:color w:val="000000"/>
          <w:sz w:val="28"/>
          <w:szCs w:val="28"/>
          <w:lang w:eastAsia="ru-RU" w:bidi="ru-RU"/>
        </w:rPr>
        <w:t>Попроцессный метод, нередко называемый «простым», применяется в производствах, где номенклатура готовой продукции ограничена, а незаве</w:t>
      </w:r>
      <w:r w:rsidRPr="0081107C">
        <w:rPr>
          <w:color w:val="000000"/>
          <w:sz w:val="28"/>
          <w:szCs w:val="28"/>
          <w:lang w:eastAsia="ru-RU" w:bidi="ru-RU"/>
        </w:rPr>
        <w:t>р</w:t>
      </w:r>
      <w:r w:rsidRPr="0081107C">
        <w:rPr>
          <w:color w:val="000000"/>
          <w:sz w:val="28"/>
          <w:szCs w:val="28"/>
          <w:lang w:eastAsia="ru-RU" w:bidi="ru-RU"/>
        </w:rPr>
        <w:t>шенное производство от</w:t>
      </w:r>
      <w:r>
        <w:rPr>
          <w:color w:val="000000"/>
          <w:sz w:val="28"/>
          <w:szCs w:val="28"/>
          <w:lang w:eastAsia="ru-RU" w:bidi="ru-RU"/>
        </w:rPr>
        <w:t>су</w:t>
      </w:r>
      <w:r w:rsidRPr="0081107C">
        <w:rPr>
          <w:color w:val="000000"/>
          <w:sz w:val="28"/>
          <w:szCs w:val="28"/>
          <w:lang w:eastAsia="ru-RU" w:bidi="ru-RU"/>
        </w:rPr>
        <w:t>ствует или очень незначительно (в добыва</w:t>
      </w:r>
      <w:r>
        <w:rPr>
          <w:color w:val="000000"/>
          <w:sz w:val="28"/>
          <w:szCs w:val="28"/>
          <w:lang w:eastAsia="ru-RU" w:bidi="ru-RU"/>
        </w:rPr>
        <w:t>ющей промышленн</w:t>
      </w:r>
      <w:r w:rsidRPr="0081107C">
        <w:rPr>
          <w:color w:val="000000"/>
          <w:sz w:val="28"/>
          <w:szCs w:val="28"/>
          <w:lang w:eastAsia="ru-RU" w:bidi="ru-RU"/>
        </w:rPr>
        <w:t>ости, производстве электроэнергии, пара и пр.). Его о</w:t>
      </w:r>
      <w:r>
        <w:rPr>
          <w:color w:val="000000"/>
          <w:sz w:val="28"/>
          <w:szCs w:val="28"/>
          <w:lang w:eastAsia="ru-RU" w:bidi="ru-RU"/>
        </w:rPr>
        <w:t>со</w:t>
      </w:r>
      <w:r w:rsidRPr="0081107C">
        <w:rPr>
          <w:color w:val="000000"/>
          <w:sz w:val="28"/>
          <w:szCs w:val="28"/>
          <w:lang w:eastAsia="ru-RU" w:bidi="ru-RU"/>
        </w:rPr>
        <w:t>бенностью является то, что все расходы, как прямые, так и косвенные, в разрезе калькул</w:t>
      </w:r>
      <w:r w:rsidRPr="0081107C">
        <w:rPr>
          <w:color w:val="000000"/>
          <w:sz w:val="28"/>
          <w:szCs w:val="28"/>
          <w:lang w:eastAsia="ru-RU" w:bidi="ru-RU"/>
        </w:rPr>
        <w:t>я</w:t>
      </w:r>
      <w:r w:rsidRPr="0081107C">
        <w:rPr>
          <w:color w:val="000000"/>
          <w:sz w:val="28"/>
          <w:szCs w:val="28"/>
          <w:lang w:eastAsia="ru-RU" w:bidi="ru-RU"/>
        </w:rPr>
        <w:t>ционных статей</w:t>
      </w:r>
      <w:r>
        <w:rPr>
          <w:color w:val="000000"/>
          <w:sz w:val="28"/>
          <w:szCs w:val="28"/>
          <w:lang w:eastAsia="ru-RU" w:bidi="ru-RU"/>
        </w:rPr>
        <w:t xml:space="preserve"> принима</w:t>
      </w:r>
      <w:r w:rsidRPr="0081107C">
        <w:rPr>
          <w:color w:val="000000"/>
          <w:sz w:val="28"/>
          <w:szCs w:val="28"/>
          <w:lang w:eastAsia="ru-RU" w:bidi="ru-RU"/>
        </w:rPr>
        <w:t>ются к учету на весь объем выпуска про</w:t>
      </w:r>
      <w:r>
        <w:rPr>
          <w:color w:val="000000"/>
          <w:sz w:val="28"/>
          <w:szCs w:val="28"/>
          <w:lang w:eastAsia="ru-RU" w:bidi="ru-RU"/>
        </w:rPr>
        <w:t>дукции, что, тем не мен</w:t>
      </w:r>
      <w:r w:rsidRPr="0081107C">
        <w:rPr>
          <w:color w:val="000000"/>
          <w:sz w:val="28"/>
          <w:szCs w:val="28"/>
          <w:lang w:eastAsia="ru-RU" w:bidi="ru-RU"/>
        </w:rPr>
        <w:t>ее, не исключает и иных подходов, исходя из специфи</w:t>
      </w:r>
      <w:r>
        <w:rPr>
          <w:color w:val="000000"/>
          <w:sz w:val="28"/>
          <w:szCs w:val="28"/>
          <w:lang w:eastAsia="ru-RU" w:bidi="ru-RU"/>
        </w:rPr>
        <w:t>ки от</w:t>
      </w:r>
      <w:r w:rsidRPr="0081107C">
        <w:rPr>
          <w:color w:val="000000"/>
          <w:sz w:val="28"/>
          <w:szCs w:val="28"/>
          <w:lang w:eastAsia="ru-RU" w:bidi="ru-RU"/>
        </w:rPr>
        <w:t>дельных производств.</w:t>
      </w:r>
    </w:p>
    <w:p w:rsidR="007E1212" w:rsidRPr="0081107C" w:rsidRDefault="00527FDA" w:rsidP="007E1212">
      <w:pPr>
        <w:pStyle w:val="11"/>
        <w:spacing w:line="360" w:lineRule="auto"/>
        <w:ind w:firstLine="709"/>
        <w:rPr>
          <w:color w:val="000000"/>
          <w:sz w:val="28"/>
          <w:szCs w:val="28"/>
          <w:lang w:eastAsia="ru-RU" w:bidi="ru-RU"/>
        </w:rPr>
      </w:pPr>
      <w:r>
        <w:rPr>
          <w:color w:val="000000"/>
          <w:sz w:val="28"/>
          <w:szCs w:val="28"/>
          <w:lang w:eastAsia="ru-RU" w:bidi="ru-RU"/>
        </w:rPr>
        <w:t xml:space="preserve">В.П. Астахов </w:t>
      </w:r>
      <w:r w:rsidRPr="00527FDA">
        <w:rPr>
          <w:color w:val="000000"/>
          <w:sz w:val="28"/>
          <w:szCs w:val="28"/>
          <w:lang w:eastAsia="ru-RU" w:bidi="ru-RU"/>
        </w:rPr>
        <w:t>[</w:t>
      </w:r>
      <w:r w:rsidR="00053926" w:rsidRPr="00053926">
        <w:rPr>
          <w:color w:val="000000"/>
          <w:sz w:val="28"/>
          <w:szCs w:val="28"/>
          <w:lang w:eastAsia="ru-RU" w:bidi="ru-RU"/>
        </w:rPr>
        <w:t xml:space="preserve">19, </w:t>
      </w:r>
      <w:r w:rsidR="00660534">
        <w:rPr>
          <w:color w:val="000000"/>
          <w:sz w:val="28"/>
          <w:szCs w:val="28"/>
          <w:lang w:eastAsia="ru-RU" w:bidi="ru-RU"/>
        </w:rPr>
        <w:t>с</w:t>
      </w:r>
      <w:r>
        <w:rPr>
          <w:color w:val="000000"/>
          <w:sz w:val="28"/>
          <w:szCs w:val="28"/>
          <w:lang w:eastAsia="ru-RU" w:bidi="ru-RU"/>
        </w:rPr>
        <w:t>.703</w:t>
      </w:r>
      <w:r w:rsidRPr="00527FDA">
        <w:rPr>
          <w:color w:val="000000"/>
          <w:sz w:val="28"/>
          <w:szCs w:val="28"/>
          <w:lang w:eastAsia="ru-RU" w:bidi="ru-RU"/>
        </w:rPr>
        <w:t>]</w:t>
      </w:r>
      <w:r>
        <w:rPr>
          <w:color w:val="000000"/>
          <w:sz w:val="28"/>
          <w:szCs w:val="28"/>
          <w:lang w:eastAsia="ru-RU" w:bidi="ru-RU"/>
        </w:rPr>
        <w:t xml:space="preserve"> представляет п</w:t>
      </w:r>
      <w:r w:rsidR="007E1212" w:rsidRPr="0081107C">
        <w:rPr>
          <w:color w:val="000000"/>
          <w:sz w:val="28"/>
          <w:szCs w:val="28"/>
          <w:lang w:eastAsia="ru-RU" w:bidi="ru-RU"/>
        </w:rPr>
        <w:t>орядок форм</w:t>
      </w:r>
      <w:r w:rsidR="007E1212">
        <w:rPr>
          <w:color w:val="000000"/>
          <w:sz w:val="28"/>
          <w:szCs w:val="28"/>
          <w:lang w:eastAsia="ru-RU" w:bidi="ru-RU"/>
        </w:rPr>
        <w:t>ирования информ</w:t>
      </w:r>
      <w:r w:rsidR="007E1212">
        <w:rPr>
          <w:color w:val="000000"/>
          <w:sz w:val="28"/>
          <w:szCs w:val="28"/>
          <w:lang w:eastAsia="ru-RU" w:bidi="ru-RU"/>
        </w:rPr>
        <w:t>а</w:t>
      </w:r>
      <w:r w:rsidR="007E1212">
        <w:rPr>
          <w:color w:val="000000"/>
          <w:sz w:val="28"/>
          <w:szCs w:val="28"/>
          <w:lang w:eastAsia="ru-RU" w:bidi="ru-RU"/>
        </w:rPr>
        <w:t>ции в условиях</w:t>
      </w:r>
      <w:r w:rsidR="007E1212" w:rsidRPr="0081107C">
        <w:rPr>
          <w:color w:val="000000"/>
          <w:sz w:val="28"/>
          <w:szCs w:val="28"/>
          <w:lang w:eastAsia="ru-RU" w:bidi="ru-RU"/>
        </w:rPr>
        <w:t xml:space="preserve"> попроцессного метода </w:t>
      </w:r>
      <w:r>
        <w:rPr>
          <w:color w:val="000000"/>
          <w:sz w:val="28"/>
          <w:szCs w:val="28"/>
          <w:lang w:eastAsia="ru-RU" w:bidi="ru-RU"/>
        </w:rPr>
        <w:t>так</w:t>
      </w:r>
      <w:r w:rsidR="007E1212" w:rsidRPr="0081107C">
        <w:rPr>
          <w:color w:val="000000"/>
          <w:sz w:val="28"/>
          <w:szCs w:val="28"/>
          <w:lang w:eastAsia="ru-RU" w:bidi="ru-RU"/>
        </w:rPr>
        <w:t>:</w:t>
      </w:r>
    </w:p>
    <w:p w:rsidR="007E1212" w:rsidRPr="0081107C" w:rsidRDefault="007E1212" w:rsidP="00BD63F6">
      <w:pPr>
        <w:pStyle w:val="11"/>
        <w:numPr>
          <w:ilvl w:val="1"/>
          <w:numId w:val="24"/>
        </w:numPr>
        <w:spacing w:line="360" w:lineRule="auto"/>
        <w:ind w:left="709"/>
        <w:rPr>
          <w:color w:val="000000"/>
          <w:sz w:val="28"/>
          <w:szCs w:val="28"/>
          <w:lang w:eastAsia="ru-RU" w:bidi="ru-RU"/>
        </w:rPr>
      </w:pPr>
      <w:r w:rsidRPr="0081107C">
        <w:rPr>
          <w:color w:val="000000"/>
          <w:sz w:val="28"/>
          <w:szCs w:val="28"/>
          <w:lang w:eastAsia="ru-RU" w:bidi="ru-RU"/>
        </w:rPr>
        <w:t>сбор информации в</w:t>
      </w:r>
      <w:r>
        <w:rPr>
          <w:color w:val="000000"/>
          <w:sz w:val="28"/>
          <w:szCs w:val="28"/>
          <w:lang w:eastAsia="ru-RU" w:bidi="ru-RU"/>
        </w:rPr>
        <w:t xml:space="preserve"> разрезе прямых и косвенных рас</w:t>
      </w:r>
      <w:r w:rsidRPr="0081107C">
        <w:rPr>
          <w:color w:val="000000"/>
          <w:sz w:val="28"/>
          <w:szCs w:val="28"/>
          <w:lang w:eastAsia="ru-RU" w:bidi="ru-RU"/>
        </w:rPr>
        <w:t>ходов;</w:t>
      </w:r>
    </w:p>
    <w:p w:rsidR="007E1212" w:rsidRPr="0081107C" w:rsidRDefault="007E1212" w:rsidP="00BD63F6">
      <w:pPr>
        <w:pStyle w:val="11"/>
        <w:numPr>
          <w:ilvl w:val="1"/>
          <w:numId w:val="24"/>
        </w:numPr>
        <w:spacing w:line="360" w:lineRule="auto"/>
        <w:ind w:left="709"/>
        <w:rPr>
          <w:color w:val="000000"/>
          <w:sz w:val="28"/>
          <w:szCs w:val="28"/>
          <w:lang w:eastAsia="ru-RU" w:bidi="ru-RU"/>
        </w:rPr>
      </w:pPr>
      <w:r w:rsidRPr="0081107C">
        <w:rPr>
          <w:color w:val="000000"/>
          <w:sz w:val="28"/>
          <w:szCs w:val="28"/>
          <w:lang w:eastAsia="ru-RU" w:bidi="ru-RU"/>
        </w:rPr>
        <w:t>распределение указ</w:t>
      </w:r>
      <w:r>
        <w:rPr>
          <w:color w:val="000000"/>
          <w:sz w:val="28"/>
          <w:szCs w:val="28"/>
          <w:lang w:eastAsia="ru-RU" w:bidi="ru-RU"/>
        </w:rPr>
        <w:t>анных расходов по процессам про</w:t>
      </w:r>
      <w:r w:rsidRPr="0081107C">
        <w:rPr>
          <w:color w:val="000000"/>
          <w:sz w:val="28"/>
          <w:szCs w:val="28"/>
          <w:lang w:eastAsia="ru-RU" w:bidi="ru-RU"/>
        </w:rPr>
        <w:t>изводства;</w:t>
      </w:r>
    </w:p>
    <w:p w:rsidR="007E1212" w:rsidRPr="0081107C" w:rsidRDefault="007E1212" w:rsidP="00BD63F6">
      <w:pPr>
        <w:pStyle w:val="11"/>
        <w:numPr>
          <w:ilvl w:val="1"/>
          <w:numId w:val="24"/>
        </w:numPr>
        <w:spacing w:line="360" w:lineRule="auto"/>
        <w:ind w:left="709"/>
        <w:rPr>
          <w:color w:val="000000"/>
          <w:sz w:val="28"/>
          <w:szCs w:val="28"/>
          <w:lang w:eastAsia="ru-RU" w:bidi="ru-RU"/>
        </w:rPr>
      </w:pPr>
      <w:r w:rsidRPr="0081107C">
        <w:rPr>
          <w:color w:val="000000"/>
          <w:sz w:val="28"/>
          <w:szCs w:val="28"/>
          <w:lang w:eastAsia="ru-RU" w:bidi="ru-RU"/>
        </w:rPr>
        <w:t xml:space="preserve">исчисление </w:t>
      </w:r>
      <w:r>
        <w:rPr>
          <w:color w:val="000000"/>
          <w:sz w:val="28"/>
          <w:szCs w:val="28"/>
          <w:lang w:eastAsia="ru-RU" w:bidi="ru-RU"/>
        </w:rPr>
        <w:t>общей</w:t>
      </w:r>
      <w:r w:rsidRPr="0081107C">
        <w:rPr>
          <w:color w:val="000000"/>
          <w:sz w:val="28"/>
          <w:szCs w:val="28"/>
          <w:lang w:eastAsia="ru-RU" w:bidi="ru-RU"/>
        </w:rPr>
        <w:t xml:space="preserve"> величины затрат;</w:t>
      </w:r>
    </w:p>
    <w:p w:rsidR="007E1212" w:rsidRPr="0081107C" w:rsidRDefault="007E1212" w:rsidP="00BD63F6">
      <w:pPr>
        <w:pStyle w:val="11"/>
        <w:numPr>
          <w:ilvl w:val="1"/>
          <w:numId w:val="24"/>
        </w:numPr>
        <w:spacing w:line="360" w:lineRule="auto"/>
        <w:ind w:left="709"/>
        <w:rPr>
          <w:color w:val="000000"/>
          <w:sz w:val="28"/>
          <w:szCs w:val="28"/>
          <w:lang w:eastAsia="ru-RU" w:bidi="ru-RU"/>
        </w:rPr>
      </w:pPr>
      <w:r w:rsidRPr="0081107C">
        <w:rPr>
          <w:color w:val="000000"/>
          <w:sz w:val="28"/>
          <w:szCs w:val="28"/>
          <w:lang w:eastAsia="ru-RU" w:bidi="ru-RU"/>
        </w:rPr>
        <w:t xml:space="preserve">распределение </w:t>
      </w:r>
      <w:r>
        <w:rPr>
          <w:color w:val="000000"/>
          <w:sz w:val="28"/>
          <w:szCs w:val="28"/>
          <w:lang w:eastAsia="ru-RU" w:bidi="ru-RU"/>
        </w:rPr>
        <w:t>общей</w:t>
      </w:r>
      <w:r w:rsidRPr="0081107C">
        <w:rPr>
          <w:color w:val="000000"/>
          <w:sz w:val="28"/>
          <w:szCs w:val="28"/>
          <w:lang w:eastAsia="ru-RU" w:bidi="ru-RU"/>
        </w:rPr>
        <w:t xml:space="preserve"> величины затрат между объемом выпуска</w:t>
      </w:r>
      <w:r>
        <w:rPr>
          <w:color w:val="000000"/>
          <w:sz w:val="28"/>
          <w:szCs w:val="28"/>
          <w:lang w:eastAsia="ru-RU" w:bidi="ru-RU"/>
        </w:rPr>
        <w:t xml:space="preserve"> готовой продукции и незавершен</w:t>
      </w:r>
      <w:r w:rsidRPr="0081107C">
        <w:rPr>
          <w:color w:val="000000"/>
          <w:sz w:val="28"/>
          <w:szCs w:val="28"/>
          <w:lang w:eastAsia="ru-RU" w:bidi="ru-RU"/>
        </w:rPr>
        <w:t>ным производством;</w:t>
      </w:r>
    </w:p>
    <w:p w:rsidR="007E1212" w:rsidRDefault="007E1212" w:rsidP="00BD63F6">
      <w:pPr>
        <w:pStyle w:val="11"/>
        <w:numPr>
          <w:ilvl w:val="1"/>
          <w:numId w:val="24"/>
        </w:numPr>
        <w:spacing w:line="360" w:lineRule="auto"/>
        <w:ind w:left="709"/>
        <w:rPr>
          <w:color w:val="000000"/>
          <w:sz w:val="28"/>
          <w:szCs w:val="28"/>
          <w:lang w:eastAsia="ru-RU" w:bidi="ru-RU"/>
        </w:rPr>
      </w:pPr>
      <w:r>
        <w:rPr>
          <w:color w:val="000000"/>
          <w:sz w:val="28"/>
          <w:szCs w:val="28"/>
          <w:lang w:eastAsia="ru-RU" w:bidi="ru-RU"/>
        </w:rPr>
        <w:t>накопление</w:t>
      </w:r>
      <w:r w:rsidRPr="0081107C">
        <w:rPr>
          <w:color w:val="000000"/>
          <w:sz w:val="28"/>
          <w:szCs w:val="28"/>
          <w:lang w:eastAsia="ru-RU" w:bidi="ru-RU"/>
        </w:rPr>
        <w:t xml:space="preserve"> т</w:t>
      </w:r>
      <w:r>
        <w:rPr>
          <w:color w:val="000000"/>
          <w:sz w:val="28"/>
          <w:szCs w:val="28"/>
          <w:lang w:eastAsia="ru-RU" w:bidi="ru-RU"/>
        </w:rPr>
        <w:t>екущих издержек в разрезе техно</w:t>
      </w:r>
      <w:r w:rsidRPr="0081107C">
        <w:rPr>
          <w:color w:val="000000"/>
          <w:sz w:val="28"/>
          <w:szCs w:val="28"/>
          <w:lang w:eastAsia="ru-RU" w:bidi="ru-RU"/>
        </w:rPr>
        <w:t>логических процессов.</w:t>
      </w:r>
    </w:p>
    <w:p w:rsidR="007E1212" w:rsidRPr="00F6183B" w:rsidRDefault="0096622F" w:rsidP="007E1212">
      <w:pPr>
        <w:pStyle w:val="11"/>
        <w:spacing w:line="360" w:lineRule="auto"/>
        <w:ind w:firstLine="709"/>
        <w:rPr>
          <w:color w:val="000000"/>
          <w:sz w:val="28"/>
          <w:szCs w:val="28"/>
          <w:lang w:eastAsia="ru-RU" w:bidi="ru-RU"/>
        </w:rPr>
      </w:pPr>
      <w:r>
        <w:rPr>
          <w:color w:val="000000"/>
          <w:sz w:val="28"/>
          <w:szCs w:val="28"/>
          <w:lang w:eastAsia="ru-RU" w:bidi="ru-RU"/>
        </w:rPr>
        <w:t>Союз</w:t>
      </w:r>
      <w:r w:rsidR="00063F98">
        <w:rPr>
          <w:color w:val="000000"/>
          <w:sz w:val="28"/>
          <w:szCs w:val="28"/>
          <w:lang w:eastAsia="ru-RU" w:bidi="ru-RU"/>
        </w:rPr>
        <w:t xml:space="preserve"> авторов С.В. Рачек</w:t>
      </w:r>
      <w:r w:rsidR="006F340F">
        <w:rPr>
          <w:color w:val="000000"/>
          <w:sz w:val="28"/>
          <w:szCs w:val="28"/>
          <w:lang w:eastAsia="ru-RU" w:bidi="ru-RU"/>
        </w:rPr>
        <w:t xml:space="preserve">  и И.В. Еремина </w:t>
      </w:r>
      <w:r w:rsidR="006F340F" w:rsidRPr="006F340F">
        <w:rPr>
          <w:color w:val="000000"/>
          <w:sz w:val="28"/>
          <w:szCs w:val="28"/>
          <w:lang w:eastAsia="ru-RU" w:bidi="ru-RU"/>
        </w:rPr>
        <w:t>[</w:t>
      </w:r>
      <w:r w:rsidR="00063F98" w:rsidRPr="00063F98">
        <w:rPr>
          <w:color w:val="000000"/>
          <w:sz w:val="28"/>
          <w:szCs w:val="28"/>
          <w:lang w:eastAsia="ru-RU" w:bidi="ru-RU"/>
        </w:rPr>
        <w:t>29</w:t>
      </w:r>
      <w:r w:rsidR="00660534">
        <w:rPr>
          <w:color w:val="000000"/>
          <w:sz w:val="28"/>
          <w:szCs w:val="28"/>
          <w:lang w:eastAsia="ru-RU" w:bidi="ru-RU"/>
        </w:rPr>
        <w:t>, с</w:t>
      </w:r>
      <w:r w:rsidR="006F340F">
        <w:rPr>
          <w:color w:val="000000"/>
          <w:sz w:val="28"/>
          <w:szCs w:val="28"/>
          <w:lang w:eastAsia="ru-RU" w:bidi="ru-RU"/>
        </w:rPr>
        <w:t>.219</w:t>
      </w:r>
      <w:r w:rsidR="006F340F" w:rsidRPr="006F340F">
        <w:rPr>
          <w:color w:val="000000"/>
          <w:sz w:val="28"/>
          <w:szCs w:val="28"/>
          <w:lang w:eastAsia="ru-RU" w:bidi="ru-RU"/>
        </w:rPr>
        <w:t>]</w:t>
      </w:r>
      <w:r w:rsidR="006F340F">
        <w:rPr>
          <w:color w:val="000000"/>
          <w:sz w:val="28"/>
          <w:szCs w:val="28"/>
          <w:lang w:eastAsia="ru-RU" w:bidi="ru-RU"/>
        </w:rPr>
        <w:t xml:space="preserve"> пишет, что п</w:t>
      </w:r>
      <w:r w:rsidR="007E1212" w:rsidRPr="00F6183B">
        <w:rPr>
          <w:color w:val="000000"/>
          <w:sz w:val="28"/>
          <w:szCs w:val="28"/>
          <w:lang w:eastAsia="ru-RU" w:bidi="ru-RU"/>
        </w:rPr>
        <w:t>озака</w:t>
      </w:r>
      <w:r w:rsidR="007E1212" w:rsidRPr="00F6183B">
        <w:rPr>
          <w:color w:val="000000"/>
          <w:sz w:val="28"/>
          <w:szCs w:val="28"/>
          <w:lang w:eastAsia="ru-RU" w:bidi="ru-RU"/>
        </w:rPr>
        <w:t>з</w:t>
      </w:r>
      <w:r w:rsidR="007E1212" w:rsidRPr="00F6183B">
        <w:rPr>
          <w:color w:val="000000"/>
          <w:sz w:val="28"/>
          <w:szCs w:val="28"/>
          <w:lang w:eastAsia="ru-RU" w:bidi="ru-RU"/>
        </w:rPr>
        <w:t>ный метод учета затрат состоит в том, что учет расходов ведется по</w:t>
      </w:r>
      <w:r w:rsidR="007E1212">
        <w:rPr>
          <w:color w:val="000000"/>
          <w:sz w:val="28"/>
          <w:szCs w:val="28"/>
          <w:lang w:eastAsia="ru-RU" w:bidi="ru-RU"/>
        </w:rPr>
        <w:t xml:space="preserve"> </w:t>
      </w:r>
      <w:r w:rsidR="007E1212" w:rsidRPr="00F6183B">
        <w:rPr>
          <w:color w:val="000000"/>
          <w:sz w:val="28"/>
          <w:szCs w:val="28"/>
          <w:lang w:eastAsia="ru-RU" w:bidi="ru-RU"/>
        </w:rPr>
        <w:t>отдельным типам изделий (по заказам). Этот метод используется в прои</w:t>
      </w:r>
      <w:r w:rsidR="007E1212">
        <w:rPr>
          <w:color w:val="000000"/>
          <w:sz w:val="28"/>
          <w:szCs w:val="28"/>
          <w:lang w:eastAsia="ru-RU" w:bidi="ru-RU"/>
        </w:rPr>
        <w:t>зводствах, прои</w:t>
      </w:r>
      <w:r w:rsidR="007E1212">
        <w:rPr>
          <w:color w:val="000000"/>
          <w:sz w:val="28"/>
          <w:szCs w:val="28"/>
          <w:lang w:eastAsia="ru-RU" w:bidi="ru-RU"/>
        </w:rPr>
        <w:t>з</w:t>
      </w:r>
      <w:r w:rsidR="007E1212">
        <w:rPr>
          <w:color w:val="000000"/>
          <w:sz w:val="28"/>
          <w:szCs w:val="28"/>
          <w:lang w:eastAsia="ru-RU" w:bidi="ru-RU"/>
        </w:rPr>
        <w:t>водящих разноо</w:t>
      </w:r>
      <w:r w:rsidR="007E1212" w:rsidRPr="00F6183B">
        <w:rPr>
          <w:color w:val="000000"/>
          <w:sz w:val="28"/>
          <w:szCs w:val="28"/>
          <w:lang w:eastAsia="ru-RU" w:bidi="ru-RU"/>
        </w:rPr>
        <w:t>бразную продукцию разными партия</w:t>
      </w:r>
      <w:r w:rsidR="007E1212">
        <w:rPr>
          <w:color w:val="000000"/>
          <w:sz w:val="28"/>
          <w:szCs w:val="28"/>
          <w:lang w:eastAsia="ru-RU" w:bidi="ru-RU"/>
        </w:rPr>
        <w:t>ми, а также при изготов</w:t>
      </w:r>
      <w:r w:rsidR="007E1212" w:rsidRPr="00F6183B">
        <w:rPr>
          <w:color w:val="000000"/>
          <w:sz w:val="28"/>
          <w:szCs w:val="28"/>
          <w:lang w:eastAsia="ru-RU" w:bidi="ru-RU"/>
        </w:rPr>
        <w:t>л</w:t>
      </w:r>
      <w:r w:rsidR="007E1212" w:rsidRPr="00F6183B">
        <w:rPr>
          <w:color w:val="000000"/>
          <w:sz w:val="28"/>
          <w:szCs w:val="28"/>
          <w:lang w:eastAsia="ru-RU" w:bidi="ru-RU"/>
        </w:rPr>
        <w:t>е</w:t>
      </w:r>
      <w:r w:rsidR="007E1212" w:rsidRPr="00F6183B">
        <w:rPr>
          <w:color w:val="000000"/>
          <w:sz w:val="28"/>
          <w:szCs w:val="28"/>
          <w:lang w:eastAsia="ru-RU" w:bidi="ru-RU"/>
        </w:rPr>
        <w:t xml:space="preserve">нии единичных заказов. Себестоимость единицы продукции </w:t>
      </w:r>
      <w:r w:rsidR="007E1212">
        <w:rPr>
          <w:color w:val="000000"/>
          <w:sz w:val="28"/>
          <w:szCs w:val="28"/>
          <w:lang w:eastAsia="ru-RU" w:bidi="ru-RU"/>
        </w:rPr>
        <w:t>исчислется</w:t>
      </w:r>
      <w:r w:rsidR="007E1212" w:rsidRPr="00F6183B">
        <w:rPr>
          <w:color w:val="000000"/>
          <w:sz w:val="28"/>
          <w:szCs w:val="28"/>
          <w:lang w:eastAsia="ru-RU" w:bidi="ru-RU"/>
        </w:rPr>
        <w:t xml:space="preserve"> дел</w:t>
      </w:r>
      <w:r w:rsidR="007E1212" w:rsidRPr="00F6183B">
        <w:rPr>
          <w:color w:val="000000"/>
          <w:sz w:val="28"/>
          <w:szCs w:val="28"/>
          <w:lang w:eastAsia="ru-RU" w:bidi="ru-RU"/>
        </w:rPr>
        <w:t>е</w:t>
      </w:r>
      <w:r w:rsidR="007E1212" w:rsidRPr="00F6183B">
        <w:rPr>
          <w:color w:val="000000"/>
          <w:sz w:val="28"/>
          <w:szCs w:val="28"/>
          <w:lang w:eastAsia="ru-RU" w:bidi="ru-RU"/>
        </w:rPr>
        <w:lastRenderedPageBreak/>
        <w:t xml:space="preserve">нием всех затрат, </w:t>
      </w:r>
      <w:r w:rsidR="007E1212">
        <w:rPr>
          <w:color w:val="000000"/>
          <w:sz w:val="28"/>
          <w:szCs w:val="28"/>
          <w:lang w:eastAsia="ru-RU" w:bidi="ru-RU"/>
        </w:rPr>
        <w:t>произведенных при изготов</w:t>
      </w:r>
      <w:r w:rsidR="007E1212" w:rsidRPr="00F6183B">
        <w:rPr>
          <w:color w:val="000000"/>
          <w:sz w:val="28"/>
          <w:szCs w:val="28"/>
          <w:lang w:eastAsia="ru-RU" w:bidi="ru-RU"/>
        </w:rPr>
        <w:t>лении заказа, на количество изд</w:t>
      </w:r>
      <w:r w:rsidR="007E1212" w:rsidRPr="00F6183B">
        <w:rPr>
          <w:color w:val="000000"/>
          <w:sz w:val="28"/>
          <w:szCs w:val="28"/>
          <w:lang w:eastAsia="ru-RU" w:bidi="ru-RU"/>
        </w:rPr>
        <w:t>е</w:t>
      </w:r>
      <w:r w:rsidR="007E1212" w:rsidRPr="00F6183B">
        <w:rPr>
          <w:color w:val="000000"/>
          <w:sz w:val="28"/>
          <w:szCs w:val="28"/>
          <w:lang w:eastAsia="ru-RU" w:bidi="ru-RU"/>
        </w:rPr>
        <w:t>лий в данном заказе.</w:t>
      </w:r>
    </w:p>
    <w:p w:rsidR="007E1212" w:rsidRPr="00F6183B" w:rsidRDefault="008C1EFF" w:rsidP="007E1212">
      <w:pPr>
        <w:pStyle w:val="11"/>
        <w:spacing w:line="360" w:lineRule="auto"/>
        <w:ind w:firstLine="709"/>
        <w:rPr>
          <w:color w:val="000000"/>
          <w:sz w:val="28"/>
          <w:szCs w:val="28"/>
          <w:lang w:eastAsia="ru-RU" w:bidi="ru-RU"/>
        </w:rPr>
      </w:pPr>
      <w:r>
        <w:rPr>
          <w:color w:val="000000"/>
          <w:sz w:val="28"/>
          <w:szCs w:val="28"/>
          <w:lang w:eastAsia="ru-RU" w:bidi="ru-RU"/>
        </w:rPr>
        <w:t>И.В. Еремина [</w:t>
      </w:r>
      <w:r w:rsidR="00E56466">
        <w:rPr>
          <w:color w:val="000000"/>
          <w:sz w:val="28"/>
          <w:szCs w:val="28"/>
          <w:lang w:eastAsia="ru-RU" w:bidi="ru-RU"/>
        </w:rPr>
        <w:t>29</w:t>
      </w:r>
      <w:r>
        <w:rPr>
          <w:color w:val="000000"/>
          <w:sz w:val="28"/>
          <w:szCs w:val="28"/>
          <w:lang w:eastAsia="ru-RU" w:bidi="ru-RU"/>
        </w:rPr>
        <w:t xml:space="preserve"> </w:t>
      </w:r>
      <w:r w:rsidRPr="008C1EFF">
        <w:rPr>
          <w:color w:val="000000"/>
          <w:sz w:val="28"/>
          <w:szCs w:val="28"/>
          <w:lang w:eastAsia="ru-RU" w:bidi="ru-RU"/>
        </w:rPr>
        <w:t xml:space="preserve">, </w:t>
      </w:r>
      <w:r w:rsidR="00660534">
        <w:rPr>
          <w:color w:val="000000"/>
          <w:sz w:val="28"/>
          <w:szCs w:val="28"/>
          <w:lang w:eastAsia="ru-RU" w:bidi="ru-RU"/>
        </w:rPr>
        <w:t>с</w:t>
      </w:r>
      <w:r>
        <w:rPr>
          <w:color w:val="000000"/>
          <w:sz w:val="28"/>
          <w:szCs w:val="28"/>
          <w:lang w:eastAsia="ru-RU" w:bidi="ru-RU"/>
        </w:rPr>
        <w:t>.220</w:t>
      </w:r>
      <w:r w:rsidRPr="008C1EFF">
        <w:rPr>
          <w:color w:val="000000"/>
          <w:sz w:val="28"/>
          <w:szCs w:val="28"/>
          <w:lang w:eastAsia="ru-RU" w:bidi="ru-RU"/>
        </w:rPr>
        <w:t>]</w:t>
      </w:r>
      <w:r>
        <w:rPr>
          <w:color w:val="000000"/>
          <w:sz w:val="28"/>
          <w:szCs w:val="28"/>
          <w:lang w:eastAsia="ru-RU" w:bidi="ru-RU"/>
        </w:rPr>
        <w:t xml:space="preserve"> отмечает, что в</w:t>
      </w:r>
      <w:r w:rsidR="007E1212" w:rsidRPr="00F6183B">
        <w:rPr>
          <w:color w:val="000000"/>
          <w:sz w:val="28"/>
          <w:szCs w:val="28"/>
          <w:lang w:eastAsia="ru-RU" w:bidi="ru-RU"/>
        </w:rPr>
        <w:t xml:space="preserve"> большинстве случаев </w:t>
      </w:r>
      <w:r w:rsidR="007E1212">
        <w:rPr>
          <w:color w:val="000000"/>
          <w:sz w:val="28"/>
          <w:szCs w:val="28"/>
          <w:lang w:eastAsia="ru-RU" w:bidi="ru-RU"/>
        </w:rPr>
        <w:t>орга</w:t>
      </w:r>
      <w:r w:rsidR="007E1212" w:rsidRPr="00F6183B">
        <w:rPr>
          <w:color w:val="000000"/>
          <w:sz w:val="28"/>
          <w:szCs w:val="28"/>
          <w:lang w:eastAsia="ru-RU" w:bidi="ru-RU"/>
        </w:rPr>
        <w:t>низ</w:t>
      </w:r>
      <w:r w:rsidR="007E1212" w:rsidRPr="00F6183B">
        <w:rPr>
          <w:color w:val="000000"/>
          <w:sz w:val="28"/>
          <w:szCs w:val="28"/>
          <w:lang w:eastAsia="ru-RU" w:bidi="ru-RU"/>
        </w:rPr>
        <w:t>а</w:t>
      </w:r>
      <w:r w:rsidR="007E1212" w:rsidRPr="00F6183B">
        <w:rPr>
          <w:color w:val="000000"/>
          <w:sz w:val="28"/>
          <w:szCs w:val="28"/>
          <w:lang w:eastAsia="ru-RU" w:bidi="ru-RU"/>
        </w:rPr>
        <w:t>ци</w:t>
      </w:r>
      <w:r w:rsidR="007E1212">
        <w:rPr>
          <w:color w:val="000000"/>
          <w:sz w:val="28"/>
          <w:szCs w:val="28"/>
          <w:lang w:eastAsia="ru-RU" w:bidi="ru-RU"/>
        </w:rPr>
        <w:t>и</w:t>
      </w:r>
      <w:r w:rsidR="007E1212" w:rsidRPr="00F6183B">
        <w:rPr>
          <w:color w:val="000000"/>
          <w:sz w:val="28"/>
          <w:szCs w:val="28"/>
          <w:lang w:eastAsia="ru-RU" w:bidi="ru-RU"/>
        </w:rPr>
        <w:t xml:space="preserve"> использу</w:t>
      </w:r>
      <w:r w:rsidR="007E1212">
        <w:rPr>
          <w:color w:val="000000"/>
          <w:sz w:val="28"/>
          <w:szCs w:val="28"/>
          <w:lang w:eastAsia="ru-RU" w:bidi="ru-RU"/>
        </w:rPr>
        <w:t>ют</w:t>
      </w:r>
      <w:r w:rsidR="007E1212" w:rsidRPr="00F6183B">
        <w:rPr>
          <w:color w:val="000000"/>
          <w:sz w:val="28"/>
          <w:szCs w:val="28"/>
          <w:lang w:eastAsia="ru-RU" w:bidi="ru-RU"/>
        </w:rPr>
        <w:t xml:space="preserve"> комбинированный метод, сочетающий элементы как попр</w:t>
      </w:r>
      <w:r w:rsidR="007E1212" w:rsidRPr="00F6183B">
        <w:rPr>
          <w:color w:val="000000"/>
          <w:sz w:val="28"/>
          <w:szCs w:val="28"/>
          <w:lang w:eastAsia="ru-RU" w:bidi="ru-RU"/>
        </w:rPr>
        <w:t>о</w:t>
      </w:r>
      <w:r w:rsidR="007E1212" w:rsidRPr="00F6183B">
        <w:rPr>
          <w:color w:val="000000"/>
          <w:sz w:val="28"/>
          <w:szCs w:val="28"/>
          <w:lang w:eastAsia="ru-RU" w:bidi="ru-RU"/>
        </w:rPr>
        <w:t>цессного, так и позаказного методов. Этот метод используется в серийном пр</w:t>
      </w:r>
      <w:r w:rsidR="007E1212" w:rsidRPr="00F6183B">
        <w:rPr>
          <w:color w:val="000000"/>
          <w:sz w:val="28"/>
          <w:szCs w:val="28"/>
          <w:lang w:eastAsia="ru-RU" w:bidi="ru-RU"/>
        </w:rPr>
        <w:t>о</w:t>
      </w:r>
      <w:r w:rsidR="007E1212" w:rsidRPr="00F6183B">
        <w:rPr>
          <w:color w:val="000000"/>
          <w:sz w:val="28"/>
          <w:szCs w:val="28"/>
          <w:lang w:eastAsia="ru-RU" w:bidi="ru-RU"/>
        </w:rPr>
        <w:t>изводстве.</w:t>
      </w:r>
      <w:r w:rsidR="007E1212">
        <w:rPr>
          <w:color w:val="000000"/>
          <w:sz w:val="28"/>
          <w:szCs w:val="28"/>
          <w:lang w:eastAsia="ru-RU" w:bidi="ru-RU"/>
        </w:rPr>
        <w:t xml:space="preserve"> </w:t>
      </w:r>
      <w:r w:rsidR="007E1212" w:rsidRPr="00F6183B">
        <w:rPr>
          <w:color w:val="000000"/>
          <w:sz w:val="28"/>
          <w:szCs w:val="28"/>
          <w:lang w:eastAsia="ru-RU" w:bidi="ru-RU"/>
        </w:rPr>
        <w:t>В зависимости от полн</w:t>
      </w:r>
      <w:r w:rsidR="007E1212">
        <w:rPr>
          <w:color w:val="000000"/>
          <w:sz w:val="28"/>
          <w:szCs w:val="28"/>
          <w:lang w:eastAsia="ru-RU" w:bidi="ru-RU"/>
        </w:rPr>
        <w:t>оты включения затрат в себестои</w:t>
      </w:r>
      <w:r w:rsidR="007E1212" w:rsidRPr="00F6183B">
        <w:rPr>
          <w:color w:val="000000"/>
          <w:sz w:val="28"/>
          <w:szCs w:val="28"/>
          <w:lang w:eastAsia="ru-RU" w:bidi="ru-RU"/>
        </w:rPr>
        <w:t>мость пр</w:t>
      </w:r>
      <w:r w:rsidR="007E1212" w:rsidRPr="00F6183B">
        <w:rPr>
          <w:color w:val="000000"/>
          <w:sz w:val="28"/>
          <w:szCs w:val="28"/>
          <w:lang w:eastAsia="ru-RU" w:bidi="ru-RU"/>
        </w:rPr>
        <w:t>о</w:t>
      </w:r>
      <w:r w:rsidR="007E1212" w:rsidRPr="00F6183B">
        <w:rPr>
          <w:color w:val="000000"/>
          <w:sz w:val="28"/>
          <w:szCs w:val="28"/>
          <w:lang w:eastAsia="ru-RU" w:bidi="ru-RU"/>
        </w:rPr>
        <w:t xml:space="preserve">дукции </w:t>
      </w:r>
      <w:r w:rsidR="007E1212">
        <w:rPr>
          <w:color w:val="000000"/>
          <w:sz w:val="28"/>
          <w:szCs w:val="28"/>
          <w:lang w:eastAsia="ru-RU" w:bidi="ru-RU"/>
        </w:rPr>
        <w:t>выделяют</w:t>
      </w:r>
      <w:r w:rsidR="007E1212" w:rsidRPr="00F6183B">
        <w:rPr>
          <w:color w:val="000000"/>
          <w:sz w:val="28"/>
          <w:szCs w:val="28"/>
          <w:lang w:eastAsia="ru-RU" w:bidi="ru-RU"/>
        </w:rPr>
        <w:t xml:space="preserve"> методы учета затрат полной или сокращенной себестоим</w:t>
      </w:r>
      <w:r w:rsidR="007E1212" w:rsidRPr="00F6183B">
        <w:rPr>
          <w:color w:val="000000"/>
          <w:sz w:val="28"/>
          <w:szCs w:val="28"/>
          <w:lang w:eastAsia="ru-RU" w:bidi="ru-RU"/>
        </w:rPr>
        <w:t>о</w:t>
      </w:r>
      <w:r w:rsidR="007E1212" w:rsidRPr="00F6183B">
        <w:rPr>
          <w:color w:val="000000"/>
          <w:sz w:val="28"/>
          <w:szCs w:val="28"/>
          <w:lang w:eastAsia="ru-RU" w:bidi="ru-RU"/>
        </w:rPr>
        <w:t>сти.</w:t>
      </w:r>
      <w:r w:rsidR="007E1212">
        <w:rPr>
          <w:color w:val="000000"/>
          <w:sz w:val="28"/>
          <w:szCs w:val="28"/>
          <w:lang w:eastAsia="ru-RU" w:bidi="ru-RU"/>
        </w:rPr>
        <w:t xml:space="preserve"> </w:t>
      </w:r>
      <w:r w:rsidR="007E1212" w:rsidRPr="00F6183B">
        <w:rPr>
          <w:color w:val="000000"/>
          <w:sz w:val="28"/>
          <w:szCs w:val="28"/>
          <w:lang w:eastAsia="ru-RU" w:bidi="ru-RU"/>
        </w:rPr>
        <w:t>При учете по полной себестоимости в себестоимость продукции включ</w:t>
      </w:r>
      <w:r w:rsidR="007E1212" w:rsidRPr="00F6183B">
        <w:rPr>
          <w:color w:val="000000"/>
          <w:sz w:val="28"/>
          <w:szCs w:val="28"/>
          <w:lang w:eastAsia="ru-RU" w:bidi="ru-RU"/>
        </w:rPr>
        <w:t>а</w:t>
      </w:r>
      <w:r w:rsidR="007E1212" w:rsidRPr="00F6183B">
        <w:rPr>
          <w:color w:val="000000"/>
          <w:sz w:val="28"/>
          <w:szCs w:val="28"/>
          <w:lang w:eastAsia="ru-RU" w:bidi="ru-RU"/>
        </w:rPr>
        <w:t>ются все затраты предприятия, независимо от их деления на прямые и косве</w:t>
      </w:r>
      <w:r w:rsidR="007E1212" w:rsidRPr="00F6183B">
        <w:rPr>
          <w:color w:val="000000"/>
          <w:sz w:val="28"/>
          <w:szCs w:val="28"/>
          <w:lang w:eastAsia="ru-RU" w:bidi="ru-RU"/>
        </w:rPr>
        <w:t>н</w:t>
      </w:r>
      <w:r w:rsidR="007E1212" w:rsidRPr="00F6183B">
        <w:rPr>
          <w:color w:val="000000"/>
          <w:sz w:val="28"/>
          <w:szCs w:val="28"/>
          <w:lang w:eastAsia="ru-RU" w:bidi="ru-RU"/>
        </w:rPr>
        <w:t>ные. Затраты, которые невозможно непосредственно отнести на продук</w:t>
      </w:r>
      <w:r w:rsidR="007E1212">
        <w:rPr>
          <w:color w:val="000000"/>
          <w:sz w:val="28"/>
          <w:szCs w:val="28"/>
          <w:lang w:eastAsia="ru-RU" w:bidi="ru-RU"/>
        </w:rPr>
        <w:t>цию, распределяют снача</w:t>
      </w:r>
      <w:r w:rsidR="007E1212" w:rsidRPr="00F6183B">
        <w:rPr>
          <w:color w:val="000000"/>
          <w:sz w:val="28"/>
          <w:szCs w:val="28"/>
          <w:lang w:eastAsia="ru-RU" w:bidi="ru-RU"/>
        </w:rPr>
        <w:t>ла по</w:t>
      </w:r>
      <w:r w:rsidR="007E1212">
        <w:rPr>
          <w:color w:val="000000"/>
          <w:sz w:val="28"/>
          <w:szCs w:val="28"/>
          <w:lang w:eastAsia="ru-RU" w:bidi="ru-RU"/>
        </w:rPr>
        <w:t xml:space="preserve"> </w:t>
      </w:r>
      <w:r w:rsidR="007E1212" w:rsidRPr="00F6183B">
        <w:rPr>
          <w:color w:val="000000"/>
          <w:sz w:val="28"/>
          <w:szCs w:val="28"/>
          <w:lang w:eastAsia="ru-RU" w:bidi="ru-RU"/>
        </w:rPr>
        <w:t>центрам ответственности, где они возникли, а за</w:t>
      </w:r>
      <w:r w:rsidR="007E1212">
        <w:rPr>
          <w:color w:val="000000"/>
          <w:sz w:val="28"/>
          <w:szCs w:val="28"/>
          <w:lang w:eastAsia="ru-RU" w:bidi="ru-RU"/>
        </w:rPr>
        <w:t>тем пере</w:t>
      </w:r>
      <w:r w:rsidR="007E1212" w:rsidRPr="00F6183B">
        <w:rPr>
          <w:color w:val="000000"/>
          <w:sz w:val="28"/>
          <w:szCs w:val="28"/>
          <w:lang w:eastAsia="ru-RU" w:bidi="ru-RU"/>
        </w:rPr>
        <w:t>носят на себестоимость продукции пропорционально вы</w:t>
      </w:r>
      <w:r w:rsidR="007E1212">
        <w:rPr>
          <w:color w:val="000000"/>
          <w:sz w:val="28"/>
          <w:szCs w:val="28"/>
          <w:lang w:eastAsia="ru-RU" w:bidi="ru-RU"/>
        </w:rPr>
        <w:t>бран</w:t>
      </w:r>
      <w:r w:rsidR="007E1212" w:rsidRPr="00F6183B">
        <w:rPr>
          <w:color w:val="000000"/>
          <w:sz w:val="28"/>
          <w:szCs w:val="28"/>
          <w:lang w:eastAsia="ru-RU" w:bidi="ru-RU"/>
        </w:rPr>
        <w:t>ной базе (за</w:t>
      </w:r>
      <w:r w:rsidR="007E1212" w:rsidRPr="00F6183B">
        <w:rPr>
          <w:color w:val="000000"/>
          <w:sz w:val="28"/>
          <w:szCs w:val="28"/>
          <w:lang w:eastAsia="ru-RU" w:bidi="ru-RU"/>
        </w:rPr>
        <w:t>р</w:t>
      </w:r>
      <w:r w:rsidR="007E1212" w:rsidRPr="00F6183B">
        <w:rPr>
          <w:color w:val="000000"/>
          <w:sz w:val="28"/>
          <w:szCs w:val="28"/>
          <w:lang w:eastAsia="ru-RU" w:bidi="ru-RU"/>
        </w:rPr>
        <w:t>плата производственных рабочих, про</w:t>
      </w:r>
      <w:r w:rsidR="007E1212">
        <w:rPr>
          <w:color w:val="000000"/>
          <w:sz w:val="28"/>
          <w:szCs w:val="28"/>
          <w:lang w:eastAsia="ru-RU" w:bidi="ru-RU"/>
        </w:rPr>
        <w:t>изводствен</w:t>
      </w:r>
      <w:r w:rsidR="007E1212" w:rsidRPr="00F6183B">
        <w:rPr>
          <w:color w:val="000000"/>
          <w:sz w:val="28"/>
          <w:szCs w:val="28"/>
          <w:lang w:eastAsia="ru-RU" w:bidi="ru-RU"/>
        </w:rPr>
        <w:t>ная себестоимость и др.). О</w:t>
      </w:r>
      <w:r w:rsidR="007E1212" w:rsidRPr="00F6183B">
        <w:rPr>
          <w:color w:val="000000"/>
          <w:sz w:val="28"/>
          <w:szCs w:val="28"/>
          <w:lang w:eastAsia="ru-RU" w:bidi="ru-RU"/>
        </w:rPr>
        <w:t>д</w:t>
      </w:r>
      <w:r w:rsidR="007E1212" w:rsidRPr="00F6183B">
        <w:rPr>
          <w:color w:val="000000"/>
          <w:sz w:val="28"/>
          <w:szCs w:val="28"/>
          <w:lang w:eastAsia="ru-RU" w:bidi="ru-RU"/>
        </w:rPr>
        <w:t>нако данный метод не учитывает, что себестоимость единицы изделия меняется при изменении объема выпуска продукции.</w:t>
      </w:r>
    </w:p>
    <w:p w:rsidR="007E1212" w:rsidRDefault="007E1212" w:rsidP="007E1212">
      <w:pPr>
        <w:pStyle w:val="11"/>
        <w:spacing w:line="360" w:lineRule="auto"/>
        <w:ind w:firstLine="709"/>
        <w:rPr>
          <w:color w:val="000000"/>
          <w:sz w:val="28"/>
          <w:szCs w:val="28"/>
          <w:lang w:eastAsia="ru-RU" w:bidi="ru-RU"/>
        </w:rPr>
      </w:pPr>
      <w:r w:rsidRPr="00F6183B">
        <w:rPr>
          <w:color w:val="000000"/>
          <w:sz w:val="28"/>
          <w:szCs w:val="28"/>
          <w:lang w:eastAsia="ru-RU" w:bidi="ru-RU"/>
        </w:rPr>
        <w:t>В соответствии с методом учета затрат</w:t>
      </w:r>
      <w:r>
        <w:rPr>
          <w:color w:val="000000"/>
          <w:sz w:val="28"/>
          <w:szCs w:val="28"/>
          <w:lang w:eastAsia="ru-RU" w:bidi="ru-RU"/>
        </w:rPr>
        <w:t xml:space="preserve"> </w:t>
      </w:r>
      <w:r w:rsidRPr="00F6183B">
        <w:rPr>
          <w:color w:val="000000"/>
          <w:sz w:val="28"/>
          <w:szCs w:val="28"/>
          <w:lang w:eastAsia="ru-RU" w:bidi="ru-RU"/>
        </w:rPr>
        <w:t>по сокращенной себестоимости на продукцию с</w:t>
      </w:r>
      <w:r>
        <w:rPr>
          <w:color w:val="000000"/>
          <w:sz w:val="28"/>
          <w:szCs w:val="28"/>
          <w:lang w:eastAsia="ru-RU" w:bidi="ru-RU"/>
        </w:rPr>
        <w:t>писывают не все затраты предпри</w:t>
      </w:r>
      <w:r w:rsidRPr="00F6183B">
        <w:rPr>
          <w:color w:val="000000"/>
          <w:sz w:val="28"/>
          <w:szCs w:val="28"/>
          <w:lang w:eastAsia="ru-RU" w:bidi="ru-RU"/>
        </w:rPr>
        <w:t>ятия, а только их часть — ц</w:t>
      </w:r>
      <w:r>
        <w:rPr>
          <w:color w:val="000000"/>
          <w:sz w:val="28"/>
          <w:szCs w:val="28"/>
          <w:lang w:eastAsia="ru-RU" w:bidi="ru-RU"/>
        </w:rPr>
        <w:t>ех</w:t>
      </w:r>
      <w:r>
        <w:rPr>
          <w:color w:val="000000"/>
          <w:sz w:val="28"/>
          <w:szCs w:val="28"/>
          <w:lang w:eastAsia="ru-RU" w:bidi="ru-RU"/>
        </w:rPr>
        <w:t>о</w:t>
      </w:r>
      <w:r>
        <w:rPr>
          <w:color w:val="000000"/>
          <w:sz w:val="28"/>
          <w:szCs w:val="28"/>
          <w:lang w:eastAsia="ru-RU" w:bidi="ru-RU"/>
        </w:rPr>
        <w:t>вую производственную себесто</w:t>
      </w:r>
      <w:r w:rsidRPr="00F6183B">
        <w:rPr>
          <w:color w:val="000000"/>
          <w:sz w:val="28"/>
          <w:szCs w:val="28"/>
          <w:lang w:eastAsia="ru-RU" w:bidi="ru-RU"/>
        </w:rPr>
        <w:t>имость. При этом методе накладные затраты в себестоимость продукции не</w:t>
      </w:r>
      <w:r>
        <w:rPr>
          <w:color w:val="000000"/>
          <w:sz w:val="28"/>
          <w:szCs w:val="28"/>
          <w:lang w:eastAsia="ru-RU" w:bidi="ru-RU"/>
        </w:rPr>
        <w:t xml:space="preserve"> </w:t>
      </w:r>
      <w:r w:rsidRPr="00F6183B">
        <w:rPr>
          <w:color w:val="000000"/>
          <w:sz w:val="28"/>
          <w:szCs w:val="28"/>
          <w:lang w:eastAsia="ru-RU" w:bidi="ru-RU"/>
        </w:rPr>
        <w:t>включают, а относят на уменьш</w:t>
      </w:r>
      <w:r>
        <w:rPr>
          <w:color w:val="000000"/>
          <w:sz w:val="28"/>
          <w:szCs w:val="28"/>
          <w:lang w:eastAsia="ru-RU" w:bidi="ru-RU"/>
        </w:rPr>
        <w:t>ение прибыли того периода, в который</w:t>
      </w:r>
      <w:r w:rsidRPr="00F6183B">
        <w:rPr>
          <w:color w:val="000000"/>
          <w:sz w:val="28"/>
          <w:szCs w:val="28"/>
          <w:lang w:eastAsia="ru-RU" w:bidi="ru-RU"/>
        </w:rPr>
        <w:t xml:space="preserve"> они возникли.</w:t>
      </w:r>
    </w:p>
    <w:p w:rsidR="007E1212" w:rsidRPr="006F0416" w:rsidRDefault="007E1212" w:rsidP="007E1212">
      <w:pPr>
        <w:pStyle w:val="11"/>
        <w:spacing w:line="360" w:lineRule="auto"/>
        <w:ind w:firstLine="709"/>
        <w:rPr>
          <w:color w:val="000000"/>
          <w:sz w:val="28"/>
          <w:szCs w:val="28"/>
          <w:lang w:eastAsia="ru-RU" w:bidi="ru-RU"/>
        </w:rPr>
      </w:pPr>
      <w:r>
        <w:rPr>
          <w:color w:val="000000"/>
          <w:sz w:val="28"/>
          <w:szCs w:val="28"/>
          <w:lang w:eastAsia="ru-RU" w:bidi="ru-RU"/>
        </w:rPr>
        <w:t>Наибольшее применение н</w:t>
      </w:r>
      <w:r w:rsidRPr="006F0416">
        <w:rPr>
          <w:color w:val="000000"/>
          <w:sz w:val="28"/>
          <w:szCs w:val="28"/>
          <w:lang w:eastAsia="ru-RU" w:bidi="ru-RU"/>
        </w:rPr>
        <w:t xml:space="preserve">ормативный метод </w:t>
      </w:r>
      <w:r>
        <w:rPr>
          <w:color w:val="000000"/>
          <w:sz w:val="28"/>
          <w:szCs w:val="28"/>
          <w:lang w:eastAsia="ru-RU" w:bidi="ru-RU"/>
        </w:rPr>
        <w:t>получил в</w:t>
      </w:r>
      <w:r w:rsidRPr="006F0416">
        <w:rPr>
          <w:color w:val="000000"/>
          <w:sz w:val="28"/>
          <w:szCs w:val="28"/>
          <w:lang w:eastAsia="ru-RU" w:bidi="ru-RU"/>
        </w:rPr>
        <w:t xml:space="preserve"> </w:t>
      </w:r>
      <w:r>
        <w:rPr>
          <w:color w:val="000000"/>
          <w:sz w:val="28"/>
          <w:szCs w:val="28"/>
          <w:lang w:eastAsia="ru-RU" w:bidi="ru-RU"/>
        </w:rPr>
        <w:t>организациях</w:t>
      </w:r>
      <w:r w:rsidRPr="006F0416">
        <w:rPr>
          <w:color w:val="000000"/>
          <w:sz w:val="28"/>
          <w:szCs w:val="28"/>
          <w:lang w:eastAsia="ru-RU" w:bidi="ru-RU"/>
        </w:rPr>
        <w:t xml:space="preserve"> с массовым и серийным производством (машиностроение, металлообработка и др.)</w:t>
      </w:r>
    </w:p>
    <w:p w:rsidR="007E1212" w:rsidRDefault="007E1212" w:rsidP="007E1212">
      <w:pPr>
        <w:pStyle w:val="11"/>
        <w:spacing w:line="360" w:lineRule="auto"/>
        <w:ind w:firstLine="709"/>
        <w:rPr>
          <w:color w:val="000000"/>
          <w:sz w:val="28"/>
          <w:szCs w:val="28"/>
          <w:lang w:eastAsia="ru-RU" w:bidi="ru-RU"/>
        </w:rPr>
      </w:pPr>
      <w:r w:rsidRPr="006F0416">
        <w:rPr>
          <w:color w:val="000000"/>
          <w:sz w:val="28"/>
          <w:szCs w:val="28"/>
          <w:lang w:eastAsia="ru-RU" w:bidi="ru-RU"/>
        </w:rPr>
        <w:t>В соответствии с учетно</w:t>
      </w:r>
      <w:r>
        <w:rPr>
          <w:color w:val="000000"/>
          <w:sz w:val="28"/>
          <w:szCs w:val="28"/>
          <w:lang w:eastAsia="ru-RU" w:bidi="ru-RU"/>
        </w:rPr>
        <w:t>й политикой в себестоимость про</w:t>
      </w:r>
      <w:r w:rsidRPr="006F0416">
        <w:rPr>
          <w:color w:val="000000"/>
          <w:sz w:val="28"/>
          <w:szCs w:val="28"/>
          <w:lang w:eastAsia="ru-RU" w:bidi="ru-RU"/>
        </w:rPr>
        <w:t>дукции отдел</w:t>
      </w:r>
      <w:r w:rsidRPr="006F0416">
        <w:rPr>
          <w:color w:val="000000"/>
          <w:sz w:val="28"/>
          <w:szCs w:val="28"/>
          <w:lang w:eastAsia="ru-RU" w:bidi="ru-RU"/>
        </w:rPr>
        <w:t>ь</w:t>
      </w:r>
      <w:r w:rsidRPr="006F0416">
        <w:rPr>
          <w:color w:val="000000"/>
          <w:sz w:val="28"/>
          <w:szCs w:val="28"/>
          <w:lang w:eastAsia="ru-RU" w:bidi="ru-RU"/>
        </w:rPr>
        <w:t>ные расходы, независимо от того основные они или накладные, включа</w:t>
      </w:r>
      <w:r>
        <w:rPr>
          <w:color w:val="000000"/>
          <w:sz w:val="28"/>
          <w:szCs w:val="28"/>
          <w:lang w:eastAsia="ru-RU" w:bidi="ru-RU"/>
        </w:rPr>
        <w:t>ются в оценке по текущим нор</w:t>
      </w:r>
      <w:r w:rsidRPr="006F0416">
        <w:rPr>
          <w:color w:val="000000"/>
          <w:sz w:val="28"/>
          <w:szCs w:val="28"/>
          <w:lang w:eastAsia="ru-RU" w:bidi="ru-RU"/>
        </w:rPr>
        <w:t>мам. В оперативном режиме, как уже отмеча</w:t>
      </w:r>
      <w:r>
        <w:rPr>
          <w:color w:val="000000"/>
          <w:sz w:val="28"/>
          <w:szCs w:val="28"/>
          <w:lang w:eastAsia="ru-RU" w:bidi="ru-RU"/>
        </w:rPr>
        <w:t>лось, ан</w:t>
      </w:r>
      <w:r>
        <w:rPr>
          <w:color w:val="000000"/>
          <w:sz w:val="28"/>
          <w:szCs w:val="28"/>
          <w:lang w:eastAsia="ru-RU" w:bidi="ru-RU"/>
        </w:rPr>
        <w:t>а</w:t>
      </w:r>
      <w:r>
        <w:rPr>
          <w:color w:val="000000"/>
          <w:sz w:val="28"/>
          <w:szCs w:val="28"/>
          <w:lang w:eastAsia="ru-RU" w:bidi="ru-RU"/>
        </w:rPr>
        <w:t>лизи</w:t>
      </w:r>
      <w:r w:rsidRPr="006F0416">
        <w:rPr>
          <w:color w:val="000000"/>
          <w:sz w:val="28"/>
          <w:szCs w:val="28"/>
          <w:lang w:eastAsia="ru-RU" w:bidi="ru-RU"/>
        </w:rPr>
        <w:t>руются возможные отклонения от ука</w:t>
      </w:r>
      <w:r>
        <w:rPr>
          <w:color w:val="000000"/>
          <w:sz w:val="28"/>
          <w:szCs w:val="28"/>
          <w:lang w:eastAsia="ru-RU" w:bidi="ru-RU"/>
        </w:rPr>
        <w:t>занных норм, как</w:t>
      </w:r>
      <w:r w:rsidRPr="00A82739">
        <w:t xml:space="preserve"> </w:t>
      </w:r>
      <w:r>
        <w:rPr>
          <w:color w:val="000000"/>
          <w:sz w:val="28"/>
          <w:szCs w:val="28"/>
          <w:lang w:eastAsia="ru-RU" w:bidi="ru-RU"/>
        </w:rPr>
        <w:t>по</w:t>
      </w:r>
      <w:r w:rsidRPr="00A82739">
        <w:rPr>
          <w:color w:val="000000"/>
          <w:sz w:val="28"/>
          <w:szCs w:val="28"/>
          <w:lang w:eastAsia="ru-RU" w:bidi="ru-RU"/>
        </w:rPr>
        <w:t>ложительные, так и отрицательные.</w:t>
      </w:r>
    </w:p>
    <w:p w:rsidR="007E1212" w:rsidRPr="00A82739" w:rsidRDefault="007E1212" w:rsidP="007E1212">
      <w:pPr>
        <w:pStyle w:val="11"/>
        <w:spacing w:line="360" w:lineRule="auto"/>
        <w:ind w:firstLine="709"/>
        <w:rPr>
          <w:color w:val="000000"/>
          <w:sz w:val="28"/>
          <w:szCs w:val="28"/>
          <w:lang w:eastAsia="ru-RU" w:bidi="ru-RU"/>
        </w:rPr>
      </w:pPr>
      <w:r w:rsidRPr="00A82739">
        <w:rPr>
          <w:color w:val="000000"/>
          <w:sz w:val="28"/>
          <w:szCs w:val="28"/>
          <w:lang w:eastAsia="ru-RU" w:bidi="ru-RU"/>
        </w:rPr>
        <w:t>Фактическая себест</w:t>
      </w:r>
      <w:r>
        <w:rPr>
          <w:color w:val="000000"/>
          <w:sz w:val="28"/>
          <w:szCs w:val="28"/>
          <w:lang w:eastAsia="ru-RU" w:bidi="ru-RU"/>
        </w:rPr>
        <w:t>оимость готовой продукции исчис</w:t>
      </w:r>
      <w:r w:rsidRPr="00A82739">
        <w:rPr>
          <w:color w:val="000000"/>
          <w:sz w:val="28"/>
          <w:szCs w:val="28"/>
          <w:lang w:eastAsia="ru-RU" w:bidi="ru-RU"/>
        </w:rPr>
        <w:t>ляется путем ко</w:t>
      </w:r>
      <w:r w:rsidRPr="00A82739">
        <w:rPr>
          <w:color w:val="000000"/>
          <w:sz w:val="28"/>
          <w:szCs w:val="28"/>
          <w:lang w:eastAsia="ru-RU" w:bidi="ru-RU"/>
        </w:rPr>
        <w:t>р</w:t>
      </w:r>
      <w:r w:rsidRPr="00A82739">
        <w:rPr>
          <w:color w:val="000000"/>
          <w:sz w:val="28"/>
          <w:szCs w:val="28"/>
          <w:lang w:eastAsia="ru-RU" w:bidi="ru-RU"/>
        </w:rPr>
        <w:t xml:space="preserve">ректировок нормативных затрат на сумму отклонений от действующих </w:t>
      </w:r>
      <w:r>
        <w:rPr>
          <w:color w:val="000000"/>
          <w:sz w:val="28"/>
          <w:szCs w:val="28"/>
          <w:lang w:eastAsia="ru-RU" w:bidi="ru-RU"/>
        </w:rPr>
        <w:t xml:space="preserve">норм </w:t>
      </w:r>
      <w:r>
        <w:rPr>
          <w:color w:val="000000"/>
          <w:sz w:val="28"/>
          <w:szCs w:val="28"/>
          <w:lang w:eastAsia="ru-RU" w:bidi="ru-RU"/>
        </w:rPr>
        <w:lastRenderedPageBreak/>
        <w:t>(перерасход — «плюс»</w:t>
      </w:r>
      <w:r w:rsidRPr="00A82739">
        <w:rPr>
          <w:color w:val="000000"/>
          <w:sz w:val="28"/>
          <w:szCs w:val="28"/>
          <w:lang w:eastAsia="ru-RU" w:bidi="ru-RU"/>
        </w:rPr>
        <w:t>, экономия — «минус») и их изменений.</w:t>
      </w:r>
    </w:p>
    <w:p w:rsidR="007E1212" w:rsidRPr="00A82739" w:rsidRDefault="007E1212" w:rsidP="007E1212">
      <w:pPr>
        <w:pStyle w:val="11"/>
        <w:spacing w:line="360" w:lineRule="auto"/>
        <w:ind w:firstLine="709"/>
        <w:rPr>
          <w:color w:val="000000"/>
          <w:sz w:val="28"/>
          <w:szCs w:val="28"/>
          <w:lang w:eastAsia="ru-RU" w:bidi="ru-RU"/>
        </w:rPr>
      </w:pPr>
      <w:r w:rsidRPr="00A82739">
        <w:rPr>
          <w:color w:val="000000"/>
          <w:sz w:val="28"/>
          <w:szCs w:val="28"/>
          <w:lang w:eastAsia="ru-RU" w:bidi="ru-RU"/>
        </w:rPr>
        <w:t>Такой подход позволяет аппарату управления фирмой и его структурным подразделениям на конкретных стадиях производственного процесса снижать степень риска при формировании отрицательных отклонений, а при наличии положительных отклонений распространять их и на другие участки произво</w:t>
      </w:r>
      <w:r w:rsidRPr="00A82739">
        <w:rPr>
          <w:color w:val="000000"/>
          <w:sz w:val="28"/>
          <w:szCs w:val="28"/>
          <w:lang w:eastAsia="ru-RU" w:bidi="ru-RU"/>
        </w:rPr>
        <w:t>д</w:t>
      </w:r>
      <w:r w:rsidRPr="00A82739">
        <w:rPr>
          <w:color w:val="000000"/>
          <w:sz w:val="28"/>
          <w:szCs w:val="28"/>
          <w:lang w:eastAsia="ru-RU" w:bidi="ru-RU"/>
        </w:rPr>
        <w:t>ственной деятельности при условии их адаптации.</w:t>
      </w:r>
    </w:p>
    <w:p w:rsidR="007E1212" w:rsidRPr="00A82739" w:rsidRDefault="007E1212" w:rsidP="007E1212">
      <w:pPr>
        <w:pStyle w:val="11"/>
        <w:spacing w:line="360" w:lineRule="auto"/>
        <w:ind w:firstLine="709"/>
        <w:rPr>
          <w:color w:val="000000"/>
          <w:sz w:val="28"/>
          <w:szCs w:val="28"/>
          <w:lang w:eastAsia="ru-RU" w:bidi="ru-RU"/>
        </w:rPr>
      </w:pPr>
      <w:r w:rsidRPr="00A82739">
        <w:rPr>
          <w:color w:val="000000"/>
          <w:sz w:val="28"/>
          <w:szCs w:val="28"/>
          <w:lang w:eastAsia="ru-RU" w:bidi="ru-RU"/>
        </w:rPr>
        <w:t>В международной пр</w:t>
      </w:r>
      <w:r>
        <w:rPr>
          <w:color w:val="000000"/>
          <w:sz w:val="28"/>
          <w:szCs w:val="28"/>
          <w:lang w:eastAsia="ru-RU" w:bidi="ru-RU"/>
        </w:rPr>
        <w:t>актике для целей управления фор</w:t>
      </w:r>
      <w:r w:rsidRPr="00A82739">
        <w:rPr>
          <w:color w:val="000000"/>
          <w:sz w:val="28"/>
          <w:szCs w:val="28"/>
          <w:lang w:eastAsia="ru-RU" w:bidi="ru-RU"/>
        </w:rPr>
        <w:t>мированием тек</w:t>
      </w:r>
      <w:r w:rsidRPr="00A82739">
        <w:rPr>
          <w:color w:val="000000"/>
          <w:sz w:val="28"/>
          <w:szCs w:val="28"/>
          <w:lang w:eastAsia="ru-RU" w:bidi="ru-RU"/>
        </w:rPr>
        <w:t>у</w:t>
      </w:r>
      <w:r w:rsidRPr="00A82739">
        <w:rPr>
          <w:color w:val="000000"/>
          <w:sz w:val="28"/>
          <w:szCs w:val="28"/>
          <w:lang w:eastAsia="ru-RU" w:bidi="ru-RU"/>
        </w:rPr>
        <w:t>щих зат</w:t>
      </w:r>
      <w:r>
        <w:rPr>
          <w:color w:val="000000"/>
          <w:sz w:val="28"/>
          <w:szCs w:val="28"/>
          <w:lang w:eastAsia="ru-RU" w:bidi="ru-RU"/>
        </w:rPr>
        <w:t>рат на производство широкое при</w:t>
      </w:r>
      <w:r w:rsidRPr="00A82739">
        <w:rPr>
          <w:color w:val="000000"/>
          <w:sz w:val="28"/>
          <w:szCs w:val="28"/>
          <w:lang w:eastAsia="ru-RU" w:bidi="ru-RU"/>
        </w:rPr>
        <w:t>менение получили и другие методы учета:</w:t>
      </w:r>
    </w:p>
    <w:p w:rsidR="007E1212" w:rsidRPr="00A82739" w:rsidRDefault="007E1212" w:rsidP="00BD63F6">
      <w:pPr>
        <w:pStyle w:val="11"/>
        <w:numPr>
          <w:ilvl w:val="1"/>
          <w:numId w:val="26"/>
        </w:numPr>
        <w:spacing w:line="360" w:lineRule="auto"/>
        <w:ind w:left="426"/>
        <w:rPr>
          <w:color w:val="000000"/>
          <w:sz w:val="28"/>
          <w:szCs w:val="28"/>
          <w:lang w:eastAsia="ru-RU" w:bidi="ru-RU"/>
        </w:rPr>
      </w:pPr>
      <w:r w:rsidRPr="00A82739">
        <w:rPr>
          <w:color w:val="000000"/>
          <w:sz w:val="28"/>
          <w:szCs w:val="28"/>
          <w:lang w:eastAsia="ru-RU" w:bidi="ru-RU"/>
        </w:rPr>
        <w:t>поглощения;</w:t>
      </w:r>
    </w:p>
    <w:p w:rsidR="007E1212" w:rsidRPr="00A82739" w:rsidRDefault="007E1212" w:rsidP="00BD63F6">
      <w:pPr>
        <w:pStyle w:val="11"/>
        <w:numPr>
          <w:ilvl w:val="1"/>
          <w:numId w:val="26"/>
        </w:numPr>
        <w:spacing w:line="360" w:lineRule="auto"/>
        <w:ind w:left="426"/>
        <w:rPr>
          <w:color w:val="000000"/>
          <w:sz w:val="28"/>
          <w:szCs w:val="28"/>
          <w:lang w:eastAsia="ru-RU" w:bidi="ru-RU"/>
        </w:rPr>
      </w:pPr>
      <w:r w:rsidRPr="00A82739">
        <w:rPr>
          <w:color w:val="000000"/>
          <w:sz w:val="28"/>
          <w:szCs w:val="28"/>
          <w:lang w:eastAsia="ru-RU" w:bidi="ru-RU"/>
        </w:rPr>
        <w:t>переменных издержек;</w:t>
      </w:r>
    </w:p>
    <w:p w:rsidR="007E1212" w:rsidRPr="00A82739" w:rsidRDefault="007E1212" w:rsidP="00BD63F6">
      <w:pPr>
        <w:pStyle w:val="11"/>
        <w:numPr>
          <w:ilvl w:val="1"/>
          <w:numId w:val="26"/>
        </w:numPr>
        <w:spacing w:line="360" w:lineRule="auto"/>
        <w:ind w:left="426"/>
        <w:rPr>
          <w:color w:val="000000"/>
          <w:sz w:val="28"/>
          <w:szCs w:val="28"/>
          <w:lang w:eastAsia="ru-RU" w:bidi="ru-RU"/>
        </w:rPr>
      </w:pPr>
      <w:r w:rsidRPr="00A82739">
        <w:rPr>
          <w:color w:val="000000"/>
          <w:sz w:val="28"/>
          <w:szCs w:val="28"/>
          <w:lang w:eastAsia="ru-RU" w:bidi="ru-RU"/>
        </w:rPr>
        <w:t>материальных издержек;</w:t>
      </w:r>
    </w:p>
    <w:p w:rsidR="007E1212" w:rsidRDefault="00596C46" w:rsidP="00BD63F6">
      <w:pPr>
        <w:pStyle w:val="11"/>
        <w:numPr>
          <w:ilvl w:val="1"/>
          <w:numId w:val="26"/>
        </w:numPr>
        <w:spacing w:line="360" w:lineRule="auto"/>
        <w:ind w:left="426"/>
        <w:rPr>
          <w:color w:val="000000"/>
          <w:sz w:val="28"/>
          <w:szCs w:val="28"/>
          <w:lang w:eastAsia="ru-RU" w:bidi="ru-RU"/>
        </w:rPr>
      </w:pPr>
      <w:r>
        <w:rPr>
          <w:color w:val="000000"/>
          <w:sz w:val="28"/>
          <w:szCs w:val="28"/>
          <w:lang w:eastAsia="ru-RU" w:bidi="ru-RU"/>
        </w:rPr>
        <w:t>затрат по функциям</w:t>
      </w:r>
    </w:p>
    <w:p w:rsidR="00596C46" w:rsidRDefault="00596C46" w:rsidP="00BD63F6">
      <w:pPr>
        <w:pStyle w:val="11"/>
        <w:numPr>
          <w:ilvl w:val="1"/>
          <w:numId w:val="26"/>
        </w:numPr>
        <w:spacing w:line="360" w:lineRule="auto"/>
        <w:ind w:left="426"/>
        <w:rPr>
          <w:color w:val="000000"/>
          <w:sz w:val="28"/>
          <w:szCs w:val="28"/>
          <w:lang w:eastAsia="ru-RU" w:bidi="ru-RU"/>
        </w:rPr>
      </w:pPr>
      <w:r>
        <w:rPr>
          <w:color w:val="000000"/>
          <w:sz w:val="28"/>
          <w:szCs w:val="28"/>
          <w:lang w:eastAsia="ru-RU" w:bidi="ru-RU"/>
        </w:rPr>
        <w:t>и др.</w:t>
      </w:r>
    </w:p>
    <w:p w:rsidR="0026278E" w:rsidRPr="0026278E" w:rsidRDefault="0026278E" w:rsidP="0026278E">
      <w:pPr>
        <w:pStyle w:val="11"/>
        <w:shd w:val="clear" w:color="auto" w:fill="auto"/>
        <w:spacing w:line="360" w:lineRule="auto"/>
        <w:ind w:left="40" w:right="40" w:firstLine="660"/>
        <w:rPr>
          <w:sz w:val="28"/>
          <w:szCs w:val="28"/>
        </w:rPr>
      </w:pPr>
      <w:r>
        <w:rPr>
          <w:color w:val="000000"/>
          <w:sz w:val="28"/>
          <w:szCs w:val="28"/>
          <w:lang w:eastAsia="ru-RU" w:bidi="ru-RU"/>
        </w:rPr>
        <w:t xml:space="preserve">Как мы поняли </w:t>
      </w:r>
      <w:r w:rsidRPr="0026278E">
        <w:rPr>
          <w:color w:val="000000"/>
          <w:sz w:val="28"/>
          <w:szCs w:val="28"/>
          <w:lang w:eastAsia="ru-RU" w:bidi="ru-RU"/>
        </w:rPr>
        <w:t>система</w:t>
      </w:r>
      <w:r>
        <w:rPr>
          <w:color w:val="000000"/>
          <w:sz w:val="28"/>
          <w:szCs w:val="28"/>
          <w:lang w:eastAsia="ru-RU" w:bidi="ru-RU"/>
        </w:rPr>
        <w:t xml:space="preserve"> и метод</w:t>
      </w:r>
      <w:r w:rsidRPr="0026278E">
        <w:rPr>
          <w:color w:val="000000"/>
          <w:sz w:val="28"/>
          <w:szCs w:val="28"/>
          <w:lang w:eastAsia="ru-RU" w:bidi="ru-RU"/>
        </w:rPr>
        <w:t xml:space="preserve"> учета производственных затрат орган</w:t>
      </w:r>
      <w:r w:rsidRPr="0026278E">
        <w:rPr>
          <w:color w:val="000000"/>
          <w:sz w:val="28"/>
          <w:szCs w:val="28"/>
          <w:lang w:eastAsia="ru-RU" w:bidi="ru-RU"/>
        </w:rPr>
        <w:t>и</w:t>
      </w:r>
      <w:r w:rsidRPr="0026278E">
        <w:rPr>
          <w:color w:val="000000"/>
          <w:sz w:val="28"/>
          <w:szCs w:val="28"/>
          <w:lang w:eastAsia="ru-RU" w:bidi="ru-RU"/>
        </w:rPr>
        <w:t>зуется на каждом предприятии по-разному. В любых услови</w:t>
      </w:r>
      <w:r w:rsidRPr="0026278E">
        <w:rPr>
          <w:color w:val="000000"/>
          <w:sz w:val="28"/>
          <w:szCs w:val="28"/>
          <w:lang w:eastAsia="ru-RU" w:bidi="ru-RU"/>
        </w:rPr>
        <w:softHyphen/>
        <w:t>ях и при любых особенностях она зависит от выбора объектов уче</w:t>
      </w:r>
      <w:r w:rsidRPr="0026278E">
        <w:rPr>
          <w:color w:val="000000"/>
          <w:sz w:val="28"/>
          <w:szCs w:val="28"/>
          <w:lang w:eastAsia="ru-RU" w:bidi="ru-RU"/>
        </w:rPr>
        <w:softHyphen/>
        <w:t>та</w:t>
      </w:r>
      <w:r>
        <w:rPr>
          <w:color w:val="000000"/>
          <w:sz w:val="28"/>
          <w:szCs w:val="28"/>
          <w:lang w:eastAsia="ru-RU" w:bidi="ru-RU"/>
        </w:rPr>
        <w:t xml:space="preserve"> затрат на производство продукции.</w:t>
      </w:r>
    </w:p>
    <w:p w:rsidR="00D846A7" w:rsidRDefault="00D846A7" w:rsidP="00D846A7">
      <w:pPr>
        <w:pStyle w:val="11"/>
        <w:spacing w:line="360" w:lineRule="auto"/>
        <w:ind w:firstLine="709"/>
        <w:rPr>
          <w:color w:val="000000"/>
          <w:sz w:val="28"/>
          <w:szCs w:val="28"/>
          <w:lang w:eastAsia="ru-RU" w:bidi="ru-RU"/>
        </w:rPr>
      </w:pPr>
      <w:r>
        <w:rPr>
          <w:color w:val="000000"/>
          <w:sz w:val="28"/>
          <w:szCs w:val="28"/>
          <w:lang w:eastAsia="ru-RU" w:bidi="ru-RU"/>
        </w:rPr>
        <w:t>Под о</w:t>
      </w:r>
      <w:r w:rsidRPr="00D846A7">
        <w:rPr>
          <w:color w:val="000000"/>
          <w:sz w:val="28"/>
          <w:szCs w:val="28"/>
          <w:lang w:eastAsia="ru-RU" w:bidi="ru-RU"/>
        </w:rPr>
        <w:t>бъект</w:t>
      </w:r>
      <w:r>
        <w:rPr>
          <w:color w:val="000000"/>
          <w:sz w:val="28"/>
          <w:szCs w:val="28"/>
          <w:lang w:eastAsia="ru-RU" w:bidi="ru-RU"/>
        </w:rPr>
        <w:t>ами</w:t>
      </w:r>
      <w:r w:rsidRPr="00D846A7">
        <w:rPr>
          <w:color w:val="000000"/>
          <w:sz w:val="28"/>
          <w:szCs w:val="28"/>
          <w:lang w:eastAsia="ru-RU" w:bidi="ru-RU"/>
        </w:rPr>
        <w:t xml:space="preserve"> учета затрат на производство </w:t>
      </w:r>
      <w:r>
        <w:rPr>
          <w:color w:val="000000"/>
          <w:sz w:val="28"/>
          <w:szCs w:val="28"/>
          <w:lang w:eastAsia="ru-RU" w:bidi="ru-RU"/>
        </w:rPr>
        <w:t>понимают</w:t>
      </w:r>
      <w:r w:rsidRPr="00D846A7">
        <w:rPr>
          <w:color w:val="000000"/>
          <w:sz w:val="28"/>
          <w:szCs w:val="28"/>
          <w:lang w:eastAsia="ru-RU" w:bidi="ru-RU"/>
        </w:rPr>
        <w:t xml:space="preserve"> реально возн</w:t>
      </w:r>
      <w:r w:rsidRPr="00D846A7">
        <w:rPr>
          <w:color w:val="000000"/>
          <w:sz w:val="28"/>
          <w:szCs w:val="28"/>
          <w:lang w:eastAsia="ru-RU" w:bidi="ru-RU"/>
        </w:rPr>
        <w:t>и</w:t>
      </w:r>
      <w:r w:rsidRPr="00D846A7">
        <w:rPr>
          <w:color w:val="000000"/>
          <w:sz w:val="28"/>
          <w:szCs w:val="28"/>
          <w:lang w:eastAsia="ru-RU" w:bidi="ru-RU"/>
        </w:rPr>
        <w:t>кающие затраты производства, сгруппированные по различным признакам для формирования показателей себестоимости. В узком учетном смысле объект учета затрат - это признак их группировки, определяющий кодирование данных для получения информации в целях контроля и управления</w:t>
      </w:r>
      <w:r w:rsidR="003B04D2" w:rsidRPr="003B04D2">
        <w:rPr>
          <w:color w:val="000000"/>
          <w:sz w:val="28"/>
          <w:szCs w:val="28"/>
          <w:lang w:eastAsia="ru-RU" w:bidi="ru-RU"/>
        </w:rPr>
        <w:t>[50]</w:t>
      </w:r>
      <w:r w:rsidRPr="00D846A7">
        <w:rPr>
          <w:color w:val="000000"/>
          <w:sz w:val="28"/>
          <w:szCs w:val="28"/>
          <w:lang w:eastAsia="ru-RU" w:bidi="ru-RU"/>
        </w:rPr>
        <w:t>.</w:t>
      </w:r>
    </w:p>
    <w:p w:rsidR="004E5F26" w:rsidRDefault="004E5F26" w:rsidP="00D846A7">
      <w:pPr>
        <w:pStyle w:val="11"/>
        <w:spacing w:line="360" w:lineRule="auto"/>
        <w:ind w:firstLine="709"/>
        <w:rPr>
          <w:color w:val="000000"/>
          <w:sz w:val="28"/>
          <w:szCs w:val="28"/>
          <w:lang w:eastAsia="ru-RU" w:bidi="ru-RU"/>
        </w:rPr>
      </w:pPr>
      <w:r w:rsidRPr="004E5F26">
        <w:rPr>
          <w:color w:val="000000"/>
          <w:sz w:val="28"/>
          <w:szCs w:val="28"/>
          <w:lang w:eastAsia="ru-RU" w:bidi="ru-RU"/>
        </w:rPr>
        <w:t>На выбор объектов учета за</w:t>
      </w:r>
      <w:r>
        <w:rPr>
          <w:color w:val="000000"/>
          <w:sz w:val="28"/>
          <w:szCs w:val="28"/>
          <w:lang w:eastAsia="ru-RU" w:bidi="ru-RU"/>
        </w:rPr>
        <w:t>трат существенное влияние оказы</w:t>
      </w:r>
      <w:r w:rsidRPr="004E5F26">
        <w:rPr>
          <w:color w:val="000000"/>
          <w:sz w:val="28"/>
          <w:szCs w:val="28"/>
          <w:lang w:eastAsia="ru-RU" w:bidi="ru-RU"/>
        </w:rPr>
        <w:t>вают: ос</w:t>
      </w:r>
      <w:r w:rsidRPr="004E5F26">
        <w:rPr>
          <w:color w:val="000000"/>
          <w:sz w:val="28"/>
          <w:szCs w:val="28"/>
          <w:lang w:eastAsia="ru-RU" w:bidi="ru-RU"/>
        </w:rPr>
        <w:t>о</w:t>
      </w:r>
      <w:r w:rsidRPr="004E5F26">
        <w:rPr>
          <w:color w:val="000000"/>
          <w:sz w:val="28"/>
          <w:szCs w:val="28"/>
          <w:lang w:eastAsia="ru-RU" w:bidi="ru-RU"/>
        </w:rPr>
        <w:t>бенности технологии про</w:t>
      </w:r>
      <w:r>
        <w:rPr>
          <w:color w:val="000000"/>
          <w:sz w:val="28"/>
          <w:szCs w:val="28"/>
          <w:lang w:eastAsia="ru-RU" w:bidi="ru-RU"/>
        </w:rPr>
        <w:t>изводства; тип организации про</w:t>
      </w:r>
      <w:r w:rsidRPr="004E5F26">
        <w:rPr>
          <w:color w:val="000000"/>
          <w:sz w:val="28"/>
          <w:szCs w:val="28"/>
          <w:lang w:eastAsia="ru-RU" w:bidi="ru-RU"/>
        </w:rPr>
        <w:t xml:space="preserve">изводства; структура управления </w:t>
      </w:r>
      <w:r>
        <w:rPr>
          <w:color w:val="000000"/>
          <w:sz w:val="28"/>
          <w:szCs w:val="28"/>
          <w:lang w:eastAsia="ru-RU" w:bidi="ru-RU"/>
        </w:rPr>
        <w:t>предприятием; технические пара</w:t>
      </w:r>
      <w:r w:rsidRPr="004E5F26">
        <w:rPr>
          <w:color w:val="000000"/>
          <w:sz w:val="28"/>
          <w:szCs w:val="28"/>
          <w:lang w:eastAsia="ru-RU" w:bidi="ru-RU"/>
        </w:rPr>
        <w:t>метры вырабатываемой проду</w:t>
      </w:r>
      <w:r w:rsidRPr="004E5F26">
        <w:rPr>
          <w:color w:val="000000"/>
          <w:sz w:val="28"/>
          <w:szCs w:val="28"/>
          <w:lang w:eastAsia="ru-RU" w:bidi="ru-RU"/>
        </w:rPr>
        <w:t>к</w:t>
      </w:r>
      <w:r w:rsidRPr="004E5F26">
        <w:rPr>
          <w:color w:val="000000"/>
          <w:sz w:val="28"/>
          <w:szCs w:val="28"/>
          <w:lang w:eastAsia="ru-RU" w:bidi="ru-RU"/>
        </w:rPr>
        <w:t>ции; степень развития внутренних отношений и др. Характеристики различны и потому номенклатура объектов учета затрат разрабатывается индивидуально каждым предприятием.</w:t>
      </w:r>
    </w:p>
    <w:p w:rsidR="00D846A7" w:rsidRDefault="00D846A7" w:rsidP="00D846A7">
      <w:pPr>
        <w:pStyle w:val="11"/>
        <w:spacing w:line="360" w:lineRule="auto"/>
        <w:ind w:firstLine="709"/>
        <w:rPr>
          <w:color w:val="000000"/>
          <w:sz w:val="28"/>
          <w:szCs w:val="28"/>
          <w:lang w:eastAsia="ru-RU" w:bidi="ru-RU"/>
        </w:rPr>
      </w:pPr>
      <w:r w:rsidRPr="00D846A7">
        <w:rPr>
          <w:color w:val="000000"/>
          <w:sz w:val="28"/>
          <w:szCs w:val="28"/>
          <w:lang w:eastAsia="ru-RU" w:bidi="ru-RU"/>
        </w:rPr>
        <w:t>Первичными (элементами) объектами учета затрат</w:t>
      </w:r>
      <w:r>
        <w:rPr>
          <w:color w:val="000000"/>
          <w:sz w:val="28"/>
          <w:szCs w:val="28"/>
          <w:lang w:eastAsia="ru-RU" w:bidi="ru-RU"/>
        </w:rPr>
        <w:t xml:space="preserve"> </w:t>
      </w:r>
      <w:r w:rsidRPr="00D846A7">
        <w:rPr>
          <w:color w:val="000000"/>
          <w:sz w:val="28"/>
          <w:szCs w:val="28"/>
          <w:lang w:eastAsia="ru-RU" w:bidi="ru-RU"/>
        </w:rPr>
        <w:t>на производство я</w:t>
      </w:r>
      <w:r w:rsidRPr="00D846A7">
        <w:rPr>
          <w:color w:val="000000"/>
          <w:sz w:val="28"/>
          <w:szCs w:val="28"/>
          <w:lang w:eastAsia="ru-RU" w:bidi="ru-RU"/>
        </w:rPr>
        <w:t>в</w:t>
      </w:r>
      <w:r w:rsidRPr="00D846A7">
        <w:rPr>
          <w:color w:val="000000"/>
          <w:sz w:val="28"/>
          <w:szCs w:val="28"/>
          <w:lang w:eastAsia="ru-RU" w:bidi="ru-RU"/>
        </w:rPr>
        <w:lastRenderedPageBreak/>
        <w:t>ляются затраты труда и материальных ресурсов при выполнении различных производственных операций, затраты на содержание и эксплуатацию машин, оборудования, зданий, сооружений, на управление производством.</w:t>
      </w:r>
    </w:p>
    <w:p w:rsidR="004E5F26" w:rsidRPr="004E5F26" w:rsidRDefault="004E5F26" w:rsidP="004E5F26">
      <w:pPr>
        <w:pStyle w:val="11"/>
        <w:shd w:val="clear" w:color="auto" w:fill="auto"/>
        <w:spacing w:line="360" w:lineRule="auto"/>
        <w:ind w:firstLine="709"/>
        <w:rPr>
          <w:sz w:val="28"/>
          <w:szCs w:val="28"/>
        </w:rPr>
      </w:pPr>
      <w:r>
        <w:rPr>
          <w:color w:val="000000"/>
          <w:sz w:val="28"/>
          <w:szCs w:val="28"/>
          <w:lang w:eastAsia="ru-RU" w:bidi="ru-RU"/>
        </w:rPr>
        <w:t xml:space="preserve">Т.П. Карпова </w:t>
      </w:r>
      <w:r w:rsidRPr="004E5F26">
        <w:rPr>
          <w:color w:val="000000"/>
          <w:sz w:val="28"/>
          <w:szCs w:val="28"/>
          <w:lang w:eastAsia="ru-RU" w:bidi="ru-RU"/>
        </w:rPr>
        <w:t>[</w:t>
      </w:r>
      <w:r w:rsidR="000B373E">
        <w:rPr>
          <w:color w:val="000000"/>
          <w:sz w:val="28"/>
          <w:szCs w:val="28"/>
          <w:lang w:eastAsia="ru-RU" w:bidi="ru-RU"/>
        </w:rPr>
        <w:t>43</w:t>
      </w:r>
      <w:r w:rsidR="00660534">
        <w:rPr>
          <w:color w:val="000000"/>
          <w:sz w:val="28"/>
          <w:szCs w:val="28"/>
          <w:lang w:eastAsia="ru-RU" w:bidi="ru-RU"/>
        </w:rPr>
        <w:t>, с</w:t>
      </w:r>
      <w:r>
        <w:rPr>
          <w:color w:val="000000"/>
          <w:sz w:val="28"/>
          <w:szCs w:val="28"/>
          <w:lang w:eastAsia="ru-RU" w:bidi="ru-RU"/>
        </w:rPr>
        <w:t>.141</w:t>
      </w:r>
      <w:r w:rsidRPr="004E5F26">
        <w:rPr>
          <w:color w:val="000000"/>
          <w:sz w:val="28"/>
          <w:szCs w:val="28"/>
          <w:lang w:eastAsia="ru-RU" w:bidi="ru-RU"/>
        </w:rPr>
        <w:t>]</w:t>
      </w:r>
      <w:r>
        <w:rPr>
          <w:color w:val="000000"/>
          <w:sz w:val="28"/>
          <w:szCs w:val="28"/>
          <w:lang w:eastAsia="ru-RU" w:bidi="ru-RU"/>
        </w:rPr>
        <w:t xml:space="preserve"> отмечает, что в</w:t>
      </w:r>
      <w:r w:rsidRPr="004E5F26">
        <w:rPr>
          <w:color w:val="000000"/>
          <w:sz w:val="28"/>
          <w:szCs w:val="28"/>
          <w:lang w:eastAsia="ru-RU" w:bidi="ru-RU"/>
        </w:rPr>
        <w:t xml:space="preserve"> каждой учетной системе выдел</w:t>
      </w:r>
      <w:r w:rsidRPr="004E5F26">
        <w:rPr>
          <w:color w:val="000000"/>
          <w:sz w:val="28"/>
          <w:szCs w:val="28"/>
          <w:lang w:eastAsia="ru-RU" w:bidi="ru-RU"/>
        </w:rPr>
        <w:t>я</w:t>
      </w:r>
      <w:r w:rsidRPr="004E5F26">
        <w:rPr>
          <w:color w:val="000000"/>
          <w:sz w:val="28"/>
          <w:szCs w:val="28"/>
          <w:lang w:eastAsia="ru-RU" w:bidi="ru-RU"/>
        </w:rPr>
        <w:t>ют следующие группы объектов учета: категории затрат; центры ответственн</w:t>
      </w:r>
      <w:r w:rsidRPr="004E5F26">
        <w:rPr>
          <w:color w:val="000000"/>
          <w:sz w:val="28"/>
          <w:szCs w:val="28"/>
          <w:lang w:eastAsia="ru-RU" w:bidi="ru-RU"/>
        </w:rPr>
        <w:t>о</w:t>
      </w:r>
      <w:r w:rsidRPr="004E5F26">
        <w:rPr>
          <w:color w:val="000000"/>
          <w:sz w:val="28"/>
          <w:szCs w:val="28"/>
          <w:lang w:eastAsia="ru-RU" w:bidi="ru-RU"/>
        </w:rPr>
        <w:t>сти; виды продукции. В этом случае номенклатура объектов учета затрат может включать: места возникновения затрат; центры ответствен</w:t>
      </w:r>
      <w:r w:rsidRPr="004E5F26">
        <w:rPr>
          <w:color w:val="000000"/>
          <w:sz w:val="28"/>
          <w:szCs w:val="28"/>
          <w:lang w:eastAsia="ru-RU" w:bidi="ru-RU"/>
        </w:rPr>
        <w:softHyphen/>
        <w:t>ности; статьи затрат; факторы производственной деятельности; ви</w:t>
      </w:r>
      <w:r w:rsidRPr="004E5F26">
        <w:rPr>
          <w:color w:val="000000"/>
          <w:sz w:val="28"/>
          <w:szCs w:val="28"/>
          <w:lang w:eastAsia="ru-RU" w:bidi="ru-RU"/>
        </w:rPr>
        <w:softHyphen/>
        <w:t>ды или группы однородной пр</w:t>
      </w:r>
      <w:r w:rsidRPr="004E5F26">
        <w:rPr>
          <w:color w:val="000000"/>
          <w:sz w:val="28"/>
          <w:szCs w:val="28"/>
          <w:lang w:eastAsia="ru-RU" w:bidi="ru-RU"/>
        </w:rPr>
        <w:t>о</w:t>
      </w:r>
      <w:r w:rsidRPr="004E5F26">
        <w:rPr>
          <w:color w:val="000000"/>
          <w:sz w:val="28"/>
          <w:szCs w:val="28"/>
          <w:lang w:eastAsia="ru-RU" w:bidi="ru-RU"/>
        </w:rPr>
        <w:t>дукции.</w:t>
      </w:r>
    </w:p>
    <w:p w:rsidR="004E5F26" w:rsidRPr="004E5F26" w:rsidRDefault="004E5F26" w:rsidP="004E5F26">
      <w:pPr>
        <w:pStyle w:val="11"/>
        <w:shd w:val="clear" w:color="auto" w:fill="auto"/>
        <w:spacing w:line="360" w:lineRule="auto"/>
        <w:ind w:firstLine="709"/>
        <w:rPr>
          <w:sz w:val="28"/>
          <w:szCs w:val="28"/>
        </w:rPr>
      </w:pPr>
      <w:r w:rsidRPr="004E5F26">
        <w:rPr>
          <w:rStyle w:val="aa"/>
          <w:i w:val="0"/>
          <w:sz w:val="28"/>
          <w:szCs w:val="28"/>
        </w:rPr>
        <w:t>Места возникновения затрат —</w:t>
      </w:r>
      <w:r w:rsidRPr="004E5F26">
        <w:rPr>
          <w:color w:val="000000"/>
          <w:sz w:val="28"/>
          <w:szCs w:val="28"/>
          <w:lang w:eastAsia="ru-RU" w:bidi="ru-RU"/>
        </w:rPr>
        <w:t xml:space="preserve"> предприятие, производство, вид деятел</w:t>
      </w:r>
      <w:r w:rsidRPr="004E5F26">
        <w:rPr>
          <w:color w:val="000000"/>
          <w:sz w:val="28"/>
          <w:szCs w:val="28"/>
          <w:lang w:eastAsia="ru-RU" w:bidi="ru-RU"/>
        </w:rPr>
        <w:t>ь</w:t>
      </w:r>
      <w:r w:rsidRPr="004E5F26">
        <w:rPr>
          <w:color w:val="000000"/>
          <w:sz w:val="28"/>
          <w:szCs w:val="28"/>
          <w:lang w:eastAsia="ru-RU" w:bidi="ru-RU"/>
        </w:rPr>
        <w:t>ности, цехи, участки, хозрасчетные бригады, агрегаты, ста</w:t>
      </w:r>
      <w:r w:rsidRPr="004E5F26">
        <w:rPr>
          <w:color w:val="000000"/>
          <w:sz w:val="28"/>
          <w:szCs w:val="28"/>
          <w:lang w:eastAsia="ru-RU" w:bidi="ru-RU"/>
        </w:rPr>
        <w:softHyphen/>
        <w:t>дии, переделы, пр</w:t>
      </w:r>
      <w:r w:rsidRPr="004E5F26">
        <w:rPr>
          <w:color w:val="000000"/>
          <w:sz w:val="28"/>
          <w:szCs w:val="28"/>
          <w:lang w:eastAsia="ru-RU" w:bidi="ru-RU"/>
        </w:rPr>
        <w:t>о</w:t>
      </w:r>
      <w:r w:rsidRPr="004E5F26">
        <w:rPr>
          <w:color w:val="000000"/>
          <w:sz w:val="28"/>
          <w:szCs w:val="28"/>
          <w:lang w:eastAsia="ru-RU" w:bidi="ru-RU"/>
        </w:rPr>
        <w:t>цессы и т.п.</w:t>
      </w:r>
    </w:p>
    <w:p w:rsidR="004E5F26" w:rsidRPr="004E5F26" w:rsidRDefault="004E5F26" w:rsidP="004E5F26">
      <w:pPr>
        <w:pStyle w:val="11"/>
        <w:shd w:val="clear" w:color="auto" w:fill="auto"/>
        <w:spacing w:line="360" w:lineRule="auto"/>
        <w:ind w:firstLine="709"/>
        <w:rPr>
          <w:sz w:val="28"/>
          <w:szCs w:val="28"/>
        </w:rPr>
      </w:pPr>
      <w:r w:rsidRPr="004E5F26">
        <w:rPr>
          <w:rStyle w:val="aa"/>
          <w:i w:val="0"/>
          <w:sz w:val="28"/>
          <w:szCs w:val="28"/>
        </w:rPr>
        <w:t>Центры ответственности</w:t>
      </w:r>
      <w:r w:rsidRPr="004E5F26">
        <w:rPr>
          <w:color w:val="000000"/>
          <w:sz w:val="28"/>
          <w:szCs w:val="28"/>
          <w:lang w:eastAsia="ru-RU" w:bidi="ru-RU"/>
        </w:rPr>
        <w:t xml:space="preserve"> — подразделения, по которым име</w:t>
      </w:r>
      <w:r w:rsidRPr="004E5F26">
        <w:rPr>
          <w:color w:val="000000"/>
          <w:sz w:val="28"/>
          <w:szCs w:val="28"/>
          <w:lang w:eastAsia="ru-RU" w:bidi="ru-RU"/>
        </w:rPr>
        <w:softHyphen/>
        <w:t>ется возмо</w:t>
      </w:r>
      <w:r w:rsidRPr="004E5F26">
        <w:rPr>
          <w:color w:val="000000"/>
          <w:sz w:val="28"/>
          <w:szCs w:val="28"/>
          <w:lang w:eastAsia="ru-RU" w:bidi="ru-RU"/>
        </w:rPr>
        <w:t>ж</w:t>
      </w:r>
      <w:r w:rsidRPr="004E5F26">
        <w:rPr>
          <w:color w:val="000000"/>
          <w:sz w:val="28"/>
          <w:szCs w:val="28"/>
          <w:lang w:eastAsia="ru-RU" w:bidi="ru-RU"/>
        </w:rPr>
        <w:t>ность учесть выполнение менеджерами установленных им администрацией обязанностей. Центры создаются на основе существующей линейно-функциональной структуры управления, на базе функциональных отделов и служб предприятия и, где это возможно, совмещают или включают в свой с</w:t>
      </w:r>
      <w:r w:rsidRPr="004E5F26">
        <w:rPr>
          <w:color w:val="000000"/>
          <w:sz w:val="28"/>
          <w:szCs w:val="28"/>
          <w:lang w:eastAsia="ru-RU" w:bidi="ru-RU"/>
        </w:rPr>
        <w:t>о</w:t>
      </w:r>
      <w:r w:rsidRPr="004E5F26">
        <w:rPr>
          <w:color w:val="000000"/>
          <w:sz w:val="28"/>
          <w:szCs w:val="28"/>
          <w:lang w:eastAsia="ru-RU" w:bidi="ru-RU"/>
        </w:rPr>
        <w:t>став места возник</w:t>
      </w:r>
      <w:r w:rsidRPr="004E5F26">
        <w:rPr>
          <w:color w:val="000000"/>
          <w:sz w:val="28"/>
          <w:szCs w:val="28"/>
          <w:lang w:eastAsia="ru-RU" w:bidi="ru-RU"/>
        </w:rPr>
        <w:softHyphen/>
        <w:t>новения затрат.</w:t>
      </w:r>
    </w:p>
    <w:p w:rsidR="004E5F26" w:rsidRPr="004E5F26" w:rsidRDefault="004E5F26" w:rsidP="004E5F26">
      <w:pPr>
        <w:pStyle w:val="11"/>
        <w:shd w:val="clear" w:color="auto" w:fill="auto"/>
        <w:spacing w:line="360" w:lineRule="auto"/>
        <w:ind w:firstLine="709"/>
        <w:rPr>
          <w:sz w:val="28"/>
          <w:szCs w:val="28"/>
        </w:rPr>
      </w:pPr>
      <w:r w:rsidRPr="004E5F26">
        <w:rPr>
          <w:color w:val="000000"/>
          <w:sz w:val="28"/>
          <w:szCs w:val="28"/>
          <w:lang w:eastAsia="ru-RU" w:bidi="ru-RU"/>
        </w:rPr>
        <w:t>Статьи издержек имеют разную классификацию в зависимости от цели управленческого учета.</w:t>
      </w:r>
    </w:p>
    <w:p w:rsidR="004E5F26" w:rsidRPr="004E5F26" w:rsidRDefault="004E5F26" w:rsidP="004E5F26">
      <w:pPr>
        <w:pStyle w:val="11"/>
        <w:shd w:val="clear" w:color="auto" w:fill="auto"/>
        <w:spacing w:line="360" w:lineRule="auto"/>
        <w:ind w:firstLine="709"/>
        <w:rPr>
          <w:sz w:val="28"/>
          <w:szCs w:val="28"/>
        </w:rPr>
      </w:pPr>
      <w:r w:rsidRPr="004E5F26">
        <w:rPr>
          <w:rStyle w:val="aa"/>
          <w:i w:val="0"/>
          <w:sz w:val="28"/>
          <w:szCs w:val="28"/>
        </w:rPr>
        <w:t>Факторы производственной деятельности</w:t>
      </w:r>
      <w:r w:rsidRPr="004E5F26">
        <w:rPr>
          <w:color w:val="000000"/>
          <w:sz w:val="28"/>
          <w:szCs w:val="28"/>
          <w:lang w:eastAsia="ru-RU" w:bidi="ru-RU"/>
        </w:rPr>
        <w:t xml:space="preserve"> — виды ресурсов: средства труда, предметы труда, рабочая сила, а также затраты на организацию и обсл</w:t>
      </w:r>
      <w:r w:rsidRPr="004E5F26">
        <w:rPr>
          <w:color w:val="000000"/>
          <w:sz w:val="28"/>
          <w:szCs w:val="28"/>
          <w:lang w:eastAsia="ru-RU" w:bidi="ru-RU"/>
        </w:rPr>
        <w:t>у</w:t>
      </w:r>
      <w:r w:rsidRPr="004E5F26">
        <w:rPr>
          <w:color w:val="000000"/>
          <w:sz w:val="28"/>
          <w:szCs w:val="28"/>
          <w:lang w:eastAsia="ru-RU" w:bidi="ru-RU"/>
        </w:rPr>
        <w:t>живание производства, расходы на управление. Деление затрат по производс</w:t>
      </w:r>
      <w:r w:rsidRPr="004E5F26">
        <w:rPr>
          <w:color w:val="000000"/>
          <w:sz w:val="28"/>
          <w:szCs w:val="28"/>
          <w:lang w:eastAsia="ru-RU" w:bidi="ru-RU"/>
        </w:rPr>
        <w:t>т</w:t>
      </w:r>
      <w:r w:rsidRPr="004E5F26">
        <w:rPr>
          <w:color w:val="000000"/>
          <w:sz w:val="28"/>
          <w:szCs w:val="28"/>
          <w:lang w:eastAsia="ru-RU" w:bidi="ru-RU"/>
        </w:rPr>
        <w:t>венным факторам выявляет связи меж</w:t>
      </w:r>
      <w:r w:rsidRPr="004E5F26">
        <w:rPr>
          <w:color w:val="000000"/>
          <w:sz w:val="28"/>
          <w:szCs w:val="28"/>
          <w:lang w:eastAsia="ru-RU" w:bidi="ru-RU"/>
        </w:rPr>
        <w:softHyphen/>
        <w:t>ду отдельными элементами, участву</w:t>
      </w:r>
      <w:r w:rsidRPr="004E5F26">
        <w:rPr>
          <w:color w:val="000000"/>
          <w:sz w:val="28"/>
          <w:szCs w:val="28"/>
          <w:lang w:eastAsia="ru-RU" w:bidi="ru-RU"/>
        </w:rPr>
        <w:t>ю</w:t>
      </w:r>
      <w:r w:rsidRPr="004E5F26">
        <w:rPr>
          <w:color w:val="000000"/>
          <w:sz w:val="28"/>
          <w:szCs w:val="28"/>
          <w:lang w:eastAsia="ru-RU" w:bidi="ru-RU"/>
        </w:rPr>
        <w:t>щими в производстве, и обес</w:t>
      </w:r>
      <w:r w:rsidRPr="004E5F26">
        <w:rPr>
          <w:color w:val="000000"/>
          <w:sz w:val="28"/>
          <w:szCs w:val="28"/>
          <w:lang w:eastAsia="ru-RU" w:bidi="ru-RU"/>
        </w:rPr>
        <w:softHyphen/>
        <w:t>печивает контроль за правильностью распредел</w:t>
      </w:r>
      <w:r w:rsidRPr="004E5F26">
        <w:rPr>
          <w:color w:val="000000"/>
          <w:sz w:val="28"/>
          <w:szCs w:val="28"/>
          <w:lang w:eastAsia="ru-RU" w:bidi="ru-RU"/>
        </w:rPr>
        <w:t>е</w:t>
      </w:r>
      <w:r w:rsidRPr="004E5F26">
        <w:rPr>
          <w:color w:val="000000"/>
          <w:sz w:val="28"/>
          <w:szCs w:val="28"/>
          <w:lang w:eastAsia="ru-RU" w:bidi="ru-RU"/>
        </w:rPr>
        <w:t>ния и рациональ</w:t>
      </w:r>
      <w:r w:rsidRPr="004E5F26">
        <w:rPr>
          <w:color w:val="000000"/>
          <w:sz w:val="28"/>
          <w:szCs w:val="28"/>
          <w:lang w:eastAsia="ru-RU" w:bidi="ru-RU"/>
        </w:rPr>
        <w:softHyphen/>
        <w:t>ностью расходования ресурсов.</w:t>
      </w:r>
    </w:p>
    <w:p w:rsidR="004E5F26" w:rsidRPr="004E5F26" w:rsidRDefault="004E5F26" w:rsidP="004E5F26">
      <w:pPr>
        <w:pStyle w:val="11"/>
        <w:shd w:val="clear" w:color="auto" w:fill="auto"/>
        <w:spacing w:line="360" w:lineRule="auto"/>
        <w:ind w:firstLine="709"/>
        <w:rPr>
          <w:sz w:val="28"/>
          <w:szCs w:val="28"/>
        </w:rPr>
      </w:pPr>
      <w:r w:rsidRPr="004E5F26">
        <w:rPr>
          <w:rStyle w:val="aa"/>
          <w:i w:val="0"/>
          <w:sz w:val="28"/>
          <w:szCs w:val="28"/>
        </w:rPr>
        <w:t>Виды и группы однородной продукции</w:t>
      </w:r>
      <w:r w:rsidRPr="004E5F26">
        <w:rPr>
          <w:color w:val="000000"/>
          <w:sz w:val="28"/>
          <w:szCs w:val="28"/>
          <w:lang w:eastAsia="ru-RU" w:bidi="ru-RU"/>
        </w:rPr>
        <w:t xml:space="preserve"> — заказы, полуфабрикаты, гот</w:t>
      </w:r>
      <w:r w:rsidRPr="004E5F26">
        <w:rPr>
          <w:color w:val="000000"/>
          <w:sz w:val="28"/>
          <w:szCs w:val="28"/>
          <w:lang w:eastAsia="ru-RU" w:bidi="ru-RU"/>
        </w:rPr>
        <w:t>о</w:t>
      </w:r>
      <w:r w:rsidRPr="004E5F26">
        <w:rPr>
          <w:color w:val="000000"/>
          <w:sz w:val="28"/>
          <w:szCs w:val="28"/>
          <w:lang w:eastAsia="ru-RU" w:bidi="ru-RU"/>
        </w:rPr>
        <w:t>вые изделия, бригадокомплекты, группы однородных продуктов и т.п. Как об</w:t>
      </w:r>
      <w:r w:rsidRPr="004E5F26">
        <w:rPr>
          <w:color w:val="000000"/>
          <w:sz w:val="28"/>
          <w:szCs w:val="28"/>
          <w:lang w:eastAsia="ru-RU" w:bidi="ru-RU"/>
        </w:rPr>
        <w:t>ъ</w:t>
      </w:r>
      <w:r w:rsidRPr="004E5F26">
        <w:rPr>
          <w:color w:val="000000"/>
          <w:sz w:val="28"/>
          <w:szCs w:val="28"/>
          <w:lang w:eastAsia="ru-RU" w:bidi="ru-RU"/>
        </w:rPr>
        <w:t>екты учета затрат они используются для выработки производственной страт</w:t>
      </w:r>
      <w:r w:rsidRPr="004E5F26">
        <w:rPr>
          <w:color w:val="000000"/>
          <w:sz w:val="28"/>
          <w:szCs w:val="28"/>
          <w:lang w:eastAsia="ru-RU" w:bidi="ru-RU"/>
        </w:rPr>
        <w:t>е</w:t>
      </w:r>
      <w:r w:rsidRPr="004E5F26">
        <w:rPr>
          <w:color w:val="000000"/>
          <w:sz w:val="28"/>
          <w:szCs w:val="28"/>
          <w:lang w:eastAsia="ru-RU" w:bidi="ru-RU"/>
        </w:rPr>
        <w:t>гии и ценообразования, определения до</w:t>
      </w:r>
      <w:r w:rsidRPr="004E5F26">
        <w:rPr>
          <w:color w:val="000000"/>
          <w:sz w:val="28"/>
          <w:szCs w:val="28"/>
          <w:lang w:eastAsia="ru-RU" w:bidi="ru-RU"/>
        </w:rPr>
        <w:softHyphen/>
        <w:t>ходности производства отдельных в</w:t>
      </w:r>
      <w:r w:rsidRPr="004E5F26">
        <w:rPr>
          <w:color w:val="000000"/>
          <w:sz w:val="28"/>
          <w:szCs w:val="28"/>
          <w:lang w:eastAsia="ru-RU" w:bidi="ru-RU"/>
        </w:rPr>
        <w:t>и</w:t>
      </w:r>
      <w:r w:rsidRPr="004E5F26">
        <w:rPr>
          <w:color w:val="000000"/>
          <w:sz w:val="28"/>
          <w:szCs w:val="28"/>
          <w:lang w:eastAsia="ru-RU" w:bidi="ru-RU"/>
        </w:rPr>
        <w:lastRenderedPageBreak/>
        <w:t>дов продукции.</w:t>
      </w:r>
    </w:p>
    <w:p w:rsidR="00866D2B" w:rsidRPr="00866D2B" w:rsidRDefault="00866D2B" w:rsidP="00866D2B">
      <w:pPr>
        <w:pStyle w:val="11"/>
        <w:spacing w:line="360" w:lineRule="auto"/>
        <w:ind w:firstLine="709"/>
        <w:rPr>
          <w:color w:val="000000"/>
          <w:sz w:val="28"/>
          <w:szCs w:val="28"/>
          <w:lang w:eastAsia="ru-RU" w:bidi="ru-RU"/>
        </w:rPr>
      </w:pPr>
      <w:r w:rsidRPr="00866D2B">
        <w:rPr>
          <w:color w:val="000000"/>
          <w:sz w:val="28"/>
          <w:szCs w:val="28"/>
          <w:lang w:eastAsia="ru-RU" w:bidi="ru-RU"/>
        </w:rPr>
        <w:t>Для исчисления себес</w:t>
      </w:r>
      <w:r>
        <w:rPr>
          <w:color w:val="000000"/>
          <w:sz w:val="28"/>
          <w:szCs w:val="28"/>
          <w:lang w:eastAsia="ru-RU" w:bidi="ru-RU"/>
        </w:rPr>
        <w:t>тоимости отдельных видов продук</w:t>
      </w:r>
      <w:r w:rsidRPr="00866D2B">
        <w:rPr>
          <w:color w:val="000000"/>
          <w:sz w:val="28"/>
          <w:szCs w:val="28"/>
          <w:lang w:eastAsia="ru-RU" w:bidi="ru-RU"/>
        </w:rPr>
        <w:t>ции затраты группируютс</w:t>
      </w:r>
      <w:r>
        <w:rPr>
          <w:color w:val="000000"/>
          <w:sz w:val="28"/>
          <w:szCs w:val="28"/>
          <w:lang w:eastAsia="ru-RU" w:bidi="ru-RU"/>
        </w:rPr>
        <w:t>я и учитываются по статьям каль</w:t>
      </w:r>
      <w:r w:rsidRPr="00866D2B">
        <w:rPr>
          <w:color w:val="000000"/>
          <w:sz w:val="28"/>
          <w:szCs w:val="28"/>
          <w:lang w:eastAsia="ru-RU" w:bidi="ru-RU"/>
        </w:rPr>
        <w:t>куляции.</w:t>
      </w:r>
      <w:r w:rsidR="00F74073">
        <w:rPr>
          <w:color w:val="000000"/>
          <w:sz w:val="28"/>
          <w:szCs w:val="28"/>
          <w:lang w:eastAsia="ru-RU" w:bidi="ru-RU"/>
        </w:rPr>
        <w:t xml:space="preserve"> Калькуляция - </w:t>
      </w:r>
      <w:r w:rsidR="00F74073" w:rsidRPr="00F74073">
        <w:rPr>
          <w:color w:val="000000"/>
          <w:sz w:val="28"/>
          <w:szCs w:val="28"/>
          <w:lang w:eastAsia="ru-RU" w:bidi="ru-RU"/>
        </w:rPr>
        <w:t>опред</w:t>
      </w:r>
      <w:r w:rsidR="00F74073" w:rsidRPr="00F74073">
        <w:rPr>
          <w:color w:val="000000"/>
          <w:sz w:val="28"/>
          <w:szCs w:val="28"/>
          <w:lang w:eastAsia="ru-RU" w:bidi="ru-RU"/>
        </w:rPr>
        <w:t>е</w:t>
      </w:r>
      <w:r w:rsidR="00F74073" w:rsidRPr="00F74073">
        <w:rPr>
          <w:color w:val="000000"/>
          <w:sz w:val="28"/>
          <w:szCs w:val="28"/>
          <w:lang w:eastAsia="ru-RU" w:bidi="ru-RU"/>
        </w:rPr>
        <w:t>ление затрат в стоимостной (денежной) форме на производство единицы или группы единиц изделий, или на отдельные виды производств.</w:t>
      </w:r>
      <w:r w:rsidRPr="00866D2B">
        <w:rPr>
          <w:color w:val="000000"/>
          <w:sz w:val="28"/>
          <w:szCs w:val="28"/>
          <w:lang w:eastAsia="ru-RU" w:bidi="ru-RU"/>
        </w:rPr>
        <w:t xml:space="preserve"> На промышле</w:t>
      </w:r>
      <w:r w:rsidRPr="00866D2B">
        <w:rPr>
          <w:color w:val="000000"/>
          <w:sz w:val="28"/>
          <w:szCs w:val="28"/>
          <w:lang w:eastAsia="ru-RU" w:bidi="ru-RU"/>
        </w:rPr>
        <w:t>н</w:t>
      </w:r>
      <w:r w:rsidRPr="00866D2B">
        <w:rPr>
          <w:color w:val="000000"/>
          <w:sz w:val="28"/>
          <w:szCs w:val="28"/>
          <w:lang w:eastAsia="ru-RU" w:bidi="ru-RU"/>
        </w:rPr>
        <w:t>ных предприятиях ус</w:t>
      </w:r>
      <w:r>
        <w:rPr>
          <w:color w:val="000000"/>
          <w:sz w:val="28"/>
          <w:szCs w:val="28"/>
          <w:lang w:eastAsia="ru-RU" w:bidi="ru-RU"/>
        </w:rPr>
        <w:t>тановлена ти</w:t>
      </w:r>
      <w:r w:rsidRPr="00866D2B">
        <w:rPr>
          <w:color w:val="000000"/>
          <w:sz w:val="28"/>
          <w:szCs w:val="28"/>
          <w:lang w:eastAsia="ru-RU" w:bidi="ru-RU"/>
        </w:rPr>
        <w:t>повая номенклатура ка</w:t>
      </w:r>
      <w:r>
        <w:rPr>
          <w:color w:val="000000"/>
          <w:sz w:val="28"/>
          <w:szCs w:val="28"/>
          <w:lang w:eastAsia="ru-RU" w:bidi="ru-RU"/>
        </w:rPr>
        <w:t>лькуляционных статей затрат, ко</w:t>
      </w:r>
      <w:r w:rsidRPr="00866D2B">
        <w:rPr>
          <w:color w:val="000000"/>
          <w:sz w:val="28"/>
          <w:szCs w:val="28"/>
          <w:lang w:eastAsia="ru-RU" w:bidi="ru-RU"/>
        </w:rPr>
        <w:t>торую можно представить в следующем виде:</w:t>
      </w:r>
    </w:p>
    <w:p w:rsidR="00866D2B" w:rsidRPr="00866D2B" w:rsidRDefault="00866D2B" w:rsidP="00866D2B">
      <w:pPr>
        <w:pStyle w:val="11"/>
        <w:spacing w:line="360" w:lineRule="auto"/>
        <w:ind w:firstLine="709"/>
        <w:rPr>
          <w:color w:val="000000"/>
          <w:sz w:val="28"/>
          <w:szCs w:val="28"/>
          <w:lang w:eastAsia="ru-RU" w:bidi="ru-RU"/>
        </w:rPr>
      </w:pPr>
      <w:r w:rsidRPr="00866D2B">
        <w:rPr>
          <w:color w:val="000000"/>
          <w:sz w:val="28"/>
          <w:szCs w:val="28"/>
          <w:lang w:eastAsia="ru-RU" w:bidi="ru-RU"/>
        </w:rPr>
        <w:t>1)</w:t>
      </w:r>
      <w:r w:rsidRPr="00866D2B">
        <w:rPr>
          <w:color w:val="000000"/>
          <w:sz w:val="28"/>
          <w:szCs w:val="28"/>
          <w:lang w:eastAsia="ru-RU" w:bidi="ru-RU"/>
        </w:rPr>
        <w:tab/>
        <w:t xml:space="preserve"> сырье и материалы;</w:t>
      </w:r>
    </w:p>
    <w:p w:rsidR="00866D2B" w:rsidRPr="00866D2B" w:rsidRDefault="00866D2B" w:rsidP="00866D2B">
      <w:pPr>
        <w:pStyle w:val="11"/>
        <w:spacing w:line="360" w:lineRule="auto"/>
        <w:ind w:firstLine="709"/>
        <w:rPr>
          <w:color w:val="000000"/>
          <w:sz w:val="28"/>
          <w:szCs w:val="28"/>
          <w:lang w:eastAsia="ru-RU" w:bidi="ru-RU"/>
        </w:rPr>
      </w:pPr>
      <w:r w:rsidRPr="00866D2B">
        <w:rPr>
          <w:color w:val="000000"/>
          <w:sz w:val="28"/>
          <w:szCs w:val="28"/>
          <w:lang w:eastAsia="ru-RU" w:bidi="ru-RU"/>
        </w:rPr>
        <w:t>2)</w:t>
      </w:r>
      <w:r w:rsidRPr="00866D2B">
        <w:rPr>
          <w:color w:val="000000"/>
          <w:sz w:val="28"/>
          <w:szCs w:val="28"/>
          <w:lang w:eastAsia="ru-RU" w:bidi="ru-RU"/>
        </w:rPr>
        <w:tab/>
        <w:t xml:space="preserve"> возвратные отходы (вычитаются);</w:t>
      </w:r>
    </w:p>
    <w:p w:rsidR="00866D2B" w:rsidRPr="00866D2B" w:rsidRDefault="00866D2B" w:rsidP="00866D2B">
      <w:pPr>
        <w:pStyle w:val="11"/>
        <w:spacing w:line="360" w:lineRule="auto"/>
        <w:ind w:firstLine="709"/>
        <w:rPr>
          <w:color w:val="000000"/>
          <w:sz w:val="28"/>
          <w:szCs w:val="28"/>
          <w:lang w:eastAsia="ru-RU" w:bidi="ru-RU"/>
        </w:rPr>
      </w:pPr>
      <w:r w:rsidRPr="00866D2B">
        <w:rPr>
          <w:color w:val="000000"/>
          <w:sz w:val="28"/>
          <w:szCs w:val="28"/>
          <w:lang w:eastAsia="ru-RU" w:bidi="ru-RU"/>
        </w:rPr>
        <w:t>3)</w:t>
      </w:r>
      <w:r w:rsidRPr="00866D2B">
        <w:rPr>
          <w:color w:val="000000"/>
          <w:sz w:val="28"/>
          <w:szCs w:val="28"/>
          <w:lang w:eastAsia="ru-RU" w:bidi="ru-RU"/>
        </w:rPr>
        <w:tab/>
        <w:t xml:space="preserve"> покупные изделия, полуфабрикаты, услуги производственного х</w:t>
      </w:r>
      <w:r w:rsidRPr="00866D2B">
        <w:rPr>
          <w:color w:val="000000"/>
          <w:sz w:val="28"/>
          <w:szCs w:val="28"/>
          <w:lang w:eastAsia="ru-RU" w:bidi="ru-RU"/>
        </w:rPr>
        <w:t>а</w:t>
      </w:r>
      <w:r w:rsidRPr="00866D2B">
        <w:rPr>
          <w:color w:val="000000"/>
          <w:sz w:val="28"/>
          <w:szCs w:val="28"/>
          <w:lang w:eastAsia="ru-RU" w:bidi="ru-RU"/>
        </w:rPr>
        <w:t>рактера сторонних предприятий;</w:t>
      </w:r>
    </w:p>
    <w:p w:rsidR="00866D2B" w:rsidRPr="00866D2B" w:rsidRDefault="00866D2B" w:rsidP="00866D2B">
      <w:pPr>
        <w:pStyle w:val="11"/>
        <w:spacing w:line="360" w:lineRule="auto"/>
        <w:ind w:firstLine="709"/>
        <w:rPr>
          <w:color w:val="000000"/>
          <w:sz w:val="28"/>
          <w:szCs w:val="28"/>
          <w:lang w:eastAsia="ru-RU" w:bidi="ru-RU"/>
        </w:rPr>
      </w:pPr>
      <w:r w:rsidRPr="00866D2B">
        <w:rPr>
          <w:color w:val="000000"/>
          <w:sz w:val="28"/>
          <w:szCs w:val="28"/>
          <w:lang w:eastAsia="ru-RU" w:bidi="ru-RU"/>
        </w:rPr>
        <w:t>4)</w:t>
      </w:r>
      <w:r w:rsidRPr="00866D2B">
        <w:rPr>
          <w:color w:val="000000"/>
          <w:sz w:val="28"/>
          <w:szCs w:val="28"/>
          <w:lang w:eastAsia="ru-RU" w:bidi="ru-RU"/>
        </w:rPr>
        <w:tab/>
        <w:t xml:space="preserve"> топливо и энергия на технологические цели;</w:t>
      </w:r>
    </w:p>
    <w:p w:rsidR="00866D2B" w:rsidRPr="00866D2B" w:rsidRDefault="00866D2B" w:rsidP="00866D2B">
      <w:pPr>
        <w:pStyle w:val="11"/>
        <w:spacing w:line="360" w:lineRule="auto"/>
        <w:ind w:firstLine="709"/>
        <w:rPr>
          <w:color w:val="000000"/>
          <w:sz w:val="28"/>
          <w:szCs w:val="28"/>
          <w:lang w:eastAsia="ru-RU" w:bidi="ru-RU"/>
        </w:rPr>
      </w:pPr>
      <w:r w:rsidRPr="00866D2B">
        <w:rPr>
          <w:color w:val="000000"/>
          <w:sz w:val="28"/>
          <w:szCs w:val="28"/>
          <w:lang w:eastAsia="ru-RU" w:bidi="ru-RU"/>
        </w:rPr>
        <w:t>5)</w:t>
      </w:r>
      <w:r w:rsidRPr="00866D2B">
        <w:rPr>
          <w:color w:val="000000"/>
          <w:sz w:val="28"/>
          <w:szCs w:val="28"/>
          <w:lang w:eastAsia="ru-RU" w:bidi="ru-RU"/>
        </w:rPr>
        <w:tab/>
        <w:t xml:space="preserve"> основная и дополнительная заработная плата производственных рабочих;</w:t>
      </w:r>
    </w:p>
    <w:p w:rsidR="00866D2B" w:rsidRPr="00866D2B" w:rsidRDefault="00866D2B" w:rsidP="00866D2B">
      <w:pPr>
        <w:pStyle w:val="11"/>
        <w:spacing w:line="360" w:lineRule="auto"/>
        <w:ind w:firstLine="709"/>
        <w:rPr>
          <w:color w:val="000000"/>
          <w:sz w:val="28"/>
          <w:szCs w:val="28"/>
          <w:lang w:eastAsia="ru-RU" w:bidi="ru-RU"/>
        </w:rPr>
      </w:pPr>
      <w:r w:rsidRPr="00866D2B">
        <w:rPr>
          <w:color w:val="000000"/>
          <w:sz w:val="28"/>
          <w:szCs w:val="28"/>
          <w:lang w:eastAsia="ru-RU" w:bidi="ru-RU"/>
        </w:rPr>
        <w:t>6)</w:t>
      </w:r>
      <w:r w:rsidRPr="00866D2B">
        <w:rPr>
          <w:color w:val="000000"/>
          <w:sz w:val="28"/>
          <w:szCs w:val="28"/>
          <w:lang w:eastAsia="ru-RU" w:bidi="ru-RU"/>
        </w:rPr>
        <w:tab/>
        <w:t xml:space="preserve"> отчисления на социальное страхование и обеспечение;</w:t>
      </w:r>
    </w:p>
    <w:p w:rsidR="00866D2B" w:rsidRPr="00866D2B" w:rsidRDefault="00866D2B" w:rsidP="00866D2B">
      <w:pPr>
        <w:pStyle w:val="11"/>
        <w:spacing w:line="360" w:lineRule="auto"/>
        <w:ind w:firstLine="709"/>
        <w:rPr>
          <w:color w:val="000000"/>
          <w:sz w:val="28"/>
          <w:szCs w:val="28"/>
          <w:lang w:eastAsia="ru-RU" w:bidi="ru-RU"/>
        </w:rPr>
      </w:pPr>
      <w:r w:rsidRPr="00866D2B">
        <w:rPr>
          <w:color w:val="000000"/>
          <w:sz w:val="28"/>
          <w:szCs w:val="28"/>
          <w:lang w:eastAsia="ru-RU" w:bidi="ru-RU"/>
        </w:rPr>
        <w:t>7)</w:t>
      </w:r>
      <w:r w:rsidRPr="00866D2B">
        <w:rPr>
          <w:color w:val="000000"/>
          <w:sz w:val="28"/>
          <w:szCs w:val="28"/>
          <w:lang w:eastAsia="ru-RU" w:bidi="ru-RU"/>
        </w:rPr>
        <w:tab/>
        <w:t xml:space="preserve"> расходы на подготовку и освоение производства;</w:t>
      </w:r>
    </w:p>
    <w:p w:rsidR="00866D2B" w:rsidRPr="00866D2B" w:rsidRDefault="00866D2B" w:rsidP="00866D2B">
      <w:pPr>
        <w:pStyle w:val="11"/>
        <w:spacing w:line="360" w:lineRule="auto"/>
        <w:ind w:firstLine="709"/>
        <w:rPr>
          <w:color w:val="000000"/>
          <w:sz w:val="28"/>
          <w:szCs w:val="28"/>
          <w:lang w:eastAsia="ru-RU" w:bidi="ru-RU"/>
        </w:rPr>
      </w:pPr>
      <w:r w:rsidRPr="00866D2B">
        <w:rPr>
          <w:color w:val="000000"/>
          <w:sz w:val="28"/>
          <w:szCs w:val="28"/>
          <w:lang w:eastAsia="ru-RU" w:bidi="ru-RU"/>
        </w:rPr>
        <w:t>8)</w:t>
      </w:r>
      <w:r w:rsidRPr="00866D2B">
        <w:rPr>
          <w:color w:val="000000"/>
          <w:sz w:val="28"/>
          <w:szCs w:val="28"/>
          <w:lang w:eastAsia="ru-RU" w:bidi="ru-RU"/>
        </w:rPr>
        <w:tab/>
        <w:t xml:space="preserve"> общепроизводственные расходы;</w:t>
      </w:r>
    </w:p>
    <w:p w:rsidR="00866D2B" w:rsidRPr="00866D2B" w:rsidRDefault="00866D2B" w:rsidP="00866D2B">
      <w:pPr>
        <w:pStyle w:val="11"/>
        <w:spacing w:line="360" w:lineRule="auto"/>
        <w:ind w:firstLine="709"/>
        <w:rPr>
          <w:color w:val="000000"/>
          <w:sz w:val="28"/>
          <w:szCs w:val="28"/>
          <w:lang w:eastAsia="ru-RU" w:bidi="ru-RU"/>
        </w:rPr>
      </w:pPr>
      <w:r w:rsidRPr="00866D2B">
        <w:rPr>
          <w:color w:val="000000"/>
          <w:sz w:val="28"/>
          <w:szCs w:val="28"/>
          <w:lang w:eastAsia="ru-RU" w:bidi="ru-RU"/>
        </w:rPr>
        <w:t>9)</w:t>
      </w:r>
      <w:r w:rsidRPr="00866D2B">
        <w:rPr>
          <w:color w:val="000000"/>
          <w:sz w:val="28"/>
          <w:szCs w:val="28"/>
          <w:lang w:eastAsia="ru-RU" w:bidi="ru-RU"/>
        </w:rPr>
        <w:tab/>
        <w:t xml:space="preserve"> общехозяйственные расходы;</w:t>
      </w:r>
    </w:p>
    <w:p w:rsidR="00866D2B" w:rsidRPr="00866D2B" w:rsidRDefault="00866D2B" w:rsidP="00866D2B">
      <w:pPr>
        <w:pStyle w:val="11"/>
        <w:spacing w:line="360" w:lineRule="auto"/>
        <w:ind w:firstLine="709"/>
        <w:rPr>
          <w:color w:val="000000"/>
          <w:sz w:val="28"/>
          <w:szCs w:val="28"/>
          <w:lang w:eastAsia="ru-RU" w:bidi="ru-RU"/>
        </w:rPr>
      </w:pPr>
      <w:r w:rsidRPr="00866D2B">
        <w:rPr>
          <w:color w:val="000000"/>
          <w:sz w:val="28"/>
          <w:szCs w:val="28"/>
          <w:lang w:eastAsia="ru-RU" w:bidi="ru-RU"/>
        </w:rPr>
        <w:t>10)</w:t>
      </w:r>
      <w:r w:rsidRPr="00866D2B">
        <w:rPr>
          <w:color w:val="000000"/>
          <w:sz w:val="28"/>
          <w:szCs w:val="28"/>
          <w:lang w:eastAsia="ru-RU" w:bidi="ru-RU"/>
        </w:rPr>
        <w:tab/>
        <w:t xml:space="preserve"> потери от брака;</w:t>
      </w:r>
    </w:p>
    <w:p w:rsidR="00866D2B" w:rsidRPr="00866D2B" w:rsidRDefault="00866D2B" w:rsidP="00866D2B">
      <w:pPr>
        <w:pStyle w:val="11"/>
        <w:spacing w:line="360" w:lineRule="auto"/>
        <w:ind w:firstLine="709"/>
        <w:rPr>
          <w:color w:val="000000"/>
          <w:sz w:val="28"/>
          <w:szCs w:val="28"/>
          <w:lang w:eastAsia="ru-RU" w:bidi="ru-RU"/>
        </w:rPr>
      </w:pPr>
      <w:r w:rsidRPr="00866D2B">
        <w:rPr>
          <w:color w:val="000000"/>
          <w:sz w:val="28"/>
          <w:szCs w:val="28"/>
          <w:lang w:eastAsia="ru-RU" w:bidi="ru-RU"/>
        </w:rPr>
        <w:t>11)</w:t>
      </w:r>
      <w:r w:rsidRPr="00866D2B">
        <w:rPr>
          <w:color w:val="000000"/>
          <w:sz w:val="28"/>
          <w:szCs w:val="28"/>
          <w:lang w:eastAsia="ru-RU" w:bidi="ru-RU"/>
        </w:rPr>
        <w:tab/>
        <w:t xml:space="preserve"> прочие производственные расходы;</w:t>
      </w:r>
    </w:p>
    <w:p w:rsidR="00866D2B" w:rsidRPr="003448F3" w:rsidRDefault="00866D2B" w:rsidP="00866D2B">
      <w:pPr>
        <w:pStyle w:val="11"/>
        <w:spacing w:line="360" w:lineRule="auto"/>
        <w:ind w:firstLine="709"/>
        <w:rPr>
          <w:color w:val="000000"/>
          <w:sz w:val="28"/>
          <w:szCs w:val="28"/>
          <w:lang w:eastAsia="ru-RU" w:bidi="ru-RU"/>
        </w:rPr>
      </w:pPr>
      <w:r w:rsidRPr="003448F3">
        <w:rPr>
          <w:color w:val="000000"/>
          <w:sz w:val="28"/>
          <w:szCs w:val="28"/>
          <w:lang w:eastAsia="ru-RU" w:bidi="ru-RU"/>
        </w:rPr>
        <w:t>Итого: производственная себестоимость.</w:t>
      </w:r>
    </w:p>
    <w:p w:rsidR="00866D2B" w:rsidRPr="00866D2B" w:rsidRDefault="00866D2B" w:rsidP="00866D2B">
      <w:pPr>
        <w:pStyle w:val="11"/>
        <w:spacing w:line="360" w:lineRule="auto"/>
        <w:ind w:firstLine="709"/>
        <w:rPr>
          <w:color w:val="000000"/>
          <w:sz w:val="28"/>
          <w:szCs w:val="28"/>
          <w:lang w:eastAsia="ru-RU" w:bidi="ru-RU"/>
        </w:rPr>
      </w:pPr>
      <w:r w:rsidRPr="00866D2B">
        <w:rPr>
          <w:color w:val="000000"/>
          <w:sz w:val="28"/>
          <w:szCs w:val="28"/>
          <w:lang w:eastAsia="ru-RU" w:bidi="ru-RU"/>
        </w:rPr>
        <w:t>12)</w:t>
      </w:r>
      <w:r w:rsidRPr="00866D2B">
        <w:rPr>
          <w:color w:val="000000"/>
          <w:sz w:val="28"/>
          <w:szCs w:val="28"/>
          <w:lang w:eastAsia="ru-RU" w:bidi="ru-RU"/>
        </w:rPr>
        <w:tab/>
        <w:t xml:space="preserve"> расходы на продажу;</w:t>
      </w:r>
    </w:p>
    <w:p w:rsidR="00866D2B" w:rsidRPr="003448F3" w:rsidRDefault="00866D2B" w:rsidP="00866D2B">
      <w:pPr>
        <w:pStyle w:val="11"/>
        <w:spacing w:line="360" w:lineRule="auto"/>
        <w:ind w:firstLine="709"/>
        <w:rPr>
          <w:color w:val="000000"/>
          <w:sz w:val="28"/>
          <w:szCs w:val="28"/>
          <w:lang w:eastAsia="ru-RU" w:bidi="ru-RU"/>
        </w:rPr>
      </w:pPr>
      <w:r w:rsidRPr="003448F3">
        <w:rPr>
          <w:color w:val="000000"/>
          <w:sz w:val="28"/>
          <w:szCs w:val="28"/>
          <w:lang w:eastAsia="ru-RU" w:bidi="ru-RU"/>
        </w:rPr>
        <w:t>Всего: полная себестоимость.</w:t>
      </w:r>
    </w:p>
    <w:p w:rsidR="00D846A7" w:rsidRDefault="00A66018" w:rsidP="00DD2816">
      <w:pPr>
        <w:spacing w:after="0" w:line="360" w:lineRule="auto"/>
        <w:ind w:firstLine="709"/>
        <w:jc w:val="both"/>
        <w:rPr>
          <w:rFonts w:ascii="Times New Roman" w:hAnsi="Times New Roman"/>
          <w:sz w:val="28"/>
          <w:szCs w:val="28"/>
        </w:rPr>
      </w:pPr>
      <w:r w:rsidRPr="00875393">
        <w:rPr>
          <w:rFonts w:ascii="Times New Roman" w:hAnsi="Times New Roman"/>
          <w:sz w:val="28"/>
          <w:szCs w:val="28"/>
        </w:rPr>
        <w:t>Разнообразие классификационных признаков затрат, их состав и объем образует несколько видов себестоимости, применение кото</w:t>
      </w:r>
      <w:r w:rsidRPr="00875393">
        <w:rPr>
          <w:rFonts w:ascii="Times New Roman" w:hAnsi="Times New Roman"/>
          <w:sz w:val="28"/>
          <w:szCs w:val="28"/>
        </w:rPr>
        <w:softHyphen/>
        <w:t>рых в калькуляц</w:t>
      </w:r>
      <w:r w:rsidRPr="00875393">
        <w:rPr>
          <w:rFonts w:ascii="Times New Roman" w:hAnsi="Times New Roman"/>
          <w:sz w:val="28"/>
          <w:szCs w:val="28"/>
        </w:rPr>
        <w:t>и</w:t>
      </w:r>
      <w:r w:rsidRPr="00875393">
        <w:rPr>
          <w:rFonts w:ascii="Times New Roman" w:hAnsi="Times New Roman"/>
          <w:sz w:val="28"/>
          <w:szCs w:val="28"/>
        </w:rPr>
        <w:t>онных расчетах оказывает влияние на организацию и методику калькуляцио</w:t>
      </w:r>
      <w:r w:rsidRPr="00875393">
        <w:rPr>
          <w:rFonts w:ascii="Times New Roman" w:hAnsi="Times New Roman"/>
          <w:sz w:val="28"/>
          <w:szCs w:val="28"/>
        </w:rPr>
        <w:t>н</w:t>
      </w:r>
      <w:r w:rsidRPr="00875393">
        <w:rPr>
          <w:rFonts w:ascii="Times New Roman" w:hAnsi="Times New Roman"/>
          <w:sz w:val="28"/>
          <w:szCs w:val="28"/>
        </w:rPr>
        <w:t xml:space="preserve">ного процесса. </w:t>
      </w:r>
    </w:p>
    <w:p w:rsidR="00A66018" w:rsidRPr="004803CC" w:rsidRDefault="00A66018" w:rsidP="00DD2816">
      <w:pPr>
        <w:spacing w:after="0" w:line="360" w:lineRule="auto"/>
        <w:ind w:firstLine="709"/>
        <w:jc w:val="both"/>
        <w:rPr>
          <w:color w:val="000000"/>
          <w:sz w:val="28"/>
          <w:szCs w:val="28"/>
          <w:lang w:eastAsia="ru-RU" w:bidi="ru-RU"/>
        </w:rPr>
      </w:pPr>
      <w:r w:rsidRPr="000730B4">
        <w:rPr>
          <w:rFonts w:ascii="Times New Roman" w:hAnsi="Times New Roman"/>
          <w:color w:val="000000"/>
          <w:sz w:val="28"/>
          <w:szCs w:val="28"/>
          <w:lang w:eastAsia="ru-RU" w:bidi="ru-RU"/>
        </w:rPr>
        <w:t>Разновидности калькуляций себестоимости продукции отраслей матер</w:t>
      </w:r>
      <w:r w:rsidRPr="000730B4">
        <w:rPr>
          <w:rFonts w:ascii="Times New Roman" w:hAnsi="Times New Roman"/>
          <w:color w:val="000000"/>
          <w:sz w:val="28"/>
          <w:szCs w:val="28"/>
          <w:lang w:eastAsia="ru-RU" w:bidi="ru-RU"/>
        </w:rPr>
        <w:t>и</w:t>
      </w:r>
      <w:r w:rsidRPr="000730B4">
        <w:rPr>
          <w:rFonts w:ascii="Times New Roman" w:hAnsi="Times New Roman"/>
          <w:color w:val="000000"/>
          <w:sz w:val="28"/>
          <w:szCs w:val="28"/>
          <w:lang w:eastAsia="ru-RU" w:bidi="ru-RU"/>
        </w:rPr>
        <w:t>ального производства</w:t>
      </w:r>
      <w:r w:rsidRPr="00B819E4">
        <w:rPr>
          <w:color w:val="000000"/>
          <w:sz w:val="28"/>
          <w:szCs w:val="28"/>
          <w:lang w:eastAsia="ru-RU" w:bidi="ru-RU"/>
        </w:rPr>
        <w:t xml:space="preserve"> </w:t>
      </w:r>
      <w:r w:rsidRPr="000730B4">
        <w:rPr>
          <w:rFonts w:ascii="Times New Roman" w:hAnsi="Times New Roman"/>
          <w:color w:val="000000"/>
          <w:sz w:val="28"/>
          <w:szCs w:val="28"/>
          <w:lang w:eastAsia="ru-RU" w:bidi="ru-RU"/>
        </w:rPr>
        <w:t>можно представить в виде следующей классификации представленной</w:t>
      </w:r>
      <w:r>
        <w:rPr>
          <w:color w:val="000000"/>
          <w:sz w:val="28"/>
          <w:szCs w:val="28"/>
          <w:lang w:eastAsia="ru-RU" w:bidi="ru-RU"/>
        </w:rPr>
        <w:t xml:space="preserve"> </w:t>
      </w:r>
      <w:r w:rsidR="00660534">
        <w:rPr>
          <w:rFonts w:ascii="Times New Roman" w:hAnsi="Times New Roman"/>
          <w:color w:val="000000"/>
          <w:sz w:val="28"/>
          <w:szCs w:val="28"/>
          <w:lang w:eastAsia="ru-RU" w:bidi="ru-RU"/>
        </w:rPr>
        <w:t>И.Б.Ивашкевичем [</w:t>
      </w:r>
      <w:r w:rsidR="00352C75">
        <w:rPr>
          <w:rFonts w:ascii="Times New Roman" w:hAnsi="Times New Roman"/>
          <w:color w:val="000000"/>
          <w:sz w:val="28"/>
          <w:szCs w:val="28"/>
          <w:lang w:eastAsia="ru-RU" w:bidi="ru-RU"/>
        </w:rPr>
        <w:t>42</w:t>
      </w:r>
      <w:r w:rsidR="00660534">
        <w:rPr>
          <w:rFonts w:ascii="Times New Roman" w:hAnsi="Times New Roman"/>
          <w:color w:val="000000"/>
          <w:sz w:val="28"/>
          <w:szCs w:val="28"/>
          <w:lang w:eastAsia="ru-RU" w:bidi="ru-RU"/>
        </w:rPr>
        <w:t>, с</w:t>
      </w:r>
      <w:r w:rsidRPr="000730B4">
        <w:rPr>
          <w:rFonts w:ascii="Times New Roman" w:hAnsi="Times New Roman"/>
          <w:color w:val="000000"/>
          <w:sz w:val="28"/>
          <w:szCs w:val="28"/>
          <w:lang w:eastAsia="ru-RU" w:bidi="ru-RU"/>
        </w:rPr>
        <w:t>.212].</w:t>
      </w:r>
    </w:p>
    <w:p w:rsidR="00A66018" w:rsidRPr="00031566" w:rsidRDefault="00A66018" w:rsidP="001F5706">
      <w:pPr>
        <w:spacing w:after="0" w:line="360" w:lineRule="auto"/>
        <w:ind w:firstLine="426"/>
        <w:contextualSpacing/>
        <w:jc w:val="both"/>
        <w:rPr>
          <w:rFonts w:ascii="Times New Roman" w:eastAsia="Times New Roman" w:hAnsi="Times New Roman"/>
          <w:color w:val="000000"/>
          <w:sz w:val="28"/>
          <w:szCs w:val="28"/>
          <w:lang w:eastAsia="ru-RU" w:bidi="ru-RU"/>
        </w:rPr>
      </w:pPr>
      <w:r w:rsidRPr="00031566">
        <w:rPr>
          <w:rFonts w:ascii="Times New Roman" w:eastAsia="Times New Roman" w:hAnsi="Times New Roman"/>
          <w:color w:val="000000"/>
          <w:sz w:val="28"/>
          <w:szCs w:val="28"/>
          <w:lang w:eastAsia="ru-RU" w:bidi="ru-RU"/>
        </w:rPr>
        <w:lastRenderedPageBreak/>
        <w:t>1.</w:t>
      </w:r>
      <w:r w:rsidRPr="00031566">
        <w:rPr>
          <w:rFonts w:ascii="Times New Roman" w:eastAsia="Times New Roman" w:hAnsi="Times New Roman"/>
          <w:color w:val="000000"/>
          <w:sz w:val="28"/>
          <w:szCs w:val="28"/>
          <w:lang w:eastAsia="ru-RU" w:bidi="ru-RU"/>
        </w:rPr>
        <w:tab/>
        <w:t xml:space="preserve"> В зависимости от времени составления:</w:t>
      </w:r>
    </w:p>
    <w:p w:rsidR="00A66018" w:rsidRPr="00031566" w:rsidRDefault="00A66018" w:rsidP="001F5706">
      <w:pPr>
        <w:spacing w:after="0" w:line="360" w:lineRule="auto"/>
        <w:ind w:firstLine="426"/>
        <w:contextualSpacing/>
        <w:jc w:val="both"/>
        <w:rPr>
          <w:rFonts w:ascii="Times New Roman" w:eastAsia="Times New Roman" w:hAnsi="Times New Roman"/>
          <w:color w:val="000000"/>
          <w:sz w:val="28"/>
          <w:szCs w:val="28"/>
          <w:lang w:eastAsia="ru-RU" w:bidi="ru-RU"/>
        </w:rPr>
      </w:pPr>
      <w:r w:rsidRPr="00031566">
        <w:rPr>
          <w:rFonts w:ascii="Times New Roman" w:eastAsia="Times New Roman" w:hAnsi="Times New Roman"/>
          <w:color w:val="000000"/>
          <w:sz w:val="28"/>
          <w:szCs w:val="28"/>
          <w:lang w:eastAsia="ru-RU" w:bidi="ru-RU"/>
        </w:rPr>
        <w:t>а) до начала производства, изготовления, выпуска продукции:</w:t>
      </w:r>
    </w:p>
    <w:p w:rsidR="00A66018" w:rsidRPr="00031566" w:rsidRDefault="00A66018" w:rsidP="00BD63F6">
      <w:pPr>
        <w:pStyle w:val="a5"/>
        <w:numPr>
          <w:ilvl w:val="1"/>
          <w:numId w:val="19"/>
        </w:numPr>
        <w:spacing w:after="0" w:line="360" w:lineRule="auto"/>
        <w:ind w:left="426"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сметные (проектно-сметные) калькуляции;</w:t>
      </w:r>
    </w:p>
    <w:p w:rsidR="00A66018" w:rsidRPr="00031566" w:rsidRDefault="00A66018" w:rsidP="00BD63F6">
      <w:pPr>
        <w:pStyle w:val="a5"/>
        <w:numPr>
          <w:ilvl w:val="1"/>
          <w:numId w:val="19"/>
        </w:numPr>
        <w:spacing w:after="0" w:line="360" w:lineRule="auto"/>
        <w:ind w:left="426"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плановые калькуляции;</w:t>
      </w:r>
    </w:p>
    <w:p w:rsidR="00A66018" w:rsidRPr="00031566" w:rsidRDefault="00A66018" w:rsidP="00BD63F6">
      <w:pPr>
        <w:pStyle w:val="a5"/>
        <w:numPr>
          <w:ilvl w:val="1"/>
          <w:numId w:val="19"/>
        </w:numPr>
        <w:spacing w:after="0" w:line="360" w:lineRule="auto"/>
        <w:ind w:left="426"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нормативные калькуляции;</w:t>
      </w:r>
    </w:p>
    <w:p w:rsidR="00A66018" w:rsidRPr="00031566" w:rsidRDefault="00A66018" w:rsidP="001F5706">
      <w:pPr>
        <w:spacing w:after="0" w:line="360" w:lineRule="auto"/>
        <w:ind w:firstLine="426"/>
        <w:contextualSpacing/>
        <w:jc w:val="both"/>
        <w:rPr>
          <w:rFonts w:ascii="Times New Roman" w:eastAsia="Times New Roman" w:hAnsi="Times New Roman"/>
          <w:color w:val="000000"/>
          <w:sz w:val="28"/>
          <w:szCs w:val="28"/>
          <w:lang w:eastAsia="ru-RU" w:bidi="ru-RU"/>
        </w:rPr>
      </w:pPr>
      <w:r w:rsidRPr="00031566">
        <w:rPr>
          <w:rFonts w:ascii="Times New Roman" w:eastAsia="Times New Roman" w:hAnsi="Times New Roman"/>
          <w:color w:val="000000"/>
          <w:sz w:val="28"/>
          <w:szCs w:val="28"/>
          <w:lang w:eastAsia="ru-RU" w:bidi="ru-RU"/>
        </w:rPr>
        <w:t>б) после завершения производства и продаж изделий, работ, услуг:</w:t>
      </w:r>
    </w:p>
    <w:p w:rsidR="00A66018" w:rsidRPr="00031566" w:rsidRDefault="00A66018" w:rsidP="00BD63F6">
      <w:pPr>
        <w:pStyle w:val="a5"/>
        <w:numPr>
          <w:ilvl w:val="1"/>
          <w:numId w:val="18"/>
        </w:numPr>
        <w:spacing w:after="0" w:line="360" w:lineRule="auto"/>
        <w:ind w:left="284"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отчетные, фактические калькуляции;</w:t>
      </w:r>
    </w:p>
    <w:p w:rsidR="00A66018" w:rsidRPr="00031566" w:rsidRDefault="00A66018" w:rsidP="00BD63F6">
      <w:pPr>
        <w:pStyle w:val="a5"/>
        <w:numPr>
          <w:ilvl w:val="1"/>
          <w:numId w:val="18"/>
        </w:numPr>
        <w:spacing w:after="0" w:line="360" w:lineRule="auto"/>
        <w:ind w:left="284"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трансфертные (внутренние) калькуляции.</w:t>
      </w:r>
    </w:p>
    <w:p w:rsidR="00A66018" w:rsidRPr="00031566" w:rsidRDefault="00A66018" w:rsidP="001F5706">
      <w:pPr>
        <w:spacing w:after="0" w:line="360" w:lineRule="auto"/>
        <w:ind w:firstLine="426"/>
        <w:contextualSpacing/>
        <w:jc w:val="both"/>
        <w:rPr>
          <w:rFonts w:ascii="Times New Roman" w:eastAsia="Times New Roman" w:hAnsi="Times New Roman"/>
          <w:color w:val="000000"/>
          <w:sz w:val="28"/>
          <w:szCs w:val="28"/>
          <w:lang w:eastAsia="ru-RU" w:bidi="ru-RU"/>
        </w:rPr>
      </w:pPr>
      <w:r w:rsidRPr="00031566">
        <w:rPr>
          <w:rFonts w:ascii="Times New Roman" w:eastAsia="Times New Roman" w:hAnsi="Times New Roman"/>
          <w:color w:val="000000"/>
          <w:sz w:val="28"/>
          <w:szCs w:val="28"/>
          <w:lang w:eastAsia="ru-RU" w:bidi="ru-RU"/>
        </w:rPr>
        <w:t>2.</w:t>
      </w:r>
      <w:r w:rsidRPr="00031566">
        <w:rPr>
          <w:rFonts w:ascii="Times New Roman" w:eastAsia="Times New Roman" w:hAnsi="Times New Roman"/>
          <w:color w:val="000000"/>
          <w:sz w:val="28"/>
          <w:szCs w:val="28"/>
          <w:lang w:eastAsia="ru-RU" w:bidi="ru-RU"/>
        </w:rPr>
        <w:tab/>
        <w:t xml:space="preserve"> В зависимости от полноты включения затрат в калькуля</w:t>
      </w:r>
      <w:r>
        <w:rPr>
          <w:rFonts w:ascii="Times New Roman" w:eastAsia="Times New Roman" w:hAnsi="Times New Roman"/>
          <w:color w:val="000000"/>
          <w:sz w:val="28"/>
          <w:szCs w:val="28"/>
          <w:lang w:eastAsia="ru-RU" w:bidi="ru-RU"/>
        </w:rPr>
        <w:t>ци</w:t>
      </w:r>
      <w:r w:rsidRPr="00031566">
        <w:rPr>
          <w:rFonts w:ascii="Times New Roman" w:eastAsia="Times New Roman" w:hAnsi="Times New Roman"/>
          <w:color w:val="000000"/>
          <w:sz w:val="28"/>
          <w:szCs w:val="28"/>
          <w:lang w:eastAsia="ru-RU" w:bidi="ru-RU"/>
        </w:rPr>
        <w:t>онные расч</w:t>
      </w:r>
      <w:r w:rsidRPr="00031566">
        <w:rPr>
          <w:rFonts w:ascii="Times New Roman" w:eastAsia="Times New Roman" w:hAnsi="Times New Roman"/>
          <w:color w:val="000000"/>
          <w:sz w:val="28"/>
          <w:szCs w:val="28"/>
          <w:lang w:eastAsia="ru-RU" w:bidi="ru-RU"/>
        </w:rPr>
        <w:t>е</w:t>
      </w:r>
      <w:r w:rsidRPr="00031566">
        <w:rPr>
          <w:rFonts w:ascii="Times New Roman" w:eastAsia="Times New Roman" w:hAnsi="Times New Roman"/>
          <w:color w:val="000000"/>
          <w:sz w:val="28"/>
          <w:szCs w:val="28"/>
          <w:lang w:eastAsia="ru-RU" w:bidi="ru-RU"/>
        </w:rPr>
        <w:t>ты:</w:t>
      </w:r>
    </w:p>
    <w:p w:rsidR="00A66018" w:rsidRPr="00031566" w:rsidRDefault="00A66018" w:rsidP="00BD63F6">
      <w:pPr>
        <w:pStyle w:val="a5"/>
        <w:numPr>
          <w:ilvl w:val="1"/>
          <w:numId w:val="17"/>
        </w:numPr>
        <w:spacing w:after="0" w:line="360" w:lineRule="auto"/>
        <w:ind w:left="426"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калькуляции переменных (прямых) затрат;</w:t>
      </w:r>
    </w:p>
    <w:p w:rsidR="00A66018" w:rsidRPr="00031566" w:rsidRDefault="00A66018" w:rsidP="00BD63F6">
      <w:pPr>
        <w:pStyle w:val="a5"/>
        <w:numPr>
          <w:ilvl w:val="1"/>
          <w:numId w:val="17"/>
        </w:numPr>
        <w:spacing w:after="0" w:line="360" w:lineRule="auto"/>
        <w:ind w:left="426"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калькуляции цеховой себестоимости;</w:t>
      </w:r>
    </w:p>
    <w:p w:rsidR="00A66018" w:rsidRPr="00031566" w:rsidRDefault="00A66018" w:rsidP="00BD63F6">
      <w:pPr>
        <w:pStyle w:val="a5"/>
        <w:numPr>
          <w:ilvl w:val="1"/>
          <w:numId w:val="17"/>
        </w:numPr>
        <w:spacing w:after="0" w:line="360" w:lineRule="auto"/>
        <w:ind w:left="426"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калькуляции полной себестоимости предприятия-изготовителя;</w:t>
      </w:r>
    </w:p>
    <w:p w:rsidR="00A66018" w:rsidRPr="00031566" w:rsidRDefault="00A66018" w:rsidP="00BD63F6">
      <w:pPr>
        <w:pStyle w:val="a5"/>
        <w:numPr>
          <w:ilvl w:val="1"/>
          <w:numId w:val="17"/>
        </w:numPr>
        <w:spacing w:after="0" w:line="360" w:lineRule="auto"/>
        <w:ind w:left="426"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 xml:space="preserve">калькуляции консолидированной себестоимости продукции фирмы, компании, корпорации </w:t>
      </w:r>
      <w:r>
        <w:rPr>
          <w:rFonts w:ascii="Times New Roman" w:hAnsi="Times New Roman"/>
          <w:color w:val="000000"/>
          <w:sz w:val="28"/>
          <w:szCs w:val="28"/>
          <w:lang w:bidi="ru-RU"/>
        </w:rPr>
        <w:t>организаций</w:t>
      </w:r>
      <w:r w:rsidRPr="00031566">
        <w:rPr>
          <w:rFonts w:ascii="Times New Roman" w:hAnsi="Times New Roman"/>
          <w:color w:val="000000"/>
          <w:sz w:val="28"/>
          <w:szCs w:val="28"/>
          <w:lang w:bidi="ru-RU"/>
        </w:rPr>
        <w:t>.</w:t>
      </w:r>
    </w:p>
    <w:p w:rsidR="00A66018" w:rsidRPr="00031566" w:rsidRDefault="00A66018" w:rsidP="001F5706">
      <w:pPr>
        <w:spacing w:after="0" w:line="360" w:lineRule="auto"/>
        <w:ind w:firstLine="426"/>
        <w:contextualSpacing/>
        <w:jc w:val="both"/>
        <w:rPr>
          <w:rFonts w:ascii="Times New Roman" w:eastAsia="Times New Roman" w:hAnsi="Times New Roman"/>
          <w:color w:val="000000"/>
          <w:sz w:val="28"/>
          <w:szCs w:val="28"/>
          <w:lang w:eastAsia="ru-RU" w:bidi="ru-RU"/>
        </w:rPr>
      </w:pPr>
      <w:r w:rsidRPr="00031566">
        <w:rPr>
          <w:rFonts w:ascii="Times New Roman" w:eastAsia="Times New Roman" w:hAnsi="Times New Roman"/>
          <w:color w:val="000000"/>
          <w:sz w:val="28"/>
          <w:szCs w:val="28"/>
          <w:lang w:eastAsia="ru-RU" w:bidi="ru-RU"/>
        </w:rPr>
        <w:t>3.</w:t>
      </w:r>
      <w:r w:rsidRPr="00031566">
        <w:rPr>
          <w:rFonts w:ascii="Times New Roman" w:eastAsia="Times New Roman" w:hAnsi="Times New Roman"/>
          <w:color w:val="000000"/>
          <w:sz w:val="28"/>
          <w:szCs w:val="28"/>
          <w:lang w:eastAsia="ru-RU" w:bidi="ru-RU"/>
        </w:rPr>
        <w:tab/>
        <w:t xml:space="preserve"> В зависимости от степени детализации калькуляционных расчетов:</w:t>
      </w:r>
    </w:p>
    <w:p w:rsidR="00A66018" w:rsidRPr="00031566" w:rsidRDefault="00A66018" w:rsidP="00BD63F6">
      <w:pPr>
        <w:pStyle w:val="a5"/>
        <w:numPr>
          <w:ilvl w:val="1"/>
          <w:numId w:val="16"/>
        </w:numPr>
        <w:spacing w:after="0" w:line="360" w:lineRule="auto"/>
        <w:ind w:left="284"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кумулятивные (без детального раскрытия статей затрат) калькул</w:t>
      </w:r>
      <w:r w:rsidRPr="00031566">
        <w:rPr>
          <w:rFonts w:ascii="Times New Roman" w:hAnsi="Times New Roman"/>
          <w:color w:val="000000"/>
          <w:sz w:val="28"/>
          <w:szCs w:val="28"/>
          <w:lang w:bidi="ru-RU"/>
        </w:rPr>
        <w:t>я</w:t>
      </w:r>
      <w:r w:rsidRPr="00031566">
        <w:rPr>
          <w:rFonts w:ascii="Times New Roman" w:hAnsi="Times New Roman"/>
          <w:color w:val="000000"/>
          <w:sz w:val="28"/>
          <w:szCs w:val="28"/>
          <w:lang w:bidi="ru-RU"/>
        </w:rPr>
        <w:t>ции;</w:t>
      </w:r>
    </w:p>
    <w:p w:rsidR="00A66018" w:rsidRPr="00031566" w:rsidRDefault="00A66018" w:rsidP="00BD63F6">
      <w:pPr>
        <w:pStyle w:val="a5"/>
        <w:numPr>
          <w:ilvl w:val="1"/>
          <w:numId w:val="16"/>
        </w:numPr>
        <w:spacing w:after="0" w:line="360" w:lineRule="auto"/>
        <w:ind w:left="284"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элективные (детально развернутые) калькуляции.</w:t>
      </w:r>
    </w:p>
    <w:p w:rsidR="00A66018" w:rsidRPr="00031566" w:rsidRDefault="00A66018" w:rsidP="001F5706">
      <w:pPr>
        <w:spacing w:after="0" w:line="360" w:lineRule="auto"/>
        <w:ind w:firstLine="426"/>
        <w:contextualSpacing/>
        <w:jc w:val="both"/>
        <w:rPr>
          <w:rFonts w:ascii="Times New Roman" w:eastAsia="Times New Roman" w:hAnsi="Times New Roman"/>
          <w:color w:val="000000"/>
          <w:sz w:val="28"/>
          <w:szCs w:val="28"/>
          <w:lang w:eastAsia="ru-RU" w:bidi="ru-RU"/>
        </w:rPr>
      </w:pPr>
      <w:r w:rsidRPr="00031566">
        <w:rPr>
          <w:rFonts w:ascii="Times New Roman" w:eastAsia="Times New Roman" w:hAnsi="Times New Roman"/>
          <w:color w:val="000000"/>
          <w:sz w:val="28"/>
          <w:szCs w:val="28"/>
          <w:lang w:eastAsia="ru-RU" w:bidi="ru-RU"/>
        </w:rPr>
        <w:t>4.</w:t>
      </w:r>
      <w:r w:rsidRPr="00031566">
        <w:rPr>
          <w:rFonts w:ascii="Times New Roman" w:eastAsia="Times New Roman" w:hAnsi="Times New Roman"/>
          <w:color w:val="000000"/>
          <w:sz w:val="28"/>
          <w:szCs w:val="28"/>
          <w:lang w:eastAsia="ru-RU" w:bidi="ru-RU"/>
        </w:rPr>
        <w:tab/>
        <w:t xml:space="preserve"> В зависимости от объекта калькулирования:</w:t>
      </w:r>
    </w:p>
    <w:p w:rsidR="00A66018" w:rsidRPr="00031566" w:rsidRDefault="00A66018" w:rsidP="00BD63F6">
      <w:pPr>
        <w:pStyle w:val="a5"/>
        <w:numPr>
          <w:ilvl w:val="1"/>
          <w:numId w:val="15"/>
        </w:numPr>
        <w:spacing w:after="0" w:line="360" w:lineRule="auto"/>
        <w:ind w:left="426"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калькуляции себестоимости изделий и полуфабрикатов;</w:t>
      </w:r>
    </w:p>
    <w:p w:rsidR="00A66018" w:rsidRPr="00031566" w:rsidRDefault="00A66018" w:rsidP="00BD63F6">
      <w:pPr>
        <w:pStyle w:val="a5"/>
        <w:numPr>
          <w:ilvl w:val="1"/>
          <w:numId w:val="15"/>
        </w:numPr>
        <w:spacing w:after="0" w:line="360" w:lineRule="auto"/>
        <w:ind w:left="426"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калькуляции себестоимости работ и услуг;</w:t>
      </w:r>
    </w:p>
    <w:p w:rsidR="00A66018" w:rsidRPr="00031566" w:rsidRDefault="00A66018" w:rsidP="00BD63F6">
      <w:pPr>
        <w:pStyle w:val="a5"/>
        <w:numPr>
          <w:ilvl w:val="1"/>
          <w:numId w:val="15"/>
        </w:numPr>
        <w:spacing w:after="0" w:line="360" w:lineRule="auto"/>
        <w:ind w:left="426"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параметрические калькуляции.</w:t>
      </w:r>
    </w:p>
    <w:p w:rsidR="00A66018" w:rsidRPr="00031566" w:rsidRDefault="00A66018" w:rsidP="001F5706">
      <w:pPr>
        <w:spacing w:after="0" w:line="360" w:lineRule="auto"/>
        <w:ind w:firstLine="426"/>
        <w:contextualSpacing/>
        <w:jc w:val="both"/>
        <w:rPr>
          <w:rFonts w:ascii="Times New Roman" w:eastAsia="Times New Roman" w:hAnsi="Times New Roman"/>
          <w:color w:val="000000"/>
          <w:sz w:val="28"/>
          <w:szCs w:val="28"/>
          <w:lang w:eastAsia="ru-RU" w:bidi="ru-RU"/>
        </w:rPr>
      </w:pPr>
      <w:r w:rsidRPr="00031566">
        <w:rPr>
          <w:rFonts w:ascii="Times New Roman" w:eastAsia="Times New Roman" w:hAnsi="Times New Roman"/>
          <w:color w:val="000000"/>
          <w:sz w:val="28"/>
          <w:szCs w:val="28"/>
          <w:lang w:eastAsia="ru-RU" w:bidi="ru-RU"/>
        </w:rPr>
        <w:t>5.</w:t>
      </w:r>
      <w:r w:rsidRPr="00031566">
        <w:rPr>
          <w:rFonts w:ascii="Times New Roman" w:eastAsia="Times New Roman" w:hAnsi="Times New Roman"/>
          <w:color w:val="000000"/>
          <w:sz w:val="28"/>
          <w:szCs w:val="28"/>
          <w:lang w:eastAsia="ru-RU" w:bidi="ru-RU"/>
        </w:rPr>
        <w:tab/>
        <w:t xml:space="preserve"> В зависимости от длительности периода охвата издержек:</w:t>
      </w:r>
    </w:p>
    <w:p w:rsidR="00A66018" w:rsidRPr="00031566" w:rsidRDefault="00A66018" w:rsidP="00BD63F6">
      <w:pPr>
        <w:pStyle w:val="a5"/>
        <w:numPr>
          <w:ilvl w:val="1"/>
          <w:numId w:val="14"/>
        </w:numPr>
        <w:spacing w:after="0" w:line="360" w:lineRule="auto"/>
        <w:ind w:left="284"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годовые калькуляции себестоимости продукции;</w:t>
      </w:r>
    </w:p>
    <w:p w:rsidR="00A66018" w:rsidRPr="00031566" w:rsidRDefault="00A66018" w:rsidP="00BD63F6">
      <w:pPr>
        <w:pStyle w:val="a5"/>
        <w:numPr>
          <w:ilvl w:val="1"/>
          <w:numId w:val="14"/>
        </w:numPr>
        <w:spacing w:after="0" w:line="360" w:lineRule="auto"/>
        <w:ind w:left="284"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квартальные калькуляции;</w:t>
      </w:r>
    </w:p>
    <w:p w:rsidR="00A66018" w:rsidRPr="00031566" w:rsidRDefault="00A66018" w:rsidP="00BD63F6">
      <w:pPr>
        <w:pStyle w:val="a5"/>
        <w:numPr>
          <w:ilvl w:val="1"/>
          <w:numId w:val="14"/>
        </w:numPr>
        <w:spacing w:after="0" w:line="360" w:lineRule="auto"/>
        <w:ind w:left="284"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ежемесячные калькуляции;</w:t>
      </w:r>
    </w:p>
    <w:p w:rsidR="00A66018" w:rsidRDefault="00A66018" w:rsidP="00BD63F6">
      <w:pPr>
        <w:pStyle w:val="a5"/>
        <w:numPr>
          <w:ilvl w:val="1"/>
          <w:numId w:val="14"/>
        </w:numPr>
        <w:spacing w:after="0" w:line="360" w:lineRule="auto"/>
        <w:ind w:left="284" w:firstLine="426"/>
        <w:jc w:val="both"/>
        <w:rPr>
          <w:rFonts w:ascii="Times New Roman" w:hAnsi="Times New Roman"/>
          <w:color w:val="000000"/>
          <w:sz w:val="28"/>
          <w:szCs w:val="28"/>
          <w:lang w:bidi="ru-RU"/>
        </w:rPr>
      </w:pPr>
      <w:r w:rsidRPr="00031566">
        <w:rPr>
          <w:rFonts w:ascii="Times New Roman" w:hAnsi="Times New Roman"/>
          <w:color w:val="000000"/>
          <w:sz w:val="28"/>
          <w:szCs w:val="28"/>
          <w:lang w:bidi="ru-RU"/>
        </w:rPr>
        <w:t>оперативные (ежедневные, еженедельные) калькуляции себесто</w:t>
      </w:r>
      <w:r w:rsidRPr="00031566">
        <w:rPr>
          <w:rFonts w:ascii="Times New Roman" w:hAnsi="Times New Roman"/>
          <w:color w:val="000000"/>
          <w:sz w:val="28"/>
          <w:szCs w:val="28"/>
          <w:lang w:bidi="ru-RU"/>
        </w:rPr>
        <w:t>и</w:t>
      </w:r>
      <w:r w:rsidRPr="00031566">
        <w:rPr>
          <w:rFonts w:ascii="Times New Roman" w:hAnsi="Times New Roman"/>
          <w:color w:val="000000"/>
          <w:sz w:val="28"/>
          <w:szCs w:val="28"/>
          <w:lang w:bidi="ru-RU"/>
        </w:rPr>
        <w:t>мости продукции.</w:t>
      </w:r>
    </w:p>
    <w:p w:rsidR="00A66018" w:rsidRPr="000B2BBF" w:rsidRDefault="00A66018" w:rsidP="00DD2816">
      <w:pPr>
        <w:pStyle w:val="11"/>
        <w:shd w:val="clear" w:color="auto" w:fill="auto"/>
        <w:spacing w:line="360" w:lineRule="auto"/>
        <w:ind w:firstLine="709"/>
        <w:rPr>
          <w:sz w:val="28"/>
          <w:szCs w:val="28"/>
        </w:rPr>
      </w:pPr>
      <w:r w:rsidRPr="00B819E4">
        <w:rPr>
          <w:color w:val="000000"/>
          <w:sz w:val="28"/>
          <w:szCs w:val="28"/>
          <w:lang w:eastAsia="ru-RU" w:bidi="ru-RU"/>
        </w:rPr>
        <w:lastRenderedPageBreak/>
        <w:t>Могут быть и другие принципы классификации и виды кальку</w:t>
      </w:r>
      <w:r w:rsidRPr="00B819E4">
        <w:rPr>
          <w:color w:val="000000"/>
          <w:sz w:val="28"/>
          <w:szCs w:val="28"/>
          <w:lang w:eastAsia="ru-RU" w:bidi="ru-RU"/>
        </w:rPr>
        <w:softHyphen/>
        <w:t>ляций, н</w:t>
      </w:r>
      <w:r w:rsidRPr="00B819E4">
        <w:rPr>
          <w:color w:val="000000"/>
          <w:sz w:val="28"/>
          <w:szCs w:val="28"/>
          <w:lang w:eastAsia="ru-RU" w:bidi="ru-RU"/>
        </w:rPr>
        <w:t>а</w:t>
      </w:r>
      <w:r w:rsidRPr="00B819E4">
        <w:rPr>
          <w:color w:val="000000"/>
          <w:sz w:val="28"/>
          <w:szCs w:val="28"/>
          <w:lang w:eastAsia="ru-RU" w:bidi="ru-RU"/>
        </w:rPr>
        <w:t>пример в зависимости от степени завершенности расче</w:t>
      </w:r>
      <w:r w:rsidRPr="00B819E4">
        <w:rPr>
          <w:color w:val="000000"/>
          <w:sz w:val="28"/>
          <w:szCs w:val="28"/>
          <w:lang w:eastAsia="ru-RU" w:bidi="ru-RU"/>
        </w:rPr>
        <w:softHyphen/>
        <w:t>тов — текущие (до окончания работ по заказу) и окончательные</w:t>
      </w:r>
      <w:r>
        <w:rPr>
          <w:color w:val="000000"/>
          <w:sz w:val="28"/>
          <w:szCs w:val="28"/>
          <w:lang w:eastAsia="ru-RU" w:bidi="ru-RU"/>
        </w:rPr>
        <w:t xml:space="preserve"> </w:t>
      </w:r>
      <w:r w:rsidRPr="000B2BBF">
        <w:rPr>
          <w:color w:val="000000"/>
          <w:sz w:val="28"/>
          <w:szCs w:val="28"/>
          <w:lang w:eastAsia="ru-RU" w:bidi="ru-RU"/>
        </w:rPr>
        <w:t>калькуляции; в зависимости от сферы и процессов деятельности калькуляции себестоимости при</w:t>
      </w:r>
      <w:r>
        <w:rPr>
          <w:color w:val="000000"/>
          <w:sz w:val="28"/>
          <w:szCs w:val="28"/>
          <w:lang w:eastAsia="ru-RU" w:bidi="ru-RU"/>
        </w:rPr>
        <w:t>обретения с</w:t>
      </w:r>
      <w:r>
        <w:rPr>
          <w:color w:val="000000"/>
          <w:sz w:val="28"/>
          <w:szCs w:val="28"/>
          <w:lang w:eastAsia="ru-RU" w:bidi="ru-RU"/>
        </w:rPr>
        <w:t>ы</w:t>
      </w:r>
      <w:r>
        <w:rPr>
          <w:color w:val="000000"/>
          <w:sz w:val="28"/>
          <w:szCs w:val="28"/>
          <w:lang w:eastAsia="ru-RU" w:bidi="ru-RU"/>
        </w:rPr>
        <w:t>рья, материалов, ос</w:t>
      </w:r>
      <w:r w:rsidRPr="000B2BBF">
        <w:rPr>
          <w:color w:val="000000"/>
          <w:sz w:val="28"/>
          <w:szCs w:val="28"/>
          <w:lang w:eastAsia="ru-RU" w:bidi="ru-RU"/>
        </w:rPr>
        <w:t>новных фондов и других активов, калькуляции отдель</w:t>
      </w:r>
      <w:r>
        <w:rPr>
          <w:color w:val="000000"/>
          <w:sz w:val="28"/>
          <w:szCs w:val="28"/>
          <w:lang w:eastAsia="ru-RU" w:bidi="ru-RU"/>
        </w:rPr>
        <w:t>ных опера</w:t>
      </w:r>
      <w:r w:rsidRPr="000B2BBF">
        <w:rPr>
          <w:color w:val="000000"/>
          <w:sz w:val="28"/>
          <w:szCs w:val="28"/>
          <w:lang w:eastAsia="ru-RU" w:bidi="ru-RU"/>
        </w:rPr>
        <w:t xml:space="preserve">ций и стадий изготовления, калькуляции </w:t>
      </w:r>
      <w:r w:rsidR="004739C8">
        <w:rPr>
          <w:color w:val="000000"/>
          <w:sz w:val="28"/>
          <w:szCs w:val="28"/>
          <w:lang w:eastAsia="ru-RU" w:bidi="ru-RU"/>
        </w:rPr>
        <w:t>себестоимости брака, ос</w:t>
      </w:r>
      <w:r w:rsidRPr="000B2BBF">
        <w:rPr>
          <w:color w:val="000000"/>
          <w:sz w:val="28"/>
          <w:szCs w:val="28"/>
          <w:lang w:eastAsia="ru-RU" w:bidi="ru-RU"/>
        </w:rPr>
        <w:t>воения продукции и т.п.</w:t>
      </w:r>
    </w:p>
    <w:p w:rsidR="00A66018" w:rsidRPr="00DB3396" w:rsidRDefault="00A66018" w:rsidP="00DD2816">
      <w:pPr>
        <w:pStyle w:val="11"/>
        <w:spacing w:line="360" w:lineRule="auto"/>
        <w:ind w:left="20" w:right="20" w:firstLine="709"/>
        <w:rPr>
          <w:color w:val="000000"/>
          <w:sz w:val="28"/>
          <w:szCs w:val="28"/>
          <w:lang w:eastAsia="ru-RU" w:bidi="ru-RU"/>
        </w:rPr>
      </w:pPr>
      <w:r>
        <w:rPr>
          <w:color w:val="000000"/>
          <w:sz w:val="28"/>
          <w:szCs w:val="28"/>
          <w:lang w:eastAsia="ru-RU" w:bidi="ru-RU"/>
        </w:rPr>
        <w:t>О</w:t>
      </w:r>
      <w:r w:rsidRPr="00DB3396">
        <w:rPr>
          <w:color w:val="000000"/>
          <w:sz w:val="28"/>
          <w:szCs w:val="28"/>
          <w:lang w:eastAsia="ru-RU" w:bidi="ru-RU"/>
        </w:rPr>
        <w:t>бъектами калькул</w:t>
      </w:r>
      <w:r w:rsidR="00D06799">
        <w:rPr>
          <w:color w:val="000000"/>
          <w:sz w:val="28"/>
          <w:szCs w:val="28"/>
          <w:lang w:eastAsia="ru-RU" w:bidi="ru-RU"/>
        </w:rPr>
        <w:t>яции</w:t>
      </w:r>
      <w:r w:rsidRPr="00DB3396">
        <w:rPr>
          <w:color w:val="000000"/>
          <w:sz w:val="28"/>
          <w:szCs w:val="28"/>
          <w:lang w:eastAsia="ru-RU" w:bidi="ru-RU"/>
        </w:rPr>
        <w:t xml:space="preserve"> являются отдельные виды продукции (работ, у</w:t>
      </w:r>
      <w:r w:rsidRPr="00DB3396">
        <w:rPr>
          <w:color w:val="000000"/>
          <w:sz w:val="28"/>
          <w:szCs w:val="28"/>
          <w:lang w:eastAsia="ru-RU" w:bidi="ru-RU"/>
        </w:rPr>
        <w:t>с</w:t>
      </w:r>
      <w:r w:rsidRPr="00DB3396">
        <w:rPr>
          <w:color w:val="000000"/>
          <w:sz w:val="28"/>
          <w:szCs w:val="28"/>
          <w:lang w:eastAsia="ru-RU" w:bidi="ru-RU"/>
        </w:rPr>
        <w:t>луг) под</w:t>
      </w:r>
      <w:r>
        <w:rPr>
          <w:color w:val="000000"/>
          <w:sz w:val="28"/>
          <w:szCs w:val="28"/>
          <w:lang w:eastAsia="ru-RU" w:bidi="ru-RU"/>
        </w:rPr>
        <w:t>разделений основного и вспомога</w:t>
      </w:r>
      <w:r w:rsidRPr="00DB3396">
        <w:rPr>
          <w:color w:val="000000"/>
          <w:sz w:val="28"/>
          <w:szCs w:val="28"/>
          <w:lang w:eastAsia="ru-RU" w:bidi="ru-RU"/>
        </w:rPr>
        <w:t>тельного производств, т.е. вся това</w:t>
      </w:r>
      <w:r>
        <w:rPr>
          <w:color w:val="000000"/>
          <w:sz w:val="28"/>
          <w:szCs w:val="28"/>
          <w:lang w:eastAsia="ru-RU" w:bidi="ru-RU"/>
        </w:rPr>
        <w:t>р</w:t>
      </w:r>
      <w:r>
        <w:rPr>
          <w:color w:val="000000"/>
          <w:sz w:val="28"/>
          <w:szCs w:val="28"/>
          <w:lang w:eastAsia="ru-RU" w:bidi="ru-RU"/>
        </w:rPr>
        <w:t>ная продукция организации. Объ</w:t>
      </w:r>
      <w:r w:rsidRPr="00DB3396">
        <w:rPr>
          <w:color w:val="000000"/>
          <w:sz w:val="28"/>
          <w:szCs w:val="28"/>
          <w:lang w:eastAsia="ru-RU" w:bidi="ru-RU"/>
        </w:rPr>
        <w:t>екты калькулирования себестоимост</w:t>
      </w:r>
      <w:r>
        <w:rPr>
          <w:color w:val="000000"/>
          <w:sz w:val="28"/>
          <w:szCs w:val="28"/>
          <w:lang w:eastAsia="ru-RU" w:bidi="ru-RU"/>
        </w:rPr>
        <w:t>и тесно взаимосвязаны с объекта</w:t>
      </w:r>
      <w:r w:rsidRPr="00DB3396">
        <w:rPr>
          <w:color w:val="000000"/>
          <w:sz w:val="28"/>
          <w:szCs w:val="28"/>
          <w:lang w:eastAsia="ru-RU" w:bidi="ru-RU"/>
        </w:rPr>
        <w:t xml:space="preserve">ми учета производственных затрат и в </w:t>
      </w:r>
      <w:r w:rsidR="003448F3">
        <w:rPr>
          <w:color w:val="000000"/>
          <w:sz w:val="28"/>
          <w:szCs w:val="28"/>
          <w:lang w:eastAsia="ru-RU" w:bidi="ru-RU"/>
        </w:rPr>
        <w:t>отдельных сл</w:t>
      </w:r>
      <w:r w:rsidR="003448F3">
        <w:rPr>
          <w:color w:val="000000"/>
          <w:sz w:val="28"/>
          <w:szCs w:val="28"/>
          <w:lang w:eastAsia="ru-RU" w:bidi="ru-RU"/>
        </w:rPr>
        <w:t>у</w:t>
      </w:r>
      <w:r w:rsidR="003448F3">
        <w:rPr>
          <w:color w:val="000000"/>
          <w:sz w:val="28"/>
          <w:szCs w:val="28"/>
          <w:lang w:eastAsia="ru-RU" w:bidi="ru-RU"/>
        </w:rPr>
        <w:t>чаях могут совпадать</w:t>
      </w:r>
      <w:r w:rsidRPr="00DB3396">
        <w:rPr>
          <w:color w:val="000000"/>
          <w:sz w:val="28"/>
          <w:szCs w:val="28"/>
          <w:lang w:eastAsia="ru-RU" w:bidi="ru-RU"/>
        </w:rPr>
        <w:t>.</w:t>
      </w:r>
    </w:p>
    <w:p w:rsidR="00A66018" w:rsidRPr="00DB3396" w:rsidRDefault="00A66018" w:rsidP="00DD2816">
      <w:pPr>
        <w:pStyle w:val="11"/>
        <w:spacing w:line="360" w:lineRule="auto"/>
        <w:ind w:left="20" w:right="20" w:firstLine="709"/>
        <w:rPr>
          <w:color w:val="000000"/>
          <w:sz w:val="28"/>
          <w:szCs w:val="28"/>
          <w:lang w:eastAsia="ru-RU" w:bidi="ru-RU"/>
        </w:rPr>
      </w:pPr>
      <w:r w:rsidRPr="00DB3396">
        <w:rPr>
          <w:color w:val="000000"/>
          <w:sz w:val="28"/>
          <w:szCs w:val="28"/>
          <w:lang w:eastAsia="ru-RU" w:bidi="ru-RU"/>
        </w:rPr>
        <w:t>К</w:t>
      </w:r>
      <w:r>
        <w:rPr>
          <w:color w:val="000000"/>
          <w:sz w:val="28"/>
          <w:szCs w:val="28"/>
          <w:lang w:eastAsia="ru-RU" w:bidi="ru-RU"/>
        </w:rPr>
        <w:t>алькуляц</w:t>
      </w:r>
      <w:r w:rsidRPr="00DB3396">
        <w:rPr>
          <w:color w:val="000000"/>
          <w:sz w:val="28"/>
          <w:szCs w:val="28"/>
          <w:lang w:eastAsia="ru-RU" w:bidi="ru-RU"/>
        </w:rPr>
        <w:t>и</w:t>
      </w:r>
      <w:r>
        <w:rPr>
          <w:color w:val="000000"/>
          <w:sz w:val="28"/>
          <w:szCs w:val="28"/>
          <w:lang w:eastAsia="ru-RU" w:bidi="ru-RU"/>
        </w:rPr>
        <w:t>о</w:t>
      </w:r>
      <w:r w:rsidRPr="00DB3396">
        <w:rPr>
          <w:color w:val="000000"/>
          <w:sz w:val="28"/>
          <w:szCs w:val="28"/>
          <w:lang w:eastAsia="ru-RU" w:bidi="ru-RU"/>
        </w:rPr>
        <w:t>нной единицей назыв</w:t>
      </w:r>
      <w:r>
        <w:rPr>
          <w:color w:val="000000"/>
          <w:sz w:val="28"/>
          <w:szCs w:val="28"/>
          <w:lang w:eastAsia="ru-RU" w:bidi="ru-RU"/>
        </w:rPr>
        <w:t>ают определенный измеритель объ</w:t>
      </w:r>
      <w:r w:rsidRPr="00DB3396">
        <w:rPr>
          <w:color w:val="000000"/>
          <w:sz w:val="28"/>
          <w:szCs w:val="28"/>
          <w:lang w:eastAsia="ru-RU" w:bidi="ru-RU"/>
        </w:rPr>
        <w:t>екта калькулирования, который в о</w:t>
      </w:r>
      <w:r>
        <w:rPr>
          <w:color w:val="000000"/>
          <w:sz w:val="28"/>
          <w:szCs w:val="28"/>
          <w:lang w:eastAsia="ru-RU" w:bidi="ru-RU"/>
        </w:rPr>
        <w:t>тношении готовой продукции обыч</w:t>
      </w:r>
      <w:r w:rsidRPr="00DB3396">
        <w:rPr>
          <w:color w:val="000000"/>
          <w:sz w:val="28"/>
          <w:szCs w:val="28"/>
          <w:lang w:eastAsia="ru-RU" w:bidi="ru-RU"/>
        </w:rPr>
        <w:t>но совпадаете</w:t>
      </w:r>
      <w:r>
        <w:rPr>
          <w:color w:val="000000"/>
          <w:sz w:val="28"/>
          <w:szCs w:val="28"/>
          <w:lang w:eastAsia="ru-RU" w:bidi="ru-RU"/>
        </w:rPr>
        <w:t xml:space="preserve"> ед</w:t>
      </w:r>
      <w:r w:rsidRPr="00DB3396">
        <w:rPr>
          <w:color w:val="000000"/>
          <w:sz w:val="28"/>
          <w:szCs w:val="28"/>
          <w:lang w:eastAsia="ru-RU" w:bidi="ru-RU"/>
        </w:rPr>
        <w:t>иницей измерения, принятой в стандартах (технических условиях на соотве</w:t>
      </w:r>
      <w:r w:rsidRPr="00DB3396">
        <w:rPr>
          <w:color w:val="000000"/>
          <w:sz w:val="28"/>
          <w:szCs w:val="28"/>
          <w:lang w:eastAsia="ru-RU" w:bidi="ru-RU"/>
        </w:rPr>
        <w:t>т</w:t>
      </w:r>
      <w:r w:rsidRPr="00DB3396">
        <w:rPr>
          <w:color w:val="000000"/>
          <w:sz w:val="28"/>
          <w:szCs w:val="28"/>
          <w:lang w:eastAsia="ru-RU" w:bidi="ru-RU"/>
        </w:rPr>
        <w:t>ствующий вид продукции) и в плане производства готовой продукции в нат</w:t>
      </w:r>
      <w:r w:rsidRPr="00DB3396">
        <w:rPr>
          <w:color w:val="000000"/>
          <w:sz w:val="28"/>
          <w:szCs w:val="28"/>
          <w:lang w:eastAsia="ru-RU" w:bidi="ru-RU"/>
        </w:rPr>
        <w:t>у</w:t>
      </w:r>
      <w:r w:rsidRPr="00DB3396">
        <w:rPr>
          <w:color w:val="000000"/>
          <w:sz w:val="28"/>
          <w:szCs w:val="28"/>
          <w:lang w:eastAsia="ru-RU" w:bidi="ru-RU"/>
        </w:rPr>
        <w:t>ральном в</w:t>
      </w:r>
      <w:r>
        <w:rPr>
          <w:color w:val="000000"/>
          <w:sz w:val="28"/>
          <w:szCs w:val="28"/>
          <w:lang w:eastAsia="ru-RU" w:bidi="ru-RU"/>
        </w:rPr>
        <w:t>ыражении</w:t>
      </w:r>
      <w:r w:rsidR="007C5A84" w:rsidRPr="007C5A84">
        <w:rPr>
          <w:color w:val="000000"/>
          <w:sz w:val="28"/>
          <w:szCs w:val="28"/>
          <w:lang w:eastAsia="ru-RU" w:bidi="ru-RU"/>
        </w:rPr>
        <w:t>[28]</w:t>
      </w:r>
      <w:r>
        <w:rPr>
          <w:color w:val="000000"/>
          <w:sz w:val="28"/>
          <w:szCs w:val="28"/>
          <w:lang w:eastAsia="ru-RU" w:bidi="ru-RU"/>
        </w:rPr>
        <w:t>. При этом калькуляционная ед</w:t>
      </w:r>
      <w:r w:rsidRPr="00DB3396">
        <w:rPr>
          <w:color w:val="000000"/>
          <w:sz w:val="28"/>
          <w:szCs w:val="28"/>
          <w:lang w:eastAsia="ru-RU" w:bidi="ru-RU"/>
        </w:rPr>
        <w:t>иница должна способс</w:t>
      </w:r>
      <w:r w:rsidRPr="00DB3396">
        <w:rPr>
          <w:color w:val="000000"/>
          <w:sz w:val="28"/>
          <w:szCs w:val="28"/>
          <w:lang w:eastAsia="ru-RU" w:bidi="ru-RU"/>
        </w:rPr>
        <w:t>т</w:t>
      </w:r>
      <w:r w:rsidRPr="00DB3396">
        <w:rPr>
          <w:color w:val="000000"/>
          <w:sz w:val="28"/>
          <w:szCs w:val="28"/>
          <w:lang w:eastAsia="ru-RU" w:bidi="ru-RU"/>
        </w:rPr>
        <w:t>вовать</w:t>
      </w:r>
      <w:r>
        <w:rPr>
          <w:color w:val="000000"/>
          <w:sz w:val="28"/>
          <w:szCs w:val="28"/>
          <w:lang w:eastAsia="ru-RU" w:bidi="ru-RU"/>
        </w:rPr>
        <w:t xml:space="preserve"> устойчивости параметров измере</w:t>
      </w:r>
      <w:r w:rsidRPr="00DB3396">
        <w:rPr>
          <w:color w:val="000000"/>
          <w:sz w:val="28"/>
          <w:szCs w:val="28"/>
          <w:lang w:eastAsia="ru-RU" w:bidi="ru-RU"/>
        </w:rPr>
        <w:t>ния объекта калькулирования во вр</w:t>
      </w:r>
      <w:r>
        <w:rPr>
          <w:color w:val="000000"/>
          <w:sz w:val="28"/>
          <w:szCs w:val="28"/>
          <w:lang w:eastAsia="ru-RU" w:bidi="ru-RU"/>
        </w:rPr>
        <w:t>е</w:t>
      </w:r>
      <w:r>
        <w:rPr>
          <w:color w:val="000000"/>
          <w:sz w:val="28"/>
          <w:szCs w:val="28"/>
          <w:lang w:eastAsia="ru-RU" w:bidi="ru-RU"/>
        </w:rPr>
        <w:t>мени, сопоставлению единицы из</w:t>
      </w:r>
      <w:r w:rsidRPr="00DB3396">
        <w:rPr>
          <w:color w:val="000000"/>
          <w:sz w:val="28"/>
          <w:szCs w:val="28"/>
          <w:lang w:eastAsia="ru-RU" w:bidi="ru-RU"/>
        </w:rPr>
        <w:t xml:space="preserve">мерения готовой продукции для разных </w:t>
      </w:r>
      <w:r>
        <w:rPr>
          <w:color w:val="000000"/>
          <w:sz w:val="28"/>
          <w:szCs w:val="28"/>
          <w:lang w:eastAsia="ru-RU" w:bidi="ru-RU"/>
        </w:rPr>
        <w:t>орг</w:t>
      </w:r>
      <w:r>
        <w:rPr>
          <w:color w:val="000000"/>
          <w:sz w:val="28"/>
          <w:szCs w:val="28"/>
          <w:lang w:eastAsia="ru-RU" w:bidi="ru-RU"/>
        </w:rPr>
        <w:t>а</w:t>
      </w:r>
      <w:r>
        <w:rPr>
          <w:color w:val="000000"/>
          <w:sz w:val="28"/>
          <w:szCs w:val="28"/>
          <w:lang w:eastAsia="ru-RU" w:bidi="ru-RU"/>
        </w:rPr>
        <w:t>низаций</w:t>
      </w:r>
      <w:r w:rsidRPr="00DB3396">
        <w:rPr>
          <w:color w:val="000000"/>
          <w:sz w:val="28"/>
          <w:szCs w:val="28"/>
          <w:lang w:eastAsia="ru-RU" w:bidi="ru-RU"/>
        </w:rPr>
        <w:t>, соответствовать единицам ценообразования, обеспечивать точность калькулирования себестоимости готовой продукции с наименьшими затратами, отражать потребительную стоимость готовой продукции (услуги).</w:t>
      </w:r>
    </w:p>
    <w:p w:rsidR="00A66018" w:rsidRPr="00DB3396" w:rsidRDefault="00A66018" w:rsidP="00DD2816">
      <w:pPr>
        <w:pStyle w:val="11"/>
        <w:spacing w:line="360" w:lineRule="auto"/>
        <w:ind w:left="20" w:right="20" w:firstLine="709"/>
        <w:rPr>
          <w:color w:val="000000"/>
          <w:sz w:val="28"/>
          <w:szCs w:val="28"/>
          <w:lang w:eastAsia="ru-RU" w:bidi="ru-RU"/>
        </w:rPr>
      </w:pPr>
      <w:r>
        <w:rPr>
          <w:color w:val="000000"/>
          <w:sz w:val="28"/>
          <w:szCs w:val="28"/>
          <w:lang w:eastAsia="ru-RU" w:bidi="ru-RU"/>
        </w:rPr>
        <w:t xml:space="preserve">Е.И. Костюкова </w:t>
      </w:r>
      <w:r w:rsidRPr="005015D7">
        <w:rPr>
          <w:color w:val="000000"/>
          <w:sz w:val="28"/>
          <w:szCs w:val="28"/>
          <w:lang w:eastAsia="ru-RU" w:bidi="ru-RU"/>
        </w:rPr>
        <w:t>[</w:t>
      </w:r>
      <w:r w:rsidR="004C079F" w:rsidRPr="004C079F">
        <w:rPr>
          <w:color w:val="000000"/>
          <w:sz w:val="28"/>
          <w:szCs w:val="28"/>
          <w:lang w:eastAsia="ru-RU" w:bidi="ru-RU"/>
        </w:rPr>
        <w:t xml:space="preserve">30,  </w:t>
      </w:r>
      <w:r w:rsidR="00660534">
        <w:rPr>
          <w:color w:val="000000"/>
          <w:sz w:val="28"/>
          <w:szCs w:val="28"/>
          <w:lang w:eastAsia="ru-RU" w:bidi="ru-RU"/>
        </w:rPr>
        <w:t>с</w:t>
      </w:r>
      <w:r>
        <w:rPr>
          <w:color w:val="000000"/>
          <w:sz w:val="28"/>
          <w:szCs w:val="28"/>
          <w:lang w:eastAsia="ru-RU" w:bidi="ru-RU"/>
        </w:rPr>
        <w:t>.81</w:t>
      </w:r>
      <w:r w:rsidRPr="005015D7">
        <w:rPr>
          <w:color w:val="000000"/>
          <w:sz w:val="28"/>
          <w:szCs w:val="28"/>
          <w:lang w:eastAsia="ru-RU" w:bidi="ru-RU"/>
        </w:rPr>
        <w:t>]</w:t>
      </w:r>
      <w:r>
        <w:rPr>
          <w:color w:val="000000"/>
          <w:sz w:val="28"/>
          <w:szCs w:val="28"/>
          <w:lang w:eastAsia="ru-RU" w:bidi="ru-RU"/>
        </w:rPr>
        <w:t xml:space="preserve"> пишет, что п</w:t>
      </w:r>
      <w:r w:rsidRPr="00DB3396">
        <w:rPr>
          <w:color w:val="000000"/>
          <w:sz w:val="28"/>
          <w:szCs w:val="28"/>
          <w:lang w:eastAsia="ru-RU" w:bidi="ru-RU"/>
        </w:rPr>
        <w:t>ри калькулировании промеж</w:t>
      </w:r>
      <w:r>
        <w:rPr>
          <w:color w:val="000000"/>
          <w:sz w:val="28"/>
          <w:szCs w:val="28"/>
          <w:lang w:eastAsia="ru-RU" w:bidi="ru-RU"/>
        </w:rPr>
        <w:t>уто</w:t>
      </w:r>
      <w:r>
        <w:rPr>
          <w:color w:val="000000"/>
          <w:sz w:val="28"/>
          <w:szCs w:val="28"/>
          <w:lang w:eastAsia="ru-RU" w:bidi="ru-RU"/>
        </w:rPr>
        <w:t>ч</w:t>
      </w:r>
      <w:r>
        <w:rPr>
          <w:color w:val="000000"/>
          <w:sz w:val="28"/>
          <w:szCs w:val="28"/>
          <w:lang w:eastAsia="ru-RU" w:bidi="ru-RU"/>
        </w:rPr>
        <w:t>ных однородных продуктов мо</w:t>
      </w:r>
      <w:r w:rsidRPr="00DB3396">
        <w:rPr>
          <w:color w:val="000000"/>
          <w:sz w:val="28"/>
          <w:szCs w:val="28"/>
          <w:lang w:eastAsia="ru-RU" w:bidi="ru-RU"/>
        </w:rPr>
        <w:t>жет использоваться ряд условных калькуляц</w:t>
      </w:r>
      <w:r w:rsidRPr="00DB3396">
        <w:rPr>
          <w:color w:val="000000"/>
          <w:sz w:val="28"/>
          <w:szCs w:val="28"/>
          <w:lang w:eastAsia="ru-RU" w:bidi="ru-RU"/>
        </w:rPr>
        <w:t>и</w:t>
      </w:r>
      <w:r w:rsidRPr="00DB3396">
        <w:rPr>
          <w:color w:val="000000"/>
          <w:sz w:val="28"/>
          <w:szCs w:val="28"/>
          <w:lang w:eastAsia="ru-RU" w:bidi="ru-RU"/>
        </w:rPr>
        <w:t>онных единиц, которые дифференцируются в зависимости от полноты учета экономических и учетных признаков калькулируемого объекта:</w:t>
      </w:r>
    </w:p>
    <w:p w:rsidR="00A66018" w:rsidRPr="00DB3396" w:rsidRDefault="00A66018" w:rsidP="00BD63F6">
      <w:pPr>
        <w:pStyle w:val="11"/>
        <w:numPr>
          <w:ilvl w:val="2"/>
          <w:numId w:val="20"/>
        </w:numPr>
        <w:spacing w:line="360" w:lineRule="auto"/>
        <w:ind w:left="142" w:right="20"/>
        <w:rPr>
          <w:color w:val="000000"/>
          <w:sz w:val="28"/>
          <w:szCs w:val="28"/>
          <w:lang w:eastAsia="ru-RU" w:bidi="ru-RU"/>
        </w:rPr>
      </w:pPr>
      <w:r w:rsidRPr="00DB3396">
        <w:rPr>
          <w:color w:val="000000"/>
          <w:sz w:val="28"/>
          <w:szCs w:val="28"/>
          <w:lang w:eastAsia="ru-RU" w:bidi="ru-RU"/>
        </w:rPr>
        <w:t>натуральные единицы — соответствуют единицам измерения, в которых продукция планируется, учитывается и реализуется (штуки, тонны, килогра</w:t>
      </w:r>
      <w:r w:rsidRPr="00DB3396">
        <w:rPr>
          <w:color w:val="000000"/>
          <w:sz w:val="28"/>
          <w:szCs w:val="28"/>
          <w:lang w:eastAsia="ru-RU" w:bidi="ru-RU"/>
        </w:rPr>
        <w:t>м</w:t>
      </w:r>
      <w:r w:rsidRPr="00DB3396">
        <w:rPr>
          <w:color w:val="000000"/>
          <w:sz w:val="28"/>
          <w:szCs w:val="28"/>
          <w:lang w:eastAsia="ru-RU" w:bidi="ru-RU"/>
        </w:rPr>
        <w:t>мы,</w:t>
      </w:r>
      <w:r>
        <w:rPr>
          <w:color w:val="000000"/>
          <w:sz w:val="28"/>
          <w:szCs w:val="28"/>
          <w:lang w:eastAsia="ru-RU" w:bidi="ru-RU"/>
        </w:rPr>
        <w:t xml:space="preserve"> кубические, квадратные и погон</w:t>
      </w:r>
      <w:r w:rsidRPr="00DB3396">
        <w:rPr>
          <w:color w:val="000000"/>
          <w:sz w:val="28"/>
          <w:szCs w:val="28"/>
          <w:lang w:eastAsia="ru-RU" w:bidi="ru-RU"/>
        </w:rPr>
        <w:t>ные метры, киловатт-часы, литры, цен</w:t>
      </w:r>
      <w:r w:rsidRPr="00DB3396">
        <w:rPr>
          <w:color w:val="000000"/>
          <w:sz w:val="28"/>
          <w:szCs w:val="28"/>
          <w:lang w:eastAsia="ru-RU" w:bidi="ru-RU"/>
        </w:rPr>
        <w:t>т</w:t>
      </w:r>
      <w:r w:rsidRPr="00DB3396">
        <w:rPr>
          <w:color w:val="000000"/>
          <w:sz w:val="28"/>
          <w:szCs w:val="28"/>
          <w:lang w:eastAsia="ru-RU" w:bidi="ru-RU"/>
        </w:rPr>
        <w:t>неры и др.):</w:t>
      </w:r>
    </w:p>
    <w:p w:rsidR="00A66018" w:rsidRPr="00DB3396" w:rsidRDefault="00A66018" w:rsidP="00BD63F6">
      <w:pPr>
        <w:pStyle w:val="11"/>
        <w:numPr>
          <w:ilvl w:val="2"/>
          <w:numId w:val="20"/>
        </w:numPr>
        <w:spacing w:line="360" w:lineRule="auto"/>
        <w:ind w:left="142" w:right="20"/>
        <w:rPr>
          <w:color w:val="000000"/>
          <w:sz w:val="28"/>
          <w:szCs w:val="28"/>
          <w:lang w:eastAsia="ru-RU" w:bidi="ru-RU"/>
        </w:rPr>
      </w:pPr>
      <w:r w:rsidRPr="00DB3396">
        <w:rPr>
          <w:color w:val="000000"/>
          <w:sz w:val="28"/>
          <w:szCs w:val="28"/>
          <w:lang w:eastAsia="ru-RU" w:bidi="ru-RU"/>
        </w:rPr>
        <w:lastRenderedPageBreak/>
        <w:t>укрупненные натуральные еди</w:t>
      </w:r>
      <w:r>
        <w:rPr>
          <w:color w:val="000000"/>
          <w:sz w:val="28"/>
          <w:szCs w:val="28"/>
          <w:lang w:eastAsia="ru-RU" w:bidi="ru-RU"/>
        </w:rPr>
        <w:t>ницы — 100 пар обуви, тысяча ус</w:t>
      </w:r>
      <w:r w:rsidRPr="00DB3396">
        <w:rPr>
          <w:color w:val="000000"/>
          <w:sz w:val="28"/>
          <w:szCs w:val="28"/>
          <w:lang w:eastAsia="ru-RU" w:bidi="ru-RU"/>
        </w:rPr>
        <w:t>ловных банок, тыс. шт.;</w:t>
      </w:r>
    </w:p>
    <w:p w:rsidR="00A66018" w:rsidRPr="00DB3396" w:rsidRDefault="00A66018" w:rsidP="00BD63F6">
      <w:pPr>
        <w:pStyle w:val="11"/>
        <w:numPr>
          <w:ilvl w:val="2"/>
          <w:numId w:val="20"/>
        </w:numPr>
        <w:spacing w:line="360" w:lineRule="auto"/>
        <w:ind w:left="142" w:right="20"/>
        <w:rPr>
          <w:color w:val="000000"/>
          <w:sz w:val="28"/>
          <w:szCs w:val="28"/>
          <w:lang w:eastAsia="ru-RU" w:bidi="ru-RU"/>
        </w:rPr>
      </w:pPr>
      <w:r w:rsidRPr="00DB3396">
        <w:rPr>
          <w:color w:val="000000"/>
          <w:sz w:val="28"/>
          <w:szCs w:val="28"/>
          <w:lang w:eastAsia="ru-RU" w:bidi="ru-RU"/>
        </w:rPr>
        <w:t>условно-</w:t>
      </w:r>
      <w:r>
        <w:rPr>
          <w:color w:val="000000"/>
          <w:sz w:val="28"/>
          <w:szCs w:val="28"/>
          <w:lang w:eastAsia="ru-RU" w:bidi="ru-RU"/>
        </w:rPr>
        <w:t>натуральные единицы — спирт 100</w:t>
      </w:r>
      <w:r w:rsidRPr="00DB3396">
        <w:rPr>
          <w:color w:val="000000"/>
          <w:sz w:val="28"/>
          <w:szCs w:val="28"/>
          <w:lang w:eastAsia="ru-RU" w:bidi="ru-RU"/>
        </w:rPr>
        <w:t>-ной крепости, минеральные удобрения по с</w:t>
      </w:r>
      <w:r>
        <w:rPr>
          <w:color w:val="000000"/>
          <w:sz w:val="28"/>
          <w:szCs w:val="28"/>
          <w:lang w:eastAsia="ru-RU" w:bidi="ru-RU"/>
        </w:rPr>
        <w:t>одержанию полезных веществ (азо</w:t>
      </w:r>
      <w:r w:rsidRPr="00DB3396">
        <w:rPr>
          <w:color w:val="000000"/>
          <w:sz w:val="28"/>
          <w:szCs w:val="28"/>
          <w:lang w:eastAsia="ru-RU" w:bidi="ru-RU"/>
        </w:rPr>
        <w:t>та, фосфора, калия), усло</w:t>
      </w:r>
      <w:r w:rsidRPr="00DB3396">
        <w:rPr>
          <w:color w:val="000000"/>
          <w:sz w:val="28"/>
          <w:szCs w:val="28"/>
          <w:lang w:eastAsia="ru-RU" w:bidi="ru-RU"/>
        </w:rPr>
        <w:t>в</w:t>
      </w:r>
      <w:r w:rsidRPr="00DB3396">
        <w:rPr>
          <w:color w:val="000000"/>
          <w:sz w:val="28"/>
          <w:szCs w:val="28"/>
          <w:lang w:eastAsia="ru-RU" w:bidi="ru-RU"/>
        </w:rPr>
        <w:t>ный ящик стекла, тысяча условных банок консервов (туб) и др.;</w:t>
      </w:r>
    </w:p>
    <w:p w:rsidR="00A66018" w:rsidRPr="00DB3396" w:rsidRDefault="00A66018" w:rsidP="00BD63F6">
      <w:pPr>
        <w:pStyle w:val="11"/>
        <w:numPr>
          <w:ilvl w:val="2"/>
          <w:numId w:val="20"/>
        </w:numPr>
        <w:spacing w:line="360" w:lineRule="auto"/>
        <w:ind w:left="142" w:right="20"/>
        <w:rPr>
          <w:color w:val="000000"/>
          <w:sz w:val="28"/>
          <w:szCs w:val="28"/>
          <w:lang w:eastAsia="ru-RU" w:bidi="ru-RU"/>
        </w:rPr>
      </w:pPr>
      <w:r w:rsidRPr="00DB3396">
        <w:rPr>
          <w:color w:val="000000"/>
          <w:sz w:val="28"/>
          <w:szCs w:val="28"/>
          <w:lang w:eastAsia="ru-RU" w:bidi="ru-RU"/>
        </w:rPr>
        <w:t>стоимостные единицы — затраты на 1 руб. готовой продукции, на 100 руб. в оптовых ценах;</w:t>
      </w:r>
    </w:p>
    <w:p w:rsidR="00A66018" w:rsidRPr="00DB3396" w:rsidRDefault="00A66018" w:rsidP="00BD63F6">
      <w:pPr>
        <w:pStyle w:val="11"/>
        <w:numPr>
          <w:ilvl w:val="2"/>
          <w:numId w:val="20"/>
        </w:numPr>
        <w:spacing w:line="360" w:lineRule="auto"/>
        <w:ind w:left="142" w:right="20"/>
        <w:rPr>
          <w:color w:val="000000"/>
          <w:sz w:val="28"/>
          <w:szCs w:val="28"/>
          <w:lang w:eastAsia="ru-RU" w:bidi="ru-RU"/>
        </w:rPr>
      </w:pPr>
      <w:r w:rsidRPr="00DB3396">
        <w:rPr>
          <w:color w:val="000000"/>
          <w:sz w:val="28"/>
          <w:szCs w:val="28"/>
          <w:lang w:eastAsia="ru-RU" w:bidi="ru-RU"/>
        </w:rPr>
        <w:t>трудовые ед</w:t>
      </w:r>
      <w:r>
        <w:rPr>
          <w:color w:val="000000"/>
          <w:sz w:val="28"/>
          <w:szCs w:val="28"/>
          <w:lang w:eastAsia="ru-RU" w:bidi="ru-RU"/>
        </w:rPr>
        <w:t>иницы и единицы времени — нормо-</w:t>
      </w:r>
      <w:r w:rsidRPr="00DB3396">
        <w:rPr>
          <w:color w:val="000000"/>
          <w:sz w:val="28"/>
          <w:szCs w:val="28"/>
          <w:lang w:eastAsia="ru-RU" w:bidi="ru-RU"/>
        </w:rPr>
        <w:t>смена, нормо- час, м</w:t>
      </w:r>
      <w:r w:rsidRPr="00DB3396">
        <w:rPr>
          <w:color w:val="000000"/>
          <w:sz w:val="28"/>
          <w:szCs w:val="28"/>
          <w:lang w:eastAsia="ru-RU" w:bidi="ru-RU"/>
        </w:rPr>
        <w:t>а</w:t>
      </w:r>
      <w:r w:rsidRPr="00DB3396">
        <w:rPr>
          <w:color w:val="000000"/>
          <w:sz w:val="28"/>
          <w:szCs w:val="28"/>
          <w:lang w:eastAsia="ru-RU" w:bidi="ru-RU"/>
        </w:rPr>
        <w:t>шино-час, машино-день, человеко-день;</w:t>
      </w:r>
    </w:p>
    <w:p w:rsidR="00A66018" w:rsidRDefault="00A66018" w:rsidP="00BD63F6">
      <w:pPr>
        <w:pStyle w:val="11"/>
        <w:numPr>
          <w:ilvl w:val="2"/>
          <w:numId w:val="20"/>
        </w:numPr>
        <w:shd w:val="clear" w:color="auto" w:fill="auto"/>
        <w:spacing w:line="360" w:lineRule="auto"/>
        <w:ind w:left="142" w:right="20"/>
        <w:rPr>
          <w:color w:val="000000"/>
          <w:sz w:val="28"/>
          <w:szCs w:val="28"/>
          <w:lang w:eastAsia="ru-RU" w:bidi="ru-RU"/>
        </w:rPr>
      </w:pPr>
      <w:r w:rsidRPr="00DB3396">
        <w:rPr>
          <w:color w:val="000000"/>
          <w:sz w:val="28"/>
          <w:szCs w:val="28"/>
          <w:lang w:eastAsia="ru-RU" w:bidi="ru-RU"/>
        </w:rPr>
        <w:t>единицы работ —1т перевезенного груза (тонно-километр), 100 м</w:t>
      </w:r>
      <w:r>
        <w:rPr>
          <w:color w:val="000000"/>
          <w:sz w:val="28"/>
          <w:szCs w:val="28"/>
          <w:lang w:eastAsia="ru-RU" w:bidi="ru-RU"/>
        </w:rPr>
        <w:t>.</w:t>
      </w:r>
    </w:p>
    <w:p w:rsidR="00843755" w:rsidRDefault="00843755" w:rsidP="00843755">
      <w:pPr>
        <w:pStyle w:val="11"/>
        <w:shd w:val="clear" w:color="auto" w:fill="auto"/>
        <w:spacing w:line="360" w:lineRule="auto"/>
        <w:ind w:right="20" w:firstLine="709"/>
        <w:rPr>
          <w:color w:val="000000"/>
          <w:sz w:val="28"/>
          <w:szCs w:val="28"/>
          <w:lang w:eastAsia="ru-RU" w:bidi="ru-RU"/>
        </w:rPr>
      </w:pPr>
      <w:r>
        <w:rPr>
          <w:color w:val="000000"/>
          <w:sz w:val="28"/>
          <w:szCs w:val="28"/>
          <w:lang w:eastAsia="ru-RU" w:bidi="ru-RU"/>
        </w:rPr>
        <w:t>Таким образом делаем вывод, что ключевую роль в организации учета з</w:t>
      </w:r>
      <w:r>
        <w:rPr>
          <w:color w:val="000000"/>
          <w:sz w:val="28"/>
          <w:szCs w:val="28"/>
          <w:lang w:eastAsia="ru-RU" w:bidi="ru-RU"/>
        </w:rPr>
        <w:t>а</w:t>
      </w:r>
      <w:r>
        <w:rPr>
          <w:color w:val="000000"/>
          <w:sz w:val="28"/>
          <w:szCs w:val="28"/>
          <w:lang w:eastAsia="ru-RU" w:bidi="ru-RU"/>
        </w:rPr>
        <w:t>трат на производство готовой продукции играет выбор систем и методов учета затрат от которых в последствии зависит выбор объектов учета, статей и объе</w:t>
      </w:r>
      <w:r>
        <w:rPr>
          <w:color w:val="000000"/>
          <w:sz w:val="28"/>
          <w:szCs w:val="28"/>
          <w:lang w:eastAsia="ru-RU" w:bidi="ru-RU"/>
        </w:rPr>
        <w:t>к</w:t>
      </w:r>
      <w:r>
        <w:rPr>
          <w:color w:val="000000"/>
          <w:sz w:val="28"/>
          <w:szCs w:val="28"/>
          <w:lang w:eastAsia="ru-RU" w:bidi="ru-RU"/>
        </w:rPr>
        <w:t>тов калькуляции и калькуляционных е</w:t>
      </w:r>
      <w:r w:rsidR="00D86B4C">
        <w:rPr>
          <w:color w:val="000000"/>
          <w:sz w:val="28"/>
          <w:szCs w:val="28"/>
          <w:lang w:eastAsia="ru-RU" w:bidi="ru-RU"/>
        </w:rPr>
        <w:t>д</w:t>
      </w:r>
      <w:r>
        <w:rPr>
          <w:color w:val="000000"/>
          <w:sz w:val="28"/>
          <w:szCs w:val="28"/>
          <w:lang w:eastAsia="ru-RU" w:bidi="ru-RU"/>
        </w:rPr>
        <w:t>иниц.</w:t>
      </w:r>
    </w:p>
    <w:p w:rsidR="00A66018" w:rsidRPr="00FC223A" w:rsidRDefault="00A66018" w:rsidP="00AD1D24">
      <w:pPr>
        <w:pStyle w:val="a5"/>
        <w:suppressAutoHyphens/>
        <w:spacing w:after="0" w:line="360" w:lineRule="auto"/>
        <w:ind w:left="0" w:firstLine="709"/>
        <w:rPr>
          <w:rFonts w:ascii="Times New Roman" w:hAnsi="Times New Roman"/>
          <w:b/>
          <w:sz w:val="28"/>
          <w:szCs w:val="28"/>
        </w:rPr>
      </w:pPr>
      <w:r w:rsidRPr="00FC223A">
        <w:rPr>
          <w:rFonts w:ascii="Times New Roman" w:hAnsi="Times New Roman"/>
          <w:b/>
          <w:sz w:val="28"/>
          <w:szCs w:val="28"/>
        </w:rPr>
        <w:t xml:space="preserve">1.3 </w:t>
      </w:r>
      <w:r w:rsidR="00FC223A" w:rsidRPr="00FC223A">
        <w:rPr>
          <w:rFonts w:ascii="Times New Roman" w:hAnsi="Times New Roman"/>
          <w:b/>
          <w:sz w:val="28"/>
          <w:szCs w:val="28"/>
        </w:rPr>
        <w:t>Цель, задачи и методы аудита затрат на производство продукции и исчисление себестоимости продукции</w:t>
      </w:r>
    </w:p>
    <w:p w:rsidR="00167AB8" w:rsidRDefault="00167AB8" w:rsidP="00A66018">
      <w:pPr>
        <w:spacing w:after="0" w:line="360" w:lineRule="auto"/>
        <w:ind w:firstLine="709"/>
        <w:jc w:val="both"/>
        <w:rPr>
          <w:rStyle w:val="62"/>
          <w:rFonts w:eastAsia="Calibri"/>
          <w:sz w:val="28"/>
          <w:szCs w:val="28"/>
        </w:rPr>
      </w:pPr>
      <w:r w:rsidRPr="00167AB8">
        <w:rPr>
          <w:rStyle w:val="62"/>
          <w:rFonts w:eastAsia="Calibri"/>
          <w:sz w:val="28"/>
          <w:szCs w:val="28"/>
        </w:rPr>
        <w:t>Целью аудиторской проверки затрат на производство является устано</w:t>
      </w:r>
      <w:r w:rsidRPr="00167AB8">
        <w:rPr>
          <w:rStyle w:val="62"/>
          <w:rFonts w:eastAsia="Calibri"/>
          <w:sz w:val="28"/>
          <w:szCs w:val="28"/>
        </w:rPr>
        <w:t>в</w:t>
      </w:r>
      <w:r w:rsidRPr="00167AB8">
        <w:rPr>
          <w:rStyle w:val="62"/>
          <w:rFonts w:eastAsia="Calibri"/>
          <w:sz w:val="28"/>
          <w:szCs w:val="28"/>
        </w:rPr>
        <w:t>ление соответствия применяемой в организации методики   в соответствии с действующим законодательством;  правильность формирования себестоимости произведенной продукции, выполненных работ, оказанных услуг для того, чт</w:t>
      </w:r>
      <w:r w:rsidRPr="00167AB8">
        <w:rPr>
          <w:rStyle w:val="62"/>
          <w:rFonts w:eastAsia="Calibri"/>
          <w:sz w:val="28"/>
          <w:szCs w:val="28"/>
        </w:rPr>
        <w:t>о</w:t>
      </w:r>
      <w:r w:rsidRPr="00167AB8">
        <w:rPr>
          <w:rStyle w:val="62"/>
          <w:rFonts w:eastAsia="Calibri"/>
          <w:sz w:val="28"/>
          <w:szCs w:val="28"/>
        </w:rPr>
        <w:t>бы сформировать мнение о достоверности бухгалтерской отчетности в части, касающейся издержек</w:t>
      </w:r>
      <w:r w:rsidR="007C5A84" w:rsidRPr="007C5A84">
        <w:rPr>
          <w:rStyle w:val="62"/>
          <w:rFonts w:eastAsia="Calibri"/>
          <w:sz w:val="28"/>
          <w:szCs w:val="28"/>
        </w:rPr>
        <w:t>[38]</w:t>
      </w:r>
      <w:r w:rsidRPr="00167AB8">
        <w:rPr>
          <w:rStyle w:val="62"/>
          <w:rFonts w:eastAsia="Calibri"/>
          <w:sz w:val="28"/>
          <w:szCs w:val="28"/>
        </w:rPr>
        <w:t xml:space="preserve">. </w:t>
      </w:r>
    </w:p>
    <w:p w:rsidR="00A66018" w:rsidRPr="00E903D5" w:rsidRDefault="00DB0478" w:rsidP="00A66018">
      <w:pPr>
        <w:spacing w:after="0" w:line="360" w:lineRule="auto"/>
        <w:ind w:firstLine="709"/>
        <w:jc w:val="both"/>
        <w:rPr>
          <w:rFonts w:ascii="Times New Roman" w:hAnsi="Times New Roman"/>
          <w:sz w:val="28"/>
          <w:szCs w:val="28"/>
        </w:rPr>
      </w:pPr>
      <w:r>
        <w:rPr>
          <w:rStyle w:val="62"/>
          <w:rFonts w:eastAsia="Calibri"/>
          <w:sz w:val="28"/>
          <w:szCs w:val="28"/>
        </w:rPr>
        <w:t>По мнению С.М. Бычковой</w:t>
      </w:r>
      <w:r w:rsidR="004D7D59">
        <w:rPr>
          <w:rStyle w:val="62"/>
          <w:rFonts w:eastAsia="Calibri"/>
          <w:sz w:val="28"/>
          <w:szCs w:val="28"/>
        </w:rPr>
        <w:t xml:space="preserve"> и Т.Ю.Фомина</w:t>
      </w:r>
      <w:r>
        <w:rPr>
          <w:rStyle w:val="62"/>
          <w:rFonts w:eastAsia="Calibri"/>
          <w:sz w:val="28"/>
          <w:szCs w:val="28"/>
        </w:rPr>
        <w:t xml:space="preserve"> </w:t>
      </w:r>
      <w:r w:rsidRPr="00DB0478">
        <w:rPr>
          <w:rStyle w:val="62"/>
          <w:rFonts w:eastAsia="Calibri"/>
          <w:sz w:val="28"/>
          <w:szCs w:val="28"/>
        </w:rPr>
        <w:t>[</w:t>
      </w:r>
      <w:r w:rsidR="00F66139" w:rsidRPr="00551666">
        <w:rPr>
          <w:rStyle w:val="62"/>
          <w:rFonts w:eastAsia="Calibri"/>
          <w:sz w:val="28"/>
          <w:szCs w:val="28"/>
        </w:rPr>
        <w:t>31</w:t>
      </w:r>
      <w:r w:rsidR="00660534">
        <w:rPr>
          <w:rStyle w:val="62"/>
          <w:rFonts w:eastAsia="Calibri"/>
          <w:sz w:val="28"/>
          <w:szCs w:val="28"/>
        </w:rPr>
        <w:t>, с</w:t>
      </w:r>
      <w:r>
        <w:rPr>
          <w:rStyle w:val="62"/>
          <w:rFonts w:eastAsia="Calibri"/>
          <w:sz w:val="28"/>
          <w:szCs w:val="28"/>
        </w:rPr>
        <w:t>.34</w:t>
      </w:r>
      <w:r w:rsidRPr="00DB0478">
        <w:rPr>
          <w:rStyle w:val="62"/>
          <w:rFonts w:eastAsia="Calibri"/>
          <w:sz w:val="28"/>
          <w:szCs w:val="28"/>
        </w:rPr>
        <w:t>]</w:t>
      </w:r>
      <w:r>
        <w:rPr>
          <w:rStyle w:val="62"/>
          <w:rFonts w:eastAsia="Calibri"/>
          <w:sz w:val="28"/>
          <w:szCs w:val="28"/>
        </w:rPr>
        <w:t xml:space="preserve"> основными</w:t>
      </w:r>
      <w:r w:rsidR="00DB6A7C">
        <w:rPr>
          <w:rStyle w:val="62"/>
          <w:rFonts w:eastAsia="Calibri"/>
          <w:sz w:val="28"/>
          <w:szCs w:val="28"/>
        </w:rPr>
        <w:t xml:space="preserve"> задач</w:t>
      </w:r>
      <w:r>
        <w:rPr>
          <w:rStyle w:val="62"/>
          <w:rFonts w:eastAsia="Calibri"/>
          <w:sz w:val="28"/>
          <w:szCs w:val="28"/>
        </w:rPr>
        <w:t>ами</w:t>
      </w:r>
      <w:r w:rsidR="00A66018" w:rsidRPr="00E903D5">
        <w:rPr>
          <w:rStyle w:val="62"/>
          <w:rFonts w:eastAsia="Calibri"/>
          <w:sz w:val="28"/>
          <w:szCs w:val="28"/>
        </w:rPr>
        <w:t xml:space="preserve"> аудита для до</w:t>
      </w:r>
      <w:r w:rsidR="00DB6A7C">
        <w:rPr>
          <w:rStyle w:val="62"/>
          <w:rFonts w:eastAsia="Calibri"/>
          <w:sz w:val="28"/>
          <w:szCs w:val="28"/>
        </w:rPr>
        <w:t>стижения указанной цели</w:t>
      </w:r>
      <w:r w:rsidR="00CF17E9">
        <w:rPr>
          <w:rStyle w:val="62"/>
          <w:rFonts w:eastAsia="Calibri"/>
          <w:sz w:val="28"/>
          <w:szCs w:val="28"/>
        </w:rPr>
        <w:t xml:space="preserve"> являются</w:t>
      </w:r>
      <w:r w:rsidR="00A66018" w:rsidRPr="00E903D5">
        <w:rPr>
          <w:rStyle w:val="62"/>
          <w:rFonts w:eastAsia="Calibri"/>
          <w:sz w:val="28"/>
          <w:szCs w:val="28"/>
        </w:rPr>
        <w:t>:</w:t>
      </w:r>
    </w:p>
    <w:p w:rsidR="00196D71" w:rsidRPr="00196D71" w:rsidRDefault="00DB0478" w:rsidP="00BD63F6">
      <w:pPr>
        <w:pStyle w:val="33"/>
        <w:numPr>
          <w:ilvl w:val="0"/>
          <w:numId w:val="30"/>
        </w:numPr>
        <w:spacing w:after="0" w:line="360" w:lineRule="auto"/>
        <w:ind w:left="426"/>
        <w:rPr>
          <w:sz w:val="28"/>
          <w:szCs w:val="28"/>
        </w:rPr>
      </w:pPr>
      <w:r>
        <w:rPr>
          <w:sz w:val="28"/>
          <w:szCs w:val="28"/>
        </w:rPr>
        <w:t>анализ</w:t>
      </w:r>
      <w:r w:rsidR="00196D71" w:rsidRPr="00196D71">
        <w:rPr>
          <w:sz w:val="28"/>
          <w:szCs w:val="28"/>
        </w:rPr>
        <w:t xml:space="preserve"> обоснованност</w:t>
      </w:r>
      <w:r>
        <w:rPr>
          <w:sz w:val="28"/>
          <w:szCs w:val="28"/>
        </w:rPr>
        <w:t>и</w:t>
      </w:r>
      <w:r w:rsidR="00196D71" w:rsidRPr="00196D71">
        <w:rPr>
          <w:sz w:val="28"/>
          <w:szCs w:val="28"/>
        </w:rPr>
        <w:t xml:space="preserve"> </w:t>
      </w:r>
      <w:r w:rsidR="00017190">
        <w:rPr>
          <w:sz w:val="28"/>
          <w:szCs w:val="28"/>
        </w:rPr>
        <w:t>используемого</w:t>
      </w:r>
      <w:r w:rsidR="00196D71">
        <w:rPr>
          <w:sz w:val="28"/>
          <w:szCs w:val="28"/>
        </w:rPr>
        <w:t xml:space="preserve"> варианта формирова</w:t>
      </w:r>
      <w:r w:rsidR="00196D71" w:rsidRPr="00196D71">
        <w:rPr>
          <w:sz w:val="28"/>
          <w:szCs w:val="28"/>
        </w:rPr>
        <w:t>ния информации о расходах о</w:t>
      </w:r>
      <w:r w:rsidR="00196D71">
        <w:rPr>
          <w:sz w:val="28"/>
          <w:szCs w:val="28"/>
        </w:rPr>
        <w:t>рганизации по обычным видам дея</w:t>
      </w:r>
      <w:r w:rsidR="00196D71" w:rsidRPr="00196D71">
        <w:rPr>
          <w:sz w:val="28"/>
          <w:szCs w:val="28"/>
        </w:rPr>
        <w:t>тельности, метода учета з</w:t>
      </w:r>
      <w:r w:rsidR="00196D71" w:rsidRPr="00196D71">
        <w:rPr>
          <w:sz w:val="28"/>
          <w:szCs w:val="28"/>
        </w:rPr>
        <w:t>а</w:t>
      </w:r>
      <w:r w:rsidR="00196D71" w:rsidRPr="00196D71">
        <w:rPr>
          <w:sz w:val="28"/>
          <w:szCs w:val="28"/>
        </w:rPr>
        <w:t>трат, варианта сводного учета затрат, метода распределения общехо</w:t>
      </w:r>
      <w:r w:rsidR="00196D71">
        <w:rPr>
          <w:sz w:val="28"/>
          <w:szCs w:val="28"/>
        </w:rPr>
        <w:t>зяйс</w:t>
      </w:r>
      <w:r w:rsidR="00196D71">
        <w:rPr>
          <w:sz w:val="28"/>
          <w:szCs w:val="28"/>
        </w:rPr>
        <w:t>т</w:t>
      </w:r>
      <w:r w:rsidR="00196D71">
        <w:rPr>
          <w:sz w:val="28"/>
          <w:szCs w:val="28"/>
        </w:rPr>
        <w:t>венных и общепроизводствен</w:t>
      </w:r>
      <w:r w:rsidR="00196D71" w:rsidRPr="00196D71">
        <w:rPr>
          <w:sz w:val="28"/>
          <w:szCs w:val="28"/>
        </w:rPr>
        <w:t>ных расходов;</w:t>
      </w:r>
    </w:p>
    <w:p w:rsidR="00196D71" w:rsidRPr="00196D71" w:rsidRDefault="00196D71" w:rsidP="00BD63F6">
      <w:pPr>
        <w:pStyle w:val="33"/>
        <w:numPr>
          <w:ilvl w:val="0"/>
          <w:numId w:val="30"/>
        </w:numPr>
        <w:spacing w:after="0" w:line="360" w:lineRule="auto"/>
        <w:ind w:left="426"/>
        <w:rPr>
          <w:sz w:val="28"/>
          <w:szCs w:val="28"/>
        </w:rPr>
      </w:pPr>
      <w:r w:rsidRPr="00196D71">
        <w:rPr>
          <w:sz w:val="28"/>
          <w:szCs w:val="28"/>
        </w:rPr>
        <w:t>подтверждение первона</w:t>
      </w:r>
      <w:r>
        <w:rPr>
          <w:sz w:val="28"/>
          <w:szCs w:val="28"/>
        </w:rPr>
        <w:t>чальной оценки систем бухгалтер</w:t>
      </w:r>
      <w:r w:rsidRPr="00196D71">
        <w:rPr>
          <w:sz w:val="28"/>
          <w:szCs w:val="28"/>
        </w:rPr>
        <w:t>ского учета и внутреннего контроля;</w:t>
      </w:r>
    </w:p>
    <w:p w:rsidR="00196D71" w:rsidRPr="00196D71" w:rsidRDefault="00196D71" w:rsidP="00BD63F6">
      <w:pPr>
        <w:pStyle w:val="33"/>
        <w:numPr>
          <w:ilvl w:val="0"/>
          <w:numId w:val="30"/>
        </w:numPr>
        <w:spacing w:after="0" w:line="360" w:lineRule="auto"/>
        <w:ind w:left="426"/>
        <w:rPr>
          <w:sz w:val="28"/>
          <w:szCs w:val="28"/>
        </w:rPr>
      </w:pPr>
      <w:r w:rsidRPr="00196D71">
        <w:rPr>
          <w:sz w:val="28"/>
          <w:szCs w:val="28"/>
        </w:rPr>
        <w:lastRenderedPageBreak/>
        <w:t>подтверждение достоверности оформления и отражения в учете прямых (косвенных) расходов;</w:t>
      </w:r>
    </w:p>
    <w:p w:rsidR="00196D71" w:rsidRPr="00196D71" w:rsidRDefault="00196D71" w:rsidP="00BD63F6">
      <w:pPr>
        <w:pStyle w:val="33"/>
        <w:numPr>
          <w:ilvl w:val="0"/>
          <w:numId w:val="30"/>
        </w:numPr>
        <w:spacing w:after="0" w:line="360" w:lineRule="auto"/>
        <w:ind w:left="426"/>
        <w:rPr>
          <w:sz w:val="28"/>
          <w:szCs w:val="28"/>
        </w:rPr>
      </w:pPr>
      <w:r w:rsidRPr="00196D71">
        <w:rPr>
          <w:sz w:val="28"/>
          <w:szCs w:val="28"/>
        </w:rPr>
        <w:t>оценка качества инвента</w:t>
      </w:r>
      <w:r>
        <w:rPr>
          <w:sz w:val="28"/>
          <w:szCs w:val="28"/>
        </w:rPr>
        <w:t>ризации незавершенного производ</w:t>
      </w:r>
      <w:r w:rsidRPr="00196D71">
        <w:rPr>
          <w:sz w:val="28"/>
          <w:szCs w:val="28"/>
        </w:rPr>
        <w:t>ства;</w:t>
      </w:r>
    </w:p>
    <w:p w:rsidR="00196D71" w:rsidRDefault="00196D71" w:rsidP="00BD63F6">
      <w:pPr>
        <w:pStyle w:val="33"/>
        <w:numPr>
          <w:ilvl w:val="0"/>
          <w:numId w:val="30"/>
        </w:numPr>
        <w:shd w:val="clear" w:color="auto" w:fill="auto"/>
        <w:spacing w:after="0" w:line="360" w:lineRule="auto"/>
        <w:ind w:left="426"/>
        <w:rPr>
          <w:sz w:val="28"/>
          <w:szCs w:val="28"/>
        </w:rPr>
      </w:pPr>
      <w:r w:rsidRPr="00196D71">
        <w:rPr>
          <w:sz w:val="28"/>
          <w:szCs w:val="28"/>
        </w:rPr>
        <w:t xml:space="preserve">арифметический контроль показателей себестоимости по данным сводного учета затрат на производство. </w:t>
      </w:r>
    </w:p>
    <w:p w:rsidR="00A66018" w:rsidRPr="00E903D5" w:rsidRDefault="00A66018" w:rsidP="00196D71">
      <w:pPr>
        <w:pStyle w:val="33"/>
        <w:shd w:val="clear" w:color="auto" w:fill="auto"/>
        <w:spacing w:after="0" w:line="360" w:lineRule="auto"/>
        <w:ind w:firstLine="709"/>
        <w:rPr>
          <w:sz w:val="28"/>
          <w:szCs w:val="28"/>
        </w:rPr>
      </w:pPr>
      <w:r w:rsidRPr="00E903D5">
        <w:rPr>
          <w:sz w:val="28"/>
          <w:szCs w:val="28"/>
        </w:rPr>
        <w:t>Объектами а</w:t>
      </w:r>
      <w:r w:rsidR="00DB6A7C">
        <w:rPr>
          <w:sz w:val="28"/>
          <w:szCs w:val="28"/>
        </w:rPr>
        <w:t>удиторской проверки</w:t>
      </w:r>
      <w:r w:rsidRPr="00E903D5">
        <w:rPr>
          <w:sz w:val="28"/>
          <w:szCs w:val="28"/>
        </w:rPr>
        <w:t xml:space="preserve"> учет</w:t>
      </w:r>
      <w:r w:rsidR="00DB6A7C">
        <w:rPr>
          <w:sz w:val="28"/>
          <w:szCs w:val="28"/>
        </w:rPr>
        <w:t>а</w:t>
      </w:r>
      <w:r w:rsidRPr="00E903D5">
        <w:rPr>
          <w:sz w:val="28"/>
          <w:szCs w:val="28"/>
        </w:rPr>
        <w:t xml:space="preserve"> затрат на производство проду</w:t>
      </w:r>
      <w:r w:rsidRPr="00E903D5">
        <w:rPr>
          <w:sz w:val="28"/>
          <w:szCs w:val="28"/>
        </w:rPr>
        <w:t>к</w:t>
      </w:r>
      <w:r w:rsidRPr="00E903D5">
        <w:rPr>
          <w:sz w:val="28"/>
          <w:szCs w:val="28"/>
        </w:rPr>
        <w:t xml:space="preserve">ции (работ, услуг) </w:t>
      </w:r>
      <w:r w:rsidR="00DB6A7C">
        <w:rPr>
          <w:sz w:val="28"/>
          <w:szCs w:val="28"/>
        </w:rPr>
        <w:t>выступают</w:t>
      </w:r>
      <w:r w:rsidRPr="00E903D5">
        <w:rPr>
          <w:sz w:val="28"/>
          <w:szCs w:val="28"/>
        </w:rPr>
        <w:t xml:space="preserve"> следующие показатели:</w:t>
      </w:r>
    </w:p>
    <w:p w:rsidR="00A66018" w:rsidRPr="00E903D5" w:rsidRDefault="00AA26E4" w:rsidP="00BD63F6">
      <w:pPr>
        <w:pStyle w:val="33"/>
        <w:numPr>
          <w:ilvl w:val="0"/>
          <w:numId w:val="27"/>
        </w:numPr>
        <w:shd w:val="clear" w:color="auto" w:fill="auto"/>
        <w:spacing w:after="0" w:line="360" w:lineRule="auto"/>
        <w:ind w:left="426"/>
        <w:rPr>
          <w:sz w:val="28"/>
          <w:szCs w:val="28"/>
        </w:rPr>
      </w:pPr>
      <w:r>
        <w:rPr>
          <w:sz w:val="28"/>
          <w:szCs w:val="28"/>
        </w:rPr>
        <w:t>заапасы</w:t>
      </w:r>
      <w:r w:rsidR="00A66018" w:rsidRPr="00E903D5">
        <w:rPr>
          <w:sz w:val="28"/>
          <w:szCs w:val="28"/>
        </w:rPr>
        <w:t>;</w:t>
      </w:r>
    </w:p>
    <w:p w:rsidR="00A66018" w:rsidRPr="00E903D5" w:rsidRDefault="00A66018" w:rsidP="00BD63F6">
      <w:pPr>
        <w:pStyle w:val="33"/>
        <w:numPr>
          <w:ilvl w:val="0"/>
          <w:numId w:val="27"/>
        </w:numPr>
        <w:shd w:val="clear" w:color="auto" w:fill="auto"/>
        <w:spacing w:after="0" w:line="360" w:lineRule="auto"/>
        <w:ind w:left="426"/>
        <w:rPr>
          <w:sz w:val="28"/>
          <w:szCs w:val="28"/>
        </w:rPr>
      </w:pPr>
      <w:r w:rsidRPr="00E903D5">
        <w:rPr>
          <w:sz w:val="28"/>
          <w:szCs w:val="28"/>
        </w:rPr>
        <w:t>себестоимость реализации товаров, продукции, работ, услуг;</w:t>
      </w:r>
    </w:p>
    <w:p w:rsidR="00A66018" w:rsidRDefault="00A66018" w:rsidP="00BD63F6">
      <w:pPr>
        <w:pStyle w:val="33"/>
        <w:numPr>
          <w:ilvl w:val="0"/>
          <w:numId w:val="27"/>
        </w:numPr>
        <w:shd w:val="clear" w:color="auto" w:fill="auto"/>
        <w:spacing w:after="0" w:line="360" w:lineRule="auto"/>
        <w:ind w:left="426"/>
        <w:rPr>
          <w:sz w:val="28"/>
          <w:szCs w:val="28"/>
        </w:rPr>
      </w:pPr>
      <w:r w:rsidRPr="00E903D5">
        <w:rPr>
          <w:sz w:val="28"/>
          <w:szCs w:val="28"/>
        </w:rPr>
        <w:t>произведенные организацией затраты, в том числе: материальные затраты, затраты на оплату труда, отчисления на социальные нужды, амортизация основных средств, прочие затраты.</w:t>
      </w:r>
    </w:p>
    <w:p w:rsidR="00A66018" w:rsidRDefault="0013101C" w:rsidP="00A27985">
      <w:pPr>
        <w:pStyle w:val="33"/>
        <w:shd w:val="clear" w:color="auto" w:fill="auto"/>
        <w:spacing w:after="0" w:line="360" w:lineRule="auto"/>
        <w:ind w:firstLine="709"/>
        <w:rPr>
          <w:sz w:val="28"/>
          <w:szCs w:val="28"/>
        </w:rPr>
      </w:pPr>
      <w:r>
        <w:rPr>
          <w:sz w:val="28"/>
          <w:szCs w:val="28"/>
        </w:rPr>
        <w:t>Для проведения аудита учета затрат необходимо использовать источники информации. В.И.Подольский</w:t>
      </w:r>
      <w:r w:rsidR="003D2356" w:rsidRPr="003D2356">
        <w:rPr>
          <w:sz w:val="28"/>
          <w:szCs w:val="28"/>
        </w:rPr>
        <w:t xml:space="preserve"> [</w:t>
      </w:r>
      <w:r w:rsidR="00A91084">
        <w:rPr>
          <w:sz w:val="28"/>
          <w:szCs w:val="28"/>
        </w:rPr>
        <w:t>50</w:t>
      </w:r>
      <w:r w:rsidR="003D2356" w:rsidRPr="003D2356">
        <w:rPr>
          <w:sz w:val="28"/>
          <w:szCs w:val="28"/>
        </w:rPr>
        <w:t>,</w:t>
      </w:r>
      <w:r w:rsidR="00660534">
        <w:rPr>
          <w:sz w:val="28"/>
          <w:szCs w:val="28"/>
        </w:rPr>
        <w:t>с</w:t>
      </w:r>
      <w:r w:rsidR="003D2356">
        <w:rPr>
          <w:sz w:val="28"/>
          <w:szCs w:val="28"/>
        </w:rPr>
        <w:t>.516</w:t>
      </w:r>
      <w:r w:rsidR="003D2356" w:rsidRPr="003D2356">
        <w:rPr>
          <w:sz w:val="28"/>
          <w:szCs w:val="28"/>
        </w:rPr>
        <w:t>]</w:t>
      </w:r>
      <w:r>
        <w:rPr>
          <w:sz w:val="28"/>
          <w:szCs w:val="28"/>
        </w:rPr>
        <w:t xml:space="preserve"> выделил следующие</w:t>
      </w:r>
      <w:r w:rsidR="00A66018" w:rsidRPr="00E903D5">
        <w:rPr>
          <w:sz w:val="28"/>
          <w:szCs w:val="28"/>
        </w:rPr>
        <w:t>:</w:t>
      </w:r>
    </w:p>
    <w:p w:rsidR="001626E9" w:rsidRPr="001626E9" w:rsidRDefault="001626E9" w:rsidP="00A27985">
      <w:pPr>
        <w:pStyle w:val="33"/>
        <w:spacing w:after="0" w:line="360" w:lineRule="auto"/>
        <w:ind w:left="426"/>
        <w:rPr>
          <w:sz w:val="28"/>
          <w:szCs w:val="28"/>
        </w:rPr>
      </w:pPr>
      <w:r w:rsidRPr="001626E9">
        <w:rPr>
          <w:sz w:val="28"/>
          <w:szCs w:val="28"/>
        </w:rPr>
        <w:t>1.</w:t>
      </w:r>
      <w:r w:rsidRPr="001626E9">
        <w:rPr>
          <w:sz w:val="28"/>
          <w:szCs w:val="28"/>
        </w:rPr>
        <w:tab/>
        <w:t xml:space="preserve"> Первичные типовые унифицированные документы:</w:t>
      </w:r>
    </w:p>
    <w:p w:rsidR="001626E9" w:rsidRPr="001626E9" w:rsidRDefault="001626E9" w:rsidP="00BD63F6">
      <w:pPr>
        <w:pStyle w:val="33"/>
        <w:numPr>
          <w:ilvl w:val="1"/>
          <w:numId w:val="31"/>
        </w:numPr>
        <w:spacing w:after="0" w:line="360" w:lineRule="auto"/>
        <w:ind w:left="851"/>
        <w:rPr>
          <w:sz w:val="28"/>
          <w:szCs w:val="28"/>
        </w:rPr>
      </w:pPr>
      <w:r w:rsidRPr="001626E9">
        <w:rPr>
          <w:sz w:val="28"/>
          <w:szCs w:val="28"/>
        </w:rPr>
        <w:t>лимитно-заборная карта — ф. № М-8;</w:t>
      </w:r>
    </w:p>
    <w:p w:rsidR="001626E9" w:rsidRPr="001626E9" w:rsidRDefault="001626E9" w:rsidP="00BD63F6">
      <w:pPr>
        <w:pStyle w:val="33"/>
        <w:numPr>
          <w:ilvl w:val="1"/>
          <w:numId w:val="31"/>
        </w:numPr>
        <w:spacing w:after="0" w:line="360" w:lineRule="auto"/>
        <w:ind w:left="851"/>
        <w:rPr>
          <w:sz w:val="28"/>
          <w:szCs w:val="28"/>
        </w:rPr>
      </w:pPr>
      <w:r w:rsidRPr="001626E9">
        <w:rPr>
          <w:sz w:val="28"/>
          <w:szCs w:val="28"/>
        </w:rPr>
        <w:t>акт-требование на замену — ф. № М-10;</w:t>
      </w:r>
    </w:p>
    <w:p w:rsidR="001626E9" w:rsidRPr="001626E9" w:rsidRDefault="001626E9" w:rsidP="00BD63F6">
      <w:pPr>
        <w:pStyle w:val="33"/>
        <w:numPr>
          <w:ilvl w:val="1"/>
          <w:numId w:val="31"/>
        </w:numPr>
        <w:spacing w:after="0" w:line="360" w:lineRule="auto"/>
        <w:ind w:left="851"/>
        <w:rPr>
          <w:sz w:val="28"/>
          <w:szCs w:val="28"/>
        </w:rPr>
      </w:pPr>
      <w:r w:rsidRPr="001626E9">
        <w:rPr>
          <w:sz w:val="28"/>
          <w:szCs w:val="28"/>
        </w:rPr>
        <w:t>требование-накладная — ф. № М-11;</w:t>
      </w:r>
    </w:p>
    <w:p w:rsidR="001626E9" w:rsidRPr="001626E9" w:rsidRDefault="001626E9" w:rsidP="00BD63F6">
      <w:pPr>
        <w:pStyle w:val="33"/>
        <w:numPr>
          <w:ilvl w:val="1"/>
          <w:numId w:val="31"/>
        </w:numPr>
        <w:spacing w:after="0" w:line="360" w:lineRule="auto"/>
        <w:ind w:left="851"/>
        <w:rPr>
          <w:sz w:val="28"/>
          <w:szCs w:val="28"/>
        </w:rPr>
      </w:pPr>
      <w:r w:rsidRPr="001626E9">
        <w:rPr>
          <w:sz w:val="28"/>
          <w:szCs w:val="28"/>
        </w:rPr>
        <w:t>расчетно-платежная ведомость — ф. Т-49;</w:t>
      </w:r>
    </w:p>
    <w:p w:rsidR="001626E9" w:rsidRPr="001626E9" w:rsidRDefault="001626E9" w:rsidP="00BD63F6">
      <w:pPr>
        <w:pStyle w:val="33"/>
        <w:numPr>
          <w:ilvl w:val="1"/>
          <w:numId w:val="31"/>
        </w:numPr>
        <w:spacing w:after="0" w:line="360" w:lineRule="auto"/>
        <w:ind w:left="851"/>
        <w:rPr>
          <w:sz w:val="28"/>
          <w:szCs w:val="28"/>
        </w:rPr>
      </w:pPr>
      <w:r w:rsidRPr="001626E9">
        <w:rPr>
          <w:sz w:val="28"/>
          <w:szCs w:val="28"/>
        </w:rPr>
        <w:t>расчетная ведомость — ф. Т-51;</w:t>
      </w:r>
    </w:p>
    <w:p w:rsidR="001626E9" w:rsidRPr="001626E9" w:rsidRDefault="001626E9" w:rsidP="00BD63F6">
      <w:pPr>
        <w:pStyle w:val="33"/>
        <w:numPr>
          <w:ilvl w:val="1"/>
          <w:numId w:val="31"/>
        </w:numPr>
        <w:spacing w:after="0" w:line="360" w:lineRule="auto"/>
        <w:ind w:left="851"/>
        <w:rPr>
          <w:sz w:val="28"/>
          <w:szCs w:val="28"/>
        </w:rPr>
      </w:pPr>
      <w:r w:rsidRPr="001626E9">
        <w:rPr>
          <w:sz w:val="28"/>
          <w:szCs w:val="28"/>
        </w:rPr>
        <w:t>индивидуальная и сво</w:t>
      </w:r>
      <w:r w:rsidR="00CD7320">
        <w:rPr>
          <w:sz w:val="28"/>
          <w:szCs w:val="28"/>
        </w:rPr>
        <w:t>дная карточки учета сумм начисле</w:t>
      </w:r>
      <w:r w:rsidRPr="001626E9">
        <w:rPr>
          <w:sz w:val="28"/>
          <w:szCs w:val="28"/>
        </w:rPr>
        <w:t>нных выплат и иных вознагр</w:t>
      </w:r>
      <w:r w:rsidR="00782977">
        <w:rPr>
          <w:sz w:val="28"/>
          <w:szCs w:val="28"/>
        </w:rPr>
        <w:t xml:space="preserve">аждений, сумм начисленных </w:t>
      </w:r>
      <w:r w:rsidRPr="001626E9">
        <w:rPr>
          <w:sz w:val="28"/>
          <w:szCs w:val="28"/>
        </w:rPr>
        <w:t>страховых взносов на обяз</w:t>
      </w:r>
      <w:r w:rsidRPr="001626E9">
        <w:rPr>
          <w:sz w:val="28"/>
          <w:szCs w:val="28"/>
        </w:rPr>
        <w:t>а</w:t>
      </w:r>
      <w:r w:rsidR="00782977">
        <w:rPr>
          <w:sz w:val="28"/>
          <w:szCs w:val="28"/>
        </w:rPr>
        <w:t>тельное социальное страхование и обеспечение работников;</w:t>
      </w:r>
    </w:p>
    <w:p w:rsidR="001626E9" w:rsidRPr="001626E9" w:rsidRDefault="001626E9" w:rsidP="00BD63F6">
      <w:pPr>
        <w:pStyle w:val="33"/>
        <w:numPr>
          <w:ilvl w:val="1"/>
          <w:numId w:val="31"/>
        </w:numPr>
        <w:spacing w:after="0" w:line="360" w:lineRule="auto"/>
        <w:ind w:left="851"/>
        <w:rPr>
          <w:sz w:val="28"/>
          <w:szCs w:val="28"/>
        </w:rPr>
      </w:pPr>
      <w:r w:rsidRPr="001626E9">
        <w:rPr>
          <w:sz w:val="28"/>
          <w:szCs w:val="28"/>
        </w:rPr>
        <w:t>путевой лист легкового автомобиля — ф. № 3;</w:t>
      </w:r>
    </w:p>
    <w:p w:rsidR="001626E9" w:rsidRPr="001626E9" w:rsidRDefault="001626E9" w:rsidP="00BD63F6">
      <w:pPr>
        <w:pStyle w:val="33"/>
        <w:numPr>
          <w:ilvl w:val="1"/>
          <w:numId w:val="31"/>
        </w:numPr>
        <w:spacing w:after="0" w:line="360" w:lineRule="auto"/>
        <w:ind w:left="851"/>
        <w:rPr>
          <w:sz w:val="28"/>
          <w:szCs w:val="28"/>
        </w:rPr>
      </w:pPr>
      <w:r w:rsidRPr="001626E9">
        <w:rPr>
          <w:sz w:val="28"/>
          <w:szCs w:val="28"/>
        </w:rPr>
        <w:t>путевой лист грузового автомобиля — ф. № 4с;</w:t>
      </w:r>
    </w:p>
    <w:p w:rsidR="001626E9" w:rsidRPr="001626E9" w:rsidRDefault="001626E9" w:rsidP="00BD63F6">
      <w:pPr>
        <w:pStyle w:val="33"/>
        <w:numPr>
          <w:ilvl w:val="1"/>
          <w:numId w:val="31"/>
        </w:numPr>
        <w:spacing w:after="0" w:line="360" w:lineRule="auto"/>
        <w:ind w:left="851"/>
        <w:rPr>
          <w:sz w:val="28"/>
          <w:szCs w:val="28"/>
        </w:rPr>
      </w:pPr>
      <w:r w:rsidRPr="001626E9">
        <w:rPr>
          <w:sz w:val="28"/>
          <w:szCs w:val="28"/>
        </w:rPr>
        <w:t>авансовый отчет — ф. № АО-1;</w:t>
      </w:r>
    </w:p>
    <w:p w:rsidR="001626E9" w:rsidRPr="001626E9" w:rsidRDefault="001626E9" w:rsidP="00BD63F6">
      <w:pPr>
        <w:pStyle w:val="33"/>
        <w:numPr>
          <w:ilvl w:val="1"/>
          <w:numId w:val="31"/>
        </w:numPr>
        <w:spacing w:after="0" w:line="360" w:lineRule="auto"/>
        <w:ind w:left="851"/>
        <w:rPr>
          <w:sz w:val="28"/>
          <w:szCs w:val="28"/>
        </w:rPr>
      </w:pPr>
      <w:r w:rsidRPr="001626E9">
        <w:rPr>
          <w:sz w:val="28"/>
          <w:szCs w:val="28"/>
        </w:rPr>
        <w:t>ведомость расчета амортизации основных средств;</w:t>
      </w:r>
    </w:p>
    <w:p w:rsidR="001626E9" w:rsidRPr="001626E9" w:rsidRDefault="001626E9" w:rsidP="00BD63F6">
      <w:pPr>
        <w:pStyle w:val="33"/>
        <w:numPr>
          <w:ilvl w:val="1"/>
          <w:numId w:val="31"/>
        </w:numPr>
        <w:spacing w:after="0" w:line="360" w:lineRule="auto"/>
        <w:ind w:left="851"/>
        <w:rPr>
          <w:sz w:val="28"/>
          <w:szCs w:val="28"/>
        </w:rPr>
      </w:pPr>
      <w:r w:rsidRPr="001626E9">
        <w:rPr>
          <w:sz w:val="28"/>
          <w:szCs w:val="28"/>
        </w:rPr>
        <w:t>ведомость расчета износа нематериальных активов.</w:t>
      </w:r>
    </w:p>
    <w:p w:rsidR="001626E9" w:rsidRPr="001626E9" w:rsidRDefault="001626E9" w:rsidP="00A27985">
      <w:pPr>
        <w:pStyle w:val="33"/>
        <w:spacing w:after="0" w:line="360" w:lineRule="auto"/>
        <w:ind w:left="426"/>
        <w:rPr>
          <w:sz w:val="28"/>
          <w:szCs w:val="28"/>
        </w:rPr>
      </w:pPr>
      <w:r w:rsidRPr="001626E9">
        <w:rPr>
          <w:sz w:val="28"/>
          <w:szCs w:val="28"/>
        </w:rPr>
        <w:t>2.</w:t>
      </w:r>
      <w:r w:rsidRPr="001626E9">
        <w:rPr>
          <w:sz w:val="28"/>
          <w:szCs w:val="28"/>
        </w:rPr>
        <w:tab/>
        <w:t xml:space="preserve"> Регистры аналитического синтетического учета, применяемые при жу</w:t>
      </w:r>
      <w:r w:rsidRPr="001626E9">
        <w:rPr>
          <w:sz w:val="28"/>
          <w:szCs w:val="28"/>
        </w:rPr>
        <w:t>р</w:t>
      </w:r>
      <w:r w:rsidRPr="001626E9">
        <w:rPr>
          <w:sz w:val="28"/>
          <w:szCs w:val="28"/>
        </w:rPr>
        <w:lastRenderedPageBreak/>
        <w:t>нально-ордерной форме учета:</w:t>
      </w:r>
    </w:p>
    <w:p w:rsidR="001626E9" w:rsidRPr="001626E9" w:rsidRDefault="001626E9" w:rsidP="00BD63F6">
      <w:pPr>
        <w:pStyle w:val="33"/>
        <w:numPr>
          <w:ilvl w:val="1"/>
          <w:numId w:val="32"/>
        </w:numPr>
        <w:spacing w:after="0" w:line="360" w:lineRule="auto"/>
        <w:ind w:left="851"/>
        <w:rPr>
          <w:sz w:val="28"/>
          <w:szCs w:val="28"/>
        </w:rPr>
      </w:pPr>
      <w:r w:rsidRPr="001626E9">
        <w:rPr>
          <w:sz w:val="28"/>
          <w:szCs w:val="28"/>
        </w:rPr>
        <w:t>ведомость учета затрат цехов — ф. № 12;</w:t>
      </w:r>
    </w:p>
    <w:p w:rsidR="001626E9" w:rsidRPr="001626E9" w:rsidRDefault="001626E9" w:rsidP="00BD63F6">
      <w:pPr>
        <w:pStyle w:val="33"/>
        <w:numPr>
          <w:ilvl w:val="1"/>
          <w:numId w:val="32"/>
        </w:numPr>
        <w:spacing w:after="0" w:line="360" w:lineRule="auto"/>
        <w:ind w:left="851"/>
        <w:rPr>
          <w:sz w:val="28"/>
          <w:szCs w:val="28"/>
        </w:rPr>
      </w:pPr>
      <w:r w:rsidRPr="001626E9">
        <w:rPr>
          <w:sz w:val="28"/>
          <w:szCs w:val="28"/>
        </w:rPr>
        <w:t>ведомость учета потерь производства — ф. № 14;</w:t>
      </w:r>
    </w:p>
    <w:p w:rsidR="001626E9" w:rsidRPr="001626E9" w:rsidRDefault="001626E9" w:rsidP="00BD63F6">
      <w:pPr>
        <w:pStyle w:val="33"/>
        <w:numPr>
          <w:ilvl w:val="1"/>
          <w:numId w:val="32"/>
        </w:numPr>
        <w:spacing w:after="0" w:line="360" w:lineRule="auto"/>
        <w:ind w:left="851"/>
        <w:rPr>
          <w:sz w:val="28"/>
          <w:szCs w:val="28"/>
        </w:rPr>
      </w:pPr>
      <w:r>
        <w:rPr>
          <w:sz w:val="28"/>
          <w:szCs w:val="28"/>
        </w:rPr>
        <w:t>ведомость учета общехозяйственных расходов, расходов бу</w:t>
      </w:r>
      <w:r w:rsidRPr="001626E9">
        <w:rPr>
          <w:sz w:val="28"/>
          <w:szCs w:val="28"/>
        </w:rPr>
        <w:t>дущих п</w:t>
      </w:r>
      <w:r w:rsidRPr="001626E9">
        <w:rPr>
          <w:sz w:val="28"/>
          <w:szCs w:val="28"/>
        </w:rPr>
        <w:t>е</w:t>
      </w:r>
      <w:r w:rsidRPr="001626E9">
        <w:rPr>
          <w:sz w:val="28"/>
          <w:szCs w:val="28"/>
        </w:rPr>
        <w:t>рио</w:t>
      </w:r>
      <w:r>
        <w:rPr>
          <w:sz w:val="28"/>
          <w:szCs w:val="28"/>
        </w:rPr>
        <w:t>дов и внепроизво</w:t>
      </w:r>
      <w:r w:rsidRPr="001626E9">
        <w:rPr>
          <w:sz w:val="28"/>
          <w:szCs w:val="28"/>
        </w:rPr>
        <w:t>дственных расходов — ф. № 15;</w:t>
      </w:r>
    </w:p>
    <w:p w:rsidR="001626E9" w:rsidRPr="001626E9" w:rsidRDefault="001626E9" w:rsidP="00BD63F6">
      <w:pPr>
        <w:pStyle w:val="33"/>
        <w:numPr>
          <w:ilvl w:val="1"/>
          <w:numId w:val="32"/>
        </w:numPr>
        <w:spacing w:after="0" w:line="360" w:lineRule="auto"/>
        <w:ind w:left="851"/>
        <w:rPr>
          <w:sz w:val="28"/>
          <w:szCs w:val="28"/>
        </w:rPr>
      </w:pPr>
      <w:r w:rsidRPr="001626E9">
        <w:rPr>
          <w:sz w:val="28"/>
          <w:szCs w:val="28"/>
        </w:rPr>
        <w:t>журналы-ордера № 10, 10а, 10/1 по кредиту счетов 02, 05, 10, 20, 21, 23, 25, 26, 28, 29, 69, 70, 94, 97;</w:t>
      </w:r>
    </w:p>
    <w:p w:rsidR="001626E9" w:rsidRPr="001626E9" w:rsidRDefault="001626E9" w:rsidP="00BD63F6">
      <w:pPr>
        <w:pStyle w:val="33"/>
        <w:numPr>
          <w:ilvl w:val="1"/>
          <w:numId w:val="32"/>
        </w:numPr>
        <w:spacing w:after="0" w:line="360" w:lineRule="auto"/>
        <w:ind w:left="851"/>
        <w:rPr>
          <w:sz w:val="28"/>
          <w:szCs w:val="28"/>
        </w:rPr>
      </w:pPr>
      <w:r w:rsidRPr="001626E9">
        <w:rPr>
          <w:sz w:val="28"/>
          <w:szCs w:val="28"/>
        </w:rPr>
        <w:t>главная книга по счетам учета затрат.</w:t>
      </w:r>
    </w:p>
    <w:p w:rsidR="001626E9" w:rsidRPr="001626E9" w:rsidRDefault="001626E9" w:rsidP="00A27985">
      <w:pPr>
        <w:pStyle w:val="33"/>
        <w:spacing w:after="0" w:line="360" w:lineRule="auto"/>
        <w:ind w:left="426"/>
        <w:rPr>
          <w:sz w:val="28"/>
          <w:szCs w:val="28"/>
        </w:rPr>
      </w:pPr>
      <w:r w:rsidRPr="001626E9">
        <w:rPr>
          <w:sz w:val="28"/>
          <w:szCs w:val="28"/>
        </w:rPr>
        <w:t>3.</w:t>
      </w:r>
      <w:r w:rsidRPr="001626E9">
        <w:rPr>
          <w:sz w:val="28"/>
          <w:szCs w:val="28"/>
        </w:rPr>
        <w:tab/>
        <w:t xml:space="preserve"> Бухгалтерская отчетность:</w:t>
      </w:r>
    </w:p>
    <w:p w:rsidR="001626E9" w:rsidRPr="001626E9" w:rsidRDefault="001626E9" w:rsidP="00BD63F6">
      <w:pPr>
        <w:pStyle w:val="33"/>
        <w:numPr>
          <w:ilvl w:val="1"/>
          <w:numId w:val="33"/>
        </w:numPr>
        <w:spacing w:after="0" w:line="360" w:lineRule="auto"/>
        <w:ind w:left="851"/>
        <w:rPr>
          <w:sz w:val="28"/>
          <w:szCs w:val="28"/>
        </w:rPr>
      </w:pPr>
      <w:r w:rsidRPr="001626E9">
        <w:rPr>
          <w:sz w:val="28"/>
          <w:szCs w:val="28"/>
        </w:rPr>
        <w:t>ведомости-машинограммы по счетам учета затрат, используемые при автоматизированной форме бухгалтерского учета;</w:t>
      </w:r>
    </w:p>
    <w:p w:rsidR="001626E9" w:rsidRPr="001626E9" w:rsidRDefault="001626E9" w:rsidP="00BD63F6">
      <w:pPr>
        <w:pStyle w:val="33"/>
        <w:numPr>
          <w:ilvl w:val="1"/>
          <w:numId w:val="33"/>
        </w:numPr>
        <w:spacing w:after="0" w:line="360" w:lineRule="auto"/>
        <w:ind w:left="851"/>
        <w:rPr>
          <w:sz w:val="28"/>
          <w:szCs w:val="28"/>
        </w:rPr>
      </w:pPr>
      <w:r>
        <w:rPr>
          <w:sz w:val="28"/>
          <w:szCs w:val="28"/>
        </w:rPr>
        <w:t>бухгалтерский</w:t>
      </w:r>
      <w:r w:rsidRPr="001626E9">
        <w:rPr>
          <w:sz w:val="28"/>
          <w:szCs w:val="28"/>
        </w:rPr>
        <w:t xml:space="preserve"> баланс — ф. № 1;</w:t>
      </w:r>
    </w:p>
    <w:p w:rsidR="001626E9" w:rsidRPr="001626E9" w:rsidRDefault="001626E9" w:rsidP="00BD63F6">
      <w:pPr>
        <w:pStyle w:val="33"/>
        <w:numPr>
          <w:ilvl w:val="1"/>
          <w:numId w:val="33"/>
        </w:numPr>
        <w:spacing w:after="0" w:line="360" w:lineRule="auto"/>
        <w:ind w:left="851"/>
        <w:rPr>
          <w:sz w:val="28"/>
          <w:szCs w:val="28"/>
        </w:rPr>
      </w:pPr>
      <w:r>
        <w:rPr>
          <w:sz w:val="28"/>
          <w:szCs w:val="28"/>
        </w:rPr>
        <w:t>пояснения к бухгалтерскому балансу.</w:t>
      </w:r>
    </w:p>
    <w:p w:rsidR="001626E9" w:rsidRPr="001626E9" w:rsidRDefault="001626E9" w:rsidP="00A27985">
      <w:pPr>
        <w:pStyle w:val="33"/>
        <w:spacing w:after="0" w:line="360" w:lineRule="auto"/>
        <w:ind w:left="426"/>
        <w:rPr>
          <w:sz w:val="28"/>
          <w:szCs w:val="28"/>
        </w:rPr>
      </w:pPr>
      <w:r>
        <w:rPr>
          <w:sz w:val="28"/>
          <w:szCs w:val="28"/>
        </w:rPr>
        <w:t>4.</w:t>
      </w:r>
      <w:r>
        <w:rPr>
          <w:sz w:val="28"/>
          <w:szCs w:val="28"/>
        </w:rPr>
        <w:tab/>
        <w:t xml:space="preserve"> Внеучетная док</w:t>
      </w:r>
      <w:r w:rsidRPr="001626E9">
        <w:rPr>
          <w:sz w:val="28"/>
          <w:szCs w:val="28"/>
        </w:rPr>
        <w:t>ументация:</w:t>
      </w:r>
    </w:p>
    <w:p w:rsidR="001626E9" w:rsidRPr="001626E9" w:rsidRDefault="001626E9" w:rsidP="00BD63F6">
      <w:pPr>
        <w:pStyle w:val="33"/>
        <w:numPr>
          <w:ilvl w:val="1"/>
          <w:numId w:val="34"/>
        </w:numPr>
        <w:spacing w:after="0" w:line="360" w:lineRule="auto"/>
        <w:ind w:left="851"/>
        <w:rPr>
          <w:sz w:val="28"/>
          <w:szCs w:val="28"/>
        </w:rPr>
      </w:pPr>
      <w:r>
        <w:rPr>
          <w:sz w:val="28"/>
          <w:szCs w:val="28"/>
        </w:rPr>
        <w:t>договоры с разны</w:t>
      </w:r>
      <w:r w:rsidRPr="001626E9">
        <w:rPr>
          <w:sz w:val="28"/>
          <w:szCs w:val="28"/>
        </w:rPr>
        <w:t>ми контрагентами;</w:t>
      </w:r>
    </w:p>
    <w:p w:rsidR="001626E9" w:rsidRPr="001626E9" w:rsidRDefault="001626E9" w:rsidP="00BD63F6">
      <w:pPr>
        <w:pStyle w:val="33"/>
        <w:numPr>
          <w:ilvl w:val="1"/>
          <w:numId w:val="34"/>
        </w:numPr>
        <w:spacing w:after="0" w:line="360" w:lineRule="auto"/>
        <w:ind w:left="851"/>
        <w:rPr>
          <w:sz w:val="28"/>
          <w:szCs w:val="28"/>
        </w:rPr>
      </w:pPr>
      <w:r w:rsidRPr="001626E9">
        <w:rPr>
          <w:sz w:val="28"/>
          <w:szCs w:val="28"/>
        </w:rPr>
        <w:t>приказы руководства;</w:t>
      </w:r>
    </w:p>
    <w:p w:rsidR="001626E9" w:rsidRPr="001626E9" w:rsidRDefault="001626E9" w:rsidP="00BD63F6">
      <w:pPr>
        <w:pStyle w:val="33"/>
        <w:numPr>
          <w:ilvl w:val="1"/>
          <w:numId w:val="34"/>
        </w:numPr>
        <w:spacing w:after="0" w:line="360" w:lineRule="auto"/>
        <w:ind w:left="851"/>
        <w:rPr>
          <w:sz w:val="28"/>
          <w:szCs w:val="28"/>
        </w:rPr>
      </w:pPr>
      <w:r w:rsidRPr="001626E9">
        <w:rPr>
          <w:sz w:val="28"/>
          <w:szCs w:val="28"/>
        </w:rPr>
        <w:t>протоколы заседаний органов управления;</w:t>
      </w:r>
    </w:p>
    <w:p w:rsidR="001626E9" w:rsidRPr="001626E9" w:rsidRDefault="001626E9" w:rsidP="00BD63F6">
      <w:pPr>
        <w:pStyle w:val="33"/>
        <w:numPr>
          <w:ilvl w:val="1"/>
          <w:numId w:val="34"/>
        </w:numPr>
        <w:spacing w:after="0" w:line="360" w:lineRule="auto"/>
        <w:ind w:left="851"/>
        <w:rPr>
          <w:sz w:val="28"/>
          <w:szCs w:val="28"/>
        </w:rPr>
      </w:pPr>
      <w:r w:rsidRPr="001626E9">
        <w:rPr>
          <w:sz w:val="28"/>
          <w:szCs w:val="28"/>
        </w:rPr>
        <w:t>трудовые договоры;</w:t>
      </w:r>
    </w:p>
    <w:p w:rsidR="001626E9" w:rsidRPr="001626E9" w:rsidRDefault="001626E9" w:rsidP="00BD63F6">
      <w:pPr>
        <w:pStyle w:val="33"/>
        <w:numPr>
          <w:ilvl w:val="1"/>
          <w:numId w:val="34"/>
        </w:numPr>
        <w:spacing w:after="0" w:line="360" w:lineRule="auto"/>
        <w:ind w:left="851"/>
        <w:rPr>
          <w:sz w:val="28"/>
          <w:szCs w:val="28"/>
        </w:rPr>
      </w:pPr>
      <w:r w:rsidRPr="001626E9">
        <w:rPr>
          <w:sz w:val="28"/>
          <w:szCs w:val="28"/>
        </w:rPr>
        <w:t>акты налоговых проверок;</w:t>
      </w:r>
    </w:p>
    <w:p w:rsidR="00A66018" w:rsidRDefault="001626E9" w:rsidP="00BD63F6">
      <w:pPr>
        <w:pStyle w:val="33"/>
        <w:numPr>
          <w:ilvl w:val="1"/>
          <w:numId w:val="34"/>
        </w:numPr>
        <w:shd w:val="clear" w:color="auto" w:fill="auto"/>
        <w:spacing w:after="0" w:line="360" w:lineRule="auto"/>
        <w:ind w:left="851"/>
        <w:rPr>
          <w:sz w:val="28"/>
          <w:szCs w:val="28"/>
        </w:rPr>
      </w:pPr>
      <w:r>
        <w:rPr>
          <w:sz w:val="28"/>
          <w:szCs w:val="28"/>
        </w:rPr>
        <w:t>аудито</w:t>
      </w:r>
      <w:r w:rsidRPr="001626E9">
        <w:rPr>
          <w:sz w:val="28"/>
          <w:szCs w:val="28"/>
        </w:rPr>
        <w:t>рские заключения и др.</w:t>
      </w:r>
    </w:p>
    <w:p w:rsidR="00731A60" w:rsidRDefault="00731A60" w:rsidP="00A27985">
      <w:pPr>
        <w:pStyle w:val="33"/>
        <w:spacing w:after="0" w:line="360" w:lineRule="auto"/>
        <w:ind w:firstLine="709"/>
        <w:rPr>
          <w:sz w:val="28"/>
          <w:szCs w:val="28"/>
        </w:rPr>
      </w:pPr>
      <w:r w:rsidRPr="00731A60">
        <w:rPr>
          <w:sz w:val="28"/>
          <w:szCs w:val="28"/>
        </w:rPr>
        <w:t xml:space="preserve">При </w:t>
      </w:r>
      <w:r>
        <w:rPr>
          <w:sz w:val="28"/>
          <w:szCs w:val="28"/>
        </w:rPr>
        <w:t>аудите</w:t>
      </w:r>
      <w:r w:rsidRPr="00731A60">
        <w:rPr>
          <w:sz w:val="28"/>
          <w:szCs w:val="28"/>
        </w:rPr>
        <w:t xml:space="preserve"> затрат следует документально подтвердить правильность и</w:t>
      </w:r>
      <w:r w:rsidRPr="00731A60">
        <w:rPr>
          <w:sz w:val="28"/>
          <w:szCs w:val="28"/>
        </w:rPr>
        <w:t>с</w:t>
      </w:r>
      <w:r w:rsidRPr="00731A60">
        <w:rPr>
          <w:sz w:val="28"/>
          <w:szCs w:val="28"/>
        </w:rPr>
        <w:t>числения себестоимости продукции (работ, услуг ).  Исследуются организац</w:t>
      </w:r>
      <w:r w:rsidRPr="00731A60">
        <w:rPr>
          <w:sz w:val="28"/>
          <w:szCs w:val="28"/>
        </w:rPr>
        <w:t>и</w:t>
      </w:r>
      <w:r w:rsidRPr="00731A60">
        <w:rPr>
          <w:sz w:val="28"/>
          <w:szCs w:val="28"/>
        </w:rPr>
        <w:t xml:space="preserve">онные и технологические особенности  деятельности </w:t>
      </w:r>
      <w:r>
        <w:rPr>
          <w:sz w:val="28"/>
          <w:szCs w:val="28"/>
        </w:rPr>
        <w:t>хозяйствующего</w:t>
      </w:r>
      <w:r w:rsidRPr="00731A60">
        <w:rPr>
          <w:sz w:val="28"/>
          <w:szCs w:val="28"/>
        </w:rPr>
        <w:t xml:space="preserve"> субъекта, определяется характер, специализация, масштабы и структура каждого вида производственной деятельности организации-клиента. </w:t>
      </w:r>
      <w:r>
        <w:rPr>
          <w:sz w:val="28"/>
          <w:szCs w:val="28"/>
        </w:rPr>
        <w:t>Д</w:t>
      </w:r>
      <w:r w:rsidRPr="00731A60">
        <w:rPr>
          <w:sz w:val="28"/>
          <w:szCs w:val="28"/>
        </w:rPr>
        <w:t>ля выявления закон</w:t>
      </w:r>
      <w:r w:rsidRPr="00731A60">
        <w:rPr>
          <w:sz w:val="28"/>
          <w:szCs w:val="28"/>
        </w:rPr>
        <w:t>о</w:t>
      </w:r>
      <w:r w:rsidRPr="00731A60">
        <w:rPr>
          <w:sz w:val="28"/>
          <w:szCs w:val="28"/>
        </w:rPr>
        <w:t>мерностей и количественных взаимосвязей между основными факторами пр</w:t>
      </w:r>
      <w:r w:rsidRPr="00731A60">
        <w:rPr>
          <w:sz w:val="28"/>
          <w:szCs w:val="28"/>
        </w:rPr>
        <w:t>о</w:t>
      </w:r>
      <w:r w:rsidRPr="00731A60">
        <w:rPr>
          <w:sz w:val="28"/>
          <w:szCs w:val="28"/>
        </w:rPr>
        <w:t>изводства и определения количественного значения отдельных факторов в формировании себестоимости продук</w:t>
      </w:r>
      <w:r>
        <w:rPr>
          <w:sz w:val="28"/>
          <w:szCs w:val="28"/>
        </w:rPr>
        <w:t>ции (работ, услуг) п</w:t>
      </w:r>
      <w:r w:rsidRPr="00731A60">
        <w:rPr>
          <w:sz w:val="28"/>
          <w:szCs w:val="28"/>
        </w:rPr>
        <w:t>ри проверке дост</w:t>
      </w:r>
      <w:r w:rsidRPr="00731A60">
        <w:rPr>
          <w:sz w:val="28"/>
          <w:szCs w:val="28"/>
        </w:rPr>
        <w:t>о</w:t>
      </w:r>
      <w:r w:rsidRPr="00731A60">
        <w:rPr>
          <w:sz w:val="28"/>
          <w:szCs w:val="28"/>
        </w:rPr>
        <w:t xml:space="preserve">верности показателей отчетности, в данном случае показателей учета затрат, </w:t>
      </w:r>
      <w:r w:rsidRPr="00731A60">
        <w:rPr>
          <w:sz w:val="28"/>
          <w:szCs w:val="28"/>
        </w:rPr>
        <w:lastRenderedPageBreak/>
        <w:t>аудитор должен  выполнить специальные аналитические процедуры (т.е. и</w:t>
      </w:r>
      <w:r w:rsidRPr="00731A60">
        <w:rPr>
          <w:sz w:val="28"/>
          <w:szCs w:val="28"/>
        </w:rPr>
        <w:t>с</w:t>
      </w:r>
      <w:r w:rsidRPr="00731A60">
        <w:rPr>
          <w:sz w:val="28"/>
          <w:szCs w:val="28"/>
        </w:rPr>
        <w:t>пользовать метод цепных постановок, корреляционнорегрессионный метод, и</w:t>
      </w:r>
      <w:r w:rsidRPr="00731A60">
        <w:rPr>
          <w:sz w:val="28"/>
          <w:szCs w:val="28"/>
        </w:rPr>
        <w:t>н</w:t>
      </w:r>
      <w:r w:rsidRPr="00731A60">
        <w:rPr>
          <w:sz w:val="28"/>
          <w:szCs w:val="28"/>
        </w:rPr>
        <w:t>дексный метод, метод группировок и другие экономико-статистические методы анализа)</w:t>
      </w:r>
      <w:r>
        <w:rPr>
          <w:sz w:val="28"/>
          <w:szCs w:val="28"/>
        </w:rPr>
        <w:t xml:space="preserve">. </w:t>
      </w:r>
      <w:r w:rsidRPr="00731A60">
        <w:rPr>
          <w:sz w:val="28"/>
          <w:szCs w:val="28"/>
        </w:rPr>
        <w:t>Аналити</w:t>
      </w:r>
      <w:r>
        <w:rPr>
          <w:sz w:val="28"/>
          <w:szCs w:val="28"/>
        </w:rPr>
        <w:t>ческие процедуры целесо</w:t>
      </w:r>
      <w:r w:rsidRPr="00731A60">
        <w:rPr>
          <w:sz w:val="28"/>
          <w:szCs w:val="28"/>
        </w:rPr>
        <w:t xml:space="preserve">образно проводить до начала аудита учета затрат и </w:t>
      </w:r>
      <w:r>
        <w:rPr>
          <w:sz w:val="28"/>
          <w:szCs w:val="28"/>
        </w:rPr>
        <w:t>исчислению</w:t>
      </w:r>
      <w:r w:rsidRPr="00731A60">
        <w:rPr>
          <w:sz w:val="28"/>
          <w:szCs w:val="28"/>
        </w:rPr>
        <w:t xml:space="preserve"> себестоимости продукции (работ, услуг) в отдельн</w:t>
      </w:r>
      <w:r w:rsidRPr="00731A60">
        <w:rPr>
          <w:sz w:val="28"/>
          <w:szCs w:val="28"/>
        </w:rPr>
        <w:t>о</w:t>
      </w:r>
      <w:r w:rsidRPr="00731A60">
        <w:rPr>
          <w:sz w:val="28"/>
          <w:szCs w:val="28"/>
        </w:rPr>
        <w:t xml:space="preserve">сти по каждому виду производства.  </w:t>
      </w:r>
    </w:p>
    <w:p w:rsidR="001E25B8" w:rsidRDefault="00CD7320" w:rsidP="00A27985">
      <w:pPr>
        <w:pStyle w:val="33"/>
        <w:spacing w:after="0" w:line="360" w:lineRule="auto"/>
        <w:ind w:firstLine="709"/>
        <w:rPr>
          <w:sz w:val="28"/>
          <w:szCs w:val="28"/>
        </w:rPr>
      </w:pPr>
      <w:r>
        <w:rPr>
          <w:sz w:val="28"/>
          <w:szCs w:val="28"/>
        </w:rPr>
        <w:t xml:space="preserve">Правильное </w:t>
      </w:r>
      <w:r w:rsidR="003D2356">
        <w:rPr>
          <w:sz w:val="28"/>
          <w:szCs w:val="28"/>
        </w:rPr>
        <w:t>отражение</w:t>
      </w:r>
      <w:r>
        <w:rPr>
          <w:sz w:val="28"/>
          <w:szCs w:val="28"/>
        </w:rPr>
        <w:t xml:space="preserve"> затрат на производство продукции очень важно, так как от этого зависит величина себестоимости продукции,  и, следовательно прибыли и рентабельности.</w:t>
      </w:r>
      <w:r w:rsidR="001E25B8">
        <w:rPr>
          <w:sz w:val="28"/>
          <w:szCs w:val="28"/>
        </w:rPr>
        <w:t xml:space="preserve"> Без контроля за производственными процессами и связанными с ними затратами невозможно повышение эффективности прои</w:t>
      </w:r>
      <w:r w:rsidR="001E25B8">
        <w:rPr>
          <w:sz w:val="28"/>
          <w:szCs w:val="28"/>
        </w:rPr>
        <w:t>з</w:t>
      </w:r>
      <w:r w:rsidR="001E25B8">
        <w:rPr>
          <w:sz w:val="28"/>
          <w:szCs w:val="28"/>
        </w:rPr>
        <w:t>водства, мобилизации внутрипроизводственных ресурсов. Исходя из всего эт</w:t>
      </w:r>
      <w:r w:rsidR="001E25B8">
        <w:rPr>
          <w:sz w:val="28"/>
          <w:szCs w:val="28"/>
        </w:rPr>
        <w:t>о</w:t>
      </w:r>
      <w:r w:rsidR="001E25B8">
        <w:rPr>
          <w:sz w:val="28"/>
          <w:szCs w:val="28"/>
        </w:rPr>
        <w:t>го делаем вывод, что необходимость осуществления аудита производственной деятельности, а именно затрат на производство и себестоимости произведенной продукции, играет важную роль в процессе производства.</w:t>
      </w:r>
    </w:p>
    <w:p w:rsidR="00231A4E" w:rsidRDefault="00A66018" w:rsidP="00782977">
      <w:pPr>
        <w:pStyle w:val="33"/>
        <w:spacing w:after="0" w:line="360" w:lineRule="auto"/>
        <w:ind w:firstLine="709"/>
        <w:rPr>
          <w:sz w:val="28"/>
          <w:szCs w:val="28"/>
        </w:rPr>
      </w:pPr>
      <w:r w:rsidRPr="00E903D5">
        <w:rPr>
          <w:sz w:val="28"/>
          <w:szCs w:val="28"/>
        </w:rPr>
        <w:t>Возможные нарушения и их влияние на достоверность бухгалтерской о</w:t>
      </w:r>
      <w:r w:rsidRPr="00E903D5">
        <w:rPr>
          <w:sz w:val="28"/>
          <w:szCs w:val="28"/>
        </w:rPr>
        <w:t>т</w:t>
      </w:r>
      <w:r w:rsidRPr="00E903D5">
        <w:rPr>
          <w:sz w:val="28"/>
          <w:szCs w:val="28"/>
        </w:rPr>
        <w:t xml:space="preserve">четности, налогообложение и соблюдение законодательства приведены в </w:t>
      </w:r>
      <w:r w:rsidR="00693BC1">
        <w:rPr>
          <w:sz w:val="28"/>
          <w:szCs w:val="28"/>
        </w:rPr>
        <w:t>та</w:t>
      </w:r>
      <w:r w:rsidR="00693BC1">
        <w:rPr>
          <w:sz w:val="28"/>
          <w:szCs w:val="28"/>
        </w:rPr>
        <w:t>б</w:t>
      </w:r>
      <w:r w:rsidR="00693BC1">
        <w:rPr>
          <w:sz w:val="28"/>
          <w:szCs w:val="28"/>
        </w:rPr>
        <w:t>лице 1.2.</w:t>
      </w:r>
    </w:p>
    <w:p w:rsidR="00A66018" w:rsidRDefault="00A66018" w:rsidP="00782977">
      <w:pPr>
        <w:pStyle w:val="33"/>
        <w:shd w:val="clear" w:color="auto" w:fill="auto"/>
        <w:spacing w:after="0" w:line="360" w:lineRule="auto"/>
        <w:ind w:firstLine="0"/>
        <w:rPr>
          <w:sz w:val="28"/>
          <w:szCs w:val="28"/>
        </w:rPr>
      </w:pPr>
      <w:r>
        <w:rPr>
          <w:sz w:val="28"/>
          <w:szCs w:val="28"/>
        </w:rPr>
        <w:t xml:space="preserve">Таблица 1.2 - </w:t>
      </w:r>
      <w:r w:rsidRPr="00E903D5">
        <w:rPr>
          <w:sz w:val="28"/>
          <w:szCs w:val="28"/>
        </w:rPr>
        <w:t>Возможные нарушения и их влияние на достоверность бухгалте</w:t>
      </w:r>
      <w:r w:rsidRPr="00E903D5">
        <w:rPr>
          <w:sz w:val="28"/>
          <w:szCs w:val="28"/>
        </w:rPr>
        <w:t>р</w:t>
      </w:r>
      <w:r w:rsidR="00782977">
        <w:rPr>
          <w:sz w:val="28"/>
          <w:szCs w:val="28"/>
        </w:rPr>
        <w:t>ской отчетности</w:t>
      </w:r>
      <w:r w:rsidRPr="00E903D5">
        <w:rPr>
          <w:sz w:val="28"/>
          <w:szCs w:val="28"/>
        </w:rPr>
        <w:t xml:space="preserve"> и соблюдение законодательства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580"/>
        <w:gridCol w:w="5078"/>
      </w:tblGrid>
      <w:tr w:rsidR="00F60566" w:rsidRPr="0014481B" w:rsidTr="00C6737A">
        <w:trPr>
          <w:trHeight w:hRule="exact" w:val="1114"/>
        </w:trPr>
        <w:tc>
          <w:tcPr>
            <w:tcW w:w="4580" w:type="dxa"/>
            <w:shd w:val="clear" w:color="auto" w:fill="FFFFFF"/>
            <w:vAlign w:val="center"/>
          </w:tcPr>
          <w:p w:rsidR="00F60566" w:rsidRPr="0014481B" w:rsidRDefault="00F60566" w:rsidP="00C6737A">
            <w:pPr>
              <w:pStyle w:val="33"/>
              <w:shd w:val="clear" w:color="auto" w:fill="auto"/>
              <w:spacing w:after="0" w:line="230" w:lineRule="exact"/>
              <w:ind w:left="800" w:firstLine="0"/>
              <w:jc w:val="center"/>
              <w:rPr>
                <w:sz w:val="24"/>
                <w:szCs w:val="24"/>
              </w:rPr>
            </w:pPr>
            <w:r w:rsidRPr="0014481B">
              <w:rPr>
                <w:rStyle w:val="115pt"/>
                <w:sz w:val="24"/>
                <w:szCs w:val="24"/>
              </w:rPr>
              <w:t>Характер возможных нарушений</w:t>
            </w:r>
          </w:p>
        </w:tc>
        <w:tc>
          <w:tcPr>
            <w:tcW w:w="0" w:type="auto"/>
            <w:shd w:val="clear" w:color="auto" w:fill="FFFFFF"/>
            <w:vAlign w:val="center"/>
          </w:tcPr>
          <w:p w:rsidR="00F60566" w:rsidRPr="0014481B" w:rsidRDefault="00F60566" w:rsidP="00C6737A">
            <w:pPr>
              <w:pStyle w:val="33"/>
              <w:shd w:val="clear" w:color="auto" w:fill="auto"/>
              <w:spacing w:after="0" w:line="269" w:lineRule="exact"/>
              <w:ind w:firstLine="0"/>
              <w:jc w:val="center"/>
              <w:rPr>
                <w:sz w:val="24"/>
                <w:szCs w:val="24"/>
              </w:rPr>
            </w:pPr>
            <w:r w:rsidRPr="0014481B">
              <w:rPr>
                <w:rStyle w:val="115pt"/>
                <w:sz w:val="24"/>
                <w:szCs w:val="24"/>
              </w:rPr>
              <w:t>Влияние нарушения на достоверность бухга</w:t>
            </w:r>
            <w:r w:rsidRPr="0014481B">
              <w:rPr>
                <w:rStyle w:val="115pt"/>
                <w:sz w:val="24"/>
                <w:szCs w:val="24"/>
              </w:rPr>
              <w:t>л</w:t>
            </w:r>
            <w:r w:rsidRPr="0014481B">
              <w:rPr>
                <w:rStyle w:val="115pt"/>
                <w:sz w:val="24"/>
                <w:szCs w:val="24"/>
              </w:rPr>
              <w:t>тер</w:t>
            </w:r>
            <w:r w:rsidR="00782977">
              <w:rPr>
                <w:rStyle w:val="115pt"/>
                <w:sz w:val="24"/>
                <w:szCs w:val="24"/>
              </w:rPr>
              <w:t>ской отчетности</w:t>
            </w:r>
            <w:r w:rsidRPr="0014481B">
              <w:rPr>
                <w:rStyle w:val="115pt"/>
                <w:sz w:val="24"/>
                <w:szCs w:val="24"/>
              </w:rPr>
              <w:t xml:space="preserve"> и соблюдение законодател</w:t>
            </w:r>
            <w:r w:rsidRPr="0014481B">
              <w:rPr>
                <w:rStyle w:val="115pt"/>
                <w:sz w:val="24"/>
                <w:szCs w:val="24"/>
              </w:rPr>
              <w:t>ь</w:t>
            </w:r>
            <w:r w:rsidRPr="0014481B">
              <w:rPr>
                <w:rStyle w:val="115pt"/>
                <w:sz w:val="24"/>
                <w:szCs w:val="24"/>
              </w:rPr>
              <w:t>ства</w:t>
            </w:r>
          </w:p>
        </w:tc>
      </w:tr>
      <w:tr w:rsidR="00F60566" w:rsidRPr="0014481B" w:rsidTr="0093265A">
        <w:trPr>
          <w:trHeight w:hRule="exact" w:val="347"/>
        </w:trPr>
        <w:tc>
          <w:tcPr>
            <w:tcW w:w="4580" w:type="dxa"/>
            <w:tcBorders>
              <w:bottom w:val="single" w:sz="4" w:space="0" w:color="auto"/>
            </w:tcBorders>
            <w:shd w:val="clear" w:color="auto" w:fill="FFFFFF"/>
            <w:vAlign w:val="center"/>
          </w:tcPr>
          <w:p w:rsidR="00F60566" w:rsidRPr="0014481B" w:rsidRDefault="00F60566" w:rsidP="00C6737A">
            <w:pPr>
              <w:pStyle w:val="33"/>
              <w:shd w:val="clear" w:color="auto" w:fill="auto"/>
              <w:spacing w:after="0" w:line="230" w:lineRule="exact"/>
              <w:ind w:firstLine="0"/>
              <w:jc w:val="center"/>
              <w:rPr>
                <w:rStyle w:val="115pt"/>
                <w:sz w:val="24"/>
                <w:szCs w:val="24"/>
              </w:rPr>
            </w:pPr>
            <w:r>
              <w:rPr>
                <w:rStyle w:val="115pt"/>
                <w:sz w:val="24"/>
                <w:szCs w:val="24"/>
              </w:rPr>
              <w:t>1</w:t>
            </w:r>
          </w:p>
        </w:tc>
        <w:tc>
          <w:tcPr>
            <w:tcW w:w="0" w:type="auto"/>
            <w:tcBorders>
              <w:bottom w:val="single" w:sz="4" w:space="0" w:color="auto"/>
            </w:tcBorders>
            <w:shd w:val="clear" w:color="auto" w:fill="FFFFFF"/>
            <w:vAlign w:val="center"/>
          </w:tcPr>
          <w:p w:rsidR="00F60566" w:rsidRPr="0014481B" w:rsidRDefault="00F60566" w:rsidP="00C6737A">
            <w:pPr>
              <w:pStyle w:val="33"/>
              <w:shd w:val="clear" w:color="auto" w:fill="auto"/>
              <w:spacing w:after="0" w:line="269" w:lineRule="exact"/>
              <w:ind w:left="-49" w:firstLine="0"/>
              <w:jc w:val="center"/>
              <w:rPr>
                <w:rStyle w:val="115pt"/>
                <w:sz w:val="24"/>
                <w:szCs w:val="24"/>
              </w:rPr>
            </w:pPr>
            <w:r>
              <w:rPr>
                <w:rStyle w:val="115pt"/>
                <w:sz w:val="24"/>
                <w:szCs w:val="24"/>
              </w:rPr>
              <w:t>2</w:t>
            </w:r>
          </w:p>
        </w:tc>
      </w:tr>
      <w:tr w:rsidR="00F60566" w:rsidRPr="0014481B" w:rsidTr="0093265A">
        <w:trPr>
          <w:trHeight w:hRule="exact" w:val="1974"/>
        </w:trPr>
        <w:tc>
          <w:tcPr>
            <w:tcW w:w="4580" w:type="dxa"/>
            <w:tcBorders>
              <w:bottom w:val="nil"/>
            </w:tcBorders>
            <w:shd w:val="clear" w:color="auto" w:fill="FFFFFF"/>
          </w:tcPr>
          <w:p w:rsidR="00F60566" w:rsidRPr="0014481B" w:rsidRDefault="00F60566" w:rsidP="007F5D78">
            <w:pPr>
              <w:pStyle w:val="33"/>
              <w:shd w:val="clear" w:color="auto" w:fill="auto"/>
              <w:spacing w:after="0" w:line="264" w:lineRule="exact"/>
              <w:ind w:firstLine="0"/>
              <w:jc w:val="left"/>
              <w:rPr>
                <w:sz w:val="24"/>
                <w:szCs w:val="24"/>
              </w:rPr>
            </w:pPr>
            <w:r w:rsidRPr="0014481B">
              <w:rPr>
                <w:rStyle w:val="115pt"/>
                <w:sz w:val="24"/>
                <w:szCs w:val="24"/>
              </w:rPr>
              <w:t>В организации отсутствует утвержденная руководством организации смета предст</w:t>
            </w:r>
            <w:r w:rsidRPr="0014481B">
              <w:rPr>
                <w:rStyle w:val="115pt"/>
                <w:sz w:val="24"/>
                <w:szCs w:val="24"/>
              </w:rPr>
              <w:t>а</w:t>
            </w:r>
            <w:r w:rsidRPr="0014481B">
              <w:rPr>
                <w:rStyle w:val="115pt"/>
                <w:sz w:val="24"/>
                <w:szCs w:val="24"/>
              </w:rPr>
              <w:t>вительских расходов на отчетный период.</w:t>
            </w:r>
          </w:p>
        </w:tc>
        <w:tc>
          <w:tcPr>
            <w:tcW w:w="0" w:type="auto"/>
            <w:tcBorders>
              <w:bottom w:val="nil"/>
            </w:tcBorders>
            <w:shd w:val="clear" w:color="auto" w:fill="FFFFFF"/>
          </w:tcPr>
          <w:p w:rsidR="00F60566" w:rsidRPr="0014481B" w:rsidRDefault="00F60566" w:rsidP="007F5D78">
            <w:pPr>
              <w:pStyle w:val="33"/>
              <w:shd w:val="clear" w:color="auto" w:fill="auto"/>
              <w:spacing w:after="0" w:line="264" w:lineRule="exact"/>
              <w:ind w:firstLine="0"/>
              <w:jc w:val="left"/>
              <w:rPr>
                <w:sz w:val="24"/>
                <w:szCs w:val="24"/>
              </w:rPr>
            </w:pPr>
            <w:r w:rsidRPr="0014481B">
              <w:rPr>
                <w:rStyle w:val="115pt"/>
                <w:sz w:val="24"/>
                <w:szCs w:val="24"/>
              </w:rPr>
              <w:t>Отсутствует документальное подтверждение правомерности расходования средств на пре</w:t>
            </w:r>
            <w:r w:rsidRPr="0014481B">
              <w:rPr>
                <w:rStyle w:val="115pt"/>
                <w:sz w:val="24"/>
                <w:szCs w:val="24"/>
              </w:rPr>
              <w:t>д</w:t>
            </w:r>
            <w:r w:rsidRPr="0014481B">
              <w:rPr>
                <w:rStyle w:val="115pt"/>
                <w:sz w:val="24"/>
                <w:szCs w:val="24"/>
              </w:rPr>
              <w:t>ставительские расходы, завышение себестоим</w:t>
            </w:r>
            <w:r w:rsidRPr="0014481B">
              <w:rPr>
                <w:rStyle w:val="115pt"/>
                <w:sz w:val="24"/>
                <w:szCs w:val="24"/>
              </w:rPr>
              <w:t>о</w:t>
            </w:r>
            <w:r w:rsidRPr="0014481B">
              <w:rPr>
                <w:rStyle w:val="115pt"/>
                <w:sz w:val="24"/>
                <w:szCs w:val="24"/>
              </w:rPr>
              <w:t>сти продукции (работ, услуг) для целей бухга</w:t>
            </w:r>
            <w:r w:rsidRPr="0014481B">
              <w:rPr>
                <w:rStyle w:val="115pt"/>
                <w:sz w:val="24"/>
                <w:szCs w:val="24"/>
              </w:rPr>
              <w:t>л</w:t>
            </w:r>
            <w:r w:rsidRPr="0014481B">
              <w:rPr>
                <w:rStyle w:val="115pt"/>
                <w:sz w:val="24"/>
                <w:szCs w:val="24"/>
              </w:rPr>
              <w:t xml:space="preserve">терского учета, занижение </w:t>
            </w:r>
            <w:r w:rsidR="004D7727">
              <w:rPr>
                <w:rStyle w:val="115pt"/>
                <w:sz w:val="24"/>
                <w:szCs w:val="24"/>
              </w:rPr>
              <w:t>финансового резул</w:t>
            </w:r>
            <w:r w:rsidR="004D7727">
              <w:rPr>
                <w:rStyle w:val="115pt"/>
                <w:sz w:val="24"/>
                <w:szCs w:val="24"/>
              </w:rPr>
              <w:t>ь</w:t>
            </w:r>
            <w:r w:rsidR="004D7727">
              <w:rPr>
                <w:rStyle w:val="115pt"/>
                <w:sz w:val="24"/>
                <w:szCs w:val="24"/>
              </w:rPr>
              <w:t>тата</w:t>
            </w:r>
            <w:r w:rsidRPr="0014481B">
              <w:rPr>
                <w:rStyle w:val="115pt"/>
                <w:sz w:val="24"/>
                <w:szCs w:val="24"/>
              </w:rPr>
              <w:t>.</w:t>
            </w:r>
          </w:p>
        </w:tc>
      </w:tr>
    </w:tbl>
    <w:tbl>
      <w:tblPr>
        <w:tblStyle w:val="af4"/>
        <w:tblW w:w="0" w:type="auto"/>
        <w:tblInd w:w="108" w:type="dxa"/>
        <w:tblLook w:val="04A0"/>
      </w:tblPr>
      <w:tblGrid>
        <w:gridCol w:w="4581"/>
        <w:gridCol w:w="5103"/>
      </w:tblGrid>
      <w:tr w:rsidR="000C6128" w:rsidTr="00CE0DAE">
        <w:tc>
          <w:tcPr>
            <w:tcW w:w="4581" w:type="dxa"/>
          </w:tcPr>
          <w:p w:rsidR="000C6128" w:rsidRPr="00057ED4" w:rsidRDefault="000C6128" w:rsidP="007F5D78">
            <w:pPr>
              <w:rPr>
                <w:rFonts w:ascii="Times New Roman" w:hAnsi="Times New Roman"/>
                <w:sz w:val="24"/>
                <w:szCs w:val="24"/>
              </w:rPr>
            </w:pPr>
            <w:r w:rsidRPr="00057ED4">
              <w:rPr>
                <w:rStyle w:val="115pt"/>
                <w:rFonts w:eastAsia="Calibri"/>
                <w:sz w:val="24"/>
                <w:szCs w:val="24"/>
              </w:rPr>
              <w:t>В организации отсутствует аналитич</w:t>
            </w:r>
            <w:r w:rsidRPr="00057ED4">
              <w:rPr>
                <w:rStyle w:val="115pt"/>
                <w:rFonts w:eastAsia="Calibri"/>
                <w:sz w:val="24"/>
                <w:szCs w:val="24"/>
              </w:rPr>
              <w:t>е</w:t>
            </w:r>
            <w:r w:rsidRPr="00057ED4">
              <w:rPr>
                <w:rStyle w:val="115pt"/>
                <w:rFonts w:eastAsia="Calibri"/>
                <w:sz w:val="24"/>
                <w:szCs w:val="24"/>
              </w:rPr>
              <w:t>ский учет затрат на производство (либо он ведется с нарушениями действующего законода</w:t>
            </w:r>
            <w:r w:rsidRPr="00057ED4">
              <w:rPr>
                <w:rStyle w:val="115pt"/>
                <w:rFonts w:eastAsia="Calibri"/>
                <w:sz w:val="24"/>
                <w:szCs w:val="24"/>
              </w:rPr>
              <w:softHyphen/>
              <w:t>тельства). Данные аналитическ</w:t>
            </w:r>
            <w:r w:rsidRPr="00057ED4">
              <w:rPr>
                <w:rStyle w:val="115pt"/>
                <w:rFonts w:eastAsia="Calibri"/>
                <w:sz w:val="24"/>
                <w:szCs w:val="24"/>
              </w:rPr>
              <w:t>о</w:t>
            </w:r>
            <w:r w:rsidRPr="00057ED4">
              <w:rPr>
                <w:rStyle w:val="115pt"/>
                <w:rFonts w:eastAsia="Calibri"/>
                <w:sz w:val="24"/>
                <w:szCs w:val="24"/>
              </w:rPr>
              <w:t>го учета затрат не соответствуют обор</w:t>
            </w:r>
            <w:r w:rsidRPr="00057ED4">
              <w:rPr>
                <w:rStyle w:val="115pt"/>
                <w:rFonts w:eastAsia="Calibri"/>
                <w:sz w:val="24"/>
                <w:szCs w:val="24"/>
              </w:rPr>
              <w:t>о</w:t>
            </w:r>
            <w:r w:rsidRPr="00057ED4">
              <w:rPr>
                <w:rStyle w:val="115pt"/>
                <w:rFonts w:eastAsia="Calibri"/>
                <w:sz w:val="24"/>
                <w:szCs w:val="24"/>
              </w:rPr>
              <w:t xml:space="preserve">там и остаткам по счетам синтетического </w:t>
            </w:r>
            <w:r w:rsidRPr="00057ED4">
              <w:rPr>
                <w:rStyle w:val="115pt"/>
                <w:rFonts w:eastAsia="Calibri"/>
                <w:sz w:val="24"/>
                <w:szCs w:val="24"/>
              </w:rPr>
              <w:lastRenderedPageBreak/>
              <w:t>учета затрат на производство.</w:t>
            </w:r>
          </w:p>
        </w:tc>
        <w:tc>
          <w:tcPr>
            <w:tcW w:w="5103" w:type="dxa"/>
          </w:tcPr>
          <w:p w:rsidR="000C6128" w:rsidRPr="00057ED4" w:rsidRDefault="000C6128" w:rsidP="007F5D78">
            <w:pPr>
              <w:pStyle w:val="33"/>
              <w:shd w:val="clear" w:color="auto" w:fill="auto"/>
              <w:spacing w:after="0" w:line="269" w:lineRule="exact"/>
              <w:ind w:firstLine="0"/>
              <w:jc w:val="left"/>
              <w:rPr>
                <w:sz w:val="24"/>
                <w:szCs w:val="24"/>
              </w:rPr>
            </w:pPr>
            <w:r w:rsidRPr="00057ED4">
              <w:rPr>
                <w:rStyle w:val="115pt"/>
                <w:sz w:val="24"/>
                <w:szCs w:val="24"/>
              </w:rPr>
              <w:lastRenderedPageBreak/>
              <w:t>Недостоверность синтетического учета обор</w:t>
            </w:r>
            <w:r w:rsidRPr="00057ED4">
              <w:rPr>
                <w:rStyle w:val="115pt"/>
                <w:sz w:val="24"/>
                <w:szCs w:val="24"/>
              </w:rPr>
              <w:t>о</w:t>
            </w:r>
            <w:r w:rsidRPr="00057ED4">
              <w:rPr>
                <w:rStyle w:val="115pt"/>
                <w:sz w:val="24"/>
                <w:szCs w:val="24"/>
              </w:rPr>
              <w:t>тов и остатков по счетам затрат на производс</w:t>
            </w:r>
            <w:r w:rsidRPr="00057ED4">
              <w:rPr>
                <w:rStyle w:val="115pt"/>
                <w:sz w:val="24"/>
                <w:szCs w:val="24"/>
              </w:rPr>
              <w:t>т</w:t>
            </w:r>
            <w:r w:rsidRPr="00057ED4">
              <w:rPr>
                <w:rStyle w:val="115pt"/>
                <w:sz w:val="24"/>
                <w:szCs w:val="24"/>
              </w:rPr>
              <w:t>во, невозможность подтверждения строки “З</w:t>
            </w:r>
            <w:r w:rsidRPr="00057ED4">
              <w:rPr>
                <w:rStyle w:val="115pt"/>
                <w:sz w:val="24"/>
                <w:szCs w:val="24"/>
              </w:rPr>
              <w:t>а</w:t>
            </w:r>
            <w:r w:rsidRPr="00057ED4">
              <w:rPr>
                <w:rStyle w:val="115pt"/>
                <w:sz w:val="24"/>
                <w:szCs w:val="24"/>
              </w:rPr>
              <w:t>пасы” баланса.</w:t>
            </w:r>
          </w:p>
        </w:tc>
      </w:tr>
    </w:tbl>
    <w:p w:rsidR="003527AF" w:rsidRDefault="003527AF"/>
    <w:p w:rsidR="003527AF" w:rsidRPr="003527AF" w:rsidRDefault="003527AF" w:rsidP="003527AF">
      <w:pPr>
        <w:jc w:val="right"/>
        <w:rPr>
          <w:rFonts w:ascii="Times New Roman" w:hAnsi="Times New Roman"/>
          <w:sz w:val="28"/>
          <w:szCs w:val="28"/>
        </w:rPr>
      </w:pPr>
      <w:r w:rsidRPr="0093265A">
        <w:rPr>
          <w:rFonts w:ascii="Times New Roman" w:hAnsi="Times New Roman"/>
          <w:sz w:val="28"/>
          <w:szCs w:val="28"/>
        </w:rPr>
        <w:t>Продолжение таблицы 1.2</w:t>
      </w:r>
    </w:p>
    <w:tbl>
      <w:tblPr>
        <w:tblStyle w:val="af4"/>
        <w:tblW w:w="0" w:type="auto"/>
        <w:tblInd w:w="108" w:type="dxa"/>
        <w:tblLook w:val="04A0"/>
      </w:tblPr>
      <w:tblGrid>
        <w:gridCol w:w="4536"/>
        <w:gridCol w:w="5103"/>
      </w:tblGrid>
      <w:tr w:rsidR="0093265A" w:rsidTr="003527AF">
        <w:trPr>
          <w:trHeight w:val="1240"/>
        </w:trPr>
        <w:tc>
          <w:tcPr>
            <w:tcW w:w="4536" w:type="dxa"/>
          </w:tcPr>
          <w:p w:rsidR="0093265A" w:rsidRPr="0093265A" w:rsidRDefault="0093265A" w:rsidP="0093265A">
            <w:pPr>
              <w:pStyle w:val="33"/>
              <w:shd w:val="clear" w:color="auto" w:fill="auto"/>
              <w:spacing w:after="0" w:line="264" w:lineRule="exact"/>
              <w:ind w:firstLine="0"/>
              <w:jc w:val="left"/>
              <w:rPr>
                <w:rStyle w:val="115pt"/>
                <w:sz w:val="22"/>
                <w:szCs w:val="22"/>
              </w:rPr>
            </w:pPr>
            <w:r w:rsidRPr="0093265A">
              <w:rPr>
                <w:rStyle w:val="115pt"/>
                <w:sz w:val="22"/>
                <w:szCs w:val="22"/>
              </w:rPr>
              <w:t>Остатки незавершенного производ</w:t>
            </w:r>
            <w:r w:rsidRPr="0093265A">
              <w:rPr>
                <w:rStyle w:val="115pt"/>
                <w:sz w:val="22"/>
                <w:szCs w:val="22"/>
              </w:rPr>
              <w:softHyphen/>
              <w:t>ства по данным аналитического учета не соответс</w:t>
            </w:r>
            <w:r w:rsidRPr="0093265A">
              <w:rPr>
                <w:rStyle w:val="115pt"/>
                <w:sz w:val="22"/>
                <w:szCs w:val="22"/>
              </w:rPr>
              <w:t>т</w:t>
            </w:r>
            <w:r w:rsidRPr="0093265A">
              <w:rPr>
                <w:rStyle w:val="115pt"/>
                <w:sz w:val="22"/>
                <w:szCs w:val="22"/>
              </w:rPr>
              <w:t>вуют данным учета в цехе (на производстве) о фактическом наличии незавершенного производства.</w:t>
            </w:r>
          </w:p>
        </w:tc>
        <w:tc>
          <w:tcPr>
            <w:tcW w:w="5103" w:type="dxa"/>
          </w:tcPr>
          <w:p w:rsidR="0093265A" w:rsidRPr="00057ED4" w:rsidRDefault="0093265A" w:rsidP="007F5D78">
            <w:pPr>
              <w:pStyle w:val="33"/>
              <w:shd w:val="clear" w:color="auto" w:fill="auto"/>
              <w:spacing w:after="0" w:line="269" w:lineRule="exact"/>
              <w:ind w:firstLine="0"/>
              <w:jc w:val="left"/>
              <w:rPr>
                <w:rStyle w:val="115pt"/>
                <w:sz w:val="24"/>
                <w:szCs w:val="24"/>
              </w:rPr>
            </w:pPr>
            <w:r w:rsidRPr="00057ED4">
              <w:rPr>
                <w:rStyle w:val="115pt"/>
                <w:sz w:val="24"/>
                <w:szCs w:val="24"/>
              </w:rPr>
              <w:t>Недостоверность остатка по счету 20 “Осно</w:t>
            </w:r>
            <w:r w:rsidRPr="00057ED4">
              <w:rPr>
                <w:rStyle w:val="115pt"/>
                <w:sz w:val="24"/>
                <w:szCs w:val="24"/>
              </w:rPr>
              <w:t>в</w:t>
            </w:r>
            <w:r w:rsidRPr="00057ED4">
              <w:rPr>
                <w:rStyle w:val="115pt"/>
                <w:sz w:val="24"/>
                <w:szCs w:val="24"/>
              </w:rPr>
              <w:t>ное производство”, невозможность подтве</w:t>
            </w:r>
            <w:r w:rsidRPr="00057ED4">
              <w:rPr>
                <w:rStyle w:val="115pt"/>
                <w:sz w:val="24"/>
                <w:szCs w:val="24"/>
              </w:rPr>
              <w:t>р</w:t>
            </w:r>
            <w:r w:rsidRPr="00057ED4">
              <w:rPr>
                <w:rStyle w:val="115pt"/>
                <w:sz w:val="24"/>
                <w:szCs w:val="24"/>
              </w:rPr>
              <w:t>ждения строки “Запасы” баланса.</w:t>
            </w:r>
          </w:p>
        </w:tc>
      </w:tr>
      <w:tr w:rsidR="00BC705F" w:rsidTr="003527AF">
        <w:trPr>
          <w:trHeight w:val="1240"/>
        </w:trPr>
        <w:tc>
          <w:tcPr>
            <w:tcW w:w="4536" w:type="dxa"/>
          </w:tcPr>
          <w:p w:rsidR="00BC705F" w:rsidRPr="0014481B" w:rsidRDefault="00BC705F" w:rsidP="00BC705F">
            <w:pPr>
              <w:pStyle w:val="33"/>
              <w:shd w:val="clear" w:color="auto" w:fill="auto"/>
              <w:spacing w:after="0" w:line="240" w:lineRule="auto"/>
              <w:ind w:firstLine="420"/>
              <w:jc w:val="left"/>
              <w:rPr>
                <w:sz w:val="24"/>
                <w:szCs w:val="24"/>
              </w:rPr>
            </w:pPr>
            <w:r w:rsidRPr="0014481B">
              <w:rPr>
                <w:rStyle w:val="115pt"/>
                <w:sz w:val="24"/>
                <w:szCs w:val="24"/>
              </w:rPr>
              <w:t>В организации при наличии</w:t>
            </w:r>
          </w:p>
          <w:p w:rsidR="00BC705F" w:rsidRPr="00BC705F" w:rsidRDefault="00BC705F" w:rsidP="00BC705F">
            <w:pPr>
              <w:pStyle w:val="33"/>
              <w:shd w:val="clear" w:color="auto" w:fill="auto"/>
              <w:spacing w:after="180" w:line="240" w:lineRule="auto"/>
              <w:ind w:firstLine="0"/>
              <w:jc w:val="left"/>
              <w:rPr>
                <w:rStyle w:val="115pt"/>
                <w:sz w:val="24"/>
                <w:szCs w:val="24"/>
                <w:shd w:val="clear" w:color="auto" w:fill="auto"/>
              </w:rPr>
            </w:pPr>
            <w:r w:rsidRPr="0014481B">
              <w:rPr>
                <w:rStyle w:val="115pt"/>
                <w:sz w:val="24"/>
                <w:szCs w:val="24"/>
              </w:rPr>
              <w:t>вспомогательных производств отсутств</w:t>
            </w:r>
            <w:r w:rsidRPr="0014481B">
              <w:rPr>
                <w:rStyle w:val="115pt"/>
                <w:sz w:val="24"/>
                <w:szCs w:val="24"/>
              </w:rPr>
              <w:t>у</w:t>
            </w:r>
            <w:r w:rsidRPr="0014481B">
              <w:rPr>
                <w:rStyle w:val="115pt"/>
                <w:sz w:val="24"/>
                <w:szCs w:val="24"/>
              </w:rPr>
              <w:t>ет раздельный учет затрат основного и вспомогательного производства для ц</w:t>
            </w:r>
            <w:r w:rsidRPr="0014481B">
              <w:rPr>
                <w:rStyle w:val="115pt"/>
                <w:sz w:val="24"/>
                <w:szCs w:val="24"/>
              </w:rPr>
              <w:t>е</w:t>
            </w:r>
            <w:r w:rsidRPr="0014481B">
              <w:rPr>
                <w:rStyle w:val="115pt"/>
                <w:sz w:val="24"/>
                <w:szCs w:val="24"/>
              </w:rPr>
              <w:t>лей бухгалтерского учета.</w:t>
            </w:r>
          </w:p>
        </w:tc>
        <w:tc>
          <w:tcPr>
            <w:tcW w:w="5103" w:type="dxa"/>
          </w:tcPr>
          <w:p w:rsidR="00BC705F" w:rsidRPr="0014481B" w:rsidRDefault="00BC705F" w:rsidP="00BC705F">
            <w:pPr>
              <w:pStyle w:val="33"/>
              <w:shd w:val="clear" w:color="auto" w:fill="auto"/>
              <w:spacing w:after="0" w:line="240" w:lineRule="auto"/>
              <w:ind w:left="540" w:firstLine="0"/>
              <w:jc w:val="left"/>
              <w:rPr>
                <w:sz w:val="24"/>
                <w:szCs w:val="24"/>
              </w:rPr>
            </w:pPr>
            <w:r w:rsidRPr="0014481B">
              <w:rPr>
                <w:rStyle w:val="115pt"/>
                <w:sz w:val="24"/>
                <w:szCs w:val="24"/>
              </w:rPr>
              <w:t>Завышение себестоимости основного</w:t>
            </w:r>
          </w:p>
          <w:p w:rsidR="00BC705F" w:rsidRPr="00BC705F" w:rsidRDefault="00BC705F" w:rsidP="00BC705F">
            <w:pPr>
              <w:pStyle w:val="33"/>
              <w:shd w:val="clear" w:color="auto" w:fill="auto"/>
              <w:spacing w:after="0" w:line="240" w:lineRule="auto"/>
              <w:ind w:firstLine="0"/>
              <w:jc w:val="left"/>
              <w:rPr>
                <w:rStyle w:val="115pt"/>
                <w:sz w:val="24"/>
                <w:szCs w:val="24"/>
                <w:shd w:val="clear" w:color="auto" w:fill="auto"/>
              </w:rPr>
            </w:pPr>
            <w:r w:rsidRPr="0014481B">
              <w:rPr>
                <w:rStyle w:val="115pt"/>
                <w:sz w:val="24"/>
                <w:szCs w:val="24"/>
              </w:rPr>
              <w:t>производства для целей бухгалтерского учета и налогообложения, занижение финансового результата деятельности основного произво</w:t>
            </w:r>
            <w:r w:rsidRPr="0014481B">
              <w:rPr>
                <w:rStyle w:val="115pt"/>
                <w:sz w:val="24"/>
                <w:szCs w:val="24"/>
              </w:rPr>
              <w:t>д</w:t>
            </w:r>
            <w:r w:rsidRPr="0014481B">
              <w:rPr>
                <w:rStyle w:val="115pt"/>
                <w:sz w:val="24"/>
                <w:szCs w:val="24"/>
              </w:rPr>
              <w:t>ства.</w:t>
            </w:r>
          </w:p>
        </w:tc>
      </w:tr>
      <w:tr w:rsidR="000C6128" w:rsidTr="003527AF">
        <w:tc>
          <w:tcPr>
            <w:tcW w:w="4536" w:type="dxa"/>
          </w:tcPr>
          <w:p w:rsidR="000C6128" w:rsidRPr="00057ED4" w:rsidRDefault="000C6128" w:rsidP="007F5D78">
            <w:pPr>
              <w:pStyle w:val="33"/>
              <w:shd w:val="clear" w:color="auto" w:fill="auto"/>
              <w:spacing w:after="0" w:line="264" w:lineRule="exact"/>
              <w:ind w:firstLine="0"/>
              <w:jc w:val="left"/>
              <w:rPr>
                <w:sz w:val="24"/>
                <w:szCs w:val="24"/>
                <w:shd w:val="clear" w:color="auto" w:fill="FFFFFF"/>
              </w:rPr>
            </w:pPr>
            <w:r w:rsidRPr="00057ED4">
              <w:rPr>
                <w:rStyle w:val="115pt"/>
                <w:sz w:val="24"/>
                <w:szCs w:val="24"/>
              </w:rPr>
              <w:t>Отсутствует распределение общепрои</w:t>
            </w:r>
            <w:r w:rsidRPr="00057ED4">
              <w:rPr>
                <w:rStyle w:val="115pt"/>
                <w:sz w:val="24"/>
                <w:szCs w:val="24"/>
              </w:rPr>
              <w:t>з</w:t>
            </w:r>
            <w:r w:rsidRPr="00057ED4">
              <w:rPr>
                <w:rStyle w:val="115pt"/>
                <w:sz w:val="24"/>
                <w:szCs w:val="24"/>
              </w:rPr>
              <w:t>водственных расходов.</w:t>
            </w:r>
          </w:p>
          <w:p w:rsidR="000C6128" w:rsidRPr="00057ED4" w:rsidRDefault="000C6128" w:rsidP="007F5D78">
            <w:pPr>
              <w:rPr>
                <w:rFonts w:ascii="Times New Roman" w:hAnsi="Times New Roman"/>
                <w:sz w:val="24"/>
                <w:szCs w:val="24"/>
              </w:rPr>
            </w:pPr>
            <w:r w:rsidRPr="00057ED4">
              <w:rPr>
                <w:rStyle w:val="115pt"/>
                <w:rFonts w:eastAsia="Calibri"/>
                <w:sz w:val="24"/>
                <w:szCs w:val="24"/>
              </w:rPr>
              <w:t>Не соблюдается порядок распределения общепроизводственных расходов в соо</w:t>
            </w:r>
            <w:r w:rsidRPr="00057ED4">
              <w:rPr>
                <w:rStyle w:val="115pt"/>
                <w:rFonts w:eastAsia="Calibri"/>
                <w:sz w:val="24"/>
                <w:szCs w:val="24"/>
              </w:rPr>
              <w:t>т</w:t>
            </w:r>
            <w:r w:rsidRPr="00057ED4">
              <w:rPr>
                <w:rStyle w:val="115pt"/>
                <w:rFonts w:eastAsia="Calibri"/>
                <w:sz w:val="24"/>
                <w:szCs w:val="24"/>
              </w:rPr>
              <w:t>ветствии с учетной политикой организ</w:t>
            </w:r>
            <w:r w:rsidRPr="00057ED4">
              <w:rPr>
                <w:rStyle w:val="115pt"/>
                <w:rFonts w:eastAsia="Calibri"/>
                <w:sz w:val="24"/>
                <w:szCs w:val="24"/>
              </w:rPr>
              <w:t>а</w:t>
            </w:r>
            <w:r w:rsidRPr="00057ED4">
              <w:rPr>
                <w:rStyle w:val="115pt"/>
                <w:rFonts w:eastAsia="Calibri"/>
                <w:sz w:val="24"/>
                <w:szCs w:val="24"/>
              </w:rPr>
              <w:t>ции.</w:t>
            </w:r>
          </w:p>
        </w:tc>
        <w:tc>
          <w:tcPr>
            <w:tcW w:w="5103" w:type="dxa"/>
          </w:tcPr>
          <w:p w:rsidR="000C6128" w:rsidRPr="00057ED4" w:rsidRDefault="000C6128" w:rsidP="007F5D78">
            <w:pPr>
              <w:rPr>
                <w:rFonts w:ascii="Times New Roman" w:hAnsi="Times New Roman"/>
                <w:sz w:val="24"/>
                <w:szCs w:val="24"/>
              </w:rPr>
            </w:pPr>
            <w:r w:rsidRPr="00057ED4">
              <w:rPr>
                <w:rStyle w:val="115pt"/>
                <w:rFonts w:eastAsia="Calibri"/>
                <w:sz w:val="24"/>
                <w:szCs w:val="24"/>
              </w:rPr>
              <w:t>Низкий уровень внутреннего контроля. Недо</w:t>
            </w:r>
            <w:r w:rsidRPr="00057ED4">
              <w:rPr>
                <w:rStyle w:val="115pt"/>
                <w:rFonts w:eastAsia="Calibri"/>
                <w:sz w:val="24"/>
                <w:szCs w:val="24"/>
              </w:rPr>
              <w:t>с</w:t>
            </w:r>
            <w:r w:rsidRPr="00057ED4">
              <w:rPr>
                <w:rStyle w:val="115pt"/>
                <w:rFonts w:eastAsia="Calibri"/>
                <w:sz w:val="24"/>
                <w:szCs w:val="24"/>
              </w:rPr>
              <w:t>товерность остатка по счету 20 “Основное производство”, невозможность подтверждения строки “Запасы” баланса.</w:t>
            </w:r>
          </w:p>
        </w:tc>
      </w:tr>
      <w:tr w:rsidR="00057ED4" w:rsidTr="003527AF">
        <w:tc>
          <w:tcPr>
            <w:tcW w:w="4536" w:type="dxa"/>
          </w:tcPr>
          <w:p w:rsidR="00057ED4" w:rsidRPr="00057ED4" w:rsidRDefault="00057ED4" w:rsidP="007F5D78">
            <w:pPr>
              <w:pStyle w:val="33"/>
              <w:shd w:val="clear" w:color="auto" w:fill="auto"/>
              <w:spacing w:after="0" w:line="264" w:lineRule="exact"/>
              <w:ind w:firstLine="0"/>
              <w:jc w:val="left"/>
              <w:rPr>
                <w:sz w:val="24"/>
                <w:szCs w:val="24"/>
                <w:shd w:val="clear" w:color="auto" w:fill="FFFFFF"/>
              </w:rPr>
            </w:pPr>
            <w:r w:rsidRPr="00057ED4">
              <w:rPr>
                <w:rStyle w:val="115pt"/>
                <w:sz w:val="24"/>
                <w:szCs w:val="24"/>
              </w:rPr>
              <w:t>Отсутствует распределение общехозя</w:t>
            </w:r>
            <w:r w:rsidRPr="00057ED4">
              <w:rPr>
                <w:rStyle w:val="115pt"/>
                <w:sz w:val="24"/>
                <w:szCs w:val="24"/>
              </w:rPr>
              <w:t>й</w:t>
            </w:r>
            <w:r w:rsidRPr="00057ED4">
              <w:rPr>
                <w:rStyle w:val="115pt"/>
                <w:sz w:val="24"/>
                <w:szCs w:val="24"/>
              </w:rPr>
              <w:t>ственных расходов.</w:t>
            </w:r>
          </w:p>
          <w:p w:rsidR="00057ED4" w:rsidRPr="00057ED4" w:rsidRDefault="00057ED4" w:rsidP="007F5D78">
            <w:pPr>
              <w:pStyle w:val="33"/>
              <w:shd w:val="clear" w:color="auto" w:fill="auto"/>
              <w:spacing w:after="0" w:line="264" w:lineRule="exact"/>
              <w:ind w:firstLine="0"/>
              <w:jc w:val="left"/>
              <w:rPr>
                <w:rStyle w:val="115pt"/>
                <w:sz w:val="24"/>
                <w:szCs w:val="24"/>
              </w:rPr>
            </w:pPr>
            <w:r w:rsidRPr="00057ED4">
              <w:rPr>
                <w:rStyle w:val="115pt"/>
                <w:sz w:val="24"/>
                <w:szCs w:val="24"/>
              </w:rPr>
              <w:t>Не соблюдается порядок распределения общехозяйственных расходов в соотве</w:t>
            </w:r>
            <w:r w:rsidRPr="00057ED4">
              <w:rPr>
                <w:rStyle w:val="115pt"/>
                <w:sz w:val="24"/>
                <w:szCs w:val="24"/>
              </w:rPr>
              <w:t>т</w:t>
            </w:r>
            <w:r w:rsidRPr="00057ED4">
              <w:rPr>
                <w:rStyle w:val="115pt"/>
                <w:sz w:val="24"/>
                <w:szCs w:val="24"/>
              </w:rPr>
              <w:t>ствии с учетной политикой организации.</w:t>
            </w:r>
          </w:p>
        </w:tc>
        <w:tc>
          <w:tcPr>
            <w:tcW w:w="5103" w:type="dxa"/>
          </w:tcPr>
          <w:p w:rsidR="00057ED4" w:rsidRPr="00057ED4" w:rsidRDefault="00057ED4" w:rsidP="007F5D78">
            <w:pPr>
              <w:rPr>
                <w:rStyle w:val="115pt"/>
                <w:rFonts w:eastAsia="Calibri"/>
                <w:sz w:val="24"/>
                <w:szCs w:val="24"/>
              </w:rPr>
            </w:pPr>
            <w:r w:rsidRPr="00057ED4">
              <w:rPr>
                <w:rStyle w:val="115pt"/>
                <w:rFonts w:eastAsia="Calibri"/>
                <w:sz w:val="24"/>
                <w:szCs w:val="24"/>
              </w:rPr>
              <w:t>Низкий уровень внутреннего контроля. Недо</w:t>
            </w:r>
            <w:r w:rsidRPr="00057ED4">
              <w:rPr>
                <w:rStyle w:val="115pt"/>
                <w:rFonts w:eastAsia="Calibri"/>
                <w:sz w:val="24"/>
                <w:szCs w:val="24"/>
              </w:rPr>
              <w:t>с</w:t>
            </w:r>
            <w:r w:rsidRPr="00057ED4">
              <w:rPr>
                <w:rStyle w:val="115pt"/>
                <w:rFonts w:eastAsia="Calibri"/>
                <w:sz w:val="24"/>
                <w:szCs w:val="24"/>
              </w:rPr>
              <w:t>товерность остатка по счету 20 “Основное производство”, и невозможность подтвержд</w:t>
            </w:r>
            <w:r w:rsidRPr="00057ED4">
              <w:rPr>
                <w:rStyle w:val="115pt"/>
                <w:rFonts w:eastAsia="Calibri"/>
                <w:sz w:val="24"/>
                <w:szCs w:val="24"/>
              </w:rPr>
              <w:t>е</w:t>
            </w:r>
            <w:r w:rsidRPr="00057ED4">
              <w:rPr>
                <w:rStyle w:val="115pt"/>
                <w:rFonts w:eastAsia="Calibri"/>
                <w:sz w:val="24"/>
                <w:szCs w:val="24"/>
              </w:rPr>
              <w:t>ния строки “Запасы(издержки обращения” б</w:t>
            </w:r>
            <w:r w:rsidRPr="00057ED4">
              <w:rPr>
                <w:rStyle w:val="115pt"/>
                <w:rFonts w:eastAsia="Calibri"/>
                <w:sz w:val="24"/>
                <w:szCs w:val="24"/>
              </w:rPr>
              <w:t>а</w:t>
            </w:r>
            <w:r w:rsidRPr="00057ED4">
              <w:rPr>
                <w:rStyle w:val="115pt"/>
                <w:rFonts w:eastAsia="Calibri"/>
                <w:sz w:val="24"/>
                <w:szCs w:val="24"/>
              </w:rPr>
              <w:t>ланса.</w:t>
            </w:r>
          </w:p>
        </w:tc>
      </w:tr>
      <w:tr w:rsidR="006C65F3" w:rsidTr="007C5A84">
        <w:tc>
          <w:tcPr>
            <w:tcW w:w="4536" w:type="dxa"/>
          </w:tcPr>
          <w:p w:rsidR="006C65F3" w:rsidRPr="00057ED4" w:rsidRDefault="006C65F3" w:rsidP="007F5D78">
            <w:pPr>
              <w:pStyle w:val="33"/>
              <w:shd w:val="clear" w:color="auto" w:fill="auto"/>
              <w:spacing w:after="0" w:line="264" w:lineRule="exact"/>
              <w:ind w:firstLine="0"/>
              <w:jc w:val="left"/>
              <w:rPr>
                <w:sz w:val="24"/>
                <w:szCs w:val="24"/>
                <w:shd w:val="clear" w:color="auto" w:fill="FFFFFF"/>
              </w:rPr>
            </w:pPr>
            <w:r w:rsidRPr="00057ED4">
              <w:rPr>
                <w:rStyle w:val="115pt"/>
                <w:sz w:val="24"/>
                <w:szCs w:val="24"/>
              </w:rPr>
              <w:t>Оценка незавершенного производства производится с нарушениями принятой учетной политики.</w:t>
            </w:r>
          </w:p>
          <w:p w:rsidR="006C65F3" w:rsidRPr="00057ED4" w:rsidRDefault="006C65F3" w:rsidP="007F5D78">
            <w:pPr>
              <w:pStyle w:val="33"/>
              <w:shd w:val="clear" w:color="auto" w:fill="auto"/>
              <w:spacing w:after="0" w:line="264" w:lineRule="exact"/>
              <w:ind w:firstLine="0"/>
              <w:jc w:val="left"/>
              <w:rPr>
                <w:sz w:val="24"/>
                <w:szCs w:val="24"/>
                <w:shd w:val="clear" w:color="auto" w:fill="FFFFFF"/>
              </w:rPr>
            </w:pPr>
            <w:r w:rsidRPr="00057ED4">
              <w:rPr>
                <w:rStyle w:val="115pt"/>
                <w:sz w:val="24"/>
                <w:szCs w:val="24"/>
              </w:rPr>
              <w:t>В составе незавершенного производства числятся затраты:</w:t>
            </w:r>
          </w:p>
          <w:p w:rsidR="006C65F3" w:rsidRDefault="006C65F3" w:rsidP="007F5D78">
            <w:pPr>
              <w:pStyle w:val="33"/>
              <w:shd w:val="clear" w:color="auto" w:fill="auto"/>
              <w:spacing w:after="0" w:line="264" w:lineRule="exact"/>
              <w:ind w:firstLine="0"/>
              <w:jc w:val="left"/>
              <w:rPr>
                <w:rStyle w:val="115pt"/>
                <w:sz w:val="24"/>
                <w:szCs w:val="24"/>
              </w:rPr>
            </w:pPr>
            <w:r w:rsidRPr="00057ED4">
              <w:rPr>
                <w:rStyle w:val="115pt"/>
                <w:sz w:val="24"/>
                <w:szCs w:val="24"/>
              </w:rPr>
              <w:t>а)в</w:t>
            </w:r>
            <w:r w:rsidRPr="00057ED4">
              <w:rPr>
                <w:rStyle w:val="115pt"/>
                <w:sz w:val="24"/>
                <w:szCs w:val="24"/>
              </w:rPr>
              <w:tab/>
              <w:t>промышленности - остатки заве</w:t>
            </w:r>
            <w:r w:rsidRPr="00057ED4">
              <w:rPr>
                <w:rStyle w:val="115pt"/>
                <w:sz w:val="24"/>
                <w:szCs w:val="24"/>
              </w:rPr>
              <w:t>р</w:t>
            </w:r>
            <w:r w:rsidRPr="00057ED4">
              <w:rPr>
                <w:rStyle w:val="115pt"/>
                <w:sz w:val="24"/>
                <w:szCs w:val="24"/>
              </w:rPr>
              <w:t>шенных производств и готовой</w:t>
            </w:r>
            <w:r w:rsidRPr="00057ED4">
              <w:rPr>
                <w:rStyle w:val="115pt"/>
                <w:rFonts w:eastAsia="Calibri"/>
                <w:sz w:val="24"/>
                <w:szCs w:val="24"/>
              </w:rPr>
              <w:t xml:space="preserve"> </w:t>
            </w:r>
            <w:r w:rsidRPr="00057ED4">
              <w:rPr>
                <w:rStyle w:val="115pt"/>
                <w:sz w:val="24"/>
                <w:szCs w:val="24"/>
              </w:rPr>
              <w:t>проду</w:t>
            </w:r>
            <w:r w:rsidRPr="00057ED4">
              <w:rPr>
                <w:rStyle w:val="115pt"/>
                <w:sz w:val="24"/>
                <w:szCs w:val="24"/>
              </w:rPr>
              <w:t>к</w:t>
            </w:r>
            <w:r w:rsidRPr="00057ED4">
              <w:rPr>
                <w:rStyle w:val="115pt"/>
                <w:sz w:val="24"/>
                <w:szCs w:val="24"/>
              </w:rPr>
              <w:t>ции</w:t>
            </w:r>
            <w:r w:rsidR="00057ED4">
              <w:rPr>
                <w:rStyle w:val="115pt"/>
                <w:sz w:val="24"/>
                <w:szCs w:val="24"/>
              </w:rPr>
              <w:t>;</w:t>
            </w:r>
          </w:p>
          <w:p w:rsidR="00057ED4" w:rsidRPr="006C65F3" w:rsidRDefault="00057ED4" w:rsidP="007F5D78">
            <w:pPr>
              <w:pStyle w:val="33"/>
              <w:shd w:val="clear" w:color="auto" w:fill="auto"/>
              <w:spacing w:after="0" w:line="264" w:lineRule="exact"/>
              <w:ind w:firstLine="0"/>
              <w:jc w:val="left"/>
              <w:rPr>
                <w:sz w:val="24"/>
                <w:szCs w:val="24"/>
                <w:shd w:val="clear" w:color="auto" w:fill="FFFFFF"/>
              </w:rPr>
            </w:pPr>
            <w:r w:rsidRPr="006C65F3">
              <w:rPr>
                <w:rStyle w:val="115pt"/>
                <w:sz w:val="24"/>
                <w:szCs w:val="24"/>
              </w:rPr>
              <w:t>б)</w:t>
            </w:r>
            <w:r w:rsidRPr="006C65F3">
              <w:rPr>
                <w:rStyle w:val="115pt"/>
                <w:sz w:val="24"/>
                <w:szCs w:val="24"/>
              </w:rPr>
              <w:tab/>
              <w:t>в строительстве - законченные р</w:t>
            </w:r>
            <w:r w:rsidRPr="006C65F3">
              <w:rPr>
                <w:rStyle w:val="115pt"/>
                <w:sz w:val="24"/>
                <w:szCs w:val="24"/>
              </w:rPr>
              <w:t>а</w:t>
            </w:r>
            <w:r w:rsidRPr="006C65F3">
              <w:rPr>
                <w:rStyle w:val="115pt"/>
                <w:sz w:val="24"/>
                <w:szCs w:val="24"/>
              </w:rPr>
              <w:t>боты по объектам, их очередям и пуск</w:t>
            </w:r>
            <w:r w:rsidRPr="006C65F3">
              <w:rPr>
                <w:rStyle w:val="115pt"/>
                <w:sz w:val="24"/>
                <w:szCs w:val="24"/>
              </w:rPr>
              <w:t>о</w:t>
            </w:r>
            <w:r w:rsidRPr="006C65F3">
              <w:rPr>
                <w:rStyle w:val="115pt"/>
                <w:sz w:val="24"/>
                <w:szCs w:val="24"/>
              </w:rPr>
              <w:t>вым комплексам, являющимся объектами учета затрат.</w:t>
            </w:r>
          </w:p>
          <w:p w:rsidR="00057ED4" w:rsidRPr="00057ED4" w:rsidRDefault="00057ED4" w:rsidP="007F5D78">
            <w:pPr>
              <w:pStyle w:val="33"/>
              <w:shd w:val="clear" w:color="auto" w:fill="auto"/>
              <w:spacing w:after="0" w:line="264" w:lineRule="exact"/>
              <w:ind w:firstLine="0"/>
              <w:jc w:val="left"/>
              <w:rPr>
                <w:sz w:val="24"/>
                <w:szCs w:val="24"/>
                <w:shd w:val="clear" w:color="auto" w:fill="FFFFFF"/>
              </w:rPr>
            </w:pPr>
            <w:r>
              <w:rPr>
                <w:rStyle w:val="115pt"/>
                <w:rFonts w:eastAsia="Calibri"/>
                <w:sz w:val="24"/>
                <w:szCs w:val="24"/>
              </w:rPr>
              <w:t xml:space="preserve">в) </w:t>
            </w:r>
            <w:r w:rsidRPr="006C65F3">
              <w:rPr>
                <w:rStyle w:val="115pt"/>
                <w:rFonts w:eastAsia="Calibri"/>
                <w:sz w:val="24"/>
                <w:szCs w:val="24"/>
              </w:rPr>
              <w:t>в научных организациях - законченная научно-техническая продукция, другие выполненные работы и услуги</w:t>
            </w:r>
            <w:r w:rsidRPr="001C0895">
              <w:rPr>
                <w:rStyle w:val="115pt"/>
                <w:rFonts w:eastAsia="Calibri"/>
                <w:sz w:val="22"/>
                <w:szCs w:val="22"/>
              </w:rPr>
              <w:t>.</w:t>
            </w:r>
          </w:p>
          <w:p w:rsidR="006C65F3" w:rsidRPr="00057ED4" w:rsidRDefault="006C65F3" w:rsidP="007F5D78">
            <w:pPr>
              <w:pStyle w:val="33"/>
              <w:shd w:val="clear" w:color="auto" w:fill="auto"/>
              <w:spacing w:after="0" w:line="264" w:lineRule="exact"/>
              <w:ind w:firstLine="0"/>
              <w:jc w:val="left"/>
              <w:rPr>
                <w:rStyle w:val="115pt"/>
                <w:sz w:val="24"/>
                <w:szCs w:val="24"/>
              </w:rPr>
            </w:pPr>
          </w:p>
        </w:tc>
        <w:tc>
          <w:tcPr>
            <w:tcW w:w="5103" w:type="dxa"/>
          </w:tcPr>
          <w:p w:rsidR="006C65F3" w:rsidRPr="00057ED4" w:rsidRDefault="006C65F3" w:rsidP="007F5D78">
            <w:pPr>
              <w:pStyle w:val="33"/>
              <w:shd w:val="clear" w:color="auto" w:fill="auto"/>
              <w:spacing w:after="0" w:line="264" w:lineRule="exact"/>
              <w:ind w:firstLine="0"/>
              <w:jc w:val="left"/>
              <w:rPr>
                <w:sz w:val="24"/>
                <w:szCs w:val="24"/>
                <w:shd w:val="clear" w:color="auto" w:fill="FFFFFF"/>
              </w:rPr>
            </w:pPr>
            <w:r w:rsidRPr="00057ED4">
              <w:rPr>
                <w:rStyle w:val="115pt"/>
                <w:sz w:val="24"/>
                <w:szCs w:val="24"/>
              </w:rPr>
              <w:t>Низкий уровень внутреннего контроля. Нево</w:t>
            </w:r>
            <w:r w:rsidRPr="00057ED4">
              <w:rPr>
                <w:rStyle w:val="115pt"/>
                <w:sz w:val="24"/>
                <w:szCs w:val="24"/>
              </w:rPr>
              <w:t>з</w:t>
            </w:r>
            <w:r w:rsidRPr="00057ED4">
              <w:rPr>
                <w:rStyle w:val="115pt"/>
                <w:sz w:val="24"/>
                <w:szCs w:val="24"/>
              </w:rPr>
              <w:t>можность подтверждения достоверности стр</w:t>
            </w:r>
            <w:r w:rsidRPr="00057ED4">
              <w:rPr>
                <w:rStyle w:val="115pt"/>
                <w:sz w:val="24"/>
                <w:szCs w:val="24"/>
              </w:rPr>
              <w:t>о</w:t>
            </w:r>
            <w:r w:rsidRPr="00057ED4">
              <w:rPr>
                <w:rStyle w:val="115pt"/>
                <w:sz w:val="24"/>
                <w:szCs w:val="24"/>
              </w:rPr>
              <w:t>ки “Запасы” баланса.</w:t>
            </w:r>
          </w:p>
          <w:p w:rsidR="006C65F3" w:rsidRPr="00057ED4" w:rsidRDefault="006C65F3" w:rsidP="007F5D78">
            <w:pPr>
              <w:rPr>
                <w:rStyle w:val="115pt"/>
                <w:rFonts w:eastAsia="Calibri"/>
                <w:sz w:val="24"/>
                <w:szCs w:val="24"/>
              </w:rPr>
            </w:pPr>
            <w:r w:rsidRPr="00057ED4">
              <w:rPr>
                <w:rStyle w:val="115pt"/>
                <w:rFonts w:eastAsia="Calibri"/>
                <w:sz w:val="24"/>
                <w:szCs w:val="24"/>
              </w:rPr>
              <w:t>Необоснованное занижение себестоимости продукции (работ, услуг).</w:t>
            </w:r>
          </w:p>
          <w:p w:rsidR="006C65F3" w:rsidRPr="00057ED4" w:rsidRDefault="006C65F3" w:rsidP="007F5D78">
            <w:pPr>
              <w:rPr>
                <w:rStyle w:val="115pt"/>
                <w:rFonts w:eastAsia="Calibri"/>
                <w:sz w:val="24"/>
                <w:szCs w:val="24"/>
              </w:rPr>
            </w:pPr>
            <w:r w:rsidRPr="00057ED4">
              <w:rPr>
                <w:rStyle w:val="115pt"/>
                <w:rFonts w:eastAsia="Calibri"/>
                <w:sz w:val="24"/>
                <w:szCs w:val="24"/>
              </w:rPr>
              <w:t>Завышение финансового результата от хозя</w:t>
            </w:r>
            <w:r w:rsidRPr="00057ED4">
              <w:rPr>
                <w:rStyle w:val="115pt"/>
                <w:rFonts w:eastAsia="Calibri"/>
                <w:sz w:val="24"/>
                <w:szCs w:val="24"/>
              </w:rPr>
              <w:t>й</w:t>
            </w:r>
            <w:r w:rsidRPr="00057ED4">
              <w:rPr>
                <w:rStyle w:val="115pt"/>
                <w:rFonts w:eastAsia="Calibri"/>
                <w:sz w:val="24"/>
                <w:szCs w:val="24"/>
              </w:rPr>
              <w:t>ственной деятельности организации</w:t>
            </w:r>
          </w:p>
        </w:tc>
      </w:tr>
      <w:tr w:rsidR="00057ED4" w:rsidTr="007C5A84">
        <w:trPr>
          <w:trHeight w:val="1438"/>
        </w:trPr>
        <w:tc>
          <w:tcPr>
            <w:tcW w:w="4536" w:type="dxa"/>
          </w:tcPr>
          <w:p w:rsidR="00057ED4" w:rsidRPr="00057ED4" w:rsidRDefault="00057ED4" w:rsidP="007F5D78">
            <w:pPr>
              <w:pStyle w:val="33"/>
              <w:shd w:val="clear" w:color="auto" w:fill="auto"/>
              <w:spacing w:after="0" w:line="264" w:lineRule="exact"/>
              <w:ind w:firstLine="0"/>
              <w:jc w:val="left"/>
              <w:rPr>
                <w:rStyle w:val="115pt"/>
                <w:sz w:val="24"/>
                <w:szCs w:val="24"/>
              </w:rPr>
            </w:pPr>
            <w:r w:rsidRPr="00057ED4">
              <w:rPr>
                <w:rStyle w:val="115pt"/>
                <w:sz w:val="24"/>
                <w:szCs w:val="24"/>
              </w:rPr>
              <w:t>В нарушение учетной политики орган</w:t>
            </w:r>
            <w:r w:rsidRPr="00057ED4">
              <w:rPr>
                <w:rStyle w:val="115pt"/>
                <w:sz w:val="24"/>
                <w:szCs w:val="24"/>
              </w:rPr>
              <w:t>и</w:t>
            </w:r>
            <w:r w:rsidRPr="00057ED4">
              <w:rPr>
                <w:rStyle w:val="115pt"/>
                <w:sz w:val="24"/>
                <w:szCs w:val="24"/>
              </w:rPr>
              <w:t>зации не образуются резервные фонды и отчисления, а соответствующие фонды учитываются в составе расходов будущих периодов.</w:t>
            </w:r>
          </w:p>
        </w:tc>
        <w:tc>
          <w:tcPr>
            <w:tcW w:w="5103" w:type="dxa"/>
          </w:tcPr>
          <w:p w:rsidR="00057ED4" w:rsidRPr="006A3A41" w:rsidRDefault="00057ED4" w:rsidP="007F5D78">
            <w:pPr>
              <w:pStyle w:val="33"/>
              <w:shd w:val="clear" w:color="auto" w:fill="auto"/>
              <w:spacing w:after="0" w:line="264" w:lineRule="exact"/>
              <w:ind w:firstLine="0"/>
              <w:jc w:val="left"/>
              <w:rPr>
                <w:sz w:val="24"/>
                <w:szCs w:val="24"/>
                <w:shd w:val="clear" w:color="auto" w:fill="FFFFFF"/>
              </w:rPr>
            </w:pPr>
            <w:r w:rsidRPr="006A3A41">
              <w:rPr>
                <w:rStyle w:val="115pt"/>
                <w:sz w:val="24"/>
                <w:szCs w:val="24"/>
              </w:rPr>
              <w:t>Низкий уровень внутреннего контроля.</w:t>
            </w:r>
          </w:p>
          <w:p w:rsidR="00057ED4" w:rsidRPr="00057ED4" w:rsidRDefault="00057ED4" w:rsidP="007F5D78">
            <w:pPr>
              <w:pStyle w:val="33"/>
              <w:shd w:val="clear" w:color="auto" w:fill="auto"/>
              <w:spacing w:after="0" w:line="264" w:lineRule="exact"/>
              <w:ind w:firstLine="0"/>
              <w:jc w:val="left"/>
              <w:rPr>
                <w:rStyle w:val="115pt"/>
                <w:sz w:val="24"/>
                <w:szCs w:val="24"/>
              </w:rPr>
            </w:pPr>
          </w:p>
        </w:tc>
      </w:tr>
      <w:tr w:rsidR="00DD59EE" w:rsidTr="007C5A84">
        <w:trPr>
          <w:trHeight w:val="1438"/>
        </w:trPr>
        <w:tc>
          <w:tcPr>
            <w:tcW w:w="4536" w:type="dxa"/>
          </w:tcPr>
          <w:p w:rsidR="00DD59EE" w:rsidRPr="00B96632" w:rsidRDefault="00DD59EE" w:rsidP="00DD59EE">
            <w:pPr>
              <w:pStyle w:val="33"/>
              <w:shd w:val="clear" w:color="auto" w:fill="auto"/>
              <w:spacing w:after="0" w:line="264" w:lineRule="exact"/>
              <w:ind w:firstLine="0"/>
              <w:jc w:val="left"/>
              <w:rPr>
                <w:sz w:val="24"/>
                <w:szCs w:val="24"/>
                <w:shd w:val="clear" w:color="auto" w:fill="FFFFFF"/>
              </w:rPr>
            </w:pPr>
            <w:r w:rsidRPr="00B96632">
              <w:rPr>
                <w:rStyle w:val="115pt"/>
                <w:sz w:val="24"/>
                <w:szCs w:val="24"/>
              </w:rPr>
              <w:t>Выявленный брак оформлен документом, со следующими нарушениями:</w:t>
            </w:r>
          </w:p>
          <w:p w:rsidR="00DD59EE" w:rsidRPr="00DD59EE" w:rsidRDefault="00DD59EE" w:rsidP="00DD59EE">
            <w:pPr>
              <w:pStyle w:val="33"/>
              <w:numPr>
                <w:ilvl w:val="0"/>
                <w:numId w:val="4"/>
              </w:numPr>
              <w:shd w:val="clear" w:color="auto" w:fill="auto"/>
              <w:tabs>
                <w:tab w:val="left" w:pos="715"/>
              </w:tabs>
              <w:spacing w:after="0" w:line="269" w:lineRule="exact"/>
              <w:ind w:firstLine="0"/>
              <w:jc w:val="left"/>
              <w:rPr>
                <w:rStyle w:val="115pt"/>
                <w:sz w:val="24"/>
                <w:szCs w:val="24"/>
              </w:rPr>
            </w:pPr>
            <w:r w:rsidRPr="00B96632">
              <w:rPr>
                <w:rStyle w:val="115pt"/>
                <w:sz w:val="24"/>
                <w:szCs w:val="24"/>
              </w:rPr>
              <w:t>отсутствуют обязательные рекв</w:t>
            </w:r>
            <w:r w:rsidRPr="00B96632">
              <w:rPr>
                <w:rStyle w:val="115pt"/>
                <w:sz w:val="24"/>
                <w:szCs w:val="24"/>
              </w:rPr>
              <w:t>и</w:t>
            </w:r>
            <w:r w:rsidRPr="00B96632">
              <w:rPr>
                <w:rStyle w:val="115pt"/>
                <w:sz w:val="24"/>
                <w:szCs w:val="24"/>
              </w:rPr>
              <w:t>зиты: дата, номер, подписи материально-ответственных лиц, руководителя орг</w:t>
            </w:r>
            <w:r w:rsidRPr="00B96632">
              <w:rPr>
                <w:rStyle w:val="115pt"/>
                <w:sz w:val="24"/>
                <w:szCs w:val="24"/>
              </w:rPr>
              <w:t>а</w:t>
            </w:r>
            <w:r w:rsidRPr="00B96632">
              <w:rPr>
                <w:rStyle w:val="115pt"/>
                <w:sz w:val="24"/>
                <w:szCs w:val="24"/>
              </w:rPr>
              <w:lastRenderedPageBreak/>
              <w:t>низации;</w:t>
            </w:r>
          </w:p>
        </w:tc>
        <w:tc>
          <w:tcPr>
            <w:tcW w:w="5103" w:type="dxa"/>
          </w:tcPr>
          <w:p w:rsidR="00DD59EE" w:rsidRPr="006A3A41" w:rsidRDefault="00DD59EE" w:rsidP="007F5D78">
            <w:pPr>
              <w:pStyle w:val="33"/>
              <w:shd w:val="clear" w:color="auto" w:fill="auto"/>
              <w:spacing w:after="0" w:line="264" w:lineRule="exact"/>
              <w:ind w:firstLine="0"/>
              <w:jc w:val="left"/>
              <w:rPr>
                <w:rStyle w:val="115pt"/>
                <w:sz w:val="24"/>
                <w:szCs w:val="24"/>
              </w:rPr>
            </w:pPr>
            <w:r w:rsidRPr="00B96632">
              <w:rPr>
                <w:rStyle w:val="115pt"/>
                <w:rFonts w:eastAsia="Calibri"/>
                <w:sz w:val="24"/>
                <w:szCs w:val="24"/>
              </w:rPr>
              <w:lastRenderedPageBreak/>
              <w:t>Отсутствует документальное основание для отражения выявленного брака по счету 28 “Брак в производстве”, необоснованное спис</w:t>
            </w:r>
            <w:r w:rsidRPr="00B96632">
              <w:rPr>
                <w:rStyle w:val="115pt"/>
                <w:rFonts w:eastAsia="Calibri"/>
                <w:sz w:val="24"/>
                <w:szCs w:val="24"/>
              </w:rPr>
              <w:t>а</w:t>
            </w:r>
            <w:r w:rsidRPr="00B96632">
              <w:rPr>
                <w:rStyle w:val="115pt"/>
                <w:rFonts w:eastAsia="Calibri"/>
                <w:sz w:val="24"/>
                <w:szCs w:val="24"/>
              </w:rPr>
              <w:t>ние потерь от брака на себестоимость проду</w:t>
            </w:r>
            <w:r w:rsidRPr="00B96632">
              <w:rPr>
                <w:rStyle w:val="115pt"/>
                <w:rFonts w:eastAsia="Calibri"/>
                <w:sz w:val="24"/>
                <w:szCs w:val="24"/>
              </w:rPr>
              <w:t>к</w:t>
            </w:r>
            <w:r w:rsidRPr="00B96632">
              <w:rPr>
                <w:rStyle w:val="115pt"/>
                <w:rFonts w:eastAsia="Calibri"/>
                <w:sz w:val="24"/>
                <w:szCs w:val="24"/>
              </w:rPr>
              <w:t xml:space="preserve">ции (работ, услуг) для целей бухгалтерского </w:t>
            </w:r>
            <w:r w:rsidRPr="00B96632">
              <w:rPr>
                <w:rStyle w:val="115pt"/>
                <w:rFonts w:eastAsia="Calibri"/>
                <w:sz w:val="24"/>
                <w:szCs w:val="24"/>
              </w:rPr>
              <w:lastRenderedPageBreak/>
              <w:t>учета, занижение финансового результата от хозяйственной деятельности организации.</w:t>
            </w:r>
          </w:p>
        </w:tc>
      </w:tr>
    </w:tbl>
    <w:p w:rsidR="00DD59EE" w:rsidRDefault="00DD59EE"/>
    <w:p w:rsidR="00DD59EE" w:rsidRPr="00DD59EE" w:rsidRDefault="00DD59EE" w:rsidP="00DD59EE">
      <w:pPr>
        <w:jc w:val="right"/>
        <w:rPr>
          <w:rFonts w:ascii="Times New Roman" w:hAnsi="Times New Roman"/>
          <w:sz w:val="28"/>
          <w:szCs w:val="28"/>
        </w:rPr>
      </w:pPr>
      <w:r w:rsidRPr="0093265A">
        <w:rPr>
          <w:rFonts w:ascii="Times New Roman" w:hAnsi="Times New Roman"/>
          <w:sz w:val="28"/>
          <w:szCs w:val="28"/>
        </w:rPr>
        <w:t>Продолжение таблицы 1.2</w:t>
      </w:r>
    </w:p>
    <w:tbl>
      <w:tblPr>
        <w:tblW w:w="9639" w:type="dxa"/>
        <w:tblInd w:w="108" w:type="dxa"/>
        <w:tblBorders>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5103"/>
      </w:tblGrid>
      <w:tr w:rsidR="00FB09B9" w:rsidTr="00FB09B9">
        <w:trPr>
          <w:trHeight w:hRule="exact" w:val="312"/>
        </w:trPr>
        <w:tc>
          <w:tcPr>
            <w:tcW w:w="4536" w:type="dxa"/>
            <w:tcBorders>
              <w:top w:val="single" w:sz="4" w:space="0" w:color="auto"/>
            </w:tcBorders>
          </w:tcPr>
          <w:p w:rsidR="00FB09B9" w:rsidRPr="00B96632" w:rsidRDefault="00FB09B9" w:rsidP="00FB09B9">
            <w:pPr>
              <w:pStyle w:val="33"/>
              <w:shd w:val="clear" w:color="auto" w:fill="auto"/>
              <w:tabs>
                <w:tab w:val="left" w:pos="710"/>
              </w:tabs>
              <w:spacing w:after="0" w:line="269" w:lineRule="exact"/>
              <w:ind w:firstLine="0"/>
              <w:jc w:val="center"/>
              <w:rPr>
                <w:rStyle w:val="115pt"/>
                <w:sz w:val="24"/>
                <w:szCs w:val="24"/>
              </w:rPr>
            </w:pPr>
            <w:r>
              <w:rPr>
                <w:rStyle w:val="115pt"/>
                <w:sz w:val="24"/>
                <w:szCs w:val="24"/>
              </w:rPr>
              <w:t>1</w:t>
            </w:r>
          </w:p>
        </w:tc>
        <w:tc>
          <w:tcPr>
            <w:tcW w:w="5103" w:type="dxa"/>
            <w:tcBorders>
              <w:top w:val="single" w:sz="4" w:space="0" w:color="auto"/>
            </w:tcBorders>
          </w:tcPr>
          <w:p w:rsidR="00FB09B9" w:rsidRPr="00B96632" w:rsidRDefault="00FB09B9" w:rsidP="00FB09B9">
            <w:pPr>
              <w:jc w:val="center"/>
              <w:rPr>
                <w:rFonts w:ascii="Times New Roman" w:hAnsi="Times New Roman"/>
                <w:sz w:val="24"/>
                <w:szCs w:val="24"/>
              </w:rPr>
            </w:pPr>
            <w:r>
              <w:rPr>
                <w:rFonts w:ascii="Times New Roman" w:hAnsi="Times New Roman"/>
                <w:sz w:val="24"/>
                <w:szCs w:val="24"/>
              </w:rPr>
              <w:t>2</w:t>
            </w:r>
          </w:p>
        </w:tc>
      </w:tr>
      <w:tr w:rsidR="0006508F" w:rsidTr="00111FDF">
        <w:trPr>
          <w:trHeight w:val="1886"/>
        </w:trPr>
        <w:tc>
          <w:tcPr>
            <w:tcW w:w="4536" w:type="dxa"/>
            <w:tcBorders>
              <w:top w:val="single" w:sz="4" w:space="0" w:color="auto"/>
            </w:tcBorders>
          </w:tcPr>
          <w:p w:rsidR="0006508F" w:rsidRPr="00B96632" w:rsidRDefault="0006508F" w:rsidP="00BD63F6">
            <w:pPr>
              <w:pStyle w:val="33"/>
              <w:numPr>
                <w:ilvl w:val="0"/>
                <w:numId w:val="4"/>
              </w:numPr>
              <w:shd w:val="clear" w:color="auto" w:fill="auto"/>
              <w:tabs>
                <w:tab w:val="left" w:pos="710"/>
              </w:tabs>
              <w:spacing w:after="0" w:line="269" w:lineRule="exact"/>
              <w:ind w:firstLine="0"/>
              <w:jc w:val="left"/>
              <w:rPr>
                <w:sz w:val="24"/>
                <w:szCs w:val="24"/>
                <w:shd w:val="clear" w:color="auto" w:fill="FFFFFF"/>
              </w:rPr>
            </w:pPr>
            <w:r w:rsidRPr="00B96632">
              <w:rPr>
                <w:rStyle w:val="115pt"/>
                <w:sz w:val="24"/>
                <w:szCs w:val="24"/>
              </w:rPr>
              <w:t>в документе не указаны причины возникновения брака;</w:t>
            </w:r>
          </w:p>
          <w:p w:rsidR="0006508F" w:rsidRPr="00B96632" w:rsidRDefault="0006508F" w:rsidP="00BD63F6">
            <w:pPr>
              <w:pStyle w:val="33"/>
              <w:numPr>
                <w:ilvl w:val="0"/>
                <w:numId w:val="4"/>
              </w:numPr>
              <w:shd w:val="clear" w:color="auto" w:fill="auto"/>
              <w:tabs>
                <w:tab w:val="left" w:pos="710"/>
              </w:tabs>
              <w:spacing w:after="0" w:line="269" w:lineRule="exact"/>
              <w:ind w:firstLine="0"/>
              <w:jc w:val="left"/>
              <w:rPr>
                <w:sz w:val="24"/>
                <w:szCs w:val="24"/>
                <w:shd w:val="clear" w:color="auto" w:fill="FFFFFF"/>
              </w:rPr>
            </w:pPr>
            <w:r w:rsidRPr="00B96632">
              <w:rPr>
                <w:rStyle w:val="115pt"/>
                <w:sz w:val="24"/>
                <w:szCs w:val="24"/>
              </w:rPr>
              <w:t>отсутствует определение выявле</w:t>
            </w:r>
            <w:r w:rsidRPr="00B96632">
              <w:rPr>
                <w:rStyle w:val="115pt"/>
                <w:sz w:val="24"/>
                <w:szCs w:val="24"/>
              </w:rPr>
              <w:t>н</w:t>
            </w:r>
            <w:r w:rsidRPr="00B96632">
              <w:rPr>
                <w:rStyle w:val="115pt"/>
                <w:sz w:val="24"/>
                <w:szCs w:val="24"/>
              </w:rPr>
              <w:t>ного брака (исправимый, неисправимый);</w:t>
            </w:r>
          </w:p>
          <w:p w:rsidR="0006508F" w:rsidRPr="00B96632" w:rsidRDefault="0006508F" w:rsidP="007F5D78">
            <w:pPr>
              <w:rPr>
                <w:rFonts w:ascii="Times New Roman" w:hAnsi="Times New Roman"/>
                <w:sz w:val="24"/>
                <w:szCs w:val="24"/>
              </w:rPr>
            </w:pPr>
            <w:r w:rsidRPr="00B96632">
              <w:rPr>
                <w:rStyle w:val="115pt"/>
                <w:rFonts w:eastAsia="Calibri"/>
                <w:sz w:val="24"/>
                <w:szCs w:val="24"/>
              </w:rPr>
              <w:t>не указано решение организации по и</w:t>
            </w:r>
            <w:r w:rsidRPr="00B96632">
              <w:rPr>
                <w:rStyle w:val="115pt"/>
                <w:rFonts w:eastAsia="Calibri"/>
                <w:sz w:val="24"/>
                <w:szCs w:val="24"/>
              </w:rPr>
              <w:t>с</w:t>
            </w:r>
            <w:r w:rsidRPr="00B96632">
              <w:rPr>
                <w:rStyle w:val="115pt"/>
                <w:rFonts w:eastAsia="Calibri"/>
                <w:sz w:val="24"/>
                <w:szCs w:val="24"/>
              </w:rPr>
              <w:t>правлению брака.</w:t>
            </w:r>
          </w:p>
        </w:tc>
        <w:tc>
          <w:tcPr>
            <w:tcW w:w="5103" w:type="dxa"/>
            <w:tcBorders>
              <w:top w:val="single" w:sz="4" w:space="0" w:color="auto"/>
            </w:tcBorders>
          </w:tcPr>
          <w:p w:rsidR="0006508F" w:rsidRPr="00B96632" w:rsidRDefault="0006508F" w:rsidP="007F5D78">
            <w:pPr>
              <w:rPr>
                <w:rFonts w:ascii="Times New Roman" w:hAnsi="Times New Roman"/>
                <w:sz w:val="24"/>
                <w:szCs w:val="24"/>
              </w:rPr>
            </w:pPr>
          </w:p>
        </w:tc>
      </w:tr>
      <w:tr w:rsidR="0006508F" w:rsidTr="00111FDF">
        <w:tblPrEx>
          <w:tblBorders>
            <w:top w:val="single" w:sz="4" w:space="0" w:color="auto"/>
          </w:tblBorders>
        </w:tblPrEx>
        <w:trPr>
          <w:trHeight w:hRule="exact" w:val="2234"/>
        </w:trPr>
        <w:tc>
          <w:tcPr>
            <w:tcW w:w="4536" w:type="dxa"/>
          </w:tcPr>
          <w:p w:rsidR="006A3A41" w:rsidRPr="00B96632" w:rsidRDefault="006A3A41" w:rsidP="007F5D78">
            <w:pPr>
              <w:pStyle w:val="33"/>
              <w:shd w:val="clear" w:color="auto" w:fill="auto"/>
              <w:spacing w:after="0" w:line="264" w:lineRule="exact"/>
              <w:ind w:firstLine="0"/>
              <w:jc w:val="left"/>
              <w:rPr>
                <w:sz w:val="24"/>
                <w:szCs w:val="24"/>
                <w:shd w:val="clear" w:color="auto" w:fill="FFFFFF"/>
              </w:rPr>
            </w:pPr>
            <w:r w:rsidRPr="00B96632">
              <w:rPr>
                <w:rStyle w:val="115pt"/>
                <w:sz w:val="24"/>
                <w:szCs w:val="24"/>
              </w:rPr>
              <w:t>Занижены затраты по выявленному вну</w:t>
            </w:r>
            <w:r w:rsidRPr="00B96632">
              <w:rPr>
                <w:rStyle w:val="115pt"/>
                <w:sz w:val="24"/>
                <w:szCs w:val="24"/>
              </w:rPr>
              <w:t>т</w:t>
            </w:r>
            <w:r w:rsidRPr="00B96632">
              <w:rPr>
                <w:rStyle w:val="115pt"/>
                <w:sz w:val="24"/>
                <w:szCs w:val="24"/>
              </w:rPr>
              <w:t>реннему и внешнему браку в результате невключения следующих расходов:</w:t>
            </w:r>
          </w:p>
          <w:p w:rsidR="006A3A41" w:rsidRPr="00B96632" w:rsidRDefault="006A3A41" w:rsidP="007F5D78">
            <w:pPr>
              <w:pStyle w:val="33"/>
              <w:shd w:val="clear" w:color="auto" w:fill="auto"/>
              <w:spacing w:after="0" w:line="264" w:lineRule="exact"/>
              <w:ind w:firstLine="0"/>
              <w:jc w:val="left"/>
              <w:rPr>
                <w:sz w:val="24"/>
                <w:szCs w:val="24"/>
                <w:shd w:val="clear" w:color="auto" w:fill="FFFFFF"/>
              </w:rPr>
            </w:pPr>
            <w:r w:rsidRPr="00B96632">
              <w:rPr>
                <w:rStyle w:val="115pt"/>
                <w:sz w:val="24"/>
                <w:szCs w:val="24"/>
              </w:rPr>
              <w:t>- стоимости неисправимого, т. е. оконч</w:t>
            </w:r>
            <w:r w:rsidRPr="00B96632">
              <w:rPr>
                <w:rStyle w:val="115pt"/>
                <w:sz w:val="24"/>
                <w:szCs w:val="24"/>
              </w:rPr>
              <w:t>а</w:t>
            </w:r>
            <w:r w:rsidRPr="00B96632">
              <w:rPr>
                <w:rStyle w:val="115pt"/>
                <w:sz w:val="24"/>
                <w:szCs w:val="24"/>
              </w:rPr>
              <w:t>тельного брака;</w:t>
            </w:r>
          </w:p>
          <w:p w:rsidR="006A3A41" w:rsidRPr="00B96632" w:rsidRDefault="006A3A41" w:rsidP="00BD63F6">
            <w:pPr>
              <w:pStyle w:val="33"/>
              <w:numPr>
                <w:ilvl w:val="0"/>
                <w:numId w:val="5"/>
              </w:numPr>
              <w:shd w:val="clear" w:color="auto" w:fill="auto"/>
              <w:tabs>
                <w:tab w:val="left" w:pos="694"/>
              </w:tabs>
              <w:spacing w:after="0" w:line="269" w:lineRule="exact"/>
              <w:ind w:firstLine="0"/>
              <w:jc w:val="left"/>
              <w:rPr>
                <w:sz w:val="24"/>
                <w:szCs w:val="24"/>
                <w:shd w:val="clear" w:color="auto" w:fill="FFFFFF"/>
              </w:rPr>
            </w:pPr>
            <w:r w:rsidRPr="00B96632">
              <w:rPr>
                <w:rStyle w:val="115pt"/>
                <w:sz w:val="24"/>
                <w:szCs w:val="24"/>
              </w:rPr>
              <w:t>расходы по исправлению;</w:t>
            </w:r>
          </w:p>
          <w:p w:rsidR="0006508F" w:rsidRPr="00B96632" w:rsidRDefault="006A3A41" w:rsidP="007F5D78">
            <w:pPr>
              <w:rPr>
                <w:sz w:val="24"/>
                <w:szCs w:val="24"/>
              </w:rPr>
            </w:pPr>
            <w:r w:rsidRPr="00B96632">
              <w:rPr>
                <w:rStyle w:val="115pt"/>
                <w:rFonts w:eastAsia="Calibri"/>
                <w:sz w:val="24"/>
                <w:szCs w:val="24"/>
              </w:rPr>
              <w:t>затраты на гарантийный ремонт в объеме, превышающем норму.</w:t>
            </w:r>
          </w:p>
        </w:tc>
        <w:tc>
          <w:tcPr>
            <w:tcW w:w="5103" w:type="dxa"/>
          </w:tcPr>
          <w:p w:rsidR="0006508F" w:rsidRPr="00B96632" w:rsidRDefault="006A3A41" w:rsidP="007F5D78">
            <w:pPr>
              <w:rPr>
                <w:sz w:val="24"/>
                <w:szCs w:val="24"/>
              </w:rPr>
            </w:pPr>
            <w:r w:rsidRPr="00B96632">
              <w:rPr>
                <w:rStyle w:val="115pt"/>
                <w:rFonts w:eastAsia="Calibri"/>
                <w:sz w:val="24"/>
                <w:szCs w:val="24"/>
              </w:rPr>
              <w:t>Занижение фактической себестоимости брак</w:t>
            </w:r>
            <w:r w:rsidRPr="00B96632">
              <w:rPr>
                <w:rStyle w:val="115pt"/>
                <w:rFonts w:eastAsia="Calibri"/>
                <w:sz w:val="24"/>
                <w:szCs w:val="24"/>
              </w:rPr>
              <w:t>о</w:t>
            </w:r>
            <w:r w:rsidRPr="00B96632">
              <w:rPr>
                <w:rStyle w:val="115pt"/>
                <w:rFonts w:eastAsia="Calibri"/>
                <w:sz w:val="24"/>
                <w:szCs w:val="24"/>
              </w:rPr>
              <w:t>ванного изделия, занижение суммы, списыва</w:t>
            </w:r>
            <w:r w:rsidRPr="00B96632">
              <w:rPr>
                <w:rStyle w:val="115pt"/>
                <w:rFonts w:eastAsia="Calibri"/>
                <w:sz w:val="24"/>
                <w:szCs w:val="24"/>
              </w:rPr>
              <w:t>е</w:t>
            </w:r>
            <w:r w:rsidRPr="00B96632">
              <w:rPr>
                <w:rStyle w:val="115pt"/>
                <w:rFonts w:eastAsia="Calibri"/>
                <w:sz w:val="24"/>
                <w:szCs w:val="24"/>
              </w:rPr>
              <w:t>мой на себестоимость продукции (работ, у</w:t>
            </w:r>
            <w:r w:rsidRPr="00B96632">
              <w:rPr>
                <w:rStyle w:val="115pt"/>
                <w:rFonts w:eastAsia="Calibri"/>
                <w:sz w:val="24"/>
                <w:szCs w:val="24"/>
              </w:rPr>
              <w:t>с</w:t>
            </w:r>
            <w:r w:rsidRPr="00B96632">
              <w:rPr>
                <w:rStyle w:val="115pt"/>
                <w:rFonts w:eastAsia="Calibri"/>
                <w:sz w:val="24"/>
                <w:szCs w:val="24"/>
              </w:rPr>
              <w:t>луг) по статье “Потери от брака” для целей бухгалтерского учета, завышение финансового результата от хозяйственной деятельности о</w:t>
            </w:r>
            <w:r w:rsidRPr="00B96632">
              <w:rPr>
                <w:rStyle w:val="115pt"/>
                <w:rFonts w:eastAsia="Calibri"/>
                <w:sz w:val="24"/>
                <w:szCs w:val="24"/>
              </w:rPr>
              <w:t>р</w:t>
            </w:r>
            <w:r w:rsidRPr="00B96632">
              <w:rPr>
                <w:rStyle w:val="115pt"/>
                <w:rFonts w:eastAsia="Calibri"/>
                <w:sz w:val="24"/>
                <w:szCs w:val="24"/>
              </w:rPr>
              <w:t>ганизации.</w:t>
            </w:r>
          </w:p>
        </w:tc>
      </w:tr>
      <w:tr w:rsidR="006A3A41" w:rsidTr="00111FDF">
        <w:tblPrEx>
          <w:tblBorders>
            <w:top w:val="single" w:sz="4" w:space="0" w:color="auto"/>
          </w:tblBorders>
        </w:tblPrEx>
        <w:trPr>
          <w:trHeight w:hRule="exact" w:val="1256"/>
        </w:trPr>
        <w:tc>
          <w:tcPr>
            <w:tcW w:w="4536" w:type="dxa"/>
          </w:tcPr>
          <w:p w:rsidR="006A3A41" w:rsidRPr="00B96632" w:rsidRDefault="006A3A41" w:rsidP="007F5D78">
            <w:pPr>
              <w:pStyle w:val="33"/>
              <w:spacing w:line="264" w:lineRule="exact"/>
              <w:ind w:firstLine="0"/>
              <w:rPr>
                <w:sz w:val="24"/>
                <w:szCs w:val="24"/>
                <w:shd w:val="clear" w:color="auto" w:fill="FFFFFF"/>
              </w:rPr>
            </w:pPr>
            <w:r w:rsidRPr="00B96632">
              <w:rPr>
                <w:sz w:val="24"/>
                <w:szCs w:val="24"/>
                <w:shd w:val="clear" w:color="auto" w:fill="FFFFFF"/>
              </w:rPr>
              <w:t>Вся сумма выявленного брака списана на себестоимость продукции (работ, услуг) для целей бухгалтерского учета по статье “потери от брака”</w:t>
            </w:r>
          </w:p>
          <w:p w:rsidR="006A3A41" w:rsidRPr="00B96632" w:rsidRDefault="006A3A41" w:rsidP="007F5D78">
            <w:pPr>
              <w:pStyle w:val="33"/>
              <w:shd w:val="clear" w:color="auto" w:fill="auto"/>
              <w:spacing w:after="0" w:line="264" w:lineRule="exact"/>
              <w:ind w:firstLine="0"/>
              <w:jc w:val="left"/>
              <w:rPr>
                <w:rStyle w:val="115pt"/>
                <w:sz w:val="24"/>
                <w:szCs w:val="24"/>
              </w:rPr>
            </w:pPr>
          </w:p>
        </w:tc>
        <w:tc>
          <w:tcPr>
            <w:tcW w:w="5103" w:type="dxa"/>
          </w:tcPr>
          <w:p w:rsidR="006A3A41" w:rsidRPr="00B96632" w:rsidRDefault="006A3A41" w:rsidP="007F5D78">
            <w:pPr>
              <w:rPr>
                <w:rStyle w:val="115pt"/>
                <w:rFonts w:eastAsia="Calibri"/>
                <w:sz w:val="24"/>
                <w:szCs w:val="24"/>
              </w:rPr>
            </w:pPr>
            <w:r w:rsidRPr="00B96632">
              <w:rPr>
                <w:rStyle w:val="115pt"/>
                <w:rFonts w:eastAsia="Calibri"/>
                <w:sz w:val="24"/>
                <w:szCs w:val="24"/>
              </w:rPr>
              <w:t>Завышение себестоимости продукции (работ, услуг) для целей бухгалтерского учета, зан</w:t>
            </w:r>
            <w:r w:rsidRPr="00B96632">
              <w:rPr>
                <w:rStyle w:val="115pt"/>
                <w:rFonts w:eastAsia="Calibri"/>
                <w:sz w:val="24"/>
                <w:szCs w:val="24"/>
              </w:rPr>
              <w:t>и</w:t>
            </w:r>
            <w:r w:rsidRPr="00B96632">
              <w:rPr>
                <w:rStyle w:val="115pt"/>
                <w:rFonts w:eastAsia="Calibri"/>
                <w:sz w:val="24"/>
                <w:szCs w:val="24"/>
              </w:rPr>
              <w:t>жение финансового результата от хозяйстве</w:t>
            </w:r>
            <w:r w:rsidRPr="00B96632">
              <w:rPr>
                <w:rStyle w:val="115pt"/>
                <w:rFonts w:eastAsia="Calibri"/>
                <w:sz w:val="24"/>
                <w:szCs w:val="24"/>
              </w:rPr>
              <w:t>н</w:t>
            </w:r>
            <w:r w:rsidRPr="00B96632">
              <w:rPr>
                <w:rStyle w:val="115pt"/>
                <w:rFonts w:eastAsia="Calibri"/>
                <w:sz w:val="24"/>
                <w:szCs w:val="24"/>
              </w:rPr>
              <w:t>ной деятельности организации.</w:t>
            </w:r>
          </w:p>
        </w:tc>
      </w:tr>
      <w:tr w:rsidR="006A3A41" w:rsidTr="00111FDF">
        <w:tblPrEx>
          <w:tblBorders>
            <w:top w:val="single" w:sz="4" w:space="0" w:color="auto"/>
          </w:tblBorders>
        </w:tblPrEx>
        <w:trPr>
          <w:trHeight w:hRule="exact" w:val="8042"/>
        </w:trPr>
        <w:tc>
          <w:tcPr>
            <w:tcW w:w="4536" w:type="dxa"/>
          </w:tcPr>
          <w:p w:rsidR="006A3A41" w:rsidRPr="00B96632" w:rsidRDefault="006A3A41" w:rsidP="007F5D78">
            <w:pPr>
              <w:pStyle w:val="33"/>
              <w:shd w:val="clear" w:color="auto" w:fill="auto"/>
              <w:spacing w:after="0" w:line="264" w:lineRule="exact"/>
              <w:ind w:firstLine="0"/>
              <w:jc w:val="left"/>
              <w:rPr>
                <w:sz w:val="24"/>
                <w:szCs w:val="24"/>
                <w:shd w:val="clear" w:color="auto" w:fill="FFFFFF"/>
              </w:rPr>
            </w:pPr>
            <w:r w:rsidRPr="00B96632">
              <w:rPr>
                <w:rStyle w:val="115pt"/>
                <w:sz w:val="24"/>
                <w:szCs w:val="24"/>
              </w:rPr>
              <w:lastRenderedPageBreak/>
              <w:t>Занижение фактической себестоимости полуфабрикатов собственного произво</w:t>
            </w:r>
            <w:r w:rsidRPr="00B96632">
              <w:rPr>
                <w:rStyle w:val="115pt"/>
                <w:sz w:val="24"/>
                <w:szCs w:val="24"/>
              </w:rPr>
              <w:t>д</w:t>
            </w:r>
            <w:r w:rsidRPr="00B96632">
              <w:rPr>
                <w:rStyle w:val="115pt"/>
                <w:sz w:val="24"/>
                <w:szCs w:val="24"/>
              </w:rPr>
              <w:t>ства в результате неполного включения всех затрат, связанных с их производс</w:t>
            </w:r>
            <w:r w:rsidRPr="00B96632">
              <w:rPr>
                <w:rStyle w:val="115pt"/>
                <w:sz w:val="24"/>
                <w:szCs w:val="24"/>
              </w:rPr>
              <w:t>т</w:t>
            </w:r>
            <w:r w:rsidRPr="00B96632">
              <w:rPr>
                <w:rStyle w:val="115pt"/>
                <w:sz w:val="24"/>
                <w:szCs w:val="24"/>
              </w:rPr>
              <w:t>вом, например:</w:t>
            </w:r>
          </w:p>
          <w:p w:rsidR="006A3A41" w:rsidRDefault="006A3A41" w:rsidP="00BD63F6">
            <w:pPr>
              <w:pStyle w:val="33"/>
              <w:numPr>
                <w:ilvl w:val="0"/>
                <w:numId w:val="6"/>
              </w:numPr>
              <w:shd w:val="clear" w:color="auto" w:fill="auto"/>
              <w:tabs>
                <w:tab w:val="left" w:pos="710"/>
              </w:tabs>
              <w:spacing w:after="0" w:line="269" w:lineRule="exact"/>
              <w:ind w:firstLine="0"/>
              <w:jc w:val="left"/>
              <w:rPr>
                <w:rStyle w:val="115pt"/>
                <w:sz w:val="24"/>
                <w:szCs w:val="24"/>
              </w:rPr>
            </w:pPr>
            <w:r w:rsidRPr="00B96632">
              <w:rPr>
                <w:rStyle w:val="115pt"/>
                <w:sz w:val="24"/>
                <w:szCs w:val="24"/>
              </w:rPr>
              <w:t>фактической себестоимости сырья и материалов, используемых для прои</w:t>
            </w:r>
            <w:r w:rsidRPr="00B96632">
              <w:rPr>
                <w:rStyle w:val="115pt"/>
                <w:sz w:val="24"/>
                <w:szCs w:val="24"/>
              </w:rPr>
              <w:t>з</w:t>
            </w:r>
            <w:r w:rsidRPr="00B96632">
              <w:rPr>
                <w:rStyle w:val="115pt"/>
                <w:sz w:val="24"/>
                <w:szCs w:val="24"/>
              </w:rPr>
              <w:t>водства полуфабрикатов;</w:t>
            </w:r>
          </w:p>
          <w:p w:rsidR="00B96632" w:rsidRPr="00B96632" w:rsidRDefault="00B96632" w:rsidP="00BD63F6">
            <w:pPr>
              <w:pStyle w:val="33"/>
              <w:numPr>
                <w:ilvl w:val="0"/>
                <w:numId w:val="6"/>
              </w:numPr>
              <w:shd w:val="clear" w:color="auto" w:fill="auto"/>
              <w:tabs>
                <w:tab w:val="left" w:pos="715"/>
              </w:tabs>
              <w:spacing w:after="0" w:line="269" w:lineRule="exact"/>
              <w:ind w:firstLine="0"/>
              <w:jc w:val="left"/>
              <w:rPr>
                <w:sz w:val="24"/>
                <w:szCs w:val="24"/>
                <w:shd w:val="clear" w:color="auto" w:fill="FFFFFF"/>
              </w:rPr>
            </w:pPr>
            <w:r w:rsidRPr="00B96632">
              <w:rPr>
                <w:rStyle w:val="115pt"/>
                <w:sz w:val="24"/>
                <w:szCs w:val="24"/>
              </w:rPr>
              <w:t>амортизационных отчислений на полное восстановление основных средств производственного назначения, испол</w:t>
            </w:r>
            <w:r w:rsidRPr="00B96632">
              <w:rPr>
                <w:rStyle w:val="115pt"/>
                <w:sz w:val="24"/>
                <w:szCs w:val="24"/>
              </w:rPr>
              <w:t>ь</w:t>
            </w:r>
            <w:r w:rsidRPr="00B96632">
              <w:rPr>
                <w:rStyle w:val="115pt"/>
                <w:sz w:val="24"/>
                <w:szCs w:val="24"/>
              </w:rPr>
              <w:t>зуемых для производства полуфабрик</w:t>
            </w:r>
            <w:r w:rsidRPr="00B96632">
              <w:rPr>
                <w:rStyle w:val="115pt"/>
                <w:sz w:val="24"/>
                <w:szCs w:val="24"/>
              </w:rPr>
              <w:t>а</w:t>
            </w:r>
            <w:r w:rsidRPr="00B96632">
              <w:rPr>
                <w:rStyle w:val="115pt"/>
                <w:sz w:val="24"/>
                <w:szCs w:val="24"/>
              </w:rPr>
              <w:t>тов;</w:t>
            </w:r>
          </w:p>
          <w:p w:rsidR="00B96632" w:rsidRPr="00B96632" w:rsidRDefault="00B96632" w:rsidP="00BD63F6">
            <w:pPr>
              <w:pStyle w:val="33"/>
              <w:numPr>
                <w:ilvl w:val="0"/>
                <w:numId w:val="6"/>
              </w:numPr>
              <w:shd w:val="clear" w:color="auto" w:fill="auto"/>
              <w:tabs>
                <w:tab w:val="left" w:pos="710"/>
              </w:tabs>
              <w:spacing w:after="0" w:line="269" w:lineRule="exact"/>
              <w:ind w:firstLine="0"/>
              <w:jc w:val="left"/>
              <w:rPr>
                <w:sz w:val="24"/>
                <w:szCs w:val="24"/>
                <w:shd w:val="clear" w:color="auto" w:fill="FFFFFF"/>
              </w:rPr>
            </w:pPr>
            <w:r w:rsidRPr="00B96632">
              <w:rPr>
                <w:rStyle w:val="115pt"/>
                <w:sz w:val="24"/>
                <w:szCs w:val="24"/>
              </w:rPr>
              <w:t>начисленная амортизация по н</w:t>
            </w:r>
            <w:r w:rsidRPr="00B96632">
              <w:rPr>
                <w:rStyle w:val="115pt"/>
                <w:sz w:val="24"/>
                <w:szCs w:val="24"/>
              </w:rPr>
              <w:t>е</w:t>
            </w:r>
            <w:r w:rsidRPr="00B96632">
              <w:rPr>
                <w:rStyle w:val="115pt"/>
                <w:sz w:val="24"/>
                <w:szCs w:val="24"/>
              </w:rPr>
              <w:t>материальным активам, используемым при производстве полуфабрикатов;</w:t>
            </w:r>
          </w:p>
          <w:p w:rsidR="00B96632" w:rsidRPr="00B96632" w:rsidRDefault="00B96632" w:rsidP="007F5D78">
            <w:pPr>
              <w:pStyle w:val="33"/>
              <w:shd w:val="clear" w:color="auto" w:fill="auto"/>
              <w:spacing w:after="0" w:line="264" w:lineRule="exact"/>
              <w:ind w:firstLine="0"/>
              <w:jc w:val="left"/>
              <w:rPr>
                <w:sz w:val="24"/>
                <w:szCs w:val="24"/>
                <w:shd w:val="clear" w:color="auto" w:fill="FFFFFF"/>
              </w:rPr>
            </w:pPr>
            <w:r w:rsidRPr="00B96632">
              <w:rPr>
                <w:rStyle w:val="115pt"/>
                <w:sz w:val="24"/>
                <w:szCs w:val="24"/>
              </w:rPr>
              <w:t>-коммунальных и эксплуатационных ра</w:t>
            </w:r>
            <w:r w:rsidRPr="00B96632">
              <w:rPr>
                <w:rStyle w:val="115pt"/>
                <w:sz w:val="24"/>
                <w:szCs w:val="24"/>
              </w:rPr>
              <w:t>с</w:t>
            </w:r>
            <w:r w:rsidRPr="00B96632">
              <w:rPr>
                <w:rStyle w:val="115pt"/>
                <w:sz w:val="24"/>
                <w:szCs w:val="24"/>
              </w:rPr>
              <w:t>ходов по цехам (подразделениям), зан</w:t>
            </w:r>
            <w:r w:rsidRPr="00B96632">
              <w:rPr>
                <w:rStyle w:val="115pt"/>
                <w:sz w:val="24"/>
                <w:szCs w:val="24"/>
              </w:rPr>
              <w:t>я</w:t>
            </w:r>
            <w:r w:rsidRPr="00B96632">
              <w:rPr>
                <w:rStyle w:val="115pt"/>
                <w:sz w:val="24"/>
                <w:szCs w:val="24"/>
              </w:rPr>
              <w:t>тым и производстве полуфабрикатов;</w:t>
            </w:r>
          </w:p>
          <w:p w:rsidR="00B96632" w:rsidRPr="00B96632" w:rsidRDefault="00B96632" w:rsidP="00BD63F6">
            <w:pPr>
              <w:pStyle w:val="33"/>
              <w:numPr>
                <w:ilvl w:val="0"/>
                <w:numId w:val="6"/>
              </w:numPr>
              <w:shd w:val="clear" w:color="auto" w:fill="auto"/>
              <w:tabs>
                <w:tab w:val="left" w:pos="710"/>
              </w:tabs>
              <w:spacing w:after="0" w:line="269" w:lineRule="exact"/>
              <w:ind w:firstLine="0"/>
              <w:jc w:val="left"/>
              <w:rPr>
                <w:rStyle w:val="115pt"/>
                <w:sz w:val="24"/>
                <w:szCs w:val="24"/>
              </w:rPr>
            </w:pPr>
            <w:r w:rsidRPr="00B96632">
              <w:rPr>
                <w:rStyle w:val="115pt"/>
                <w:sz w:val="24"/>
                <w:szCs w:val="24"/>
              </w:rPr>
              <w:t>оплаты работ (услуг) сторонних организаций, участвующих в производс</w:t>
            </w:r>
            <w:r w:rsidRPr="00B96632">
              <w:rPr>
                <w:rStyle w:val="115pt"/>
                <w:sz w:val="24"/>
                <w:szCs w:val="24"/>
              </w:rPr>
              <w:t>т</w:t>
            </w:r>
            <w:r w:rsidRPr="00B96632">
              <w:rPr>
                <w:rStyle w:val="115pt"/>
                <w:sz w:val="24"/>
                <w:szCs w:val="24"/>
              </w:rPr>
              <w:t xml:space="preserve">ве полуфабрикатов; </w:t>
            </w:r>
          </w:p>
          <w:p w:rsidR="0093265A" w:rsidRPr="00B96632" w:rsidRDefault="0093265A" w:rsidP="0093265A">
            <w:pPr>
              <w:pStyle w:val="33"/>
              <w:numPr>
                <w:ilvl w:val="0"/>
                <w:numId w:val="6"/>
              </w:numPr>
              <w:shd w:val="clear" w:color="auto" w:fill="auto"/>
              <w:tabs>
                <w:tab w:val="left" w:pos="710"/>
              </w:tabs>
              <w:spacing w:after="0" w:line="269" w:lineRule="exact"/>
              <w:ind w:firstLine="0"/>
              <w:jc w:val="left"/>
              <w:rPr>
                <w:rStyle w:val="115pt"/>
                <w:sz w:val="24"/>
                <w:szCs w:val="24"/>
              </w:rPr>
            </w:pPr>
            <w:r w:rsidRPr="00B96632">
              <w:rPr>
                <w:rStyle w:val="115pt"/>
                <w:sz w:val="24"/>
                <w:szCs w:val="24"/>
              </w:rPr>
              <w:t>начисленной заработной платы и отчисления во внебюджетные фонды р</w:t>
            </w:r>
            <w:r w:rsidRPr="00B96632">
              <w:rPr>
                <w:rStyle w:val="115pt"/>
                <w:sz w:val="24"/>
                <w:szCs w:val="24"/>
              </w:rPr>
              <w:t>а</w:t>
            </w:r>
            <w:r w:rsidRPr="00B96632">
              <w:rPr>
                <w:rStyle w:val="115pt"/>
                <w:sz w:val="24"/>
                <w:szCs w:val="24"/>
              </w:rPr>
              <w:t>ботников, занятых работами по прои</w:t>
            </w:r>
            <w:r w:rsidRPr="00B96632">
              <w:rPr>
                <w:rStyle w:val="115pt"/>
                <w:sz w:val="24"/>
                <w:szCs w:val="24"/>
              </w:rPr>
              <w:t>з</w:t>
            </w:r>
            <w:r w:rsidRPr="00B96632">
              <w:rPr>
                <w:rStyle w:val="115pt"/>
                <w:sz w:val="24"/>
                <w:szCs w:val="24"/>
              </w:rPr>
              <w:t>водству полуфабрикатов</w:t>
            </w:r>
          </w:p>
          <w:p w:rsidR="00B96632" w:rsidRPr="00B96632" w:rsidRDefault="0093265A" w:rsidP="0093265A">
            <w:pPr>
              <w:pStyle w:val="33"/>
              <w:shd w:val="clear" w:color="auto" w:fill="auto"/>
              <w:tabs>
                <w:tab w:val="left" w:pos="710"/>
              </w:tabs>
              <w:spacing w:after="0" w:line="269" w:lineRule="exact"/>
              <w:ind w:firstLine="0"/>
              <w:jc w:val="left"/>
              <w:rPr>
                <w:sz w:val="24"/>
                <w:szCs w:val="24"/>
                <w:shd w:val="clear" w:color="auto" w:fill="FFFFFF"/>
              </w:rPr>
            </w:pPr>
            <w:r>
              <w:rPr>
                <w:sz w:val="24"/>
                <w:szCs w:val="24"/>
                <w:shd w:val="clear" w:color="auto" w:fill="FFFFFF"/>
              </w:rPr>
              <w:t xml:space="preserve">-          </w:t>
            </w:r>
            <w:r w:rsidRPr="00B96632">
              <w:rPr>
                <w:sz w:val="24"/>
                <w:szCs w:val="24"/>
                <w:shd w:val="clear" w:color="auto" w:fill="FFFFFF"/>
              </w:rPr>
              <w:t>прочих затрат, непосредственно связанных с изготовлением полуфабр</w:t>
            </w:r>
            <w:r w:rsidRPr="00B96632">
              <w:rPr>
                <w:sz w:val="24"/>
                <w:szCs w:val="24"/>
                <w:shd w:val="clear" w:color="auto" w:fill="FFFFFF"/>
              </w:rPr>
              <w:t>и</w:t>
            </w:r>
            <w:r w:rsidRPr="00B96632">
              <w:rPr>
                <w:sz w:val="24"/>
                <w:szCs w:val="24"/>
                <w:shd w:val="clear" w:color="auto" w:fill="FFFFFF"/>
              </w:rPr>
              <w:t>катов</w:t>
            </w:r>
          </w:p>
        </w:tc>
        <w:tc>
          <w:tcPr>
            <w:tcW w:w="5103" w:type="dxa"/>
          </w:tcPr>
          <w:p w:rsidR="006A3A41" w:rsidRPr="00B96632" w:rsidRDefault="006A3A41" w:rsidP="007F5D78">
            <w:pPr>
              <w:pStyle w:val="33"/>
              <w:shd w:val="clear" w:color="auto" w:fill="auto"/>
              <w:spacing w:after="0" w:line="264" w:lineRule="exact"/>
              <w:ind w:firstLine="0"/>
              <w:jc w:val="left"/>
              <w:rPr>
                <w:sz w:val="24"/>
                <w:szCs w:val="24"/>
                <w:shd w:val="clear" w:color="auto" w:fill="FFFFFF"/>
              </w:rPr>
            </w:pPr>
            <w:r w:rsidRPr="00B96632">
              <w:rPr>
                <w:rStyle w:val="115pt"/>
                <w:sz w:val="24"/>
                <w:szCs w:val="24"/>
              </w:rPr>
              <w:t>Занижение себестоимости полуфабрикатов собственного производства для целей бухга</w:t>
            </w:r>
            <w:r w:rsidRPr="00B96632">
              <w:rPr>
                <w:rStyle w:val="115pt"/>
                <w:sz w:val="24"/>
                <w:szCs w:val="24"/>
              </w:rPr>
              <w:t>л</w:t>
            </w:r>
            <w:r w:rsidRPr="00B96632">
              <w:rPr>
                <w:rStyle w:val="115pt"/>
                <w:sz w:val="24"/>
                <w:szCs w:val="24"/>
              </w:rPr>
              <w:t>терского учета и искажения финансового р</w:t>
            </w:r>
            <w:r w:rsidRPr="00B96632">
              <w:rPr>
                <w:rStyle w:val="115pt"/>
                <w:sz w:val="24"/>
                <w:szCs w:val="24"/>
              </w:rPr>
              <w:t>е</w:t>
            </w:r>
            <w:r w:rsidRPr="00B96632">
              <w:rPr>
                <w:rStyle w:val="115pt"/>
                <w:sz w:val="24"/>
                <w:szCs w:val="24"/>
              </w:rPr>
              <w:t>зультата от хозяйственной деятельности орг</w:t>
            </w:r>
            <w:r w:rsidRPr="00B96632">
              <w:rPr>
                <w:rStyle w:val="115pt"/>
                <w:sz w:val="24"/>
                <w:szCs w:val="24"/>
              </w:rPr>
              <w:t>а</w:t>
            </w:r>
            <w:r w:rsidRPr="00B96632">
              <w:rPr>
                <w:rStyle w:val="115pt"/>
                <w:sz w:val="24"/>
                <w:szCs w:val="24"/>
              </w:rPr>
              <w:t>низации.</w:t>
            </w:r>
          </w:p>
          <w:p w:rsidR="006A3A41" w:rsidRPr="00B96632" w:rsidRDefault="006A3A41" w:rsidP="007F5D78">
            <w:pPr>
              <w:rPr>
                <w:rStyle w:val="115pt"/>
                <w:rFonts w:eastAsia="Calibri"/>
                <w:sz w:val="24"/>
                <w:szCs w:val="24"/>
              </w:rPr>
            </w:pPr>
            <w:r w:rsidRPr="00B96632">
              <w:rPr>
                <w:rStyle w:val="115pt"/>
                <w:rFonts w:eastAsia="Calibri"/>
                <w:sz w:val="24"/>
                <w:szCs w:val="24"/>
              </w:rPr>
              <w:t>Невозможность подтверждения достоверности строки “Запасы” баланса.</w:t>
            </w:r>
          </w:p>
        </w:tc>
      </w:tr>
    </w:tbl>
    <w:p w:rsidR="00B96632" w:rsidRPr="00B96632" w:rsidRDefault="00B96632" w:rsidP="00B96632">
      <w:pPr>
        <w:jc w:val="right"/>
        <w:rPr>
          <w:rFonts w:ascii="Times New Roman" w:hAnsi="Times New Roman"/>
          <w:sz w:val="28"/>
          <w:szCs w:val="28"/>
        </w:rPr>
      </w:pPr>
      <w:r>
        <w:rPr>
          <w:rFonts w:ascii="Times New Roman" w:hAnsi="Times New Roman"/>
          <w:sz w:val="28"/>
          <w:szCs w:val="28"/>
        </w:rPr>
        <w:t>Продолжение таблицы 1.2</w:t>
      </w:r>
    </w:p>
    <w:tbl>
      <w:tblPr>
        <w:tblW w:w="0" w:type="auto"/>
        <w:tblBorders>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688"/>
        <w:gridCol w:w="4821"/>
      </w:tblGrid>
      <w:tr w:rsidR="00370707" w:rsidRPr="0014481B" w:rsidTr="00370707">
        <w:trPr>
          <w:trHeight w:hRule="exact" w:val="255"/>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370707" w:rsidRPr="00B96632" w:rsidRDefault="00370707" w:rsidP="00370707">
            <w:pPr>
              <w:pStyle w:val="33"/>
              <w:shd w:val="clear" w:color="auto" w:fill="auto"/>
              <w:tabs>
                <w:tab w:val="left" w:pos="710"/>
              </w:tabs>
              <w:spacing w:after="0" w:line="269" w:lineRule="exact"/>
              <w:ind w:firstLine="0"/>
              <w:jc w:val="center"/>
              <w:rPr>
                <w:rStyle w:val="115pt"/>
                <w:sz w:val="24"/>
                <w:szCs w:val="24"/>
              </w:rPr>
            </w:pPr>
            <w:r>
              <w:rPr>
                <w:rStyle w:val="115pt"/>
                <w:sz w:val="24"/>
                <w:szCs w:val="24"/>
              </w:rPr>
              <w:t>1</w:t>
            </w:r>
          </w:p>
        </w:tc>
        <w:tc>
          <w:tcPr>
            <w:tcW w:w="4821" w:type="dxa"/>
            <w:tcBorders>
              <w:top w:val="single" w:sz="4" w:space="0" w:color="auto"/>
              <w:left w:val="single" w:sz="4" w:space="0" w:color="auto"/>
              <w:bottom w:val="single" w:sz="4" w:space="0" w:color="auto"/>
              <w:right w:val="single" w:sz="4" w:space="0" w:color="auto"/>
            </w:tcBorders>
            <w:shd w:val="clear" w:color="auto" w:fill="FFFFFF"/>
          </w:tcPr>
          <w:p w:rsidR="00370707" w:rsidRPr="0014481B" w:rsidRDefault="00370707" w:rsidP="00370707">
            <w:pPr>
              <w:pStyle w:val="33"/>
              <w:shd w:val="clear" w:color="auto" w:fill="auto"/>
              <w:spacing w:after="0" w:line="264" w:lineRule="exact"/>
              <w:ind w:firstLine="0"/>
              <w:jc w:val="center"/>
              <w:rPr>
                <w:rStyle w:val="115pt"/>
                <w:sz w:val="24"/>
                <w:szCs w:val="24"/>
              </w:rPr>
            </w:pPr>
            <w:r>
              <w:rPr>
                <w:rStyle w:val="115pt"/>
                <w:sz w:val="24"/>
                <w:szCs w:val="24"/>
              </w:rPr>
              <w:t>2</w:t>
            </w:r>
          </w:p>
        </w:tc>
      </w:tr>
      <w:tr w:rsidR="00B576F5" w:rsidTr="00057ED4">
        <w:trPr>
          <w:trHeight w:hRule="exact" w:val="1715"/>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B576F5" w:rsidRPr="007F5D78" w:rsidRDefault="00B576F5" w:rsidP="007F5D78">
            <w:pPr>
              <w:pStyle w:val="33"/>
              <w:shd w:val="clear" w:color="auto" w:fill="auto"/>
              <w:spacing w:after="0" w:line="264" w:lineRule="exact"/>
              <w:ind w:firstLine="0"/>
              <w:jc w:val="left"/>
              <w:rPr>
                <w:sz w:val="24"/>
                <w:szCs w:val="24"/>
                <w:shd w:val="clear" w:color="auto" w:fill="FFFFFF"/>
              </w:rPr>
            </w:pPr>
            <w:r w:rsidRPr="007F5D78">
              <w:rPr>
                <w:rStyle w:val="115pt"/>
                <w:sz w:val="24"/>
                <w:szCs w:val="24"/>
              </w:rPr>
              <w:t>Отсутствует аналитический учет по счету 21 “Полуфабрикаты собственного производс</w:t>
            </w:r>
            <w:r w:rsidRPr="007F5D78">
              <w:rPr>
                <w:rStyle w:val="115pt"/>
                <w:sz w:val="24"/>
                <w:szCs w:val="24"/>
              </w:rPr>
              <w:t>т</w:t>
            </w:r>
            <w:r w:rsidRPr="007F5D78">
              <w:rPr>
                <w:rStyle w:val="115pt"/>
                <w:sz w:val="24"/>
                <w:szCs w:val="24"/>
              </w:rPr>
              <w:t>ва” по:</w:t>
            </w:r>
          </w:p>
          <w:p w:rsidR="00B576F5" w:rsidRPr="007F5D78" w:rsidRDefault="00B576F5" w:rsidP="00BD63F6">
            <w:pPr>
              <w:pStyle w:val="33"/>
              <w:numPr>
                <w:ilvl w:val="0"/>
                <w:numId w:val="7"/>
              </w:numPr>
              <w:shd w:val="clear" w:color="auto" w:fill="auto"/>
              <w:tabs>
                <w:tab w:val="left" w:pos="698"/>
              </w:tabs>
              <w:spacing w:after="0" w:line="269" w:lineRule="exact"/>
              <w:ind w:firstLine="0"/>
              <w:rPr>
                <w:sz w:val="24"/>
                <w:szCs w:val="24"/>
                <w:shd w:val="clear" w:color="auto" w:fill="FFFFFF"/>
              </w:rPr>
            </w:pPr>
            <w:r w:rsidRPr="007F5D78">
              <w:rPr>
                <w:rStyle w:val="115pt"/>
                <w:sz w:val="24"/>
                <w:szCs w:val="24"/>
              </w:rPr>
              <w:t>местам хранения полуфабрикатов;</w:t>
            </w:r>
          </w:p>
          <w:p w:rsidR="00B576F5" w:rsidRPr="007F5D78" w:rsidRDefault="00B576F5" w:rsidP="00BD63F6">
            <w:pPr>
              <w:pStyle w:val="33"/>
              <w:numPr>
                <w:ilvl w:val="0"/>
                <w:numId w:val="7"/>
              </w:numPr>
              <w:shd w:val="clear" w:color="auto" w:fill="auto"/>
              <w:tabs>
                <w:tab w:val="left" w:pos="614"/>
              </w:tabs>
              <w:spacing w:after="0" w:line="269" w:lineRule="exact"/>
              <w:ind w:firstLine="0"/>
              <w:rPr>
                <w:sz w:val="24"/>
                <w:szCs w:val="24"/>
                <w:shd w:val="clear" w:color="auto" w:fill="FFFFFF"/>
              </w:rPr>
            </w:pPr>
            <w:r w:rsidRPr="007F5D78">
              <w:rPr>
                <w:rStyle w:val="115pt"/>
                <w:sz w:val="24"/>
                <w:szCs w:val="24"/>
              </w:rPr>
              <w:t>отдельным наименованиям (видам, сортам, размерам и т.д.).</w:t>
            </w:r>
          </w:p>
        </w:tc>
        <w:tc>
          <w:tcPr>
            <w:tcW w:w="4821" w:type="dxa"/>
            <w:tcBorders>
              <w:top w:val="single" w:sz="4" w:space="0" w:color="auto"/>
              <w:left w:val="single" w:sz="4" w:space="0" w:color="auto"/>
              <w:bottom w:val="single" w:sz="4" w:space="0" w:color="auto"/>
              <w:right w:val="single" w:sz="4" w:space="0" w:color="auto"/>
            </w:tcBorders>
            <w:shd w:val="clear" w:color="auto" w:fill="FFFFFF"/>
          </w:tcPr>
          <w:p w:rsidR="00B576F5" w:rsidRPr="007F5D78" w:rsidRDefault="00B576F5" w:rsidP="007F5D78">
            <w:pPr>
              <w:pStyle w:val="33"/>
              <w:shd w:val="clear" w:color="auto" w:fill="auto"/>
              <w:spacing w:after="0" w:line="264" w:lineRule="exact"/>
              <w:ind w:firstLine="0"/>
              <w:jc w:val="left"/>
              <w:rPr>
                <w:sz w:val="24"/>
                <w:szCs w:val="24"/>
                <w:shd w:val="clear" w:color="auto" w:fill="FFFFFF"/>
              </w:rPr>
            </w:pPr>
            <w:r w:rsidRPr="007F5D78">
              <w:rPr>
                <w:rStyle w:val="115pt"/>
                <w:sz w:val="24"/>
                <w:szCs w:val="24"/>
              </w:rPr>
              <w:t>Недостоверность синтетического учета по оборотам и остаткам по счету 21 “Полуфа</w:t>
            </w:r>
            <w:r w:rsidRPr="007F5D78">
              <w:rPr>
                <w:rStyle w:val="115pt"/>
                <w:sz w:val="24"/>
                <w:szCs w:val="24"/>
              </w:rPr>
              <w:t>б</w:t>
            </w:r>
            <w:r w:rsidRPr="007F5D78">
              <w:rPr>
                <w:rStyle w:val="115pt"/>
                <w:sz w:val="24"/>
                <w:szCs w:val="24"/>
              </w:rPr>
              <w:t>рикаты собственного производства”, нево</w:t>
            </w:r>
            <w:r w:rsidRPr="007F5D78">
              <w:rPr>
                <w:rStyle w:val="115pt"/>
                <w:sz w:val="24"/>
                <w:szCs w:val="24"/>
              </w:rPr>
              <w:t>з</w:t>
            </w:r>
            <w:r w:rsidRPr="007F5D78">
              <w:rPr>
                <w:rStyle w:val="115pt"/>
                <w:sz w:val="24"/>
                <w:szCs w:val="24"/>
              </w:rPr>
              <w:t>можность подтверждения строки “</w:t>
            </w:r>
            <w:r w:rsidR="00AA26E4" w:rsidRPr="007F5D78">
              <w:rPr>
                <w:rStyle w:val="115pt"/>
                <w:sz w:val="24"/>
                <w:szCs w:val="24"/>
              </w:rPr>
              <w:t>Запасы</w:t>
            </w:r>
            <w:r w:rsidRPr="007F5D78">
              <w:rPr>
                <w:rStyle w:val="115pt"/>
                <w:sz w:val="24"/>
                <w:szCs w:val="24"/>
              </w:rPr>
              <w:t>” баланса.</w:t>
            </w:r>
          </w:p>
        </w:tc>
      </w:tr>
      <w:tr w:rsidR="007213A5" w:rsidTr="00057ED4">
        <w:trPr>
          <w:trHeight w:hRule="exact" w:val="1427"/>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7213A5" w:rsidRPr="007F5D78" w:rsidRDefault="007213A5" w:rsidP="007F5D78">
            <w:pPr>
              <w:pStyle w:val="33"/>
              <w:shd w:val="clear" w:color="auto" w:fill="auto"/>
              <w:spacing w:after="0" w:line="264" w:lineRule="exact"/>
              <w:ind w:firstLine="0"/>
              <w:jc w:val="left"/>
              <w:rPr>
                <w:sz w:val="24"/>
                <w:szCs w:val="24"/>
                <w:shd w:val="clear" w:color="auto" w:fill="FFFFFF"/>
              </w:rPr>
            </w:pPr>
            <w:r w:rsidRPr="007F5D78">
              <w:rPr>
                <w:rStyle w:val="115pt"/>
                <w:sz w:val="24"/>
                <w:szCs w:val="24"/>
              </w:rPr>
              <w:t>Остатки по счету 21 “Полуфабрикаты собс</w:t>
            </w:r>
            <w:r w:rsidRPr="007F5D78">
              <w:rPr>
                <w:rStyle w:val="115pt"/>
                <w:sz w:val="24"/>
                <w:szCs w:val="24"/>
              </w:rPr>
              <w:t>т</w:t>
            </w:r>
            <w:r w:rsidRPr="007F5D78">
              <w:rPr>
                <w:rStyle w:val="115pt"/>
                <w:sz w:val="24"/>
                <w:szCs w:val="24"/>
              </w:rPr>
              <w:t>венного производства” по данным аналит</w:t>
            </w:r>
            <w:r w:rsidRPr="007F5D78">
              <w:rPr>
                <w:rStyle w:val="115pt"/>
                <w:sz w:val="24"/>
                <w:szCs w:val="24"/>
              </w:rPr>
              <w:t>и</w:t>
            </w:r>
            <w:r w:rsidRPr="007F5D78">
              <w:rPr>
                <w:rStyle w:val="115pt"/>
                <w:sz w:val="24"/>
                <w:szCs w:val="24"/>
              </w:rPr>
              <w:t>ческого учета не соответствуют данным складского учета о фактическом наличии полуфабрикатов собственного производства.</w:t>
            </w:r>
          </w:p>
        </w:tc>
        <w:tc>
          <w:tcPr>
            <w:tcW w:w="4821" w:type="dxa"/>
            <w:tcBorders>
              <w:top w:val="single" w:sz="4" w:space="0" w:color="auto"/>
              <w:left w:val="single" w:sz="4" w:space="0" w:color="auto"/>
              <w:bottom w:val="single" w:sz="4" w:space="0" w:color="auto"/>
              <w:right w:val="single" w:sz="4" w:space="0" w:color="auto"/>
            </w:tcBorders>
            <w:shd w:val="clear" w:color="auto" w:fill="FFFFFF"/>
          </w:tcPr>
          <w:p w:rsidR="007213A5" w:rsidRPr="007F5D78" w:rsidRDefault="007213A5" w:rsidP="007F5D78">
            <w:pPr>
              <w:pStyle w:val="33"/>
              <w:shd w:val="clear" w:color="auto" w:fill="auto"/>
              <w:spacing w:after="0" w:line="264" w:lineRule="exact"/>
              <w:ind w:firstLine="0"/>
              <w:jc w:val="left"/>
              <w:rPr>
                <w:sz w:val="24"/>
                <w:szCs w:val="24"/>
                <w:shd w:val="clear" w:color="auto" w:fill="FFFFFF"/>
              </w:rPr>
            </w:pPr>
            <w:r w:rsidRPr="007F5D78">
              <w:rPr>
                <w:rStyle w:val="115pt"/>
                <w:sz w:val="24"/>
                <w:szCs w:val="24"/>
              </w:rPr>
              <w:t>Недостоверность остатка по счету 21 “Пол</w:t>
            </w:r>
            <w:r w:rsidRPr="007F5D78">
              <w:rPr>
                <w:rStyle w:val="115pt"/>
                <w:sz w:val="24"/>
                <w:szCs w:val="24"/>
              </w:rPr>
              <w:t>у</w:t>
            </w:r>
            <w:r w:rsidRPr="007F5D78">
              <w:rPr>
                <w:rStyle w:val="115pt"/>
                <w:sz w:val="24"/>
                <w:szCs w:val="24"/>
              </w:rPr>
              <w:t>фабрикаты собственного производства”, н</w:t>
            </w:r>
            <w:r w:rsidRPr="007F5D78">
              <w:rPr>
                <w:rStyle w:val="115pt"/>
                <w:sz w:val="24"/>
                <w:szCs w:val="24"/>
              </w:rPr>
              <w:t>е</w:t>
            </w:r>
            <w:r w:rsidRPr="007F5D78">
              <w:rPr>
                <w:rStyle w:val="115pt"/>
                <w:sz w:val="24"/>
                <w:szCs w:val="24"/>
              </w:rPr>
              <w:t>возможность подтверждения строки “</w:t>
            </w:r>
            <w:r w:rsidR="00AA26E4" w:rsidRPr="007F5D78">
              <w:rPr>
                <w:rStyle w:val="115pt"/>
                <w:sz w:val="24"/>
                <w:szCs w:val="24"/>
              </w:rPr>
              <w:t>Запасы</w:t>
            </w:r>
            <w:r w:rsidRPr="007F5D78">
              <w:rPr>
                <w:rStyle w:val="115pt"/>
                <w:sz w:val="24"/>
                <w:szCs w:val="24"/>
              </w:rPr>
              <w:t>” баланса.</w:t>
            </w:r>
          </w:p>
        </w:tc>
      </w:tr>
      <w:tr w:rsidR="006A3A41" w:rsidTr="00FB09B9">
        <w:trPr>
          <w:trHeight w:hRule="exact" w:val="5722"/>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6A3A41" w:rsidRDefault="006A3A41" w:rsidP="007F5D78">
            <w:pPr>
              <w:pStyle w:val="33"/>
              <w:shd w:val="clear" w:color="auto" w:fill="auto"/>
              <w:spacing w:after="0" w:line="264" w:lineRule="exact"/>
              <w:ind w:firstLine="0"/>
              <w:jc w:val="left"/>
              <w:rPr>
                <w:rStyle w:val="115pt"/>
                <w:sz w:val="24"/>
                <w:szCs w:val="24"/>
              </w:rPr>
            </w:pPr>
            <w:r w:rsidRPr="007F5D78">
              <w:rPr>
                <w:rStyle w:val="115pt"/>
                <w:sz w:val="24"/>
                <w:szCs w:val="24"/>
              </w:rPr>
              <w:lastRenderedPageBreak/>
              <w:t>В обязательных случаях не проводилась и</w:t>
            </w:r>
            <w:r w:rsidRPr="007F5D78">
              <w:rPr>
                <w:rStyle w:val="115pt"/>
                <w:sz w:val="24"/>
                <w:szCs w:val="24"/>
              </w:rPr>
              <w:t>н</w:t>
            </w:r>
            <w:r w:rsidRPr="007F5D78">
              <w:rPr>
                <w:rStyle w:val="115pt"/>
                <w:sz w:val="24"/>
                <w:szCs w:val="24"/>
              </w:rPr>
              <w:t>вентаризация незавершенного производства</w:t>
            </w:r>
            <w:r w:rsidR="00FB09B9">
              <w:rPr>
                <w:rStyle w:val="115pt"/>
                <w:sz w:val="24"/>
                <w:szCs w:val="24"/>
              </w:rPr>
              <w:t>:</w:t>
            </w:r>
          </w:p>
          <w:p w:rsidR="00FB09B9" w:rsidRPr="00550BD6" w:rsidRDefault="00FB09B9" w:rsidP="00FB09B9">
            <w:pPr>
              <w:pStyle w:val="33"/>
              <w:numPr>
                <w:ilvl w:val="0"/>
                <w:numId w:val="50"/>
              </w:numPr>
              <w:shd w:val="clear" w:color="auto" w:fill="auto"/>
              <w:tabs>
                <w:tab w:val="left" w:pos="715"/>
              </w:tabs>
              <w:spacing w:after="0" w:line="269" w:lineRule="exact"/>
              <w:ind w:firstLine="420"/>
              <w:rPr>
                <w:sz w:val="24"/>
                <w:szCs w:val="24"/>
                <w:shd w:val="clear" w:color="auto" w:fill="FFFFFF"/>
              </w:rPr>
            </w:pPr>
            <w:r w:rsidRPr="00550BD6">
              <w:rPr>
                <w:rStyle w:val="115pt"/>
                <w:sz w:val="24"/>
                <w:szCs w:val="24"/>
              </w:rPr>
              <w:t>перед составлением годовой бухга</w:t>
            </w:r>
            <w:r w:rsidRPr="00550BD6">
              <w:rPr>
                <w:rStyle w:val="115pt"/>
                <w:sz w:val="24"/>
                <w:szCs w:val="24"/>
              </w:rPr>
              <w:t>л</w:t>
            </w:r>
            <w:r w:rsidRPr="00550BD6">
              <w:rPr>
                <w:rStyle w:val="115pt"/>
                <w:sz w:val="24"/>
                <w:szCs w:val="24"/>
              </w:rPr>
              <w:t>терской отчетности, кроме случаев провед</w:t>
            </w:r>
            <w:r w:rsidRPr="00550BD6">
              <w:rPr>
                <w:rStyle w:val="115pt"/>
                <w:sz w:val="24"/>
                <w:szCs w:val="24"/>
              </w:rPr>
              <w:t>е</w:t>
            </w:r>
            <w:r w:rsidRPr="00550BD6">
              <w:rPr>
                <w:rStyle w:val="115pt"/>
                <w:sz w:val="24"/>
                <w:szCs w:val="24"/>
              </w:rPr>
              <w:t>ния инвентаризации после 1 октября отче</w:t>
            </w:r>
            <w:r w:rsidRPr="00550BD6">
              <w:rPr>
                <w:rStyle w:val="115pt"/>
                <w:sz w:val="24"/>
                <w:szCs w:val="24"/>
              </w:rPr>
              <w:t>т</w:t>
            </w:r>
            <w:r w:rsidRPr="00550BD6">
              <w:rPr>
                <w:rStyle w:val="115pt"/>
                <w:sz w:val="24"/>
                <w:szCs w:val="24"/>
              </w:rPr>
              <w:t>ного года;</w:t>
            </w:r>
          </w:p>
          <w:p w:rsidR="00FB09B9" w:rsidRPr="00550BD6" w:rsidRDefault="00FB09B9" w:rsidP="00FB09B9">
            <w:pPr>
              <w:pStyle w:val="33"/>
              <w:numPr>
                <w:ilvl w:val="0"/>
                <w:numId w:val="50"/>
              </w:numPr>
              <w:shd w:val="clear" w:color="auto" w:fill="auto"/>
              <w:tabs>
                <w:tab w:val="left" w:pos="710"/>
              </w:tabs>
              <w:spacing w:after="0" w:line="269" w:lineRule="exact"/>
              <w:ind w:firstLine="420"/>
              <w:rPr>
                <w:sz w:val="24"/>
                <w:szCs w:val="24"/>
                <w:shd w:val="clear" w:color="auto" w:fill="FFFFFF"/>
              </w:rPr>
            </w:pPr>
            <w:r w:rsidRPr="00550BD6">
              <w:rPr>
                <w:rStyle w:val="115pt"/>
                <w:sz w:val="24"/>
                <w:szCs w:val="24"/>
              </w:rPr>
              <w:t>при смене материально ответстве</w:t>
            </w:r>
            <w:r w:rsidRPr="00550BD6">
              <w:rPr>
                <w:rStyle w:val="115pt"/>
                <w:sz w:val="24"/>
                <w:szCs w:val="24"/>
              </w:rPr>
              <w:t>н</w:t>
            </w:r>
            <w:r w:rsidRPr="00550BD6">
              <w:rPr>
                <w:rStyle w:val="115pt"/>
                <w:sz w:val="24"/>
                <w:szCs w:val="24"/>
              </w:rPr>
              <w:t>ных лиц (на день приема- передачи дел);</w:t>
            </w:r>
          </w:p>
          <w:p w:rsidR="00FB09B9" w:rsidRPr="00550BD6" w:rsidRDefault="00FB09B9" w:rsidP="00FB09B9">
            <w:pPr>
              <w:pStyle w:val="33"/>
              <w:numPr>
                <w:ilvl w:val="0"/>
                <w:numId w:val="50"/>
              </w:numPr>
              <w:shd w:val="clear" w:color="auto" w:fill="auto"/>
              <w:tabs>
                <w:tab w:val="left" w:pos="710"/>
              </w:tabs>
              <w:spacing w:after="0" w:line="269" w:lineRule="exact"/>
              <w:ind w:firstLine="420"/>
              <w:rPr>
                <w:sz w:val="24"/>
                <w:szCs w:val="24"/>
                <w:shd w:val="clear" w:color="auto" w:fill="FFFFFF"/>
              </w:rPr>
            </w:pPr>
            <w:r w:rsidRPr="00550BD6">
              <w:rPr>
                <w:rStyle w:val="115pt"/>
                <w:sz w:val="24"/>
                <w:szCs w:val="24"/>
              </w:rPr>
              <w:t>при установлении фактов хищений или злоупотреблений, а также порчи ценн</w:t>
            </w:r>
            <w:r w:rsidRPr="00550BD6">
              <w:rPr>
                <w:rStyle w:val="115pt"/>
                <w:sz w:val="24"/>
                <w:szCs w:val="24"/>
              </w:rPr>
              <w:t>о</w:t>
            </w:r>
            <w:r w:rsidRPr="00550BD6">
              <w:rPr>
                <w:rStyle w:val="115pt"/>
                <w:sz w:val="24"/>
                <w:szCs w:val="24"/>
              </w:rPr>
              <w:t>стей;</w:t>
            </w:r>
          </w:p>
          <w:p w:rsidR="00FB09B9" w:rsidRPr="00550BD6" w:rsidRDefault="00FB09B9" w:rsidP="00FB09B9">
            <w:pPr>
              <w:pStyle w:val="33"/>
              <w:numPr>
                <w:ilvl w:val="0"/>
                <w:numId w:val="50"/>
              </w:numPr>
              <w:shd w:val="clear" w:color="auto" w:fill="auto"/>
              <w:tabs>
                <w:tab w:val="left" w:pos="710"/>
              </w:tabs>
              <w:spacing w:after="0" w:line="269" w:lineRule="exact"/>
              <w:ind w:firstLine="420"/>
              <w:rPr>
                <w:sz w:val="24"/>
                <w:szCs w:val="24"/>
                <w:shd w:val="clear" w:color="auto" w:fill="FFFFFF"/>
              </w:rPr>
            </w:pPr>
            <w:r w:rsidRPr="00550BD6">
              <w:rPr>
                <w:rStyle w:val="115pt"/>
                <w:sz w:val="24"/>
                <w:szCs w:val="24"/>
              </w:rPr>
              <w:t>при передаче имущества в аренду, выкупе, продаже, а также при</w:t>
            </w:r>
          </w:p>
          <w:p w:rsidR="00FB09B9" w:rsidRPr="00550BD6" w:rsidRDefault="00FB09B9" w:rsidP="00FB09B9">
            <w:pPr>
              <w:pStyle w:val="33"/>
              <w:shd w:val="clear" w:color="auto" w:fill="auto"/>
              <w:tabs>
                <w:tab w:val="left" w:pos="710"/>
              </w:tabs>
              <w:spacing w:after="0" w:line="269" w:lineRule="exact"/>
              <w:ind w:firstLine="420"/>
              <w:jc w:val="left"/>
              <w:rPr>
                <w:sz w:val="24"/>
                <w:szCs w:val="24"/>
                <w:shd w:val="clear" w:color="auto" w:fill="FFFFFF"/>
              </w:rPr>
            </w:pPr>
            <w:r w:rsidRPr="00550BD6">
              <w:rPr>
                <w:rStyle w:val="115pt"/>
                <w:sz w:val="24"/>
                <w:szCs w:val="24"/>
              </w:rPr>
              <w:t>преобразовании государственного или муниципального унитарного предприятия;</w:t>
            </w:r>
          </w:p>
          <w:p w:rsidR="00FB09B9" w:rsidRPr="00550BD6" w:rsidRDefault="00FB09B9" w:rsidP="00FB09B9">
            <w:pPr>
              <w:pStyle w:val="33"/>
              <w:numPr>
                <w:ilvl w:val="0"/>
                <w:numId w:val="51"/>
              </w:numPr>
              <w:shd w:val="clear" w:color="auto" w:fill="auto"/>
              <w:tabs>
                <w:tab w:val="left" w:pos="725"/>
              </w:tabs>
              <w:spacing w:after="0" w:line="264" w:lineRule="exact"/>
              <w:ind w:firstLine="420"/>
              <w:rPr>
                <w:sz w:val="24"/>
                <w:szCs w:val="24"/>
                <w:shd w:val="clear" w:color="auto" w:fill="FFFFFF"/>
              </w:rPr>
            </w:pPr>
            <w:r w:rsidRPr="00550BD6">
              <w:rPr>
                <w:rStyle w:val="115pt"/>
                <w:sz w:val="24"/>
                <w:szCs w:val="24"/>
              </w:rPr>
              <w:t>в случае стихийного бедствия, пожара или других чрезвычайных ситуаций, вызва</w:t>
            </w:r>
            <w:r w:rsidRPr="00550BD6">
              <w:rPr>
                <w:rStyle w:val="115pt"/>
                <w:sz w:val="24"/>
                <w:szCs w:val="24"/>
              </w:rPr>
              <w:t>н</w:t>
            </w:r>
            <w:r w:rsidRPr="00550BD6">
              <w:rPr>
                <w:rStyle w:val="115pt"/>
                <w:sz w:val="24"/>
                <w:szCs w:val="24"/>
              </w:rPr>
              <w:t>ных экстремальными условиями;</w:t>
            </w:r>
          </w:p>
          <w:p w:rsidR="00FB09B9" w:rsidRPr="007F5D78" w:rsidRDefault="00FB09B9" w:rsidP="00FB09B9">
            <w:pPr>
              <w:pStyle w:val="33"/>
              <w:shd w:val="clear" w:color="auto" w:fill="auto"/>
              <w:spacing w:after="0" w:line="264" w:lineRule="exact"/>
              <w:ind w:firstLine="0"/>
              <w:jc w:val="left"/>
              <w:rPr>
                <w:rStyle w:val="115pt"/>
                <w:sz w:val="24"/>
                <w:szCs w:val="24"/>
              </w:rPr>
            </w:pPr>
            <w:r w:rsidRPr="00550BD6">
              <w:rPr>
                <w:rStyle w:val="115pt"/>
                <w:sz w:val="24"/>
                <w:szCs w:val="24"/>
              </w:rPr>
              <w:t>при реорганизации или ликвидации орган</w:t>
            </w:r>
            <w:r w:rsidRPr="00550BD6">
              <w:rPr>
                <w:rStyle w:val="115pt"/>
                <w:sz w:val="24"/>
                <w:szCs w:val="24"/>
              </w:rPr>
              <w:t>и</w:t>
            </w:r>
            <w:r w:rsidRPr="00550BD6">
              <w:rPr>
                <w:rStyle w:val="115pt"/>
                <w:sz w:val="24"/>
                <w:szCs w:val="24"/>
              </w:rPr>
              <w:t>зации; в других случаях, предусмотренных законодательством.</w:t>
            </w:r>
          </w:p>
        </w:tc>
        <w:tc>
          <w:tcPr>
            <w:tcW w:w="4821" w:type="dxa"/>
            <w:tcBorders>
              <w:top w:val="single" w:sz="4" w:space="0" w:color="auto"/>
              <w:left w:val="single" w:sz="4" w:space="0" w:color="auto"/>
              <w:bottom w:val="single" w:sz="4" w:space="0" w:color="auto"/>
              <w:right w:val="single" w:sz="4" w:space="0" w:color="auto"/>
            </w:tcBorders>
            <w:shd w:val="clear" w:color="auto" w:fill="FFFFFF"/>
          </w:tcPr>
          <w:p w:rsidR="006A3A41" w:rsidRPr="007F5D78" w:rsidRDefault="006A3A41" w:rsidP="007F5D78">
            <w:pPr>
              <w:pStyle w:val="33"/>
              <w:shd w:val="clear" w:color="auto" w:fill="auto"/>
              <w:spacing w:after="0" w:line="264" w:lineRule="exact"/>
              <w:ind w:firstLine="0"/>
              <w:jc w:val="left"/>
              <w:rPr>
                <w:sz w:val="24"/>
                <w:szCs w:val="24"/>
                <w:shd w:val="clear" w:color="auto" w:fill="FFFFFF"/>
              </w:rPr>
            </w:pPr>
            <w:r w:rsidRPr="007F5D78">
              <w:rPr>
                <w:rStyle w:val="115pt"/>
                <w:sz w:val="24"/>
                <w:szCs w:val="24"/>
              </w:rPr>
              <w:t>Низкий уровень внутреннего контроля в орг</w:t>
            </w:r>
            <w:r w:rsidRPr="007F5D78">
              <w:rPr>
                <w:rStyle w:val="115pt"/>
                <w:sz w:val="24"/>
                <w:szCs w:val="24"/>
              </w:rPr>
              <w:t>а</w:t>
            </w:r>
            <w:r w:rsidRPr="007F5D78">
              <w:rPr>
                <w:rStyle w:val="115pt"/>
                <w:sz w:val="24"/>
                <w:szCs w:val="24"/>
              </w:rPr>
              <w:t>низации.</w:t>
            </w:r>
          </w:p>
          <w:p w:rsidR="006A3A41" w:rsidRPr="007F5D78" w:rsidRDefault="006A3A41" w:rsidP="007F5D78">
            <w:pPr>
              <w:pStyle w:val="33"/>
              <w:shd w:val="clear" w:color="auto" w:fill="auto"/>
              <w:spacing w:after="0" w:line="264" w:lineRule="exact"/>
              <w:ind w:firstLine="0"/>
              <w:jc w:val="left"/>
              <w:rPr>
                <w:rStyle w:val="115pt"/>
                <w:sz w:val="24"/>
                <w:szCs w:val="24"/>
              </w:rPr>
            </w:pPr>
            <w:r w:rsidRPr="007F5D78">
              <w:rPr>
                <w:rStyle w:val="115pt"/>
                <w:sz w:val="24"/>
                <w:szCs w:val="24"/>
              </w:rPr>
              <w:t>Остаток незавершенного производства по данным бухгалтерского учета не подтвержден фактическим наличием, невозможность по</w:t>
            </w:r>
            <w:r w:rsidRPr="007F5D78">
              <w:rPr>
                <w:rStyle w:val="115pt"/>
                <w:sz w:val="24"/>
                <w:szCs w:val="24"/>
              </w:rPr>
              <w:t>д</w:t>
            </w:r>
            <w:r w:rsidRPr="007F5D78">
              <w:rPr>
                <w:rStyle w:val="115pt"/>
                <w:sz w:val="24"/>
                <w:szCs w:val="24"/>
              </w:rPr>
              <w:t>тверждения достоверности строки “Запасы” баланса.</w:t>
            </w:r>
          </w:p>
        </w:tc>
      </w:tr>
      <w:tr w:rsidR="00A52EFC" w:rsidTr="007F5D78">
        <w:trPr>
          <w:trHeight w:hRule="exact" w:val="980"/>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A52EFC" w:rsidRPr="007F5D78" w:rsidRDefault="00A52EFC" w:rsidP="007F5D78">
            <w:pPr>
              <w:pStyle w:val="33"/>
              <w:shd w:val="clear" w:color="auto" w:fill="auto"/>
              <w:spacing w:after="0" w:line="264" w:lineRule="exact"/>
              <w:ind w:firstLine="0"/>
              <w:jc w:val="left"/>
              <w:rPr>
                <w:rStyle w:val="115pt"/>
                <w:sz w:val="24"/>
                <w:szCs w:val="24"/>
              </w:rPr>
            </w:pPr>
            <w:r w:rsidRPr="007F5D78">
              <w:rPr>
                <w:rStyle w:val="115pt"/>
                <w:sz w:val="24"/>
                <w:szCs w:val="24"/>
              </w:rPr>
              <w:t>В нарушение учетной политики организации не соблюдены сроки инвентаризации нез</w:t>
            </w:r>
            <w:r w:rsidRPr="007F5D78">
              <w:rPr>
                <w:rStyle w:val="115pt"/>
                <w:sz w:val="24"/>
                <w:szCs w:val="24"/>
              </w:rPr>
              <w:t>а</w:t>
            </w:r>
            <w:r w:rsidRPr="007F5D78">
              <w:rPr>
                <w:rStyle w:val="115pt"/>
                <w:sz w:val="24"/>
                <w:szCs w:val="24"/>
              </w:rPr>
              <w:t>вершенного производства.</w:t>
            </w:r>
          </w:p>
        </w:tc>
        <w:tc>
          <w:tcPr>
            <w:tcW w:w="4821" w:type="dxa"/>
            <w:tcBorders>
              <w:top w:val="single" w:sz="4" w:space="0" w:color="auto"/>
              <w:left w:val="single" w:sz="4" w:space="0" w:color="auto"/>
              <w:bottom w:val="single" w:sz="4" w:space="0" w:color="auto"/>
              <w:right w:val="single" w:sz="4" w:space="0" w:color="auto"/>
            </w:tcBorders>
            <w:shd w:val="clear" w:color="auto" w:fill="FFFFFF"/>
          </w:tcPr>
          <w:p w:rsidR="00A52EFC" w:rsidRPr="007F5D78" w:rsidRDefault="00A52EFC" w:rsidP="007F5D78">
            <w:pPr>
              <w:pStyle w:val="33"/>
              <w:shd w:val="clear" w:color="auto" w:fill="auto"/>
              <w:spacing w:after="0" w:line="264" w:lineRule="exact"/>
              <w:ind w:firstLine="0"/>
              <w:jc w:val="left"/>
              <w:rPr>
                <w:rStyle w:val="115pt"/>
                <w:sz w:val="24"/>
                <w:szCs w:val="24"/>
              </w:rPr>
            </w:pPr>
            <w:r w:rsidRPr="007F5D78">
              <w:rPr>
                <w:rStyle w:val="115pt"/>
                <w:sz w:val="24"/>
                <w:szCs w:val="24"/>
              </w:rPr>
              <w:t>Низкий внутренний контроль организации. Нарушение принятой учетной политики орг</w:t>
            </w:r>
            <w:r w:rsidRPr="007F5D78">
              <w:rPr>
                <w:rStyle w:val="115pt"/>
                <w:sz w:val="24"/>
                <w:szCs w:val="24"/>
              </w:rPr>
              <w:t>а</w:t>
            </w:r>
            <w:r w:rsidRPr="007F5D78">
              <w:rPr>
                <w:rStyle w:val="115pt"/>
                <w:sz w:val="24"/>
                <w:szCs w:val="24"/>
              </w:rPr>
              <w:t>низации.</w:t>
            </w:r>
          </w:p>
        </w:tc>
      </w:tr>
      <w:tr w:rsidR="00A52EFC" w:rsidTr="00B77307">
        <w:trPr>
          <w:trHeight w:hRule="exact" w:val="3482"/>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A52EFC" w:rsidRPr="00B77307" w:rsidRDefault="00A52EFC" w:rsidP="007F5D78">
            <w:pPr>
              <w:pStyle w:val="33"/>
              <w:shd w:val="clear" w:color="auto" w:fill="auto"/>
              <w:spacing w:after="0" w:line="264" w:lineRule="exact"/>
              <w:ind w:firstLine="0"/>
              <w:jc w:val="left"/>
              <w:rPr>
                <w:sz w:val="24"/>
                <w:szCs w:val="24"/>
                <w:shd w:val="clear" w:color="auto" w:fill="FFFFFF"/>
              </w:rPr>
            </w:pPr>
            <w:r w:rsidRPr="00B77307">
              <w:rPr>
                <w:rStyle w:val="115pt"/>
                <w:sz w:val="24"/>
                <w:szCs w:val="24"/>
              </w:rPr>
              <w:t>Отсутствует приказ (распоряжение) о пров</w:t>
            </w:r>
            <w:r w:rsidRPr="00B77307">
              <w:rPr>
                <w:rStyle w:val="115pt"/>
                <w:sz w:val="24"/>
                <w:szCs w:val="24"/>
              </w:rPr>
              <w:t>е</w:t>
            </w:r>
            <w:r w:rsidRPr="00B77307">
              <w:rPr>
                <w:rStyle w:val="115pt"/>
                <w:sz w:val="24"/>
                <w:szCs w:val="24"/>
              </w:rPr>
              <w:t>дении инвентаризации.</w:t>
            </w:r>
          </w:p>
          <w:p w:rsidR="00A52EFC" w:rsidRPr="00B77307" w:rsidRDefault="00A52EFC" w:rsidP="007F5D78">
            <w:pPr>
              <w:pStyle w:val="33"/>
              <w:shd w:val="clear" w:color="auto" w:fill="auto"/>
              <w:spacing w:after="0" w:line="264" w:lineRule="exact"/>
              <w:ind w:firstLine="0"/>
              <w:jc w:val="left"/>
              <w:rPr>
                <w:sz w:val="24"/>
                <w:szCs w:val="24"/>
                <w:shd w:val="clear" w:color="auto" w:fill="FFFFFF"/>
              </w:rPr>
            </w:pPr>
            <w:r w:rsidRPr="00B77307">
              <w:rPr>
                <w:rStyle w:val="115pt"/>
                <w:sz w:val="24"/>
                <w:szCs w:val="24"/>
              </w:rPr>
              <w:t>Отсутствует приказ (распоряжение) о созд</w:t>
            </w:r>
            <w:r w:rsidRPr="00B77307">
              <w:rPr>
                <w:rStyle w:val="115pt"/>
                <w:sz w:val="24"/>
                <w:szCs w:val="24"/>
              </w:rPr>
              <w:t>а</w:t>
            </w:r>
            <w:r w:rsidRPr="00B77307">
              <w:rPr>
                <w:rStyle w:val="115pt"/>
                <w:sz w:val="24"/>
                <w:szCs w:val="24"/>
              </w:rPr>
              <w:t>нии инвентаризационной комиссии.</w:t>
            </w:r>
          </w:p>
          <w:p w:rsidR="00A52EFC" w:rsidRPr="00B77307" w:rsidRDefault="00A52EFC" w:rsidP="007F5D78">
            <w:pPr>
              <w:pStyle w:val="33"/>
              <w:shd w:val="clear" w:color="auto" w:fill="auto"/>
              <w:spacing w:after="0" w:line="264" w:lineRule="exact"/>
              <w:ind w:firstLine="0"/>
              <w:jc w:val="left"/>
              <w:rPr>
                <w:sz w:val="24"/>
                <w:szCs w:val="24"/>
                <w:shd w:val="clear" w:color="auto" w:fill="FFFFFF"/>
              </w:rPr>
            </w:pPr>
            <w:r w:rsidRPr="00B77307">
              <w:rPr>
                <w:rStyle w:val="115pt"/>
                <w:sz w:val="24"/>
                <w:szCs w:val="24"/>
              </w:rPr>
              <w:t>Инвентаризационные описи заполнены с ошибками, помарками, подчистками; оста</w:t>
            </w:r>
            <w:r w:rsidRPr="00B77307">
              <w:rPr>
                <w:rStyle w:val="115pt"/>
                <w:sz w:val="24"/>
                <w:szCs w:val="24"/>
              </w:rPr>
              <w:t>в</w:t>
            </w:r>
            <w:r w:rsidRPr="00B77307">
              <w:rPr>
                <w:rStyle w:val="115pt"/>
                <w:sz w:val="24"/>
                <w:szCs w:val="24"/>
              </w:rPr>
              <w:t>лены незаполненные строки.</w:t>
            </w:r>
          </w:p>
          <w:p w:rsidR="00A52EFC" w:rsidRPr="00B77307" w:rsidRDefault="00A52EFC" w:rsidP="007F5D78">
            <w:pPr>
              <w:pStyle w:val="33"/>
              <w:shd w:val="clear" w:color="auto" w:fill="auto"/>
              <w:spacing w:after="0" w:line="264" w:lineRule="exact"/>
              <w:ind w:firstLine="0"/>
              <w:jc w:val="left"/>
              <w:rPr>
                <w:sz w:val="24"/>
                <w:szCs w:val="24"/>
                <w:shd w:val="clear" w:color="auto" w:fill="FFFFFF"/>
              </w:rPr>
            </w:pPr>
            <w:r w:rsidRPr="00B77307">
              <w:rPr>
                <w:rStyle w:val="115pt"/>
                <w:sz w:val="24"/>
                <w:szCs w:val="24"/>
              </w:rPr>
              <w:t>Результаты инвентаризации не оформлены соответствующей первичной документацией.</w:t>
            </w:r>
          </w:p>
          <w:p w:rsidR="00A52EFC" w:rsidRPr="007F5D78" w:rsidRDefault="007F5D78" w:rsidP="007F5D78">
            <w:pPr>
              <w:pStyle w:val="33"/>
              <w:shd w:val="clear" w:color="auto" w:fill="auto"/>
              <w:spacing w:after="0" w:line="264" w:lineRule="exact"/>
              <w:ind w:firstLine="0"/>
              <w:jc w:val="left"/>
              <w:rPr>
                <w:rStyle w:val="115pt"/>
                <w:sz w:val="24"/>
                <w:szCs w:val="24"/>
              </w:rPr>
            </w:pPr>
            <w:r w:rsidRPr="00B77307">
              <w:rPr>
                <w:rStyle w:val="115pt"/>
                <w:sz w:val="24"/>
                <w:szCs w:val="24"/>
              </w:rPr>
              <w:t>В инвентаризационных описях отсутствуют подписи всех членов инвентаризационной комиссии и материально-ответственного л</w:t>
            </w:r>
            <w:r w:rsidRPr="00B77307">
              <w:rPr>
                <w:rStyle w:val="115pt"/>
                <w:sz w:val="24"/>
                <w:szCs w:val="24"/>
              </w:rPr>
              <w:t>и</w:t>
            </w:r>
            <w:r w:rsidRPr="00B77307">
              <w:rPr>
                <w:rStyle w:val="115pt"/>
                <w:sz w:val="24"/>
                <w:szCs w:val="24"/>
              </w:rPr>
              <w:t>ца.</w:t>
            </w:r>
          </w:p>
        </w:tc>
        <w:tc>
          <w:tcPr>
            <w:tcW w:w="4821" w:type="dxa"/>
            <w:tcBorders>
              <w:top w:val="single" w:sz="4" w:space="0" w:color="auto"/>
              <w:left w:val="single" w:sz="4" w:space="0" w:color="auto"/>
              <w:bottom w:val="single" w:sz="4" w:space="0" w:color="auto"/>
              <w:right w:val="single" w:sz="4" w:space="0" w:color="auto"/>
            </w:tcBorders>
            <w:shd w:val="clear" w:color="auto" w:fill="FFFFFF"/>
          </w:tcPr>
          <w:p w:rsidR="00A52EFC" w:rsidRPr="007F5D78" w:rsidRDefault="00A52EFC" w:rsidP="007F5D78">
            <w:pPr>
              <w:pStyle w:val="33"/>
              <w:shd w:val="clear" w:color="auto" w:fill="auto"/>
              <w:spacing w:after="0" w:line="264" w:lineRule="exact"/>
              <w:ind w:firstLine="0"/>
              <w:jc w:val="left"/>
              <w:rPr>
                <w:rStyle w:val="115pt"/>
                <w:sz w:val="24"/>
                <w:szCs w:val="24"/>
              </w:rPr>
            </w:pPr>
            <w:r w:rsidRPr="007F5D78">
              <w:rPr>
                <w:rStyle w:val="115pt"/>
                <w:sz w:val="24"/>
                <w:szCs w:val="24"/>
              </w:rPr>
              <w:t>Нарушение порядка проведения инвентариз</w:t>
            </w:r>
            <w:r w:rsidRPr="007F5D78">
              <w:rPr>
                <w:rStyle w:val="115pt"/>
                <w:sz w:val="24"/>
                <w:szCs w:val="24"/>
              </w:rPr>
              <w:t>а</w:t>
            </w:r>
            <w:r w:rsidRPr="007F5D78">
              <w:rPr>
                <w:rStyle w:val="115pt"/>
                <w:sz w:val="24"/>
                <w:szCs w:val="24"/>
              </w:rPr>
              <w:t>ции, возможность признания результатов и</w:t>
            </w:r>
            <w:r w:rsidRPr="007F5D78">
              <w:rPr>
                <w:rStyle w:val="115pt"/>
                <w:sz w:val="24"/>
                <w:szCs w:val="24"/>
              </w:rPr>
              <w:t>н</w:t>
            </w:r>
            <w:r w:rsidRPr="007F5D78">
              <w:rPr>
                <w:rStyle w:val="115pt"/>
                <w:sz w:val="24"/>
                <w:szCs w:val="24"/>
              </w:rPr>
              <w:t>вентаризации недостоверными. Невозмо</w:t>
            </w:r>
            <w:r w:rsidRPr="007F5D78">
              <w:rPr>
                <w:rStyle w:val="115pt"/>
                <w:sz w:val="24"/>
                <w:szCs w:val="24"/>
              </w:rPr>
              <w:t>ж</w:t>
            </w:r>
            <w:r w:rsidRPr="007F5D78">
              <w:rPr>
                <w:rStyle w:val="115pt"/>
                <w:sz w:val="24"/>
                <w:szCs w:val="24"/>
              </w:rPr>
              <w:t>ность подтверждения достоверности строки “Запасы” баланса.</w:t>
            </w:r>
          </w:p>
        </w:tc>
      </w:tr>
    </w:tbl>
    <w:p w:rsidR="00FB09B9" w:rsidRDefault="00FB09B9"/>
    <w:p w:rsidR="00FB09B9" w:rsidRPr="00FB09B9" w:rsidRDefault="00FB09B9" w:rsidP="00FB09B9">
      <w:pPr>
        <w:jc w:val="right"/>
        <w:rPr>
          <w:rFonts w:ascii="Times New Roman" w:hAnsi="Times New Roman"/>
          <w:sz w:val="28"/>
          <w:szCs w:val="28"/>
        </w:rPr>
      </w:pPr>
      <w:r>
        <w:rPr>
          <w:rFonts w:ascii="Times New Roman" w:hAnsi="Times New Roman"/>
          <w:sz w:val="28"/>
          <w:szCs w:val="28"/>
        </w:rPr>
        <w:t>Продолжение таблицы 1.2</w:t>
      </w:r>
    </w:p>
    <w:tbl>
      <w:tblPr>
        <w:tblW w:w="0" w:type="auto"/>
        <w:tblBorders>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688"/>
        <w:gridCol w:w="4821"/>
      </w:tblGrid>
      <w:tr w:rsidR="00FB09B9" w:rsidTr="00FB09B9">
        <w:trPr>
          <w:trHeight w:hRule="exact" w:val="331"/>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FB09B9" w:rsidRPr="007F5D78" w:rsidRDefault="00FB09B9" w:rsidP="00FB09B9">
            <w:pPr>
              <w:pStyle w:val="33"/>
              <w:shd w:val="clear" w:color="auto" w:fill="auto"/>
              <w:spacing w:after="0" w:line="264" w:lineRule="exact"/>
              <w:ind w:firstLine="0"/>
              <w:jc w:val="center"/>
              <w:rPr>
                <w:rStyle w:val="115pt"/>
                <w:sz w:val="24"/>
                <w:szCs w:val="24"/>
              </w:rPr>
            </w:pPr>
            <w:r>
              <w:rPr>
                <w:rStyle w:val="115pt"/>
                <w:sz w:val="24"/>
                <w:szCs w:val="24"/>
              </w:rPr>
              <w:t>1</w:t>
            </w:r>
          </w:p>
        </w:tc>
        <w:tc>
          <w:tcPr>
            <w:tcW w:w="4821" w:type="dxa"/>
            <w:tcBorders>
              <w:top w:val="single" w:sz="4" w:space="0" w:color="auto"/>
              <w:left w:val="single" w:sz="4" w:space="0" w:color="auto"/>
              <w:bottom w:val="single" w:sz="4" w:space="0" w:color="auto"/>
              <w:right w:val="single" w:sz="4" w:space="0" w:color="auto"/>
            </w:tcBorders>
            <w:shd w:val="clear" w:color="auto" w:fill="FFFFFF"/>
          </w:tcPr>
          <w:p w:rsidR="00FB09B9" w:rsidRPr="007F5D78" w:rsidRDefault="00FB09B9" w:rsidP="00FB09B9">
            <w:pPr>
              <w:pStyle w:val="33"/>
              <w:shd w:val="clear" w:color="auto" w:fill="auto"/>
              <w:spacing w:after="0" w:line="264" w:lineRule="exact"/>
              <w:ind w:firstLine="0"/>
              <w:jc w:val="center"/>
              <w:rPr>
                <w:rStyle w:val="115pt"/>
                <w:sz w:val="24"/>
                <w:szCs w:val="24"/>
              </w:rPr>
            </w:pPr>
            <w:r>
              <w:rPr>
                <w:rStyle w:val="115pt"/>
                <w:sz w:val="24"/>
                <w:szCs w:val="24"/>
              </w:rPr>
              <w:t>2</w:t>
            </w:r>
          </w:p>
        </w:tc>
      </w:tr>
      <w:tr w:rsidR="007F5D78" w:rsidTr="007F5D78">
        <w:trPr>
          <w:trHeight w:hRule="exact" w:val="988"/>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7F5D78" w:rsidRPr="007F5D78" w:rsidRDefault="007F5D78" w:rsidP="007F5D78">
            <w:pPr>
              <w:pStyle w:val="33"/>
              <w:shd w:val="clear" w:color="auto" w:fill="auto"/>
              <w:spacing w:after="0" w:line="264" w:lineRule="exact"/>
              <w:ind w:firstLine="0"/>
              <w:jc w:val="left"/>
              <w:rPr>
                <w:rStyle w:val="115pt"/>
                <w:sz w:val="24"/>
                <w:szCs w:val="24"/>
              </w:rPr>
            </w:pPr>
            <w:r w:rsidRPr="007F5D78">
              <w:rPr>
                <w:rStyle w:val="115pt"/>
                <w:sz w:val="24"/>
                <w:szCs w:val="24"/>
              </w:rPr>
              <w:t>Выявленные в ходе проведения инвентар</w:t>
            </w:r>
            <w:r w:rsidRPr="007F5D78">
              <w:rPr>
                <w:rStyle w:val="115pt"/>
                <w:sz w:val="24"/>
                <w:szCs w:val="24"/>
              </w:rPr>
              <w:t>и</w:t>
            </w:r>
            <w:r w:rsidRPr="007F5D78">
              <w:rPr>
                <w:rStyle w:val="115pt"/>
                <w:sz w:val="24"/>
                <w:szCs w:val="24"/>
              </w:rPr>
              <w:t>зации излишки незавершенного производс</w:t>
            </w:r>
            <w:r w:rsidRPr="007F5D78">
              <w:rPr>
                <w:rStyle w:val="115pt"/>
                <w:sz w:val="24"/>
                <w:szCs w:val="24"/>
              </w:rPr>
              <w:t>т</w:t>
            </w:r>
            <w:r w:rsidRPr="007F5D78">
              <w:rPr>
                <w:rStyle w:val="115pt"/>
                <w:sz w:val="24"/>
                <w:szCs w:val="24"/>
              </w:rPr>
              <w:t>ва не поставлены на баланс.</w:t>
            </w:r>
          </w:p>
        </w:tc>
        <w:tc>
          <w:tcPr>
            <w:tcW w:w="4821" w:type="dxa"/>
            <w:tcBorders>
              <w:top w:val="single" w:sz="4" w:space="0" w:color="auto"/>
              <w:left w:val="single" w:sz="4" w:space="0" w:color="auto"/>
              <w:bottom w:val="single" w:sz="4" w:space="0" w:color="auto"/>
              <w:right w:val="single" w:sz="4" w:space="0" w:color="auto"/>
            </w:tcBorders>
            <w:shd w:val="clear" w:color="auto" w:fill="FFFFFF"/>
          </w:tcPr>
          <w:p w:rsidR="007F5D78" w:rsidRPr="007F5D78" w:rsidRDefault="007F5D78" w:rsidP="007F5D78">
            <w:pPr>
              <w:pStyle w:val="33"/>
              <w:shd w:val="clear" w:color="auto" w:fill="auto"/>
              <w:spacing w:after="0" w:line="264" w:lineRule="exact"/>
              <w:ind w:firstLine="0"/>
              <w:jc w:val="left"/>
              <w:rPr>
                <w:rStyle w:val="115pt"/>
                <w:sz w:val="24"/>
                <w:szCs w:val="24"/>
              </w:rPr>
            </w:pPr>
            <w:r w:rsidRPr="007F5D78">
              <w:rPr>
                <w:rStyle w:val="115pt"/>
                <w:sz w:val="24"/>
                <w:szCs w:val="24"/>
              </w:rPr>
              <w:t>Занижение фактического остатка незаверше</w:t>
            </w:r>
            <w:r w:rsidRPr="007F5D78">
              <w:rPr>
                <w:rStyle w:val="115pt"/>
                <w:sz w:val="24"/>
                <w:szCs w:val="24"/>
              </w:rPr>
              <w:t>н</w:t>
            </w:r>
            <w:r w:rsidRPr="007F5D78">
              <w:rPr>
                <w:rStyle w:val="115pt"/>
                <w:sz w:val="24"/>
                <w:szCs w:val="24"/>
              </w:rPr>
              <w:t>ного производства.</w:t>
            </w:r>
          </w:p>
        </w:tc>
      </w:tr>
      <w:tr w:rsidR="007F5D78" w:rsidTr="007F5D78">
        <w:trPr>
          <w:trHeight w:hRule="exact" w:val="1272"/>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7F5D78" w:rsidRPr="007F5D78" w:rsidRDefault="007F5D78" w:rsidP="007F5D78">
            <w:pPr>
              <w:pStyle w:val="33"/>
              <w:shd w:val="clear" w:color="auto" w:fill="auto"/>
              <w:spacing w:after="0" w:line="264" w:lineRule="exact"/>
              <w:ind w:firstLine="0"/>
              <w:jc w:val="left"/>
              <w:rPr>
                <w:rStyle w:val="115pt"/>
                <w:sz w:val="24"/>
                <w:szCs w:val="24"/>
              </w:rPr>
            </w:pPr>
            <w:r w:rsidRPr="007F5D78">
              <w:rPr>
                <w:rStyle w:val="115pt"/>
                <w:sz w:val="24"/>
                <w:szCs w:val="24"/>
              </w:rPr>
              <w:t>Выявленные в ходе проведения инвентар</w:t>
            </w:r>
            <w:r w:rsidRPr="007F5D78">
              <w:rPr>
                <w:rStyle w:val="115pt"/>
                <w:sz w:val="24"/>
                <w:szCs w:val="24"/>
              </w:rPr>
              <w:t>и</w:t>
            </w:r>
            <w:r w:rsidRPr="007F5D78">
              <w:rPr>
                <w:rStyle w:val="115pt"/>
                <w:sz w:val="24"/>
                <w:szCs w:val="24"/>
              </w:rPr>
              <w:t>зации излишки незавершенного производс</w:t>
            </w:r>
            <w:r w:rsidRPr="007F5D78">
              <w:rPr>
                <w:rStyle w:val="115pt"/>
                <w:sz w:val="24"/>
                <w:szCs w:val="24"/>
              </w:rPr>
              <w:t>т</w:t>
            </w:r>
            <w:r w:rsidRPr="007F5D78">
              <w:rPr>
                <w:rStyle w:val="115pt"/>
                <w:sz w:val="24"/>
                <w:szCs w:val="24"/>
              </w:rPr>
              <w:t>ва не отнесены на увели</w:t>
            </w:r>
            <w:r w:rsidRPr="007F5D78">
              <w:rPr>
                <w:rStyle w:val="115pt"/>
                <w:sz w:val="24"/>
                <w:szCs w:val="24"/>
              </w:rPr>
              <w:softHyphen/>
              <w:t>чение финансовых результатов.</w:t>
            </w:r>
          </w:p>
        </w:tc>
        <w:tc>
          <w:tcPr>
            <w:tcW w:w="4821" w:type="dxa"/>
            <w:tcBorders>
              <w:top w:val="single" w:sz="4" w:space="0" w:color="auto"/>
              <w:left w:val="single" w:sz="4" w:space="0" w:color="auto"/>
              <w:bottom w:val="single" w:sz="4" w:space="0" w:color="auto"/>
              <w:right w:val="single" w:sz="4" w:space="0" w:color="auto"/>
            </w:tcBorders>
            <w:shd w:val="clear" w:color="auto" w:fill="FFFFFF"/>
          </w:tcPr>
          <w:p w:rsidR="007F5D78" w:rsidRPr="007F5D78" w:rsidRDefault="007F5D78" w:rsidP="007F5D78">
            <w:pPr>
              <w:pStyle w:val="33"/>
              <w:shd w:val="clear" w:color="auto" w:fill="auto"/>
              <w:spacing w:after="0" w:line="264" w:lineRule="exact"/>
              <w:ind w:firstLine="0"/>
              <w:jc w:val="left"/>
              <w:rPr>
                <w:rStyle w:val="115pt"/>
                <w:sz w:val="24"/>
                <w:szCs w:val="24"/>
              </w:rPr>
            </w:pPr>
            <w:r w:rsidRPr="007F5D78">
              <w:rPr>
                <w:rStyle w:val="115pt"/>
                <w:sz w:val="24"/>
                <w:szCs w:val="24"/>
              </w:rPr>
              <w:t>Занижение финансовых результатов</w:t>
            </w:r>
          </w:p>
        </w:tc>
      </w:tr>
      <w:tr w:rsidR="007213A5" w:rsidTr="00FB09B9">
        <w:trPr>
          <w:trHeight w:hRule="exact" w:val="1411"/>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7213A5" w:rsidRPr="007F5D78" w:rsidRDefault="007213A5" w:rsidP="003077C9">
            <w:pPr>
              <w:pStyle w:val="33"/>
              <w:shd w:val="clear" w:color="auto" w:fill="auto"/>
              <w:spacing w:after="0" w:line="264" w:lineRule="exact"/>
              <w:ind w:firstLine="420"/>
              <w:jc w:val="left"/>
              <w:rPr>
                <w:sz w:val="24"/>
                <w:szCs w:val="24"/>
                <w:shd w:val="clear" w:color="auto" w:fill="FFFFFF"/>
              </w:rPr>
            </w:pPr>
            <w:r w:rsidRPr="007F5D78">
              <w:rPr>
                <w:rStyle w:val="115pt"/>
                <w:sz w:val="24"/>
                <w:szCs w:val="24"/>
              </w:rPr>
              <w:lastRenderedPageBreak/>
              <w:t>Вся сумма выявленной недостачи при проведении инвентаризации незавершенного производства отнесена на издержки обращ</w:t>
            </w:r>
            <w:r w:rsidRPr="007F5D78">
              <w:rPr>
                <w:rStyle w:val="115pt"/>
                <w:sz w:val="24"/>
                <w:szCs w:val="24"/>
              </w:rPr>
              <w:t>е</w:t>
            </w:r>
            <w:r w:rsidRPr="007F5D78">
              <w:rPr>
                <w:rStyle w:val="115pt"/>
                <w:sz w:val="24"/>
                <w:szCs w:val="24"/>
              </w:rPr>
              <w:t xml:space="preserve">ния </w:t>
            </w:r>
            <w:r w:rsidR="003077C9" w:rsidRPr="007F5D78">
              <w:rPr>
                <w:rStyle w:val="115pt"/>
                <w:sz w:val="24"/>
                <w:szCs w:val="24"/>
              </w:rPr>
              <w:t xml:space="preserve">для целей бухгалтерского учета </w:t>
            </w:r>
            <w:r w:rsidRPr="007F5D78">
              <w:rPr>
                <w:rStyle w:val="115pt"/>
                <w:sz w:val="24"/>
                <w:szCs w:val="24"/>
              </w:rPr>
              <w:t>, при н</w:t>
            </w:r>
            <w:r w:rsidRPr="007F5D78">
              <w:rPr>
                <w:rStyle w:val="115pt"/>
                <w:sz w:val="24"/>
                <w:szCs w:val="24"/>
              </w:rPr>
              <w:t>а</w:t>
            </w:r>
            <w:r w:rsidRPr="007F5D78">
              <w:rPr>
                <w:rStyle w:val="115pt"/>
                <w:sz w:val="24"/>
                <w:szCs w:val="24"/>
              </w:rPr>
              <w:t>личии виновных лиц.</w:t>
            </w:r>
          </w:p>
        </w:tc>
        <w:tc>
          <w:tcPr>
            <w:tcW w:w="4821" w:type="dxa"/>
            <w:tcBorders>
              <w:top w:val="single" w:sz="4" w:space="0" w:color="auto"/>
              <w:left w:val="single" w:sz="4" w:space="0" w:color="auto"/>
              <w:bottom w:val="single" w:sz="4" w:space="0" w:color="auto"/>
              <w:right w:val="single" w:sz="4" w:space="0" w:color="auto"/>
            </w:tcBorders>
            <w:shd w:val="clear" w:color="auto" w:fill="FFFFFF"/>
          </w:tcPr>
          <w:p w:rsidR="007213A5" w:rsidRPr="007F5D78" w:rsidRDefault="007213A5" w:rsidP="003077C9">
            <w:pPr>
              <w:pStyle w:val="33"/>
              <w:shd w:val="clear" w:color="auto" w:fill="auto"/>
              <w:spacing w:after="0" w:line="264" w:lineRule="exact"/>
              <w:ind w:firstLine="420"/>
              <w:jc w:val="left"/>
              <w:rPr>
                <w:sz w:val="24"/>
                <w:szCs w:val="24"/>
                <w:shd w:val="clear" w:color="auto" w:fill="FFFFFF"/>
              </w:rPr>
            </w:pPr>
            <w:r w:rsidRPr="007F5D78">
              <w:rPr>
                <w:rStyle w:val="115pt"/>
                <w:sz w:val="24"/>
                <w:szCs w:val="24"/>
              </w:rPr>
              <w:t>Необоснованное увеличение себестоим</w:t>
            </w:r>
            <w:r w:rsidRPr="007F5D78">
              <w:rPr>
                <w:rStyle w:val="115pt"/>
                <w:sz w:val="24"/>
                <w:szCs w:val="24"/>
              </w:rPr>
              <w:t>о</w:t>
            </w:r>
            <w:r w:rsidRPr="007F5D78">
              <w:rPr>
                <w:rStyle w:val="115pt"/>
                <w:sz w:val="24"/>
                <w:szCs w:val="24"/>
              </w:rPr>
              <w:t>сти продукции (работ, услуг)</w:t>
            </w:r>
            <w:r w:rsidR="003077C9" w:rsidRPr="007F5D78">
              <w:rPr>
                <w:rStyle w:val="115pt"/>
                <w:sz w:val="24"/>
                <w:szCs w:val="24"/>
              </w:rPr>
              <w:t>.</w:t>
            </w:r>
          </w:p>
        </w:tc>
      </w:tr>
      <w:tr w:rsidR="007213A5" w:rsidTr="00FB09B9">
        <w:trPr>
          <w:trHeight w:hRule="exact" w:val="1985"/>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7213A5" w:rsidRPr="007F5D78" w:rsidRDefault="007213A5" w:rsidP="00C6737A">
            <w:pPr>
              <w:pStyle w:val="33"/>
              <w:shd w:val="clear" w:color="auto" w:fill="auto"/>
              <w:spacing w:after="0" w:line="264" w:lineRule="exact"/>
              <w:ind w:firstLine="420"/>
              <w:jc w:val="left"/>
              <w:rPr>
                <w:sz w:val="24"/>
                <w:szCs w:val="24"/>
                <w:shd w:val="clear" w:color="auto" w:fill="FFFFFF"/>
              </w:rPr>
            </w:pPr>
            <w:r w:rsidRPr="007F5D78">
              <w:rPr>
                <w:rStyle w:val="115pt"/>
                <w:sz w:val="24"/>
                <w:szCs w:val="24"/>
              </w:rPr>
              <w:t>Результаты инвентаризации отражены в учете в месяце, следующем за месяцем, в к</w:t>
            </w:r>
            <w:r w:rsidRPr="007F5D78">
              <w:rPr>
                <w:rStyle w:val="115pt"/>
                <w:sz w:val="24"/>
                <w:szCs w:val="24"/>
              </w:rPr>
              <w:t>о</w:t>
            </w:r>
            <w:r w:rsidRPr="007F5D78">
              <w:rPr>
                <w:rStyle w:val="115pt"/>
                <w:sz w:val="24"/>
                <w:szCs w:val="24"/>
              </w:rPr>
              <w:t>тором была закончена инвентаризация (н</w:t>
            </w:r>
            <w:r w:rsidRPr="007F5D78">
              <w:rPr>
                <w:rStyle w:val="115pt"/>
                <w:sz w:val="24"/>
                <w:szCs w:val="24"/>
              </w:rPr>
              <w:t>е</w:t>
            </w:r>
            <w:r w:rsidRPr="007F5D78">
              <w:rPr>
                <w:rStyle w:val="115pt"/>
                <w:sz w:val="24"/>
                <w:szCs w:val="24"/>
              </w:rPr>
              <w:t>своевременность отражения результатов и</w:t>
            </w:r>
            <w:r w:rsidRPr="007F5D78">
              <w:rPr>
                <w:rStyle w:val="115pt"/>
                <w:sz w:val="24"/>
                <w:szCs w:val="24"/>
              </w:rPr>
              <w:t>н</w:t>
            </w:r>
            <w:r w:rsidRPr="007F5D78">
              <w:rPr>
                <w:rStyle w:val="115pt"/>
                <w:sz w:val="24"/>
                <w:szCs w:val="24"/>
              </w:rPr>
              <w:t>вентаризации).</w:t>
            </w:r>
          </w:p>
          <w:p w:rsidR="007213A5" w:rsidRPr="007F5D78" w:rsidRDefault="007213A5" w:rsidP="00C6737A">
            <w:pPr>
              <w:pStyle w:val="33"/>
              <w:shd w:val="clear" w:color="auto" w:fill="auto"/>
              <w:spacing w:after="0" w:line="264" w:lineRule="exact"/>
              <w:ind w:firstLine="420"/>
              <w:jc w:val="left"/>
              <w:rPr>
                <w:sz w:val="24"/>
                <w:szCs w:val="24"/>
                <w:shd w:val="clear" w:color="auto" w:fill="FFFFFF"/>
              </w:rPr>
            </w:pPr>
            <w:r w:rsidRPr="007F5D78">
              <w:rPr>
                <w:rStyle w:val="115pt"/>
                <w:sz w:val="24"/>
                <w:szCs w:val="24"/>
              </w:rPr>
              <w:t>Результаты инвентаризации не отражены в годовой бухгалтерской отчетности.</w:t>
            </w:r>
          </w:p>
        </w:tc>
        <w:tc>
          <w:tcPr>
            <w:tcW w:w="4821" w:type="dxa"/>
            <w:tcBorders>
              <w:top w:val="single" w:sz="4" w:space="0" w:color="auto"/>
              <w:left w:val="single" w:sz="4" w:space="0" w:color="auto"/>
              <w:bottom w:val="single" w:sz="4" w:space="0" w:color="auto"/>
              <w:right w:val="single" w:sz="4" w:space="0" w:color="auto"/>
            </w:tcBorders>
            <w:shd w:val="clear" w:color="auto" w:fill="FFFFFF"/>
          </w:tcPr>
          <w:p w:rsidR="007213A5" w:rsidRPr="007F5D78" w:rsidRDefault="007213A5" w:rsidP="00C6737A">
            <w:pPr>
              <w:pStyle w:val="33"/>
              <w:shd w:val="clear" w:color="auto" w:fill="auto"/>
              <w:spacing w:after="0" w:line="264" w:lineRule="exact"/>
              <w:ind w:firstLine="420"/>
              <w:jc w:val="left"/>
              <w:rPr>
                <w:sz w:val="24"/>
                <w:szCs w:val="24"/>
                <w:shd w:val="clear" w:color="auto" w:fill="FFFFFF"/>
              </w:rPr>
            </w:pPr>
            <w:r w:rsidRPr="007F5D78">
              <w:rPr>
                <w:rStyle w:val="115pt"/>
                <w:sz w:val="24"/>
                <w:szCs w:val="24"/>
              </w:rPr>
              <w:t>Искажение результата финансово</w:t>
            </w:r>
            <w:r w:rsidRPr="007F5D78">
              <w:rPr>
                <w:rStyle w:val="115pt"/>
                <w:sz w:val="24"/>
                <w:szCs w:val="24"/>
              </w:rPr>
              <w:softHyphen/>
              <w:t>хозяйственной деятельности организации т</w:t>
            </w:r>
            <w:r w:rsidRPr="007F5D78">
              <w:rPr>
                <w:rStyle w:val="115pt"/>
                <w:sz w:val="24"/>
                <w:szCs w:val="24"/>
              </w:rPr>
              <w:t>е</w:t>
            </w:r>
            <w:r w:rsidRPr="007F5D78">
              <w:rPr>
                <w:rStyle w:val="115pt"/>
                <w:sz w:val="24"/>
                <w:szCs w:val="24"/>
              </w:rPr>
              <w:t>кущего месяца и, невозможность подтвержд</w:t>
            </w:r>
            <w:r w:rsidRPr="007F5D78">
              <w:rPr>
                <w:rStyle w:val="115pt"/>
                <w:sz w:val="24"/>
                <w:szCs w:val="24"/>
              </w:rPr>
              <w:t>е</w:t>
            </w:r>
            <w:r w:rsidRPr="007F5D78">
              <w:rPr>
                <w:rStyle w:val="115pt"/>
                <w:sz w:val="24"/>
                <w:szCs w:val="24"/>
              </w:rPr>
              <w:t>ния достоверности строки “</w:t>
            </w:r>
            <w:r w:rsidR="00AA26E4" w:rsidRPr="007F5D78">
              <w:rPr>
                <w:rStyle w:val="115pt"/>
                <w:sz w:val="24"/>
                <w:szCs w:val="24"/>
              </w:rPr>
              <w:t>Запасы</w:t>
            </w:r>
            <w:r w:rsidRPr="007F5D78">
              <w:rPr>
                <w:rStyle w:val="115pt"/>
                <w:sz w:val="24"/>
                <w:szCs w:val="24"/>
              </w:rPr>
              <w:t>” баланса.</w:t>
            </w:r>
          </w:p>
        </w:tc>
      </w:tr>
    </w:tbl>
    <w:p w:rsidR="00A66018" w:rsidRPr="00F23880" w:rsidRDefault="00A66018" w:rsidP="00AE27B2">
      <w:pPr>
        <w:pStyle w:val="33"/>
        <w:shd w:val="clear" w:color="auto" w:fill="auto"/>
        <w:spacing w:after="0" w:line="360" w:lineRule="auto"/>
        <w:ind w:firstLine="709"/>
        <w:rPr>
          <w:sz w:val="28"/>
          <w:szCs w:val="28"/>
        </w:rPr>
      </w:pPr>
      <w:r w:rsidRPr="00F23880">
        <w:rPr>
          <w:sz w:val="28"/>
          <w:szCs w:val="28"/>
        </w:rPr>
        <w:t>На заключительном этапе производится формирование пакета докуме</w:t>
      </w:r>
      <w:r w:rsidRPr="00F23880">
        <w:rPr>
          <w:sz w:val="28"/>
          <w:szCs w:val="28"/>
        </w:rPr>
        <w:t>н</w:t>
      </w:r>
      <w:r w:rsidRPr="00F23880">
        <w:rPr>
          <w:sz w:val="28"/>
          <w:szCs w:val="28"/>
        </w:rPr>
        <w:t>тов, передаваемых другим аудиторам для последующего</w:t>
      </w:r>
      <w:bookmarkStart w:id="0" w:name="bookmark28"/>
      <w:r>
        <w:rPr>
          <w:sz w:val="28"/>
          <w:szCs w:val="28"/>
        </w:rPr>
        <w:t xml:space="preserve"> </w:t>
      </w:r>
      <w:r w:rsidRPr="00F23880">
        <w:rPr>
          <w:sz w:val="28"/>
          <w:szCs w:val="28"/>
        </w:rPr>
        <w:t>анализа и обработки, а также составление отчета аудитора и предоставление его вместе с рабочей д</w:t>
      </w:r>
      <w:r w:rsidRPr="00F23880">
        <w:rPr>
          <w:sz w:val="28"/>
          <w:szCs w:val="28"/>
        </w:rPr>
        <w:t>о</w:t>
      </w:r>
      <w:r w:rsidRPr="00F23880">
        <w:rPr>
          <w:sz w:val="28"/>
          <w:szCs w:val="28"/>
        </w:rPr>
        <w:t>кументацией руководителю группы.</w:t>
      </w:r>
      <w:bookmarkEnd w:id="0"/>
    </w:p>
    <w:p w:rsidR="00A66018" w:rsidRPr="00F23880" w:rsidRDefault="00A66018" w:rsidP="00A66018">
      <w:pPr>
        <w:pStyle w:val="33"/>
        <w:shd w:val="clear" w:color="auto" w:fill="auto"/>
        <w:spacing w:after="0" w:line="360" w:lineRule="auto"/>
        <w:ind w:left="20" w:firstLine="709"/>
        <w:rPr>
          <w:sz w:val="28"/>
          <w:szCs w:val="28"/>
        </w:rPr>
      </w:pPr>
      <w:r w:rsidRPr="00F23880">
        <w:rPr>
          <w:sz w:val="28"/>
          <w:szCs w:val="28"/>
        </w:rPr>
        <w:t>На данном этапе обобщаются результаты проведенной проверки, для чего используются рабочие и отчетные документы, составленные в ходе проведения аудита. При этом:</w:t>
      </w:r>
    </w:p>
    <w:p w:rsidR="00A66018" w:rsidRPr="00F23880" w:rsidRDefault="00A66018" w:rsidP="00A23EFD">
      <w:pPr>
        <w:pStyle w:val="33"/>
        <w:numPr>
          <w:ilvl w:val="0"/>
          <w:numId w:val="3"/>
        </w:numPr>
        <w:shd w:val="clear" w:color="auto" w:fill="auto"/>
        <w:spacing w:after="0" w:line="360" w:lineRule="auto"/>
        <w:ind w:left="20" w:firstLine="709"/>
        <w:rPr>
          <w:sz w:val="28"/>
          <w:szCs w:val="28"/>
        </w:rPr>
      </w:pPr>
      <w:r w:rsidRPr="00F23880">
        <w:rPr>
          <w:sz w:val="28"/>
          <w:szCs w:val="28"/>
        </w:rPr>
        <w:t xml:space="preserve"> данные рабочих документов аудитора, составленным при провед</w:t>
      </w:r>
      <w:r w:rsidRPr="00F23880">
        <w:rPr>
          <w:sz w:val="28"/>
          <w:szCs w:val="28"/>
        </w:rPr>
        <w:t>е</w:t>
      </w:r>
      <w:r w:rsidRPr="00F23880">
        <w:rPr>
          <w:sz w:val="28"/>
          <w:szCs w:val="28"/>
        </w:rPr>
        <w:t>нии аудита операций по учету затрат на производство продукции (работ, у</w:t>
      </w:r>
      <w:r w:rsidRPr="00F23880">
        <w:rPr>
          <w:sz w:val="28"/>
          <w:szCs w:val="28"/>
        </w:rPr>
        <w:t>с</w:t>
      </w:r>
      <w:r w:rsidRPr="00F23880">
        <w:rPr>
          <w:sz w:val="28"/>
          <w:szCs w:val="28"/>
        </w:rPr>
        <w:t>луг), представляются в виде отчетных документов по форме № ОД-1(с);</w:t>
      </w:r>
    </w:p>
    <w:p w:rsidR="00A66018" w:rsidRPr="00F23880" w:rsidRDefault="00A66018" w:rsidP="00A23EFD">
      <w:pPr>
        <w:pStyle w:val="33"/>
        <w:numPr>
          <w:ilvl w:val="0"/>
          <w:numId w:val="3"/>
        </w:numPr>
        <w:shd w:val="clear" w:color="auto" w:fill="auto"/>
        <w:spacing w:after="0" w:line="360" w:lineRule="auto"/>
        <w:ind w:left="20" w:firstLine="709"/>
        <w:rPr>
          <w:sz w:val="28"/>
          <w:szCs w:val="28"/>
        </w:rPr>
      </w:pPr>
      <w:r w:rsidRPr="00F23880">
        <w:rPr>
          <w:sz w:val="28"/>
          <w:szCs w:val="28"/>
        </w:rPr>
        <w:t xml:space="preserve"> подготавливаются выводы и рекомендации к таблицам по соотве</w:t>
      </w:r>
      <w:r w:rsidRPr="00F23880">
        <w:rPr>
          <w:sz w:val="28"/>
          <w:szCs w:val="28"/>
        </w:rPr>
        <w:t>т</w:t>
      </w:r>
      <w:r w:rsidRPr="00F23880">
        <w:rPr>
          <w:sz w:val="28"/>
          <w:szCs w:val="28"/>
        </w:rPr>
        <w:t>ствующим нарушениям и (или) замечаниям;</w:t>
      </w:r>
    </w:p>
    <w:p w:rsidR="00A66018" w:rsidRPr="00F23880" w:rsidRDefault="00A66018" w:rsidP="00A23EFD">
      <w:pPr>
        <w:pStyle w:val="33"/>
        <w:numPr>
          <w:ilvl w:val="0"/>
          <w:numId w:val="3"/>
        </w:numPr>
        <w:shd w:val="clear" w:color="auto" w:fill="auto"/>
        <w:spacing w:after="0" w:line="360" w:lineRule="auto"/>
        <w:ind w:left="20" w:firstLine="709"/>
        <w:rPr>
          <w:sz w:val="28"/>
          <w:szCs w:val="28"/>
        </w:rPr>
      </w:pPr>
      <w:r w:rsidRPr="00F23880">
        <w:rPr>
          <w:sz w:val="28"/>
          <w:szCs w:val="28"/>
        </w:rPr>
        <w:t xml:space="preserve"> по каждому выявленному нарушению и (или) замечанию прив</w:t>
      </w:r>
      <w:r w:rsidRPr="00F23880">
        <w:rPr>
          <w:sz w:val="28"/>
          <w:szCs w:val="28"/>
        </w:rPr>
        <w:t>о</w:t>
      </w:r>
      <w:r w:rsidRPr="00F23880">
        <w:rPr>
          <w:sz w:val="28"/>
          <w:szCs w:val="28"/>
        </w:rPr>
        <w:t>дится ссылка на нормативный документ, согласно действующему законод</w:t>
      </w:r>
      <w:r w:rsidRPr="00F23880">
        <w:rPr>
          <w:sz w:val="28"/>
          <w:szCs w:val="28"/>
        </w:rPr>
        <w:t>а</w:t>
      </w:r>
      <w:r w:rsidRPr="00F23880">
        <w:rPr>
          <w:sz w:val="28"/>
          <w:szCs w:val="28"/>
        </w:rPr>
        <w:t>тельству;</w:t>
      </w:r>
    </w:p>
    <w:p w:rsidR="00A66018" w:rsidRDefault="00A66018" w:rsidP="00A23EFD">
      <w:pPr>
        <w:pStyle w:val="33"/>
        <w:numPr>
          <w:ilvl w:val="0"/>
          <w:numId w:val="3"/>
        </w:numPr>
        <w:shd w:val="clear" w:color="auto" w:fill="auto"/>
        <w:spacing w:after="0" w:line="360" w:lineRule="auto"/>
        <w:ind w:left="20" w:firstLine="709"/>
        <w:rPr>
          <w:sz w:val="28"/>
          <w:szCs w:val="28"/>
        </w:rPr>
      </w:pPr>
      <w:r w:rsidRPr="00F23880">
        <w:rPr>
          <w:sz w:val="28"/>
          <w:szCs w:val="28"/>
        </w:rPr>
        <w:t xml:space="preserve"> рабочие документы, подшитые в специальную папку, и отчетные документы аудитора представляются руководителю группы для включения н</w:t>
      </w:r>
      <w:r w:rsidRPr="00F23880">
        <w:rPr>
          <w:sz w:val="28"/>
          <w:szCs w:val="28"/>
        </w:rPr>
        <w:t>е</w:t>
      </w:r>
      <w:r w:rsidRPr="00F23880">
        <w:rPr>
          <w:sz w:val="28"/>
          <w:szCs w:val="28"/>
        </w:rPr>
        <w:t>обходимых результатов проверки в отчет.</w:t>
      </w:r>
    </w:p>
    <w:p w:rsidR="00A66018" w:rsidRDefault="00A66018">
      <w:pPr>
        <w:rPr>
          <w:rFonts w:ascii="Times New Roman" w:eastAsia="Times New Roman" w:hAnsi="Times New Roman"/>
          <w:color w:val="000000"/>
          <w:sz w:val="28"/>
          <w:szCs w:val="28"/>
          <w:lang w:eastAsia="ru-RU" w:bidi="ru-RU"/>
        </w:rPr>
      </w:pPr>
      <w:r>
        <w:rPr>
          <w:sz w:val="28"/>
          <w:szCs w:val="28"/>
        </w:rPr>
        <w:br w:type="page"/>
      </w:r>
    </w:p>
    <w:p w:rsidR="00A66018" w:rsidRPr="00C11819" w:rsidRDefault="00037CD0" w:rsidP="00AD1D24">
      <w:pPr>
        <w:suppressAutoHyphens/>
        <w:ind w:firstLine="709"/>
        <w:rPr>
          <w:rFonts w:ascii="Times New Roman" w:hAnsi="Times New Roman"/>
          <w:b/>
          <w:sz w:val="28"/>
          <w:szCs w:val="28"/>
        </w:rPr>
      </w:pPr>
      <w:r w:rsidRPr="00C11819">
        <w:rPr>
          <w:rFonts w:ascii="Times New Roman" w:hAnsi="Times New Roman"/>
          <w:b/>
          <w:sz w:val="28"/>
          <w:szCs w:val="28"/>
        </w:rPr>
        <w:lastRenderedPageBreak/>
        <w:t>2  ОРГАНИЗАЦИОННО ЭКОНОМИЧЕСКАЯ И ПРАВОВАЯ ХАРАКТЕРИСТИКА АО «ИЖЕВСКИЙ МОТОЗАВОД «АКСИОН-ХОЛДИНГ»</w:t>
      </w:r>
    </w:p>
    <w:p w:rsidR="00A66018" w:rsidRDefault="00A66018" w:rsidP="00AD1D24">
      <w:pPr>
        <w:ind w:firstLine="709"/>
        <w:rPr>
          <w:rFonts w:ascii="Times New Roman" w:hAnsi="Times New Roman"/>
          <w:b/>
          <w:sz w:val="28"/>
          <w:szCs w:val="28"/>
        </w:rPr>
      </w:pPr>
      <w:r w:rsidRPr="00C11819">
        <w:rPr>
          <w:rFonts w:ascii="Times New Roman" w:hAnsi="Times New Roman"/>
          <w:b/>
          <w:sz w:val="28"/>
          <w:szCs w:val="28"/>
        </w:rPr>
        <w:t>2.1 Местоположение, правовой статус и виды деятельности организ</w:t>
      </w:r>
      <w:r w:rsidRPr="00C11819">
        <w:rPr>
          <w:rFonts w:ascii="Times New Roman" w:hAnsi="Times New Roman"/>
          <w:b/>
          <w:sz w:val="28"/>
          <w:szCs w:val="28"/>
        </w:rPr>
        <w:t>а</w:t>
      </w:r>
      <w:r w:rsidRPr="00C11819">
        <w:rPr>
          <w:rFonts w:ascii="Times New Roman" w:hAnsi="Times New Roman"/>
          <w:b/>
          <w:sz w:val="28"/>
          <w:szCs w:val="28"/>
        </w:rPr>
        <w:t>ции</w:t>
      </w:r>
    </w:p>
    <w:p w:rsidR="00A66018" w:rsidRDefault="00A66018" w:rsidP="00EC2C7A">
      <w:pPr>
        <w:spacing w:after="0" w:line="360" w:lineRule="auto"/>
        <w:ind w:firstLine="709"/>
        <w:jc w:val="both"/>
        <w:rPr>
          <w:rFonts w:ascii="Times New Roman" w:hAnsi="Times New Roman"/>
          <w:sz w:val="28"/>
          <w:szCs w:val="28"/>
        </w:rPr>
      </w:pPr>
      <w:r>
        <w:rPr>
          <w:rFonts w:ascii="Times New Roman" w:hAnsi="Times New Roman"/>
          <w:sz w:val="28"/>
          <w:szCs w:val="28"/>
        </w:rPr>
        <w:t>А</w:t>
      </w:r>
      <w:r w:rsidRPr="003E3D5F">
        <w:rPr>
          <w:rFonts w:ascii="Times New Roman" w:hAnsi="Times New Roman"/>
          <w:sz w:val="28"/>
          <w:szCs w:val="28"/>
        </w:rPr>
        <w:t>кционерное общество «Ижевский мотозавод «Аксион-холдинг», в дал</w:t>
      </w:r>
      <w:r w:rsidRPr="003E3D5F">
        <w:rPr>
          <w:rFonts w:ascii="Times New Roman" w:hAnsi="Times New Roman"/>
          <w:sz w:val="28"/>
          <w:szCs w:val="28"/>
        </w:rPr>
        <w:t>ь</w:t>
      </w:r>
      <w:r w:rsidRPr="003E3D5F">
        <w:rPr>
          <w:rFonts w:ascii="Times New Roman" w:hAnsi="Times New Roman"/>
          <w:sz w:val="28"/>
          <w:szCs w:val="28"/>
        </w:rPr>
        <w:t>нейшем именуемое «Общество», учреждено в  соответствии с Указом През</w:t>
      </w:r>
      <w:r w:rsidRPr="003E3D5F">
        <w:rPr>
          <w:rFonts w:ascii="Times New Roman" w:hAnsi="Times New Roman"/>
          <w:sz w:val="28"/>
          <w:szCs w:val="28"/>
        </w:rPr>
        <w:t>и</w:t>
      </w:r>
      <w:r w:rsidRPr="003E3D5F">
        <w:rPr>
          <w:rFonts w:ascii="Times New Roman" w:hAnsi="Times New Roman"/>
          <w:sz w:val="28"/>
          <w:szCs w:val="28"/>
        </w:rPr>
        <w:t>дента РФ «Об организационных мерах по преобразованию госу-дарственных предприятий, добровольных объединений государственных предприятий в а</w:t>
      </w:r>
      <w:r w:rsidRPr="003E3D5F">
        <w:rPr>
          <w:rFonts w:ascii="Times New Roman" w:hAnsi="Times New Roman"/>
          <w:sz w:val="28"/>
          <w:szCs w:val="28"/>
        </w:rPr>
        <w:t>к</w:t>
      </w:r>
      <w:r w:rsidRPr="003E3D5F">
        <w:rPr>
          <w:rFonts w:ascii="Times New Roman" w:hAnsi="Times New Roman"/>
          <w:sz w:val="28"/>
          <w:szCs w:val="28"/>
        </w:rPr>
        <w:t>ционерные общества» от 1 июля 1992 г. № 721 и распоряжением Совета Мин</w:t>
      </w:r>
      <w:r w:rsidRPr="003E3D5F">
        <w:rPr>
          <w:rFonts w:ascii="Times New Roman" w:hAnsi="Times New Roman"/>
          <w:sz w:val="28"/>
          <w:szCs w:val="28"/>
        </w:rPr>
        <w:t>и</w:t>
      </w:r>
      <w:r w:rsidRPr="003E3D5F">
        <w:rPr>
          <w:rFonts w:ascii="Times New Roman" w:hAnsi="Times New Roman"/>
          <w:sz w:val="28"/>
          <w:szCs w:val="28"/>
        </w:rPr>
        <w:t>стров РФ № 634-р от 13.04.1993 года и распоряжением Госкомимущества Ро</w:t>
      </w:r>
      <w:r w:rsidRPr="003E3D5F">
        <w:rPr>
          <w:rFonts w:ascii="Times New Roman" w:hAnsi="Times New Roman"/>
          <w:sz w:val="28"/>
          <w:szCs w:val="28"/>
        </w:rPr>
        <w:t>с</w:t>
      </w:r>
      <w:r w:rsidRPr="003E3D5F">
        <w:rPr>
          <w:rFonts w:ascii="Times New Roman" w:hAnsi="Times New Roman"/>
          <w:sz w:val="28"/>
          <w:szCs w:val="28"/>
        </w:rPr>
        <w:t>сии от 23.12.1993 года № 2226-р.</w:t>
      </w:r>
    </w:p>
    <w:p w:rsidR="00A66018" w:rsidRPr="008805AD" w:rsidRDefault="00A66018" w:rsidP="00EC2C7A">
      <w:pPr>
        <w:pStyle w:val="310"/>
        <w:ind w:firstLine="709"/>
        <w:rPr>
          <w:color w:val="000000"/>
          <w:szCs w:val="28"/>
        </w:rPr>
      </w:pPr>
      <w:r w:rsidRPr="008805AD">
        <w:rPr>
          <w:color w:val="000000"/>
          <w:szCs w:val="28"/>
        </w:rPr>
        <w:t>АО «Ижевский мотозавод «Аксион-холдинг» находится в ведении Фед</w:t>
      </w:r>
      <w:r w:rsidRPr="008805AD">
        <w:rPr>
          <w:color w:val="000000"/>
          <w:szCs w:val="28"/>
        </w:rPr>
        <w:t>е</w:t>
      </w:r>
      <w:r w:rsidRPr="008805AD">
        <w:rPr>
          <w:color w:val="000000"/>
          <w:szCs w:val="28"/>
        </w:rPr>
        <w:t>рального космического агентства. В настоящее время свою деятельность Общ</w:t>
      </w:r>
      <w:r w:rsidRPr="008805AD">
        <w:rPr>
          <w:color w:val="000000"/>
          <w:szCs w:val="28"/>
        </w:rPr>
        <w:t>е</w:t>
      </w:r>
      <w:r w:rsidRPr="008805AD">
        <w:rPr>
          <w:color w:val="000000"/>
          <w:szCs w:val="28"/>
        </w:rPr>
        <w:t>ство осуществляет в рамках кооперации предприятий по созданию приборных комплексов для военной и космической техники.</w:t>
      </w:r>
    </w:p>
    <w:p w:rsidR="00A66018" w:rsidRPr="008805AD" w:rsidRDefault="00A66018" w:rsidP="00EC2C7A">
      <w:pPr>
        <w:pStyle w:val="310"/>
        <w:ind w:firstLine="709"/>
        <w:rPr>
          <w:color w:val="000000"/>
          <w:szCs w:val="28"/>
        </w:rPr>
      </w:pPr>
      <w:r w:rsidRPr="008805AD">
        <w:rPr>
          <w:color w:val="000000"/>
          <w:szCs w:val="28"/>
        </w:rPr>
        <w:t>Продукт разработки и производства предприятия, как составная часть и</w:t>
      </w:r>
      <w:r w:rsidRPr="008805AD">
        <w:rPr>
          <w:color w:val="000000"/>
          <w:szCs w:val="28"/>
        </w:rPr>
        <w:t>з</w:t>
      </w:r>
      <w:r w:rsidRPr="008805AD">
        <w:rPr>
          <w:color w:val="000000"/>
          <w:szCs w:val="28"/>
        </w:rPr>
        <w:t>делий  военной и космической техники, не является предметом реализации на свободном рынке  и ограничен в гражданском обороте. То есть, положение Общества в отрасли и его финансово-экономическое положение в значительной степени зависят от действий головных предприятий разработчиков и произв</w:t>
      </w:r>
      <w:r w:rsidRPr="008805AD">
        <w:rPr>
          <w:color w:val="000000"/>
          <w:szCs w:val="28"/>
        </w:rPr>
        <w:t>о</w:t>
      </w:r>
      <w:r w:rsidRPr="008805AD">
        <w:rPr>
          <w:color w:val="000000"/>
          <w:szCs w:val="28"/>
        </w:rPr>
        <w:t>дителей ракетно-космической техники, от государственной политики в области обороны и безопасности.</w:t>
      </w:r>
    </w:p>
    <w:p w:rsidR="00A66018" w:rsidRPr="008805AD" w:rsidRDefault="00A66018" w:rsidP="00EC2C7A">
      <w:pPr>
        <w:spacing w:after="0" w:line="360" w:lineRule="auto"/>
        <w:ind w:firstLine="709"/>
        <w:jc w:val="both"/>
        <w:rPr>
          <w:rFonts w:ascii="Times New Roman" w:hAnsi="Times New Roman"/>
          <w:sz w:val="28"/>
          <w:szCs w:val="28"/>
        </w:rPr>
      </w:pPr>
      <w:r w:rsidRPr="008805AD">
        <w:rPr>
          <w:rFonts w:ascii="Times New Roman" w:hAnsi="Times New Roman"/>
          <w:sz w:val="28"/>
          <w:szCs w:val="28"/>
        </w:rPr>
        <w:t xml:space="preserve">Полное фирменное наименование Общества - </w:t>
      </w:r>
      <w:r w:rsidR="00F91AE2">
        <w:rPr>
          <w:rFonts w:ascii="Times New Roman" w:hAnsi="Times New Roman"/>
          <w:sz w:val="28"/>
          <w:szCs w:val="28"/>
        </w:rPr>
        <w:t>А</w:t>
      </w:r>
      <w:r w:rsidRPr="008805AD">
        <w:rPr>
          <w:rFonts w:ascii="Times New Roman" w:hAnsi="Times New Roman"/>
          <w:sz w:val="28"/>
          <w:szCs w:val="28"/>
        </w:rPr>
        <w:t xml:space="preserve">кционерное общество «Ижевский мотозавод «Аксион-холдинг». </w:t>
      </w:r>
    </w:p>
    <w:p w:rsidR="00A66018" w:rsidRPr="008805AD" w:rsidRDefault="00A66018" w:rsidP="00EC2C7A">
      <w:pPr>
        <w:spacing w:after="0" w:line="360" w:lineRule="auto"/>
        <w:ind w:firstLine="709"/>
        <w:jc w:val="both"/>
        <w:rPr>
          <w:rFonts w:ascii="Times New Roman" w:hAnsi="Times New Roman"/>
          <w:sz w:val="28"/>
          <w:szCs w:val="28"/>
        </w:rPr>
      </w:pPr>
      <w:r w:rsidRPr="008805AD">
        <w:rPr>
          <w:rFonts w:ascii="Times New Roman" w:hAnsi="Times New Roman"/>
          <w:sz w:val="28"/>
          <w:szCs w:val="28"/>
        </w:rPr>
        <w:t xml:space="preserve">Сокращенное наименование - </w:t>
      </w:r>
      <w:r>
        <w:rPr>
          <w:rFonts w:ascii="Times New Roman" w:hAnsi="Times New Roman"/>
          <w:sz w:val="28"/>
          <w:szCs w:val="28"/>
        </w:rPr>
        <w:t>АО</w:t>
      </w:r>
      <w:r w:rsidRPr="008805AD">
        <w:rPr>
          <w:rFonts w:ascii="Times New Roman" w:hAnsi="Times New Roman"/>
          <w:sz w:val="28"/>
          <w:szCs w:val="28"/>
        </w:rPr>
        <w:t xml:space="preserve"> «Ижевский мотозавод «Аксион-холдинг».</w:t>
      </w:r>
    </w:p>
    <w:p w:rsidR="00A66018" w:rsidRPr="008805AD" w:rsidRDefault="00A66018" w:rsidP="00EC2C7A">
      <w:pPr>
        <w:spacing w:after="0" w:line="360" w:lineRule="auto"/>
        <w:ind w:firstLine="709"/>
        <w:jc w:val="both"/>
        <w:rPr>
          <w:rFonts w:ascii="Times New Roman" w:hAnsi="Times New Roman"/>
          <w:sz w:val="28"/>
          <w:szCs w:val="28"/>
        </w:rPr>
      </w:pPr>
      <w:r w:rsidRPr="008805AD">
        <w:rPr>
          <w:rFonts w:ascii="Times New Roman" w:hAnsi="Times New Roman"/>
          <w:sz w:val="28"/>
          <w:szCs w:val="28"/>
        </w:rPr>
        <w:t>Учредителем Общества является Государственный комитет Удмуртской Республики по управлению государственным имуществом.</w:t>
      </w:r>
    </w:p>
    <w:p w:rsidR="00A66018" w:rsidRPr="008805AD" w:rsidRDefault="00A66018" w:rsidP="00EC2C7A">
      <w:pPr>
        <w:spacing w:after="0" w:line="360" w:lineRule="auto"/>
        <w:ind w:firstLine="709"/>
        <w:jc w:val="both"/>
        <w:rPr>
          <w:rFonts w:ascii="Times New Roman" w:hAnsi="Times New Roman"/>
          <w:sz w:val="28"/>
          <w:szCs w:val="28"/>
        </w:rPr>
      </w:pPr>
      <w:r w:rsidRPr="008805AD">
        <w:rPr>
          <w:rFonts w:ascii="Times New Roman" w:hAnsi="Times New Roman"/>
          <w:sz w:val="28"/>
          <w:szCs w:val="28"/>
        </w:rPr>
        <w:lastRenderedPageBreak/>
        <w:t>Место нахождения Общества: 426000, Удмуртская Республика, г. Ижевск, ул. Максима Горького, 90.</w:t>
      </w:r>
    </w:p>
    <w:p w:rsidR="00A66018" w:rsidRPr="008805AD" w:rsidRDefault="00A66018" w:rsidP="00EC2C7A">
      <w:pPr>
        <w:pStyle w:val="210"/>
        <w:spacing w:line="360" w:lineRule="auto"/>
        <w:ind w:firstLine="709"/>
        <w:rPr>
          <w:sz w:val="28"/>
          <w:szCs w:val="28"/>
        </w:rPr>
      </w:pPr>
      <w:r w:rsidRPr="008805AD">
        <w:rPr>
          <w:sz w:val="28"/>
          <w:szCs w:val="28"/>
        </w:rPr>
        <w:t>Общество может создавать филиалы и открывать представительства на территории Российской Федерации и за ее пределами.</w:t>
      </w:r>
    </w:p>
    <w:p w:rsidR="00A66018" w:rsidRPr="008805AD" w:rsidRDefault="00A66018" w:rsidP="00EC2C7A">
      <w:pPr>
        <w:spacing w:after="0" w:line="360" w:lineRule="auto"/>
        <w:ind w:firstLine="709"/>
        <w:jc w:val="both"/>
        <w:rPr>
          <w:rFonts w:ascii="Times New Roman" w:hAnsi="Times New Roman"/>
          <w:sz w:val="28"/>
          <w:szCs w:val="28"/>
        </w:rPr>
      </w:pPr>
      <w:r w:rsidRPr="008805AD">
        <w:rPr>
          <w:rFonts w:ascii="Times New Roman" w:hAnsi="Times New Roman"/>
          <w:sz w:val="28"/>
          <w:szCs w:val="28"/>
        </w:rPr>
        <w:t>Общество имеет филиал открытого акционерного общества «Ижевский мотозавод «Аксион-холдинг» в г. Санкт-Петербурге.</w:t>
      </w:r>
    </w:p>
    <w:p w:rsidR="00A66018" w:rsidRPr="008805AD" w:rsidRDefault="00A66018" w:rsidP="00EC2C7A">
      <w:pPr>
        <w:spacing w:after="0" w:line="360" w:lineRule="auto"/>
        <w:ind w:firstLine="709"/>
        <w:jc w:val="both"/>
        <w:rPr>
          <w:rFonts w:ascii="Times New Roman" w:hAnsi="Times New Roman"/>
          <w:sz w:val="28"/>
          <w:szCs w:val="28"/>
        </w:rPr>
      </w:pPr>
      <w:r w:rsidRPr="008805AD">
        <w:rPr>
          <w:rFonts w:ascii="Times New Roman" w:hAnsi="Times New Roman"/>
          <w:sz w:val="28"/>
          <w:szCs w:val="28"/>
        </w:rPr>
        <w:t>Место нахождения филиала: 197342, г. Санкт-Петербург, ул. Кантемиро</w:t>
      </w:r>
      <w:r w:rsidRPr="008805AD">
        <w:rPr>
          <w:rFonts w:ascii="Times New Roman" w:hAnsi="Times New Roman"/>
          <w:sz w:val="28"/>
          <w:szCs w:val="28"/>
        </w:rPr>
        <w:t>в</w:t>
      </w:r>
      <w:r w:rsidRPr="008805AD">
        <w:rPr>
          <w:rFonts w:ascii="Times New Roman" w:hAnsi="Times New Roman"/>
          <w:sz w:val="28"/>
          <w:szCs w:val="28"/>
        </w:rPr>
        <w:t>ская, д. 6-8, корпус 2, помещение 2102.</w:t>
      </w:r>
    </w:p>
    <w:p w:rsidR="00A66018" w:rsidRPr="008805AD" w:rsidRDefault="00A66018" w:rsidP="00EC2C7A">
      <w:pPr>
        <w:spacing w:after="0" w:line="360" w:lineRule="auto"/>
        <w:ind w:firstLine="709"/>
        <w:jc w:val="both"/>
        <w:rPr>
          <w:rFonts w:ascii="Times New Roman" w:hAnsi="Times New Roman"/>
          <w:sz w:val="28"/>
          <w:szCs w:val="28"/>
        </w:rPr>
      </w:pPr>
      <w:r w:rsidRPr="008805AD">
        <w:rPr>
          <w:rFonts w:ascii="Times New Roman" w:hAnsi="Times New Roman"/>
          <w:sz w:val="28"/>
          <w:szCs w:val="28"/>
        </w:rPr>
        <w:t>Почтовый адрес филиала: 197342, г. Санкт-Петербург, ул. Кантемиро</w:t>
      </w:r>
      <w:r w:rsidRPr="008805AD">
        <w:rPr>
          <w:rFonts w:ascii="Times New Roman" w:hAnsi="Times New Roman"/>
          <w:sz w:val="28"/>
          <w:szCs w:val="28"/>
        </w:rPr>
        <w:t>в</w:t>
      </w:r>
      <w:r w:rsidRPr="008805AD">
        <w:rPr>
          <w:rFonts w:ascii="Times New Roman" w:hAnsi="Times New Roman"/>
          <w:sz w:val="28"/>
          <w:szCs w:val="28"/>
        </w:rPr>
        <w:t>ская, д. 6-8.</w:t>
      </w:r>
    </w:p>
    <w:p w:rsidR="00A66018" w:rsidRPr="008805AD" w:rsidRDefault="00A66018" w:rsidP="00EC2C7A">
      <w:pPr>
        <w:spacing w:after="0" w:line="360" w:lineRule="auto"/>
        <w:ind w:firstLine="709"/>
        <w:jc w:val="both"/>
        <w:rPr>
          <w:rFonts w:ascii="Times New Roman" w:hAnsi="Times New Roman"/>
          <w:sz w:val="28"/>
          <w:szCs w:val="28"/>
        </w:rPr>
      </w:pPr>
      <w:r w:rsidRPr="008805AD">
        <w:rPr>
          <w:rFonts w:ascii="Times New Roman" w:hAnsi="Times New Roman"/>
          <w:sz w:val="28"/>
          <w:szCs w:val="28"/>
        </w:rPr>
        <w:t>Общество имеет филиал открытого акционерного общества «Ижевский мотозавод «Аксион-холдинг» в г. Москве.</w:t>
      </w:r>
    </w:p>
    <w:p w:rsidR="00A66018" w:rsidRPr="008805AD" w:rsidRDefault="00A66018" w:rsidP="00EC2C7A">
      <w:pPr>
        <w:spacing w:after="0" w:line="360" w:lineRule="auto"/>
        <w:ind w:firstLine="709"/>
        <w:jc w:val="both"/>
        <w:rPr>
          <w:rFonts w:ascii="Times New Roman" w:hAnsi="Times New Roman"/>
          <w:sz w:val="28"/>
          <w:szCs w:val="28"/>
        </w:rPr>
      </w:pPr>
      <w:r w:rsidRPr="008805AD">
        <w:rPr>
          <w:rFonts w:ascii="Times New Roman" w:hAnsi="Times New Roman"/>
          <w:sz w:val="28"/>
          <w:szCs w:val="28"/>
        </w:rPr>
        <w:t>Место нахождения филиала: 103064, г. Москва, пер. Фурманный, д. 12, с.1.</w:t>
      </w:r>
    </w:p>
    <w:p w:rsidR="00A66018" w:rsidRPr="008805AD" w:rsidRDefault="00A66018" w:rsidP="00EC2C7A">
      <w:pPr>
        <w:spacing w:after="0" w:line="360" w:lineRule="auto"/>
        <w:ind w:firstLine="709"/>
        <w:jc w:val="both"/>
        <w:rPr>
          <w:rFonts w:ascii="Times New Roman" w:hAnsi="Times New Roman"/>
          <w:sz w:val="28"/>
          <w:szCs w:val="28"/>
        </w:rPr>
      </w:pPr>
      <w:r w:rsidRPr="008805AD">
        <w:rPr>
          <w:rFonts w:ascii="Times New Roman" w:hAnsi="Times New Roman"/>
          <w:sz w:val="28"/>
          <w:szCs w:val="28"/>
        </w:rPr>
        <w:t>Почтовый адрес филиала: 103064, г. Москва, пер. Фурманный, д. 12, с.1.</w:t>
      </w:r>
    </w:p>
    <w:p w:rsidR="00A66018" w:rsidRPr="008805AD" w:rsidRDefault="00A66018" w:rsidP="00EC2C7A">
      <w:pPr>
        <w:spacing w:after="0" w:line="360" w:lineRule="auto"/>
        <w:ind w:firstLine="709"/>
        <w:jc w:val="both"/>
        <w:rPr>
          <w:rFonts w:ascii="Times New Roman" w:hAnsi="Times New Roman"/>
          <w:sz w:val="28"/>
          <w:szCs w:val="28"/>
        </w:rPr>
      </w:pPr>
      <w:r w:rsidRPr="008805AD">
        <w:rPr>
          <w:rFonts w:ascii="Times New Roman" w:hAnsi="Times New Roman"/>
          <w:sz w:val="28"/>
          <w:szCs w:val="28"/>
        </w:rPr>
        <w:t>Уставный капитал Общества составляет 686 298 200 (Шестьсот восемьд</w:t>
      </w:r>
      <w:r w:rsidRPr="008805AD">
        <w:rPr>
          <w:rFonts w:ascii="Times New Roman" w:hAnsi="Times New Roman"/>
          <w:sz w:val="28"/>
          <w:szCs w:val="28"/>
        </w:rPr>
        <w:t>е</w:t>
      </w:r>
      <w:r w:rsidRPr="008805AD">
        <w:rPr>
          <w:rFonts w:ascii="Times New Roman" w:hAnsi="Times New Roman"/>
          <w:sz w:val="28"/>
          <w:szCs w:val="28"/>
        </w:rPr>
        <w:t>сят шесть миллионов двести девяносто восемь тысяч двести) рублей.</w:t>
      </w:r>
    </w:p>
    <w:p w:rsidR="00A66018" w:rsidRPr="008805AD" w:rsidRDefault="00A66018" w:rsidP="00EC2C7A">
      <w:pPr>
        <w:pStyle w:val="311"/>
        <w:spacing w:line="360" w:lineRule="auto"/>
        <w:ind w:firstLine="709"/>
        <w:rPr>
          <w:b w:val="0"/>
          <w:sz w:val="28"/>
          <w:szCs w:val="28"/>
        </w:rPr>
      </w:pPr>
      <w:r w:rsidRPr="008805AD">
        <w:rPr>
          <w:b w:val="0"/>
          <w:sz w:val="28"/>
          <w:szCs w:val="28"/>
        </w:rPr>
        <w:t>Уставный капитал составлен из номинальной стоимости акций, приобретенных акционерами, а именно, 686 298 200 (Шестьсот восемьдесят шесть миллионов двести девяносто восемь тысяч двести) обыкновенных именных акций номинальной стоимостью 1 (Один) рубль.</w:t>
      </w:r>
    </w:p>
    <w:p w:rsidR="00A66018" w:rsidRPr="008805AD" w:rsidRDefault="00A66018" w:rsidP="00EC2C7A">
      <w:pPr>
        <w:spacing w:after="0" w:line="360" w:lineRule="auto"/>
        <w:ind w:firstLine="709"/>
        <w:jc w:val="both"/>
        <w:rPr>
          <w:rFonts w:ascii="Times New Roman" w:hAnsi="Times New Roman"/>
          <w:sz w:val="28"/>
          <w:szCs w:val="28"/>
        </w:rPr>
      </w:pPr>
      <w:r w:rsidRPr="008805AD">
        <w:rPr>
          <w:rFonts w:ascii="Times New Roman" w:hAnsi="Times New Roman"/>
          <w:sz w:val="28"/>
          <w:szCs w:val="28"/>
        </w:rPr>
        <w:t>Общество обязано обеспечить ведение и хранение реестра акционеров в соответствии с правовыми актами Российской Федерации.</w:t>
      </w:r>
    </w:p>
    <w:p w:rsidR="00A66018" w:rsidRDefault="00A66018" w:rsidP="00EC2C7A">
      <w:pPr>
        <w:spacing w:after="0" w:line="360" w:lineRule="auto"/>
        <w:ind w:firstLine="709"/>
        <w:jc w:val="both"/>
        <w:rPr>
          <w:rFonts w:ascii="Times New Roman" w:hAnsi="Times New Roman"/>
          <w:sz w:val="28"/>
          <w:szCs w:val="28"/>
        </w:rPr>
      </w:pPr>
      <w:r w:rsidRPr="00B72C3F">
        <w:rPr>
          <w:rFonts w:ascii="Times New Roman" w:hAnsi="Times New Roman"/>
          <w:sz w:val="28"/>
          <w:szCs w:val="28"/>
        </w:rPr>
        <w:t>Основные направления деятельности — производство различных видов приборной техники:</w:t>
      </w:r>
    </w:p>
    <w:p w:rsidR="00A64297" w:rsidRDefault="00A64297" w:rsidP="00BD63F6">
      <w:pPr>
        <w:pStyle w:val="a5"/>
        <w:numPr>
          <w:ilvl w:val="0"/>
          <w:numId w:val="35"/>
        </w:numPr>
        <w:spacing w:after="0" w:line="360" w:lineRule="auto"/>
        <w:ind w:left="426"/>
        <w:jc w:val="both"/>
        <w:rPr>
          <w:rFonts w:ascii="Times New Roman" w:hAnsi="Times New Roman"/>
          <w:sz w:val="28"/>
          <w:szCs w:val="28"/>
        </w:rPr>
      </w:pPr>
      <w:r>
        <w:rPr>
          <w:rFonts w:ascii="Times New Roman" w:hAnsi="Times New Roman"/>
          <w:sz w:val="28"/>
          <w:szCs w:val="28"/>
        </w:rPr>
        <w:t>Специальная связь: модули изделия Р-074 и автоматизированные компле</w:t>
      </w:r>
      <w:r>
        <w:rPr>
          <w:rFonts w:ascii="Times New Roman" w:hAnsi="Times New Roman"/>
          <w:sz w:val="28"/>
          <w:szCs w:val="28"/>
        </w:rPr>
        <w:t>к</w:t>
      </w:r>
      <w:r>
        <w:rPr>
          <w:rFonts w:ascii="Times New Roman" w:hAnsi="Times New Roman"/>
          <w:sz w:val="28"/>
          <w:szCs w:val="28"/>
        </w:rPr>
        <w:t>сы управления надводных кораблей и подводных лодок;</w:t>
      </w:r>
    </w:p>
    <w:p w:rsidR="00A64297" w:rsidRDefault="00A64297" w:rsidP="00BD63F6">
      <w:pPr>
        <w:pStyle w:val="a5"/>
        <w:numPr>
          <w:ilvl w:val="0"/>
          <w:numId w:val="35"/>
        </w:numPr>
        <w:spacing w:after="0" w:line="360" w:lineRule="auto"/>
        <w:ind w:left="426"/>
        <w:jc w:val="both"/>
        <w:rPr>
          <w:rFonts w:ascii="Times New Roman" w:hAnsi="Times New Roman"/>
          <w:sz w:val="28"/>
          <w:szCs w:val="28"/>
        </w:rPr>
      </w:pPr>
      <w:r>
        <w:rPr>
          <w:rFonts w:ascii="Times New Roman" w:hAnsi="Times New Roman"/>
          <w:sz w:val="28"/>
          <w:szCs w:val="28"/>
        </w:rPr>
        <w:t>электронный коммутатор конфиденциальной связи; ЭВМ «Багет-41-10»;</w:t>
      </w:r>
    </w:p>
    <w:p w:rsidR="00A64297" w:rsidRDefault="00A64297" w:rsidP="00BD63F6">
      <w:pPr>
        <w:pStyle w:val="a5"/>
        <w:numPr>
          <w:ilvl w:val="0"/>
          <w:numId w:val="35"/>
        </w:numPr>
        <w:spacing w:after="0" w:line="360" w:lineRule="auto"/>
        <w:ind w:left="426"/>
        <w:jc w:val="both"/>
        <w:rPr>
          <w:rFonts w:ascii="Times New Roman" w:hAnsi="Times New Roman"/>
          <w:sz w:val="28"/>
          <w:szCs w:val="28"/>
        </w:rPr>
      </w:pPr>
      <w:r>
        <w:rPr>
          <w:rFonts w:ascii="Times New Roman" w:hAnsi="Times New Roman"/>
          <w:sz w:val="28"/>
          <w:szCs w:val="28"/>
        </w:rPr>
        <w:t>Многофункциональный информационный комплекс солдата;</w:t>
      </w:r>
    </w:p>
    <w:p w:rsidR="00A64297" w:rsidRDefault="00A64297" w:rsidP="00BD63F6">
      <w:pPr>
        <w:pStyle w:val="a5"/>
        <w:numPr>
          <w:ilvl w:val="0"/>
          <w:numId w:val="35"/>
        </w:numPr>
        <w:spacing w:after="0" w:line="360" w:lineRule="auto"/>
        <w:ind w:left="426"/>
        <w:jc w:val="both"/>
        <w:rPr>
          <w:rFonts w:ascii="Times New Roman" w:hAnsi="Times New Roman"/>
          <w:sz w:val="28"/>
          <w:szCs w:val="28"/>
        </w:rPr>
      </w:pPr>
      <w:r>
        <w:rPr>
          <w:rFonts w:ascii="Times New Roman" w:hAnsi="Times New Roman"/>
          <w:sz w:val="28"/>
          <w:szCs w:val="28"/>
        </w:rPr>
        <w:t>Освоения космоса: станция МПРС;</w:t>
      </w:r>
    </w:p>
    <w:p w:rsidR="00A64297" w:rsidRDefault="00A64297" w:rsidP="00BD63F6">
      <w:pPr>
        <w:pStyle w:val="a5"/>
        <w:numPr>
          <w:ilvl w:val="0"/>
          <w:numId w:val="35"/>
        </w:numPr>
        <w:spacing w:after="0" w:line="360" w:lineRule="auto"/>
        <w:ind w:left="426"/>
        <w:jc w:val="both"/>
        <w:rPr>
          <w:rFonts w:ascii="Times New Roman" w:hAnsi="Times New Roman"/>
          <w:sz w:val="28"/>
          <w:szCs w:val="28"/>
        </w:rPr>
      </w:pPr>
      <w:r>
        <w:rPr>
          <w:rFonts w:ascii="Times New Roman" w:hAnsi="Times New Roman"/>
          <w:sz w:val="28"/>
          <w:szCs w:val="28"/>
        </w:rPr>
        <w:lastRenderedPageBreak/>
        <w:t>приборы радиотелеметрической системы;</w:t>
      </w:r>
    </w:p>
    <w:p w:rsidR="00A64297" w:rsidRDefault="00A64297" w:rsidP="00BD63F6">
      <w:pPr>
        <w:pStyle w:val="a5"/>
        <w:numPr>
          <w:ilvl w:val="0"/>
          <w:numId w:val="35"/>
        </w:numPr>
        <w:spacing w:after="0" w:line="360" w:lineRule="auto"/>
        <w:ind w:left="426"/>
        <w:jc w:val="both"/>
        <w:rPr>
          <w:rFonts w:ascii="Times New Roman" w:hAnsi="Times New Roman"/>
          <w:sz w:val="28"/>
          <w:szCs w:val="28"/>
        </w:rPr>
      </w:pPr>
      <w:r>
        <w:rPr>
          <w:rFonts w:ascii="Times New Roman" w:hAnsi="Times New Roman"/>
          <w:sz w:val="28"/>
          <w:szCs w:val="28"/>
        </w:rPr>
        <w:t>Аппаратура для космических систем: антенно-фридерное устройство, ко</w:t>
      </w:r>
      <w:r>
        <w:rPr>
          <w:rFonts w:ascii="Times New Roman" w:hAnsi="Times New Roman"/>
          <w:sz w:val="28"/>
          <w:szCs w:val="28"/>
        </w:rPr>
        <w:t>н</w:t>
      </w:r>
      <w:r>
        <w:rPr>
          <w:rFonts w:ascii="Times New Roman" w:hAnsi="Times New Roman"/>
          <w:sz w:val="28"/>
          <w:szCs w:val="28"/>
        </w:rPr>
        <w:t>дор;</w:t>
      </w:r>
    </w:p>
    <w:p w:rsidR="00A64297" w:rsidRDefault="00A64297" w:rsidP="00BD63F6">
      <w:pPr>
        <w:pStyle w:val="a5"/>
        <w:numPr>
          <w:ilvl w:val="0"/>
          <w:numId w:val="35"/>
        </w:numPr>
        <w:spacing w:after="0" w:line="360" w:lineRule="auto"/>
        <w:ind w:left="426"/>
        <w:jc w:val="both"/>
        <w:rPr>
          <w:rFonts w:ascii="Times New Roman" w:hAnsi="Times New Roman"/>
          <w:sz w:val="28"/>
          <w:szCs w:val="28"/>
        </w:rPr>
      </w:pPr>
      <w:r>
        <w:rPr>
          <w:rFonts w:ascii="Times New Roman" w:hAnsi="Times New Roman"/>
          <w:sz w:val="28"/>
          <w:szCs w:val="28"/>
        </w:rPr>
        <w:t>встраиваемые ЭВМ серии «Багет-83В», аппаратура систем управления р</w:t>
      </w:r>
      <w:r>
        <w:rPr>
          <w:rFonts w:ascii="Times New Roman" w:hAnsi="Times New Roman"/>
          <w:sz w:val="28"/>
          <w:szCs w:val="28"/>
        </w:rPr>
        <w:t>а</w:t>
      </w:r>
      <w:r>
        <w:rPr>
          <w:rFonts w:ascii="Times New Roman" w:hAnsi="Times New Roman"/>
          <w:sz w:val="28"/>
          <w:szCs w:val="28"/>
        </w:rPr>
        <w:t>кетных комплексов РВСН;</w:t>
      </w:r>
    </w:p>
    <w:p w:rsidR="00A64297" w:rsidRDefault="00A64297" w:rsidP="00BD63F6">
      <w:pPr>
        <w:pStyle w:val="a5"/>
        <w:numPr>
          <w:ilvl w:val="0"/>
          <w:numId w:val="35"/>
        </w:numPr>
        <w:spacing w:after="0" w:line="360" w:lineRule="auto"/>
        <w:ind w:left="426"/>
        <w:jc w:val="both"/>
        <w:rPr>
          <w:rFonts w:ascii="Times New Roman" w:hAnsi="Times New Roman"/>
          <w:sz w:val="28"/>
          <w:szCs w:val="28"/>
        </w:rPr>
      </w:pPr>
      <w:r>
        <w:rPr>
          <w:rFonts w:ascii="Times New Roman" w:hAnsi="Times New Roman"/>
          <w:sz w:val="28"/>
          <w:szCs w:val="28"/>
        </w:rPr>
        <w:t>аппаратура связи;</w:t>
      </w:r>
    </w:p>
    <w:p w:rsidR="00A64297" w:rsidRDefault="00A64297" w:rsidP="00BD63F6">
      <w:pPr>
        <w:pStyle w:val="a5"/>
        <w:numPr>
          <w:ilvl w:val="0"/>
          <w:numId w:val="35"/>
        </w:numPr>
        <w:spacing w:after="0" w:line="360" w:lineRule="auto"/>
        <w:ind w:left="426"/>
        <w:jc w:val="both"/>
        <w:rPr>
          <w:rFonts w:ascii="Times New Roman" w:hAnsi="Times New Roman"/>
          <w:sz w:val="28"/>
          <w:szCs w:val="28"/>
        </w:rPr>
      </w:pPr>
      <w:r>
        <w:rPr>
          <w:rFonts w:ascii="Times New Roman" w:hAnsi="Times New Roman"/>
          <w:sz w:val="28"/>
          <w:szCs w:val="28"/>
        </w:rPr>
        <w:t>медицинское оборудование: электрокардиографы, дефибрилляторы-мониторы, устройство обогрева новорожденных МЭМ-01 и др.;</w:t>
      </w:r>
    </w:p>
    <w:p w:rsidR="00A64297" w:rsidRDefault="00A64297" w:rsidP="00BD63F6">
      <w:pPr>
        <w:pStyle w:val="a5"/>
        <w:numPr>
          <w:ilvl w:val="0"/>
          <w:numId w:val="35"/>
        </w:numPr>
        <w:spacing w:after="0" w:line="360" w:lineRule="auto"/>
        <w:ind w:left="426"/>
        <w:jc w:val="both"/>
        <w:rPr>
          <w:rFonts w:ascii="Times New Roman" w:hAnsi="Times New Roman"/>
          <w:sz w:val="28"/>
          <w:szCs w:val="28"/>
        </w:rPr>
      </w:pPr>
      <w:r>
        <w:rPr>
          <w:rFonts w:ascii="Times New Roman" w:hAnsi="Times New Roman"/>
          <w:sz w:val="28"/>
          <w:szCs w:val="28"/>
        </w:rPr>
        <w:t>комплектующ</w:t>
      </w:r>
      <w:r w:rsidR="001A4CBF">
        <w:rPr>
          <w:rFonts w:ascii="Times New Roman" w:hAnsi="Times New Roman"/>
          <w:sz w:val="28"/>
          <w:szCs w:val="28"/>
        </w:rPr>
        <w:t>ие для производства автомобилей.</w:t>
      </w:r>
    </w:p>
    <w:p w:rsidR="00A66018" w:rsidRDefault="00A66018" w:rsidP="00EC2C7A">
      <w:pPr>
        <w:spacing w:after="0" w:line="360" w:lineRule="auto"/>
        <w:ind w:firstLine="709"/>
        <w:jc w:val="both"/>
        <w:rPr>
          <w:rFonts w:ascii="Times New Roman" w:hAnsi="Times New Roman"/>
          <w:sz w:val="28"/>
          <w:szCs w:val="28"/>
        </w:rPr>
      </w:pPr>
      <w:r w:rsidRPr="0001380F">
        <w:rPr>
          <w:rFonts w:ascii="Times New Roman" w:hAnsi="Times New Roman"/>
          <w:sz w:val="28"/>
          <w:szCs w:val="28"/>
        </w:rPr>
        <w:t>Общество осуществляет любые виды хозяйственной деятельности за и</w:t>
      </w:r>
      <w:r w:rsidRPr="0001380F">
        <w:rPr>
          <w:rFonts w:ascii="Times New Roman" w:hAnsi="Times New Roman"/>
          <w:sz w:val="28"/>
          <w:szCs w:val="28"/>
        </w:rPr>
        <w:t>с</w:t>
      </w:r>
      <w:r w:rsidRPr="0001380F">
        <w:rPr>
          <w:rFonts w:ascii="Times New Roman" w:hAnsi="Times New Roman"/>
          <w:sz w:val="28"/>
          <w:szCs w:val="28"/>
        </w:rPr>
        <w:t>ключением запрещенных законодательными актами Российской Федерации, в соответствии с целью своего создания.</w:t>
      </w:r>
    </w:p>
    <w:p w:rsidR="00A66018" w:rsidRPr="00F2092D" w:rsidRDefault="00A66018" w:rsidP="00D101AC">
      <w:pPr>
        <w:shd w:val="clear" w:color="auto" w:fill="FFFFFF"/>
        <w:spacing w:after="0" w:line="360" w:lineRule="auto"/>
        <w:ind w:firstLine="709"/>
        <w:jc w:val="both"/>
        <w:rPr>
          <w:rFonts w:ascii="Times New Roman" w:hAnsi="Times New Roman"/>
          <w:sz w:val="28"/>
          <w:szCs w:val="28"/>
        </w:rPr>
      </w:pPr>
      <w:r w:rsidRPr="008805AD">
        <w:rPr>
          <w:rFonts w:ascii="Times New Roman" w:eastAsia="Times New Roman" w:hAnsi="Times New Roman"/>
          <w:color w:val="000000"/>
          <w:sz w:val="28"/>
          <w:szCs w:val="28"/>
          <w:lang w:eastAsia="ru-RU"/>
        </w:rPr>
        <w:t xml:space="preserve">В течение многих лет </w:t>
      </w:r>
      <w:r w:rsidR="009C36DA">
        <w:rPr>
          <w:rFonts w:ascii="Times New Roman" w:eastAsia="Times New Roman" w:hAnsi="Times New Roman"/>
          <w:color w:val="000000"/>
          <w:sz w:val="28"/>
          <w:szCs w:val="28"/>
          <w:lang w:eastAsia="ru-RU"/>
        </w:rPr>
        <w:t>общество</w:t>
      </w:r>
      <w:r w:rsidRPr="008805AD">
        <w:rPr>
          <w:rFonts w:ascii="Times New Roman" w:eastAsia="Times New Roman" w:hAnsi="Times New Roman"/>
          <w:color w:val="000000"/>
          <w:sz w:val="28"/>
          <w:szCs w:val="28"/>
          <w:lang w:eastAsia="ru-RU"/>
        </w:rPr>
        <w:t xml:space="preserve"> тесно сотрудничает с ведущими научно-исследовательскими центрами и крупнейшими предприятиями ВПК страны:</w:t>
      </w:r>
      <w:r w:rsidR="00D101AC">
        <w:rPr>
          <w:rFonts w:ascii="Times New Roman" w:eastAsia="Times New Roman" w:hAnsi="Times New Roman"/>
          <w:color w:val="000000"/>
          <w:sz w:val="28"/>
          <w:szCs w:val="28"/>
          <w:lang w:eastAsia="ru-RU"/>
        </w:rPr>
        <w:t xml:space="preserve"> </w:t>
      </w:r>
      <w:r w:rsidRPr="0001380F">
        <w:rPr>
          <w:rFonts w:ascii="Times New Roman" w:hAnsi="Times New Roman"/>
          <w:sz w:val="28"/>
          <w:szCs w:val="28"/>
        </w:rPr>
        <w:t>А</w:t>
      </w:r>
      <w:r w:rsidR="00D101AC">
        <w:rPr>
          <w:rFonts w:ascii="Times New Roman" w:hAnsi="Times New Roman"/>
          <w:sz w:val="28"/>
          <w:szCs w:val="28"/>
        </w:rPr>
        <w:t xml:space="preserve">О НПО "Импульс"(г. С-Петербург), АО "РКЦ "Прогресс"(г. Самара), </w:t>
      </w:r>
      <w:r w:rsidR="00145745">
        <w:rPr>
          <w:rFonts w:ascii="Times New Roman" w:hAnsi="Times New Roman"/>
          <w:sz w:val="28"/>
          <w:szCs w:val="28"/>
        </w:rPr>
        <w:t>АО "КНИРТИ"</w:t>
      </w:r>
      <w:r w:rsidR="00D101AC">
        <w:rPr>
          <w:rFonts w:ascii="Times New Roman" w:hAnsi="Times New Roman"/>
          <w:sz w:val="28"/>
          <w:szCs w:val="28"/>
        </w:rPr>
        <w:t xml:space="preserve">(г. Жуков), </w:t>
      </w:r>
      <w:r w:rsidRPr="0001380F">
        <w:rPr>
          <w:rFonts w:ascii="Times New Roman" w:hAnsi="Times New Roman"/>
          <w:sz w:val="28"/>
          <w:szCs w:val="28"/>
        </w:rPr>
        <w:t>ЗАО ПКБ "РИО"(г. С-Петербург)</w:t>
      </w:r>
      <w:r w:rsidR="00D101AC">
        <w:rPr>
          <w:rFonts w:ascii="Times New Roman" w:hAnsi="Times New Roman"/>
          <w:sz w:val="28"/>
          <w:szCs w:val="28"/>
        </w:rPr>
        <w:t xml:space="preserve"> и др.</w:t>
      </w:r>
    </w:p>
    <w:p w:rsidR="00A66018" w:rsidRPr="00037CD0" w:rsidRDefault="00037CD0" w:rsidP="00037CD0">
      <w:pPr>
        <w:pStyle w:val="a5"/>
        <w:suppressAutoHyphens/>
        <w:spacing w:after="0" w:line="360" w:lineRule="auto"/>
        <w:ind w:left="0" w:firstLine="709"/>
        <w:jc w:val="both"/>
        <w:rPr>
          <w:rFonts w:ascii="Times New Roman" w:hAnsi="Times New Roman"/>
          <w:b/>
          <w:sz w:val="28"/>
          <w:szCs w:val="28"/>
        </w:rPr>
      </w:pPr>
      <w:r w:rsidRPr="00037CD0">
        <w:rPr>
          <w:rFonts w:ascii="Times New Roman" w:hAnsi="Times New Roman"/>
          <w:b/>
          <w:sz w:val="28"/>
          <w:szCs w:val="28"/>
        </w:rPr>
        <w:t>2.2  Организационное устройство и структура управления организации</w:t>
      </w:r>
    </w:p>
    <w:p w:rsidR="00233838" w:rsidRDefault="00B515BD" w:rsidP="00A66018">
      <w:pPr>
        <w:pStyle w:val="a3"/>
        <w:tabs>
          <w:tab w:val="left" w:pos="432"/>
          <w:tab w:val="left" w:pos="576"/>
          <w:tab w:val="left" w:pos="4176"/>
        </w:tabs>
        <w:spacing w:after="0" w:line="360" w:lineRule="auto"/>
        <w:ind w:left="0" w:firstLine="726"/>
        <w:rPr>
          <w:rFonts w:ascii="Times New Roman" w:eastAsia="Calibri" w:hAnsi="Times New Roman"/>
          <w:sz w:val="28"/>
          <w:szCs w:val="28"/>
          <w:lang w:eastAsia="en-US"/>
        </w:rPr>
      </w:pPr>
      <w:r>
        <w:rPr>
          <w:rFonts w:ascii="Times New Roman" w:eastAsia="Calibri" w:hAnsi="Times New Roman"/>
          <w:sz w:val="28"/>
          <w:szCs w:val="28"/>
          <w:lang w:eastAsia="en-US"/>
        </w:rPr>
        <w:t xml:space="preserve">Организационная структура </w:t>
      </w:r>
      <w:r w:rsidRPr="00B515BD">
        <w:rPr>
          <w:rFonts w:ascii="Times New Roman" w:eastAsia="Calibri" w:hAnsi="Times New Roman"/>
          <w:sz w:val="28"/>
          <w:szCs w:val="28"/>
          <w:lang w:eastAsia="en-US"/>
        </w:rPr>
        <w:t>— документ, схематически отражающий с</w:t>
      </w:r>
      <w:r w:rsidRPr="00B515BD">
        <w:rPr>
          <w:rFonts w:ascii="Times New Roman" w:eastAsia="Calibri" w:hAnsi="Times New Roman"/>
          <w:sz w:val="28"/>
          <w:szCs w:val="28"/>
          <w:lang w:eastAsia="en-US"/>
        </w:rPr>
        <w:t>о</w:t>
      </w:r>
      <w:r w:rsidRPr="00B515BD">
        <w:rPr>
          <w:rFonts w:ascii="Times New Roman" w:eastAsia="Calibri" w:hAnsi="Times New Roman"/>
          <w:sz w:val="28"/>
          <w:szCs w:val="28"/>
          <w:lang w:eastAsia="en-US"/>
        </w:rPr>
        <w:t>став и иерархию подразделений предприятия. Организационная структура у</w:t>
      </w:r>
      <w:r w:rsidRPr="00B515BD">
        <w:rPr>
          <w:rFonts w:ascii="Times New Roman" w:eastAsia="Calibri" w:hAnsi="Times New Roman"/>
          <w:sz w:val="28"/>
          <w:szCs w:val="28"/>
          <w:lang w:eastAsia="en-US"/>
        </w:rPr>
        <w:t>с</w:t>
      </w:r>
      <w:r w:rsidRPr="00B515BD">
        <w:rPr>
          <w:rFonts w:ascii="Times New Roman" w:eastAsia="Calibri" w:hAnsi="Times New Roman"/>
          <w:sz w:val="28"/>
          <w:szCs w:val="28"/>
          <w:lang w:eastAsia="en-US"/>
        </w:rPr>
        <w:t>танавливается исходя из целей деятельности и необходимых для достижения этих целей подразделений, выполняющих функции, составляющие бизнес-процессы организации.</w:t>
      </w:r>
      <w:r>
        <w:rPr>
          <w:rFonts w:ascii="Times New Roman" w:eastAsia="Calibri" w:hAnsi="Times New Roman"/>
          <w:sz w:val="28"/>
          <w:szCs w:val="28"/>
          <w:lang w:eastAsia="en-US"/>
        </w:rPr>
        <w:t xml:space="preserve">  </w:t>
      </w:r>
    </w:p>
    <w:p w:rsidR="00A66018" w:rsidRPr="008805AD" w:rsidRDefault="00A66018" w:rsidP="00A66018">
      <w:pPr>
        <w:pStyle w:val="a3"/>
        <w:tabs>
          <w:tab w:val="left" w:pos="432"/>
          <w:tab w:val="left" w:pos="576"/>
          <w:tab w:val="left" w:pos="4176"/>
        </w:tabs>
        <w:spacing w:after="0" w:line="360" w:lineRule="auto"/>
        <w:ind w:left="0" w:firstLine="726"/>
        <w:rPr>
          <w:rFonts w:ascii="Times New Roman" w:hAnsi="Times New Roman"/>
          <w:sz w:val="28"/>
          <w:szCs w:val="28"/>
        </w:rPr>
      </w:pPr>
      <w:r>
        <w:rPr>
          <w:rFonts w:ascii="Times New Roman" w:hAnsi="Times New Roman"/>
          <w:sz w:val="28"/>
          <w:szCs w:val="28"/>
        </w:rPr>
        <w:t xml:space="preserve">Для </w:t>
      </w:r>
      <w:r w:rsidRPr="008805AD">
        <w:rPr>
          <w:rFonts w:ascii="Times New Roman" w:hAnsi="Times New Roman"/>
          <w:sz w:val="28"/>
          <w:szCs w:val="28"/>
        </w:rPr>
        <w:t>АО «Ижевский мотозавод «Аксион-холдинг» характерна линейно-функциональная схема управления.</w:t>
      </w:r>
    </w:p>
    <w:p w:rsidR="00A66018" w:rsidRPr="008805AD" w:rsidRDefault="00A66018" w:rsidP="00A66018">
      <w:pPr>
        <w:pStyle w:val="a3"/>
        <w:tabs>
          <w:tab w:val="left" w:pos="432"/>
          <w:tab w:val="left" w:pos="576"/>
          <w:tab w:val="left" w:pos="4176"/>
        </w:tabs>
        <w:spacing w:after="0" w:line="360" w:lineRule="auto"/>
        <w:ind w:left="0" w:firstLine="726"/>
        <w:jc w:val="both"/>
        <w:rPr>
          <w:rFonts w:ascii="Times New Roman" w:hAnsi="Times New Roman"/>
          <w:sz w:val="28"/>
          <w:szCs w:val="28"/>
        </w:rPr>
      </w:pPr>
      <w:r w:rsidRPr="008805AD">
        <w:rPr>
          <w:rFonts w:ascii="Times New Roman" w:hAnsi="Times New Roman"/>
          <w:sz w:val="28"/>
          <w:szCs w:val="28"/>
        </w:rPr>
        <w:t>По линейным связям происходит прямое управления ходом производс</w:t>
      </w:r>
      <w:r w:rsidRPr="008805AD">
        <w:rPr>
          <w:rFonts w:ascii="Times New Roman" w:hAnsi="Times New Roman"/>
          <w:sz w:val="28"/>
          <w:szCs w:val="28"/>
        </w:rPr>
        <w:t>т</w:t>
      </w:r>
      <w:r w:rsidRPr="008805AD">
        <w:rPr>
          <w:rFonts w:ascii="Times New Roman" w:hAnsi="Times New Roman"/>
          <w:sz w:val="28"/>
          <w:szCs w:val="28"/>
        </w:rPr>
        <w:t xml:space="preserve">венного процесса (генеральный директор </w:t>
      </w:r>
      <w:r w:rsidRPr="008805AD">
        <w:rPr>
          <w:rFonts w:ascii="Times New Roman" w:hAnsi="Times New Roman"/>
          <w:sz w:val="28"/>
          <w:szCs w:val="28"/>
        </w:rPr>
        <w:sym w:font="Symbol" w:char="F0AE"/>
      </w:r>
      <w:r w:rsidR="002D0364">
        <w:rPr>
          <w:rFonts w:ascii="Times New Roman" w:hAnsi="Times New Roman"/>
          <w:sz w:val="28"/>
          <w:szCs w:val="28"/>
        </w:rPr>
        <w:t>исполнительный директор →</w:t>
      </w:r>
      <w:r w:rsidRPr="008805AD">
        <w:rPr>
          <w:rFonts w:ascii="Times New Roman" w:hAnsi="Times New Roman"/>
          <w:sz w:val="28"/>
          <w:szCs w:val="28"/>
        </w:rPr>
        <w:t xml:space="preserve"> зам. генерального директора </w:t>
      </w:r>
      <w:r w:rsidRPr="008805AD">
        <w:rPr>
          <w:rFonts w:ascii="Times New Roman" w:hAnsi="Times New Roman"/>
          <w:sz w:val="28"/>
          <w:szCs w:val="28"/>
        </w:rPr>
        <w:sym w:font="Symbol" w:char="F0AE"/>
      </w:r>
      <w:r w:rsidRPr="008805AD">
        <w:rPr>
          <w:rFonts w:ascii="Times New Roman" w:hAnsi="Times New Roman"/>
          <w:sz w:val="28"/>
          <w:szCs w:val="28"/>
        </w:rPr>
        <w:t xml:space="preserve"> начальник цеха </w:t>
      </w:r>
      <w:r w:rsidRPr="008805AD">
        <w:rPr>
          <w:rFonts w:ascii="Times New Roman" w:hAnsi="Times New Roman"/>
          <w:sz w:val="28"/>
          <w:szCs w:val="28"/>
        </w:rPr>
        <w:sym w:font="Symbol" w:char="F0AE"/>
      </w:r>
      <w:r w:rsidRPr="008805AD">
        <w:rPr>
          <w:rFonts w:ascii="Times New Roman" w:hAnsi="Times New Roman"/>
          <w:sz w:val="28"/>
          <w:szCs w:val="28"/>
        </w:rPr>
        <w:t xml:space="preserve"> мастер), при этом на каждом </w:t>
      </w:r>
      <w:r w:rsidRPr="008805AD">
        <w:rPr>
          <w:rFonts w:ascii="Times New Roman" w:hAnsi="Times New Roman"/>
          <w:sz w:val="28"/>
          <w:szCs w:val="28"/>
        </w:rPr>
        <w:lastRenderedPageBreak/>
        <w:t>уровне сосредоточиваются в одних руках все функции управления производс</w:t>
      </w:r>
      <w:r w:rsidRPr="008805AD">
        <w:rPr>
          <w:rFonts w:ascii="Times New Roman" w:hAnsi="Times New Roman"/>
          <w:sz w:val="28"/>
          <w:szCs w:val="28"/>
        </w:rPr>
        <w:t>т</w:t>
      </w:r>
      <w:r w:rsidRPr="008805AD">
        <w:rPr>
          <w:rFonts w:ascii="Times New Roman" w:hAnsi="Times New Roman"/>
          <w:sz w:val="28"/>
          <w:szCs w:val="28"/>
        </w:rPr>
        <w:t>вом.</w:t>
      </w:r>
    </w:p>
    <w:p w:rsidR="00A66018" w:rsidRPr="008805AD" w:rsidRDefault="00A66018" w:rsidP="00A66018">
      <w:pPr>
        <w:pStyle w:val="a3"/>
        <w:tabs>
          <w:tab w:val="left" w:pos="432"/>
          <w:tab w:val="left" w:pos="576"/>
          <w:tab w:val="left" w:pos="4176"/>
        </w:tabs>
        <w:spacing w:after="0" w:line="360" w:lineRule="auto"/>
        <w:ind w:left="0" w:firstLine="726"/>
        <w:jc w:val="both"/>
        <w:rPr>
          <w:rFonts w:ascii="Times New Roman" w:hAnsi="Times New Roman"/>
          <w:sz w:val="28"/>
          <w:szCs w:val="28"/>
        </w:rPr>
      </w:pPr>
      <w:r w:rsidRPr="008805AD">
        <w:rPr>
          <w:rFonts w:ascii="Times New Roman" w:hAnsi="Times New Roman"/>
          <w:sz w:val="28"/>
          <w:szCs w:val="28"/>
        </w:rPr>
        <w:t>По функциональным связям подготовка решений для руководителей осуществляется специализированными специалистами. Функциональные слу</w:t>
      </w:r>
      <w:r w:rsidRPr="008805AD">
        <w:rPr>
          <w:rFonts w:ascii="Times New Roman" w:hAnsi="Times New Roman"/>
          <w:sz w:val="28"/>
          <w:szCs w:val="28"/>
        </w:rPr>
        <w:t>ж</w:t>
      </w:r>
      <w:r w:rsidRPr="008805AD">
        <w:rPr>
          <w:rFonts w:ascii="Times New Roman" w:hAnsi="Times New Roman"/>
          <w:sz w:val="28"/>
          <w:szCs w:val="28"/>
        </w:rPr>
        <w:t>бы</w:t>
      </w:r>
      <w:r w:rsidR="00BD7AC7" w:rsidRPr="00BD7AC7">
        <w:rPr>
          <w:rFonts w:ascii="Times New Roman" w:hAnsi="Times New Roman"/>
          <w:sz w:val="28"/>
          <w:szCs w:val="28"/>
        </w:rPr>
        <w:t xml:space="preserve"> </w:t>
      </w:r>
      <w:r w:rsidR="00BD7AC7" w:rsidRPr="008805AD">
        <w:rPr>
          <w:rFonts w:ascii="Times New Roman" w:hAnsi="Times New Roman"/>
          <w:sz w:val="28"/>
          <w:szCs w:val="28"/>
        </w:rPr>
        <w:t>освобождают линейных руководителей от решения финансовых вопросов, материально-технического обеспечения</w:t>
      </w:r>
      <w:r w:rsidR="00BD7AC7">
        <w:rPr>
          <w:rFonts w:ascii="Times New Roman" w:hAnsi="Times New Roman"/>
          <w:sz w:val="28"/>
          <w:szCs w:val="28"/>
        </w:rPr>
        <w:t>,</w:t>
      </w:r>
      <w:r w:rsidRPr="008805AD">
        <w:rPr>
          <w:rFonts w:ascii="Times New Roman" w:hAnsi="Times New Roman"/>
          <w:sz w:val="28"/>
          <w:szCs w:val="28"/>
        </w:rPr>
        <w:t xml:space="preserve"> осуществля</w:t>
      </w:r>
      <w:r w:rsidR="00BD7AC7">
        <w:rPr>
          <w:rFonts w:ascii="Times New Roman" w:hAnsi="Times New Roman"/>
          <w:sz w:val="28"/>
          <w:szCs w:val="28"/>
        </w:rPr>
        <w:t>я</w:t>
      </w:r>
      <w:r w:rsidRPr="008805AD">
        <w:rPr>
          <w:rFonts w:ascii="Times New Roman" w:hAnsi="Times New Roman"/>
          <w:sz w:val="28"/>
          <w:szCs w:val="28"/>
        </w:rPr>
        <w:t xml:space="preserve"> всю техническую подг</w:t>
      </w:r>
      <w:r w:rsidRPr="008805AD">
        <w:rPr>
          <w:rFonts w:ascii="Times New Roman" w:hAnsi="Times New Roman"/>
          <w:sz w:val="28"/>
          <w:szCs w:val="28"/>
        </w:rPr>
        <w:t>о</w:t>
      </w:r>
      <w:r w:rsidRPr="008805AD">
        <w:rPr>
          <w:rFonts w:ascii="Times New Roman" w:hAnsi="Times New Roman"/>
          <w:sz w:val="28"/>
          <w:szCs w:val="28"/>
        </w:rPr>
        <w:t>товку производства.</w:t>
      </w:r>
    </w:p>
    <w:p w:rsidR="00A66018" w:rsidRPr="008805AD" w:rsidRDefault="00A66018" w:rsidP="00A66018">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Высшим органом </w:t>
      </w:r>
      <w:r w:rsidRPr="008805AD">
        <w:rPr>
          <w:rFonts w:ascii="Times New Roman" w:hAnsi="Times New Roman"/>
          <w:sz w:val="28"/>
          <w:szCs w:val="28"/>
        </w:rPr>
        <w:t>АО является Общее собрание акционеров. Общество обязано ежегодно проводить Общее собрание акционеров (годовое).</w:t>
      </w:r>
    </w:p>
    <w:p w:rsidR="00A66018" w:rsidRDefault="00A66018" w:rsidP="00A66018">
      <w:pPr>
        <w:spacing w:after="0" w:line="360" w:lineRule="auto"/>
        <w:ind w:firstLine="709"/>
        <w:jc w:val="both"/>
        <w:rPr>
          <w:rFonts w:ascii="Times New Roman" w:hAnsi="Times New Roman"/>
          <w:sz w:val="28"/>
          <w:szCs w:val="28"/>
        </w:rPr>
      </w:pPr>
      <w:r w:rsidRPr="008805AD">
        <w:rPr>
          <w:rFonts w:ascii="Times New Roman" w:hAnsi="Times New Roman"/>
          <w:sz w:val="28"/>
          <w:szCs w:val="28"/>
        </w:rPr>
        <w:t>Годовое Общее собрание акционеров проводится не ранее чем через два месяца и не позднее чем через шесть месяцев после окончания финансового г</w:t>
      </w:r>
      <w:r w:rsidRPr="008805AD">
        <w:rPr>
          <w:rFonts w:ascii="Times New Roman" w:hAnsi="Times New Roman"/>
          <w:sz w:val="28"/>
          <w:szCs w:val="28"/>
        </w:rPr>
        <w:t>о</w:t>
      </w:r>
      <w:r w:rsidRPr="008805AD">
        <w:rPr>
          <w:rFonts w:ascii="Times New Roman" w:hAnsi="Times New Roman"/>
          <w:sz w:val="28"/>
          <w:szCs w:val="28"/>
        </w:rPr>
        <w:t>да Общества.</w:t>
      </w:r>
    </w:p>
    <w:p w:rsidR="00A66018" w:rsidRPr="008805AD" w:rsidRDefault="00A35729" w:rsidP="00A66018">
      <w:pPr>
        <w:tabs>
          <w:tab w:val="left" w:pos="726"/>
        </w:tabs>
        <w:spacing w:after="0" w:line="360" w:lineRule="auto"/>
        <w:ind w:firstLine="709"/>
        <w:jc w:val="both"/>
        <w:rPr>
          <w:rFonts w:ascii="Times New Roman" w:hAnsi="Times New Roman"/>
          <w:sz w:val="28"/>
          <w:szCs w:val="28"/>
        </w:rPr>
      </w:pPr>
      <w:r>
        <w:rPr>
          <w:rFonts w:ascii="Times New Roman" w:hAnsi="Times New Roman"/>
          <w:sz w:val="28"/>
          <w:szCs w:val="28"/>
        </w:rPr>
        <w:t>Руководит</w:t>
      </w:r>
      <w:r w:rsidR="00A66018" w:rsidRPr="008805AD">
        <w:rPr>
          <w:rFonts w:ascii="Times New Roman" w:hAnsi="Times New Roman"/>
          <w:sz w:val="28"/>
          <w:szCs w:val="28"/>
        </w:rPr>
        <w:t xml:space="preserve"> текущей деятельностью общества единоличны</w:t>
      </w:r>
      <w:r>
        <w:rPr>
          <w:rFonts w:ascii="Times New Roman" w:hAnsi="Times New Roman"/>
          <w:sz w:val="28"/>
          <w:szCs w:val="28"/>
        </w:rPr>
        <w:t>й</w:t>
      </w:r>
      <w:r w:rsidR="00A66018" w:rsidRPr="008805AD">
        <w:rPr>
          <w:rFonts w:ascii="Times New Roman" w:hAnsi="Times New Roman"/>
          <w:sz w:val="28"/>
          <w:szCs w:val="28"/>
        </w:rPr>
        <w:t xml:space="preserve"> исполнител</w:t>
      </w:r>
      <w:r w:rsidR="00A66018" w:rsidRPr="008805AD">
        <w:rPr>
          <w:rFonts w:ascii="Times New Roman" w:hAnsi="Times New Roman"/>
          <w:sz w:val="28"/>
          <w:szCs w:val="28"/>
        </w:rPr>
        <w:t>ь</w:t>
      </w:r>
      <w:r w:rsidR="00A66018" w:rsidRPr="008805AD">
        <w:rPr>
          <w:rFonts w:ascii="Times New Roman" w:hAnsi="Times New Roman"/>
          <w:sz w:val="28"/>
          <w:szCs w:val="28"/>
        </w:rPr>
        <w:t>ны</w:t>
      </w:r>
      <w:r>
        <w:rPr>
          <w:rFonts w:ascii="Times New Roman" w:hAnsi="Times New Roman"/>
          <w:sz w:val="28"/>
          <w:szCs w:val="28"/>
        </w:rPr>
        <w:t>й</w:t>
      </w:r>
      <w:r w:rsidR="00A66018" w:rsidRPr="008805AD">
        <w:rPr>
          <w:rFonts w:ascii="Times New Roman" w:hAnsi="Times New Roman"/>
          <w:sz w:val="28"/>
          <w:szCs w:val="28"/>
        </w:rPr>
        <w:t xml:space="preserve"> орган общества - генеральны</w:t>
      </w:r>
      <w:r>
        <w:rPr>
          <w:rFonts w:ascii="Times New Roman" w:hAnsi="Times New Roman"/>
          <w:sz w:val="28"/>
          <w:szCs w:val="28"/>
        </w:rPr>
        <w:t>й</w:t>
      </w:r>
      <w:r w:rsidR="00A66018" w:rsidRPr="008805AD">
        <w:rPr>
          <w:rFonts w:ascii="Times New Roman" w:hAnsi="Times New Roman"/>
          <w:sz w:val="28"/>
          <w:szCs w:val="28"/>
        </w:rPr>
        <w:t xml:space="preserve"> директор, который подотчетен совету д</w:t>
      </w:r>
      <w:r w:rsidR="00A66018" w:rsidRPr="008805AD">
        <w:rPr>
          <w:rFonts w:ascii="Times New Roman" w:hAnsi="Times New Roman"/>
          <w:sz w:val="28"/>
          <w:szCs w:val="28"/>
        </w:rPr>
        <w:t>и</w:t>
      </w:r>
      <w:r w:rsidR="00A66018" w:rsidRPr="008805AD">
        <w:rPr>
          <w:rFonts w:ascii="Times New Roman" w:hAnsi="Times New Roman"/>
          <w:sz w:val="28"/>
          <w:szCs w:val="28"/>
        </w:rPr>
        <w:t>ректоров общества и общему собранию акционеров, а также коллегиальным исполнительным органом общества - Правлением.</w:t>
      </w:r>
    </w:p>
    <w:p w:rsidR="00A66018" w:rsidRDefault="00A66018" w:rsidP="00A66018">
      <w:pPr>
        <w:spacing w:after="0" w:line="360" w:lineRule="auto"/>
        <w:ind w:firstLine="709"/>
        <w:jc w:val="both"/>
        <w:rPr>
          <w:rFonts w:ascii="Times New Roman" w:hAnsi="Times New Roman"/>
          <w:sz w:val="28"/>
          <w:szCs w:val="28"/>
        </w:rPr>
      </w:pPr>
      <w:r w:rsidRPr="008805AD">
        <w:rPr>
          <w:rFonts w:ascii="Times New Roman" w:hAnsi="Times New Roman"/>
          <w:sz w:val="28"/>
          <w:szCs w:val="28"/>
        </w:rPr>
        <w:t>Генеральный директор осуществляет функции Председателя Правле</w:t>
      </w:r>
      <w:r>
        <w:rPr>
          <w:rFonts w:ascii="Times New Roman" w:hAnsi="Times New Roman"/>
          <w:sz w:val="28"/>
          <w:szCs w:val="28"/>
        </w:rPr>
        <w:t xml:space="preserve">ния. </w:t>
      </w:r>
      <w:r w:rsidR="007C09F0">
        <w:rPr>
          <w:rFonts w:ascii="Times New Roman" w:hAnsi="Times New Roman"/>
          <w:sz w:val="28"/>
          <w:szCs w:val="28"/>
        </w:rPr>
        <w:t>Должность генерального директора</w:t>
      </w:r>
      <w:r>
        <w:rPr>
          <w:rFonts w:ascii="Times New Roman" w:hAnsi="Times New Roman"/>
          <w:sz w:val="28"/>
          <w:szCs w:val="28"/>
        </w:rPr>
        <w:t xml:space="preserve"> </w:t>
      </w:r>
      <w:r w:rsidRPr="008805AD">
        <w:rPr>
          <w:rFonts w:ascii="Times New Roman" w:hAnsi="Times New Roman"/>
          <w:sz w:val="28"/>
          <w:szCs w:val="28"/>
        </w:rPr>
        <w:t>АО «Ижевский мотозавод «Аксион - хо</w:t>
      </w:r>
      <w:r w:rsidRPr="008805AD">
        <w:rPr>
          <w:rFonts w:ascii="Times New Roman" w:hAnsi="Times New Roman"/>
          <w:sz w:val="28"/>
          <w:szCs w:val="28"/>
        </w:rPr>
        <w:t>л</w:t>
      </w:r>
      <w:r w:rsidR="007C09F0">
        <w:rPr>
          <w:rFonts w:ascii="Times New Roman" w:hAnsi="Times New Roman"/>
          <w:sz w:val="28"/>
          <w:szCs w:val="28"/>
        </w:rPr>
        <w:t>динг» занимает</w:t>
      </w:r>
      <w:r w:rsidRPr="008805AD">
        <w:rPr>
          <w:rFonts w:ascii="Times New Roman" w:hAnsi="Times New Roman"/>
          <w:sz w:val="28"/>
          <w:szCs w:val="28"/>
        </w:rPr>
        <w:t xml:space="preserve"> Кудрявцев Геннадий Иванович.</w:t>
      </w:r>
    </w:p>
    <w:p w:rsidR="00A66018" w:rsidRPr="008805AD" w:rsidRDefault="00A66018" w:rsidP="00A66018">
      <w:pPr>
        <w:pStyle w:val="a3"/>
        <w:tabs>
          <w:tab w:val="left" w:pos="432"/>
          <w:tab w:val="left" w:pos="576"/>
          <w:tab w:val="left" w:pos="4176"/>
        </w:tabs>
        <w:spacing w:after="0" w:line="360" w:lineRule="auto"/>
        <w:ind w:left="0" w:firstLine="709"/>
        <w:jc w:val="both"/>
        <w:rPr>
          <w:rFonts w:ascii="Times New Roman" w:hAnsi="Times New Roman"/>
          <w:sz w:val="28"/>
          <w:szCs w:val="28"/>
        </w:rPr>
      </w:pPr>
      <w:r w:rsidRPr="008805AD">
        <w:rPr>
          <w:rFonts w:ascii="Times New Roman" w:hAnsi="Times New Roman"/>
          <w:sz w:val="28"/>
          <w:szCs w:val="28"/>
        </w:rPr>
        <w:t xml:space="preserve">Генеральный директор </w:t>
      </w:r>
      <w:r w:rsidR="007A0075">
        <w:rPr>
          <w:rFonts w:ascii="Times New Roman" w:hAnsi="Times New Roman"/>
          <w:sz w:val="28"/>
          <w:szCs w:val="28"/>
        </w:rPr>
        <w:t>избирается сроком на 4 года</w:t>
      </w:r>
      <w:r w:rsidRPr="008805AD">
        <w:rPr>
          <w:rFonts w:ascii="Times New Roman" w:hAnsi="Times New Roman"/>
          <w:sz w:val="28"/>
          <w:szCs w:val="28"/>
        </w:rPr>
        <w:t xml:space="preserve"> Общим собранием акционеров Общества. Назначение членов Правления Общества</w:t>
      </w:r>
      <w:r w:rsidR="007A0075">
        <w:rPr>
          <w:rFonts w:ascii="Times New Roman" w:hAnsi="Times New Roman"/>
          <w:sz w:val="28"/>
          <w:szCs w:val="28"/>
        </w:rPr>
        <w:t xml:space="preserve"> </w:t>
      </w:r>
      <w:r w:rsidR="007A0075" w:rsidRPr="008805AD">
        <w:rPr>
          <w:rFonts w:ascii="Times New Roman" w:hAnsi="Times New Roman"/>
          <w:sz w:val="28"/>
          <w:szCs w:val="28"/>
        </w:rPr>
        <w:t>и досрочное прекращение их полномочий осуществляется по решению Совета директоров Общества</w:t>
      </w:r>
      <w:r w:rsidRPr="008805AD">
        <w:rPr>
          <w:rFonts w:ascii="Times New Roman" w:hAnsi="Times New Roman"/>
          <w:sz w:val="28"/>
          <w:szCs w:val="28"/>
        </w:rPr>
        <w:t xml:space="preserve"> сроком на 2 года.</w:t>
      </w:r>
      <w:r w:rsidR="007A0075">
        <w:rPr>
          <w:rFonts w:ascii="Times New Roman" w:hAnsi="Times New Roman"/>
          <w:sz w:val="28"/>
          <w:szCs w:val="28"/>
        </w:rPr>
        <w:t xml:space="preserve"> Так же</w:t>
      </w:r>
      <w:r w:rsidR="007A0075" w:rsidRPr="007A0075">
        <w:rPr>
          <w:rFonts w:ascii="Times New Roman" w:hAnsi="Times New Roman"/>
          <w:sz w:val="28"/>
          <w:szCs w:val="28"/>
        </w:rPr>
        <w:t xml:space="preserve"> </w:t>
      </w:r>
      <w:r w:rsidR="007A0075" w:rsidRPr="008805AD">
        <w:rPr>
          <w:rFonts w:ascii="Times New Roman" w:hAnsi="Times New Roman"/>
          <w:sz w:val="28"/>
          <w:szCs w:val="28"/>
        </w:rPr>
        <w:t>по решению Совета директоров</w:t>
      </w:r>
      <w:r w:rsidR="007A0075">
        <w:rPr>
          <w:rFonts w:ascii="Times New Roman" w:hAnsi="Times New Roman"/>
          <w:sz w:val="28"/>
          <w:szCs w:val="28"/>
        </w:rPr>
        <w:t xml:space="preserve"> </w:t>
      </w:r>
      <w:r w:rsidR="007A0075" w:rsidRPr="008805AD">
        <w:rPr>
          <w:rFonts w:ascii="Times New Roman" w:hAnsi="Times New Roman"/>
          <w:sz w:val="28"/>
          <w:szCs w:val="28"/>
        </w:rPr>
        <w:t>осущест</w:t>
      </w:r>
      <w:r w:rsidR="007A0075" w:rsidRPr="008805AD">
        <w:rPr>
          <w:rFonts w:ascii="Times New Roman" w:hAnsi="Times New Roman"/>
          <w:sz w:val="28"/>
          <w:szCs w:val="28"/>
        </w:rPr>
        <w:t>в</w:t>
      </w:r>
      <w:r w:rsidR="007A0075" w:rsidRPr="008805AD">
        <w:rPr>
          <w:rFonts w:ascii="Times New Roman" w:hAnsi="Times New Roman"/>
          <w:sz w:val="28"/>
          <w:szCs w:val="28"/>
        </w:rPr>
        <w:t>ляется</w:t>
      </w:r>
      <w:r w:rsidR="007A0075">
        <w:rPr>
          <w:rFonts w:ascii="Times New Roman" w:hAnsi="Times New Roman"/>
          <w:sz w:val="28"/>
          <w:szCs w:val="28"/>
        </w:rPr>
        <w:t xml:space="preserve"> н</w:t>
      </w:r>
      <w:r w:rsidRPr="008805AD">
        <w:rPr>
          <w:rFonts w:ascii="Times New Roman" w:hAnsi="Times New Roman"/>
          <w:sz w:val="28"/>
          <w:szCs w:val="28"/>
        </w:rPr>
        <w:t>азначение членов Правления Общества и досрочное прекращение их полномочий. Права и обязанности Генерального директора и членов Правления определяются договором, заключенным каждым из них с Обществом. Договор от имени Общества подписывается Председателем Совета директоров или  л</w:t>
      </w:r>
      <w:r w:rsidRPr="008805AD">
        <w:rPr>
          <w:rFonts w:ascii="Times New Roman" w:hAnsi="Times New Roman"/>
          <w:sz w:val="28"/>
          <w:szCs w:val="28"/>
        </w:rPr>
        <w:t>и</w:t>
      </w:r>
      <w:r w:rsidRPr="008805AD">
        <w:rPr>
          <w:rFonts w:ascii="Times New Roman" w:hAnsi="Times New Roman"/>
          <w:sz w:val="28"/>
          <w:szCs w:val="28"/>
        </w:rPr>
        <w:t>цом, уполномоченным Советом директоров.</w:t>
      </w:r>
    </w:p>
    <w:p w:rsidR="00A66018" w:rsidRPr="008805AD" w:rsidRDefault="00A66018" w:rsidP="00A66018">
      <w:pPr>
        <w:tabs>
          <w:tab w:val="left" w:pos="726"/>
        </w:tabs>
        <w:spacing w:after="0" w:line="360" w:lineRule="auto"/>
        <w:ind w:firstLine="709"/>
        <w:jc w:val="both"/>
        <w:rPr>
          <w:rFonts w:ascii="Times New Roman" w:hAnsi="Times New Roman"/>
          <w:sz w:val="28"/>
          <w:szCs w:val="28"/>
        </w:rPr>
      </w:pPr>
      <w:r w:rsidRPr="008805AD">
        <w:rPr>
          <w:rFonts w:ascii="Times New Roman" w:hAnsi="Times New Roman"/>
          <w:sz w:val="28"/>
          <w:szCs w:val="28"/>
        </w:rPr>
        <w:t>В подчинении у генерального директора находятся исполнительный д</w:t>
      </w:r>
      <w:r w:rsidRPr="008805AD">
        <w:rPr>
          <w:rFonts w:ascii="Times New Roman" w:hAnsi="Times New Roman"/>
          <w:sz w:val="28"/>
          <w:szCs w:val="28"/>
        </w:rPr>
        <w:t>и</w:t>
      </w:r>
      <w:r w:rsidRPr="008805AD">
        <w:rPr>
          <w:rFonts w:ascii="Times New Roman" w:hAnsi="Times New Roman"/>
          <w:sz w:val="28"/>
          <w:szCs w:val="28"/>
        </w:rPr>
        <w:t xml:space="preserve">ректор, директор по экономике и финансам, </w:t>
      </w:r>
      <w:r w:rsidR="00900FB2" w:rsidRPr="00900FB2">
        <w:rPr>
          <w:rFonts w:ascii="Times New Roman" w:hAnsi="Times New Roman"/>
          <w:sz w:val="28"/>
          <w:szCs w:val="28"/>
        </w:rPr>
        <w:t xml:space="preserve">Зам. Ген. </w:t>
      </w:r>
      <w:r w:rsidR="00900FB2">
        <w:rPr>
          <w:rFonts w:ascii="Times New Roman" w:hAnsi="Times New Roman"/>
          <w:sz w:val="28"/>
          <w:szCs w:val="28"/>
        </w:rPr>
        <w:t xml:space="preserve">директора </w:t>
      </w:r>
      <w:r w:rsidRPr="008805AD">
        <w:rPr>
          <w:rFonts w:ascii="Times New Roman" w:hAnsi="Times New Roman"/>
          <w:sz w:val="28"/>
          <w:szCs w:val="28"/>
        </w:rPr>
        <w:t>по произво</w:t>
      </w:r>
      <w:r w:rsidRPr="008805AD">
        <w:rPr>
          <w:rFonts w:ascii="Times New Roman" w:hAnsi="Times New Roman"/>
          <w:sz w:val="28"/>
          <w:szCs w:val="28"/>
        </w:rPr>
        <w:t>д</w:t>
      </w:r>
      <w:r w:rsidRPr="008805AD">
        <w:rPr>
          <w:rFonts w:ascii="Times New Roman" w:hAnsi="Times New Roman"/>
          <w:sz w:val="28"/>
          <w:szCs w:val="28"/>
        </w:rPr>
        <w:lastRenderedPageBreak/>
        <w:t xml:space="preserve">ству, коммерческий директор, </w:t>
      </w:r>
      <w:r w:rsidR="00900FB2" w:rsidRPr="00900FB2">
        <w:rPr>
          <w:rFonts w:ascii="Times New Roman" w:hAnsi="Times New Roman"/>
          <w:sz w:val="28"/>
          <w:szCs w:val="28"/>
        </w:rPr>
        <w:t>Зам. Ген. директора по соц. вопросам</w:t>
      </w:r>
      <w:r w:rsidRPr="008805AD">
        <w:rPr>
          <w:rFonts w:ascii="Times New Roman" w:hAnsi="Times New Roman"/>
          <w:sz w:val="28"/>
          <w:szCs w:val="28"/>
        </w:rPr>
        <w:t xml:space="preserve">,  </w:t>
      </w:r>
      <w:r w:rsidR="001041BB" w:rsidRPr="001041BB">
        <w:rPr>
          <w:rFonts w:ascii="Times New Roman" w:hAnsi="Times New Roman"/>
          <w:sz w:val="28"/>
          <w:szCs w:val="28"/>
        </w:rPr>
        <w:t>Зам. Ген. директора по безопасности и режиму</w:t>
      </w:r>
      <w:r w:rsidR="001041BB">
        <w:rPr>
          <w:rFonts w:ascii="Times New Roman" w:hAnsi="Times New Roman"/>
          <w:sz w:val="28"/>
          <w:szCs w:val="28"/>
        </w:rPr>
        <w:t>, главный бухгалтер и др</w:t>
      </w:r>
      <w:r w:rsidRPr="008805AD">
        <w:rPr>
          <w:rFonts w:ascii="Times New Roman" w:hAnsi="Times New Roman"/>
          <w:sz w:val="28"/>
          <w:szCs w:val="28"/>
        </w:rPr>
        <w:t xml:space="preserve">. Каждому </w:t>
      </w:r>
      <w:r w:rsidR="001041BB">
        <w:rPr>
          <w:rFonts w:ascii="Times New Roman" w:hAnsi="Times New Roman"/>
          <w:sz w:val="28"/>
          <w:szCs w:val="28"/>
        </w:rPr>
        <w:t>заме</w:t>
      </w:r>
      <w:r w:rsidR="001041BB">
        <w:rPr>
          <w:rFonts w:ascii="Times New Roman" w:hAnsi="Times New Roman"/>
          <w:sz w:val="28"/>
          <w:szCs w:val="28"/>
        </w:rPr>
        <w:t>с</w:t>
      </w:r>
      <w:r w:rsidR="001041BB">
        <w:rPr>
          <w:rFonts w:ascii="Times New Roman" w:hAnsi="Times New Roman"/>
          <w:sz w:val="28"/>
          <w:szCs w:val="28"/>
        </w:rPr>
        <w:t xml:space="preserve">тителю генерального </w:t>
      </w:r>
      <w:r w:rsidRPr="008805AD">
        <w:rPr>
          <w:rFonts w:ascii="Times New Roman" w:hAnsi="Times New Roman"/>
          <w:sz w:val="28"/>
          <w:szCs w:val="28"/>
        </w:rPr>
        <w:t>директор</w:t>
      </w:r>
      <w:r w:rsidR="001041BB">
        <w:rPr>
          <w:rFonts w:ascii="Times New Roman" w:hAnsi="Times New Roman"/>
          <w:sz w:val="28"/>
          <w:szCs w:val="28"/>
        </w:rPr>
        <w:t>а</w:t>
      </w:r>
      <w:r w:rsidRPr="008805AD">
        <w:rPr>
          <w:rFonts w:ascii="Times New Roman" w:hAnsi="Times New Roman"/>
          <w:sz w:val="28"/>
          <w:szCs w:val="28"/>
        </w:rPr>
        <w:t xml:space="preserve"> подчиняются конкретные отделы и службы.</w:t>
      </w:r>
    </w:p>
    <w:p w:rsidR="00A66018" w:rsidRPr="005A78C1" w:rsidRDefault="00D462D8" w:rsidP="00A66018">
      <w:pPr>
        <w:spacing w:after="0" w:line="360" w:lineRule="auto"/>
        <w:ind w:firstLine="709"/>
        <w:jc w:val="both"/>
        <w:rPr>
          <w:rFonts w:ascii="Times New Roman" w:hAnsi="Times New Roman"/>
          <w:sz w:val="28"/>
          <w:szCs w:val="28"/>
        </w:rPr>
      </w:pPr>
      <w:r>
        <w:rPr>
          <w:rFonts w:ascii="Times New Roman" w:hAnsi="Times New Roman"/>
          <w:sz w:val="28"/>
          <w:szCs w:val="28"/>
        </w:rPr>
        <w:t>Рассмотрим</w:t>
      </w:r>
      <w:r w:rsidR="00A66018" w:rsidRPr="005A78C1">
        <w:rPr>
          <w:rFonts w:ascii="Times New Roman" w:hAnsi="Times New Roman"/>
          <w:sz w:val="28"/>
          <w:szCs w:val="28"/>
        </w:rPr>
        <w:t xml:space="preserve"> осно</w:t>
      </w:r>
      <w:r w:rsidR="00A66018">
        <w:rPr>
          <w:rFonts w:ascii="Times New Roman" w:hAnsi="Times New Roman"/>
          <w:sz w:val="28"/>
          <w:szCs w:val="28"/>
        </w:rPr>
        <w:t xml:space="preserve">вные структурные подразделения </w:t>
      </w:r>
      <w:r w:rsidR="00A66018" w:rsidRPr="005A78C1">
        <w:rPr>
          <w:rFonts w:ascii="Times New Roman" w:hAnsi="Times New Roman"/>
          <w:sz w:val="28"/>
          <w:szCs w:val="28"/>
        </w:rPr>
        <w:t>АО "Ижевский мот</w:t>
      </w:r>
      <w:r w:rsidR="00A66018" w:rsidRPr="005A78C1">
        <w:rPr>
          <w:rFonts w:ascii="Times New Roman" w:hAnsi="Times New Roman"/>
          <w:sz w:val="28"/>
          <w:szCs w:val="28"/>
        </w:rPr>
        <w:t>о</w:t>
      </w:r>
      <w:r w:rsidR="00A66018" w:rsidRPr="005A78C1">
        <w:rPr>
          <w:rFonts w:ascii="Times New Roman" w:hAnsi="Times New Roman"/>
          <w:sz w:val="28"/>
          <w:szCs w:val="28"/>
        </w:rPr>
        <w:t xml:space="preserve">завод "Аксион-холдинг". </w:t>
      </w:r>
    </w:p>
    <w:p w:rsidR="00A66018" w:rsidRPr="005A78C1" w:rsidRDefault="00A66018" w:rsidP="00A66018">
      <w:pPr>
        <w:spacing w:after="0" w:line="360" w:lineRule="auto"/>
        <w:ind w:firstLine="709"/>
        <w:jc w:val="both"/>
        <w:rPr>
          <w:rFonts w:ascii="Times New Roman" w:hAnsi="Times New Roman"/>
          <w:sz w:val="28"/>
          <w:szCs w:val="28"/>
        </w:rPr>
      </w:pPr>
      <w:r w:rsidRPr="005A78C1">
        <w:rPr>
          <w:rFonts w:ascii="Times New Roman" w:hAnsi="Times New Roman"/>
          <w:sz w:val="28"/>
          <w:szCs w:val="28"/>
        </w:rPr>
        <w:t>Экономический блок составляют такие отделы, как отдел труда и зар</w:t>
      </w:r>
      <w:r w:rsidRPr="005A78C1">
        <w:rPr>
          <w:rFonts w:ascii="Times New Roman" w:hAnsi="Times New Roman"/>
          <w:sz w:val="28"/>
          <w:szCs w:val="28"/>
        </w:rPr>
        <w:t>а</w:t>
      </w:r>
      <w:r w:rsidRPr="005A78C1">
        <w:rPr>
          <w:rFonts w:ascii="Times New Roman" w:hAnsi="Times New Roman"/>
          <w:sz w:val="28"/>
          <w:szCs w:val="28"/>
        </w:rPr>
        <w:t xml:space="preserve">ботной платы, </w:t>
      </w:r>
      <w:r w:rsidR="00393229" w:rsidRPr="005A78C1">
        <w:rPr>
          <w:rFonts w:ascii="Times New Roman" w:hAnsi="Times New Roman"/>
          <w:sz w:val="28"/>
          <w:szCs w:val="28"/>
        </w:rPr>
        <w:t xml:space="preserve">планово-экономический </w:t>
      </w:r>
      <w:r w:rsidR="001041BB">
        <w:rPr>
          <w:rFonts w:ascii="Times New Roman" w:hAnsi="Times New Roman"/>
          <w:sz w:val="28"/>
          <w:szCs w:val="28"/>
        </w:rPr>
        <w:t>отдел</w:t>
      </w:r>
      <w:r w:rsidR="00393229">
        <w:rPr>
          <w:rFonts w:ascii="Times New Roman" w:hAnsi="Times New Roman"/>
          <w:sz w:val="28"/>
          <w:szCs w:val="28"/>
        </w:rPr>
        <w:t xml:space="preserve">, </w:t>
      </w:r>
      <w:r w:rsidRPr="005A78C1">
        <w:rPr>
          <w:rFonts w:ascii="Times New Roman" w:hAnsi="Times New Roman"/>
          <w:sz w:val="28"/>
          <w:szCs w:val="28"/>
        </w:rPr>
        <w:t xml:space="preserve">финансовый отдел,  бухгалтерия и главный бухгалтер. </w:t>
      </w:r>
    </w:p>
    <w:p w:rsidR="00A66018" w:rsidRPr="005A78C1" w:rsidRDefault="00A66018" w:rsidP="00A66018">
      <w:pPr>
        <w:spacing w:after="0" w:line="360" w:lineRule="auto"/>
        <w:ind w:firstLine="709"/>
        <w:jc w:val="both"/>
        <w:rPr>
          <w:rFonts w:ascii="Times New Roman" w:hAnsi="Times New Roman"/>
          <w:sz w:val="28"/>
          <w:szCs w:val="28"/>
        </w:rPr>
      </w:pPr>
      <w:r w:rsidRPr="005A78C1">
        <w:rPr>
          <w:rFonts w:ascii="Times New Roman" w:hAnsi="Times New Roman"/>
          <w:sz w:val="28"/>
          <w:szCs w:val="28"/>
        </w:rPr>
        <w:t xml:space="preserve">Планово-экономический отдел </w:t>
      </w:r>
      <w:r w:rsidR="00D462D8">
        <w:rPr>
          <w:rFonts w:ascii="Times New Roman" w:hAnsi="Times New Roman"/>
          <w:sz w:val="28"/>
          <w:szCs w:val="28"/>
        </w:rPr>
        <w:t>(ПЭО) проводит</w:t>
      </w:r>
      <w:r w:rsidRPr="005A78C1">
        <w:rPr>
          <w:rFonts w:ascii="Times New Roman" w:hAnsi="Times New Roman"/>
          <w:sz w:val="28"/>
          <w:szCs w:val="28"/>
        </w:rPr>
        <w:t xml:space="preserve"> работу по экономическ</w:t>
      </w:r>
      <w:r w:rsidRPr="005A78C1">
        <w:rPr>
          <w:rFonts w:ascii="Times New Roman" w:hAnsi="Times New Roman"/>
          <w:sz w:val="28"/>
          <w:szCs w:val="28"/>
        </w:rPr>
        <w:t>о</w:t>
      </w:r>
      <w:r w:rsidRPr="005A78C1">
        <w:rPr>
          <w:rFonts w:ascii="Times New Roman" w:hAnsi="Times New Roman"/>
          <w:sz w:val="28"/>
          <w:szCs w:val="28"/>
        </w:rPr>
        <w:t>му планированию, направленному на организацию рациональной хозяйстве</w:t>
      </w:r>
      <w:r w:rsidRPr="005A78C1">
        <w:rPr>
          <w:rFonts w:ascii="Times New Roman" w:hAnsi="Times New Roman"/>
          <w:sz w:val="28"/>
          <w:szCs w:val="28"/>
        </w:rPr>
        <w:t>н</w:t>
      </w:r>
      <w:r w:rsidRPr="005A78C1">
        <w:rPr>
          <w:rFonts w:ascii="Times New Roman" w:hAnsi="Times New Roman"/>
          <w:sz w:val="28"/>
          <w:szCs w:val="28"/>
        </w:rPr>
        <w:t xml:space="preserve">ной деятельности </w:t>
      </w:r>
      <w:r w:rsidR="00393229">
        <w:rPr>
          <w:rFonts w:ascii="Times New Roman" w:hAnsi="Times New Roman"/>
          <w:sz w:val="28"/>
          <w:szCs w:val="28"/>
        </w:rPr>
        <w:t>организации</w:t>
      </w:r>
      <w:r w:rsidRPr="005A78C1">
        <w:rPr>
          <w:rFonts w:ascii="Times New Roman" w:hAnsi="Times New Roman"/>
          <w:sz w:val="28"/>
          <w:szCs w:val="28"/>
        </w:rPr>
        <w:t xml:space="preserve"> в целом для достижения наибольшей эффекти</w:t>
      </w:r>
      <w:r w:rsidRPr="005A78C1">
        <w:rPr>
          <w:rFonts w:ascii="Times New Roman" w:hAnsi="Times New Roman"/>
          <w:sz w:val="28"/>
          <w:szCs w:val="28"/>
        </w:rPr>
        <w:t>в</w:t>
      </w:r>
      <w:r w:rsidRPr="005A78C1">
        <w:rPr>
          <w:rFonts w:ascii="Times New Roman" w:hAnsi="Times New Roman"/>
          <w:sz w:val="28"/>
          <w:szCs w:val="28"/>
        </w:rPr>
        <w:t xml:space="preserve">ности работы. В </w:t>
      </w:r>
      <w:r w:rsidR="00D462D8">
        <w:rPr>
          <w:rFonts w:ascii="Times New Roman" w:hAnsi="Times New Roman"/>
          <w:sz w:val="28"/>
          <w:szCs w:val="28"/>
        </w:rPr>
        <w:t>ПЭО</w:t>
      </w:r>
      <w:r w:rsidRPr="005A78C1">
        <w:rPr>
          <w:rFonts w:ascii="Times New Roman" w:hAnsi="Times New Roman"/>
          <w:sz w:val="28"/>
          <w:szCs w:val="28"/>
        </w:rPr>
        <w:t xml:space="preserve"> заняты специалисты, </w:t>
      </w:r>
      <w:r w:rsidR="00393229">
        <w:rPr>
          <w:rFonts w:ascii="Times New Roman" w:hAnsi="Times New Roman"/>
          <w:sz w:val="28"/>
          <w:szCs w:val="28"/>
        </w:rPr>
        <w:t>которые осуществляют</w:t>
      </w:r>
      <w:r w:rsidRPr="005A78C1">
        <w:rPr>
          <w:rFonts w:ascii="Times New Roman" w:hAnsi="Times New Roman"/>
          <w:sz w:val="28"/>
          <w:szCs w:val="28"/>
        </w:rPr>
        <w:t xml:space="preserve"> планиров</w:t>
      </w:r>
      <w:r w:rsidRPr="005A78C1">
        <w:rPr>
          <w:rFonts w:ascii="Times New Roman" w:hAnsi="Times New Roman"/>
          <w:sz w:val="28"/>
          <w:szCs w:val="28"/>
        </w:rPr>
        <w:t>а</w:t>
      </w:r>
      <w:r w:rsidRPr="005A78C1">
        <w:rPr>
          <w:rFonts w:ascii="Times New Roman" w:hAnsi="Times New Roman"/>
          <w:sz w:val="28"/>
          <w:szCs w:val="28"/>
        </w:rPr>
        <w:t>ние производственной деятельности участков по объемам производства и р</w:t>
      </w:r>
      <w:r w:rsidRPr="005A78C1">
        <w:rPr>
          <w:rFonts w:ascii="Times New Roman" w:hAnsi="Times New Roman"/>
          <w:sz w:val="28"/>
          <w:szCs w:val="28"/>
        </w:rPr>
        <w:t>е</w:t>
      </w:r>
      <w:r w:rsidRPr="005A78C1">
        <w:rPr>
          <w:rFonts w:ascii="Times New Roman" w:hAnsi="Times New Roman"/>
          <w:sz w:val="28"/>
          <w:szCs w:val="28"/>
        </w:rPr>
        <w:t>монту оборудования, электроэнергии, обеспечения электроэнергией данных производственных участков (цехов); планирование численности персонала. П</w:t>
      </w:r>
      <w:r w:rsidR="00393229">
        <w:rPr>
          <w:rFonts w:ascii="Times New Roman" w:hAnsi="Times New Roman"/>
          <w:sz w:val="28"/>
          <w:szCs w:val="28"/>
        </w:rPr>
        <w:t>ланово-экономический отдел</w:t>
      </w:r>
      <w:r w:rsidRPr="005A78C1">
        <w:rPr>
          <w:rFonts w:ascii="Times New Roman" w:hAnsi="Times New Roman"/>
          <w:sz w:val="28"/>
          <w:szCs w:val="28"/>
        </w:rPr>
        <w:t xml:space="preserve"> осуществляет подготовку проектов текущих планов предприятия по видам деятельности и заключенным договорам; </w:t>
      </w:r>
    </w:p>
    <w:p w:rsidR="00A66018" w:rsidRPr="005A78C1" w:rsidRDefault="00A66018" w:rsidP="00A66018">
      <w:pPr>
        <w:spacing w:after="0" w:line="360" w:lineRule="auto"/>
        <w:ind w:firstLine="709"/>
        <w:jc w:val="both"/>
        <w:rPr>
          <w:rFonts w:ascii="Times New Roman" w:hAnsi="Times New Roman"/>
          <w:sz w:val="28"/>
          <w:szCs w:val="28"/>
        </w:rPr>
      </w:pPr>
      <w:r w:rsidRPr="005A78C1">
        <w:rPr>
          <w:rFonts w:ascii="Times New Roman" w:hAnsi="Times New Roman"/>
          <w:sz w:val="28"/>
          <w:szCs w:val="28"/>
        </w:rPr>
        <w:t>Бухгалтерия готовит счета-фактуры, накладные на сторону, готовит д</w:t>
      </w:r>
      <w:r w:rsidRPr="005A78C1">
        <w:rPr>
          <w:rFonts w:ascii="Times New Roman" w:hAnsi="Times New Roman"/>
          <w:sz w:val="28"/>
          <w:szCs w:val="28"/>
        </w:rPr>
        <w:t>о</w:t>
      </w:r>
      <w:r w:rsidRPr="005A78C1">
        <w:rPr>
          <w:rFonts w:ascii="Times New Roman" w:hAnsi="Times New Roman"/>
          <w:sz w:val="28"/>
          <w:szCs w:val="28"/>
        </w:rPr>
        <w:t>кументы на запросы налоговых органов и других организаций г. Ижевска</w:t>
      </w:r>
      <w:r w:rsidR="00393229">
        <w:rPr>
          <w:rFonts w:ascii="Times New Roman" w:hAnsi="Times New Roman"/>
          <w:sz w:val="28"/>
          <w:szCs w:val="28"/>
        </w:rPr>
        <w:t xml:space="preserve">, </w:t>
      </w:r>
      <w:r w:rsidR="00393229" w:rsidRPr="005A78C1">
        <w:rPr>
          <w:rFonts w:ascii="Times New Roman" w:hAnsi="Times New Roman"/>
          <w:sz w:val="28"/>
          <w:szCs w:val="28"/>
        </w:rPr>
        <w:t xml:space="preserve">ведет </w:t>
      </w:r>
      <w:r w:rsidR="00393229">
        <w:rPr>
          <w:rFonts w:ascii="Times New Roman" w:hAnsi="Times New Roman"/>
          <w:sz w:val="28"/>
          <w:szCs w:val="28"/>
        </w:rPr>
        <w:t>учет заработной платы</w:t>
      </w:r>
      <w:r w:rsidRPr="005A78C1">
        <w:rPr>
          <w:rFonts w:ascii="Times New Roman" w:hAnsi="Times New Roman"/>
          <w:sz w:val="28"/>
          <w:szCs w:val="28"/>
        </w:rPr>
        <w:t>. Также осуществляет учет</w:t>
      </w:r>
      <w:r w:rsidR="00393229">
        <w:rPr>
          <w:rFonts w:ascii="Times New Roman" w:hAnsi="Times New Roman"/>
          <w:sz w:val="28"/>
          <w:szCs w:val="28"/>
        </w:rPr>
        <w:t xml:space="preserve"> </w:t>
      </w:r>
      <w:r w:rsidR="00393229" w:rsidRPr="005A78C1">
        <w:rPr>
          <w:rFonts w:ascii="Times New Roman" w:hAnsi="Times New Roman"/>
          <w:sz w:val="28"/>
          <w:szCs w:val="28"/>
        </w:rPr>
        <w:t>, текущих финансовых опер</w:t>
      </w:r>
      <w:r w:rsidR="00393229" w:rsidRPr="005A78C1">
        <w:rPr>
          <w:rFonts w:ascii="Times New Roman" w:hAnsi="Times New Roman"/>
          <w:sz w:val="28"/>
          <w:szCs w:val="28"/>
        </w:rPr>
        <w:t>а</w:t>
      </w:r>
      <w:r w:rsidR="00393229" w:rsidRPr="005A78C1">
        <w:rPr>
          <w:rFonts w:ascii="Times New Roman" w:hAnsi="Times New Roman"/>
          <w:sz w:val="28"/>
          <w:szCs w:val="28"/>
        </w:rPr>
        <w:t>ций</w:t>
      </w:r>
      <w:r w:rsidR="00393229">
        <w:rPr>
          <w:rFonts w:ascii="Times New Roman" w:hAnsi="Times New Roman"/>
          <w:sz w:val="28"/>
          <w:szCs w:val="28"/>
        </w:rPr>
        <w:t>,</w:t>
      </w:r>
      <w:r w:rsidRPr="005A78C1">
        <w:rPr>
          <w:rFonts w:ascii="Times New Roman" w:hAnsi="Times New Roman"/>
          <w:sz w:val="28"/>
          <w:szCs w:val="28"/>
        </w:rPr>
        <w:t xml:space="preserve"> доходов и расхо</w:t>
      </w:r>
      <w:r>
        <w:rPr>
          <w:rFonts w:ascii="Times New Roman" w:hAnsi="Times New Roman"/>
          <w:sz w:val="28"/>
          <w:szCs w:val="28"/>
        </w:rPr>
        <w:t>дов Общества</w:t>
      </w:r>
      <w:r w:rsidRPr="005A78C1">
        <w:rPr>
          <w:rFonts w:ascii="Times New Roman" w:hAnsi="Times New Roman"/>
          <w:sz w:val="28"/>
          <w:szCs w:val="28"/>
        </w:rPr>
        <w:t xml:space="preserve">, производит учет основных и оборотных средств организации. Бухгалтерия </w:t>
      </w:r>
      <w:r w:rsidR="00393229">
        <w:rPr>
          <w:rFonts w:ascii="Times New Roman" w:hAnsi="Times New Roman"/>
          <w:sz w:val="28"/>
          <w:szCs w:val="28"/>
        </w:rPr>
        <w:t>ведет</w:t>
      </w:r>
      <w:r w:rsidRPr="005A78C1">
        <w:rPr>
          <w:rFonts w:ascii="Times New Roman" w:hAnsi="Times New Roman"/>
          <w:sz w:val="28"/>
          <w:szCs w:val="28"/>
        </w:rPr>
        <w:t xml:space="preserve"> учет соотношений плановых показат</w:t>
      </w:r>
      <w:r w:rsidRPr="005A78C1">
        <w:rPr>
          <w:rFonts w:ascii="Times New Roman" w:hAnsi="Times New Roman"/>
          <w:sz w:val="28"/>
          <w:szCs w:val="28"/>
        </w:rPr>
        <w:t>е</w:t>
      </w:r>
      <w:r w:rsidRPr="005A78C1">
        <w:rPr>
          <w:rFonts w:ascii="Times New Roman" w:hAnsi="Times New Roman"/>
          <w:sz w:val="28"/>
          <w:szCs w:val="28"/>
        </w:rPr>
        <w:t>лей деятельно</w:t>
      </w:r>
      <w:r w:rsidR="00393229">
        <w:rPr>
          <w:rFonts w:ascii="Times New Roman" w:hAnsi="Times New Roman"/>
          <w:sz w:val="28"/>
          <w:szCs w:val="28"/>
        </w:rPr>
        <w:t>сти с фактическими, определяет</w:t>
      </w:r>
      <w:r w:rsidRPr="005A78C1">
        <w:rPr>
          <w:rFonts w:ascii="Times New Roman" w:hAnsi="Times New Roman"/>
          <w:sz w:val="28"/>
          <w:szCs w:val="28"/>
        </w:rPr>
        <w:t xml:space="preserve"> фактическо</w:t>
      </w:r>
      <w:r w:rsidR="00393229">
        <w:rPr>
          <w:rFonts w:ascii="Times New Roman" w:hAnsi="Times New Roman"/>
          <w:sz w:val="28"/>
          <w:szCs w:val="28"/>
        </w:rPr>
        <w:t>е</w:t>
      </w:r>
      <w:r w:rsidRPr="005A78C1">
        <w:rPr>
          <w:rFonts w:ascii="Times New Roman" w:hAnsi="Times New Roman"/>
          <w:sz w:val="28"/>
          <w:szCs w:val="28"/>
        </w:rPr>
        <w:t xml:space="preserve"> фи</w:t>
      </w:r>
      <w:r w:rsidR="00393229">
        <w:rPr>
          <w:rFonts w:ascii="Times New Roman" w:hAnsi="Times New Roman"/>
          <w:sz w:val="28"/>
          <w:szCs w:val="28"/>
        </w:rPr>
        <w:t>нансовое</w:t>
      </w:r>
      <w:r w:rsidRPr="005A78C1">
        <w:rPr>
          <w:rFonts w:ascii="Times New Roman" w:hAnsi="Times New Roman"/>
          <w:sz w:val="28"/>
          <w:szCs w:val="28"/>
        </w:rPr>
        <w:t xml:space="preserve"> состо</w:t>
      </w:r>
      <w:r w:rsidRPr="005A78C1">
        <w:rPr>
          <w:rFonts w:ascii="Times New Roman" w:hAnsi="Times New Roman"/>
          <w:sz w:val="28"/>
          <w:szCs w:val="28"/>
        </w:rPr>
        <w:t>я</w:t>
      </w:r>
      <w:r w:rsidRPr="005A78C1">
        <w:rPr>
          <w:rFonts w:ascii="Times New Roman" w:hAnsi="Times New Roman"/>
          <w:sz w:val="28"/>
          <w:szCs w:val="28"/>
        </w:rPr>
        <w:t>ни</w:t>
      </w:r>
      <w:r w:rsidR="00393229">
        <w:rPr>
          <w:rFonts w:ascii="Times New Roman" w:hAnsi="Times New Roman"/>
          <w:sz w:val="28"/>
          <w:szCs w:val="28"/>
        </w:rPr>
        <w:t>е</w:t>
      </w:r>
      <w:r w:rsidRPr="005A78C1">
        <w:rPr>
          <w:rFonts w:ascii="Times New Roman" w:hAnsi="Times New Roman"/>
          <w:sz w:val="28"/>
          <w:szCs w:val="28"/>
        </w:rPr>
        <w:t xml:space="preserve"> предприятия. Данный отдел координирует свою деятельность с учетом р</w:t>
      </w:r>
      <w:r w:rsidRPr="005A78C1">
        <w:rPr>
          <w:rFonts w:ascii="Times New Roman" w:hAnsi="Times New Roman"/>
          <w:sz w:val="28"/>
          <w:szCs w:val="28"/>
        </w:rPr>
        <w:t>е</w:t>
      </w:r>
      <w:r w:rsidRPr="005A78C1">
        <w:rPr>
          <w:rFonts w:ascii="Times New Roman" w:hAnsi="Times New Roman"/>
          <w:sz w:val="28"/>
          <w:szCs w:val="28"/>
        </w:rPr>
        <w:t xml:space="preserve">зультатов работы других отделов данного подразделения. </w:t>
      </w:r>
    </w:p>
    <w:p w:rsidR="00A66018" w:rsidRPr="005A78C1" w:rsidRDefault="00A66018" w:rsidP="00A66018">
      <w:pPr>
        <w:spacing w:after="0" w:line="360" w:lineRule="auto"/>
        <w:ind w:firstLine="709"/>
        <w:jc w:val="both"/>
        <w:rPr>
          <w:rFonts w:ascii="Times New Roman" w:hAnsi="Times New Roman"/>
          <w:sz w:val="28"/>
          <w:szCs w:val="28"/>
        </w:rPr>
      </w:pPr>
      <w:r w:rsidRPr="005A78C1">
        <w:rPr>
          <w:rFonts w:ascii="Times New Roman" w:hAnsi="Times New Roman"/>
          <w:sz w:val="28"/>
          <w:szCs w:val="28"/>
        </w:rPr>
        <w:t xml:space="preserve">Главный бухгалтер подчиняется исполнительному директору </w:t>
      </w:r>
      <w:r w:rsidR="008B7093">
        <w:rPr>
          <w:rFonts w:ascii="Times New Roman" w:hAnsi="Times New Roman"/>
          <w:sz w:val="28"/>
          <w:szCs w:val="28"/>
        </w:rPr>
        <w:t>организ</w:t>
      </w:r>
      <w:r w:rsidR="008B7093">
        <w:rPr>
          <w:rFonts w:ascii="Times New Roman" w:hAnsi="Times New Roman"/>
          <w:sz w:val="28"/>
          <w:szCs w:val="28"/>
        </w:rPr>
        <w:t>а</w:t>
      </w:r>
      <w:r w:rsidR="008B7093">
        <w:rPr>
          <w:rFonts w:ascii="Times New Roman" w:hAnsi="Times New Roman"/>
          <w:sz w:val="28"/>
          <w:szCs w:val="28"/>
        </w:rPr>
        <w:t>ции</w:t>
      </w:r>
      <w:r w:rsidRPr="005A78C1">
        <w:rPr>
          <w:rFonts w:ascii="Times New Roman" w:hAnsi="Times New Roman"/>
          <w:sz w:val="28"/>
          <w:szCs w:val="28"/>
        </w:rPr>
        <w:t xml:space="preserve">. В его обязанности входит организация работы центральной бухгалтерии, составление отчетности. </w:t>
      </w:r>
    </w:p>
    <w:p w:rsidR="00A66018" w:rsidRPr="005A78C1" w:rsidRDefault="00A66018" w:rsidP="00A66018">
      <w:pPr>
        <w:spacing w:after="0" w:line="360" w:lineRule="auto"/>
        <w:ind w:firstLine="709"/>
        <w:jc w:val="both"/>
        <w:rPr>
          <w:rFonts w:ascii="Times New Roman" w:hAnsi="Times New Roman"/>
          <w:sz w:val="28"/>
          <w:szCs w:val="28"/>
        </w:rPr>
      </w:pPr>
      <w:r w:rsidRPr="005A78C1">
        <w:rPr>
          <w:rFonts w:ascii="Times New Roman" w:hAnsi="Times New Roman"/>
          <w:sz w:val="28"/>
          <w:szCs w:val="28"/>
        </w:rPr>
        <w:t xml:space="preserve">Техническая часть включает главного инженера, отдел конструкторского бюро, отдел главного технолога и </w:t>
      </w:r>
      <w:r w:rsidR="00564136">
        <w:rPr>
          <w:rFonts w:ascii="Times New Roman" w:hAnsi="Times New Roman"/>
          <w:sz w:val="28"/>
          <w:szCs w:val="28"/>
        </w:rPr>
        <w:t>планово-диспетчерский отдел</w:t>
      </w:r>
      <w:r w:rsidRPr="005A78C1">
        <w:rPr>
          <w:rFonts w:ascii="Times New Roman" w:hAnsi="Times New Roman"/>
          <w:sz w:val="28"/>
          <w:szCs w:val="28"/>
        </w:rPr>
        <w:t xml:space="preserve">. </w:t>
      </w:r>
    </w:p>
    <w:p w:rsidR="00A66018" w:rsidRPr="005A78C1" w:rsidRDefault="00A66018" w:rsidP="00A66018">
      <w:pPr>
        <w:spacing w:after="0" w:line="360" w:lineRule="auto"/>
        <w:ind w:firstLine="709"/>
        <w:jc w:val="both"/>
        <w:rPr>
          <w:rFonts w:ascii="Times New Roman" w:hAnsi="Times New Roman"/>
          <w:sz w:val="28"/>
          <w:szCs w:val="28"/>
        </w:rPr>
      </w:pPr>
      <w:r w:rsidRPr="005A78C1">
        <w:rPr>
          <w:rFonts w:ascii="Times New Roman" w:hAnsi="Times New Roman"/>
          <w:sz w:val="28"/>
          <w:szCs w:val="28"/>
        </w:rPr>
        <w:lastRenderedPageBreak/>
        <w:t>Главный инженер осуществляет координацию и контроль за деятельн</w:t>
      </w:r>
      <w:r w:rsidRPr="005A78C1">
        <w:rPr>
          <w:rFonts w:ascii="Times New Roman" w:hAnsi="Times New Roman"/>
          <w:sz w:val="28"/>
          <w:szCs w:val="28"/>
        </w:rPr>
        <w:t>о</w:t>
      </w:r>
      <w:r w:rsidRPr="005A78C1">
        <w:rPr>
          <w:rFonts w:ascii="Times New Roman" w:hAnsi="Times New Roman"/>
          <w:sz w:val="28"/>
          <w:szCs w:val="28"/>
        </w:rPr>
        <w:t>стью отделов подготовки производства, конструкторского бюро и отдела гла</w:t>
      </w:r>
      <w:r w:rsidRPr="005A78C1">
        <w:rPr>
          <w:rFonts w:ascii="Times New Roman" w:hAnsi="Times New Roman"/>
          <w:sz w:val="28"/>
          <w:szCs w:val="28"/>
        </w:rPr>
        <w:t>в</w:t>
      </w:r>
      <w:r w:rsidRPr="005A78C1">
        <w:rPr>
          <w:rFonts w:ascii="Times New Roman" w:hAnsi="Times New Roman"/>
          <w:sz w:val="28"/>
          <w:szCs w:val="28"/>
        </w:rPr>
        <w:t xml:space="preserve">ного технолога. Главный инженер непосредственно является руководителем отдельных производственных подразделений предприятия. </w:t>
      </w:r>
    </w:p>
    <w:p w:rsidR="00A66018" w:rsidRPr="005A78C1" w:rsidRDefault="00EF5091" w:rsidP="00A66018">
      <w:pPr>
        <w:spacing w:after="0" w:line="360" w:lineRule="auto"/>
        <w:ind w:firstLine="709"/>
        <w:jc w:val="both"/>
        <w:rPr>
          <w:rFonts w:ascii="Times New Roman" w:hAnsi="Times New Roman"/>
          <w:sz w:val="28"/>
          <w:szCs w:val="28"/>
        </w:rPr>
      </w:pPr>
      <w:r>
        <w:rPr>
          <w:rFonts w:ascii="Times New Roman" w:hAnsi="Times New Roman"/>
          <w:sz w:val="28"/>
          <w:szCs w:val="28"/>
        </w:rPr>
        <w:t>Заместитель</w:t>
      </w:r>
      <w:r w:rsidRPr="00EF5091">
        <w:rPr>
          <w:rFonts w:ascii="Times New Roman" w:hAnsi="Times New Roman"/>
          <w:sz w:val="28"/>
          <w:szCs w:val="28"/>
        </w:rPr>
        <w:t xml:space="preserve"> </w:t>
      </w:r>
      <w:r>
        <w:rPr>
          <w:rFonts w:ascii="Times New Roman" w:hAnsi="Times New Roman"/>
          <w:sz w:val="28"/>
          <w:szCs w:val="28"/>
        </w:rPr>
        <w:t>г</w:t>
      </w:r>
      <w:r w:rsidRPr="00EF5091">
        <w:rPr>
          <w:rFonts w:ascii="Times New Roman" w:hAnsi="Times New Roman"/>
          <w:sz w:val="28"/>
          <w:szCs w:val="28"/>
        </w:rPr>
        <w:t>ен</w:t>
      </w:r>
      <w:r>
        <w:rPr>
          <w:rFonts w:ascii="Times New Roman" w:hAnsi="Times New Roman"/>
          <w:sz w:val="28"/>
          <w:szCs w:val="28"/>
        </w:rPr>
        <w:t>ерального директора по социальным во</w:t>
      </w:r>
      <w:r w:rsidRPr="00EF5091">
        <w:rPr>
          <w:rFonts w:ascii="Times New Roman" w:hAnsi="Times New Roman"/>
          <w:sz w:val="28"/>
          <w:szCs w:val="28"/>
        </w:rPr>
        <w:t>просам</w:t>
      </w:r>
      <w:r>
        <w:rPr>
          <w:rFonts w:ascii="Times New Roman" w:hAnsi="Times New Roman"/>
          <w:sz w:val="28"/>
          <w:szCs w:val="28"/>
        </w:rPr>
        <w:t xml:space="preserve"> </w:t>
      </w:r>
      <w:r w:rsidR="00A66018" w:rsidRPr="005A78C1">
        <w:rPr>
          <w:rFonts w:ascii="Times New Roman" w:hAnsi="Times New Roman"/>
          <w:sz w:val="28"/>
          <w:szCs w:val="28"/>
        </w:rPr>
        <w:t>контрол</w:t>
      </w:r>
      <w:r w:rsidR="00A66018" w:rsidRPr="005A78C1">
        <w:rPr>
          <w:rFonts w:ascii="Times New Roman" w:hAnsi="Times New Roman"/>
          <w:sz w:val="28"/>
          <w:szCs w:val="28"/>
        </w:rPr>
        <w:t>и</w:t>
      </w:r>
      <w:r w:rsidR="00A66018" w:rsidRPr="005A78C1">
        <w:rPr>
          <w:rFonts w:ascii="Times New Roman" w:hAnsi="Times New Roman"/>
          <w:sz w:val="28"/>
          <w:szCs w:val="28"/>
        </w:rPr>
        <w:t xml:space="preserve">рует отдел кадров и канцелярию. </w:t>
      </w:r>
    </w:p>
    <w:p w:rsidR="00A66018" w:rsidRDefault="00A66018" w:rsidP="00A66018">
      <w:pPr>
        <w:spacing w:after="0" w:line="360" w:lineRule="auto"/>
        <w:ind w:firstLine="709"/>
        <w:jc w:val="both"/>
        <w:rPr>
          <w:rFonts w:ascii="Times New Roman" w:hAnsi="Times New Roman"/>
          <w:sz w:val="28"/>
          <w:szCs w:val="28"/>
        </w:rPr>
      </w:pPr>
      <w:r w:rsidRPr="005A78C1">
        <w:rPr>
          <w:rFonts w:ascii="Times New Roman" w:hAnsi="Times New Roman"/>
          <w:sz w:val="28"/>
          <w:szCs w:val="28"/>
        </w:rPr>
        <w:t>Отдел кадров</w:t>
      </w:r>
      <w:r w:rsidR="00EF5091">
        <w:rPr>
          <w:rFonts w:ascii="Times New Roman" w:hAnsi="Times New Roman"/>
          <w:sz w:val="28"/>
          <w:szCs w:val="28"/>
        </w:rPr>
        <w:t xml:space="preserve"> (ОК)</w:t>
      </w:r>
      <w:r w:rsidRPr="005A78C1">
        <w:rPr>
          <w:rFonts w:ascii="Times New Roman" w:hAnsi="Times New Roman"/>
          <w:sz w:val="28"/>
          <w:szCs w:val="28"/>
        </w:rPr>
        <w:t xml:space="preserve"> ведет</w:t>
      </w:r>
      <w:r w:rsidR="00EF5091">
        <w:rPr>
          <w:rFonts w:ascii="Times New Roman" w:hAnsi="Times New Roman"/>
          <w:sz w:val="28"/>
          <w:szCs w:val="28"/>
        </w:rPr>
        <w:t xml:space="preserve"> оформление,</w:t>
      </w:r>
      <w:r w:rsidRPr="005A78C1">
        <w:rPr>
          <w:rFonts w:ascii="Times New Roman" w:hAnsi="Times New Roman"/>
          <w:sz w:val="28"/>
          <w:szCs w:val="28"/>
        </w:rPr>
        <w:t xml:space="preserve"> </w:t>
      </w:r>
      <w:r w:rsidR="00EF5091" w:rsidRPr="00EF5091">
        <w:rPr>
          <w:rFonts w:ascii="Times New Roman" w:hAnsi="Times New Roman"/>
          <w:sz w:val="28"/>
          <w:szCs w:val="28"/>
        </w:rPr>
        <w:t>регистрацию</w:t>
      </w:r>
      <w:r w:rsidR="00EF5091">
        <w:rPr>
          <w:rFonts w:ascii="Times New Roman" w:hAnsi="Times New Roman"/>
          <w:sz w:val="28"/>
          <w:szCs w:val="28"/>
        </w:rPr>
        <w:t xml:space="preserve"> и учет</w:t>
      </w:r>
      <w:r w:rsidR="00EF5091" w:rsidRPr="00EF5091">
        <w:rPr>
          <w:rFonts w:ascii="Times New Roman" w:hAnsi="Times New Roman"/>
          <w:sz w:val="28"/>
          <w:szCs w:val="28"/>
        </w:rPr>
        <w:t xml:space="preserve"> документов по личному сост</w:t>
      </w:r>
      <w:r w:rsidR="00EF5091">
        <w:rPr>
          <w:rFonts w:ascii="Times New Roman" w:hAnsi="Times New Roman"/>
          <w:sz w:val="28"/>
          <w:szCs w:val="28"/>
        </w:rPr>
        <w:t>аву</w:t>
      </w:r>
      <w:r w:rsidRPr="005A78C1">
        <w:rPr>
          <w:rFonts w:ascii="Times New Roman" w:hAnsi="Times New Roman"/>
          <w:sz w:val="28"/>
          <w:szCs w:val="28"/>
        </w:rPr>
        <w:t>, разрабатывает систему мотивации и стимулирования труда, разрабатывает производственные нормы трудозатрат, составляет и обосновыв</w:t>
      </w:r>
      <w:r w:rsidRPr="005A78C1">
        <w:rPr>
          <w:rFonts w:ascii="Times New Roman" w:hAnsi="Times New Roman"/>
          <w:sz w:val="28"/>
          <w:szCs w:val="28"/>
        </w:rPr>
        <w:t>а</w:t>
      </w:r>
      <w:r w:rsidRPr="005A78C1">
        <w:rPr>
          <w:rFonts w:ascii="Times New Roman" w:hAnsi="Times New Roman"/>
          <w:sz w:val="28"/>
          <w:szCs w:val="28"/>
        </w:rPr>
        <w:t>ет совместно с планово-экономическим отделом штатное расписание организ</w:t>
      </w:r>
      <w:r w:rsidRPr="005A78C1">
        <w:rPr>
          <w:rFonts w:ascii="Times New Roman" w:hAnsi="Times New Roman"/>
          <w:sz w:val="28"/>
          <w:szCs w:val="28"/>
        </w:rPr>
        <w:t>а</w:t>
      </w:r>
      <w:r w:rsidRPr="005A78C1">
        <w:rPr>
          <w:rFonts w:ascii="Times New Roman" w:hAnsi="Times New Roman"/>
          <w:sz w:val="28"/>
          <w:szCs w:val="28"/>
        </w:rPr>
        <w:t>ци</w:t>
      </w:r>
      <w:r w:rsidR="00EF5091">
        <w:rPr>
          <w:rFonts w:ascii="Times New Roman" w:hAnsi="Times New Roman"/>
          <w:sz w:val="28"/>
          <w:szCs w:val="28"/>
        </w:rPr>
        <w:t xml:space="preserve">и. Таким образом, </w:t>
      </w:r>
      <w:r w:rsidRPr="005A78C1">
        <w:rPr>
          <w:rFonts w:ascii="Times New Roman" w:hAnsi="Times New Roman"/>
          <w:sz w:val="28"/>
          <w:szCs w:val="28"/>
        </w:rPr>
        <w:t>ОК является непосредственным функциональным звеном, осуществляющим учет кадров, оформление найма персонала, организацию профессионального обучения; участие в собраниях трудового коллектива, явл</w:t>
      </w:r>
      <w:r w:rsidRPr="005A78C1">
        <w:rPr>
          <w:rFonts w:ascii="Times New Roman" w:hAnsi="Times New Roman"/>
          <w:sz w:val="28"/>
          <w:szCs w:val="28"/>
        </w:rPr>
        <w:t>я</w:t>
      </w:r>
      <w:r w:rsidRPr="005A78C1">
        <w:rPr>
          <w:rFonts w:ascii="Times New Roman" w:hAnsi="Times New Roman"/>
          <w:sz w:val="28"/>
          <w:szCs w:val="28"/>
        </w:rPr>
        <w:t xml:space="preserve">ясь представителем его интересов. </w:t>
      </w:r>
    </w:p>
    <w:p w:rsidR="00A66018" w:rsidRDefault="00EF5091" w:rsidP="00A66018">
      <w:pPr>
        <w:spacing w:after="0" w:line="360" w:lineRule="auto"/>
        <w:ind w:firstLine="709"/>
        <w:jc w:val="both"/>
        <w:rPr>
          <w:rFonts w:ascii="Times New Roman" w:hAnsi="Times New Roman"/>
          <w:sz w:val="28"/>
          <w:szCs w:val="28"/>
        </w:rPr>
      </w:pPr>
      <w:r>
        <w:rPr>
          <w:rFonts w:ascii="Times New Roman" w:hAnsi="Times New Roman"/>
          <w:sz w:val="28"/>
          <w:szCs w:val="28"/>
        </w:rPr>
        <w:t>Заместитель генерального д</w:t>
      </w:r>
      <w:r w:rsidR="00A66018" w:rsidRPr="005A78C1">
        <w:rPr>
          <w:rFonts w:ascii="Times New Roman" w:hAnsi="Times New Roman"/>
          <w:sz w:val="28"/>
          <w:szCs w:val="28"/>
        </w:rPr>
        <w:t>иректор по режиму</w:t>
      </w:r>
      <w:r>
        <w:rPr>
          <w:rFonts w:ascii="Times New Roman" w:hAnsi="Times New Roman"/>
          <w:sz w:val="28"/>
          <w:szCs w:val="28"/>
        </w:rPr>
        <w:t xml:space="preserve"> и безопасности</w:t>
      </w:r>
      <w:r w:rsidR="00A66018" w:rsidRPr="005A78C1">
        <w:rPr>
          <w:rFonts w:ascii="Times New Roman" w:hAnsi="Times New Roman"/>
          <w:sz w:val="28"/>
          <w:szCs w:val="28"/>
        </w:rPr>
        <w:t xml:space="preserve"> контрол</w:t>
      </w:r>
      <w:r w:rsidR="00A66018" w:rsidRPr="005A78C1">
        <w:rPr>
          <w:rFonts w:ascii="Times New Roman" w:hAnsi="Times New Roman"/>
          <w:sz w:val="28"/>
          <w:szCs w:val="28"/>
        </w:rPr>
        <w:t>и</w:t>
      </w:r>
      <w:r w:rsidR="00A66018" w:rsidRPr="005A78C1">
        <w:rPr>
          <w:rFonts w:ascii="Times New Roman" w:hAnsi="Times New Roman"/>
          <w:sz w:val="28"/>
          <w:szCs w:val="28"/>
        </w:rPr>
        <w:t>рует отдел охраны и отдел экономической безопасности. В состав охраны включаются работники военизированной, вахтерской, сторожевой и пожарной охраны.</w:t>
      </w:r>
    </w:p>
    <w:p w:rsidR="00A66018" w:rsidRDefault="00A66018" w:rsidP="00A66018">
      <w:pPr>
        <w:spacing w:after="0" w:line="360" w:lineRule="auto"/>
        <w:ind w:firstLine="709"/>
        <w:jc w:val="both"/>
        <w:rPr>
          <w:rFonts w:ascii="Times New Roman" w:hAnsi="Times New Roman"/>
          <w:sz w:val="28"/>
          <w:szCs w:val="28"/>
        </w:rPr>
      </w:pPr>
      <w:r w:rsidRPr="005A78C1">
        <w:rPr>
          <w:rFonts w:ascii="Times New Roman" w:hAnsi="Times New Roman"/>
          <w:sz w:val="28"/>
          <w:szCs w:val="28"/>
        </w:rPr>
        <w:t>Коммерческий директор контролирует деятельность отдела снабжения. С помощью отдела снабжения</w:t>
      </w:r>
      <w:r w:rsidR="0051786E">
        <w:rPr>
          <w:rFonts w:ascii="Times New Roman" w:hAnsi="Times New Roman"/>
          <w:sz w:val="28"/>
          <w:szCs w:val="28"/>
        </w:rPr>
        <w:t xml:space="preserve"> </w:t>
      </w:r>
      <w:r w:rsidRPr="005A78C1">
        <w:rPr>
          <w:rFonts w:ascii="Times New Roman" w:hAnsi="Times New Roman"/>
          <w:sz w:val="28"/>
          <w:szCs w:val="28"/>
        </w:rPr>
        <w:t>происходит</w:t>
      </w:r>
      <w:r w:rsidR="00A30A81">
        <w:rPr>
          <w:rFonts w:ascii="Times New Roman" w:hAnsi="Times New Roman"/>
          <w:sz w:val="28"/>
          <w:szCs w:val="28"/>
        </w:rPr>
        <w:t xml:space="preserve"> </w:t>
      </w:r>
      <w:r w:rsidR="0051786E">
        <w:rPr>
          <w:rFonts w:ascii="Times New Roman" w:hAnsi="Times New Roman"/>
          <w:sz w:val="28"/>
          <w:szCs w:val="28"/>
        </w:rPr>
        <w:t>приобретения</w:t>
      </w:r>
      <w:r w:rsidR="00A30A81">
        <w:rPr>
          <w:rFonts w:ascii="Times New Roman" w:hAnsi="Times New Roman"/>
          <w:sz w:val="28"/>
          <w:szCs w:val="28"/>
        </w:rPr>
        <w:t xml:space="preserve"> покупных комплекту</w:t>
      </w:r>
      <w:r w:rsidR="00A30A81">
        <w:rPr>
          <w:rFonts w:ascii="Times New Roman" w:hAnsi="Times New Roman"/>
          <w:sz w:val="28"/>
          <w:szCs w:val="28"/>
        </w:rPr>
        <w:t>ю</w:t>
      </w:r>
      <w:r w:rsidR="00A30A81">
        <w:rPr>
          <w:rFonts w:ascii="Times New Roman" w:hAnsi="Times New Roman"/>
          <w:sz w:val="28"/>
          <w:szCs w:val="28"/>
        </w:rPr>
        <w:t>щих</w:t>
      </w:r>
      <w:r w:rsidR="0051786E">
        <w:rPr>
          <w:rFonts w:ascii="Times New Roman" w:hAnsi="Times New Roman"/>
          <w:sz w:val="28"/>
          <w:szCs w:val="28"/>
        </w:rPr>
        <w:t xml:space="preserve"> изделий (ПКИ), материалов, инструментов и</w:t>
      </w:r>
      <w:r w:rsidRPr="005A78C1">
        <w:rPr>
          <w:rFonts w:ascii="Times New Roman" w:hAnsi="Times New Roman"/>
          <w:sz w:val="28"/>
          <w:szCs w:val="28"/>
        </w:rPr>
        <w:t xml:space="preserve"> передача изделий для сл</w:t>
      </w:r>
      <w:r w:rsidRPr="005A78C1">
        <w:rPr>
          <w:rFonts w:ascii="Times New Roman" w:hAnsi="Times New Roman"/>
          <w:sz w:val="28"/>
          <w:szCs w:val="28"/>
        </w:rPr>
        <w:t>е</w:t>
      </w:r>
      <w:r w:rsidRPr="005A78C1">
        <w:rPr>
          <w:rFonts w:ascii="Times New Roman" w:hAnsi="Times New Roman"/>
          <w:sz w:val="28"/>
          <w:szCs w:val="28"/>
        </w:rPr>
        <w:t xml:space="preserve">дующей их обработки. </w:t>
      </w:r>
    </w:p>
    <w:p w:rsidR="00A66018" w:rsidRPr="005A78C1" w:rsidRDefault="009659F0" w:rsidP="00A66018">
      <w:pPr>
        <w:spacing w:after="0" w:line="360" w:lineRule="auto"/>
        <w:ind w:firstLine="709"/>
        <w:jc w:val="both"/>
        <w:rPr>
          <w:rFonts w:ascii="Times New Roman" w:hAnsi="Times New Roman"/>
          <w:sz w:val="28"/>
          <w:szCs w:val="28"/>
        </w:rPr>
      </w:pPr>
      <w:r w:rsidRPr="009659F0">
        <w:rPr>
          <w:rFonts w:ascii="Times New Roman" w:hAnsi="Times New Roman"/>
          <w:sz w:val="28"/>
          <w:szCs w:val="28"/>
        </w:rPr>
        <w:t>Зам</w:t>
      </w:r>
      <w:r>
        <w:rPr>
          <w:rFonts w:ascii="Times New Roman" w:hAnsi="Times New Roman"/>
          <w:sz w:val="28"/>
          <w:szCs w:val="28"/>
        </w:rPr>
        <w:t>еститель г</w:t>
      </w:r>
      <w:r w:rsidRPr="009659F0">
        <w:rPr>
          <w:rFonts w:ascii="Times New Roman" w:hAnsi="Times New Roman"/>
          <w:sz w:val="28"/>
          <w:szCs w:val="28"/>
        </w:rPr>
        <w:t>ен</w:t>
      </w:r>
      <w:r>
        <w:rPr>
          <w:rFonts w:ascii="Times New Roman" w:hAnsi="Times New Roman"/>
          <w:sz w:val="28"/>
          <w:szCs w:val="28"/>
        </w:rPr>
        <w:t>ерального дирек</w:t>
      </w:r>
      <w:r w:rsidRPr="009659F0">
        <w:rPr>
          <w:rFonts w:ascii="Times New Roman" w:hAnsi="Times New Roman"/>
          <w:sz w:val="28"/>
          <w:szCs w:val="28"/>
        </w:rPr>
        <w:t>тора по производству</w:t>
      </w:r>
      <w:r>
        <w:rPr>
          <w:rFonts w:ascii="Times New Roman" w:hAnsi="Times New Roman"/>
          <w:sz w:val="28"/>
          <w:szCs w:val="28"/>
        </w:rPr>
        <w:t xml:space="preserve"> </w:t>
      </w:r>
      <w:r w:rsidR="00A66018">
        <w:rPr>
          <w:rFonts w:ascii="Times New Roman" w:hAnsi="Times New Roman"/>
          <w:sz w:val="28"/>
          <w:szCs w:val="28"/>
        </w:rPr>
        <w:t>Общества</w:t>
      </w:r>
      <w:r w:rsidR="00A66018" w:rsidRPr="005A78C1">
        <w:rPr>
          <w:rFonts w:ascii="Times New Roman" w:hAnsi="Times New Roman"/>
          <w:sz w:val="28"/>
          <w:szCs w:val="28"/>
        </w:rPr>
        <w:t xml:space="preserve"> контр</w:t>
      </w:r>
      <w:r w:rsidR="00A66018" w:rsidRPr="005A78C1">
        <w:rPr>
          <w:rFonts w:ascii="Times New Roman" w:hAnsi="Times New Roman"/>
          <w:sz w:val="28"/>
          <w:szCs w:val="28"/>
        </w:rPr>
        <w:t>о</w:t>
      </w:r>
      <w:r w:rsidR="00A66018" w:rsidRPr="005A78C1">
        <w:rPr>
          <w:rFonts w:ascii="Times New Roman" w:hAnsi="Times New Roman"/>
          <w:sz w:val="28"/>
          <w:szCs w:val="28"/>
        </w:rPr>
        <w:t>лирует деятельность планово-диспетчерского отдела, а также производстве</w:t>
      </w:r>
      <w:r w:rsidR="00A66018" w:rsidRPr="005A78C1">
        <w:rPr>
          <w:rFonts w:ascii="Times New Roman" w:hAnsi="Times New Roman"/>
          <w:sz w:val="28"/>
          <w:szCs w:val="28"/>
        </w:rPr>
        <w:t>н</w:t>
      </w:r>
      <w:r w:rsidR="00A66018" w:rsidRPr="005A78C1">
        <w:rPr>
          <w:rFonts w:ascii="Times New Roman" w:hAnsi="Times New Roman"/>
          <w:sz w:val="28"/>
          <w:szCs w:val="28"/>
        </w:rPr>
        <w:t xml:space="preserve">ных цехов. </w:t>
      </w:r>
    </w:p>
    <w:p w:rsidR="00A66018" w:rsidRPr="008805AD" w:rsidRDefault="00A66018" w:rsidP="00A66018">
      <w:pPr>
        <w:pStyle w:val="a7"/>
        <w:spacing w:before="0" w:beforeAutospacing="0" w:after="0" w:afterAutospacing="0" w:line="360" w:lineRule="auto"/>
        <w:ind w:firstLine="709"/>
        <w:jc w:val="both"/>
        <w:rPr>
          <w:sz w:val="28"/>
          <w:szCs w:val="28"/>
        </w:rPr>
      </w:pPr>
      <w:r>
        <w:rPr>
          <w:sz w:val="28"/>
          <w:szCs w:val="28"/>
        </w:rPr>
        <w:t xml:space="preserve">Производственная структура </w:t>
      </w:r>
      <w:r w:rsidRPr="008805AD">
        <w:rPr>
          <w:sz w:val="28"/>
          <w:szCs w:val="28"/>
        </w:rPr>
        <w:t>АО «Ижевский мотозавод «Аксион - хо</w:t>
      </w:r>
      <w:r w:rsidRPr="008805AD">
        <w:rPr>
          <w:sz w:val="28"/>
          <w:szCs w:val="28"/>
        </w:rPr>
        <w:t>л</w:t>
      </w:r>
      <w:r w:rsidRPr="008805AD">
        <w:rPr>
          <w:sz w:val="28"/>
          <w:szCs w:val="28"/>
        </w:rPr>
        <w:t>динг» состоит из трех цехов: основное производство, вспомогательные прои</w:t>
      </w:r>
      <w:r w:rsidRPr="008805AD">
        <w:rPr>
          <w:sz w:val="28"/>
          <w:szCs w:val="28"/>
        </w:rPr>
        <w:t>з</w:t>
      </w:r>
      <w:r w:rsidRPr="008805AD">
        <w:rPr>
          <w:sz w:val="28"/>
          <w:szCs w:val="28"/>
        </w:rPr>
        <w:t>водства, обслуживающие хозяйства.</w:t>
      </w:r>
    </w:p>
    <w:p w:rsidR="00A66018" w:rsidRPr="00D45840" w:rsidRDefault="00C537BF" w:rsidP="00A66018">
      <w:pPr>
        <w:spacing w:after="0" w:line="360" w:lineRule="auto"/>
        <w:ind w:firstLine="709"/>
        <w:jc w:val="both"/>
        <w:rPr>
          <w:rFonts w:ascii="Times New Roman" w:hAnsi="Times New Roman"/>
          <w:sz w:val="28"/>
          <w:szCs w:val="28"/>
        </w:rPr>
      </w:pPr>
      <w:r>
        <w:rPr>
          <w:rFonts w:ascii="Times New Roman" w:hAnsi="Times New Roman"/>
          <w:sz w:val="28"/>
          <w:szCs w:val="28"/>
        </w:rPr>
        <w:t>Организационная</w:t>
      </w:r>
      <w:r w:rsidR="00A66018" w:rsidRPr="00D45840">
        <w:rPr>
          <w:rFonts w:ascii="Times New Roman" w:hAnsi="Times New Roman"/>
          <w:sz w:val="28"/>
          <w:szCs w:val="28"/>
        </w:rPr>
        <w:t xml:space="preserve"> структура ОАО «Ижевский мотозавод «Аксион - хо</w:t>
      </w:r>
      <w:r w:rsidR="00A66018" w:rsidRPr="00D45840">
        <w:rPr>
          <w:rFonts w:ascii="Times New Roman" w:hAnsi="Times New Roman"/>
          <w:sz w:val="28"/>
          <w:szCs w:val="28"/>
        </w:rPr>
        <w:t>л</w:t>
      </w:r>
      <w:r w:rsidR="00A66018" w:rsidRPr="00D45840">
        <w:rPr>
          <w:rFonts w:ascii="Times New Roman" w:hAnsi="Times New Roman"/>
          <w:sz w:val="28"/>
          <w:szCs w:val="28"/>
        </w:rPr>
        <w:t xml:space="preserve">динг» представлена </w:t>
      </w:r>
      <w:r w:rsidR="00786627">
        <w:rPr>
          <w:rFonts w:ascii="Times New Roman" w:hAnsi="Times New Roman"/>
          <w:sz w:val="28"/>
          <w:szCs w:val="28"/>
        </w:rPr>
        <w:t xml:space="preserve">в приложении </w:t>
      </w:r>
      <w:r w:rsidR="00566C6C">
        <w:rPr>
          <w:rFonts w:ascii="Times New Roman" w:hAnsi="Times New Roman"/>
          <w:sz w:val="28"/>
          <w:szCs w:val="28"/>
        </w:rPr>
        <w:t>Б</w:t>
      </w:r>
      <w:r w:rsidR="00A66018" w:rsidRPr="00D45840">
        <w:rPr>
          <w:rFonts w:ascii="Times New Roman" w:hAnsi="Times New Roman"/>
          <w:sz w:val="28"/>
          <w:szCs w:val="28"/>
        </w:rPr>
        <w:t>.</w:t>
      </w:r>
    </w:p>
    <w:p w:rsidR="00A66018" w:rsidRDefault="00A66018" w:rsidP="00566C6C">
      <w:pPr>
        <w:pStyle w:val="a7"/>
        <w:spacing w:after="0" w:afterAutospacing="0" w:line="360" w:lineRule="auto"/>
        <w:ind w:firstLine="360"/>
        <w:jc w:val="both"/>
        <w:rPr>
          <w:sz w:val="28"/>
          <w:szCs w:val="28"/>
        </w:rPr>
      </w:pPr>
      <w:r>
        <w:rPr>
          <w:sz w:val="28"/>
          <w:szCs w:val="28"/>
        </w:rPr>
        <w:lastRenderedPageBreak/>
        <w:t>В АО «Ижевский мотозавод «Аксион - холдинг» процесс основного прои</w:t>
      </w:r>
      <w:r>
        <w:rPr>
          <w:sz w:val="28"/>
          <w:szCs w:val="28"/>
        </w:rPr>
        <w:t>з</w:t>
      </w:r>
      <w:r>
        <w:rPr>
          <w:sz w:val="28"/>
          <w:szCs w:val="28"/>
        </w:rPr>
        <w:t>водства включает в себя три стадии: заготовка, обработка и сборка. К заготов</w:t>
      </w:r>
      <w:r>
        <w:rPr>
          <w:sz w:val="28"/>
          <w:szCs w:val="28"/>
        </w:rPr>
        <w:t>и</w:t>
      </w:r>
      <w:r>
        <w:rPr>
          <w:sz w:val="28"/>
          <w:szCs w:val="28"/>
        </w:rPr>
        <w:t>тельным цехам относятся: фрезеровочный, литейный, штамповочный, кузне</w:t>
      </w:r>
      <w:r>
        <w:rPr>
          <w:sz w:val="28"/>
          <w:szCs w:val="28"/>
        </w:rPr>
        <w:t>ч</w:t>
      </w:r>
      <w:r>
        <w:rPr>
          <w:sz w:val="28"/>
          <w:szCs w:val="28"/>
        </w:rPr>
        <w:t>ный. В состав обрабатывающих цехов входят: механический и механосборо</w:t>
      </w:r>
      <w:r>
        <w:rPr>
          <w:sz w:val="28"/>
          <w:szCs w:val="28"/>
        </w:rPr>
        <w:t>ч</w:t>
      </w:r>
      <w:r>
        <w:rPr>
          <w:sz w:val="28"/>
          <w:szCs w:val="28"/>
        </w:rPr>
        <w:t>ный,</w:t>
      </w:r>
      <w:r w:rsidR="004A4EC4">
        <w:rPr>
          <w:sz w:val="28"/>
          <w:szCs w:val="28"/>
        </w:rPr>
        <w:t xml:space="preserve"> гальвано-лакокрасочный цех</w:t>
      </w:r>
      <w:r>
        <w:rPr>
          <w:sz w:val="28"/>
          <w:szCs w:val="28"/>
        </w:rPr>
        <w:t xml:space="preserve">. </w:t>
      </w:r>
    </w:p>
    <w:p w:rsidR="00A66018" w:rsidRDefault="00A66018" w:rsidP="00FC7A31">
      <w:pPr>
        <w:spacing w:after="0" w:line="360" w:lineRule="auto"/>
        <w:ind w:firstLine="709"/>
        <w:jc w:val="both"/>
        <w:rPr>
          <w:rFonts w:ascii="Times New Roman" w:hAnsi="Times New Roman"/>
          <w:sz w:val="28"/>
          <w:szCs w:val="28"/>
        </w:rPr>
      </w:pPr>
      <w:r>
        <w:rPr>
          <w:rFonts w:ascii="Times New Roman" w:hAnsi="Times New Roman"/>
          <w:sz w:val="28"/>
          <w:szCs w:val="28"/>
        </w:rPr>
        <w:t>В АО «Ижевский мотозавод «Аксион - холдинг» вспомогательное прои</w:t>
      </w:r>
      <w:r>
        <w:rPr>
          <w:rFonts w:ascii="Times New Roman" w:hAnsi="Times New Roman"/>
          <w:sz w:val="28"/>
          <w:szCs w:val="28"/>
        </w:rPr>
        <w:t>з</w:t>
      </w:r>
      <w:r>
        <w:rPr>
          <w:rFonts w:ascii="Times New Roman" w:hAnsi="Times New Roman"/>
          <w:sz w:val="28"/>
          <w:szCs w:val="28"/>
        </w:rPr>
        <w:t>водство осуществляет хозяйственно - бытовой отдел, в состав которого входят: ремонтно-механические мастерские, инструментальные мастерские, транспор</w:t>
      </w:r>
      <w:r>
        <w:rPr>
          <w:rFonts w:ascii="Times New Roman" w:hAnsi="Times New Roman"/>
          <w:sz w:val="28"/>
          <w:szCs w:val="28"/>
        </w:rPr>
        <w:t>т</w:t>
      </w:r>
      <w:r>
        <w:rPr>
          <w:rFonts w:ascii="Times New Roman" w:hAnsi="Times New Roman"/>
          <w:sz w:val="28"/>
          <w:szCs w:val="28"/>
        </w:rPr>
        <w:t>ный участок, склад готовой продукции и энергетический цех.</w:t>
      </w:r>
    </w:p>
    <w:p w:rsidR="00A66018" w:rsidRPr="00CF45BB" w:rsidRDefault="00CF45BB" w:rsidP="00F10E15">
      <w:pPr>
        <w:suppressAutoHyphens/>
        <w:spacing w:after="0" w:line="360" w:lineRule="auto"/>
        <w:ind w:firstLine="709"/>
        <w:jc w:val="both"/>
        <w:rPr>
          <w:rFonts w:ascii="Times New Roman" w:hAnsi="Times New Roman"/>
          <w:b/>
          <w:sz w:val="28"/>
          <w:szCs w:val="28"/>
        </w:rPr>
      </w:pPr>
      <w:r w:rsidRPr="00CF45BB">
        <w:rPr>
          <w:rFonts w:ascii="Times New Roman" w:hAnsi="Times New Roman"/>
          <w:b/>
          <w:sz w:val="28"/>
          <w:szCs w:val="28"/>
        </w:rPr>
        <w:t>2.3  Основные экономические показатели организации, ее финансовое состояние и платежеспособность</w:t>
      </w:r>
    </w:p>
    <w:p w:rsidR="00A66018" w:rsidRDefault="00A66018" w:rsidP="00A66018">
      <w:pPr>
        <w:spacing w:after="0" w:line="360" w:lineRule="auto"/>
        <w:ind w:firstLine="720"/>
        <w:jc w:val="both"/>
        <w:rPr>
          <w:rFonts w:ascii="Times New Roman" w:hAnsi="Times New Roman"/>
          <w:sz w:val="28"/>
          <w:szCs w:val="28"/>
        </w:rPr>
      </w:pPr>
      <w:r w:rsidRPr="00126930">
        <w:rPr>
          <w:rFonts w:ascii="Times New Roman" w:hAnsi="Times New Roman"/>
          <w:sz w:val="28"/>
          <w:szCs w:val="28"/>
        </w:rPr>
        <w:t xml:space="preserve">Необходимым условием успешного выполнения задач, стоящих перед </w:t>
      </w:r>
      <w:r w:rsidR="00CB29BB">
        <w:rPr>
          <w:rFonts w:ascii="Times New Roman" w:hAnsi="Times New Roman"/>
          <w:sz w:val="28"/>
          <w:szCs w:val="28"/>
        </w:rPr>
        <w:t>о</w:t>
      </w:r>
      <w:r w:rsidR="00CB29BB">
        <w:rPr>
          <w:rFonts w:ascii="Times New Roman" w:hAnsi="Times New Roman"/>
          <w:sz w:val="28"/>
          <w:szCs w:val="28"/>
        </w:rPr>
        <w:t>р</w:t>
      </w:r>
      <w:r w:rsidR="00CB29BB">
        <w:rPr>
          <w:rFonts w:ascii="Times New Roman" w:hAnsi="Times New Roman"/>
          <w:sz w:val="28"/>
          <w:szCs w:val="28"/>
        </w:rPr>
        <w:t>ганизацией</w:t>
      </w:r>
      <w:r w:rsidRPr="00126930">
        <w:rPr>
          <w:rFonts w:ascii="Times New Roman" w:hAnsi="Times New Roman"/>
          <w:sz w:val="28"/>
          <w:szCs w:val="28"/>
        </w:rPr>
        <w:t xml:space="preserve">, является дальнейшие повышение </w:t>
      </w:r>
      <w:r w:rsidR="00CB29BB">
        <w:rPr>
          <w:rFonts w:ascii="Times New Roman" w:hAnsi="Times New Roman"/>
          <w:sz w:val="28"/>
          <w:szCs w:val="28"/>
        </w:rPr>
        <w:t>ее</w:t>
      </w:r>
      <w:r w:rsidRPr="00126930">
        <w:rPr>
          <w:rFonts w:ascii="Times New Roman" w:hAnsi="Times New Roman"/>
          <w:sz w:val="28"/>
          <w:szCs w:val="28"/>
        </w:rPr>
        <w:t xml:space="preserve"> экономической эффективн</w:t>
      </w:r>
      <w:r w:rsidRPr="00126930">
        <w:rPr>
          <w:rFonts w:ascii="Times New Roman" w:hAnsi="Times New Roman"/>
          <w:sz w:val="28"/>
          <w:szCs w:val="28"/>
        </w:rPr>
        <w:t>о</w:t>
      </w:r>
      <w:r w:rsidRPr="00126930">
        <w:rPr>
          <w:rFonts w:ascii="Times New Roman" w:hAnsi="Times New Roman"/>
          <w:sz w:val="28"/>
          <w:szCs w:val="28"/>
        </w:rPr>
        <w:t>сти. Задача повышения эффективности производства в последние годы стан</w:t>
      </w:r>
      <w:r w:rsidRPr="00126930">
        <w:rPr>
          <w:rFonts w:ascii="Times New Roman" w:hAnsi="Times New Roman"/>
          <w:sz w:val="28"/>
          <w:szCs w:val="28"/>
        </w:rPr>
        <w:t>о</w:t>
      </w:r>
      <w:r w:rsidRPr="00126930">
        <w:rPr>
          <w:rFonts w:ascii="Times New Roman" w:hAnsi="Times New Roman"/>
          <w:sz w:val="28"/>
          <w:szCs w:val="28"/>
        </w:rPr>
        <w:t>вится все более важной соци</w:t>
      </w:r>
      <w:r>
        <w:rPr>
          <w:rFonts w:ascii="Times New Roman" w:hAnsi="Times New Roman"/>
          <w:sz w:val="28"/>
          <w:szCs w:val="28"/>
        </w:rPr>
        <w:t>ально -</w:t>
      </w:r>
      <w:r w:rsidRPr="00126930">
        <w:rPr>
          <w:rFonts w:ascii="Times New Roman" w:hAnsi="Times New Roman"/>
          <w:sz w:val="28"/>
          <w:szCs w:val="28"/>
        </w:rPr>
        <w:t xml:space="preserve">  экономической проблемой. Повышение экономической эффективности производства способствует росту доходов </w:t>
      </w:r>
      <w:r w:rsidR="00CB29BB">
        <w:rPr>
          <w:rFonts w:ascii="Times New Roman" w:hAnsi="Times New Roman"/>
          <w:sz w:val="28"/>
          <w:szCs w:val="28"/>
        </w:rPr>
        <w:t>орг</w:t>
      </w:r>
      <w:r w:rsidR="00CB29BB">
        <w:rPr>
          <w:rFonts w:ascii="Times New Roman" w:hAnsi="Times New Roman"/>
          <w:sz w:val="28"/>
          <w:szCs w:val="28"/>
        </w:rPr>
        <w:t>а</w:t>
      </w:r>
      <w:r w:rsidR="00CB29BB">
        <w:rPr>
          <w:rFonts w:ascii="Times New Roman" w:hAnsi="Times New Roman"/>
          <w:sz w:val="28"/>
          <w:szCs w:val="28"/>
        </w:rPr>
        <w:t>низации</w:t>
      </w:r>
      <w:r w:rsidRPr="00126930">
        <w:rPr>
          <w:rFonts w:ascii="Times New Roman" w:hAnsi="Times New Roman"/>
          <w:sz w:val="28"/>
          <w:szCs w:val="28"/>
        </w:rPr>
        <w:t>, получения дополнительных средств для оплаты труда и улучшению социальных условий.</w:t>
      </w:r>
    </w:p>
    <w:p w:rsidR="00A66018" w:rsidRDefault="00A66018" w:rsidP="00A66018">
      <w:pPr>
        <w:tabs>
          <w:tab w:val="left" w:pos="1507"/>
        </w:tabs>
        <w:spacing w:after="0" w:line="360" w:lineRule="auto"/>
        <w:ind w:firstLine="720"/>
        <w:jc w:val="both"/>
        <w:rPr>
          <w:rFonts w:ascii="Times New Roman" w:hAnsi="Times New Roman"/>
          <w:sz w:val="28"/>
          <w:szCs w:val="28"/>
        </w:rPr>
      </w:pPr>
      <w:r w:rsidRPr="00307F1C">
        <w:rPr>
          <w:rFonts w:ascii="Times New Roman" w:hAnsi="Times New Roman"/>
          <w:sz w:val="28"/>
          <w:szCs w:val="28"/>
        </w:rPr>
        <w:t>Осно</w:t>
      </w:r>
      <w:r>
        <w:rPr>
          <w:rFonts w:ascii="Times New Roman" w:hAnsi="Times New Roman"/>
          <w:sz w:val="28"/>
          <w:szCs w:val="28"/>
        </w:rPr>
        <w:t xml:space="preserve">вные экономические показатели </w:t>
      </w:r>
      <w:r w:rsidRPr="00307F1C">
        <w:rPr>
          <w:rFonts w:ascii="Times New Roman" w:hAnsi="Times New Roman"/>
          <w:sz w:val="28"/>
          <w:szCs w:val="28"/>
        </w:rPr>
        <w:t xml:space="preserve">АО </w:t>
      </w:r>
      <w:r>
        <w:rPr>
          <w:rFonts w:ascii="Times New Roman" w:hAnsi="Times New Roman"/>
          <w:sz w:val="28"/>
          <w:szCs w:val="28"/>
        </w:rPr>
        <w:t>«Ижевский мотозавод «Аксион-холдинг»</w:t>
      </w:r>
      <w:r w:rsidRPr="00307F1C">
        <w:rPr>
          <w:rFonts w:ascii="Times New Roman" w:hAnsi="Times New Roman"/>
          <w:sz w:val="28"/>
          <w:szCs w:val="28"/>
        </w:rPr>
        <w:t xml:space="preserve"> отражены в </w:t>
      </w:r>
      <w:r>
        <w:rPr>
          <w:rFonts w:ascii="Times New Roman" w:hAnsi="Times New Roman"/>
          <w:sz w:val="28"/>
          <w:szCs w:val="28"/>
        </w:rPr>
        <w:t>«Отчете о финансовых результатах» - выручка  от прод</w:t>
      </w:r>
      <w:r>
        <w:rPr>
          <w:rFonts w:ascii="Times New Roman" w:hAnsi="Times New Roman"/>
          <w:sz w:val="28"/>
          <w:szCs w:val="28"/>
        </w:rPr>
        <w:t>а</w:t>
      </w:r>
      <w:r>
        <w:rPr>
          <w:rFonts w:ascii="Times New Roman" w:hAnsi="Times New Roman"/>
          <w:sz w:val="28"/>
          <w:szCs w:val="28"/>
        </w:rPr>
        <w:t>жи</w:t>
      </w:r>
      <w:r w:rsidRPr="00307F1C">
        <w:rPr>
          <w:rFonts w:ascii="Times New Roman" w:hAnsi="Times New Roman"/>
          <w:sz w:val="28"/>
          <w:szCs w:val="28"/>
        </w:rPr>
        <w:t xml:space="preserve"> продукции, себестоим</w:t>
      </w:r>
      <w:r>
        <w:rPr>
          <w:rFonts w:ascii="Times New Roman" w:hAnsi="Times New Roman"/>
          <w:sz w:val="28"/>
          <w:szCs w:val="28"/>
        </w:rPr>
        <w:t>ость проданной</w:t>
      </w:r>
      <w:r w:rsidRPr="00307F1C">
        <w:rPr>
          <w:rFonts w:ascii="Times New Roman" w:hAnsi="Times New Roman"/>
          <w:sz w:val="28"/>
          <w:szCs w:val="28"/>
        </w:rPr>
        <w:t xml:space="preserve"> продукции, прибыль до налогообл</w:t>
      </w:r>
      <w:r w:rsidRPr="00307F1C">
        <w:rPr>
          <w:rFonts w:ascii="Times New Roman" w:hAnsi="Times New Roman"/>
          <w:sz w:val="28"/>
          <w:szCs w:val="28"/>
        </w:rPr>
        <w:t>о</w:t>
      </w:r>
      <w:r w:rsidRPr="00307F1C">
        <w:rPr>
          <w:rFonts w:ascii="Times New Roman" w:hAnsi="Times New Roman"/>
          <w:sz w:val="28"/>
          <w:szCs w:val="28"/>
        </w:rPr>
        <w:t xml:space="preserve">жения, чистая прибыль. Представим основные экономические показатели </w:t>
      </w:r>
      <w:r>
        <w:rPr>
          <w:rFonts w:ascii="Times New Roman" w:hAnsi="Times New Roman"/>
          <w:sz w:val="28"/>
          <w:szCs w:val="28"/>
        </w:rPr>
        <w:t>де</w:t>
      </w:r>
      <w:r>
        <w:rPr>
          <w:rFonts w:ascii="Times New Roman" w:hAnsi="Times New Roman"/>
          <w:sz w:val="28"/>
          <w:szCs w:val="28"/>
        </w:rPr>
        <w:t>я</w:t>
      </w:r>
      <w:r>
        <w:rPr>
          <w:rFonts w:ascii="Times New Roman" w:hAnsi="Times New Roman"/>
          <w:sz w:val="28"/>
          <w:szCs w:val="28"/>
        </w:rPr>
        <w:t xml:space="preserve">тельности </w:t>
      </w:r>
      <w:r w:rsidRPr="00307F1C">
        <w:rPr>
          <w:rFonts w:ascii="Times New Roman" w:hAnsi="Times New Roman"/>
          <w:sz w:val="28"/>
          <w:szCs w:val="28"/>
        </w:rPr>
        <w:t xml:space="preserve">АО </w:t>
      </w:r>
      <w:r>
        <w:rPr>
          <w:rFonts w:ascii="Times New Roman" w:hAnsi="Times New Roman"/>
          <w:sz w:val="28"/>
          <w:szCs w:val="28"/>
        </w:rPr>
        <w:t>«Ижевский мотозавод «Аксион-холдинг» в таблице 2.1</w:t>
      </w:r>
      <w:r w:rsidRPr="00307F1C">
        <w:rPr>
          <w:rFonts w:ascii="Times New Roman" w:hAnsi="Times New Roman"/>
          <w:sz w:val="28"/>
          <w:szCs w:val="28"/>
        </w:rPr>
        <w:t>.</w:t>
      </w:r>
    </w:p>
    <w:p w:rsidR="00A66018" w:rsidRPr="00307F1C" w:rsidRDefault="00A66018" w:rsidP="00A85808">
      <w:pPr>
        <w:tabs>
          <w:tab w:val="left" w:pos="1507"/>
          <w:tab w:val="left" w:pos="8364"/>
        </w:tabs>
        <w:spacing w:after="0" w:line="360" w:lineRule="auto"/>
        <w:rPr>
          <w:rFonts w:ascii="Times New Roman" w:hAnsi="Times New Roman"/>
          <w:sz w:val="28"/>
          <w:szCs w:val="28"/>
        </w:rPr>
      </w:pPr>
      <w:r>
        <w:rPr>
          <w:rFonts w:ascii="Times New Roman" w:hAnsi="Times New Roman"/>
          <w:sz w:val="28"/>
          <w:szCs w:val="28"/>
        </w:rPr>
        <w:t xml:space="preserve">Таблица 2.1 - </w:t>
      </w:r>
      <w:r w:rsidRPr="00307F1C">
        <w:rPr>
          <w:rFonts w:ascii="Times New Roman" w:hAnsi="Times New Roman"/>
          <w:sz w:val="28"/>
          <w:szCs w:val="28"/>
        </w:rPr>
        <w:t>Основные экономические показатели</w:t>
      </w:r>
      <w:r>
        <w:rPr>
          <w:rFonts w:ascii="Times New Roman" w:hAnsi="Times New Roman"/>
          <w:sz w:val="28"/>
          <w:szCs w:val="28"/>
        </w:rPr>
        <w:t xml:space="preserve"> деятельности</w:t>
      </w:r>
      <w:r w:rsidRPr="00307F1C">
        <w:rPr>
          <w:rFonts w:ascii="Times New Roman" w:hAnsi="Times New Roman"/>
          <w:sz w:val="28"/>
          <w:szCs w:val="28"/>
        </w:rPr>
        <w:t xml:space="preserve"> </w:t>
      </w:r>
      <w:r>
        <w:rPr>
          <w:rFonts w:ascii="Times New Roman" w:hAnsi="Times New Roman"/>
          <w:sz w:val="28"/>
          <w:szCs w:val="28"/>
        </w:rPr>
        <w:t xml:space="preserve">в </w:t>
      </w:r>
      <w:r w:rsidRPr="00307F1C">
        <w:rPr>
          <w:rFonts w:ascii="Times New Roman" w:hAnsi="Times New Roman"/>
          <w:sz w:val="28"/>
          <w:szCs w:val="28"/>
        </w:rPr>
        <w:t xml:space="preserve">АО </w:t>
      </w:r>
      <w:r>
        <w:rPr>
          <w:rFonts w:ascii="Times New Roman" w:hAnsi="Times New Roman"/>
          <w:sz w:val="28"/>
          <w:szCs w:val="28"/>
        </w:rPr>
        <w:t>«Иже</w:t>
      </w:r>
      <w:r>
        <w:rPr>
          <w:rFonts w:ascii="Times New Roman" w:hAnsi="Times New Roman"/>
          <w:sz w:val="28"/>
          <w:szCs w:val="28"/>
        </w:rPr>
        <w:t>в</w:t>
      </w:r>
      <w:r>
        <w:rPr>
          <w:rFonts w:ascii="Times New Roman" w:hAnsi="Times New Roman"/>
          <w:sz w:val="28"/>
          <w:szCs w:val="28"/>
        </w:rPr>
        <w:t>ский мотозавод «Аксион-холдинг»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5"/>
        <w:gridCol w:w="1161"/>
        <w:gridCol w:w="1315"/>
        <w:gridCol w:w="1341"/>
        <w:gridCol w:w="1799"/>
      </w:tblGrid>
      <w:tr w:rsidR="00A66018" w:rsidRPr="00307F1C" w:rsidTr="00DC780C">
        <w:tc>
          <w:tcPr>
            <w:tcW w:w="3955" w:type="dxa"/>
          </w:tcPr>
          <w:p w:rsidR="00A66018" w:rsidRPr="00307F1C" w:rsidRDefault="00A66018" w:rsidP="00DC780C">
            <w:pPr>
              <w:spacing w:after="0" w:line="240" w:lineRule="auto"/>
              <w:jc w:val="center"/>
              <w:rPr>
                <w:rFonts w:ascii="Times New Roman" w:hAnsi="Times New Roman"/>
              </w:rPr>
            </w:pPr>
            <w:r w:rsidRPr="00307F1C">
              <w:rPr>
                <w:rFonts w:ascii="Times New Roman" w:hAnsi="Times New Roman"/>
              </w:rPr>
              <w:t>Показатели</w:t>
            </w:r>
          </w:p>
        </w:tc>
        <w:tc>
          <w:tcPr>
            <w:tcW w:w="1161" w:type="dxa"/>
          </w:tcPr>
          <w:p w:rsidR="00A66018" w:rsidRPr="00307F1C" w:rsidRDefault="00A66018" w:rsidP="00DC780C">
            <w:pPr>
              <w:spacing w:after="0" w:line="240" w:lineRule="auto"/>
              <w:jc w:val="center"/>
              <w:rPr>
                <w:rFonts w:ascii="Times New Roman" w:hAnsi="Times New Roman"/>
              </w:rPr>
            </w:pPr>
            <w:r>
              <w:rPr>
                <w:rFonts w:ascii="Times New Roman" w:hAnsi="Times New Roman"/>
              </w:rPr>
              <w:t>2013</w:t>
            </w:r>
            <w:r w:rsidRPr="00307F1C">
              <w:rPr>
                <w:rFonts w:ascii="Times New Roman" w:hAnsi="Times New Roman"/>
              </w:rPr>
              <w:t>г.</w:t>
            </w:r>
          </w:p>
        </w:tc>
        <w:tc>
          <w:tcPr>
            <w:tcW w:w="1315" w:type="dxa"/>
          </w:tcPr>
          <w:p w:rsidR="00A66018" w:rsidRPr="00307F1C" w:rsidRDefault="00A66018" w:rsidP="00DC780C">
            <w:pPr>
              <w:spacing w:after="0" w:line="240" w:lineRule="auto"/>
              <w:jc w:val="center"/>
              <w:rPr>
                <w:rFonts w:ascii="Times New Roman" w:hAnsi="Times New Roman"/>
              </w:rPr>
            </w:pPr>
            <w:r>
              <w:rPr>
                <w:rFonts w:ascii="Times New Roman" w:hAnsi="Times New Roman"/>
              </w:rPr>
              <w:t>2014</w:t>
            </w:r>
            <w:r w:rsidRPr="00307F1C">
              <w:rPr>
                <w:rFonts w:ascii="Times New Roman" w:hAnsi="Times New Roman"/>
              </w:rPr>
              <w:t xml:space="preserve"> г.</w:t>
            </w:r>
          </w:p>
        </w:tc>
        <w:tc>
          <w:tcPr>
            <w:tcW w:w="1341" w:type="dxa"/>
          </w:tcPr>
          <w:p w:rsidR="00A66018" w:rsidRPr="00307F1C" w:rsidRDefault="00A66018" w:rsidP="00DC780C">
            <w:pPr>
              <w:spacing w:after="0" w:line="240" w:lineRule="auto"/>
              <w:jc w:val="center"/>
              <w:rPr>
                <w:rFonts w:ascii="Times New Roman" w:hAnsi="Times New Roman"/>
              </w:rPr>
            </w:pPr>
            <w:r>
              <w:rPr>
                <w:rFonts w:ascii="Times New Roman" w:hAnsi="Times New Roman"/>
              </w:rPr>
              <w:t>2015</w:t>
            </w:r>
            <w:r w:rsidRPr="00307F1C">
              <w:rPr>
                <w:rFonts w:ascii="Times New Roman" w:hAnsi="Times New Roman"/>
              </w:rPr>
              <w:t xml:space="preserve"> г.</w:t>
            </w:r>
          </w:p>
        </w:tc>
        <w:tc>
          <w:tcPr>
            <w:tcW w:w="1799" w:type="dxa"/>
          </w:tcPr>
          <w:p w:rsidR="00A66018" w:rsidRPr="00307F1C" w:rsidRDefault="00A66018" w:rsidP="00DC780C">
            <w:pPr>
              <w:spacing w:after="0" w:line="240" w:lineRule="auto"/>
              <w:jc w:val="center"/>
              <w:rPr>
                <w:rFonts w:ascii="Times New Roman" w:hAnsi="Times New Roman"/>
              </w:rPr>
            </w:pPr>
            <w:r>
              <w:rPr>
                <w:rFonts w:ascii="Times New Roman" w:hAnsi="Times New Roman"/>
              </w:rPr>
              <w:t>2015</w:t>
            </w:r>
            <w:r w:rsidRPr="00307F1C">
              <w:rPr>
                <w:rFonts w:ascii="Times New Roman" w:hAnsi="Times New Roman"/>
              </w:rPr>
              <w:t xml:space="preserve"> г. в % к </w:t>
            </w:r>
            <w:r>
              <w:rPr>
                <w:rFonts w:ascii="Times New Roman" w:hAnsi="Times New Roman"/>
              </w:rPr>
              <w:t>2013</w:t>
            </w:r>
            <w:r w:rsidRPr="00307F1C">
              <w:rPr>
                <w:rFonts w:ascii="Times New Roman" w:hAnsi="Times New Roman"/>
              </w:rPr>
              <w:t xml:space="preserve"> г.</w:t>
            </w:r>
          </w:p>
        </w:tc>
      </w:tr>
      <w:tr w:rsidR="0027234A" w:rsidRPr="00307F1C" w:rsidTr="00DC780C">
        <w:tc>
          <w:tcPr>
            <w:tcW w:w="3955" w:type="dxa"/>
          </w:tcPr>
          <w:p w:rsidR="0027234A" w:rsidRPr="00307F1C" w:rsidRDefault="0027234A" w:rsidP="0027234A">
            <w:pPr>
              <w:spacing w:after="0" w:line="240" w:lineRule="auto"/>
              <w:jc w:val="center"/>
              <w:rPr>
                <w:rFonts w:ascii="Times New Roman" w:hAnsi="Times New Roman"/>
              </w:rPr>
            </w:pPr>
            <w:r>
              <w:rPr>
                <w:rFonts w:ascii="Times New Roman" w:hAnsi="Times New Roman"/>
              </w:rPr>
              <w:t>1</w:t>
            </w:r>
          </w:p>
        </w:tc>
        <w:tc>
          <w:tcPr>
            <w:tcW w:w="1161" w:type="dxa"/>
            <w:vAlign w:val="center"/>
          </w:tcPr>
          <w:p w:rsidR="0027234A" w:rsidRPr="00A81737" w:rsidRDefault="0027234A" w:rsidP="00DC780C">
            <w:pPr>
              <w:spacing w:after="0" w:line="240" w:lineRule="auto"/>
              <w:jc w:val="center"/>
              <w:rPr>
                <w:rFonts w:ascii="Times New Roman" w:hAnsi="Times New Roman"/>
              </w:rPr>
            </w:pPr>
            <w:r>
              <w:rPr>
                <w:rFonts w:ascii="Times New Roman" w:hAnsi="Times New Roman"/>
              </w:rPr>
              <w:t>2</w:t>
            </w:r>
          </w:p>
        </w:tc>
        <w:tc>
          <w:tcPr>
            <w:tcW w:w="1315" w:type="dxa"/>
            <w:vAlign w:val="center"/>
          </w:tcPr>
          <w:p w:rsidR="0027234A" w:rsidRPr="00A81737" w:rsidRDefault="0027234A" w:rsidP="00DC780C">
            <w:pPr>
              <w:spacing w:after="0" w:line="240" w:lineRule="auto"/>
              <w:jc w:val="center"/>
              <w:rPr>
                <w:rFonts w:ascii="Times New Roman" w:hAnsi="Times New Roman"/>
              </w:rPr>
            </w:pPr>
            <w:r>
              <w:rPr>
                <w:rFonts w:ascii="Times New Roman" w:hAnsi="Times New Roman"/>
              </w:rPr>
              <w:t>3</w:t>
            </w:r>
          </w:p>
        </w:tc>
        <w:tc>
          <w:tcPr>
            <w:tcW w:w="1341" w:type="dxa"/>
            <w:vAlign w:val="center"/>
          </w:tcPr>
          <w:p w:rsidR="0027234A" w:rsidRDefault="0027234A" w:rsidP="00DC780C">
            <w:pPr>
              <w:spacing w:after="0" w:line="240" w:lineRule="auto"/>
              <w:jc w:val="center"/>
              <w:rPr>
                <w:rFonts w:ascii="Times New Roman" w:hAnsi="Times New Roman"/>
              </w:rPr>
            </w:pPr>
            <w:r>
              <w:rPr>
                <w:rFonts w:ascii="Times New Roman" w:hAnsi="Times New Roman"/>
              </w:rPr>
              <w:t>4</w:t>
            </w:r>
          </w:p>
        </w:tc>
        <w:tc>
          <w:tcPr>
            <w:tcW w:w="1799" w:type="dxa"/>
            <w:vAlign w:val="center"/>
          </w:tcPr>
          <w:p w:rsidR="0027234A" w:rsidRPr="00A81737" w:rsidRDefault="0027234A" w:rsidP="00DC780C">
            <w:pPr>
              <w:spacing w:after="0" w:line="240" w:lineRule="auto"/>
              <w:jc w:val="center"/>
              <w:rPr>
                <w:rFonts w:ascii="Times New Roman" w:hAnsi="Times New Roman"/>
                <w:color w:val="000000"/>
              </w:rPr>
            </w:pPr>
            <w:r>
              <w:rPr>
                <w:rFonts w:ascii="Times New Roman" w:hAnsi="Times New Roman"/>
                <w:color w:val="000000"/>
              </w:rPr>
              <w:t>5</w:t>
            </w:r>
          </w:p>
        </w:tc>
      </w:tr>
      <w:tr w:rsidR="00A66018" w:rsidRPr="00307F1C" w:rsidTr="00DC780C">
        <w:tc>
          <w:tcPr>
            <w:tcW w:w="3955" w:type="dxa"/>
          </w:tcPr>
          <w:p w:rsidR="00A66018" w:rsidRPr="00307F1C" w:rsidRDefault="00A66018" w:rsidP="00DC780C">
            <w:pPr>
              <w:spacing w:after="0" w:line="240" w:lineRule="auto"/>
              <w:rPr>
                <w:rFonts w:ascii="Times New Roman" w:hAnsi="Times New Roman"/>
              </w:rPr>
            </w:pPr>
            <w:r w:rsidRPr="00307F1C">
              <w:rPr>
                <w:rFonts w:ascii="Times New Roman" w:hAnsi="Times New Roman"/>
              </w:rPr>
              <w:t>Б. Экономические показатели:</w:t>
            </w:r>
          </w:p>
          <w:p w:rsidR="00A66018" w:rsidRPr="00307F1C" w:rsidRDefault="00A85808" w:rsidP="00DC780C">
            <w:pPr>
              <w:spacing w:after="0" w:line="240" w:lineRule="auto"/>
              <w:rPr>
                <w:rFonts w:ascii="Times New Roman" w:hAnsi="Times New Roman"/>
              </w:rPr>
            </w:pPr>
            <w:r>
              <w:rPr>
                <w:rFonts w:ascii="Times New Roman" w:hAnsi="Times New Roman"/>
              </w:rPr>
              <w:t>1</w:t>
            </w:r>
            <w:r w:rsidR="00A66018" w:rsidRPr="00307F1C">
              <w:rPr>
                <w:rFonts w:ascii="Times New Roman" w:hAnsi="Times New Roman"/>
              </w:rPr>
              <w:t>. Выручка от продажи продукции (р</w:t>
            </w:r>
            <w:r w:rsidR="00A66018" w:rsidRPr="00307F1C">
              <w:rPr>
                <w:rFonts w:ascii="Times New Roman" w:hAnsi="Times New Roman"/>
              </w:rPr>
              <w:t>а</w:t>
            </w:r>
            <w:r w:rsidR="00A66018" w:rsidRPr="00307F1C">
              <w:rPr>
                <w:rFonts w:ascii="Times New Roman" w:hAnsi="Times New Roman"/>
              </w:rPr>
              <w:t>бот, услуг), тыс. руб.</w:t>
            </w:r>
          </w:p>
        </w:tc>
        <w:tc>
          <w:tcPr>
            <w:tcW w:w="1161" w:type="dxa"/>
            <w:vAlign w:val="center"/>
          </w:tcPr>
          <w:p w:rsidR="00A66018" w:rsidRPr="00A81737" w:rsidRDefault="00A66018" w:rsidP="00DC780C">
            <w:pPr>
              <w:spacing w:after="0" w:line="240" w:lineRule="auto"/>
              <w:jc w:val="center"/>
              <w:rPr>
                <w:rFonts w:ascii="Times New Roman" w:hAnsi="Times New Roman"/>
              </w:rPr>
            </w:pPr>
            <w:r w:rsidRPr="00A81737">
              <w:rPr>
                <w:rFonts w:ascii="Times New Roman" w:hAnsi="Times New Roman"/>
              </w:rPr>
              <w:t>8353909</w:t>
            </w:r>
          </w:p>
        </w:tc>
        <w:tc>
          <w:tcPr>
            <w:tcW w:w="1315" w:type="dxa"/>
            <w:vAlign w:val="center"/>
          </w:tcPr>
          <w:p w:rsidR="00A66018" w:rsidRPr="00A81737" w:rsidRDefault="00A66018" w:rsidP="00DC780C">
            <w:pPr>
              <w:spacing w:after="0" w:line="240" w:lineRule="auto"/>
              <w:jc w:val="center"/>
              <w:rPr>
                <w:rFonts w:ascii="Times New Roman" w:hAnsi="Times New Roman"/>
              </w:rPr>
            </w:pPr>
            <w:r w:rsidRPr="00A81737">
              <w:rPr>
                <w:rFonts w:ascii="Times New Roman" w:hAnsi="Times New Roman"/>
              </w:rPr>
              <w:t>8915904</w:t>
            </w:r>
          </w:p>
        </w:tc>
        <w:tc>
          <w:tcPr>
            <w:tcW w:w="1341" w:type="dxa"/>
            <w:vAlign w:val="center"/>
          </w:tcPr>
          <w:p w:rsidR="00A66018" w:rsidRPr="00A81737" w:rsidRDefault="00A66018" w:rsidP="00DC780C">
            <w:pPr>
              <w:spacing w:after="0" w:line="240" w:lineRule="auto"/>
              <w:jc w:val="center"/>
              <w:rPr>
                <w:rFonts w:ascii="Times New Roman" w:hAnsi="Times New Roman"/>
              </w:rPr>
            </w:pPr>
            <w:r>
              <w:rPr>
                <w:rFonts w:ascii="Times New Roman" w:hAnsi="Times New Roman"/>
              </w:rPr>
              <w:t>15011444</w:t>
            </w:r>
          </w:p>
        </w:tc>
        <w:tc>
          <w:tcPr>
            <w:tcW w:w="1799" w:type="dxa"/>
            <w:vAlign w:val="center"/>
          </w:tcPr>
          <w:p w:rsidR="00A66018" w:rsidRPr="00A81737" w:rsidRDefault="00A66018" w:rsidP="00DC780C">
            <w:pPr>
              <w:spacing w:after="0" w:line="240" w:lineRule="auto"/>
              <w:jc w:val="center"/>
              <w:rPr>
                <w:rFonts w:ascii="Times New Roman" w:hAnsi="Times New Roman"/>
                <w:color w:val="000000"/>
              </w:rPr>
            </w:pPr>
            <w:r w:rsidRPr="00A81737">
              <w:rPr>
                <w:rFonts w:ascii="Times New Roman" w:hAnsi="Times New Roman"/>
                <w:color w:val="000000"/>
              </w:rPr>
              <w:t>17</w:t>
            </w:r>
            <w:r>
              <w:rPr>
                <w:rFonts w:ascii="Times New Roman" w:hAnsi="Times New Roman"/>
                <w:color w:val="000000"/>
              </w:rPr>
              <w:t>9,69</w:t>
            </w:r>
          </w:p>
        </w:tc>
      </w:tr>
      <w:tr w:rsidR="00A66018" w:rsidRPr="00307F1C" w:rsidTr="00DC780C">
        <w:tc>
          <w:tcPr>
            <w:tcW w:w="3955" w:type="dxa"/>
          </w:tcPr>
          <w:p w:rsidR="00A66018" w:rsidRPr="00307F1C" w:rsidRDefault="00A85808" w:rsidP="00DC780C">
            <w:pPr>
              <w:spacing w:after="0" w:line="240" w:lineRule="auto"/>
              <w:rPr>
                <w:rFonts w:ascii="Times New Roman" w:hAnsi="Times New Roman"/>
              </w:rPr>
            </w:pPr>
            <w:r>
              <w:rPr>
                <w:rFonts w:ascii="Times New Roman" w:hAnsi="Times New Roman"/>
              </w:rPr>
              <w:t>2</w:t>
            </w:r>
            <w:r w:rsidR="00A66018" w:rsidRPr="00307F1C">
              <w:rPr>
                <w:rFonts w:ascii="Times New Roman" w:hAnsi="Times New Roman"/>
              </w:rPr>
              <w:t>. Себестоимость продажи продукции (работ, услуг), тыс.руб.</w:t>
            </w:r>
          </w:p>
        </w:tc>
        <w:tc>
          <w:tcPr>
            <w:tcW w:w="1161" w:type="dxa"/>
            <w:vAlign w:val="center"/>
          </w:tcPr>
          <w:p w:rsidR="00A66018" w:rsidRPr="00A81737" w:rsidRDefault="0072055A" w:rsidP="00DC780C">
            <w:pPr>
              <w:spacing w:after="0" w:line="240" w:lineRule="auto"/>
              <w:jc w:val="center"/>
              <w:rPr>
                <w:rFonts w:ascii="Times New Roman" w:hAnsi="Times New Roman"/>
              </w:rPr>
            </w:pPr>
            <w:r>
              <w:rPr>
                <w:rFonts w:ascii="Times New Roman" w:hAnsi="Times New Roman"/>
              </w:rPr>
              <w:t>8100863</w:t>
            </w:r>
          </w:p>
        </w:tc>
        <w:tc>
          <w:tcPr>
            <w:tcW w:w="1315" w:type="dxa"/>
            <w:vAlign w:val="center"/>
          </w:tcPr>
          <w:p w:rsidR="00A66018" w:rsidRPr="00A81737" w:rsidRDefault="0072055A" w:rsidP="00DC780C">
            <w:pPr>
              <w:spacing w:after="0" w:line="240" w:lineRule="auto"/>
              <w:jc w:val="center"/>
              <w:rPr>
                <w:rFonts w:ascii="Times New Roman" w:hAnsi="Times New Roman"/>
              </w:rPr>
            </w:pPr>
            <w:r>
              <w:rPr>
                <w:rFonts w:ascii="Times New Roman" w:hAnsi="Times New Roman"/>
              </w:rPr>
              <w:t>8349348</w:t>
            </w:r>
          </w:p>
        </w:tc>
        <w:tc>
          <w:tcPr>
            <w:tcW w:w="1341" w:type="dxa"/>
            <w:vAlign w:val="center"/>
          </w:tcPr>
          <w:p w:rsidR="00A66018" w:rsidRPr="00A81737" w:rsidRDefault="0072055A" w:rsidP="00DC780C">
            <w:pPr>
              <w:spacing w:after="0" w:line="240" w:lineRule="auto"/>
              <w:jc w:val="center"/>
              <w:rPr>
                <w:rFonts w:ascii="Times New Roman" w:hAnsi="Times New Roman"/>
              </w:rPr>
            </w:pPr>
            <w:r>
              <w:rPr>
                <w:rFonts w:ascii="Times New Roman" w:hAnsi="Times New Roman"/>
              </w:rPr>
              <w:t>14474911</w:t>
            </w:r>
          </w:p>
        </w:tc>
        <w:tc>
          <w:tcPr>
            <w:tcW w:w="1799" w:type="dxa"/>
            <w:vAlign w:val="center"/>
          </w:tcPr>
          <w:p w:rsidR="00A66018" w:rsidRPr="00A81737" w:rsidRDefault="00A66018" w:rsidP="00DC780C">
            <w:pPr>
              <w:spacing w:after="0" w:line="240" w:lineRule="auto"/>
              <w:jc w:val="center"/>
              <w:rPr>
                <w:rFonts w:ascii="Times New Roman" w:hAnsi="Times New Roman"/>
                <w:color w:val="000000"/>
              </w:rPr>
            </w:pPr>
            <w:r>
              <w:rPr>
                <w:rFonts w:ascii="Times New Roman" w:hAnsi="Times New Roman"/>
                <w:color w:val="000000"/>
              </w:rPr>
              <w:t>178,</w:t>
            </w:r>
            <w:r w:rsidR="0072055A">
              <w:rPr>
                <w:rFonts w:ascii="Times New Roman" w:hAnsi="Times New Roman"/>
                <w:color w:val="000000"/>
              </w:rPr>
              <w:t>68</w:t>
            </w:r>
          </w:p>
        </w:tc>
      </w:tr>
    </w:tbl>
    <w:p w:rsidR="004A1ABA" w:rsidRDefault="004A1ABA" w:rsidP="006C159D">
      <w:pPr>
        <w:jc w:val="right"/>
        <w:rPr>
          <w:rFonts w:ascii="Times New Roman" w:hAnsi="Times New Roman"/>
          <w:sz w:val="28"/>
          <w:szCs w:val="28"/>
        </w:rPr>
      </w:pPr>
    </w:p>
    <w:p w:rsidR="006C159D" w:rsidRPr="006C159D" w:rsidRDefault="006C159D" w:rsidP="006C159D">
      <w:pPr>
        <w:jc w:val="right"/>
        <w:rPr>
          <w:rFonts w:ascii="Times New Roman" w:hAnsi="Times New Roman"/>
          <w:sz w:val="28"/>
          <w:szCs w:val="28"/>
        </w:rPr>
      </w:pPr>
      <w:r w:rsidRPr="006C159D">
        <w:rPr>
          <w:rFonts w:ascii="Times New Roman" w:hAnsi="Times New Roman"/>
          <w:sz w:val="28"/>
          <w:szCs w:val="28"/>
        </w:rPr>
        <w:t>Продолжение таблицы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5"/>
        <w:gridCol w:w="1161"/>
        <w:gridCol w:w="1315"/>
        <w:gridCol w:w="1341"/>
        <w:gridCol w:w="1799"/>
      </w:tblGrid>
      <w:tr w:rsidR="006C159D" w:rsidRPr="00307F1C" w:rsidTr="00DC780C">
        <w:tc>
          <w:tcPr>
            <w:tcW w:w="3955" w:type="dxa"/>
          </w:tcPr>
          <w:p w:rsidR="006C159D" w:rsidRPr="006C159D" w:rsidRDefault="006C159D" w:rsidP="006C159D">
            <w:pPr>
              <w:spacing w:after="0" w:line="240" w:lineRule="auto"/>
              <w:jc w:val="center"/>
              <w:rPr>
                <w:rFonts w:ascii="Times New Roman" w:hAnsi="Times New Roman"/>
              </w:rPr>
            </w:pPr>
            <w:r>
              <w:rPr>
                <w:rFonts w:ascii="Times New Roman" w:hAnsi="Times New Roman"/>
              </w:rPr>
              <w:t>1</w:t>
            </w:r>
          </w:p>
        </w:tc>
        <w:tc>
          <w:tcPr>
            <w:tcW w:w="1161" w:type="dxa"/>
            <w:vAlign w:val="center"/>
          </w:tcPr>
          <w:p w:rsidR="006C159D" w:rsidRPr="00A81737" w:rsidRDefault="006C159D" w:rsidP="00DC780C">
            <w:pPr>
              <w:spacing w:after="0" w:line="240" w:lineRule="auto"/>
              <w:jc w:val="center"/>
              <w:rPr>
                <w:rFonts w:ascii="Times New Roman" w:hAnsi="Times New Roman"/>
              </w:rPr>
            </w:pPr>
            <w:r>
              <w:rPr>
                <w:rFonts w:ascii="Times New Roman" w:hAnsi="Times New Roman"/>
              </w:rPr>
              <w:t>2</w:t>
            </w:r>
          </w:p>
        </w:tc>
        <w:tc>
          <w:tcPr>
            <w:tcW w:w="1315" w:type="dxa"/>
            <w:vAlign w:val="center"/>
          </w:tcPr>
          <w:p w:rsidR="006C159D" w:rsidRPr="00A81737" w:rsidRDefault="006C159D" w:rsidP="00DC780C">
            <w:pPr>
              <w:spacing w:after="0" w:line="240" w:lineRule="auto"/>
              <w:jc w:val="center"/>
              <w:rPr>
                <w:rFonts w:ascii="Times New Roman" w:hAnsi="Times New Roman"/>
              </w:rPr>
            </w:pPr>
            <w:r>
              <w:rPr>
                <w:rFonts w:ascii="Times New Roman" w:hAnsi="Times New Roman"/>
              </w:rPr>
              <w:t>3</w:t>
            </w:r>
          </w:p>
        </w:tc>
        <w:tc>
          <w:tcPr>
            <w:tcW w:w="1341" w:type="dxa"/>
            <w:vAlign w:val="center"/>
          </w:tcPr>
          <w:p w:rsidR="006C159D" w:rsidRPr="00F30F5B" w:rsidRDefault="006C159D" w:rsidP="00DC780C">
            <w:pPr>
              <w:spacing w:after="0" w:line="240" w:lineRule="auto"/>
              <w:jc w:val="center"/>
              <w:rPr>
                <w:rFonts w:ascii="Times New Roman" w:hAnsi="Times New Roman"/>
              </w:rPr>
            </w:pPr>
            <w:r>
              <w:rPr>
                <w:rFonts w:ascii="Times New Roman" w:hAnsi="Times New Roman"/>
              </w:rPr>
              <w:t>4</w:t>
            </w:r>
          </w:p>
        </w:tc>
        <w:tc>
          <w:tcPr>
            <w:tcW w:w="1799" w:type="dxa"/>
            <w:vAlign w:val="center"/>
          </w:tcPr>
          <w:p w:rsidR="006C159D" w:rsidRDefault="006C159D" w:rsidP="00DC780C">
            <w:pPr>
              <w:spacing w:after="0" w:line="240" w:lineRule="auto"/>
              <w:jc w:val="center"/>
              <w:rPr>
                <w:rFonts w:ascii="Times New Roman" w:hAnsi="Times New Roman"/>
                <w:color w:val="000000"/>
              </w:rPr>
            </w:pPr>
            <w:r>
              <w:rPr>
                <w:rFonts w:ascii="Times New Roman" w:hAnsi="Times New Roman"/>
                <w:color w:val="000000"/>
              </w:rPr>
              <w:t>5</w:t>
            </w:r>
          </w:p>
        </w:tc>
      </w:tr>
      <w:tr w:rsidR="00A66018" w:rsidRPr="00307F1C" w:rsidTr="00DC780C">
        <w:tc>
          <w:tcPr>
            <w:tcW w:w="3955" w:type="dxa"/>
          </w:tcPr>
          <w:p w:rsidR="00A66018" w:rsidRPr="006C159D" w:rsidRDefault="00A85808" w:rsidP="00DC780C">
            <w:pPr>
              <w:spacing w:after="0" w:line="240" w:lineRule="auto"/>
              <w:rPr>
                <w:rFonts w:ascii="Times New Roman" w:hAnsi="Times New Roman"/>
              </w:rPr>
            </w:pPr>
            <w:r w:rsidRPr="006C159D">
              <w:rPr>
                <w:rFonts w:ascii="Times New Roman" w:hAnsi="Times New Roman"/>
              </w:rPr>
              <w:t>3</w:t>
            </w:r>
            <w:r w:rsidR="00A66018" w:rsidRPr="006C159D">
              <w:rPr>
                <w:rFonts w:ascii="Times New Roman" w:hAnsi="Times New Roman"/>
              </w:rPr>
              <w:t xml:space="preserve">. Прибыль (убыток) от продажи </w:t>
            </w:r>
          </w:p>
          <w:p w:rsidR="00A66018" w:rsidRPr="00307F1C" w:rsidRDefault="00A66018" w:rsidP="00DC780C">
            <w:pPr>
              <w:spacing w:after="0" w:line="240" w:lineRule="auto"/>
              <w:rPr>
                <w:rFonts w:ascii="Times New Roman" w:hAnsi="Times New Roman"/>
              </w:rPr>
            </w:pPr>
            <w:r w:rsidRPr="006C159D">
              <w:rPr>
                <w:rFonts w:ascii="Times New Roman" w:hAnsi="Times New Roman"/>
              </w:rPr>
              <w:t>(+,-), тыс. руб.</w:t>
            </w:r>
          </w:p>
        </w:tc>
        <w:tc>
          <w:tcPr>
            <w:tcW w:w="1161" w:type="dxa"/>
            <w:vAlign w:val="center"/>
          </w:tcPr>
          <w:p w:rsidR="00A66018" w:rsidRPr="00A81737" w:rsidRDefault="00A66018" w:rsidP="00DC780C">
            <w:pPr>
              <w:spacing w:after="0" w:line="240" w:lineRule="auto"/>
              <w:jc w:val="center"/>
              <w:rPr>
                <w:rFonts w:ascii="Times New Roman" w:hAnsi="Times New Roman"/>
              </w:rPr>
            </w:pPr>
            <w:r w:rsidRPr="00A81737">
              <w:rPr>
                <w:rFonts w:ascii="Times New Roman" w:hAnsi="Times New Roman"/>
              </w:rPr>
              <w:t>253046</w:t>
            </w:r>
          </w:p>
        </w:tc>
        <w:tc>
          <w:tcPr>
            <w:tcW w:w="1315" w:type="dxa"/>
            <w:vAlign w:val="center"/>
          </w:tcPr>
          <w:p w:rsidR="00A66018" w:rsidRPr="00A81737" w:rsidRDefault="00A66018" w:rsidP="00DC780C">
            <w:pPr>
              <w:spacing w:after="0" w:line="240" w:lineRule="auto"/>
              <w:jc w:val="center"/>
              <w:rPr>
                <w:rFonts w:ascii="Times New Roman" w:hAnsi="Times New Roman"/>
              </w:rPr>
            </w:pPr>
            <w:r w:rsidRPr="00A81737">
              <w:rPr>
                <w:rFonts w:ascii="Times New Roman" w:hAnsi="Times New Roman"/>
              </w:rPr>
              <w:t>566556</w:t>
            </w:r>
          </w:p>
        </w:tc>
        <w:tc>
          <w:tcPr>
            <w:tcW w:w="1341" w:type="dxa"/>
            <w:vAlign w:val="center"/>
          </w:tcPr>
          <w:p w:rsidR="00A66018" w:rsidRPr="00A81737" w:rsidRDefault="00A66018" w:rsidP="00DC780C">
            <w:pPr>
              <w:spacing w:after="0" w:line="240" w:lineRule="auto"/>
              <w:jc w:val="center"/>
              <w:rPr>
                <w:rFonts w:ascii="Times New Roman" w:hAnsi="Times New Roman"/>
              </w:rPr>
            </w:pPr>
            <w:r w:rsidRPr="00F30F5B">
              <w:rPr>
                <w:rFonts w:ascii="Times New Roman" w:hAnsi="Times New Roman"/>
              </w:rPr>
              <w:t>536533</w:t>
            </w:r>
          </w:p>
        </w:tc>
        <w:tc>
          <w:tcPr>
            <w:tcW w:w="1799" w:type="dxa"/>
            <w:vAlign w:val="center"/>
          </w:tcPr>
          <w:p w:rsidR="00A66018" w:rsidRPr="00A81737" w:rsidRDefault="00A66018" w:rsidP="00DC780C">
            <w:pPr>
              <w:spacing w:after="0" w:line="240" w:lineRule="auto"/>
              <w:jc w:val="center"/>
              <w:rPr>
                <w:rFonts w:ascii="Times New Roman" w:hAnsi="Times New Roman"/>
                <w:color w:val="000000"/>
              </w:rPr>
            </w:pPr>
            <w:r>
              <w:rPr>
                <w:rFonts w:ascii="Times New Roman" w:hAnsi="Times New Roman"/>
                <w:color w:val="000000"/>
              </w:rPr>
              <w:t>212,03</w:t>
            </w:r>
          </w:p>
        </w:tc>
      </w:tr>
      <w:tr w:rsidR="00A66018" w:rsidRPr="00307F1C" w:rsidTr="00DC780C">
        <w:tc>
          <w:tcPr>
            <w:tcW w:w="3955" w:type="dxa"/>
          </w:tcPr>
          <w:p w:rsidR="00A66018" w:rsidRPr="00307F1C" w:rsidRDefault="00A85808" w:rsidP="00DC780C">
            <w:pPr>
              <w:spacing w:after="0" w:line="240" w:lineRule="auto"/>
              <w:rPr>
                <w:rFonts w:ascii="Times New Roman" w:hAnsi="Times New Roman"/>
              </w:rPr>
            </w:pPr>
            <w:r>
              <w:rPr>
                <w:rFonts w:ascii="Times New Roman" w:hAnsi="Times New Roman"/>
              </w:rPr>
              <w:t>4</w:t>
            </w:r>
            <w:r w:rsidR="00A66018" w:rsidRPr="00307F1C">
              <w:rPr>
                <w:rFonts w:ascii="Times New Roman" w:hAnsi="Times New Roman"/>
              </w:rPr>
              <w:t>. Прибыль (убыток) до налогооблож</w:t>
            </w:r>
            <w:r w:rsidR="00A66018" w:rsidRPr="00307F1C">
              <w:rPr>
                <w:rFonts w:ascii="Times New Roman" w:hAnsi="Times New Roman"/>
              </w:rPr>
              <w:t>е</w:t>
            </w:r>
            <w:r w:rsidR="00A66018" w:rsidRPr="00307F1C">
              <w:rPr>
                <w:rFonts w:ascii="Times New Roman" w:hAnsi="Times New Roman"/>
              </w:rPr>
              <w:t>ния (+,-), тыс. руб.</w:t>
            </w:r>
          </w:p>
        </w:tc>
        <w:tc>
          <w:tcPr>
            <w:tcW w:w="1161" w:type="dxa"/>
            <w:vAlign w:val="center"/>
          </w:tcPr>
          <w:p w:rsidR="00A66018" w:rsidRPr="00A81737" w:rsidRDefault="00A66018" w:rsidP="00DC780C">
            <w:pPr>
              <w:spacing w:after="0" w:line="240" w:lineRule="auto"/>
              <w:jc w:val="center"/>
              <w:rPr>
                <w:rFonts w:ascii="Times New Roman" w:hAnsi="Times New Roman"/>
              </w:rPr>
            </w:pPr>
            <w:r w:rsidRPr="00A81737">
              <w:rPr>
                <w:rFonts w:ascii="Times New Roman" w:hAnsi="Times New Roman"/>
              </w:rPr>
              <w:t>68607</w:t>
            </w:r>
          </w:p>
        </w:tc>
        <w:tc>
          <w:tcPr>
            <w:tcW w:w="1315" w:type="dxa"/>
            <w:vAlign w:val="center"/>
          </w:tcPr>
          <w:p w:rsidR="00A66018" w:rsidRPr="00A81737" w:rsidRDefault="00A66018" w:rsidP="00DC780C">
            <w:pPr>
              <w:spacing w:after="0" w:line="240" w:lineRule="auto"/>
              <w:jc w:val="center"/>
              <w:rPr>
                <w:rFonts w:ascii="Times New Roman" w:hAnsi="Times New Roman"/>
              </w:rPr>
            </w:pPr>
            <w:r w:rsidRPr="00A81737">
              <w:rPr>
                <w:rFonts w:ascii="Times New Roman" w:hAnsi="Times New Roman"/>
              </w:rPr>
              <w:t>514953</w:t>
            </w:r>
          </w:p>
        </w:tc>
        <w:tc>
          <w:tcPr>
            <w:tcW w:w="1341" w:type="dxa"/>
            <w:vAlign w:val="center"/>
          </w:tcPr>
          <w:p w:rsidR="00A66018" w:rsidRPr="00A81737" w:rsidRDefault="00A66018" w:rsidP="00DC780C">
            <w:pPr>
              <w:spacing w:after="0" w:line="240" w:lineRule="auto"/>
              <w:jc w:val="center"/>
              <w:rPr>
                <w:rFonts w:ascii="Times New Roman" w:hAnsi="Times New Roman"/>
              </w:rPr>
            </w:pPr>
            <w:r w:rsidRPr="00F30F5B">
              <w:rPr>
                <w:rFonts w:ascii="Times New Roman" w:hAnsi="Times New Roman"/>
              </w:rPr>
              <w:t>536075</w:t>
            </w:r>
          </w:p>
        </w:tc>
        <w:tc>
          <w:tcPr>
            <w:tcW w:w="1799" w:type="dxa"/>
            <w:vAlign w:val="center"/>
          </w:tcPr>
          <w:p w:rsidR="00A66018" w:rsidRPr="00A81737" w:rsidRDefault="00A66018" w:rsidP="00DC780C">
            <w:pPr>
              <w:spacing w:after="0" w:line="240" w:lineRule="auto"/>
              <w:jc w:val="center"/>
              <w:rPr>
                <w:rFonts w:ascii="Times New Roman" w:hAnsi="Times New Roman"/>
                <w:color w:val="000000"/>
              </w:rPr>
            </w:pPr>
            <w:r>
              <w:rPr>
                <w:rFonts w:ascii="Times New Roman" w:hAnsi="Times New Roman"/>
                <w:color w:val="000000"/>
              </w:rPr>
              <w:t>781,37</w:t>
            </w:r>
          </w:p>
        </w:tc>
      </w:tr>
      <w:tr w:rsidR="00A66018" w:rsidRPr="00307F1C" w:rsidTr="00DC780C">
        <w:tc>
          <w:tcPr>
            <w:tcW w:w="3955" w:type="dxa"/>
          </w:tcPr>
          <w:p w:rsidR="00A66018" w:rsidRPr="0027234A" w:rsidRDefault="00A85808" w:rsidP="00DC780C">
            <w:pPr>
              <w:spacing w:after="0" w:line="240" w:lineRule="auto"/>
              <w:rPr>
                <w:rFonts w:ascii="Times New Roman" w:hAnsi="Times New Roman"/>
                <w:sz w:val="20"/>
                <w:szCs w:val="20"/>
              </w:rPr>
            </w:pPr>
            <w:r w:rsidRPr="0027234A">
              <w:rPr>
                <w:rFonts w:ascii="Times New Roman" w:hAnsi="Times New Roman"/>
                <w:sz w:val="20"/>
                <w:szCs w:val="20"/>
              </w:rPr>
              <w:t>5</w:t>
            </w:r>
            <w:r w:rsidR="00A66018" w:rsidRPr="0027234A">
              <w:rPr>
                <w:rFonts w:ascii="Times New Roman" w:hAnsi="Times New Roman"/>
                <w:sz w:val="20"/>
                <w:szCs w:val="20"/>
              </w:rPr>
              <w:t>. Чистая прибыль (убыток) (+,-), тыс. руб.</w:t>
            </w:r>
          </w:p>
        </w:tc>
        <w:tc>
          <w:tcPr>
            <w:tcW w:w="1161" w:type="dxa"/>
            <w:vAlign w:val="center"/>
          </w:tcPr>
          <w:p w:rsidR="00A66018" w:rsidRPr="00A81737" w:rsidRDefault="00A66018" w:rsidP="00DC780C">
            <w:pPr>
              <w:spacing w:after="0" w:line="240" w:lineRule="auto"/>
              <w:jc w:val="center"/>
              <w:rPr>
                <w:rFonts w:ascii="Times New Roman" w:hAnsi="Times New Roman"/>
              </w:rPr>
            </w:pPr>
            <w:r w:rsidRPr="00A81737">
              <w:rPr>
                <w:rFonts w:ascii="Times New Roman" w:hAnsi="Times New Roman"/>
              </w:rPr>
              <w:t>23226</w:t>
            </w:r>
          </w:p>
        </w:tc>
        <w:tc>
          <w:tcPr>
            <w:tcW w:w="1315" w:type="dxa"/>
            <w:vAlign w:val="center"/>
          </w:tcPr>
          <w:p w:rsidR="00A66018" w:rsidRPr="00A81737" w:rsidRDefault="00A66018" w:rsidP="00DC780C">
            <w:pPr>
              <w:spacing w:after="0" w:line="240" w:lineRule="auto"/>
              <w:jc w:val="center"/>
              <w:rPr>
                <w:rFonts w:ascii="Times New Roman" w:hAnsi="Times New Roman"/>
              </w:rPr>
            </w:pPr>
            <w:r w:rsidRPr="00A81737">
              <w:rPr>
                <w:rFonts w:ascii="Times New Roman" w:hAnsi="Times New Roman"/>
              </w:rPr>
              <w:t>386248</w:t>
            </w:r>
          </w:p>
        </w:tc>
        <w:tc>
          <w:tcPr>
            <w:tcW w:w="1341" w:type="dxa"/>
            <w:vAlign w:val="center"/>
          </w:tcPr>
          <w:p w:rsidR="00A66018" w:rsidRPr="00A81737" w:rsidRDefault="00A66018" w:rsidP="00DC780C">
            <w:pPr>
              <w:spacing w:after="0" w:line="240" w:lineRule="auto"/>
              <w:jc w:val="center"/>
              <w:rPr>
                <w:rFonts w:ascii="Times New Roman" w:hAnsi="Times New Roman"/>
              </w:rPr>
            </w:pPr>
            <w:r w:rsidRPr="00F30F5B">
              <w:rPr>
                <w:rFonts w:ascii="Times New Roman" w:hAnsi="Times New Roman"/>
              </w:rPr>
              <w:t>400396</w:t>
            </w:r>
          </w:p>
        </w:tc>
        <w:tc>
          <w:tcPr>
            <w:tcW w:w="1799" w:type="dxa"/>
            <w:vAlign w:val="center"/>
          </w:tcPr>
          <w:p w:rsidR="00A66018" w:rsidRPr="00A81737" w:rsidRDefault="00A66018" w:rsidP="00DC780C">
            <w:pPr>
              <w:spacing w:after="0" w:line="240" w:lineRule="auto"/>
              <w:jc w:val="center"/>
              <w:rPr>
                <w:rFonts w:ascii="Times New Roman" w:hAnsi="Times New Roman"/>
                <w:color w:val="000000"/>
              </w:rPr>
            </w:pPr>
            <w:r w:rsidRPr="00A81737">
              <w:rPr>
                <w:rFonts w:ascii="Times New Roman" w:hAnsi="Times New Roman"/>
                <w:color w:val="000000"/>
              </w:rPr>
              <w:t>301,22</w:t>
            </w:r>
          </w:p>
        </w:tc>
      </w:tr>
      <w:tr w:rsidR="00A66018" w:rsidRPr="00307F1C" w:rsidTr="00DC780C">
        <w:tc>
          <w:tcPr>
            <w:tcW w:w="3955" w:type="dxa"/>
          </w:tcPr>
          <w:p w:rsidR="00A66018" w:rsidRPr="00307F1C" w:rsidRDefault="00A85808" w:rsidP="00DC780C">
            <w:pPr>
              <w:spacing w:after="0" w:line="240" w:lineRule="auto"/>
              <w:rPr>
                <w:rFonts w:ascii="Times New Roman" w:hAnsi="Times New Roman"/>
              </w:rPr>
            </w:pPr>
            <w:r>
              <w:rPr>
                <w:rFonts w:ascii="Times New Roman" w:hAnsi="Times New Roman"/>
              </w:rPr>
              <w:t>6</w:t>
            </w:r>
            <w:r w:rsidR="00A66018" w:rsidRPr="00307F1C">
              <w:rPr>
                <w:rFonts w:ascii="Times New Roman" w:hAnsi="Times New Roman"/>
              </w:rPr>
              <w:t>. Уровень рентабельности (убыточн</w:t>
            </w:r>
            <w:r w:rsidR="00A66018" w:rsidRPr="00307F1C">
              <w:rPr>
                <w:rFonts w:ascii="Times New Roman" w:hAnsi="Times New Roman"/>
              </w:rPr>
              <w:t>о</w:t>
            </w:r>
            <w:r w:rsidR="00A66018" w:rsidRPr="00307F1C">
              <w:rPr>
                <w:rFonts w:ascii="Times New Roman" w:hAnsi="Times New Roman"/>
              </w:rPr>
              <w:t>сти) деятельности (+,-), %</w:t>
            </w:r>
          </w:p>
        </w:tc>
        <w:tc>
          <w:tcPr>
            <w:tcW w:w="1161" w:type="dxa"/>
            <w:vAlign w:val="center"/>
          </w:tcPr>
          <w:p w:rsidR="00A66018" w:rsidRPr="00C023CE" w:rsidRDefault="0093691F" w:rsidP="00DC780C">
            <w:pPr>
              <w:spacing w:after="0" w:line="240" w:lineRule="auto"/>
              <w:jc w:val="center"/>
              <w:rPr>
                <w:rFonts w:ascii="Times New Roman" w:hAnsi="Times New Roman"/>
              </w:rPr>
            </w:pPr>
            <w:r>
              <w:rPr>
                <w:rFonts w:ascii="Times New Roman" w:hAnsi="Times New Roman"/>
              </w:rPr>
              <w:t>3,12</w:t>
            </w:r>
          </w:p>
        </w:tc>
        <w:tc>
          <w:tcPr>
            <w:tcW w:w="1315" w:type="dxa"/>
            <w:vAlign w:val="center"/>
          </w:tcPr>
          <w:p w:rsidR="00A66018" w:rsidRPr="00C023CE" w:rsidRDefault="00A66018" w:rsidP="0093691F">
            <w:pPr>
              <w:spacing w:after="0" w:line="240" w:lineRule="auto"/>
              <w:jc w:val="center"/>
              <w:rPr>
                <w:rFonts w:ascii="Times New Roman" w:hAnsi="Times New Roman"/>
              </w:rPr>
            </w:pPr>
            <w:r>
              <w:rPr>
                <w:rFonts w:ascii="Times New Roman" w:hAnsi="Times New Roman"/>
              </w:rPr>
              <w:t>6,</w:t>
            </w:r>
            <w:r w:rsidR="0093691F">
              <w:rPr>
                <w:rFonts w:ascii="Times New Roman" w:hAnsi="Times New Roman"/>
              </w:rPr>
              <w:t>79</w:t>
            </w:r>
          </w:p>
        </w:tc>
        <w:tc>
          <w:tcPr>
            <w:tcW w:w="1341" w:type="dxa"/>
            <w:vAlign w:val="center"/>
          </w:tcPr>
          <w:p w:rsidR="00A66018" w:rsidRPr="00C023CE" w:rsidRDefault="00A66018" w:rsidP="0093691F">
            <w:pPr>
              <w:spacing w:after="0" w:line="240" w:lineRule="auto"/>
              <w:jc w:val="center"/>
              <w:rPr>
                <w:rFonts w:ascii="Times New Roman" w:hAnsi="Times New Roman"/>
              </w:rPr>
            </w:pPr>
            <w:r>
              <w:rPr>
                <w:rFonts w:ascii="Times New Roman" w:hAnsi="Times New Roman"/>
              </w:rPr>
              <w:t>3,</w:t>
            </w:r>
            <w:r w:rsidR="0093691F">
              <w:rPr>
                <w:rFonts w:ascii="Times New Roman" w:hAnsi="Times New Roman"/>
              </w:rPr>
              <w:t>71</w:t>
            </w:r>
          </w:p>
        </w:tc>
        <w:tc>
          <w:tcPr>
            <w:tcW w:w="1799" w:type="dxa"/>
            <w:vAlign w:val="center"/>
          </w:tcPr>
          <w:p w:rsidR="00A66018" w:rsidRPr="00C023CE" w:rsidRDefault="00A66018" w:rsidP="00DC780C">
            <w:pPr>
              <w:spacing w:after="0" w:line="240" w:lineRule="auto"/>
              <w:jc w:val="center"/>
              <w:rPr>
                <w:rFonts w:ascii="Times New Roman" w:hAnsi="Times New Roman"/>
                <w:color w:val="000000"/>
              </w:rPr>
            </w:pPr>
            <w:r w:rsidRPr="00C023CE">
              <w:rPr>
                <w:rFonts w:ascii="Times New Roman" w:hAnsi="Times New Roman"/>
                <w:color w:val="000000"/>
              </w:rPr>
              <w:t>-</w:t>
            </w:r>
          </w:p>
        </w:tc>
      </w:tr>
    </w:tbl>
    <w:p w:rsidR="00A66018" w:rsidRDefault="00A66018" w:rsidP="00A66018">
      <w:pPr>
        <w:pStyle w:val="Default"/>
        <w:spacing w:line="360" w:lineRule="auto"/>
        <w:ind w:firstLine="720"/>
        <w:jc w:val="both"/>
        <w:rPr>
          <w:color w:val="auto"/>
          <w:sz w:val="28"/>
          <w:szCs w:val="28"/>
        </w:rPr>
      </w:pPr>
      <w:r>
        <w:rPr>
          <w:color w:val="auto"/>
          <w:sz w:val="28"/>
          <w:szCs w:val="28"/>
        </w:rPr>
        <w:t xml:space="preserve">Выручка от продажи </w:t>
      </w:r>
      <w:r w:rsidRPr="009F158B">
        <w:rPr>
          <w:color w:val="auto"/>
          <w:sz w:val="28"/>
          <w:szCs w:val="28"/>
        </w:rPr>
        <w:t xml:space="preserve"> продукции, работ и услуг за </w:t>
      </w:r>
      <w:r>
        <w:rPr>
          <w:color w:val="auto"/>
          <w:sz w:val="28"/>
          <w:szCs w:val="28"/>
        </w:rPr>
        <w:t>2015</w:t>
      </w:r>
      <w:r w:rsidRPr="009F158B">
        <w:rPr>
          <w:color w:val="auto"/>
          <w:sz w:val="28"/>
          <w:szCs w:val="28"/>
        </w:rPr>
        <w:t xml:space="preserve"> год составила </w:t>
      </w:r>
      <w:r>
        <w:rPr>
          <w:color w:val="auto"/>
          <w:sz w:val="28"/>
          <w:szCs w:val="28"/>
        </w:rPr>
        <w:t>15011444</w:t>
      </w:r>
      <w:r w:rsidRPr="009F158B">
        <w:rPr>
          <w:color w:val="auto"/>
          <w:sz w:val="28"/>
          <w:szCs w:val="28"/>
        </w:rPr>
        <w:t xml:space="preserve"> тыс. руб. (темп роста к </w:t>
      </w:r>
      <w:r>
        <w:rPr>
          <w:color w:val="auto"/>
          <w:sz w:val="28"/>
          <w:szCs w:val="28"/>
        </w:rPr>
        <w:t>2013</w:t>
      </w:r>
      <w:r w:rsidRPr="009F158B">
        <w:rPr>
          <w:color w:val="auto"/>
          <w:sz w:val="28"/>
          <w:szCs w:val="28"/>
        </w:rPr>
        <w:t xml:space="preserve"> году составил </w:t>
      </w:r>
      <w:r>
        <w:rPr>
          <w:color w:val="auto"/>
          <w:sz w:val="28"/>
          <w:szCs w:val="28"/>
        </w:rPr>
        <w:t>179,69</w:t>
      </w:r>
      <w:r w:rsidRPr="009F158B">
        <w:rPr>
          <w:color w:val="auto"/>
          <w:sz w:val="28"/>
          <w:szCs w:val="28"/>
        </w:rPr>
        <w:t xml:space="preserve"> %). </w:t>
      </w:r>
      <w:r>
        <w:rPr>
          <w:color w:val="auto"/>
          <w:sz w:val="28"/>
          <w:szCs w:val="28"/>
        </w:rPr>
        <w:t>Наряду с увел</w:t>
      </w:r>
      <w:r>
        <w:rPr>
          <w:color w:val="auto"/>
          <w:sz w:val="28"/>
          <w:szCs w:val="28"/>
        </w:rPr>
        <w:t>и</w:t>
      </w:r>
      <w:r>
        <w:rPr>
          <w:color w:val="auto"/>
          <w:sz w:val="28"/>
          <w:szCs w:val="28"/>
        </w:rPr>
        <w:t>чением выручки от продажи продукции, в организации постоянно увеличивае</w:t>
      </w:r>
      <w:r>
        <w:rPr>
          <w:color w:val="auto"/>
          <w:sz w:val="28"/>
          <w:szCs w:val="28"/>
        </w:rPr>
        <w:t>т</w:t>
      </w:r>
      <w:r>
        <w:rPr>
          <w:color w:val="auto"/>
          <w:sz w:val="28"/>
          <w:szCs w:val="28"/>
        </w:rPr>
        <w:t>ся себестоимость продукции, при этом можно заметить что темпы роста выру</w:t>
      </w:r>
      <w:r>
        <w:rPr>
          <w:color w:val="auto"/>
          <w:sz w:val="28"/>
          <w:szCs w:val="28"/>
        </w:rPr>
        <w:t>ч</w:t>
      </w:r>
      <w:r>
        <w:rPr>
          <w:color w:val="auto"/>
          <w:sz w:val="28"/>
          <w:szCs w:val="28"/>
        </w:rPr>
        <w:t>ки выше чем темпы роста себестоимости продукции, что оценивается как п</w:t>
      </w:r>
      <w:r>
        <w:rPr>
          <w:color w:val="auto"/>
          <w:sz w:val="28"/>
          <w:szCs w:val="28"/>
        </w:rPr>
        <w:t>о</w:t>
      </w:r>
      <w:r>
        <w:rPr>
          <w:color w:val="auto"/>
          <w:sz w:val="28"/>
          <w:szCs w:val="28"/>
        </w:rPr>
        <w:t>ложительный фактор, так как это означает что в организации были снижены з</w:t>
      </w:r>
      <w:r>
        <w:rPr>
          <w:color w:val="auto"/>
          <w:sz w:val="28"/>
          <w:szCs w:val="28"/>
        </w:rPr>
        <w:t>а</w:t>
      </w:r>
      <w:r>
        <w:rPr>
          <w:color w:val="auto"/>
          <w:sz w:val="28"/>
          <w:szCs w:val="28"/>
        </w:rPr>
        <w:t>траты при производстве продукции.</w:t>
      </w:r>
    </w:p>
    <w:p w:rsidR="00A66018" w:rsidRDefault="00A66018" w:rsidP="00A66018">
      <w:pPr>
        <w:pStyle w:val="Default"/>
        <w:spacing w:line="360" w:lineRule="auto"/>
        <w:ind w:firstLine="720"/>
        <w:jc w:val="both"/>
        <w:rPr>
          <w:color w:val="auto"/>
          <w:sz w:val="28"/>
          <w:szCs w:val="28"/>
        </w:rPr>
      </w:pPr>
      <w:r>
        <w:rPr>
          <w:color w:val="auto"/>
          <w:sz w:val="28"/>
          <w:szCs w:val="28"/>
        </w:rPr>
        <w:t xml:space="preserve">Из данных таблицы 2.1  видно, что рентабельность деятельности АО «Ижевский мотозавод «Аксион-холдинг» в 2015г. выросла по отношению к 2013г. на 0,54%, прежде всего это связано с увеличением прибыли от продажи продукции до 536533 тыс. руб. </w:t>
      </w:r>
    </w:p>
    <w:p w:rsidR="00A66018" w:rsidRPr="007E2545" w:rsidRDefault="00A66018" w:rsidP="00A66018">
      <w:pPr>
        <w:pStyle w:val="Default"/>
        <w:spacing w:line="360" w:lineRule="auto"/>
        <w:ind w:firstLine="720"/>
        <w:jc w:val="both"/>
        <w:rPr>
          <w:color w:val="auto"/>
          <w:sz w:val="28"/>
          <w:szCs w:val="28"/>
        </w:rPr>
      </w:pPr>
      <w:r w:rsidRPr="009F158B">
        <w:rPr>
          <w:color w:val="auto"/>
          <w:sz w:val="28"/>
          <w:szCs w:val="28"/>
        </w:rPr>
        <w:t xml:space="preserve">По результатам финансово-хозяйственной деятельности за </w:t>
      </w:r>
      <w:r>
        <w:rPr>
          <w:color w:val="auto"/>
          <w:sz w:val="28"/>
          <w:szCs w:val="28"/>
        </w:rPr>
        <w:t>2015</w:t>
      </w:r>
      <w:r w:rsidRPr="009F158B">
        <w:rPr>
          <w:color w:val="auto"/>
          <w:sz w:val="28"/>
          <w:szCs w:val="28"/>
        </w:rPr>
        <w:t xml:space="preserve"> год О</w:t>
      </w:r>
      <w:r w:rsidRPr="009F158B">
        <w:rPr>
          <w:color w:val="auto"/>
          <w:sz w:val="28"/>
          <w:szCs w:val="28"/>
        </w:rPr>
        <w:t>б</w:t>
      </w:r>
      <w:r w:rsidRPr="009F158B">
        <w:rPr>
          <w:color w:val="auto"/>
          <w:sz w:val="28"/>
          <w:szCs w:val="28"/>
        </w:rPr>
        <w:t xml:space="preserve">ществом получена чистая прибыль в размере </w:t>
      </w:r>
      <w:r>
        <w:rPr>
          <w:color w:val="auto"/>
          <w:sz w:val="28"/>
          <w:szCs w:val="28"/>
        </w:rPr>
        <w:t>400396</w:t>
      </w:r>
      <w:r w:rsidRPr="009F158B">
        <w:rPr>
          <w:color w:val="auto"/>
          <w:sz w:val="28"/>
          <w:szCs w:val="28"/>
        </w:rPr>
        <w:t xml:space="preserve"> тыс. руб. </w:t>
      </w:r>
      <w:r>
        <w:rPr>
          <w:color w:val="auto"/>
          <w:sz w:val="28"/>
          <w:szCs w:val="28"/>
        </w:rPr>
        <w:t>Увеличение чи</w:t>
      </w:r>
      <w:r>
        <w:rPr>
          <w:color w:val="auto"/>
          <w:sz w:val="28"/>
          <w:szCs w:val="28"/>
        </w:rPr>
        <w:t>с</w:t>
      </w:r>
      <w:r>
        <w:rPr>
          <w:color w:val="auto"/>
          <w:sz w:val="28"/>
          <w:szCs w:val="28"/>
        </w:rPr>
        <w:t>той прибыли организации свидетельствует о постоянно растущем спросе на гражданскую и военную продукцию.</w:t>
      </w:r>
    </w:p>
    <w:p w:rsidR="007E2545" w:rsidRDefault="007E2545" w:rsidP="007E2545">
      <w:pPr>
        <w:pStyle w:val="Default"/>
        <w:spacing w:line="360" w:lineRule="auto"/>
        <w:ind w:firstLine="720"/>
        <w:jc w:val="both"/>
        <w:rPr>
          <w:color w:val="auto"/>
          <w:sz w:val="28"/>
          <w:szCs w:val="28"/>
        </w:rPr>
      </w:pPr>
      <w:r>
        <w:rPr>
          <w:color w:val="auto"/>
          <w:sz w:val="28"/>
          <w:szCs w:val="28"/>
        </w:rPr>
        <w:t>В таблице 2.</w:t>
      </w:r>
      <w:r w:rsidRPr="007E2545">
        <w:rPr>
          <w:color w:val="auto"/>
          <w:sz w:val="28"/>
          <w:szCs w:val="28"/>
        </w:rPr>
        <w:t>2</w:t>
      </w:r>
      <w:r>
        <w:rPr>
          <w:color w:val="auto"/>
          <w:sz w:val="28"/>
          <w:szCs w:val="28"/>
        </w:rPr>
        <w:t xml:space="preserve"> проанализируем показатели эффективности использования ресурсов и капитала за 201</w:t>
      </w:r>
      <w:r w:rsidRPr="007E2545">
        <w:rPr>
          <w:color w:val="auto"/>
          <w:sz w:val="28"/>
          <w:szCs w:val="28"/>
        </w:rPr>
        <w:t>3</w:t>
      </w:r>
      <w:r>
        <w:rPr>
          <w:color w:val="auto"/>
          <w:sz w:val="28"/>
          <w:szCs w:val="28"/>
        </w:rPr>
        <w:t>-201</w:t>
      </w:r>
      <w:r w:rsidRPr="007E2545">
        <w:rPr>
          <w:color w:val="auto"/>
          <w:sz w:val="28"/>
          <w:szCs w:val="28"/>
        </w:rPr>
        <w:t>5</w:t>
      </w:r>
      <w:r>
        <w:rPr>
          <w:color w:val="auto"/>
          <w:sz w:val="28"/>
          <w:szCs w:val="28"/>
        </w:rPr>
        <w:t>гг., проследим их изменение.</w:t>
      </w:r>
    </w:p>
    <w:p w:rsidR="007E2545" w:rsidRPr="00307F1C" w:rsidRDefault="007E2545" w:rsidP="009C2133">
      <w:pPr>
        <w:spacing w:after="0" w:line="360" w:lineRule="auto"/>
        <w:rPr>
          <w:rFonts w:ascii="Times New Roman" w:hAnsi="Times New Roman"/>
          <w:sz w:val="28"/>
          <w:szCs w:val="28"/>
        </w:rPr>
      </w:pPr>
      <w:r>
        <w:rPr>
          <w:rFonts w:ascii="Times New Roman" w:hAnsi="Times New Roman"/>
          <w:sz w:val="28"/>
          <w:szCs w:val="28"/>
        </w:rPr>
        <w:t xml:space="preserve">Таблица 2.2 - </w:t>
      </w:r>
      <w:r w:rsidRPr="00307F1C">
        <w:rPr>
          <w:rFonts w:ascii="Times New Roman" w:hAnsi="Times New Roman"/>
          <w:sz w:val="28"/>
          <w:szCs w:val="28"/>
        </w:rPr>
        <w:t>Показатели эффективности исп</w:t>
      </w:r>
      <w:r w:rsidR="008F11F6">
        <w:rPr>
          <w:rFonts w:ascii="Times New Roman" w:hAnsi="Times New Roman"/>
          <w:sz w:val="28"/>
          <w:szCs w:val="28"/>
        </w:rPr>
        <w:t xml:space="preserve">ользования ресурсов и капитала </w:t>
      </w:r>
      <w:r w:rsidRPr="00307F1C">
        <w:rPr>
          <w:rFonts w:ascii="Times New Roman" w:hAnsi="Times New Roman"/>
          <w:sz w:val="28"/>
          <w:szCs w:val="28"/>
        </w:rPr>
        <w:t xml:space="preserve">АО </w:t>
      </w:r>
      <w:r>
        <w:rPr>
          <w:rFonts w:ascii="Times New Roman" w:hAnsi="Times New Roman"/>
          <w:sz w:val="28"/>
          <w:szCs w:val="28"/>
        </w:rPr>
        <w:t>«Ижевский мотозавод «Аксион-холдинг»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1417"/>
        <w:gridCol w:w="1276"/>
        <w:gridCol w:w="1276"/>
        <w:gridCol w:w="1417"/>
      </w:tblGrid>
      <w:tr w:rsidR="007E2545" w:rsidRPr="00307F1C" w:rsidTr="00660547">
        <w:tc>
          <w:tcPr>
            <w:tcW w:w="4361" w:type="dxa"/>
          </w:tcPr>
          <w:p w:rsidR="007E2545" w:rsidRPr="00307F1C" w:rsidRDefault="007E2545" w:rsidP="00425084">
            <w:pPr>
              <w:spacing w:after="0" w:line="240" w:lineRule="auto"/>
              <w:jc w:val="center"/>
              <w:rPr>
                <w:rFonts w:ascii="Times New Roman" w:hAnsi="Times New Roman"/>
              </w:rPr>
            </w:pPr>
            <w:r w:rsidRPr="00307F1C">
              <w:rPr>
                <w:rFonts w:ascii="Times New Roman" w:hAnsi="Times New Roman"/>
              </w:rPr>
              <w:t>Показатели</w:t>
            </w:r>
          </w:p>
        </w:tc>
        <w:tc>
          <w:tcPr>
            <w:tcW w:w="1417" w:type="dxa"/>
          </w:tcPr>
          <w:p w:rsidR="007E2545" w:rsidRPr="00307F1C" w:rsidRDefault="007E2545" w:rsidP="007E2545">
            <w:pPr>
              <w:spacing w:after="0" w:line="240" w:lineRule="auto"/>
              <w:jc w:val="center"/>
              <w:rPr>
                <w:rFonts w:ascii="Times New Roman" w:hAnsi="Times New Roman"/>
              </w:rPr>
            </w:pPr>
            <w:r>
              <w:rPr>
                <w:rFonts w:ascii="Times New Roman" w:hAnsi="Times New Roman"/>
              </w:rPr>
              <w:t>201</w:t>
            </w:r>
            <w:r>
              <w:rPr>
                <w:rFonts w:ascii="Times New Roman" w:hAnsi="Times New Roman"/>
                <w:lang w:val="en-US"/>
              </w:rPr>
              <w:t>3</w:t>
            </w:r>
            <w:r w:rsidRPr="00307F1C">
              <w:rPr>
                <w:rFonts w:ascii="Times New Roman" w:hAnsi="Times New Roman"/>
              </w:rPr>
              <w:t xml:space="preserve"> г.</w:t>
            </w:r>
          </w:p>
        </w:tc>
        <w:tc>
          <w:tcPr>
            <w:tcW w:w="1276" w:type="dxa"/>
          </w:tcPr>
          <w:p w:rsidR="007E2545" w:rsidRPr="00307F1C" w:rsidRDefault="007E2545" w:rsidP="007E2545">
            <w:pPr>
              <w:spacing w:after="0" w:line="240" w:lineRule="auto"/>
              <w:jc w:val="center"/>
              <w:rPr>
                <w:rFonts w:ascii="Times New Roman" w:hAnsi="Times New Roman"/>
              </w:rPr>
            </w:pPr>
            <w:r>
              <w:rPr>
                <w:rFonts w:ascii="Times New Roman" w:hAnsi="Times New Roman"/>
              </w:rPr>
              <w:t>201</w:t>
            </w:r>
            <w:r>
              <w:rPr>
                <w:rFonts w:ascii="Times New Roman" w:hAnsi="Times New Roman"/>
                <w:lang w:val="en-US"/>
              </w:rPr>
              <w:t>4</w:t>
            </w:r>
            <w:r w:rsidRPr="00307F1C">
              <w:rPr>
                <w:rFonts w:ascii="Times New Roman" w:hAnsi="Times New Roman"/>
              </w:rPr>
              <w:t xml:space="preserve"> г.</w:t>
            </w:r>
          </w:p>
        </w:tc>
        <w:tc>
          <w:tcPr>
            <w:tcW w:w="1276" w:type="dxa"/>
          </w:tcPr>
          <w:p w:rsidR="007E2545" w:rsidRPr="00307F1C" w:rsidRDefault="007E2545" w:rsidP="007E2545">
            <w:pPr>
              <w:spacing w:after="0" w:line="240" w:lineRule="auto"/>
              <w:jc w:val="center"/>
              <w:rPr>
                <w:rFonts w:ascii="Times New Roman" w:hAnsi="Times New Roman"/>
              </w:rPr>
            </w:pPr>
            <w:r>
              <w:rPr>
                <w:rFonts w:ascii="Times New Roman" w:hAnsi="Times New Roman"/>
              </w:rPr>
              <w:t>201</w:t>
            </w:r>
            <w:r>
              <w:rPr>
                <w:rFonts w:ascii="Times New Roman" w:hAnsi="Times New Roman"/>
                <w:lang w:val="en-US"/>
              </w:rPr>
              <w:t>5</w:t>
            </w:r>
            <w:r w:rsidRPr="00307F1C">
              <w:rPr>
                <w:rFonts w:ascii="Times New Roman" w:hAnsi="Times New Roman"/>
              </w:rPr>
              <w:t xml:space="preserve"> г.</w:t>
            </w:r>
          </w:p>
        </w:tc>
        <w:tc>
          <w:tcPr>
            <w:tcW w:w="1417" w:type="dxa"/>
          </w:tcPr>
          <w:p w:rsidR="007E2545" w:rsidRPr="00307F1C" w:rsidRDefault="007E2545" w:rsidP="007E2545">
            <w:pPr>
              <w:spacing w:after="0" w:line="240" w:lineRule="auto"/>
              <w:jc w:val="center"/>
              <w:rPr>
                <w:rFonts w:ascii="Times New Roman" w:hAnsi="Times New Roman"/>
              </w:rPr>
            </w:pPr>
            <w:r>
              <w:rPr>
                <w:rFonts w:ascii="Times New Roman" w:hAnsi="Times New Roman"/>
              </w:rPr>
              <w:t>201</w:t>
            </w:r>
            <w:r>
              <w:rPr>
                <w:rFonts w:ascii="Times New Roman" w:hAnsi="Times New Roman"/>
                <w:lang w:val="en-US"/>
              </w:rPr>
              <w:t>5</w:t>
            </w:r>
            <w:r w:rsidRPr="00307F1C">
              <w:rPr>
                <w:rFonts w:ascii="Times New Roman" w:hAnsi="Times New Roman"/>
              </w:rPr>
              <w:t xml:space="preserve"> г. в % к </w:t>
            </w:r>
            <w:r>
              <w:rPr>
                <w:rFonts w:ascii="Times New Roman" w:hAnsi="Times New Roman"/>
              </w:rPr>
              <w:t>201</w:t>
            </w:r>
            <w:r>
              <w:rPr>
                <w:rFonts w:ascii="Times New Roman" w:hAnsi="Times New Roman"/>
                <w:lang w:val="en-US"/>
              </w:rPr>
              <w:t>3</w:t>
            </w:r>
            <w:r w:rsidRPr="00307F1C">
              <w:rPr>
                <w:rFonts w:ascii="Times New Roman" w:hAnsi="Times New Roman"/>
              </w:rPr>
              <w:t xml:space="preserve"> г.</w:t>
            </w:r>
          </w:p>
        </w:tc>
      </w:tr>
      <w:tr w:rsidR="00CF45BB" w:rsidRPr="00307F1C" w:rsidTr="00660547">
        <w:tc>
          <w:tcPr>
            <w:tcW w:w="4361" w:type="dxa"/>
          </w:tcPr>
          <w:p w:rsidR="00CF45BB" w:rsidRPr="00307F1C" w:rsidRDefault="00CF45BB" w:rsidP="00425084">
            <w:pPr>
              <w:spacing w:after="0" w:line="240" w:lineRule="auto"/>
              <w:jc w:val="center"/>
              <w:rPr>
                <w:rFonts w:ascii="Times New Roman" w:hAnsi="Times New Roman"/>
              </w:rPr>
            </w:pPr>
            <w:r>
              <w:rPr>
                <w:rFonts w:ascii="Times New Roman" w:hAnsi="Times New Roman"/>
              </w:rPr>
              <w:t>1</w:t>
            </w:r>
          </w:p>
        </w:tc>
        <w:tc>
          <w:tcPr>
            <w:tcW w:w="1417" w:type="dxa"/>
          </w:tcPr>
          <w:p w:rsidR="00CF45BB" w:rsidRDefault="00CF45BB" w:rsidP="007E2545">
            <w:pPr>
              <w:spacing w:after="0" w:line="240" w:lineRule="auto"/>
              <w:jc w:val="center"/>
              <w:rPr>
                <w:rFonts w:ascii="Times New Roman" w:hAnsi="Times New Roman"/>
              </w:rPr>
            </w:pPr>
            <w:r>
              <w:rPr>
                <w:rFonts w:ascii="Times New Roman" w:hAnsi="Times New Roman"/>
              </w:rPr>
              <w:t>2</w:t>
            </w:r>
          </w:p>
        </w:tc>
        <w:tc>
          <w:tcPr>
            <w:tcW w:w="1276" w:type="dxa"/>
          </w:tcPr>
          <w:p w:rsidR="00CF45BB" w:rsidRDefault="00CF45BB" w:rsidP="007E2545">
            <w:pPr>
              <w:spacing w:after="0" w:line="240" w:lineRule="auto"/>
              <w:jc w:val="center"/>
              <w:rPr>
                <w:rFonts w:ascii="Times New Roman" w:hAnsi="Times New Roman"/>
              </w:rPr>
            </w:pPr>
            <w:r>
              <w:rPr>
                <w:rFonts w:ascii="Times New Roman" w:hAnsi="Times New Roman"/>
              </w:rPr>
              <w:t>3</w:t>
            </w:r>
          </w:p>
        </w:tc>
        <w:tc>
          <w:tcPr>
            <w:tcW w:w="1276" w:type="dxa"/>
          </w:tcPr>
          <w:p w:rsidR="00CF45BB" w:rsidRDefault="00CF45BB" w:rsidP="007E2545">
            <w:pPr>
              <w:spacing w:after="0" w:line="240" w:lineRule="auto"/>
              <w:jc w:val="center"/>
              <w:rPr>
                <w:rFonts w:ascii="Times New Roman" w:hAnsi="Times New Roman"/>
              </w:rPr>
            </w:pPr>
            <w:r>
              <w:rPr>
                <w:rFonts w:ascii="Times New Roman" w:hAnsi="Times New Roman"/>
              </w:rPr>
              <w:t>4</w:t>
            </w:r>
          </w:p>
        </w:tc>
        <w:tc>
          <w:tcPr>
            <w:tcW w:w="1417" w:type="dxa"/>
          </w:tcPr>
          <w:p w:rsidR="00CF45BB" w:rsidRDefault="00CF45BB" w:rsidP="007E2545">
            <w:pPr>
              <w:spacing w:after="0" w:line="240" w:lineRule="auto"/>
              <w:jc w:val="center"/>
              <w:rPr>
                <w:rFonts w:ascii="Times New Roman" w:hAnsi="Times New Roman"/>
              </w:rPr>
            </w:pPr>
            <w:r>
              <w:rPr>
                <w:rFonts w:ascii="Times New Roman" w:hAnsi="Times New Roman"/>
              </w:rPr>
              <w:t>5</w:t>
            </w:r>
          </w:p>
        </w:tc>
      </w:tr>
      <w:tr w:rsidR="007E2545" w:rsidRPr="00307F1C" w:rsidTr="00660547">
        <w:tc>
          <w:tcPr>
            <w:tcW w:w="9747" w:type="dxa"/>
            <w:gridSpan w:val="5"/>
          </w:tcPr>
          <w:p w:rsidR="007E2545" w:rsidRPr="00307F1C" w:rsidRDefault="007E2545" w:rsidP="00425084">
            <w:pPr>
              <w:spacing w:after="0" w:line="240" w:lineRule="auto"/>
              <w:jc w:val="center"/>
              <w:rPr>
                <w:rFonts w:ascii="Times New Roman" w:hAnsi="Times New Roman"/>
              </w:rPr>
            </w:pPr>
            <w:r w:rsidRPr="00307F1C">
              <w:rPr>
                <w:rFonts w:ascii="Times New Roman" w:hAnsi="Times New Roman"/>
              </w:rPr>
              <w:t>А. Показатели обеспеченности и эффективности использования основных средств</w:t>
            </w:r>
          </w:p>
        </w:tc>
      </w:tr>
      <w:tr w:rsidR="007E2545" w:rsidRPr="00307F1C" w:rsidTr="00660547">
        <w:tc>
          <w:tcPr>
            <w:tcW w:w="4361" w:type="dxa"/>
          </w:tcPr>
          <w:p w:rsidR="007E2545" w:rsidRPr="00307F1C" w:rsidRDefault="007E2545" w:rsidP="00425084">
            <w:pPr>
              <w:spacing w:after="0" w:line="240" w:lineRule="auto"/>
              <w:rPr>
                <w:rFonts w:ascii="Times New Roman" w:hAnsi="Times New Roman"/>
              </w:rPr>
            </w:pPr>
            <w:r w:rsidRPr="00307F1C">
              <w:rPr>
                <w:rFonts w:ascii="Times New Roman" w:hAnsi="Times New Roman"/>
              </w:rPr>
              <w:t>1. Среднегодовая стоимость основных средств, тыс. руб.</w:t>
            </w:r>
          </w:p>
        </w:tc>
        <w:tc>
          <w:tcPr>
            <w:tcW w:w="1417" w:type="dxa"/>
            <w:vAlign w:val="center"/>
          </w:tcPr>
          <w:p w:rsidR="007E2545" w:rsidRPr="00A81737" w:rsidRDefault="007E2545" w:rsidP="00425084">
            <w:pPr>
              <w:spacing w:after="0" w:line="240" w:lineRule="auto"/>
              <w:jc w:val="center"/>
              <w:rPr>
                <w:rFonts w:ascii="Times New Roman" w:hAnsi="Times New Roman"/>
                <w:color w:val="000000"/>
              </w:rPr>
            </w:pPr>
            <w:r w:rsidRPr="00A81737">
              <w:rPr>
                <w:rFonts w:ascii="Times New Roman" w:hAnsi="Times New Roman"/>
                <w:color w:val="000000"/>
              </w:rPr>
              <w:t>449633,5</w:t>
            </w:r>
          </w:p>
        </w:tc>
        <w:tc>
          <w:tcPr>
            <w:tcW w:w="1276" w:type="dxa"/>
            <w:vAlign w:val="center"/>
          </w:tcPr>
          <w:p w:rsidR="007E2545" w:rsidRPr="00A81737" w:rsidRDefault="007E2545" w:rsidP="00425084">
            <w:pPr>
              <w:spacing w:after="0" w:line="240" w:lineRule="auto"/>
              <w:jc w:val="center"/>
              <w:rPr>
                <w:rFonts w:ascii="Times New Roman" w:hAnsi="Times New Roman"/>
                <w:color w:val="000000"/>
              </w:rPr>
            </w:pPr>
            <w:r w:rsidRPr="00A81737">
              <w:rPr>
                <w:rFonts w:ascii="Times New Roman" w:hAnsi="Times New Roman"/>
                <w:color w:val="000000"/>
              </w:rPr>
              <w:t>513802,5</w:t>
            </w:r>
          </w:p>
        </w:tc>
        <w:tc>
          <w:tcPr>
            <w:tcW w:w="1276" w:type="dxa"/>
            <w:vAlign w:val="center"/>
          </w:tcPr>
          <w:p w:rsidR="007E2545" w:rsidRPr="00425084" w:rsidRDefault="00425084" w:rsidP="00425084">
            <w:pPr>
              <w:spacing w:after="0" w:line="240" w:lineRule="auto"/>
              <w:jc w:val="center"/>
              <w:rPr>
                <w:rFonts w:ascii="Times New Roman" w:hAnsi="Times New Roman"/>
                <w:color w:val="000000"/>
              </w:rPr>
            </w:pPr>
            <w:r>
              <w:rPr>
                <w:rFonts w:ascii="Times New Roman" w:hAnsi="Times New Roman"/>
                <w:color w:val="000000"/>
                <w:lang w:val="en-US"/>
              </w:rPr>
              <w:t>575145</w:t>
            </w:r>
            <w:r>
              <w:rPr>
                <w:rFonts w:ascii="Times New Roman" w:hAnsi="Times New Roman"/>
                <w:color w:val="000000"/>
              </w:rPr>
              <w:t>,0</w:t>
            </w:r>
          </w:p>
        </w:tc>
        <w:tc>
          <w:tcPr>
            <w:tcW w:w="1417" w:type="dxa"/>
            <w:vAlign w:val="center"/>
          </w:tcPr>
          <w:p w:rsidR="007E2545" w:rsidRPr="00A81737" w:rsidRDefault="00425084" w:rsidP="00425084">
            <w:pPr>
              <w:spacing w:after="0" w:line="240" w:lineRule="auto"/>
              <w:jc w:val="center"/>
              <w:rPr>
                <w:rFonts w:ascii="Times New Roman" w:hAnsi="Times New Roman"/>
                <w:color w:val="000000"/>
              </w:rPr>
            </w:pPr>
            <w:r>
              <w:rPr>
                <w:rFonts w:ascii="Times New Roman" w:hAnsi="Times New Roman"/>
                <w:color w:val="000000"/>
              </w:rPr>
              <w:t>127,91</w:t>
            </w:r>
          </w:p>
        </w:tc>
      </w:tr>
      <w:tr w:rsidR="007E2545" w:rsidRPr="00307F1C" w:rsidTr="00660547">
        <w:tc>
          <w:tcPr>
            <w:tcW w:w="4361" w:type="dxa"/>
          </w:tcPr>
          <w:p w:rsidR="007E2545" w:rsidRPr="00307F1C" w:rsidRDefault="007E2545" w:rsidP="00425084">
            <w:pPr>
              <w:spacing w:after="0" w:line="240" w:lineRule="auto"/>
              <w:rPr>
                <w:rFonts w:ascii="Times New Roman" w:hAnsi="Times New Roman"/>
              </w:rPr>
            </w:pPr>
            <w:r>
              <w:rPr>
                <w:rFonts w:ascii="Times New Roman" w:hAnsi="Times New Roman"/>
              </w:rPr>
              <w:t>2</w:t>
            </w:r>
            <w:r w:rsidRPr="00307F1C">
              <w:rPr>
                <w:rFonts w:ascii="Times New Roman" w:hAnsi="Times New Roman"/>
              </w:rPr>
              <w:t>. Фондовооруженность, тыс. руб.</w:t>
            </w:r>
          </w:p>
        </w:tc>
        <w:tc>
          <w:tcPr>
            <w:tcW w:w="1417" w:type="dxa"/>
            <w:vAlign w:val="center"/>
          </w:tcPr>
          <w:p w:rsidR="007E2545" w:rsidRPr="00A81737" w:rsidRDefault="007E2545" w:rsidP="00425084">
            <w:pPr>
              <w:spacing w:after="0" w:line="240" w:lineRule="auto"/>
              <w:jc w:val="center"/>
              <w:rPr>
                <w:rFonts w:ascii="Times New Roman" w:hAnsi="Times New Roman"/>
                <w:color w:val="000000"/>
              </w:rPr>
            </w:pPr>
            <w:r w:rsidRPr="00A81737">
              <w:rPr>
                <w:rFonts w:ascii="Times New Roman" w:hAnsi="Times New Roman"/>
                <w:color w:val="000000"/>
              </w:rPr>
              <w:t>85,79</w:t>
            </w:r>
          </w:p>
        </w:tc>
        <w:tc>
          <w:tcPr>
            <w:tcW w:w="1276" w:type="dxa"/>
            <w:vAlign w:val="center"/>
          </w:tcPr>
          <w:p w:rsidR="007E2545" w:rsidRPr="00A81737" w:rsidRDefault="00A24CF8" w:rsidP="00425084">
            <w:pPr>
              <w:spacing w:after="0" w:line="240" w:lineRule="auto"/>
              <w:jc w:val="center"/>
              <w:rPr>
                <w:rFonts w:ascii="Times New Roman" w:hAnsi="Times New Roman"/>
                <w:color w:val="000000"/>
              </w:rPr>
            </w:pPr>
            <w:r>
              <w:rPr>
                <w:rFonts w:ascii="Times New Roman" w:hAnsi="Times New Roman"/>
                <w:color w:val="000000"/>
              </w:rPr>
              <w:t>103,76</w:t>
            </w:r>
          </w:p>
        </w:tc>
        <w:tc>
          <w:tcPr>
            <w:tcW w:w="1276" w:type="dxa"/>
            <w:vAlign w:val="center"/>
          </w:tcPr>
          <w:p w:rsidR="007E2545" w:rsidRPr="00A81737" w:rsidRDefault="00A24CF8" w:rsidP="00425084">
            <w:pPr>
              <w:spacing w:after="0" w:line="240" w:lineRule="auto"/>
              <w:jc w:val="center"/>
              <w:rPr>
                <w:rFonts w:ascii="Times New Roman" w:hAnsi="Times New Roman"/>
                <w:color w:val="000000"/>
              </w:rPr>
            </w:pPr>
            <w:r>
              <w:rPr>
                <w:rFonts w:ascii="Times New Roman" w:hAnsi="Times New Roman"/>
                <w:color w:val="000000"/>
              </w:rPr>
              <w:t>115,26</w:t>
            </w:r>
          </w:p>
        </w:tc>
        <w:tc>
          <w:tcPr>
            <w:tcW w:w="1417" w:type="dxa"/>
            <w:vAlign w:val="center"/>
          </w:tcPr>
          <w:p w:rsidR="007E2545" w:rsidRPr="00A81737" w:rsidRDefault="00A24CF8" w:rsidP="00425084">
            <w:pPr>
              <w:spacing w:after="0" w:line="240" w:lineRule="auto"/>
              <w:jc w:val="center"/>
              <w:rPr>
                <w:rFonts w:ascii="Times New Roman" w:hAnsi="Times New Roman"/>
                <w:color w:val="000000"/>
              </w:rPr>
            </w:pPr>
            <w:r>
              <w:rPr>
                <w:rFonts w:ascii="Times New Roman" w:hAnsi="Times New Roman"/>
                <w:color w:val="000000"/>
              </w:rPr>
              <w:t>134,35</w:t>
            </w:r>
          </w:p>
        </w:tc>
      </w:tr>
      <w:tr w:rsidR="007E2545" w:rsidRPr="00307F1C" w:rsidTr="00660547">
        <w:tc>
          <w:tcPr>
            <w:tcW w:w="4361" w:type="dxa"/>
          </w:tcPr>
          <w:p w:rsidR="007E2545" w:rsidRPr="00307F1C" w:rsidRDefault="007E2545" w:rsidP="00425084">
            <w:pPr>
              <w:spacing w:after="0" w:line="240" w:lineRule="auto"/>
              <w:rPr>
                <w:rFonts w:ascii="Times New Roman" w:hAnsi="Times New Roman"/>
              </w:rPr>
            </w:pPr>
            <w:r>
              <w:rPr>
                <w:rFonts w:ascii="Times New Roman" w:hAnsi="Times New Roman"/>
              </w:rPr>
              <w:lastRenderedPageBreak/>
              <w:t>3</w:t>
            </w:r>
            <w:r w:rsidRPr="00307F1C">
              <w:rPr>
                <w:rFonts w:ascii="Times New Roman" w:hAnsi="Times New Roman"/>
              </w:rPr>
              <w:t>. Фондоемкость, руб.</w:t>
            </w:r>
          </w:p>
        </w:tc>
        <w:tc>
          <w:tcPr>
            <w:tcW w:w="1417" w:type="dxa"/>
            <w:vAlign w:val="center"/>
          </w:tcPr>
          <w:p w:rsidR="007E2545" w:rsidRPr="00A81737" w:rsidRDefault="007E2545" w:rsidP="00425084">
            <w:pPr>
              <w:spacing w:after="0" w:line="240" w:lineRule="auto"/>
              <w:jc w:val="center"/>
              <w:rPr>
                <w:rFonts w:ascii="Times New Roman" w:hAnsi="Times New Roman"/>
                <w:color w:val="000000"/>
              </w:rPr>
            </w:pPr>
            <w:r w:rsidRPr="00A81737">
              <w:rPr>
                <w:rFonts w:ascii="Times New Roman" w:hAnsi="Times New Roman"/>
                <w:color w:val="000000"/>
              </w:rPr>
              <w:t>0,05</w:t>
            </w:r>
          </w:p>
        </w:tc>
        <w:tc>
          <w:tcPr>
            <w:tcW w:w="1276" w:type="dxa"/>
            <w:vAlign w:val="center"/>
          </w:tcPr>
          <w:p w:rsidR="007E2545" w:rsidRPr="00A81737" w:rsidRDefault="007E2545" w:rsidP="00425084">
            <w:pPr>
              <w:spacing w:after="0" w:line="240" w:lineRule="auto"/>
              <w:jc w:val="center"/>
              <w:rPr>
                <w:rFonts w:ascii="Times New Roman" w:hAnsi="Times New Roman"/>
                <w:color w:val="000000"/>
              </w:rPr>
            </w:pPr>
            <w:r w:rsidRPr="00A81737">
              <w:rPr>
                <w:rFonts w:ascii="Times New Roman" w:hAnsi="Times New Roman"/>
                <w:color w:val="000000"/>
              </w:rPr>
              <w:t>0,06</w:t>
            </w:r>
          </w:p>
        </w:tc>
        <w:tc>
          <w:tcPr>
            <w:tcW w:w="1276" w:type="dxa"/>
            <w:vAlign w:val="center"/>
          </w:tcPr>
          <w:p w:rsidR="007E2545" w:rsidRPr="00A81737" w:rsidRDefault="00A24CF8" w:rsidP="00425084">
            <w:pPr>
              <w:spacing w:after="0" w:line="240" w:lineRule="auto"/>
              <w:jc w:val="center"/>
              <w:rPr>
                <w:rFonts w:ascii="Times New Roman" w:hAnsi="Times New Roman"/>
                <w:color w:val="000000"/>
              </w:rPr>
            </w:pPr>
            <w:r>
              <w:rPr>
                <w:rFonts w:ascii="Times New Roman" w:hAnsi="Times New Roman"/>
                <w:color w:val="000000"/>
              </w:rPr>
              <w:t>0,04</w:t>
            </w:r>
          </w:p>
        </w:tc>
        <w:tc>
          <w:tcPr>
            <w:tcW w:w="1417" w:type="dxa"/>
            <w:vAlign w:val="center"/>
          </w:tcPr>
          <w:p w:rsidR="007E2545" w:rsidRPr="00A81737" w:rsidRDefault="00A24CF8" w:rsidP="00425084">
            <w:pPr>
              <w:spacing w:after="0" w:line="240" w:lineRule="auto"/>
              <w:jc w:val="center"/>
              <w:rPr>
                <w:rFonts w:ascii="Times New Roman" w:hAnsi="Times New Roman"/>
                <w:color w:val="000000"/>
              </w:rPr>
            </w:pPr>
            <w:r>
              <w:rPr>
                <w:rFonts w:ascii="Times New Roman" w:hAnsi="Times New Roman"/>
                <w:color w:val="000000"/>
              </w:rPr>
              <w:t>80,00</w:t>
            </w:r>
          </w:p>
        </w:tc>
      </w:tr>
      <w:tr w:rsidR="007E2545" w:rsidRPr="00307F1C" w:rsidTr="00660547">
        <w:tc>
          <w:tcPr>
            <w:tcW w:w="4361" w:type="dxa"/>
          </w:tcPr>
          <w:p w:rsidR="007E2545" w:rsidRPr="00307F1C" w:rsidRDefault="007E2545" w:rsidP="00425084">
            <w:pPr>
              <w:spacing w:after="0" w:line="240" w:lineRule="auto"/>
              <w:rPr>
                <w:rFonts w:ascii="Times New Roman" w:hAnsi="Times New Roman"/>
              </w:rPr>
            </w:pPr>
            <w:r>
              <w:rPr>
                <w:rFonts w:ascii="Times New Roman" w:hAnsi="Times New Roman"/>
              </w:rPr>
              <w:t>4</w:t>
            </w:r>
            <w:r w:rsidRPr="00307F1C">
              <w:rPr>
                <w:rFonts w:ascii="Times New Roman" w:hAnsi="Times New Roman"/>
              </w:rPr>
              <w:t>. Фондоотдача, руб.</w:t>
            </w:r>
          </w:p>
        </w:tc>
        <w:tc>
          <w:tcPr>
            <w:tcW w:w="1417" w:type="dxa"/>
            <w:vAlign w:val="center"/>
          </w:tcPr>
          <w:p w:rsidR="007E2545" w:rsidRPr="00A81737" w:rsidRDefault="007E2545" w:rsidP="00425084">
            <w:pPr>
              <w:spacing w:after="0" w:line="240" w:lineRule="auto"/>
              <w:jc w:val="center"/>
              <w:rPr>
                <w:rFonts w:ascii="Times New Roman" w:hAnsi="Times New Roman"/>
                <w:color w:val="000000"/>
              </w:rPr>
            </w:pPr>
            <w:r w:rsidRPr="00A81737">
              <w:rPr>
                <w:rFonts w:ascii="Times New Roman" w:hAnsi="Times New Roman"/>
                <w:color w:val="000000"/>
              </w:rPr>
              <w:t>18,58</w:t>
            </w:r>
          </w:p>
        </w:tc>
        <w:tc>
          <w:tcPr>
            <w:tcW w:w="1276" w:type="dxa"/>
            <w:vAlign w:val="center"/>
          </w:tcPr>
          <w:p w:rsidR="007E2545" w:rsidRPr="00A81737" w:rsidRDefault="007E2545" w:rsidP="00425084">
            <w:pPr>
              <w:spacing w:after="0" w:line="240" w:lineRule="auto"/>
              <w:jc w:val="center"/>
              <w:rPr>
                <w:rFonts w:ascii="Times New Roman" w:hAnsi="Times New Roman"/>
                <w:color w:val="000000"/>
              </w:rPr>
            </w:pPr>
            <w:r w:rsidRPr="00A81737">
              <w:rPr>
                <w:rFonts w:ascii="Times New Roman" w:hAnsi="Times New Roman"/>
                <w:color w:val="000000"/>
              </w:rPr>
              <w:t>17,35</w:t>
            </w:r>
          </w:p>
        </w:tc>
        <w:tc>
          <w:tcPr>
            <w:tcW w:w="1276" w:type="dxa"/>
            <w:vAlign w:val="center"/>
          </w:tcPr>
          <w:p w:rsidR="007E2545" w:rsidRPr="00A81737" w:rsidRDefault="00A24CF8" w:rsidP="00425084">
            <w:pPr>
              <w:spacing w:after="0" w:line="240" w:lineRule="auto"/>
              <w:jc w:val="center"/>
              <w:rPr>
                <w:rFonts w:ascii="Times New Roman" w:hAnsi="Times New Roman"/>
                <w:color w:val="000000"/>
              </w:rPr>
            </w:pPr>
            <w:r>
              <w:rPr>
                <w:rFonts w:ascii="Times New Roman" w:hAnsi="Times New Roman"/>
                <w:color w:val="000000"/>
              </w:rPr>
              <w:t>26,10</w:t>
            </w:r>
          </w:p>
        </w:tc>
        <w:tc>
          <w:tcPr>
            <w:tcW w:w="1417" w:type="dxa"/>
            <w:vAlign w:val="center"/>
          </w:tcPr>
          <w:p w:rsidR="007E2545" w:rsidRPr="00A81737" w:rsidRDefault="00A24CF8" w:rsidP="00425084">
            <w:pPr>
              <w:spacing w:after="0" w:line="240" w:lineRule="auto"/>
              <w:jc w:val="center"/>
              <w:rPr>
                <w:rFonts w:ascii="Times New Roman" w:hAnsi="Times New Roman"/>
                <w:color w:val="000000"/>
              </w:rPr>
            </w:pPr>
            <w:r>
              <w:rPr>
                <w:rFonts w:ascii="Times New Roman" w:hAnsi="Times New Roman"/>
                <w:color w:val="000000"/>
              </w:rPr>
              <w:t>140,47</w:t>
            </w:r>
          </w:p>
        </w:tc>
      </w:tr>
    </w:tbl>
    <w:p w:rsidR="00660547" w:rsidRPr="00660547" w:rsidRDefault="00660547" w:rsidP="00660547">
      <w:pPr>
        <w:jc w:val="right"/>
        <w:rPr>
          <w:rFonts w:ascii="Times New Roman" w:hAnsi="Times New Roman"/>
          <w:sz w:val="28"/>
          <w:szCs w:val="28"/>
        </w:rPr>
      </w:pPr>
      <w:r w:rsidRPr="00660547">
        <w:rPr>
          <w:rFonts w:ascii="Times New Roman" w:hAnsi="Times New Roman"/>
          <w:sz w:val="28"/>
          <w:szCs w:val="28"/>
        </w:rPr>
        <w:t>Продолжение таблицы 2.2</w:t>
      </w:r>
    </w:p>
    <w:tbl>
      <w:tblPr>
        <w:tblW w:w="2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1417"/>
        <w:gridCol w:w="1276"/>
        <w:gridCol w:w="1276"/>
        <w:gridCol w:w="1417"/>
        <w:gridCol w:w="9747"/>
        <w:gridCol w:w="9747"/>
      </w:tblGrid>
      <w:tr w:rsidR="00370707" w:rsidRPr="00307F1C" w:rsidTr="007E2545">
        <w:trPr>
          <w:gridAfter w:val="2"/>
          <w:wAfter w:w="19494" w:type="dxa"/>
        </w:trPr>
        <w:tc>
          <w:tcPr>
            <w:tcW w:w="4361" w:type="dxa"/>
          </w:tcPr>
          <w:p w:rsidR="00370707" w:rsidRDefault="00370707" w:rsidP="00370707">
            <w:pPr>
              <w:spacing w:after="0" w:line="240" w:lineRule="auto"/>
              <w:jc w:val="center"/>
              <w:rPr>
                <w:rFonts w:ascii="Times New Roman" w:hAnsi="Times New Roman"/>
              </w:rPr>
            </w:pPr>
            <w:r>
              <w:rPr>
                <w:rFonts w:ascii="Times New Roman" w:hAnsi="Times New Roman"/>
              </w:rPr>
              <w:t>1</w:t>
            </w:r>
          </w:p>
        </w:tc>
        <w:tc>
          <w:tcPr>
            <w:tcW w:w="1417" w:type="dxa"/>
            <w:vAlign w:val="center"/>
          </w:tcPr>
          <w:p w:rsidR="00370707" w:rsidRDefault="00370707" w:rsidP="00425084">
            <w:pPr>
              <w:spacing w:after="0" w:line="240" w:lineRule="auto"/>
              <w:jc w:val="center"/>
              <w:rPr>
                <w:rFonts w:ascii="Times New Roman" w:hAnsi="Times New Roman"/>
                <w:color w:val="000000"/>
              </w:rPr>
            </w:pPr>
            <w:r>
              <w:rPr>
                <w:rFonts w:ascii="Times New Roman" w:hAnsi="Times New Roman"/>
                <w:color w:val="000000"/>
              </w:rPr>
              <w:t>2</w:t>
            </w:r>
          </w:p>
        </w:tc>
        <w:tc>
          <w:tcPr>
            <w:tcW w:w="1276" w:type="dxa"/>
            <w:vAlign w:val="center"/>
          </w:tcPr>
          <w:p w:rsidR="00370707" w:rsidRDefault="00370707" w:rsidP="00425084">
            <w:pPr>
              <w:spacing w:after="0" w:line="240" w:lineRule="auto"/>
              <w:jc w:val="center"/>
              <w:rPr>
                <w:rFonts w:ascii="Times New Roman" w:hAnsi="Times New Roman"/>
                <w:color w:val="000000"/>
              </w:rPr>
            </w:pPr>
            <w:r>
              <w:rPr>
                <w:rFonts w:ascii="Times New Roman" w:hAnsi="Times New Roman"/>
                <w:color w:val="000000"/>
              </w:rPr>
              <w:t>3</w:t>
            </w:r>
          </w:p>
        </w:tc>
        <w:tc>
          <w:tcPr>
            <w:tcW w:w="1276" w:type="dxa"/>
            <w:vAlign w:val="center"/>
          </w:tcPr>
          <w:p w:rsidR="00370707" w:rsidRDefault="00370707" w:rsidP="00425084">
            <w:pPr>
              <w:spacing w:after="0" w:line="240" w:lineRule="auto"/>
              <w:jc w:val="center"/>
              <w:rPr>
                <w:rFonts w:ascii="Times New Roman" w:hAnsi="Times New Roman"/>
                <w:color w:val="000000"/>
              </w:rPr>
            </w:pPr>
            <w:r>
              <w:rPr>
                <w:rFonts w:ascii="Times New Roman" w:hAnsi="Times New Roman"/>
                <w:color w:val="000000"/>
              </w:rPr>
              <w:t>4</w:t>
            </w:r>
          </w:p>
        </w:tc>
        <w:tc>
          <w:tcPr>
            <w:tcW w:w="1417" w:type="dxa"/>
            <w:vAlign w:val="center"/>
          </w:tcPr>
          <w:p w:rsidR="00370707" w:rsidRDefault="00370707" w:rsidP="00425084">
            <w:pPr>
              <w:spacing w:after="0" w:line="240" w:lineRule="auto"/>
              <w:jc w:val="center"/>
              <w:rPr>
                <w:rFonts w:ascii="Times New Roman" w:hAnsi="Times New Roman"/>
                <w:color w:val="000000"/>
              </w:rPr>
            </w:pPr>
            <w:r>
              <w:rPr>
                <w:rFonts w:ascii="Times New Roman" w:hAnsi="Times New Roman"/>
                <w:color w:val="000000"/>
              </w:rPr>
              <w:t>5</w:t>
            </w:r>
          </w:p>
        </w:tc>
      </w:tr>
      <w:tr w:rsidR="007E2545" w:rsidRPr="00307F1C" w:rsidTr="007E2545">
        <w:trPr>
          <w:gridAfter w:val="2"/>
          <w:wAfter w:w="19494" w:type="dxa"/>
        </w:trPr>
        <w:tc>
          <w:tcPr>
            <w:tcW w:w="4361" w:type="dxa"/>
          </w:tcPr>
          <w:p w:rsidR="007E2545" w:rsidRPr="00307F1C" w:rsidRDefault="007E2545" w:rsidP="00425084">
            <w:pPr>
              <w:spacing w:after="0" w:line="240" w:lineRule="auto"/>
              <w:rPr>
                <w:rFonts w:ascii="Times New Roman" w:hAnsi="Times New Roman"/>
              </w:rPr>
            </w:pPr>
            <w:r>
              <w:rPr>
                <w:rFonts w:ascii="Times New Roman" w:hAnsi="Times New Roman"/>
              </w:rPr>
              <w:t>5</w:t>
            </w:r>
            <w:r w:rsidRPr="00307F1C">
              <w:rPr>
                <w:rFonts w:ascii="Times New Roman" w:hAnsi="Times New Roman"/>
              </w:rPr>
              <w:t>. Рентабельность использования основных средств, %</w:t>
            </w:r>
          </w:p>
        </w:tc>
        <w:tc>
          <w:tcPr>
            <w:tcW w:w="1417" w:type="dxa"/>
            <w:vAlign w:val="center"/>
          </w:tcPr>
          <w:p w:rsidR="007E2545" w:rsidRPr="00A81737" w:rsidRDefault="00734189" w:rsidP="00425084">
            <w:pPr>
              <w:spacing w:after="0" w:line="240" w:lineRule="auto"/>
              <w:jc w:val="center"/>
              <w:rPr>
                <w:rFonts w:ascii="Times New Roman" w:hAnsi="Times New Roman"/>
                <w:color w:val="000000"/>
              </w:rPr>
            </w:pPr>
            <w:r>
              <w:rPr>
                <w:rFonts w:ascii="Times New Roman" w:hAnsi="Times New Roman"/>
                <w:color w:val="000000"/>
              </w:rPr>
              <w:t>5,17</w:t>
            </w:r>
          </w:p>
        </w:tc>
        <w:tc>
          <w:tcPr>
            <w:tcW w:w="1276" w:type="dxa"/>
            <w:vAlign w:val="center"/>
          </w:tcPr>
          <w:p w:rsidR="007E2545" w:rsidRPr="00A81737" w:rsidRDefault="00734189" w:rsidP="00425084">
            <w:pPr>
              <w:spacing w:after="0" w:line="240" w:lineRule="auto"/>
              <w:jc w:val="center"/>
              <w:rPr>
                <w:rFonts w:ascii="Times New Roman" w:hAnsi="Times New Roman"/>
                <w:color w:val="000000"/>
              </w:rPr>
            </w:pPr>
            <w:r>
              <w:rPr>
                <w:rFonts w:ascii="Times New Roman" w:hAnsi="Times New Roman"/>
                <w:color w:val="000000"/>
              </w:rPr>
              <w:t>75,17</w:t>
            </w:r>
          </w:p>
        </w:tc>
        <w:tc>
          <w:tcPr>
            <w:tcW w:w="1276" w:type="dxa"/>
            <w:vAlign w:val="center"/>
          </w:tcPr>
          <w:p w:rsidR="007E2545" w:rsidRPr="00A81737" w:rsidRDefault="00734189" w:rsidP="00425084">
            <w:pPr>
              <w:spacing w:after="0" w:line="240" w:lineRule="auto"/>
              <w:jc w:val="center"/>
              <w:rPr>
                <w:rFonts w:ascii="Times New Roman" w:hAnsi="Times New Roman"/>
                <w:color w:val="000000"/>
              </w:rPr>
            </w:pPr>
            <w:r>
              <w:rPr>
                <w:rFonts w:ascii="Times New Roman" w:hAnsi="Times New Roman"/>
                <w:color w:val="000000"/>
              </w:rPr>
              <w:t>69,62</w:t>
            </w:r>
          </w:p>
        </w:tc>
        <w:tc>
          <w:tcPr>
            <w:tcW w:w="1417" w:type="dxa"/>
            <w:vAlign w:val="center"/>
          </w:tcPr>
          <w:p w:rsidR="007E2545" w:rsidRPr="00A81737" w:rsidRDefault="007E2545" w:rsidP="00425084">
            <w:pPr>
              <w:spacing w:after="0" w:line="240" w:lineRule="auto"/>
              <w:jc w:val="center"/>
              <w:rPr>
                <w:rFonts w:ascii="Times New Roman" w:hAnsi="Times New Roman"/>
                <w:color w:val="000000"/>
              </w:rPr>
            </w:pPr>
            <w:r>
              <w:rPr>
                <w:rFonts w:ascii="Times New Roman" w:hAnsi="Times New Roman"/>
                <w:color w:val="000000"/>
              </w:rPr>
              <w:t>-</w:t>
            </w:r>
          </w:p>
        </w:tc>
      </w:tr>
      <w:tr w:rsidR="007E2545" w:rsidRPr="00307F1C" w:rsidTr="005771EF">
        <w:trPr>
          <w:trHeight w:hRule="exact" w:val="261"/>
        </w:trPr>
        <w:tc>
          <w:tcPr>
            <w:tcW w:w="9747" w:type="dxa"/>
            <w:gridSpan w:val="5"/>
          </w:tcPr>
          <w:p w:rsidR="007E2545" w:rsidRPr="00307F1C" w:rsidRDefault="005771EF" w:rsidP="00425084">
            <w:pPr>
              <w:spacing w:after="0" w:line="240" w:lineRule="auto"/>
              <w:jc w:val="center"/>
              <w:rPr>
                <w:rFonts w:ascii="Times New Roman" w:hAnsi="Times New Roman"/>
                <w:color w:val="000000"/>
              </w:rPr>
            </w:pPr>
            <w:r>
              <w:rPr>
                <w:rFonts w:ascii="Times New Roman" w:hAnsi="Times New Roman"/>
                <w:color w:val="000000"/>
              </w:rPr>
              <w:t>Б. Показатели эффективности использования трудовых ресурсов</w:t>
            </w:r>
          </w:p>
        </w:tc>
        <w:tc>
          <w:tcPr>
            <w:tcW w:w="9747" w:type="dxa"/>
          </w:tcPr>
          <w:p w:rsidR="007E2545" w:rsidRPr="00307F1C" w:rsidRDefault="007E2545">
            <w:pPr>
              <w:rPr>
                <w:rFonts w:ascii="Times New Roman" w:hAnsi="Times New Roman"/>
                <w:color w:val="000000"/>
              </w:rPr>
            </w:pPr>
          </w:p>
        </w:tc>
        <w:tc>
          <w:tcPr>
            <w:tcW w:w="9747" w:type="dxa"/>
          </w:tcPr>
          <w:p w:rsidR="007E2545" w:rsidRPr="00307F1C" w:rsidRDefault="007E2545" w:rsidP="00425084">
            <w:pPr>
              <w:spacing w:after="0" w:line="240" w:lineRule="auto"/>
              <w:jc w:val="center"/>
              <w:rPr>
                <w:rFonts w:ascii="Times New Roman" w:hAnsi="Times New Roman"/>
                <w:color w:val="000000"/>
              </w:rPr>
            </w:pPr>
          </w:p>
        </w:tc>
      </w:tr>
      <w:tr w:rsidR="007E2545" w:rsidRPr="00307F1C" w:rsidTr="007E2545">
        <w:trPr>
          <w:gridAfter w:val="2"/>
          <w:wAfter w:w="19494" w:type="dxa"/>
        </w:trPr>
        <w:tc>
          <w:tcPr>
            <w:tcW w:w="4361" w:type="dxa"/>
          </w:tcPr>
          <w:p w:rsidR="007E2545" w:rsidRPr="00307F1C" w:rsidRDefault="007E2545" w:rsidP="00425084">
            <w:pPr>
              <w:spacing w:after="0" w:line="240" w:lineRule="auto"/>
              <w:rPr>
                <w:rFonts w:ascii="Times New Roman" w:hAnsi="Times New Roman"/>
              </w:rPr>
            </w:pPr>
            <w:r>
              <w:rPr>
                <w:rFonts w:ascii="Times New Roman" w:hAnsi="Times New Roman"/>
              </w:rPr>
              <w:t>6</w:t>
            </w:r>
            <w:r w:rsidRPr="00307F1C">
              <w:rPr>
                <w:rFonts w:ascii="Times New Roman" w:hAnsi="Times New Roman"/>
              </w:rPr>
              <w:t xml:space="preserve">. Затраты труда, тыс. чел.-час. </w:t>
            </w:r>
          </w:p>
        </w:tc>
        <w:tc>
          <w:tcPr>
            <w:tcW w:w="1417" w:type="dxa"/>
            <w:vAlign w:val="center"/>
          </w:tcPr>
          <w:p w:rsidR="007E2545" w:rsidRPr="00A81737" w:rsidRDefault="007E2545" w:rsidP="00425084">
            <w:pPr>
              <w:spacing w:after="0" w:line="240" w:lineRule="auto"/>
              <w:jc w:val="center"/>
              <w:rPr>
                <w:rFonts w:ascii="Times New Roman" w:hAnsi="Times New Roman"/>
                <w:color w:val="000000"/>
              </w:rPr>
            </w:pPr>
            <w:r w:rsidRPr="00A81737">
              <w:rPr>
                <w:rFonts w:ascii="Times New Roman" w:hAnsi="Times New Roman"/>
                <w:color w:val="000000"/>
              </w:rPr>
              <w:t>10324,77</w:t>
            </w:r>
          </w:p>
        </w:tc>
        <w:tc>
          <w:tcPr>
            <w:tcW w:w="1276" w:type="dxa"/>
            <w:vAlign w:val="center"/>
          </w:tcPr>
          <w:p w:rsidR="007E2545" w:rsidRPr="00A81737" w:rsidRDefault="00797EB0" w:rsidP="00797EB0">
            <w:pPr>
              <w:spacing w:after="0" w:line="240" w:lineRule="auto"/>
              <w:jc w:val="center"/>
              <w:rPr>
                <w:rFonts w:ascii="Times New Roman" w:hAnsi="Times New Roman"/>
                <w:color w:val="000000"/>
              </w:rPr>
            </w:pPr>
            <w:r>
              <w:rPr>
                <w:rFonts w:ascii="Times New Roman" w:hAnsi="Times New Roman"/>
                <w:color w:val="000000"/>
              </w:rPr>
              <w:t>9755,44</w:t>
            </w:r>
          </w:p>
        </w:tc>
        <w:tc>
          <w:tcPr>
            <w:tcW w:w="1276" w:type="dxa"/>
            <w:vAlign w:val="center"/>
          </w:tcPr>
          <w:p w:rsidR="007E2545" w:rsidRPr="00A81737" w:rsidRDefault="00797EB0" w:rsidP="00425084">
            <w:pPr>
              <w:spacing w:after="0" w:line="240" w:lineRule="auto"/>
              <w:jc w:val="center"/>
              <w:rPr>
                <w:rFonts w:ascii="Times New Roman" w:hAnsi="Times New Roman"/>
                <w:color w:val="000000"/>
              </w:rPr>
            </w:pPr>
            <w:r>
              <w:rPr>
                <w:rFonts w:ascii="Times New Roman" w:hAnsi="Times New Roman"/>
                <w:color w:val="000000"/>
              </w:rPr>
              <w:t>9835,29</w:t>
            </w:r>
          </w:p>
        </w:tc>
        <w:tc>
          <w:tcPr>
            <w:tcW w:w="1417" w:type="dxa"/>
            <w:vAlign w:val="center"/>
          </w:tcPr>
          <w:p w:rsidR="007E2545" w:rsidRPr="00A81737" w:rsidRDefault="00277E7A" w:rsidP="00425084">
            <w:pPr>
              <w:spacing w:after="0" w:line="240" w:lineRule="auto"/>
              <w:jc w:val="center"/>
              <w:rPr>
                <w:rFonts w:ascii="Times New Roman" w:hAnsi="Times New Roman"/>
                <w:color w:val="000000"/>
              </w:rPr>
            </w:pPr>
            <w:r>
              <w:rPr>
                <w:rFonts w:ascii="Times New Roman" w:hAnsi="Times New Roman"/>
                <w:color w:val="000000"/>
              </w:rPr>
              <w:t>95,26</w:t>
            </w:r>
          </w:p>
        </w:tc>
      </w:tr>
      <w:tr w:rsidR="007E2545" w:rsidRPr="00307F1C" w:rsidTr="007E2545">
        <w:trPr>
          <w:gridAfter w:val="2"/>
          <w:wAfter w:w="19494" w:type="dxa"/>
        </w:trPr>
        <w:tc>
          <w:tcPr>
            <w:tcW w:w="4361" w:type="dxa"/>
          </w:tcPr>
          <w:p w:rsidR="007E2545" w:rsidRPr="00307F1C" w:rsidRDefault="007E2545" w:rsidP="00425084">
            <w:pPr>
              <w:spacing w:after="0" w:line="240" w:lineRule="auto"/>
              <w:rPr>
                <w:rFonts w:ascii="Times New Roman" w:hAnsi="Times New Roman"/>
              </w:rPr>
            </w:pPr>
            <w:r>
              <w:rPr>
                <w:rFonts w:ascii="Times New Roman" w:hAnsi="Times New Roman"/>
              </w:rPr>
              <w:t>7</w:t>
            </w:r>
            <w:r w:rsidRPr="00307F1C">
              <w:rPr>
                <w:rFonts w:ascii="Times New Roman" w:hAnsi="Times New Roman"/>
              </w:rPr>
              <w:t xml:space="preserve">. Производительность труда, тыс. руб., </w:t>
            </w:r>
          </w:p>
        </w:tc>
        <w:tc>
          <w:tcPr>
            <w:tcW w:w="1417" w:type="dxa"/>
            <w:vAlign w:val="center"/>
          </w:tcPr>
          <w:p w:rsidR="007E2545" w:rsidRPr="00A81737" w:rsidRDefault="008D5CCF" w:rsidP="00425084">
            <w:pPr>
              <w:spacing w:after="0" w:line="240" w:lineRule="auto"/>
              <w:jc w:val="center"/>
              <w:rPr>
                <w:rFonts w:ascii="Times New Roman" w:hAnsi="Times New Roman"/>
                <w:color w:val="000000"/>
              </w:rPr>
            </w:pPr>
            <w:r>
              <w:rPr>
                <w:rFonts w:ascii="Times New Roman" w:hAnsi="Times New Roman"/>
                <w:color w:val="000000"/>
              </w:rPr>
              <w:t>1593,95</w:t>
            </w:r>
          </w:p>
        </w:tc>
        <w:tc>
          <w:tcPr>
            <w:tcW w:w="1276" w:type="dxa"/>
            <w:vAlign w:val="center"/>
          </w:tcPr>
          <w:p w:rsidR="007E2545" w:rsidRPr="00A81737" w:rsidRDefault="008D5CCF" w:rsidP="00425084">
            <w:pPr>
              <w:spacing w:after="0" w:line="240" w:lineRule="auto"/>
              <w:jc w:val="center"/>
              <w:rPr>
                <w:rFonts w:ascii="Times New Roman" w:hAnsi="Times New Roman"/>
                <w:color w:val="000000"/>
              </w:rPr>
            </w:pPr>
            <w:r>
              <w:rPr>
                <w:rFonts w:ascii="Times New Roman" w:hAnsi="Times New Roman"/>
                <w:color w:val="000000"/>
              </w:rPr>
              <w:t>1800,47</w:t>
            </w:r>
          </w:p>
        </w:tc>
        <w:tc>
          <w:tcPr>
            <w:tcW w:w="1276" w:type="dxa"/>
            <w:vAlign w:val="center"/>
          </w:tcPr>
          <w:p w:rsidR="007E2545" w:rsidRPr="00A81737" w:rsidRDefault="008D5CCF" w:rsidP="00425084">
            <w:pPr>
              <w:spacing w:after="0" w:line="240" w:lineRule="auto"/>
              <w:jc w:val="center"/>
              <w:rPr>
                <w:rFonts w:ascii="Times New Roman" w:hAnsi="Times New Roman"/>
                <w:color w:val="000000"/>
              </w:rPr>
            </w:pPr>
            <w:r>
              <w:rPr>
                <w:rFonts w:ascii="Times New Roman" w:hAnsi="Times New Roman"/>
                <w:color w:val="000000"/>
              </w:rPr>
              <w:t>3008,31</w:t>
            </w:r>
          </w:p>
        </w:tc>
        <w:tc>
          <w:tcPr>
            <w:tcW w:w="1417" w:type="dxa"/>
            <w:vAlign w:val="center"/>
          </w:tcPr>
          <w:p w:rsidR="007E2545" w:rsidRPr="00A81737" w:rsidRDefault="00277E7A" w:rsidP="00425084">
            <w:pPr>
              <w:spacing w:after="0" w:line="240" w:lineRule="auto"/>
              <w:jc w:val="center"/>
              <w:rPr>
                <w:rFonts w:ascii="Times New Roman" w:hAnsi="Times New Roman"/>
                <w:color w:val="000000"/>
              </w:rPr>
            </w:pPr>
            <w:r>
              <w:rPr>
                <w:rFonts w:ascii="Times New Roman" w:hAnsi="Times New Roman"/>
                <w:color w:val="000000"/>
              </w:rPr>
              <w:t>188,73</w:t>
            </w:r>
          </w:p>
        </w:tc>
      </w:tr>
      <w:tr w:rsidR="007E2545" w:rsidRPr="00307F1C" w:rsidTr="007E2545">
        <w:trPr>
          <w:gridAfter w:val="2"/>
          <w:wAfter w:w="19494" w:type="dxa"/>
        </w:trPr>
        <w:tc>
          <w:tcPr>
            <w:tcW w:w="4361" w:type="dxa"/>
          </w:tcPr>
          <w:p w:rsidR="007E2545" w:rsidRPr="00307F1C" w:rsidRDefault="007E2545" w:rsidP="00425084">
            <w:pPr>
              <w:spacing w:after="0" w:line="240" w:lineRule="auto"/>
              <w:rPr>
                <w:rFonts w:ascii="Times New Roman" w:hAnsi="Times New Roman"/>
              </w:rPr>
            </w:pPr>
            <w:r>
              <w:rPr>
                <w:rFonts w:ascii="Times New Roman" w:hAnsi="Times New Roman"/>
              </w:rPr>
              <w:t>8</w:t>
            </w:r>
            <w:r w:rsidRPr="00307F1C">
              <w:rPr>
                <w:rFonts w:ascii="Times New Roman" w:hAnsi="Times New Roman"/>
              </w:rPr>
              <w:t>. Фонд оплаты труда, тыс. руб.</w:t>
            </w:r>
          </w:p>
        </w:tc>
        <w:tc>
          <w:tcPr>
            <w:tcW w:w="1417" w:type="dxa"/>
            <w:vAlign w:val="center"/>
          </w:tcPr>
          <w:p w:rsidR="007E2545" w:rsidRPr="00A81737" w:rsidRDefault="007E2545" w:rsidP="00425084">
            <w:pPr>
              <w:spacing w:after="0" w:line="240" w:lineRule="auto"/>
              <w:jc w:val="center"/>
              <w:rPr>
                <w:rFonts w:ascii="Times New Roman" w:hAnsi="Times New Roman"/>
                <w:color w:val="000000"/>
              </w:rPr>
            </w:pPr>
            <w:r w:rsidRPr="00A81737">
              <w:rPr>
                <w:rFonts w:ascii="Times New Roman" w:hAnsi="Times New Roman"/>
                <w:color w:val="000000"/>
              </w:rPr>
              <w:t>1883992,7</w:t>
            </w:r>
          </w:p>
        </w:tc>
        <w:tc>
          <w:tcPr>
            <w:tcW w:w="1276" w:type="dxa"/>
            <w:vAlign w:val="center"/>
          </w:tcPr>
          <w:p w:rsidR="007E2545" w:rsidRPr="00A81737" w:rsidRDefault="00277E7A" w:rsidP="00425084">
            <w:pPr>
              <w:spacing w:after="0" w:line="240" w:lineRule="auto"/>
              <w:jc w:val="center"/>
              <w:rPr>
                <w:rFonts w:ascii="Times New Roman" w:hAnsi="Times New Roman"/>
                <w:color w:val="000000"/>
              </w:rPr>
            </w:pPr>
            <w:r>
              <w:rPr>
                <w:rFonts w:ascii="Times New Roman" w:hAnsi="Times New Roman"/>
                <w:color w:val="000000"/>
              </w:rPr>
              <w:t>2113771,1</w:t>
            </w:r>
          </w:p>
        </w:tc>
        <w:tc>
          <w:tcPr>
            <w:tcW w:w="1276" w:type="dxa"/>
            <w:vAlign w:val="center"/>
          </w:tcPr>
          <w:p w:rsidR="007E2545" w:rsidRPr="00A81737" w:rsidRDefault="00277E7A" w:rsidP="00425084">
            <w:pPr>
              <w:spacing w:after="0" w:line="240" w:lineRule="auto"/>
              <w:jc w:val="center"/>
              <w:rPr>
                <w:rFonts w:ascii="Times New Roman" w:hAnsi="Times New Roman"/>
                <w:color w:val="000000"/>
              </w:rPr>
            </w:pPr>
            <w:r>
              <w:rPr>
                <w:rFonts w:ascii="Times New Roman" w:hAnsi="Times New Roman"/>
                <w:color w:val="000000"/>
              </w:rPr>
              <w:t>2210649,8</w:t>
            </w:r>
          </w:p>
        </w:tc>
        <w:tc>
          <w:tcPr>
            <w:tcW w:w="1417" w:type="dxa"/>
            <w:vAlign w:val="center"/>
          </w:tcPr>
          <w:p w:rsidR="007E2545" w:rsidRPr="00A81737" w:rsidRDefault="00277E7A" w:rsidP="00425084">
            <w:pPr>
              <w:spacing w:after="0" w:line="240" w:lineRule="auto"/>
              <w:jc w:val="center"/>
              <w:rPr>
                <w:rFonts w:ascii="Times New Roman" w:hAnsi="Times New Roman"/>
                <w:color w:val="000000"/>
              </w:rPr>
            </w:pPr>
            <w:r>
              <w:rPr>
                <w:rFonts w:ascii="Times New Roman" w:hAnsi="Times New Roman"/>
                <w:color w:val="000000"/>
              </w:rPr>
              <w:t>117,34</w:t>
            </w:r>
          </w:p>
        </w:tc>
      </w:tr>
      <w:tr w:rsidR="007E2545" w:rsidRPr="00307F1C" w:rsidTr="007E2545">
        <w:trPr>
          <w:gridAfter w:val="2"/>
          <w:wAfter w:w="19494" w:type="dxa"/>
        </w:trPr>
        <w:tc>
          <w:tcPr>
            <w:tcW w:w="4361" w:type="dxa"/>
          </w:tcPr>
          <w:p w:rsidR="007E2545" w:rsidRPr="00307F1C" w:rsidRDefault="007E2545" w:rsidP="00425084">
            <w:pPr>
              <w:spacing w:after="0" w:line="240" w:lineRule="auto"/>
              <w:rPr>
                <w:rFonts w:ascii="Times New Roman" w:hAnsi="Times New Roman"/>
              </w:rPr>
            </w:pPr>
            <w:r>
              <w:rPr>
                <w:rFonts w:ascii="Times New Roman" w:hAnsi="Times New Roman"/>
              </w:rPr>
              <w:t>9</w:t>
            </w:r>
            <w:r w:rsidRPr="00307F1C">
              <w:rPr>
                <w:rFonts w:ascii="Times New Roman" w:hAnsi="Times New Roman"/>
              </w:rPr>
              <w:t>. Выручка на 1 руб. оплаты труда, руб.</w:t>
            </w:r>
          </w:p>
        </w:tc>
        <w:tc>
          <w:tcPr>
            <w:tcW w:w="1417" w:type="dxa"/>
            <w:vAlign w:val="center"/>
          </w:tcPr>
          <w:p w:rsidR="007E2545" w:rsidRPr="00A81737" w:rsidRDefault="007E2545" w:rsidP="00425084">
            <w:pPr>
              <w:spacing w:after="0" w:line="240" w:lineRule="auto"/>
              <w:jc w:val="center"/>
              <w:rPr>
                <w:rFonts w:ascii="Times New Roman" w:hAnsi="Times New Roman"/>
                <w:color w:val="000000"/>
              </w:rPr>
            </w:pPr>
            <w:r w:rsidRPr="00A81737">
              <w:rPr>
                <w:rFonts w:ascii="Times New Roman" w:hAnsi="Times New Roman"/>
                <w:color w:val="000000"/>
              </w:rPr>
              <w:t>4,43</w:t>
            </w:r>
          </w:p>
        </w:tc>
        <w:tc>
          <w:tcPr>
            <w:tcW w:w="1276" w:type="dxa"/>
            <w:vAlign w:val="center"/>
          </w:tcPr>
          <w:p w:rsidR="007E2545" w:rsidRPr="00A81737" w:rsidRDefault="00EA5108" w:rsidP="00425084">
            <w:pPr>
              <w:spacing w:after="0" w:line="240" w:lineRule="auto"/>
              <w:jc w:val="center"/>
              <w:rPr>
                <w:rFonts w:ascii="Times New Roman" w:hAnsi="Times New Roman"/>
                <w:color w:val="000000"/>
              </w:rPr>
            </w:pPr>
            <w:r>
              <w:rPr>
                <w:rFonts w:ascii="Times New Roman" w:hAnsi="Times New Roman"/>
                <w:color w:val="000000"/>
              </w:rPr>
              <w:t>4,22</w:t>
            </w:r>
          </w:p>
        </w:tc>
        <w:tc>
          <w:tcPr>
            <w:tcW w:w="1276" w:type="dxa"/>
            <w:vAlign w:val="center"/>
          </w:tcPr>
          <w:p w:rsidR="007E2545" w:rsidRPr="00A81737" w:rsidRDefault="00EA5108" w:rsidP="00425084">
            <w:pPr>
              <w:spacing w:after="0" w:line="240" w:lineRule="auto"/>
              <w:jc w:val="center"/>
              <w:rPr>
                <w:rFonts w:ascii="Times New Roman" w:hAnsi="Times New Roman"/>
                <w:color w:val="000000"/>
              </w:rPr>
            </w:pPr>
            <w:r>
              <w:rPr>
                <w:rFonts w:ascii="Times New Roman" w:hAnsi="Times New Roman"/>
                <w:color w:val="000000"/>
              </w:rPr>
              <w:t>6,79</w:t>
            </w:r>
          </w:p>
        </w:tc>
        <w:tc>
          <w:tcPr>
            <w:tcW w:w="1417" w:type="dxa"/>
            <w:vAlign w:val="center"/>
          </w:tcPr>
          <w:p w:rsidR="007E2545" w:rsidRPr="00A81737" w:rsidRDefault="00EA5108" w:rsidP="00425084">
            <w:pPr>
              <w:spacing w:after="0" w:line="240" w:lineRule="auto"/>
              <w:jc w:val="center"/>
              <w:rPr>
                <w:rFonts w:ascii="Times New Roman" w:hAnsi="Times New Roman"/>
                <w:color w:val="000000"/>
              </w:rPr>
            </w:pPr>
            <w:r>
              <w:rPr>
                <w:rFonts w:ascii="Times New Roman" w:hAnsi="Times New Roman"/>
                <w:color w:val="000000"/>
              </w:rPr>
              <w:t>153,27</w:t>
            </w:r>
          </w:p>
        </w:tc>
      </w:tr>
      <w:tr w:rsidR="007E2545" w:rsidRPr="00307F1C" w:rsidTr="005771EF">
        <w:trPr>
          <w:trHeight w:hRule="exact" w:val="306"/>
        </w:trPr>
        <w:tc>
          <w:tcPr>
            <w:tcW w:w="9747" w:type="dxa"/>
            <w:gridSpan w:val="5"/>
          </w:tcPr>
          <w:p w:rsidR="007E2545" w:rsidRPr="00307F1C" w:rsidRDefault="005771EF" w:rsidP="00425084">
            <w:pPr>
              <w:spacing w:after="0" w:line="240" w:lineRule="auto"/>
              <w:jc w:val="center"/>
              <w:rPr>
                <w:rFonts w:ascii="Times New Roman" w:hAnsi="Times New Roman"/>
              </w:rPr>
            </w:pPr>
            <w:r>
              <w:rPr>
                <w:rFonts w:ascii="Times New Roman" w:hAnsi="Times New Roman"/>
              </w:rPr>
              <w:t>В. Показатели эффективного использования материальных ресурсов</w:t>
            </w:r>
          </w:p>
        </w:tc>
        <w:tc>
          <w:tcPr>
            <w:tcW w:w="9747" w:type="dxa"/>
          </w:tcPr>
          <w:p w:rsidR="007E2545" w:rsidRPr="00307F1C" w:rsidRDefault="007E2545">
            <w:pPr>
              <w:rPr>
                <w:rFonts w:ascii="Times New Roman" w:hAnsi="Times New Roman"/>
              </w:rPr>
            </w:pPr>
          </w:p>
        </w:tc>
        <w:tc>
          <w:tcPr>
            <w:tcW w:w="9747" w:type="dxa"/>
          </w:tcPr>
          <w:p w:rsidR="007E2545" w:rsidRPr="00307F1C" w:rsidRDefault="007E2545" w:rsidP="00425084">
            <w:pPr>
              <w:spacing w:after="0" w:line="240" w:lineRule="auto"/>
              <w:jc w:val="center"/>
              <w:rPr>
                <w:rFonts w:ascii="Times New Roman" w:hAnsi="Times New Roman"/>
              </w:rPr>
            </w:pPr>
          </w:p>
        </w:tc>
      </w:tr>
      <w:tr w:rsidR="007E2545" w:rsidRPr="00307F1C" w:rsidTr="007E2545">
        <w:trPr>
          <w:gridAfter w:val="2"/>
          <w:wAfter w:w="19494" w:type="dxa"/>
        </w:trPr>
        <w:tc>
          <w:tcPr>
            <w:tcW w:w="4361" w:type="dxa"/>
          </w:tcPr>
          <w:p w:rsidR="007E2545" w:rsidRPr="00307F1C" w:rsidRDefault="007E2545" w:rsidP="00425084">
            <w:pPr>
              <w:spacing w:after="0" w:line="240" w:lineRule="auto"/>
              <w:rPr>
                <w:rFonts w:ascii="Times New Roman" w:hAnsi="Times New Roman"/>
              </w:rPr>
            </w:pPr>
            <w:r>
              <w:rPr>
                <w:rFonts w:ascii="Times New Roman" w:hAnsi="Times New Roman"/>
              </w:rPr>
              <w:t>10</w:t>
            </w:r>
            <w:r w:rsidRPr="00307F1C">
              <w:rPr>
                <w:rFonts w:ascii="Times New Roman" w:hAnsi="Times New Roman"/>
              </w:rPr>
              <w:t>. Материалоотдача, руб.</w:t>
            </w:r>
          </w:p>
        </w:tc>
        <w:tc>
          <w:tcPr>
            <w:tcW w:w="1417" w:type="dxa"/>
            <w:vAlign w:val="center"/>
          </w:tcPr>
          <w:p w:rsidR="007E2545" w:rsidRPr="00A81737" w:rsidRDefault="00F7387A" w:rsidP="00425084">
            <w:pPr>
              <w:spacing w:after="0" w:line="240" w:lineRule="auto"/>
              <w:jc w:val="center"/>
              <w:rPr>
                <w:rFonts w:ascii="Times New Roman" w:hAnsi="Times New Roman"/>
                <w:color w:val="000000"/>
              </w:rPr>
            </w:pPr>
            <w:r>
              <w:rPr>
                <w:rFonts w:ascii="Times New Roman" w:hAnsi="Times New Roman"/>
                <w:color w:val="000000"/>
              </w:rPr>
              <w:t>1,89</w:t>
            </w:r>
          </w:p>
        </w:tc>
        <w:tc>
          <w:tcPr>
            <w:tcW w:w="1276" w:type="dxa"/>
            <w:vAlign w:val="center"/>
          </w:tcPr>
          <w:p w:rsidR="007E2545" w:rsidRPr="00A81737" w:rsidRDefault="00F7387A" w:rsidP="00425084">
            <w:pPr>
              <w:spacing w:after="0" w:line="240" w:lineRule="auto"/>
              <w:jc w:val="center"/>
              <w:rPr>
                <w:rFonts w:ascii="Times New Roman" w:hAnsi="Times New Roman"/>
                <w:color w:val="000000"/>
              </w:rPr>
            </w:pPr>
            <w:r>
              <w:rPr>
                <w:rFonts w:ascii="Times New Roman" w:hAnsi="Times New Roman"/>
                <w:color w:val="000000"/>
              </w:rPr>
              <w:t>1,18</w:t>
            </w:r>
          </w:p>
        </w:tc>
        <w:tc>
          <w:tcPr>
            <w:tcW w:w="1276" w:type="dxa"/>
            <w:vAlign w:val="center"/>
          </w:tcPr>
          <w:p w:rsidR="007E2545" w:rsidRPr="00A81737" w:rsidRDefault="00F7387A" w:rsidP="00425084">
            <w:pPr>
              <w:spacing w:after="0" w:line="240" w:lineRule="auto"/>
              <w:jc w:val="center"/>
              <w:rPr>
                <w:rFonts w:ascii="Times New Roman" w:hAnsi="Times New Roman"/>
                <w:color w:val="000000"/>
              </w:rPr>
            </w:pPr>
            <w:r>
              <w:rPr>
                <w:rFonts w:ascii="Times New Roman" w:hAnsi="Times New Roman"/>
                <w:color w:val="000000"/>
              </w:rPr>
              <w:t>2,31</w:t>
            </w:r>
          </w:p>
        </w:tc>
        <w:tc>
          <w:tcPr>
            <w:tcW w:w="1417" w:type="dxa"/>
            <w:vAlign w:val="center"/>
          </w:tcPr>
          <w:p w:rsidR="007E2545" w:rsidRPr="00A81737" w:rsidRDefault="00F7387A" w:rsidP="00425084">
            <w:pPr>
              <w:spacing w:after="0" w:line="240" w:lineRule="auto"/>
              <w:jc w:val="center"/>
              <w:rPr>
                <w:rFonts w:ascii="Times New Roman" w:hAnsi="Times New Roman"/>
                <w:color w:val="000000"/>
              </w:rPr>
            </w:pPr>
            <w:r>
              <w:rPr>
                <w:rFonts w:ascii="Times New Roman" w:hAnsi="Times New Roman"/>
                <w:color w:val="000000"/>
              </w:rPr>
              <w:t>122,22</w:t>
            </w:r>
          </w:p>
        </w:tc>
      </w:tr>
      <w:tr w:rsidR="007E2545" w:rsidRPr="00307F1C" w:rsidTr="007E2545">
        <w:trPr>
          <w:gridAfter w:val="2"/>
          <w:wAfter w:w="19494" w:type="dxa"/>
        </w:trPr>
        <w:tc>
          <w:tcPr>
            <w:tcW w:w="4361" w:type="dxa"/>
          </w:tcPr>
          <w:p w:rsidR="007E2545" w:rsidRPr="00307F1C" w:rsidRDefault="007E2545" w:rsidP="00425084">
            <w:pPr>
              <w:spacing w:after="0" w:line="240" w:lineRule="auto"/>
              <w:rPr>
                <w:rFonts w:ascii="Times New Roman" w:hAnsi="Times New Roman"/>
              </w:rPr>
            </w:pPr>
            <w:r>
              <w:rPr>
                <w:rFonts w:ascii="Times New Roman" w:hAnsi="Times New Roman"/>
              </w:rPr>
              <w:t>11</w:t>
            </w:r>
            <w:r w:rsidRPr="00307F1C">
              <w:rPr>
                <w:rFonts w:ascii="Times New Roman" w:hAnsi="Times New Roman"/>
              </w:rPr>
              <w:t>. Материалоемкость, руб.</w:t>
            </w:r>
          </w:p>
        </w:tc>
        <w:tc>
          <w:tcPr>
            <w:tcW w:w="1417" w:type="dxa"/>
            <w:vAlign w:val="center"/>
          </w:tcPr>
          <w:p w:rsidR="007E2545" w:rsidRPr="00A81737" w:rsidRDefault="00F7387A" w:rsidP="00425084">
            <w:pPr>
              <w:spacing w:after="0" w:line="240" w:lineRule="auto"/>
              <w:jc w:val="center"/>
              <w:rPr>
                <w:rFonts w:ascii="Times New Roman" w:hAnsi="Times New Roman"/>
                <w:color w:val="000000"/>
              </w:rPr>
            </w:pPr>
            <w:r>
              <w:rPr>
                <w:rFonts w:ascii="Times New Roman" w:hAnsi="Times New Roman"/>
                <w:color w:val="000000"/>
              </w:rPr>
              <w:t>0,53</w:t>
            </w:r>
          </w:p>
        </w:tc>
        <w:tc>
          <w:tcPr>
            <w:tcW w:w="1276" w:type="dxa"/>
            <w:vAlign w:val="center"/>
          </w:tcPr>
          <w:p w:rsidR="007E2545" w:rsidRPr="00A81737" w:rsidRDefault="00F7387A" w:rsidP="00425084">
            <w:pPr>
              <w:spacing w:after="0" w:line="240" w:lineRule="auto"/>
              <w:jc w:val="center"/>
              <w:rPr>
                <w:rFonts w:ascii="Times New Roman" w:hAnsi="Times New Roman"/>
                <w:color w:val="000000"/>
              </w:rPr>
            </w:pPr>
            <w:r>
              <w:rPr>
                <w:rFonts w:ascii="Times New Roman" w:hAnsi="Times New Roman"/>
                <w:color w:val="000000"/>
              </w:rPr>
              <w:t>0,85</w:t>
            </w:r>
          </w:p>
        </w:tc>
        <w:tc>
          <w:tcPr>
            <w:tcW w:w="1276" w:type="dxa"/>
            <w:vAlign w:val="center"/>
          </w:tcPr>
          <w:p w:rsidR="007E2545" w:rsidRPr="00A81737" w:rsidRDefault="00F7387A" w:rsidP="00425084">
            <w:pPr>
              <w:spacing w:after="0" w:line="240" w:lineRule="auto"/>
              <w:jc w:val="center"/>
              <w:rPr>
                <w:rFonts w:ascii="Times New Roman" w:hAnsi="Times New Roman"/>
                <w:color w:val="000000"/>
              </w:rPr>
            </w:pPr>
            <w:r>
              <w:rPr>
                <w:rFonts w:ascii="Times New Roman" w:hAnsi="Times New Roman"/>
                <w:color w:val="000000"/>
              </w:rPr>
              <w:t>0,43</w:t>
            </w:r>
          </w:p>
        </w:tc>
        <w:tc>
          <w:tcPr>
            <w:tcW w:w="1417" w:type="dxa"/>
            <w:vAlign w:val="center"/>
          </w:tcPr>
          <w:p w:rsidR="007E2545" w:rsidRPr="00A81737" w:rsidRDefault="00F7387A" w:rsidP="00425084">
            <w:pPr>
              <w:spacing w:after="0" w:line="240" w:lineRule="auto"/>
              <w:jc w:val="center"/>
              <w:rPr>
                <w:rFonts w:ascii="Times New Roman" w:hAnsi="Times New Roman"/>
                <w:color w:val="000000"/>
              </w:rPr>
            </w:pPr>
            <w:r>
              <w:rPr>
                <w:rFonts w:ascii="Times New Roman" w:hAnsi="Times New Roman"/>
                <w:color w:val="000000"/>
              </w:rPr>
              <w:t>81,13</w:t>
            </w:r>
          </w:p>
        </w:tc>
      </w:tr>
      <w:tr w:rsidR="007E2545" w:rsidRPr="00307F1C" w:rsidTr="007E2545">
        <w:trPr>
          <w:gridAfter w:val="2"/>
          <w:wAfter w:w="19494" w:type="dxa"/>
        </w:trPr>
        <w:tc>
          <w:tcPr>
            <w:tcW w:w="4361" w:type="dxa"/>
          </w:tcPr>
          <w:p w:rsidR="007E2545" w:rsidRPr="00307F1C" w:rsidRDefault="007E2545" w:rsidP="00425084">
            <w:pPr>
              <w:spacing w:after="0" w:line="240" w:lineRule="auto"/>
              <w:rPr>
                <w:rFonts w:ascii="Times New Roman" w:hAnsi="Times New Roman"/>
              </w:rPr>
            </w:pPr>
            <w:r>
              <w:rPr>
                <w:rFonts w:ascii="Times New Roman" w:hAnsi="Times New Roman"/>
              </w:rPr>
              <w:t>12</w:t>
            </w:r>
            <w:r w:rsidRPr="00307F1C">
              <w:rPr>
                <w:rFonts w:ascii="Times New Roman" w:hAnsi="Times New Roman"/>
              </w:rPr>
              <w:t>. Прибыль на 1 руб. материальных з</w:t>
            </w:r>
            <w:r w:rsidRPr="00307F1C">
              <w:rPr>
                <w:rFonts w:ascii="Times New Roman" w:hAnsi="Times New Roman"/>
              </w:rPr>
              <w:t>а</w:t>
            </w:r>
            <w:r w:rsidRPr="00307F1C">
              <w:rPr>
                <w:rFonts w:ascii="Times New Roman" w:hAnsi="Times New Roman"/>
              </w:rPr>
              <w:t>трат, руб.</w:t>
            </w:r>
          </w:p>
        </w:tc>
        <w:tc>
          <w:tcPr>
            <w:tcW w:w="1417" w:type="dxa"/>
            <w:vAlign w:val="center"/>
          </w:tcPr>
          <w:p w:rsidR="007E2545" w:rsidRPr="00A81737" w:rsidRDefault="000B24CB" w:rsidP="00425084">
            <w:pPr>
              <w:spacing w:after="0" w:line="240" w:lineRule="auto"/>
              <w:jc w:val="center"/>
              <w:rPr>
                <w:rFonts w:ascii="Times New Roman" w:hAnsi="Times New Roman"/>
                <w:color w:val="000000"/>
              </w:rPr>
            </w:pPr>
            <w:r>
              <w:rPr>
                <w:rFonts w:ascii="Times New Roman" w:hAnsi="Times New Roman"/>
                <w:color w:val="000000"/>
              </w:rPr>
              <w:t>0,06</w:t>
            </w:r>
          </w:p>
        </w:tc>
        <w:tc>
          <w:tcPr>
            <w:tcW w:w="1276" w:type="dxa"/>
            <w:vAlign w:val="center"/>
          </w:tcPr>
          <w:p w:rsidR="007E2545" w:rsidRPr="00A81737" w:rsidRDefault="000B24CB" w:rsidP="00425084">
            <w:pPr>
              <w:spacing w:after="0" w:line="240" w:lineRule="auto"/>
              <w:jc w:val="center"/>
              <w:rPr>
                <w:rFonts w:ascii="Times New Roman" w:hAnsi="Times New Roman"/>
                <w:color w:val="000000"/>
              </w:rPr>
            </w:pPr>
            <w:r>
              <w:rPr>
                <w:rFonts w:ascii="Times New Roman" w:hAnsi="Times New Roman"/>
                <w:color w:val="000000"/>
              </w:rPr>
              <w:t>0,07</w:t>
            </w:r>
          </w:p>
        </w:tc>
        <w:tc>
          <w:tcPr>
            <w:tcW w:w="1276" w:type="dxa"/>
            <w:vAlign w:val="center"/>
          </w:tcPr>
          <w:p w:rsidR="007E2545" w:rsidRPr="00A81737" w:rsidRDefault="000B24CB" w:rsidP="00425084">
            <w:pPr>
              <w:spacing w:after="0" w:line="240" w:lineRule="auto"/>
              <w:jc w:val="center"/>
              <w:rPr>
                <w:rFonts w:ascii="Times New Roman" w:hAnsi="Times New Roman"/>
                <w:color w:val="000000"/>
              </w:rPr>
            </w:pPr>
            <w:r>
              <w:rPr>
                <w:rFonts w:ascii="Times New Roman" w:hAnsi="Times New Roman"/>
                <w:color w:val="000000"/>
              </w:rPr>
              <w:t>0,08</w:t>
            </w:r>
          </w:p>
        </w:tc>
        <w:tc>
          <w:tcPr>
            <w:tcW w:w="1417" w:type="dxa"/>
            <w:vAlign w:val="center"/>
          </w:tcPr>
          <w:p w:rsidR="007E2545" w:rsidRPr="00A81737" w:rsidRDefault="000B24CB" w:rsidP="00425084">
            <w:pPr>
              <w:spacing w:after="0" w:line="240" w:lineRule="auto"/>
              <w:jc w:val="center"/>
              <w:rPr>
                <w:rFonts w:ascii="Times New Roman" w:hAnsi="Times New Roman"/>
                <w:color w:val="000000"/>
              </w:rPr>
            </w:pPr>
            <w:r>
              <w:rPr>
                <w:rFonts w:ascii="Times New Roman" w:hAnsi="Times New Roman"/>
                <w:color w:val="000000"/>
              </w:rPr>
              <w:t>133,33</w:t>
            </w:r>
          </w:p>
        </w:tc>
      </w:tr>
      <w:tr w:rsidR="007E2545" w:rsidRPr="00307F1C" w:rsidTr="007E2545">
        <w:trPr>
          <w:gridAfter w:val="2"/>
          <w:wAfter w:w="19494" w:type="dxa"/>
        </w:trPr>
        <w:tc>
          <w:tcPr>
            <w:tcW w:w="4361" w:type="dxa"/>
          </w:tcPr>
          <w:p w:rsidR="007E2545" w:rsidRPr="00307F1C" w:rsidRDefault="007E2545" w:rsidP="00425084">
            <w:pPr>
              <w:spacing w:after="0" w:line="240" w:lineRule="auto"/>
              <w:rPr>
                <w:rFonts w:ascii="Times New Roman" w:hAnsi="Times New Roman"/>
              </w:rPr>
            </w:pPr>
            <w:r>
              <w:rPr>
                <w:rFonts w:ascii="Times New Roman" w:hAnsi="Times New Roman"/>
              </w:rPr>
              <w:t>13</w:t>
            </w:r>
            <w:r w:rsidRPr="00307F1C">
              <w:rPr>
                <w:rFonts w:ascii="Times New Roman" w:hAnsi="Times New Roman"/>
              </w:rPr>
              <w:t>. Затраты на 1 руб. выручки от продажи продукции (работ, услуг), руб.</w:t>
            </w:r>
          </w:p>
        </w:tc>
        <w:tc>
          <w:tcPr>
            <w:tcW w:w="1417" w:type="dxa"/>
            <w:vAlign w:val="center"/>
          </w:tcPr>
          <w:p w:rsidR="007E2545" w:rsidRPr="00A81737" w:rsidRDefault="007E2545" w:rsidP="00425084">
            <w:pPr>
              <w:spacing w:after="0" w:line="240" w:lineRule="auto"/>
              <w:jc w:val="center"/>
              <w:rPr>
                <w:rFonts w:ascii="Times New Roman" w:hAnsi="Times New Roman"/>
                <w:color w:val="000000"/>
              </w:rPr>
            </w:pPr>
            <w:r w:rsidRPr="00A81737">
              <w:rPr>
                <w:rFonts w:ascii="Times New Roman" w:hAnsi="Times New Roman"/>
                <w:color w:val="000000"/>
              </w:rPr>
              <w:t>0,97</w:t>
            </w:r>
          </w:p>
        </w:tc>
        <w:tc>
          <w:tcPr>
            <w:tcW w:w="1276" w:type="dxa"/>
            <w:vAlign w:val="center"/>
          </w:tcPr>
          <w:p w:rsidR="007E2545" w:rsidRPr="00A81737" w:rsidRDefault="007E2545" w:rsidP="00425084">
            <w:pPr>
              <w:spacing w:after="0" w:line="240" w:lineRule="auto"/>
              <w:jc w:val="center"/>
              <w:rPr>
                <w:rFonts w:ascii="Times New Roman" w:hAnsi="Times New Roman"/>
                <w:color w:val="000000"/>
              </w:rPr>
            </w:pPr>
            <w:r w:rsidRPr="00A81737">
              <w:rPr>
                <w:rFonts w:ascii="Times New Roman" w:hAnsi="Times New Roman"/>
                <w:color w:val="000000"/>
              </w:rPr>
              <w:t>0,93</w:t>
            </w:r>
          </w:p>
        </w:tc>
        <w:tc>
          <w:tcPr>
            <w:tcW w:w="1276" w:type="dxa"/>
            <w:vAlign w:val="center"/>
          </w:tcPr>
          <w:p w:rsidR="007E2545" w:rsidRPr="00A81737" w:rsidRDefault="00C04A5E" w:rsidP="00425084">
            <w:pPr>
              <w:spacing w:after="0" w:line="240" w:lineRule="auto"/>
              <w:jc w:val="center"/>
              <w:rPr>
                <w:rFonts w:ascii="Times New Roman" w:hAnsi="Times New Roman"/>
                <w:color w:val="000000"/>
              </w:rPr>
            </w:pPr>
            <w:r>
              <w:rPr>
                <w:rFonts w:ascii="Times New Roman" w:hAnsi="Times New Roman"/>
                <w:color w:val="000000"/>
              </w:rPr>
              <w:t>0,96</w:t>
            </w:r>
          </w:p>
        </w:tc>
        <w:tc>
          <w:tcPr>
            <w:tcW w:w="1417" w:type="dxa"/>
            <w:vAlign w:val="center"/>
          </w:tcPr>
          <w:p w:rsidR="007E2545" w:rsidRPr="00A81737" w:rsidRDefault="00C04A5E" w:rsidP="00425084">
            <w:pPr>
              <w:spacing w:after="0" w:line="240" w:lineRule="auto"/>
              <w:jc w:val="center"/>
              <w:rPr>
                <w:rFonts w:ascii="Times New Roman" w:hAnsi="Times New Roman"/>
                <w:color w:val="000000"/>
              </w:rPr>
            </w:pPr>
            <w:r>
              <w:rPr>
                <w:rFonts w:ascii="Times New Roman" w:hAnsi="Times New Roman"/>
                <w:color w:val="000000"/>
              </w:rPr>
              <w:t>98,97</w:t>
            </w:r>
          </w:p>
        </w:tc>
      </w:tr>
      <w:tr w:rsidR="007E2545" w:rsidRPr="00307F1C" w:rsidTr="007E2545">
        <w:trPr>
          <w:gridAfter w:val="2"/>
          <w:wAfter w:w="19494" w:type="dxa"/>
        </w:trPr>
        <w:tc>
          <w:tcPr>
            <w:tcW w:w="9747" w:type="dxa"/>
            <w:gridSpan w:val="5"/>
          </w:tcPr>
          <w:p w:rsidR="007E2545" w:rsidRPr="00307F1C" w:rsidRDefault="00C61FE8" w:rsidP="00C61FE8">
            <w:pPr>
              <w:spacing w:after="0" w:line="240" w:lineRule="auto"/>
              <w:jc w:val="center"/>
              <w:rPr>
                <w:rFonts w:ascii="Times New Roman" w:hAnsi="Times New Roman"/>
              </w:rPr>
            </w:pPr>
            <w:r>
              <w:rPr>
                <w:rFonts w:ascii="Times New Roman" w:hAnsi="Times New Roman"/>
              </w:rPr>
              <w:t>Г</w:t>
            </w:r>
            <w:r w:rsidR="007E2545" w:rsidRPr="00307F1C">
              <w:rPr>
                <w:rFonts w:ascii="Times New Roman" w:hAnsi="Times New Roman"/>
              </w:rPr>
              <w:t xml:space="preserve">. Показатели </w:t>
            </w:r>
            <w:r>
              <w:rPr>
                <w:rFonts w:ascii="Times New Roman" w:hAnsi="Times New Roman"/>
              </w:rPr>
              <w:t>рентабельности активов и капитала</w:t>
            </w:r>
          </w:p>
        </w:tc>
      </w:tr>
      <w:tr w:rsidR="007E2545" w:rsidRPr="00307F1C" w:rsidTr="007E2545">
        <w:trPr>
          <w:gridAfter w:val="2"/>
          <w:wAfter w:w="19494" w:type="dxa"/>
        </w:trPr>
        <w:tc>
          <w:tcPr>
            <w:tcW w:w="4361" w:type="dxa"/>
          </w:tcPr>
          <w:p w:rsidR="007E2545" w:rsidRPr="00307F1C" w:rsidRDefault="007E2545" w:rsidP="00425084">
            <w:pPr>
              <w:spacing w:after="0" w:line="240" w:lineRule="auto"/>
              <w:rPr>
                <w:rFonts w:ascii="Times New Roman" w:hAnsi="Times New Roman"/>
              </w:rPr>
            </w:pPr>
            <w:r>
              <w:rPr>
                <w:rFonts w:ascii="Times New Roman" w:hAnsi="Times New Roman"/>
              </w:rPr>
              <w:t>14</w:t>
            </w:r>
            <w:r w:rsidRPr="00307F1C">
              <w:rPr>
                <w:rFonts w:ascii="Times New Roman" w:hAnsi="Times New Roman"/>
              </w:rPr>
              <w:t>. Рентабельность совокупного капитала (активов), %</w:t>
            </w:r>
          </w:p>
        </w:tc>
        <w:tc>
          <w:tcPr>
            <w:tcW w:w="1417" w:type="dxa"/>
            <w:vAlign w:val="center"/>
          </w:tcPr>
          <w:p w:rsidR="007E2545" w:rsidRPr="00D83C2E" w:rsidRDefault="00D83C2E" w:rsidP="00425084">
            <w:pPr>
              <w:spacing w:after="0" w:line="240" w:lineRule="auto"/>
              <w:jc w:val="center"/>
              <w:rPr>
                <w:rFonts w:ascii="Times New Roman" w:hAnsi="Times New Roman"/>
                <w:color w:val="000000"/>
                <w:lang w:val="en-US"/>
              </w:rPr>
            </w:pPr>
            <w:r>
              <w:rPr>
                <w:rFonts w:ascii="Times New Roman" w:hAnsi="Times New Roman"/>
                <w:color w:val="000000"/>
                <w:lang w:val="en-US"/>
              </w:rPr>
              <w:t>0</w:t>
            </w:r>
            <w:r>
              <w:rPr>
                <w:rFonts w:ascii="Times New Roman" w:hAnsi="Times New Roman"/>
                <w:color w:val="000000"/>
              </w:rPr>
              <w:t>,</w:t>
            </w:r>
            <w:r>
              <w:rPr>
                <w:rFonts w:ascii="Times New Roman" w:hAnsi="Times New Roman"/>
                <w:color w:val="000000"/>
                <w:lang w:val="en-US"/>
              </w:rPr>
              <w:t>20</w:t>
            </w:r>
          </w:p>
        </w:tc>
        <w:tc>
          <w:tcPr>
            <w:tcW w:w="1276" w:type="dxa"/>
            <w:vAlign w:val="center"/>
          </w:tcPr>
          <w:p w:rsidR="007E2545" w:rsidRPr="00D83C2E" w:rsidRDefault="00D83C2E" w:rsidP="004232F2">
            <w:pPr>
              <w:spacing w:after="0" w:line="240" w:lineRule="auto"/>
              <w:jc w:val="center"/>
              <w:rPr>
                <w:rFonts w:ascii="Times New Roman" w:hAnsi="Times New Roman"/>
                <w:color w:val="000000"/>
                <w:lang w:val="en-US"/>
              </w:rPr>
            </w:pPr>
            <w:r>
              <w:rPr>
                <w:rFonts w:ascii="Times New Roman" w:hAnsi="Times New Roman"/>
                <w:color w:val="000000"/>
                <w:lang w:val="en-US"/>
              </w:rPr>
              <w:t>2</w:t>
            </w:r>
            <w:r>
              <w:rPr>
                <w:rFonts w:ascii="Times New Roman" w:hAnsi="Times New Roman"/>
                <w:color w:val="000000"/>
              </w:rPr>
              <w:t>,</w:t>
            </w:r>
            <w:r>
              <w:rPr>
                <w:rFonts w:ascii="Times New Roman" w:hAnsi="Times New Roman"/>
                <w:color w:val="000000"/>
                <w:lang w:val="en-US"/>
              </w:rPr>
              <w:t>36</w:t>
            </w:r>
          </w:p>
        </w:tc>
        <w:tc>
          <w:tcPr>
            <w:tcW w:w="1276" w:type="dxa"/>
            <w:vAlign w:val="center"/>
          </w:tcPr>
          <w:p w:rsidR="007E2545" w:rsidRPr="00A81737" w:rsidRDefault="00D83C2E" w:rsidP="00425084">
            <w:pPr>
              <w:spacing w:after="0" w:line="240" w:lineRule="auto"/>
              <w:jc w:val="center"/>
              <w:rPr>
                <w:rFonts w:ascii="Times New Roman" w:hAnsi="Times New Roman"/>
                <w:color w:val="000000"/>
              </w:rPr>
            </w:pPr>
            <w:r>
              <w:rPr>
                <w:rFonts w:ascii="Times New Roman" w:hAnsi="Times New Roman"/>
                <w:color w:val="000000"/>
              </w:rPr>
              <w:t>1,96</w:t>
            </w:r>
          </w:p>
        </w:tc>
        <w:tc>
          <w:tcPr>
            <w:tcW w:w="1417" w:type="dxa"/>
            <w:vAlign w:val="center"/>
          </w:tcPr>
          <w:p w:rsidR="007E2545" w:rsidRPr="00B52DDD" w:rsidRDefault="007E2545" w:rsidP="00425084">
            <w:pPr>
              <w:spacing w:after="0" w:line="240" w:lineRule="auto"/>
              <w:jc w:val="center"/>
              <w:rPr>
                <w:rFonts w:ascii="Times New Roman" w:hAnsi="Times New Roman"/>
                <w:strike/>
                <w:color w:val="000000"/>
              </w:rPr>
            </w:pPr>
            <w:r w:rsidRPr="00B52DDD">
              <w:rPr>
                <w:rFonts w:ascii="Times New Roman" w:hAnsi="Times New Roman"/>
                <w:strike/>
                <w:color w:val="000000"/>
              </w:rPr>
              <w:t>-</w:t>
            </w:r>
          </w:p>
        </w:tc>
      </w:tr>
      <w:tr w:rsidR="007E2545" w:rsidRPr="00307F1C" w:rsidTr="007E2545">
        <w:trPr>
          <w:gridAfter w:val="2"/>
          <w:wAfter w:w="19494" w:type="dxa"/>
        </w:trPr>
        <w:tc>
          <w:tcPr>
            <w:tcW w:w="4361" w:type="dxa"/>
          </w:tcPr>
          <w:p w:rsidR="007E2545" w:rsidRPr="00307F1C" w:rsidRDefault="007E2545" w:rsidP="00425084">
            <w:pPr>
              <w:spacing w:after="0" w:line="240" w:lineRule="auto"/>
              <w:rPr>
                <w:rFonts w:ascii="Times New Roman" w:hAnsi="Times New Roman"/>
              </w:rPr>
            </w:pPr>
            <w:r>
              <w:rPr>
                <w:rFonts w:ascii="Times New Roman" w:hAnsi="Times New Roman"/>
              </w:rPr>
              <w:t>15</w:t>
            </w:r>
            <w:r w:rsidRPr="00307F1C">
              <w:rPr>
                <w:rFonts w:ascii="Times New Roman" w:hAnsi="Times New Roman"/>
              </w:rPr>
              <w:t>. Рентабельность собственного капитала, %</w:t>
            </w:r>
          </w:p>
        </w:tc>
        <w:tc>
          <w:tcPr>
            <w:tcW w:w="1417" w:type="dxa"/>
            <w:vAlign w:val="center"/>
          </w:tcPr>
          <w:p w:rsidR="007E2545" w:rsidRPr="00A81737" w:rsidRDefault="00D83C2E" w:rsidP="00896AE5">
            <w:pPr>
              <w:spacing w:after="0" w:line="240" w:lineRule="auto"/>
              <w:jc w:val="center"/>
              <w:rPr>
                <w:rFonts w:ascii="Times New Roman" w:hAnsi="Times New Roman"/>
                <w:color w:val="000000"/>
              </w:rPr>
            </w:pPr>
            <w:r>
              <w:rPr>
                <w:rFonts w:ascii="Times New Roman" w:hAnsi="Times New Roman"/>
                <w:color w:val="000000"/>
              </w:rPr>
              <w:t>2,10</w:t>
            </w:r>
          </w:p>
        </w:tc>
        <w:tc>
          <w:tcPr>
            <w:tcW w:w="1276" w:type="dxa"/>
            <w:vAlign w:val="center"/>
          </w:tcPr>
          <w:p w:rsidR="007E2545" w:rsidRPr="00A81737" w:rsidRDefault="00D83C2E" w:rsidP="00896AE5">
            <w:pPr>
              <w:spacing w:after="0" w:line="240" w:lineRule="auto"/>
              <w:jc w:val="center"/>
              <w:rPr>
                <w:rFonts w:ascii="Times New Roman" w:hAnsi="Times New Roman"/>
                <w:color w:val="000000"/>
              </w:rPr>
            </w:pPr>
            <w:r>
              <w:rPr>
                <w:rFonts w:ascii="Times New Roman" w:hAnsi="Times New Roman"/>
                <w:color w:val="000000"/>
              </w:rPr>
              <w:t>26,00</w:t>
            </w:r>
          </w:p>
        </w:tc>
        <w:tc>
          <w:tcPr>
            <w:tcW w:w="1276" w:type="dxa"/>
            <w:vAlign w:val="center"/>
          </w:tcPr>
          <w:p w:rsidR="007E2545" w:rsidRPr="00A81737" w:rsidRDefault="00D83C2E" w:rsidP="00425084">
            <w:pPr>
              <w:spacing w:after="0" w:line="240" w:lineRule="auto"/>
              <w:jc w:val="center"/>
              <w:rPr>
                <w:rFonts w:ascii="Times New Roman" w:hAnsi="Times New Roman"/>
                <w:color w:val="000000"/>
              </w:rPr>
            </w:pPr>
            <w:r>
              <w:rPr>
                <w:rFonts w:ascii="Times New Roman" w:hAnsi="Times New Roman"/>
                <w:color w:val="000000"/>
              </w:rPr>
              <w:t>21,34</w:t>
            </w:r>
          </w:p>
        </w:tc>
        <w:tc>
          <w:tcPr>
            <w:tcW w:w="1417" w:type="dxa"/>
            <w:vAlign w:val="center"/>
          </w:tcPr>
          <w:p w:rsidR="007E2545" w:rsidRPr="00B52DDD" w:rsidRDefault="007E2545" w:rsidP="00425084">
            <w:pPr>
              <w:spacing w:after="0" w:line="240" w:lineRule="auto"/>
              <w:jc w:val="center"/>
              <w:rPr>
                <w:rFonts w:ascii="Times New Roman" w:hAnsi="Times New Roman"/>
                <w:strike/>
                <w:color w:val="000000"/>
              </w:rPr>
            </w:pPr>
            <w:r w:rsidRPr="00B52DDD">
              <w:rPr>
                <w:rFonts w:ascii="Times New Roman" w:hAnsi="Times New Roman"/>
                <w:strike/>
                <w:color w:val="000000"/>
              </w:rPr>
              <w:t>-</w:t>
            </w:r>
          </w:p>
        </w:tc>
      </w:tr>
      <w:tr w:rsidR="007E2545" w:rsidRPr="00307F1C" w:rsidTr="007E2545">
        <w:trPr>
          <w:gridAfter w:val="2"/>
          <w:wAfter w:w="19494" w:type="dxa"/>
        </w:trPr>
        <w:tc>
          <w:tcPr>
            <w:tcW w:w="4361" w:type="dxa"/>
          </w:tcPr>
          <w:p w:rsidR="007E2545" w:rsidRPr="00307F1C" w:rsidRDefault="007E2545" w:rsidP="00425084">
            <w:pPr>
              <w:spacing w:after="0" w:line="240" w:lineRule="auto"/>
              <w:rPr>
                <w:rFonts w:ascii="Times New Roman" w:hAnsi="Times New Roman"/>
              </w:rPr>
            </w:pPr>
            <w:r>
              <w:rPr>
                <w:rFonts w:ascii="Times New Roman" w:hAnsi="Times New Roman"/>
              </w:rPr>
              <w:t>16</w:t>
            </w:r>
            <w:r w:rsidRPr="00307F1C">
              <w:rPr>
                <w:rFonts w:ascii="Times New Roman" w:hAnsi="Times New Roman"/>
              </w:rPr>
              <w:t>. Рентабельность внеоборотных активов, %</w:t>
            </w:r>
          </w:p>
        </w:tc>
        <w:tc>
          <w:tcPr>
            <w:tcW w:w="1417" w:type="dxa"/>
            <w:vAlign w:val="center"/>
          </w:tcPr>
          <w:p w:rsidR="007E2545" w:rsidRPr="00A81737" w:rsidRDefault="00D83C2E" w:rsidP="00896AE5">
            <w:pPr>
              <w:spacing w:after="0" w:line="240" w:lineRule="auto"/>
              <w:jc w:val="center"/>
              <w:rPr>
                <w:rFonts w:ascii="Times New Roman" w:hAnsi="Times New Roman"/>
                <w:color w:val="000000"/>
              </w:rPr>
            </w:pPr>
            <w:r>
              <w:rPr>
                <w:rFonts w:ascii="Times New Roman" w:hAnsi="Times New Roman"/>
                <w:color w:val="000000"/>
              </w:rPr>
              <w:t>1,74</w:t>
            </w:r>
          </w:p>
        </w:tc>
        <w:tc>
          <w:tcPr>
            <w:tcW w:w="1276" w:type="dxa"/>
            <w:vAlign w:val="center"/>
          </w:tcPr>
          <w:p w:rsidR="007E2545" w:rsidRPr="00A81737" w:rsidRDefault="00D83C2E" w:rsidP="00896AE5">
            <w:pPr>
              <w:spacing w:after="0" w:line="240" w:lineRule="auto"/>
              <w:jc w:val="center"/>
              <w:rPr>
                <w:rFonts w:ascii="Times New Roman" w:hAnsi="Times New Roman"/>
                <w:color w:val="000000"/>
              </w:rPr>
            </w:pPr>
            <w:r>
              <w:rPr>
                <w:rFonts w:ascii="Times New Roman" w:hAnsi="Times New Roman"/>
                <w:color w:val="000000"/>
              </w:rPr>
              <w:t>28,06</w:t>
            </w:r>
          </w:p>
        </w:tc>
        <w:tc>
          <w:tcPr>
            <w:tcW w:w="1276" w:type="dxa"/>
            <w:vAlign w:val="center"/>
          </w:tcPr>
          <w:p w:rsidR="007E2545" w:rsidRPr="00A81737" w:rsidRDefault="00D83C2E" w:rsidP="00425084">
            <w:pPr>
              <w:spacing w:after="0" w:line="240" w:lineRule="auto"/>
              <w:jc w:val="center"/>
              <w:rPr>
                <w:rFonts w:ascii="Times New Roman" w:hAnsi="Times New Roman"/>
                <w:color w:val="000000"/>
              </w:rPr>
            </w:pPr>
            <w:r>
              <w:rPr>
                <w:rFonts w:ascii="Times New Roman" w:hAnsi="Times New Roman"/>
                <w:color w:val="000000"/>
              </w:rPr>
              <w:t>21,77</w:t>
            </w:r>
          </w:p>
        </w:tc>
        <w:tc>
          <w:tcPr>
            <w:tcW w:w="1417" w:type="dxa"/>
            <w:vAlign w:val="center"/>
          </w:tcPr>
          <w:p w:rsidR="007E2545" w:rsidRPr="00B52DDD" w:rsidRDefault="007E2545" w:rsidP="00425084">
            <w:pPr>
              <w:spacing w:after="0" w:line="240" w:lineRule="auto"/>
              <w:jc w:val="center"/>
              <w:rPr>
                <w:rFonts w:ascii="Times New Roman" w:hAnsi="Times New Roman"/>
                <w:strike/>
                <w:color w:val="000000"/>
              </w:rPr>
            </w:pPr>
            <w:r w:rsidRPr="00B52DDD">
              <w:rPr>
                <w:rFonts w:ascii="Times New Roman" w:hAnsi="Times New Roman"/>
                <w:strike/>
                <w:color w:val="000000"/>
              </w:rPr>
              <w:t>-</w:t>
            </w:r>
          </w:p>
        </w:tc>
      </w:tr>
      <w:tr w:rsidR="007E2545" w:rsidRPr="00307F1C" w:rsidTr="007E2545">
        <w:trPr>
          <w:gridAfter w:val="2"/>
          <w:wAfter w:w="19494" w:type="dxa"/>
        </w:trPr>
        <w:tc>
          <w:tcPr>
            <w:tcW w:w="4361" w:type="dxa"/>
          </w:tcPr>
          <w:p w:rsidR="007E2545" w:rsidRPr="00307F1C" w:rsidRDefault="007E2545" w:rsidP="00425084">
            <w:pPr>
              <w:spacing w:after="0" w:line="240" w:lineRule="auto"/>
              <w:rPr>
                <w:rFonts w:ascii="Times New Roman" w:hAnsi="Times New Roman"/>
              </w:rPr>
            </w:pPr>
            <w:r>
              <w:rPr>
                <w:rFonts w:ascii="Times New Roman" w:hAnsi="Times New Roman"/>
              </w:rPr>
              <w:t>17</w:t>
            </w:r>
            <w:r w:rsidRPr="00307F1C">
              <w:rPr>
                <w:rFonts w:ascii="Times New Roman" w:hAnsi="Times New Roman"/>
              </w:rPr>
              <w:t>. Рентабельность оборотных активов, %</w:t>
            </w:r>
          </w:p>
        </w:tc>
        <w:tc>
          <w:tcPr>
            <w:tcW w:w="1417" w:type="dxa"/>
            <w:vAlign w:val="center"/>
          </w:tcPr>
          <w:p w:rsidR="007E2545" w:rsidRPr="00A81737" w:rsidRDefault="00D83C2E" w:rsidP="00425084">
            <w:pPr>
              <w:spacing w:after="0" w:line="240" w:lineRule="auto"/>
              <w:jc w:val="center"/>
              <w:rPr>
                <w:rFonts w:ascii="Times New Roman" w:hAnsi="Times New Roman"/>
                <w:color w:val="000000"/>
              </w:rPr>
            </w:pPr>
            <w:r>
              <w:rPr>
                <w:rFonts w:ascii="Times New Roman" w:hAnsi="Times New Roman"/>
                <w:color w:val="000000"/>
              </w:rPr>
              <w:t>0,22</w:t>
            </w:r>
          </w:p>
        </w:tc>
        <w:tc>
          <w:tcPr>
            <w:tcW w:w="1276" w:type="dxa"/>
            <w:vAlign w:val="center"/>
          </w:tcPr>
          <w:p w:rsidR="007E2545" w:rsidRPr="00A81737" w:rsidRDefault="00D83C2E" w:rsidP="005A7BAC">
            <w:pPr>
              <w:spacing w:after="0" w:line="240" w:lineRule="auto"/>
              <w:jc w:val="center"/>
              <w:rPr>
                <w:rFonts w:ascii="Times New Roman" w:hAnsi="Times New Roman"/>
                <w:color w:val="000000"/>
              </w:rPr>
            </w:pPr>
            <w:r>
              <w:rPr>
                <w:rFonts w:ascii="Times New Roman" w:hAnsi="Times New Roman"/>
                <w:color w:val="000000"/>
              </w:rPr>
              <w:t>2,57</w:t>
            </w:r>
          </w:p>
        </w:tc>
        <w:tc>
          <w:tcPr>
            <w:tcW w:w="1276" w:type="dxa"/>
            <w:vAlign w:val="center"/>
          </w:tcPr>
          <w:p w:rsidR="007E2545" w:rsidRPr="00A81737" w:rsidRDefault="00D83C2E" w:rsidP="00425084">
            <w:pPr>
              <w:spacing w:after="0" w:line="240" w:lineRule="auto"/>
              <w:jc w:val="center"/>
              <w:rPr>
                <w:rFonts w:ascii="Times New Roman" w:hAnsi="Times New Roman"/>
                <w:color w:val="000000"/>
              </w:rPr>
            </w:pPr>
            <w:r>
              <w:rPr>
                <w:rFonts w:ascii="Times New Roman" w:hAnsi="Times New Roman"/>
                <w:color w:val="000000"/>
              </w:rPr>
              <w:t>2,15</w:t>
            </w:r>
          </w:p>
        </w:tc>
        <w:tc>
          <w:tcPr>
            <w:tcW w:w="1417" w:type="dxa"/>
            <w:vAlign w:val="center"/>
          </w:tcPr>
          <w:p w:rsidR="007E2545" w:rsidRPr="00B52DDD" w:rsidRDefault="007E2545" w:rsidP="00425084">
            <w:pPr>
              <w:spacing w:after="0" w:line="240" w:lineRule="auto"/>
              <w:jc w:val="center"/>
              <w:rPr>
                <w:rFonts w:ascii="Times New Roman" w:hAnsi="Times New Roman"/>
                <w:strike/>
                <w:color w:val="000000"/>
              </w:rPr>
            </w:pPr>
            <w:r w:rsidRPr="00B52DDD">
              <w:rPr>
                <w:rFonts w:ascii="Times New Roman" w:hAnsi="Times New Roman"/>
                <w:strike/>
                <w:color w:val="000000"/>
              </w:rPr>
              <w:t>-</w:t>
            </w:r>
          </w:p>
        </w:tc>
      </w:tr>
    </w:tbl>
    <w:p w:rsidR="007E2545" w:rsidRDefault="007E2545" w:rsidP="007E2545">
      <w:pPr>
        <w:pStyle w:val="Default"/>
        <w:spacing w:line="360" w:lineRule="auto"/>
        <w:ind w:firstLine="720"/>
        <w:jc w:val="both"/>
        <w:rPr>
          <w:bCs/>
          <w:iCs/>
          <w:color w:val="auto"/>
          <w:sz w:val="28"/>
          <w:szCs w:val="28"/>
        </w:rPr>
      </w:pPr>
      <w:r>
        <w:rPr>
          <w:bCs/>
          <w:iCs/>
          <w:color w:val="auto"/>
          <w:sz w:val="28"/>
          <w:szCs w:val="28"/>
        </w:rPr>
        <w:t>Из данных  таблицы 2.2 можно сделать следующие выводы: в АО «Иже</w:t>
      </w:r>
      <w:r>
        <w:rPr>
          <w:bCs/>
          <w:iCs/>
          <w:color w:val="auto"/>
          <w:sz w:val="28"/>
          <w:szCs w:val="28"/>
        </w:rPr>
        <w:t>в</w:t>
      </w:r>
      <w:r>
        <w:rPr>
          <w:bCs/>
          <w:iCs/>
          <w:color w:val="auto"/>
          <w:sz w:val="28"/>
          <w:szCs w:val="28"/>
        </w:rPr>
        <w:t xml:space="preserve">ский мотозавод «Аксион-холдинг» увеличилась среднегодовая стоимость </w:t>
      </w:r>
      <w:r w:rsidR="004F336F">
        <w:rPr>
          <w:bCs/>
          <w:iCs/>
          <w:color w:val="auto"/>
          <w:sz w:val="28"/>
          <w:szCs w:val="28"/>
        </w:rPr>
        <w:t>о</w:t>
      </w:r>
      <w:r w:rsidR="004F336F">
        <w:rPr>
          <w:bCs/>
          <w:iCs/>
          <w:color w:val="auto"/>
          <w:sz w:val="28"/>
          <w:szCs w:val="28"/>
        </w:rPr>
        <w:t>с</w:t>
      </w:r>
      <w:r w:rsidR="004F336F">
        <w:rPr>
          <w:bCs/>
          <w:iCs/>
          <w:color w:val="auto"/>
          <w:sz w:val="28"/>
          <w:szCs w:val="28"/>
        </w:rPr>
        <w:t>новных средств, которая в 2015</w:t>
      </w:r>
      <w:r>
        <w:rPr>
          <w:bCs/>
          <w:iCs/>
          <w:color w:val="auto"/>
          <w:sz w:val="28"/>
          <w:szCs w:val="28"/>
        </w:rPr>
        <w:t xml:space="preserve"> г. составила </w:t>
      </w:r>
      <w:r w:rsidR="004F336F" w:rsidRPr="004F336F">
        <w:rPr>
          <w:sz w:val="28"/>
          <w:szCs w:val="28"/>
        </w:rPr>
        <w:t>575145</w:t>
      </w:r>
      <w:r w:rsidR="004F336F">
        <w:rPr>
          <w:sz w:val="28"/>
          <w:szCs w:val="28"/>
        </w:rPr>
        <w:t xml:space="preserve"> </w:t>
      </w:r>
      <w:r w:rsidR="004F336F">
        <w:rPr>
          <w:bCs/>
          <w:iCs/>
          <w:color w:val="auto"/>
          <w:sz w:val="28"/>
          <w:szCs w:val="28"/>
        </w:rPr>
        <w:t xml:space="preserve">тыс. руб. В </w:t>
      </w:r>
      <w:r>
        <w:rPr>
          <w:bCs/>
          <w:iCs/>
          <w:color w:val="auto"/>
          <w:sz w:val="28"/>
          <w:szCs w:val="28"/>
        </w:rPr>
        <w:t xml:space="preserve">АО «Ижевский мотозавод «Аксион-холдинг» эффективно используются основные средства, об этом свидетельствует увеличение коэффициента рентабельности основных средств за анализируемый период на </w:t>
      </w:r>
      <w:r w:rsidR="004F336F">
        <w:rPr>
          <w:bCs/>
          <w:iCs/>
          <w:color w:val="auto"/>
          <w:sz w:val="28"/>
          <w:szCs w:val="28"/>
        </w:rPr>
        <w:t>64,75</w:t>
      </w:r>
      <w:r>
        <w:rPr>
          <w:bCs/>
          <w:iCs/>
          <w:color w:val="auto"/>
          <w:sz w:val="28"/>
          <w:szCs w:val="28"/>
        </w:rPr>
        <w:t>%.</w:t>
      </w:r>
    </w:p>
    <w:p w:rsidR="007E2545" w:rsidRDefault="007E2545" w:rsidP="007E2545">
      <w:pPr>
        <w:pStyle w:val="Default"/>
        <w:spacing w:line="360" w:lineRule="auto"/>
        <w:ind w:firstLine="720"/>
        <w:jc w:val="both"/>
        <w:rPr>
          <w:bCs/>
          <w:sz w:val="28"/>
          <w:szCs w:val="28"/>
        </w:rPr>
      </w:pPr>
      <w:r w:rsidRPr="00FC6901">
        <w:rPr>
          <w:bCs/>
          <w:iCs/>
          <w:sz w:val="28"/>
          <w:szCs w:val="28"/>
        </w:rPr>
        <w:t>Об эффективном использовании трудовых ресурсов свидетельствует ув</w:t>
      </w:r>
      <w:r w:rsidRPr="00FC6901">
        <w:rPr>
          <w:bCs/>
          <w:iCs/>
          <w:sz w:val="28"/>
          <w:szCs w:val="28"/>
        </w:rPr>
        <w:t>е</w:t>
      </w:r>
      <w:r w:rsidRPr="00FC6901">
        <w:rPr>
          <w:bCs/>
          <w:iCs/>
          <w:sz w:val="28"/>
          <w:szCs w:val="28"/>
        </w:rPr>
        <w:t xml:space="preserve">личение такого показателя как производительность труда в </w:t>
      </w:r>
      <w:r>
        <w:rPr>
          <w:bCs/>
          <w:iCs/>
          <w:sz w:val="28"/>
          <w:szCs w:val="28"/>
        </w:rPr>
        <w:t>201</w:t>
      </w:r>
      <w:r w:rsidR="004F336F">
        <w:rPr>
          <w:bCs/>
          <w:iCs/>
          <w:sz w:val="28"/>
          <w:szCs w:val="28"/>
        </w:rPr>
        <w:t>5</w:t>
      </w:r>
      <w:r w:rsidRPr="00FC6901">
        <w:rPr>
          <w:bCs/>
          <w:iCs/>
          <w:sz w:val="28"/>
          <w:szCs w:val="28"/>
        </w:rPr>
        <w:t>г. по отнош</w:t>
      </w:r>
      <w:r w:rsidRPr="00FC6901">
        <w:rPr>
          <w:bCs/>
          <w:iCs/>
          <w:sz w:val="28"/>
          <w:szCs w:val="28"/>
        </w:rPr>
        <w:t>е</w:t>
      </w:r>
      <w:r w:rsidRPr="00FC6901">
        <w:rPr>
          <w:bCs/>
          <w:iCs/>
          <w:sz w:val="28"/>
          <w:szCs w:val="28"/>
        </w:rPr>
        <w:t xml:space="preserve">нию к </w:t>
      </w:r>
      <w:r>
        <w:rPr>
          <w:bCs/>
          <w:iCs/>
          <w:sz w:val="28"/>
          <w:szCs w:val="28"/>
        </w:rPr>
        <w:t>201</w:t>
      </w:r>
      <w:r w:rsidR="004F336F">
        <w:rPr>
          <w:bCs/>
          <w:iCs/>
          <w:sz w:val="28"/>
          <w:szCs w:val="28"/>
        </w:rPr>
        <w:t>3</w:t>
      </w:r>
      <w:r w:rsidRPr="00FC6901">
        <w:rPr>
          <w:bCs/>
          <w:iCs/>
          <w:sz w:val="28"/>
          <w:szCs w:val="28"/>
        </w:rPr>
        <w:t xml:space="preserve">г. на </w:t>
      </w:r>
      <w:r w:rsidR="004F336F">
        <w:rPr>
          <w:bCs/>
          <w:iCs/>
          <w:sz w:val="28"/>
          <w:szCs w:val="28"/>
        </w:rPr>
        <w:t>88,73</w:t>
      </w:r>
      <w:r w:rsidRPr="00FC6901">
        <w:rPr>
          <w:bCs/>
          <w:iCs/>
          <w:sz w:val="28"/>
          <w:szCs w:val="28"/>
        </w:rPr>
        <w:t xml:space="preserve">%, что </w:t>
      </w:r>
      <w:r w:rsidRPr="00FC6901">
        <w:rPr>
          <w:sz w:val="28"/>
          <w:szCs w:val="28"/>
        </w:rPr>
        <w:t xml:space="preserve">определяется в виде </w:t>
      </w:r>
      <w:r w:rsidRPr="00FC6901">
        <w:rPr>
          <w:bCs/>
          <w:sz w:val="28"/>
          <w:szCs w:val="28"/>
        </w:rPr>
        <w:t>увеличения</w:t>
      </w:r>
      <w:r w:rsidRPr="00FC6901">
        <w:rPr>
          <w:sz w:val="28"/>
          <w:szCs w:val="28"/>
        </w:rPr>
        <w:t xml:space="preserve"> количества пр</w:t>
      </w:r>
      <w:r w:rsidRPr="00FC6901">
        <w:rPr>
          <w:sz w:val="28"/>
          <w:szCs w:val="28"/>
        </w:rPr>
        <w:t>о</w:t>
      </w:r>
      <w:r w:rsidRPr="00FC6901">
        <w:rPr>
          <w:sz w:val="28"/>
          <w:szCs w:val="28"/>
        </w:rPr>
        <w:t xml:space="preserve">дукта, создаваемого за единицу времени </w:t>
      </w:r>
      <w:r w:rsidR="004F336F">
        <w:rPr>
          <w:sz w:val="28"/>
          <w:szCs w:val="28"/>
        </w:rPr>
        <w:t xml:space="preserve">при неизменном его качестве. В </w:t>
      </w:r>
      <w:r w:rsidRPr="00FC6901">
        <w:rPr>
          <w:sz w:val="28"/>
          <w:szCs w:val="28"/>
        </w:rPr>
        <w:t xml:space="preserve">АО </w:t>
      </w:r>
      <w:r>
        <w:rPr>
          <w:sz w:val="28"/>
          <w:szCs w:val="28"/>
        </w:rPr>
        <w:t>«Ижевский мотозавод «Аксион-холдинг»</w:t>
      </w:r>
      <w:r w:rsidRPr="00FC6901">
        <w:rPr>
          <w:sz w:val="28"/>
          <w:szCs w:val="28"/>
        </w:rPr>
        <w:t xml:space="preserve"> за анализируемый период фонд опл</w:t>
      </w:r>
      <w:r w:rsidRPr="00FC6901">
        <w:rPr>
          <w:sz w:val="28"/>
          <w:szCs w:val="28"/>
        </w:rPr>
        <w:t>а</w:t>
      </w:r>
      <w:r w:rsidRPr="00FC6901">
        <w:rPr>
          <w:sz w:val="28"/>
          <w:szCs w:val="28"/>
        </w:rPr>
        <w:t xml:space="preserve">ты труда увеличился на </w:t>
      </w:r>
      <w:r w:rsidR="004F336F">
        <w:rPr>
          <w:sz w:val="28"/>
          <w:szCs w:val="28"/>
        </w:rPr>
        <w:t>17,34</w:t>
      </w:r>
      <w:r w:rsidRPr="00FC6901">
        <w:rPr>
          <w:sz w:val="28"/>
          <w:szCs w:val="28"/>
        </w:rPr>
        <w:t>%, п</w:t>
      </w:r>
      <w:r w:rsidRPr="00FC6901">
        <w:rPr>
          <w:bCs/>
          <w:sz w:val="28"/>
          <w:szCs w:val="28"/>
        </w:rPr>
        <w:t>овышение</w:t>
      </w:r>
      <w:r w:rsidRPr="00FC6901">
        <w:rPr>
          <w:sz w:val="28"/>
          <w:szCs w:val="28"/>
        </w:rPr>
        <w:t xml:space="preserve"> уровня оплаты </w:t>
      </w:r>
      <w:r w:rsidRPr="00FC6901">
        <w:rPr>
          <w:bCs/>
          <w:sz w:val="28"/>
          <w:szCs w:val="28"/>
        </w:rPr>
        <w:t>труда способствует</w:t>
      </w:r>
      <w:r w:rsidRPr="00FC6901">
        <w:rPr>
          <w:sz w:val="28"/>
          <w:szCs w:val="28"/>
        </w:rPr>
        <w:t xml:space="preserve"> росту его мотивации и </w:t>
      </w:r>
      <w:r w:rsidRPr="00FC6901">
        <w:rPr>
          <w:bCs/>
          <w:sz w:val="28"/>
          <w:szCs w:val="28"/>
        </w:rPr>
        <w:t>производительности.</w:t>
      </w:r>
    </w:p>
    <w:p w:rsidR="005B028A" w:rsidRPr="005B028A" w:rsidRDefault="005B028A" w:rsidP="005B028A">
      <w:pPr>
        <w:pStyle w:val="Default"/>
        <w:spacing w:line="360" w:lineRule="auto"/>
        <w:ind w:firstLine="720"/>
        <w:jc w:val="both"/>
        <w:rPr>
          <w:sz w:val="28"/>
          <w:szCs w:val="28"/>
        </w:rPr>
      </w:pPr>
      <w:r w:rsidRPr="005B028A">
        <w:rPr>
          <w:sz w:val="28"/>
          <w:szCs w:val="28"/>
        </w:rPr>
        <w:t>Обобщающими показателями эффективности использования материал</w:t>
      </w:r>
      <w:r w:rsidRPr="005B028A">
        <w:rPr>
          <w:sz w:val="28"/>
          <w:szCs w:val="28"/>
        </w:rPr>
        <w:t>ь</w:t>
      </w:r>
      <w:r w:rsidRPr="005B028A">
        <w:rPr>
          <w:sz w:val="28"/>
          <w:szCs w:val="28"/>
        </w:rPr>
        <w:t>ных ресурсов являются материалоотдача, материалоемкость.</w:t>
      </w:r>
    </w:p>
    <w:p w:rsidR="005B028A" w:rsidRPr="005B028A" w:rsidRDefault="005B028A" w:rsidP="005B028A">
      <w:pPr>
        <w:pStyle w:val="Default"/>
        <w:spacing w:line="360" w:lineRule="auto"/>
        <w:ind w:firstLine="720"/>
        <w:jc w:val="both"/>
        <w:rPr>
          <w:sz w:val="28"/>
          <w:szCs w:val="28"/>
        </w:rPr>
      </w:pPr>
      <w:r w:rsidRPr="005B028A">
        <w:rPr>
          <w:sz w:val="28"/>
          <w:szCs w:val="28"/>
        </w:rPr>
        <w:lastRenderedPageBreak/>
        <w:t>Материалоотдача характеризует выход продукции на 1 руб. материал</w:t>
      </w:r>
      <w:r w:rsidRPr="005B028A">
        <w:rPr>
          <w:sz w:val="28"/>
          <w:szCs w:val="28"/>
        </w:rPr>
        <w:t>ь</w:t>
      </w:r>
      <w:r w:rsidRPr="005B028A">
        <w:rPr>
          <w:sz w:val="28"/>
          <w:szCs w:val="28"/>
        </w:rPr>
        <w:t>ных затрат, то есть количество продукции, произведенной с каждого рубля п</w:t>
      </w:r>
      <w:r w:rsidRPr="005B028A">
        <w:rPr>
          <w:sz w:val="28"/>
          <w:szCs w:val="28"/>
        </w:rPr>
        <w:t>о</w:t>
      </w:r>
      <w:r w:rsidRPr="005B028A">
        <w:rPr>
          <w:sz w:val="28"/>
          <w:szCs w:val="28"/>
        </w:rPr>
        <w:t>требленных материальных ресурсов. В АО «Ижевский мотозавод «Аксион-холдинг» данный показатель вырос с 1,89 руб. в 2012 году, до 2,31 руб. Пол</w:t>
      </w:r>
      <w:r w:rsidRPr="005B028A">
        <w:rPr>
          <w:sz w:val="28"/>
          <w:szCs w:val="28"/>
        </w:rPr>
        <w:t>о</w:t>
      </w:r>
      <w:r w:rsidRPr="005B028A">
        <w:rPr>
          <w:sz w:val="28"/>
          <w:szCs w:val="28"/>
        </w:rPr>
        <w:t>жительная тенденция в основном достигнута путем сокращения материальных затрат. Затраты на 1 руб. выручки от продажи продукции сократились с 0,53 руб. в 2013 году, до 0,43 руб. в 2015 году. Полученные значения хорошо хара</w:t>
      </w:r>
      <w:r w:rsidRPr="005B028A">
        <w:rPr>
          <w:sz w:val="28"/>
          <w:szCs w:val="28"/>
        </w:rPr>
        <w:t>к</w:t>
      </w:r>
      <w:r w:rsidRPr="005B028A">
        <w:rPr>
          <w:sz w:val="28"/>
          <w:szCs w:val="28"/>
        </w:rPr>
        <w:t>теризует осуществляемую деятельность организации, как производства.</w:t>
      </w:r>
    </w:p>
    <w:p w:rsidR="007E2545" w:rsidRDefault="007E2545" w:rsidP="007E2545">
      <w:pPr>
        <w:pStyle w:val="Default"/>
        <w:spacing w:line="360" w:lineRule="auto"/>
        <w:ind w:firstLine="720"/>
        <w:jc w:val="both"/>
        <w:rPr>
          <w:bCs/>
          <w:iCs/>
          <w:color w:val="auto"/>
          <w:sz w:val="28"/>
          <w:szCs w:val="28"/>
        </w:rPr>
      </w:pPr>
      <w:r>
        <w:rPr>
          <w:bCs/>
          <w:iCs/>
          <w:color w:val="auto"/>
          <w:sz w:val="28"/>
          <w:szCs w:val="28"/>
        </w:rPr>
        <w:t>Снижение затрат на 1 руб. выручки от продажи продукции в 201</w:t>
      </w:r>
      <w:r w:rsidR="004F336F">
        <w:rPr>
          <w:bCs/>
          <w:iCs/>
          <w:color w:val="auto"/>
          <w:sz w:val="28"/>
          <w:szCs w:val="28"/>
        </w:rPr>
        <w:t>5</w:t>
      </w:r>
      <w:r>
        <w:rPr>
          <w:bCs/>
          <w:iCs/>
          <w:color w:val="auto"/>
          <w:sz w:val="28"/>
          <w:szCs w:val="28"/>
        </w:rPr>
        <w:t>г. по отношению к</w:t>
      </w:r>
      <w:r w:rsidR="004F336F">
        <w:rPr>
          <w:bCs/>
          <w:iCs/>
          <w:color w:val="auto"/>
          <w:sz w:val="28"/>
          <w:szCs w:val="28"/>
        </w:rPr>
        <w:t xml:space="preserve"> </w:t>
      </w:r>
      <w:r>
        <w:rPr>
          <w:bCs/>
          <w:iCs/>
          <w:color w:val="auto"/>
          <w:sz w:val="28"/>
          <w:szCs w:val="28"/>
        </w:rPr>
        <w:t>201</w:t>
      </w:r>
      <w:r w:rsidR="004F336F">
        <w:rPr>
          <w:bCs/>
          <w:iCs/>
          <w:color w:val="auto"/>
          <w:sz w:val="28"/>
          <w:szCs w:val="28"/>
        </w:rPr>
        <w:t>3</w:t>
      </w:r>
      <w:r>
        <w:rPr>
          <w:bCs/>
          <w:iCs/>
          <w:color w:val="auto"/>
          <w:sz w:val="28"/>
          <w:szCs w:val="28"/>
        </w:rPr>
        <w:t xml:space="preserve"> г., говорит о постепенном снижении себестоимости матер</w:t>
      </w:r>
      <w:r>
        <w:rPr>
          <w:bCs/>
          <w:iCs/>
          <w:color w:val="auto"/>
          <w:sz w:val="28"/>
          <w:szCs w:val="28"/>
        </w:rPr>
        <w:t>и</w:t>
      </w:r>
      <w:r>
        <w:rPr>
          <w:bCs/>
          <w:iCs/>
          <w:color w:val="auto"/>
          <w:sz w:val="28"/>
          <w:szCs w:val="28"/>
        </w:rPr>
        <w:t>альных затрат.</w:t>
      </w:r>
    </w:p>
    <w:p w:rsidR="007E2545" w:rsidRPr="007E2545" w:rsidRDefault="007E2545" w:rsidP="007E2545">
      <w:pPr>
        <w:pStyle w:val="Default"/>
        <w:spacing w:line="360" w:lineRule="auto"/>
        <w:ind w:firstLine="720"/>
        <w:jc w:val="both"/>
        <w:rPr>
          <w:color w:val="auto"/>
          <w:sz w:val="28"/>
          <w:szCs w:val="28"/>
        </w:rPr>
      </w:pPr>
      <w:r>
        <w:rPr>
          <w:bCs/>
          <w:iCs/>
          <w:color w:val="auto"/>
          <w:sz w:val="28"/>
          <w:szCs w:val="28"/>
        </w:rPr>
        <w:t>Наблюдается увеличение рентабельности</w:t>
      </w:r>
      <w:r w:rsidRPr="00DD34BA">
        <w:rPr>
          <w:bCs/>
          <w:iCs/>
          <w:color w:val="auto"/>
          <w:sz w:val="28"/>
          <w:szCs w:val="28"/>
        </w:rPr>
        <w:t xml:space="preserve"> собственного капитала </w:t>
      </w:r>
      <w:r w:rsidRPr="00DD34BA">
        <w:rPr>
          <w:color w:val="auto"/>
          <w:sz w:val="28"/>
          <w:szCs w:val="28"/>
        </w:rPr>
        <w:t>за</w:t>
      </w:r>
      <w:r>
        <w:rPr>
          <w:color w:val="auto"/>
          <w:sz w:val="28"/>
          <w:szCs w:val="28"/>
        </w:rPr>
        <w:t xml:space="preserve"> ан</w:t>
      </w:r>
      <w:r>
        <w:rPr>
          <w:color w:val="auto"/>
          <w:sz w:val="28"/>
          <w:szCs w:val="28"/>
        </w:rPr>
        <w:t>а</w:t>
      </w:r>
      <w:r>
        <w:rPr>
          <w:color w:val="auto"/>
          <w:sz w:val="28"/>
          <w:szCs w:val="28"/>
        </w:rPr>
        <w:t xml:space="preserve">лизируемый </w:t>
      </w:r>
      <w:r w:rsidRPr="00DD34BA">
        <w:rPr>
          <w:color w:val="auto"/>
          <w:sz w:val="28"/>
          <w:szCs w:val="28"/>
        </w:rPr>
        <w:t xml:space="preserve"> период с </w:t>
      </w:r>
      <w:r w:rsidR="00490E39">
        <w:rPr>
          <w:color w:val="auto"/>
          <w:sz w:val="28"/>
          <w:szCs w:val="28"/>
        </w:rPr>
        <w:t>2,10</w:t>
      </w:r>
      <w:r>
        <w:rPr>
          <w:color w:val="auto"/>
          <w:sz w:val="28"/>
          <w:szCs w:val="28"/>
        </w:rPr>
        <w:t xml:space="preserve">% до </w:t>
      </w:r>
      <w:r w:rsidR="00490E39">
        <w:rPr>
          <w:color w:val="auto"/>
          <w:sz w:val="28"/>
          <w:szCs w:val="28"/>
        </w:rPr>
        <w:t>21,34</w:t>
      </w:r>
      <w:r>
        <w:rPr>
          <w:color w:val="auto"/>
          <w:sz w:val="28"/>
          <w:szCs w:val="28"/>
        </w:rPr>
        <w:t>%</w:t>
      </w:r>
      <w:r w:rsidRPr="00DD34BA">
        <w:rPr>
          <w:color w:val="auto"/>
          <w:sz w:val="28"/>
          <w:szCs w:val="28"/>
        </w:rPr>
        <w:t xml:space="preserve"> </w:t>
      </w:r>
      <w:r>
        <w:rPr>
          <w:color w:val="auto"/>
          <w:sz w:val="28"/>
          <w:szCs w:val="28"/>
        </w:rPr>
        <w:t xml:space="preserve">, </w:t>
      </w:r>
      <w:r w:rsidRPr="00DD34BA">
        <w:rPr>
          <w:color w:val="auto"/>
          <w:sz w:val="28"/>
          <w:szCs w:val="28"/>
        </w:rPr>
        <w:t>что свидетельствует о стабильной э</w:t>
      </w:r>
      <w:r w:rsidRPr="00DD34BA">
        <w:rPr>
          <w:color w:val="auto"/>
          <w:sz w:val="28"/>
          <w:szCs w:val="28"/>
        </w:rPr>
        <w:t>ф</w:t>
      </w:r>
      <w:r w:rsidRPr="00DD34BA">
        <w:rPr>
          <w:color w:val="auto"/>
          <w:sz w:val="28"/>
          <w:szCs w:val="28"/>
        </w:rPr>
        <w:t>фективности использования собственного капитала.</w:t>
      </w:r>
    </w:p>
    <w:p w:rsidR="00A66018" w:rsidRPr="00C52FD1" w:rsidRDefault="00A66018" w:rsidP="00A66018">
      <w:pPr>
        <w:pStyle w:val="Default"/>
        <w:spacing w:line="360" w:lineRule="auto"/>
        <w:ind w:firstLine="720"/>
        <w:jc w:val="both"/>
        <w:rPr>
          <w:color w:val="auto"/>
          <w:sz w:val="28"/>
          <w:szCs w:val="28"/>
        </w:rPr>
      </w:pPr>
      <w:r>
        <w:rPr>
          <w:color w:val="auto"/>
          <w:sz w:val="28"/>
          <w:szCs w:val="28"/>
        </w:rPr>
        <w:t>Далее рассмотрим какими видами деятельности оперирует организация, а также отразим поступление и расходование денежных средств по каждому виду деятельности осуществляемых АО «Ижевский мотозавод «Аксион-холдинг» в таблице 2.</w:t>
      </w:r>
      <w:r w:rsidR="007E2545" w:rsidRPr="007E2545">
        <w:rPr>
          <w:color w:val="auto"/>
          <w:sz w:val="28"/>
          <w:szCs w:val="28"/>
        </w:rPr>
        <w:t>3</w:t>
      </w:r>
      <w:r>
        <w:rPr>
          <w:color w:val="auto"/>
          <w:sz w:val="28"/>
          <w:szCs w:val="28"/>
        </w:rPr>
        <w:t>.</w:t>
      </w:r>
    </w:p>
    <w:p w:rsidR="00A66018" w:rsidRPr="00C52FD1" w:rsidRDefault="007E2545" w:rsidP="00660547">
      <w:pPr>
        <w:shd w:val="clear" w:color="auto" w:fill="FFFFFF"/>
        <w:spacing w:after="0" w:line="360" w:lineRule="auto"/>
        <w:jc w:val="both"/>
        <w:rPr>
          <w:rFonts w:ascii="Times New Roman" w:hAnsi="Times New Roman"/>
          <w:sz w:val="28"/>
          <w:szCs w:val="28"/>
        </w:rPr>
      </w:pPr>
      <w:r>
        <w:rPr>
          <w:rFonts w:ascii="Times New Roman" w:hAnsi="Times New Roman"/>
          <w:sz w:val="28"/>
          <w:szCs w:val="28"/>
        </w:rPr>
        <w:t>Таблица 2.</w:t>
      </w:r>
      <w:r w:rsidRPr="007E2545">
        <w:rPr>
          <w:rFonts w:ascii="Times New Roman" w:hAnsi="Times New Roman"/>
          <w:sz w:val="28"/>
          <w:szCs w:val="28"/>
        </w:rPr>
        <w:t>3</w:t>
      </w:r>
      <w:r w:rsidR="00A66018">
        <w:rPr>
          <w:rFonts w:ascii="Times New Roman" w:hAnsi="Times New Roman"/>
          <w:sz w:val="28"/>
          <w:szCs w:val="28"/>
        </w:rPr>
        <w:t xml:space="preserve"> - Движение денежных средств </w:t>
      </w:r>
      <w:r w:rsidR="00A66018" w:rsidRPr="00C52FD1">
        <w:rPr>
          <w:rFonts w:ascii="Times New Roman" w:hAnsi="Times New Roman"/>
          <w:sz w:val="28"/>
          <w:szCs w:val="28"/>
        </w:rPr>
        <w:t xml:space="preserve">АО </w:t>
      </w:r>
      <w:r w:rsidR="00A66018">
        <w:rPr>
          <w:rFonts w:ascii="Times New Roman" w:hAnsi="Times New Roman"/>
          <w:sz w:val="28"/>
          <w:szCs w:val="28"/>
        </w:rPr>
        <w:t>«Ижевский мотозавод «Аксион-холдинг»</w:t>
      </w:r>
      <w:r w:rsidR="00A66018" w:rsidRPr="00C52FD1">
        <w:rPr>
          <w:rFonts w:ascii="Times New Roman" w:hAnsi="Times New Roman"/>
          <w:sz w:val="28"/>
          <w:szCs w:val="28"/>
        </w:rPr>
        <w:t>, тыс. руб.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2"/>
        <w:gridCol w:w="1176"/>
        <w:gridCol w:w="1234"/>
        <w:gridCol w:w="1176"/>
        <w:gridCol w:w="1559"/>
      </w:tblGrid>
      <w:tr w:rsidR="00A66018" w:rsidRPr="00C52FD1" w:rsidTr="00DC780C">
        <w:tc>
          <w:tcPr>
            <w:tcW w:w="4602" w:type="dxa"/>
          </w:tcPr>
          <w:p w:rsidR="00A66018" w:rsidRPr="00C52FD1" w:rsidRDefault="00A66018" w:rsidP="00DC780C">
            <w:pPr>
              <w:spacing w:after="0" w:line="240" w:lineRule="auto"/>
              <w:jc w:val="center"/>
              <w:rPr>
                <w:rFonts w:ascii="Times New Roman" w:hAnsi="Times New Roman"/>
              </w:rPr>
            </w:pPr>
            <w:r w:rsidRPr="00C52FD1">
              <w:rPr>
                <w:rFonts w:ascii="Times New Roman" w:hAnsi="Times New Roman"/>
              </w:rPr>
              <w:t>Показатели</w:t>
            </w:r>
          </w:p>
        </w:tc>
        <w:tc>
          <w:tcPr>
            <w:tcW w:w="1176" w:type="dxa"/>
          </w:tcPr>
          <w:p w:rsidR="00A66018" w:rsidRPr="00C52FD1" w:rsidRDefault="00A66018" w:rsidP="00DC780C">
            <w:pPr>
              <w:spacing w:after="0" w:line="240" w:lineRule="auto"/>
              <w:jc w:val="center"/>
              <w:rPr>
                <w:rFonts w:ascii="Times New Roman" w:hAnsi="Times New Roman"/>
              </w:rPr>
            </w:pPr>
            <w:r>
              <w:rPr>
                <w:rFonts w:ascii="Times New Roman" w:hAnsi="Times New Roman"/>
              </w:rPr>
              <w:t>2013</w:t>
            </w:r>
            <w:r w:rsidRPr="00C52FD1">
              <w:rPr>
                <w:rFonts w:ascii="Times New Roman" w:hAnsi="Times New Roman"/>
              </w:rPr>
              <w:t xml:space="preserve"> г.</w:t>
            </w:r>
          </w:p>
        </w:tc>
        <w:tc>
          <w:tcPr>
            <w:tcW w:w="1234" w:type="dxa"/>
          </w:tcPr>
          <w:p w:rsidR="00A66018" w:rsidRPr="00C52FD1" w:rsidRDefault="00A66018" w:rsidP="00DC780C">
            <w:pPr>
              <w:spacing w:after="0" w:line="240" w:lineRule="auto"/>
              <w:jc w:val="center"/>
              <w:rPr>
                <w:rFonts w:ascii="Times New Roman" w:hAnsi="Times New Roman"/>
              </w:rPr>
            </w:pPr>
            <w:r>
              <w:rPr>
                <w:rFonts w:ascii="Times New Roman" w:hAnsi="Times New Roman"/>
              </w:rPr>
              <w:t>2014</w:t>
            </w:r>
            <w:r w:rsidRPr="00C52FD1">
              <w:rPr>
                <w:rFonts w:ascii="Times New Roman" w:hAnsi="Times New Roman"/>
              </w:rPr>
              <w:t xml:space="preserve"> г.</w:t>
            </w:r>
          </w:p>
        </w:tc>
        <w:tc>
          <w:tcPr>
            <w:tcW w:w="1176" w:type="dxa"/>
          </w:tcPr>
          <w:p w:rsidR="00A66018" w:rsidRPr="00C52FD1" w:rsidRDefault="00A66018" w:rsidP="00DC780C">
            <w:pPr>
              <w:spacing w:after="0" w:line="240" w:lineRule="auto"/>
              <w:jc w:val="center"/>
              <w:rPr>
                <w:rFonts w:ascii="Times New Roman" w:hAnsi="Times New Roman"/>
              </w:rPr>
            </w:pPr>
            <w:r>
              <w:rPr>
                <w:rFonts w:ascii="Times New Roman" w:hAnsi="Times New Roman"/>
              </w:rPr>
              <w:t>2015</w:t>
            </w:r>
            <w:r w:rsidRPr="00C52FD1">
              <w:rPr>
                <w:rFonts w:ascii="Times New Roman" w:hAnsi="Times New Roman"/>
              </w:rPr>
              <w:t xml:space="preserve"> г.</w:t>
            </w:r>
          </w:p>
        </w:tc>
        <w:tc>
          <w:tcPr>
            <w:tcW w:w="1559" w:type="dxa"/>
          </w:tcPr>
          <w:p w:rsidR="00A66018" w:rsidRPr="00C52FD1" w:rsidRDefault="00A66018" w:rsidP="00DC780C">
            <w:pPr>
              <w:spacing w:after="0" w:line="240" w:lineRule="auto"/>
              <w:jc w:val="center"/>
              <w:rPr>
                <w:rFonts w:ascii="Times New Roman" w:hAnsi="Times New Roman"/>
              </w:rPr>
            </w:pPr>
            <w:r>
              <w:rPr>
                <w:rFonts w:ascii="Times New Roman" w:hAnsi="Times New Roman"/>
              </w:rPr>
              <w:t>2015</w:t>
            </w:r>
            <w:r w:rsidRPr="00C52FD1">
              <w:rPr>
                <w:rFonts w:ascii="Times New Roman" w:hAnsi="Times New Roman"/>
              </w:rPr>
              <w:t xml:space="preserve"> г. в % к </w:t>
            </w:r>
            <w:r>
              <w:rPr>
                <w:rFonts w:ascii="Times New Roman" w:hAnsi="Times New Roman"/>
              </w:rPr>
              <w:t>2013</w:t>
            </w:r>
            <w:r w:rsidRPr="00C52FD1">
              <w:rPr>
                <w:rFonts w:ascii="Times New Roman" w:hAnsi="Times New Roman"/>
              </w:rPr>
              <w:t xml:space="preserve"> г.</w:t>
            </w:r>
          </w:p>
        </w:tc>
      </w:tr>
      <w:tr w:rsidR="00A66018" w:rsidRPr="00C52FD1" w:rsidTr="00DC780C">
        <w:tc>
          <w:tcPr>
            <w:tcW w:w="4602" w:type="dxa"/>
          </w:tcPr>
          <w:p w:rsidR="00A66018" w:rsidRPr="00C52FD1" w:rsidRDefault="00A66018" w:rsidP="00DC780C">
            <w:pPr>
              <w:spacing w:after="0" w:line="240" w:lineRule="auto"/>
              <w:jc w:val="center"/>
              <w:rPr>
                <w:rFonts w:ascii="Times New Roman" w:hAnsi="Times New Roman"/>
              </w:rPr>
            </w:pPr>
            <w:r>
              <w:rPr>
                <w:rFonts w:ascii="Times New Roman" w:hAnsi="Times New Roman"/>
              </w:rPr>
              <w:t>1</w:t>
            </w:r>
          </w:p>
        </w:tc>
        <w:tc>
          <w:tcPr>
            <w:tcW w:w="1176" w:type="dxa"/>
          </w:tcPr>
          <w:p w:rsidR="00A66018" w:rsidRPr="00C52FD1" w:rsidRDefault="00A66018" w:rsidP="00DC780C">
            <w:pPr>
              <w:spacing w:after="0" w:line="240" w:lineRule="auto"/>
              <w:jc w:val="center"/>
              <w:rPr>
                <w:rFonts w:ascii="Times New Roman" w:hAnsi="Times New Roman"/>
              </w:rPr>
            </w:pPr>
            <w:r>
              <w:rPr>
                <w:rFonts w:ascii="Times New Roman" w:hAnsi="Times New Roman"/>
              </w:rPr>
              <w:t>2</w:t>
            </w:r>
          </w:p>
        </w:tc>
        <w:tc>
          <w:tcPr>
            <w:tcW w:w="1234" w:type="dxa"/>
          </w:tcPr>
          <w:p w:rsidR="00A66018" w:rsidRPr="00C52FD1" w:rsidRDefault="00A66018" w:rsidP="00DC780C">
            <w:pPr>
              <w:spacing w:after="0" w:line="240" w:lineRule="auto"/>
              <w:jc w:val="center"/>
              <w:rPr>
                <w:rFonts w:ascii="Times New Roman" w:hAnsi="Times New Roman"/>
              </w:rPr>
            </w:pPr>
            <w:r>
              <w:rPr>
                <w:rFonts w:ascii="Times New Roman" w:hAnsi="Times New Roman"/>
              </w:rPr>
              <w:t>3</w:t>
            </w:r>
          </w:p>
        </w:tc>
        <w:tc>
          <w:tcPr>
            <w:tcW w:w="1176" w:type="dxa"/>
          </w:tcPr>
          <w:p w:rsidR="00A66018" w:rsidRPr="00C52FD1" w:rsidRDefault="00A66018" w:rsidP="00DC780C">
            <w:pPr>
              <w:spacing w:after="0" w:line="240" w:lineRule="auto"/>
              <w:jc w:val="center"/>
              <w:rPr>
                <w:rFonts w:ascii="Times New Roman" w:hAnsi="Times New Roman"/>
              </w:rPr>
            </w:pPr>
            <w:r>
              <w:rPr>
                <w:rFonts w:ascii="Times New Roman" w:hAnsi="Times New Roman"/>
              </w:rPr>
              <w:t>4</w:t>
            </w:r>
          </w:p>
        </w:tc>
        <w:tc>
          <w:tcPr>
            <w:tcW w:w="1559" w:type="dxa"/>
          </w:tcPr>
          <w:p w:rsidR="00A66018" w:rsidRPr="00C52FD1" w:rsidRDefault="00A66018" w:rsidP="00DC780C">
            <w:pPr>
              <w:spacing w:after="0" w:line="240" w:lineRule="auto"/>
              <w:jc w:val="center"/>
              <w:rPr>
                <w:rFonts w:ascii="Times New Roman" w:hAnsi="Times New Roman"/>
              </w:rPr>
            </w:pPr>
            <w:r>
              <w:rPr>
                <w:rFonts w:ascii="Times New Roman" w:hAnsi="Times New Roman"/>
              </w:rPr>
              <w:t>5</w:t>
            </w:r>
          </w:p>
        </w:tc>
      </w:tr>
      <w:tr w:rsidR="00A66018" w:rsidRPr="00C52FD1" w:rsidTr="00DC780C">
        <w:tc>
          <w:tcPr>
            <w:tcW w:w="4602" w:type="dxa"/>
          </w:tcPr>
          <w:p w:rsidR="00A66018" w:rsidRPr="00C52FD1" w:rsidRDefault="00A66018" w:rsidP="00DC780C">
            <w:pPr>
              <w:spacing w:after="0" w:line="240" w:lineRule="auto"/>
              <w:jc w:val="both"/>
              <w:rPr>
                <w:rFonts w:ascii="Times New Roman" w:hAnsi="Times New Roman"/>
              </w:rPr>
            </w:pPr>
            <w:r w:rsidRPr="00C52FD1">
              <w:rPr>
                <w:rFonts w:ascii="Times New Roman" w:hAnsi="Times New Roman"/>
              </w:rPr>
              <w:t>Остаток денежных средств на начало отче</w:t>
            </w:r>
            <w:r w:rsidRPr="00C52FD1">
              <w:rPr>
                <w:rFonts w:ascii="Times New Roman" w:hAnsi="Times New Roman"/>
              </w:rPr>
              <w:t>т</w:t>
            </w:r>
            <w:r w:rsidRPr="00C52FD1">
              <w:rPr>
                <w:rFonts w:ascii="Times New Roman" w:hAnsi="Times New Roman"/>
              </w:rPr>
              <w:t>ного периода</w:t>
            </w:r>
          </w:p>
        </w:tc>
        <w:tc>
          <w:tcPr>
            <w:tcW w:w="1176" w:type="dxa"/>
          </w:tcPr>
          <w:p w:rsidR="00A66018" w:rsidRPr="00C52FD1" w:rsidRDefault="00A66018" w:rsidP="00DC780C">
            <w:pPr>
              <w:spacing w:after="0" w:line="240" w:lineRule="auto"/>
              <w:jc w:val="center"/>
              <w:rPr>
                <w:rFonts w:ascii="Times New Roman" w:hAnsi="Times New Roman"/>
              </w:rPr>
            </w:pPr>
            <w:r>
              <w:rPr>
                <w:rFonts w:ascii="Times New Roman" w:hAnsi="Times New Roman"/>
              </w:rPr>
              <w:t>49551</w:t>
            </w:r>
          </w:p>
        </w:tc>
        <w:tc>
          <w:tcPr>
            <w:tcW w:w="1234" w:type="dxa"/>
          </w:tcPr>
          <w:p w:rsidR="00A66018" w:rsidRPr="00C52FD1" w:rsidRDefault="00A66018" w:rsidP="00DC780C">
            <w:pPr>
              <w:spacing w:after="0" w:line="240" w:lineRule="auto"/>
              <w:jc w:val="center"/>
              <w:rPr>
                <w:rFonts w:ascii="Times New Roman" w:hAnsi="Times New Roman"/>
              </w:rPr>
            </w:pPr>
            <w:r>
              <w:rPr>
                <w:rFonts w:ascii="Times New Roman" w:hAnsi="Times New Roman"/>
              </w:rPr>
              <w:t>27984</w:t>
            </w:r>
          </w:p>
        </w:tc>
        <w:tc>
          <w:tcPr>
            <w:tcW w:w="1176" w:type="dxa"/>
          </w:tcPr>
          <w:p w:rsidR="00A66018" w:rsidRPr="00C52FD1" w:rsidRDefault="00A66018" w:rsidP="00DC780C">
            <w:pPr>
              <w:spacing w:after="0" w:line="240" w:lineRule="auto"/>
              <w:jc w:val="center"/>
              <w:rPr>
                <w:rFonts w:ascii="Times New Roman" w:hAnsi="Times New Roman"/>
              </w:rPr>
            </w:pPr>
            <w:r w:rsidRPr="005B0515">
              <w:rPr>
                <w:rFonts w:ascii="Times New Roman" w:hAnsi="Times New Roman"/>
              </w:rPr>
              <w:t>585967</w:t>
            </w:r>
          </w:p>
        </w:tc>
        <w:tc>
          <w:tcPr>
            <w:tcW w:w="1559" w:type="dxa"/>
          </w:tcPr>
          <w:p w:rsidR="00A66018" w:rsidRPr="00C52FD1" w:rsidRDefault="00A66018" w:rsidP="00DC780C">
            <w:pPr>
              <w:spacing w:after="0" w:line="240" w:lineRule="auto"/>
              <w:jc w:val="center"/>
              <w:rPr>
                <w:rFonts w:ascii="Times New Roman" w:hAnsi="Times New Roman"/>
              </w:rPr>
            </w:pPr>
            <w:r>
              <w:rPr>
                <w:rFonts w:ascii="Times New Roman" w:hAnsi="Times New Roman"/>
              </w:rPr>
              <w:t>5,87</w:t>
            </w:r>
          </w:p>
        </w:tc>
      </w:tr>
      <w:tr w:rsidR="00A66018" w:rsidRPr="00C52FD1" w:rsidTr="00DC780C">
        <w:tc>
          <w:tcPr>
            <w:tcW w:w="4602" w:type="dxa"/>
            <w:tcBorders>
              <w:bottom w:val="nil"/>
            </w:tcBorders>
          </w:tcPr>
          <w:p w:rsidR="00A66018" w:rsidRPr="00C52FD1" w:rsidRDefault="00A66018" w:rsidP="00DC780C">
            <w:pPr>
              <w:spacing w:after="0" w:line="240" w:lineRule="auto"/>
              <w:rPr>
                <w:rFonts w:ascii="Times New Roman" w:hAnsi="Times New Roman"/>
              </w:rPr>
            </w:pPr>
            <w:r w:rsidRPr="00C52FD1">
              <w:rPr>
                <w:rFonts w:ascii="Times New Roman" w:hAnsi="Times New Roman"/>
              </w:rPr>
              <w:t xml:space="preserve">1. Поступление денежных средств - всего </w:t>
            </w:r>
          </w:p>
        </w:tc>
        <w:tc>
          <w:tcPr>
            <w:tcW w:w="1176" w:type="dxa"/>
            <w:vAlign w:val="center"/>
          </w:tcPr>
          <w:p w:rsidR="00A66018" w:rsidRPr="00C52FD1" w:rsidRDefault="00A66018" w:rsidP="00DC780C">
            <w:pPr>
              <w:pStyle w:val="214"/>
              <w:jc w:val="center"/>
              <w:rPr>
                <w:sz w:val="24"/>
                <w:szCs w:val="24"/>
              </w:rPr>
            </w:pPr>
            <w:r>
              <w:rPr>
                <w:sz w:val="24"/>
                <w:szCs w:val="24"/>
              </w:rPr>
              <w:t>14093669</w:t>
            </w:r>
          </w:p>
        </w:tc>
        <w:tc>
          <w:tcPr>
            <w:tcW w:w="1234" w:type="dxa"/>
            <w:vAlign w:val="center"/>
          </w:tcPr>
          <w:p w:rsidR="00A66018" w:rsidRPr="00C52FD1" w:rsidRDefault="00A66018" w:rsidP="00DC780C">
            <w:pPr>
              <w:pStyle w:val="214"/>
              <w:jc w:val="center"/>
              <w:rPr>
                <w:sz w:val="24"/>
                <w:szCs w:val="24"/>
              </w:rPr>
            </w:pPr>
            <w:r>
              <w:rPr>
                <w:sz w:val="24"/>
                <w:szCs w:val="24"/>
              </w:rPr>
              <w:t>14515078</w:t>
            </w:r>
          </w:p>
        </w:tc>
        <w:tc>
          <w:tcPr>
            <w:tcW w:w="1176" w:type="dxa"/>
            <w:vAlign w:val="center"/>
          </w:tcPr>
          <w:p w:rsidR="00A66018" w:rsidRPr="00C52FD1" w:rsidRDefault="00A66018" w:rsidP="00F00754">
            <w:pPr>
              <w:pStyle w:val="214"/>
              <w:jc w:val="center"/>
              <w:rPr>
                <w:sz w:val="24"/>
                <w:szCs w:val="24"/>
              </w:rPr>
            </w:pPr>
            <w:r>
              <w:rPr>
                <w:sz w:val="24"/>
                <w:szCs w:val="24"/>
              </w:rPr>
              <w:t>187182</w:t>
            </w:r>
            <w:r w:rsidR="00F00754">
              <w:rPr>
                <w:sz w:val="24"/>
                <w:szCs w:val="24"/>
              </w:rPr>
              <w:t>25</w:t>
            </w:r>
          </w:p>
        </w:tc>
        <w:tc>
          <w:tcPr>
            <w:tcW w:w="1559" w:type="dxa"/>
            <w:vAlign w:val="center"/>
          </w:tcPr>
          <w:p w:rsidR="00A66018" w:rsidRPr="00C52FD1" w:rsidRDefault="00A66018" w:rsidP="00DC780C">
            <w:pPr>
              <w:spacing w:after="0" w:line="240" w:lineRule="auto"/>
              <w:jc w:val="center"/>
              <w:rPr>
                <w:rFonts w:ascii="Times New Roman" w:hAnsi="Times New Roman"/>
                <w:color w:val="000000"/>
              </w:rPr>
            </w:pPr>
            <w:r>
              <w:rPr>
                <w:rFonts w:ascii="Times New Roman" w:hAnsi="Times New Roman"/>
                <w:color w:val="000000"/>
              </w:rPr>
              <w:t>132,81</w:t>
            </w:r>
          </w:p>
        </w:tc>
      </w:tr>
      <w:tr w:rsidR="00A66018" w:rsidRPr="00C52FD1" w:rsidTr="00DC780C">
        <w:tc>
          <w:tcPr>
            <w:tcW w:w="4602" w:type="dxa"/>
            <w:tcBorders>
              <w:top w:val="nil"/>
            </w:tcBorders>
          </w:tcPr>
          <w:p w:rsidR="00A66018" w:rsidRPr="00C52FD1" w:rsidRDefault="00A66018" w:rsidP="00DC780C">
            <w:pPr>
              <w:spacing w:after="0" w:line="240" w:lineRule="auto"/>
              <w:rPr>
                <w:rFonts w:ascii="Times New Roman" w:hAnsi="Times New Roman"/>
              </w:rPr>
            </w:pPr>
            <w:r w:rsidRPr="00C52FD1">
              <w:rPr>
                <w:rFonts w:ascii="Times New Roman" w:hAnsi="Times New Roman"/>
              </w:rPr>
              <w:t>в том числе:</w:t>
            </w:r>
          </w:p>
          <w:p w:rsidR="00A66018" w:rsidRPr="00C52FD1" w:rsidRDefault="00A66018" w:rsidP="00DC780C">
            <w:pPr>
              <w:spacing w:after="0" w:line="240" w:lineRule="auto"/>
              <w:rPr>
                <w:rFonts w:ascii="Times New Roman" w:hAnsi="Times New Roman"/>
              </w:rPr>
            </w:pPr>
            <w:r w:rsidRPr="00C52FD1">
              <w:rPr>
                <w:rFonts w:ascii="Times New Roman" w:hAnsi="Times New Roman"/>
              </w:rPr>
              <w:t>а) от текущей деятельности</w:t>
            </w:r>
          </w:p>
          <w:p w:rsidR="00A66018" w:rsidRPr="00C52FD1" w:rsidRDefault="00A66018" w:rsidP="00DC780C">
            <w:pPr>
              <w:spacing w:after="0" w:line="240" w:lineRule="auto"/>
              <w:rPr>
                <w:rFonts w:ascii="Times New Roman" w:hAnsi="Times New Roman"/>
              </w:rPr>
            </w:pPr>
            <w:r w:rsidRPr="00C52FD1">
              <w:rPr>
                <w:rFonts w:ascii="Times New Roman" w:hAnsi="Times New Roman"/>
              </w:rPr>
              <w:t>б) от инвестиционной деятельности</w:t>
            </w:r>
          </w:p>
          <w:p w:rsidR="00A66018" w:rsidRPr="00C52FD1" w:rsidRDefault="00A66018" w:rsidP="00DC780C">
            <w:pPr>
              <w:spacing w:after="0" w:line="240" w:lineRule="auto"/>
              <w:rPr>
                <w:rFonts w:ascii="Times New Roman" w:hAnsi="Times New Roman"/>
              </w:rPr>
            </w:pPr>
            <w:r w:rsidRPr="00C52FD1">
              <w:rPr>
                <w:rFonts w:ascii="Times New Roman" w:hAnsi="Times New Roman"/>
              </w:rPr>
              <w:t>в) от финансовой деятельности</w:t>
            </w:r>
          </w:p>
        </w:tc>
        <w:tc>
          <w:tcPr>
            <w:tcW w:w="1176" w:type="dxa"/>
          </w:tcPr>
          <w:p w:rsidR="00A66018" w:rsidRDefault="00A66018" w:rsidP="00DC780C">
            <w:pPr>
              <w:pStyle w:val="214"/>
              <w:jc w:val="center"/>
              <w:rPr>
                <w:sz w:val="24"/>
                <w:szCs w:val="24"/>
              </w:rPr>
            </w:pPr>
            <w:r>
              <w:rPr>
                <w:sz w:val="24"/>
                <w:szCs w:val="24"/>
              </w:rPr>
              <w:t>12078474</w:t>
            </w:r>
          </w:p>
          <w:p w:rsidR="00A66018" w:rsidRDefault="00A66018" w:rsidP="00DC780C">
            <w:pPr>
              <w:pStyle w:val="214"/>
              <w:jc w:val="center"/>
              <w:rPr>
                <w:sz w:val="24"/>
                <w:szCs w:val="24"/>
              </w:rPr>
            </w:pPr>
            <w:r>
              <w:rPr>
                <w:sz w:val="24"/>
                <w:szCs w:val="24"/>
              </w:rPr>
              <w:t>14374</w:t>
            </w:r>
          </w:p>
          <w:p w:rsidR="00A66018" w:rsidRPr="00C52FD1" w:rsidRDefault="00A66018" w:rsidP="00DC780C">
            <w:pPr>
              <w:pStyle w:val="214"/>
              <w:jc w:val="center"/>
              <w:rPr>
                <w:sz w:val="24"/>
                <w:szCs w:val="24"/>
              </w:rPr>
            </w:pPr>
            <w:r>
              <w:rPr>
                <w:sz w:val="24"/>
                <w:szCs w:val="24"/>
              </w:rPr>
              <w:t>2000821</w:t>
            </w:r>
          </w:p>
        </w:tc>
        <w:tc>
          <w:tcPr>
            <w:tcW w:w="1234" w:type="dxa"/>
          </w:tcPr>
          <w:p w:rsidR="00A66018" w:rsidRDefault="00A66018" w:rsidP="00DC780C">
            <w:pPr>
              <w:pStyle w:val="214"/>
              <w:jc w:val="center"/>
              <w:rPr>
                <w:sz w:val="24"/>
                <w:szCs w:val="24"/>
              </w:rPr>
            </w:pPr>
            <w:r>
              <w:rPr>
                <w:sz w:val="24"/>
                <w:szCs w:val="24"/>
              </w:rPr>
              <w:t>13163035</w:t>
            </w:r>
          </w:p>
          <w:p w:rsidR="00A66018" w:rsidRDefault="00A66018" w:rsidP="00DC780C">
            <w:pPr>
              <w:pStyle w:val="214"/>
              <w:jc w:val="center"/>
              <w:rPr>
                <w:sz w:val="24"/>
                <w:szCs w:val="24"/>
              </w:rPr>
            </w:pPr>
            <w:r>
              <w:rPr>
                <w:sz w:val="24"/>
                <w:szCs w:val="24"/>
              </w:rPr>
              <w:t>64043</w:t>
            </w:r>
          </w:p>
          <w:p w:rsidR="00A66018" w:rsidRPr="00C52FD1" w:rsidRDefault="00A66018" w:rsidP="00DC780C">
            <w:pPr>
              <w:pStyle w:val="214"/>
              <w:jc w:val="center"/>
              <w:rPr>
                <w:sz w:val="24"/>
                <w:szCs w:val="24"/>
              </w:rPr>
            </w:pPr>
            <w:r>
              <w:rPr>
                <w:sz w:val="24"/>
                <w:szCs w:val="24"/>
              </w:rPr>
              <w:t>1288000</w:t>
            </w:r>
          </w:p>
        </w:tc>
        <w:tc>
          <w:tcPr>
            <w:tcW w:w="1176" w:type="dxa"/>
          </w:tcPr>
          <w:p w:rsidR="00A66018" w:rsidRDefault="00A66018" w:rsidP="00DC780C">
            <w:pPr>
              <w:pStyle w:val="214"/>
              <w:jc w:val="center"/>
              <w:rPr>
                <w:sz w:val="24"/>
                <w:szCs w:val="24"/>
              </w:rPr>
            </w:pPr>
            <w:r>
              <w:rPr>
                <w:sz w:val="24"/>
                <w:szCs w:val="24"/>
              </w:rPr>
              <w:t>18462553</w:t>
            </w:r>
          </w:p>
          <w:p w:rsidR="00A66018" w:rsidRDefault="00A66018" w:rsidP="00DC780C">
            <w:pPr>
              <w:pStyle w:val="214"/>
              <w:jc w:val="center"/>
              <w:rPr>
                <w:sz w:val="24"/>
                <w:szCs w:val="24"/>
              </w:rPr>
            </w:pPr>
            <w:r>
              <w:rPr>
                <w:sz w:val="24"/>
                <w:szCs w:val="24"/>
              </w:rPr>
              <w:t>25489</w:t>
            </w:r>
          </w:p>
          <w:p w:rsidR="00A66018" w:rsidRPr="00C52FD1" w:rsidRDefault="00A66018" w:rsidP="00DC780C">
            <w:pPr>
              <w:pStyle w:val="214"/>
              <w:jc w:val="center"/>
              <w:rPr>
                <w:sz w:val="24"/>
                <w:szCs w:val="24"/>
              </w:rPr>
            </w:pPr>
            <w:r>
              <w:rPr>
                <w:sz w:val="24"/>
                <w:szCs w:val="24"/>
              </w:rPr>
              <w:t>230183</w:t>
            </w:r>
          </w:p>
        </w:tc>
        <w:tc>
          <w:tcPr>
            <w:tcW w:w="1559" w:type="dxa"/>
          </w:tcPr>
          <w:p w:rsidR="00A66018" w:rsidRDefault="00A66018" w:rsidP="00DC780C">
            <w:pPr>
              <w:spacing w:after="0" w:line="240" w:lineRule="auto"/>
              <w:jc w:val="center"/>
              <w:rPr>
                <w:rFonts w:ascii="Times New Roman" w:hAnsi="Times New Roman"/>
                <w:color w:val="000000"/>
              </w:rPr>
            </w:pPr>
            <w:r>
              <w:rPr>
                <w:rFonts w:ascii="Times New Roman" w:hAnsi="Times New Roman"/>
                <w:color w:val="000000"/>
              </w:rPr>
              <w:t>152,86</w:t>
            </w:r>
          </w:p>
          <w:p w:rsidR="00A66018" w:rsidRDefault="00A66018" w:rsidP="00DC780C">
            <w:pPr>
              <w:spacing w:after="0" w:line="240" w:lineRule="auto"/>
              <w:jc w:val="center"/>
              <w:rPr>
                <w:rFonts w:ascii="Times New Roman" w:hAnsi="Times New Roman"/>
                <w:color w:val="000000"/>
              </w:rPr>
            </w:pPr>
            <w:r>
              <w:rPr>
                <w:rFonts w:ascii="Times New Roman" w:hAnsi="Times New Roman"/>
                <w:color w:val="000000"/>
              </w:rPr>
              <w:t>177,33</w:t>
            </w:r>
          </w:p>
          <w:p w:rsidR="00A66018" w:rsidRPr="00C52FD1" w:rsidRDefault="00A66018" w:rsidP="00DC780C">
            <w:pPr>
              <w:spacing w:after="0" w:line="240" w:lineRule="auto"/>
              <w:jc w:val="center"/>
              <w:rPr>
                <w:rFonts w:ascii="Times New Roman" w:hAnsi="Times New Roman"/>
                <w:color w:val="000000"/>
              </w:rPr>
            </w:pPr>
            <w:r>
              <w:rPr>
                <w:rFonts w:ascii="Times New Roman" w:hAnsi="Times New Roman"/>
                <w:color w:val="000000"/>
              </w:rPr>
              <w:t>11,50</w:t>
            </w:r>
          </w:p>
        </w:tc>
      </w:tr>
      <w:tr w:rsidR="00A66018" w:rsidRPr="00C52FD1" w:rsidTr="00DC780C">
        <w:tc>
          <w:tcPr>
            <w:tcW w:w="4602" w:type="dxa"/>
            <w:tcBorders>
              <w:bottom w:val="nil"/>
            </w:tcBorders>
          </w:tcPr>
          <w:p w:rsidR="00A66018" w:rsidRPr="00C52FD1" w:rsidRDefault="00A66018" w:rsidP="00DC780C">
            <w:pPr>
              <w:spacing w:after="0" w:line="240" w:lineRule="auto"/>
              <w:rPr>
                <w:rFonts w:ascii="Times New Roman" w:hAnsi="Times New Roman"/>
              </w:rPr>
            </w:pPr>
            <w:r w:rsidRPr="00C52FD1">
              <w:rPr>
                <w:rFonts w:ascii="Times New Roman" w:hAnsi="Times New Roman"/>
              </w:rPr>
              <w:t>2. Расходование денежных средств - всего</w:t>
            </w:r>
          </w:p>
        </w:tc>
        <w:tc>
          <w:tcPr>
            <w:tcW w:w="1176" w:type="dxa"/>
            <w:vAlign w:val="center"/>
          </w:tcPr>
          <w:p w:rsidR="00A66018" w:rsidRPr="00C52FD1" w:rsidRDefault="00A66018" w:rsidP="00DC780C">
            <w:pPr>
              <w:spacing w:after="0" w:line="240" w:lineRule="auto"/>
              <w:jc w:val="center"/>
              <w:rPr>
                <w:rFonts w:ascii="Times New Roman" w:hAnsi="Times New Roman"/>
                <w:color w:val="000000"/>
              </w:rPr>
            </w:pPr>
            <w:r>
              <w:rPr>
                <w:rFonts w:ascii="Times New Roman" w:hAnsi="Times New Roman"/>
                <w:color w:val="000000"/>
              </w:rPr>
              <w:t>14115236</w:t>
            </w:r>
          </w:p>
        </w:tc>
        <w:tc>
          <w:tcPr>
            <w:tcW w:w="1234" w:type="dxa"/>
            <w:vAlign w:val="center"/>
          </w:tcPr>
          <w:p w:rsidR="00A66018" w:rsidRPr="00C52FD1" w:rsidRDefault="00A66018" w:rsidP="00DC780C">
            <w:pPr>
              <w:spacing w:after="0" w:line="240" w:lineRule="auto"/>
              <w:jc w:val="center"/>
              <w:rPr>
                <w:rFonts w:ascii="Times New Roman" w:hAnsi="Times New Roman"/>
                <w:color w:val="000000"/>
              </w:rPr>
            </w:pPr>
            <w:r>
              <w:rPr>
                <w:rFonts w:ascii="Times New Roman" w:hAnsi="Times New Roman"/>
                <w:color w:val="000000"/>
              </w:rPr>
              <w:t>13957095</w:t>
            </w:r>
          </w:p>
        </w:tc>
        <w:tc>
          <w:tcPr>
            <w:tcW w:w="1176" w:type="dxa"/>
            <w:vAlign w:val="center"/>
          </w:tcPr>
          <w:p w:rsidR="00A66018" w:rsidRPr="00C52FD1" w:rsidRDefault="00A66018" w:rsidP="00DC780C">
            <w:pPr>
              <w:spacing w:after="0" w:line="240" w:lineRule="auto"/>
              <w:jc w:val="center"/>
              <w:rPr>
                <w:rFonts w:ascii="Times New Roman" w:hAnsi="Times New Roman"/>
                <w:color w:val="000000"/>
              </w:rPr>
            </w:pPr>
            <w:r>
              <w:rPr>
                <w:rFonts w:ascii="Times New Roman" w:hAnsi="Times New Roman"/>
                <w:color w:val="000000"/>
              </w:rPr>
              <w:t>18367714</w:t>
            </w:r>
          </w:p>
        </w:tc>
        <w:tc>
          <w:tcPr>
            <w:tcW w:w="1559" w:type="dxa"/>
            <w:vAlign w:val="center"/>
          </w:tcPr>
          <w:p w:rsidR="00A66018" w:rsidRPr="00C52FD1" w:rsidRDefault="00A66018" w:rsidP="00DC780C">
            <w:pPr>
              <w:spacing w:after="0" w:line="240" w:lineRule="auto"/>
              <w:jc w:val="center"/>
              <w:rPr>
                <w:rFonts w:ascii="Times New Roman" w:hAnsi="Times New Roman"/>
                <w:color w:val="000000"/>
              </w:rPr>
            </w:pPr>
            <w:r>
              <w:rPr>
                <w:rFonts w:ascii="Times New Roman" w:hAnsi="Times New Roman"/>
                <w:color w:val="000000"/>
              </w:rPr>
              <w:t>130,13</w:t>
            </w:r>
          </w:p>
        </w:tc>
      </w:tr>
      <w:tr w:rsidR="00A66018" w:rsidRPr="00C52FD1" w:rsidTr="00DC780C">
        <w:tc>
          <w:tcPr>
            <w:tcW w:w="4602" w:type="dxa"/>
            <w:tcBorders>
              <w:top w:val="nil"/>
            </w:tcBorders>
          </w:tcPr>
          <w:p w:rsidR="00A66018" w:rsidRPr="00C52FD1" w:rsidRDefault="00A66018" w:rsidP="00DC780C">
            <w:pPr>
              <w:spacing w:after="0" w:line="240" w:lineRule="auto"/>
              <w:rPr>
                <w:rFonts w:ascii="Times New Roman" w:hAnsi="Times New Roman"/>
              </w:rPr>
            </w:pPr>
            <w:r w:rsidRPr="00C52FD1">
              <w:rPr>
                <w:rFonts w:ascii="Times New Roman" w:hAnsi="Times New Roman"/>
              </w:rPr>
              <w:t>в том числе:</w:t>
            </w:r>
          </w:p>
          <w:p w:rsidR="00A66018" w:rsidRPr="00C52FD1" w:rsidRDefault="00A66018" w:rsidP="00DC780C">
            <w:pPr>
              <w:spacing w:after="0" w:line="240" w:lineRule="auto"/>
              <w:rPr>
                <w:rFonts w:ascii="Times New Roman" w:hAnsi="Times New Roman"/>
              </w:rPr>
            </w:pPr>
            <w:r w:rsidRPr="00C52FD1">
              <w:rPr>
                <w:rFonts w:ascii="Times New Roman" w:hAnsi="Times New Roman"/>
              </w:rPr>
              <w:t>а) в текущей деятельности</w:t>
            </w:r>
          </w:p>
          <w:p w:rsidR="00A66018" w:rsidRPr="00C52FD1" w:rsidRDefault="00A66018" w:rsidP="00DC780C">
            <w:pPr>
              <w:spacing w:after="0" w:line="240" w:lineRule="auto"/>
              <w:rPr>
                <w:rFonts w:ascii="Times New Roman" w:hAnsi="Times New Roman"/>
              </w:rPr>
            </w:pPr>
            <w:r w:rsidRPr="00C52FD1">
              <w:rPr>
                <w:rFonts w:ascii="Times New Roman" w:hAnsi="Times New Roman"/>
              </w:rPr>
              <w:t>б) в инвестиционной деятельности</w:t>
            </w:r>
          </w:p>
          <w:p w:rsidR="00A66018" w:rsidRPr="00C52FD1" w:rsidRDefault="00A66018" w:rsidP="00DC780C">
            <w:pPr>
              <w:spacing w:after="0" w:line="240" w:lineRule="auto"/>
              <w:rPr>
                <w:rFonts w:ascii="Times New Roman" w:hAnsi="Times New Roman"/>
              </w:rPr>
            </w:pPr>
            <w:r w:rsidRPr="00C52FD1">
              <w:rPr>
                <w:rFonts w:ascii="Times New Roman" w:hAnsi="Times New Roman"/>
              </w:rPr>
              <w:t>в) в финансовой деятельности</w:t>
            </w:r>
          </w:p>
        </w:tc>
        <w:tc>
          <w:tcPr>
            <w:tcW w:w="1176" w:type="dxa"/>
          </w:tcPr>
          <w:p w:rsidR="00A66018" w:rsidRDefault="00A66018" w:rsidP="00DC780C">
            <w:pPr>
              <w:pStyle w:val="214"/>
              <w:jc w:val="center"/>
              <w:rPr>
                <w:sz w:val="24"/>
                <w:szCs w:val="24"/>
              </w:rPr>
            </w:pPr>
            <w:r>
              <w:rPr>
                <w:sz w:val="24"/>
                <w:szCs w:val="24"/>
              </w:rPr>
              <w:t>11812709</w:t>
            </w:r>
          </w:p>
          <w:p w:rsidR="00A66018" w:rsidRDefault="00A66018" w:rsidP="00DC780C">
            <w:pPr>
              <w:pStyle w:val="214"/>
              <w:jc w:val="center"/>
              <w:rPr>
                <w:sz w:val="24"/>
                <w:szCs w:val="24"/>
              </w:rPr>
            </w:pPr>
            <w:r>
              <w:rPr>
                <w:sz w:val="24"/>
                <w:szCs w:val="24"/>
              </w:rPr>
              <w:t>135952</w:t>
            </w:r>
          </w:p>
          <w:p w:rsidR="00A66018" w:rsidRPr="00C52FD1" w:rsidRDefault="00A66018" w:rsidP="00DC780C">
            <w:pPr>
              <w:pStyle w:val="214"/>
              <w:jc w:val="center"/>
              <w:rPr>
                <w:sz w:val="24"/>
                <w:szCs w:val="24"/>
              </w:rPr>
            </w:pPr>
            <w:r>
              <w:rPr>
                <w:sz w:val="24"/>
                <w:szCs w:val="24"/>
              </w:rPr>
              <w:t>2166575</w:t>
            </w:r>
          </w:p>
        </w:tc>
        <w:tc>
          <w:tcPr>
            <w:tcW w:w="1234" w:type="dxa"/>
          </w:tcPr>
          <w:p w:rsidR="00A66018" w:rsidRDefault="00A66018" w:rsidP="00DC780C">
            <w:pPr>
              <w:pStyle w:val="214"/>
              <w:jc w:val="center"/>
              <w:rPr>
                <w:sz w:val="24"/>
                <w:szCs w:val="24"/>
              </w:rPr>
            </w:pPr>
            <w:r>
              <w:rPr>
                <w:sz w:val="24"/>
                <w:szCs w:val="24"/>
              </w:rPr>
              <w:t>12458393</w:t>
            </w:r>
          </w:p>
          <w:p w:rsidR="00A66018" w:rsidRDefault="00A66018" w:rsidP="00DC780C">
            <w:pPr>
              <w:pStyle w:val="214"/>
              <w:jc w:val="center"/>
              <w:rPr>
                <w:sz w:val="24"/>
                <w:szCs w:val="24"/>
              </w:rPr>
            </w:pPr>
            <w:r>
              <w:rPr>
                <w:sz w:val="24"/>
                <w:szCs w:val="24"/>
              </w:rPr>
              <w:t>77217</w:t>
            </w:r>
          </w:p>
          <w:p w:rsidR="00A66018" w:rsidRPr="00C52FD1" w:rsidRDefault="00A66018" w:rsidP="00DC780C">
            <w:pPr>
              <w:pStyle w:val="214"/>
              <w:jc w:val="center"/>
              <w:rPr>
                <w:sz w:val="24"/>
                <w:szCs w:val="24"/>
              </w:rPr>
            </w:pPr>
            <w:r>
              <w:rPr>
                <w:sz w:val="24"/>
                <w:szCs w:val="24"/>
              </w:rPr>
              <w:t>1421485</w:t>
            </w:r>
          </w:p>
        </w:tc>
        <w:tc>
          <w:tcPr>
            <w:tcW w:w="1176" w:type="dxa"/>
          </w:tcPr>
          <w:p w:rsidR="00A66018" w:rsidRDefault="00A66018" w:rsidP="00DC780C">
            <w:pPr>
              <w:pStyle w:val="214"/>
              <w:jc w:val="center"/>
              <w:rPr>
                <w:sz w:val="24"/>
                <w:szCs w:val="24"/>
              </w:rPr>
            </w:pPr>
            <w:r>
              <w:rPr>
                <w:sz w:val="24"/>
                <w:szCs w:val="24"/>
              </w:rPr>
              <w:t>18124415</w:t>
            </w:r>
          </w:p>
          <w:p w:rsidR="00A66018" w:rsidRDefault="00A66018" w:rsidP="00DC780C">
            <w:pPr>
              <w:pStyle w:val="214"/>
              <w:jc w:val="center"/>
              <w:rPr>
                <w:sz w:val="24"/>
                <w:szCs w:val="24"/>
              </w:rPr>
            </w:pPr>
            <w:r>
              <w:rPr>
                <w:sz w:val="24"/>
                <w:szCs w:val="24"/>
              </w:rPr>
              <w:t>65829</w:t>
            </w:r>
          </w:p>
          <w:p w:rsidR="00A66018" w:rsidRPr="00C52FD1" w:rsidRDefault="00A66018" w:rsidP="00DC780C">
            <w:pPr>
              <w:pStyle w:val="214"/>
              <w:jc w:val="center"/>
              <w:rPr>
                <w:sz w:val="24"/>
                <w:szCs w:val="24"/>
              </w:rPr>
            </w:pPr>
            <w:r>
              <w:rPr>
                <w:sz w:val="24"/>
                <w:szCs w:val="24"/>
              </w:rPr>
              <w:t>177470</w:t>
            </w:r>
          </w:p>
        </w:tc>
        <w:tc>
          <w:tcPr>
            <w:tcW w:w="1559" w:type="dxa"/>
          </w:tcPr>
          <w:p w:rsidR="00A66018" w:rsidRDefault="00A66018" w:rsidP="00DC780C">
            <w:pPr>
              <w:spacing w:after="0" w:line="240" w:lineRule="auto"/>
              <w:jc w:val="center"/>
              <w:rPr>
                <w:rFonts w:ascii="Times New Roman" w:hAnsi="Times New Roman"/>
                <w:color w:val="000000"/>
              </w:rPr>
            </w:pPr>
            <w:r>
              <w:rPr>
                <w:rFonts w:ascii="Times New Roman" w:hAnsi="Times New Roman"/>
                <w:color w:val="000000"/>
              </w:rPr>
              <w:t>153,43</w:t>
            </w:r>
          </w:p>
          <w:p w:rsidR="00A66018" w:rsidRDefault="00A66018" w:rsidP="00DC780C">
            <w:pPr>
              <w:spacing w:after="0" w:line="240" w:lineRule="auto"/>
              <w:jc w:val="center"/>
              <w:rPr>
                <w:rFonts w:ascii="Times New Roman" w:hAnsi="Times New Roman"/>
                <w:color w:val="000000"/>
              </w:rPr>
            </w:pPr>
            <w:r>
              <w:rPr>
                <w:rFonts w:ascii="Times New Roman" w:hAnsi="Times New Roman"/>
                <w:color w:val="000000"/>
              </w:rPr>
              <w:t>48,42</w:t>
            </w:r>
          </w:p>
          <w:p w:rsidR="00A66018" w:rsidRPr="00C52FD1" w:rsidRDefault="00A66018" w:rsidP="00DC780C">
            <w:pPr>
              <w:spacing w:after="0" w:line="240" w:lineRule="auto"/>
              <w:jc w:val="center"/>
              <w:rPr>
                <w:rFonts w:ascii="Times New Roman" w:hAnsi="Times New Roman"/>
                <w:color w:val="000000"/>
              </w:rPr>
            </w:pPr>
            <w:r>
              <w:rPr>
                <w:rFonts w:ascii="Times New Roman" w:hAnsi="Times New Roman"/>
                <w:color w:val="000000"/>
              </w:rPr>
              <w:t>8,19</w:t>
            </w:r>
          </w:p>
        </w:tc>
      </w:tr>
    </w:tbl>
    <w:p w:rsidR="00370707" w:rsidRDefault="00370707" w:rsidP="00370707">
      <w:pPr>
        <w:jc w:val="right"/>
        <w:rPr>
          <w:rFonts w:ascii="Times New Roman" w:hAnsi="Times New Roman"/>
          <w:sz w:val="28"/>
          <w:szCs w:val="28"/>
        </w:rPr>
      </w:pPr>
    </w:p>
    <w:p w:rsidR="00370707" w:rsidRDefault="00370707" w:rsidP="00370707">
      <w:pPr>
        <w:jc w:val="right"/>
        <w:rPr>
          <w:rFonts w:ascii="Times New Roman" w:hAnsi="Times New Roman"/>
          <w:sz w:val="28"/>
          <w:szCs w:val="28"/>
        </w:rPr>
      </w:pPr>
    </w:p>
    <w:p w:rsidR="00370707" w:rsidRPr="00370707" w:rsidRDefault="00370707" w:rsidP="00370707">
      <w:pPr>
        <w:jc w:val="right"/>
        <w:rPr>
          <w:rFonts w:ascii="Times New Roman" w:hAnsi="Times New Roman"/>
          <w:sz w:val="28"/>
          <w:szCs w:val="28"/>
        </w:rPr>
      </w:pPr>
      <w:r w:rsidRPr="00370707">
        <w:rPr>
          <w:rFonts w:ascii="Times New Roman" w:hAnsi="Times New Roman"/>
          <w:sz w:val="28"/>
          <w:szCs w:val="28"/>
        </w:rPr>
        <w:lastRenderedPageBreak/>
        <w:t>Продолжение таблицы 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2"/>
        <w:gridCol w:w="1176"/>
        <w:gridCol w:w="1234"/>
        <w:gridCol w:w="1176"/>
        <w:gridCol w:w="1559"/>
      </w:tblGrid>
      <w:tr w:rsidR="00A66018" w:rsidRPr="00C52FD1" w:rsidTr="00DC780C">
        <w:tc>
          <w:tcPr>
            <w:tcW w:w="4602" w:type="dxa"/>
          </w:tcPr>
          <w:p w:rsidR="00A66018" w:rsidRPr="00C52FD1" w:rsidRDefault="00A66018" w:rsidP="00DC780C">
            <w:pPr>
              <w:spacing w:after="0" w:line="240" w:lineRule="auto"/>
              <w:rPr>
                <w:rFonts w:ascii="Times New Roman" w:hAnsi="Times New Roman"/>
              </w:rPr>
            </w:pPr>
            <w:r w:rsidRPr="00C52FD1">
              <w:rPr>
                <w:rFonts w:ascii="Times New Roman" w:hAnsi="Times New Roman"/>
              </w:rPr>
              <w:t xml:space="preserve">3. Чистые денежные средства </w:t>
            </w:r>
            <w:r w:rsidR="00370707">
              <w:rPr>
                <w:rFonts w:ascii="Times New Roman" w:hAnsi="Times New Roman"/>
              </w:rPr>
              <w:t>–</w:t>
            </w:r>
            <w:r w:rsidRPr="00C52FD1">
              <w:rPr>
                <w:rFonts w:ascii="Times New Roman" w:hAnsi="Times New Roman"/>
              </w:rPr>
              <w:t xml:space="preserve"> всего</w:t>
            </w:r>
          </w:p>
        </w:tc>
        <w:tc>
          <w:tcPr>
            <w:tcW w:w="1176" w:type="dxa"/>
            <w:vAlign w:val="center"/>
          </w:tcPr>
          <w:p w:rsidR="00A66018" w:rsidRPr="00C52FD1" w:rsidRDefault="00501198" w:rsidP="00DC780C">
            <w:pPr>
              <w:pStyle w:val="214"/>
              <w:jc w:val="center"/>
              <w:rPr>
                <w:sz w:val="24"/>
                <w:szCs w:val="24"/>
              </w:rPr>
            </w:pPr>
            <w:r>
              <w:rPr>
                <w:sz w:val="24"/>
                <w:szCs w:val="24"/>
              </w:rPr>
              <w:t>-</w:t>
            </w:r>
            <w:r w:rsidR="00A66018">
              <w:rPr>
                <w:sz w:val="24"/>
                <w:szCs w:val="24"/>
              </w:rPr>
              <w:t>21567</w:t>
            </w:r>
          </w:p>
        </w:tc>
        <w:tc>
          <w:tcPr>
            <w:tcW w:w="1234" w:type="dxa"/>
            <w:vAlign w:val="center"/>
          </w:tcPr>
          <w:p w:rsidR="00A66018" w:rsidRPr="00C52FD1" w:rsidRDefault="00A66018" w:rsidP="00DC780C">
            <w:pPr>
              <w:pStyle w:val="214"/>
              <w:jc w:val="center"/>
              <w:rPr>
                <w:sz w:val="24"/>
                <w:szCs w:val="24"/>
              </w:rPr>
            </w:pPr>
            <w:r>
              <w:rPr>
                <w:sz w:val="24"/>
                <w:szCs w:val="24"/>
              </w:rPr>
              <w:t>557983</w:t>
            </w:r>
          </w:p>
        </w:tc>
        <w:tc>
          <w:tcPr>
            <w:tcW w:w="1176" w:type="dxa"/>
            <w:vAlign w:val="center"/>
          </w:tcPr>
          <w:p w:rsidR="00A66018" w:rsidRPr="00C52FD1" w:rsidRDefault="00A66018" w:rsidP="00DC780C">
            <w:pPr>
              <w:pStyle w:val="214"/>
              <w:jc w:val="center"/>
              <w:rPr>
                <w:sz w:val="24"/>
                <w:szCs w:val="24"/>
              </w:rPr>
            </w:pPr>
            <w:r>
              <w:rPr>
                <w:sz w:val="24"/>
                <w:szCs w:val="24"/>
              </w:rPr>
              <w:t>350511</w:t>
            </w:r>
          </w:p>
        </w:tc>
        <w:tc>
          <w:tcPr>
            <w:tcW w:w="1559" w:type="dxa"/>
            <w:vAlign w:val="center"/>
          </w:tcPr>
          <w:p w:rsidR="00A66018" w:rsidRPr="00C52FD1" w:rsidRDefault="00501198" w:rsidP="00DC780C">
            <w:pPr>
              <w:spacing w:after="0" w:line="240" w:lineRule="auto"/>
              <w:jc w:val="center"/>
              <w:rPr>
                <w:rFonts w:ascii="Times New Roman" w:hAnsi="Times New Roman"/>
                <w:color w:val="000000"/>
              </w:rPr>
            </w:pPr>
            <w:r>
              <w:rPr>
                <w:rFonts w:ascii="Times New Roman" w:hAnsi="Times New Roman"/>
                <w:color w:val="000000"/>
              </w:rPr>
              <w:t>-</w:t>
            </w:r>
            <w:r w:rsidR="00A66018">
              <w:rPr>
                <w:rFonts w:ascii="Times New Roman" w:hAnsi="Times New Roman"/>
                <w:color w:val="000000"/>
              </w:rPr>
              <w:t>1625,22</w:t>
            </w:r>
          </w:p>
        </w:tc>
      </w:tr>
      <w:tr w:rsidR="00A66018" w:rsidRPr="00C52FD1" w:rsidTr="00DC780C">
        <w:tc>
          <w:tcPr>
            <w:tcW w:w="4602" w:type="dxa"/>
          </w:tcPr>
          <w:p w:rsidR="00A66018" w:rsidRPr="00C52FD1" w:rsidRDefault="00A66018" w:rsidP="00DC780C">
            <w:pPr>
              <w:spacing w:after="0" w:line="240" w:lineRule="auto"/>
              <w:rPr>
                <w:rFonts w:ascii="Times New Roman" w:hAnsi="Times New Roman"/>
              </w:rPr>
            </w:pPr>
            <w:r w:rsidRPr="00C52FD1">
              <w:rPr>
                <w:rFonts w:ascii="Times New Roman" w:hAnsi="Times New Roman"/>
              </w:rPr>
              <w:t>в том числе:</w:t>
            </w:r>
          </w:p>
          <w:p w:rsidR="00A66018" w:rsidRPr="00C52FD1" w:rsidRDefault="00A66018" w:rsidP="00DC780C">
            <w:pPr>
              <w:spacing w:after="0" w:line="240" w:lineRule="auto"/>
              <w:rPr>
                <w:rFonts w:ascii="Times New Roman" w:hAnsi="Times New Roman"/>
              </w:rPr>
            </w:pPr>
            <w:r w:rsidRPr="00C52FD1">
              <w:rPr>
                <w:rFonts w:ascii="Times New Roman" w:hAnsi="Times New Roman"/>
              </w:rPr>
              <w:t>а) от текущей деятельности</w:t>
            </w:r>
          </w:p>
          <w:p w:rsidR="00A66018" w:rsidRPr="00C52FD1" w:rsidRDefault="00A66018" w:rsidP="00DC780C">
            <w:pPr>
              <w:spacing w:after="0" w:line="240" w:lineRule="auto"/>
              <w:rPr>
                <w:rFonts w:ascii="Times New Roman" w:hAnsi="Times New Roman"/>
              </w:rPr>
            </w:pPr>
            <w:r w:rsidRPr="00C52FD1">
              <w:rPr>
                <w:rFonts w:ascii="Times New Roman" w:hAnsi="Times New Roman"/>
              </w:rPr>
              <w:t>б) от инвестиционной деятельности</w:t>
            </w:r>
          </w:p>
          <w:p w:rsidR="00A66018" w:rsidRPr="00C52FD1" w:rsidRDefault="00A66018" w:rsidP="00DC780C">
            <w:pPr>
              <w:spacing w:after="0" w:line="240" w:lineRule="auto"/>
              <w:rPr>
                <w:rFonts w:ascii="Times New Roman" w:hAnsi="Times New Roman"/>
              </w:rPr>
            </w:pPr>
            <w:r w:rsidRPr="00C52FD1">
              <w:rPr>
                <w:rFonts w:ascii="Times New Roman" w:hAnsi="Times New Roman"/>
              </w:rPr>
              <w:t>в) от финансовой деятельности</w:t>
            </w:r>
          </w:p>
        </w:tc>
        <w:tc>
          <w:tcPr>
            <w:tcW w:w="1176" w:type="dxa"/>
          </w:tcPr>
          <w:p w:rsidR="00A66018" w:rsidRDefault="00A66018" w:rsidP="00DC780C">
            <w:pPr>
              <w:spacing w:after="0" w:line="240" w:lineRule="auto"/>
              <w:jc w:val="center"/>
              <w:rPr>
                <w:rFonts w:ascii="Times New Roman" w:hAnsi="Times New Roman"/>
              </w:rPr>
            </w:pPr>
            <w:r>
              <w:rPr>
                <w:rFonts w:ascii="Times New Roman" w:hAnsi="Times New Roman"/>
              </w:rPr>
              <w:t>265765</w:t>
            </w:r>
          </w:p>
          <w:p w:rsidR="00A66018" w:rsidRDefault="00501198" w:rsidP="00DC780C">
            <w:pPr>
              <w:spacing w:after="0" w:line="240" w:lineRule="auto"/>
              <w:jc w:val="center"/>
              <w:rPr>
                <w:rFonts w:ascii="Times New Roman" w:hAnsi="Times New Roman"/>
              </w:rPr>
            </w:pPr>
            <w:r>
              <w:rPr>
                <w:rFonts w:ascii="Times New Roman" w:hAnsi="Times New Roman"/>
              </w:rPr>
              <w:t>-</w:t>
            </w:r>
            <w:r w:rsidR="00A66018">
              <w:rPr>
                <w:rFonts w:ascii="Times New Roman" w:hAnsi="Times New Roman"/>
              </w:rPr>
              <w:t>121578</w:t>
            </w:r>
          </w:p>
          <w:p w:rsidR="00A66018" w:rsidRPr="00C52FD1" w:rsidRDefault="00501198" w:rsidP="00501198">
            <w:pPr>
              <w:spacing w:after="0" w:line="240" w:lineRule="auto"/>
              <w:jc w:val="center"/>
              <w:rPr>
                <w:rFonts w:ascii="Times New Roman" w:hAnsi="Times New Roman"/>
              </w:rPr>
            </w:pPr>
            <w:r>
              <w:rPr>
                <w:rFonts w:ascii="Times New Roman" w:hAnsi="Times New Roman"/>
              </w:rPr>
              <w:t>-</w:t>
            </w:r>
            <w:r w:rsidR="00A66018">
              <w:rPr>
                <w:rFonts w:ascii="Times New Roman" w:hAnsi="Times New Roman"/>
              </w:rPr>
              <w:t>165754</w:t>
            </w:r>
          </w:p>
        </w:tc>
        <w:tc>
          <w:tcPr>
            <w:tcW w:w="1234" w:type="dxa"/>
          </w:tcPr>
          <w:p w:rsidR="00A66018" w:rsidRDefault="00A66018" w:rsidP="00DC780C">
            <w:pPr>
              <w:spacing w:after="0" w:line="240" w:lineRule="auto"/>
              <w:jc w:val="center"/>
              <w:rPr>
                <w:rFonts w:ascii="Times New Roman" w:hAnsi="Times New Roman"/>
              </w:rPr>
            </w:pPr>
            <w:r>
              <w:rPr>
                <w:rFonts w:ascii="Times New Roman" w:hAnsi="Times New Roman"/>
              </w:rPr>
              <w:t>704642</w:t>
            </w:r>
          </w:p>
          <w:p w:rsidR="00A66018" w:rsidRDefault="00501198" w:rsidP="00DC780C">
            <w:pPr>
              <w:spacing w:after="0" w:line="240" w:lineRule="auto"/>
              <w:jc w:val="center"/>
              <w:rPr>
                <w:rFonts w:ascii="Times New Roman" w:hAnsi="Times New Roman"/>
              </w:rPr>
            </w:pPr>
            <w:r>
              <w:rPr>
                <w:rFonts w:ascii="Times New Roman" w:hAnsi="Times New Roman"/>
              </w:rPr>
              <w:t>-</w:t>
            </w:r>
            <w:r w:rsidR="00A66018">
              <w:rPr>
                <w:rFonts w:ascii="Times New Roman" w:hAnsi="Times New Roman"/>
              </w:rPr>
              <w:t>13174</w:t>
            </w:r>
          </w:p>
          <w:p w:rsidR="00A66018" w:rsidRPr="00C52FD1" w:rsidRDefault="00501198" w:rsidP="00501198">
            <w:pPr>
              <w:spacing w:after="0" w:line="240" w:lineRule="auto"/>
              <w:jc w:val="center"/>
              <w:rPr>
                <w:rFonts w:ascii="Times New Roman" w:hAnsi="Times New Roman"/>
              </w:rPr>
            </w:pPr>
            <w:r>
              <w:rPr>
                <w:rFonts w:ascii="Times New Roman" w:hAnsi="Times New Roman"/>
              </w:rPr>
              <w:t>-</w:t>
            </w:r>
            <w:r w:rsidR="00A66018">
              <w:rPr>
                <w:rFonts w:ascii="Times New Roman" w:hAnsi="Times New Roman"/>
              </w:rPr>
              <w:t>133485</w:t>
            </w:r>
          </w:p>
        </w:tc>
        <w:tc>
          <w:tcPr>
            <w:tcW w:w="1176" w:type="dxa"/>
          </w:tcPr>
          <w:p w:rsidR="00A66018" w:rsidRDefault="00A66018" w:rsidP="00DC780C">
            <w:pPr>
              <w:spacing w:after="0" w:line="240" w:lineRule="auto"/>
              <w:jc w:val="center"/>
              <w:rPr>
                <w:rFonts w:ascii="Times New Roman" w:hAnsi="Times New Roman"/>
              </w:rPr>
            </w:pPr>
            <w:r>
              <w:rPr>
                <w:rFonts w:ascii="Times New Roman" w:hAnsi="Times New Roman"/>
              </w:rPr>
              <w:t>338138</w:t>
            </w:r>
          </w:p>
          <w:p w:rsidR="00A66018" w:rsidRDefault="00501198" w:rsidP="00DC780C">
            <w:pPr>
              <w:spacing w:after="0" w:line="240" w:lineRule="auto"/>
              <w:jc w:val="center"/>
              <w:rPr>
                <w:rFonts w:ascii="Times New Roman" w:hAnsi="Times New Roman"/>
              </w:rPr>
            </w:pPr>
            <w:r>
              <w:rPr>
                <w:rFonts w:ascii="Times New Roman" w:hAnsi="Times New Roman"/>
              </w:rPr>
              <w:t>-</w:t>
            </w:r>
            <w:r w:rsidR="00A66018">
              <w:rPr>
                <w:rFonts w:ascii="Times New Roman" w:hAnsi="Times New Roman"/>
              </w:rPr>
              <w:t>40340</w:t>
            </w:r>
          </w:p>
          <w:p w:rsidR="00A66018" w:rsidRPr="00C52FD1" w:rsidRDefault="00A66018" w:rsidP="00DC780C">
            <w:pPr>
              <w:spacing w:after="0" w:line="240" w:lineRule="auto"/>
              <w:jc w:val="center"/>
              <w:rPr>
                <w:rFonts w:ascii="Times New Roman" w:hAnsi="Times New Roman"/>
              </w:rPr>
            </w:pPr>
            <w:r>
              <w:rPr>
                <w:rFonts w:ascii="Times New Roman" w:hAnsi="Times New Roman"/>
              </w:rPr>
              <w:t>52713</w:t>
            </w:r>
          </w:p>
        </w:tc>
        <w:tc>
          <w:tcPr>
            <w:tcW w:w="1559" w:type="dxa"/>
          </w:tcPr>
          <w:p w:rsidR="00A66018" w:rsidRDefault="00A66018" w:rsidP="00DC780C">
            <w:pPr>
              <w:spacing w:after="0" w:line="240" w:lineRule="auto"/>
              <w:jc w:val="center"/>
              <w:rPr>
                <w:rFonts w:ascii="Times New Roman" w:hAnsi="Times New Roman"/>
                <w:color w:val="000000"/>
              </w:rPr>
            </w:pPr>
            <w:r>
              <w:rPr>
                <w:rFonts w:ascii="Times New Roman" w:hAnsi="Times New Roman"/>
                <w:color w:val="000000"/>
              </w:rPr>
              <w:t>127,23</w:t>
            </w:r>
          </w:p>
          <w:p w:rsidR="00A66018" w:rsidRDefault="00A66018" w:rsidP="00DC780C">
            <w:pPr>
              <w:spacing w:after="0" w:line="240" w:lineRule="auto"/>
              <w:jc w:val="center"/>
              <w:rPr>
                <w:rFonts w:ascii="Times New Roman" w:hAnsi="Times New Roman"/>
                <w:color w:val="000000"/>
              </w:rPr>
            </w:pPr>
            <w:r>
              <w:rPr>
                <w:rFonts w:ascii="Times New Roman" w:hAnsi="Times New Roman"/>
                <w:color w:val="000000"/>
              </w:rPr>
              <w:t>35,40</w:t>
            </w:r>
          </w:p>
          <w:p w:rsidR="00A66018" w:rsidRPr="00C52FD1" w:rsidRDefault="00501198" w:rsidP="00DC780C">
            <w:pPr>
              <w:spacing w:after="0" w:line="240" w:lineRule="auto"/>
              <w:jc w:val="center"/>
              <w:rPr>
                <w:rFonts w:ascii="Times New Roman" w:hAnsi="Times New Roman"/>
                <w:color w:val="000000"/>
              </w:rPr>
            </w:pPr>
            <w:r>
              <w:rPr>
                <w:rFonts w:ascii="Times New Roman" w:hAnsi="Times New Roman"/>
                <w:color w:val="000000"/>
              </w:rPr>
              <w:t>-</w:t>
            </w:r>
            <w:r w:rsidR="00A66018">
              <w:rPr>
                <w:rFonts w:ascii="Times New Roman" w:hAnsi="Times New Roman"/>
                <w:color w:val="000000"/>
              </w:rPr>
              <w:t>31,80</w:t>
            </w:r>
          </w:p>
        </w:tc>
      </w:tr>
      <w:tr w:rsidR="00A66018" w:rsidRPr="00C52FD1" w:rsidTr="00DC780C">
        <w:tc>
          <w:tcPr>
            <w:tcW w:w="4602" w:type="dxa"/>
          </w:tcPr>
          <w:p w:rsidR="00A66018" w:rsidRPr="00C52FD1" w:rsidRDefault="00A66018" w:rsidP="00DC780C">
            <w:pPr>
              <w:spacing w:after="0" w:line="240" w:lineRule="auto"/>
              <w:rPr>
                <w:rFonts w:ascii="Times New Roman" w:hAnsi="Times New Roman"/>
              </w:rPr>
            </w:pPr>
            <w:r w:rsidRPr="00C52FD1">
              <w:rPr>
                <w:rFonts w:ascii="Times New Roman" w:hAnsi="Times New Roman"/>
              </w:rPr>
              <w:t>4. Остаток денежных средств на конец отче</w:t>
            </w:r>
            <w:r w:rsidRPr="00C52FD1">
              <w:rPr>
                <w:rFonts w:ascii="Times New Roman" w:hAnsi="Times New Roman"/>
              </w:rPr>
              <w:t>т</w:t>
            </w:r>
            <w:r w:rsidRPr="00C52FD1">
              <w:rPr>
                <w:rFonts w:ascii="Times New Roman" w:hAnsi="Times New Roman"/>
              </w:rPr>
              <w:t>ного периода</w:t>
            </w:r>
          </w:p>
        </w:tc>
        <w:tc>
          <w:tcPr>
            <w:tcW w:w="1176" w:type="dxa"/>
            <w:vAlign w:val="center"/>
          </w:tcPr>
          <w:p w:rsidR="00A66018" w:rsidRPr="00C52FD1" w:rsidRDefault="00A66018" w:rsidP="00DC780C">
            <w:pPr>
              <w:pStyle w:val="214"/>
              <w:jc w:val="center"/>
              <w:rPr>
                <w:sz w:val="24"/>
                <w:szCs w:val="24"/>
              </w:rPr>
            </w:pPr>
            <w:r>
              <w:rPr>
                <w:sz w:val="24"/>
                <w:szCs w:val="24"/>
              </w:rPr>
              <w:t>27984</w:t>
            </w:r>
          </w:p>
        </w:tc>
        <w:tc>
          <w:tcPr>
            <w:tcW w:w="1234" w:type="dxa"/>
            <w:vAlign w:val="center"/>
          </w:tcPr>
          <w:p w:rsidR="00A66018" w:rsidRPr="00C52FD1" w:rsidRDefault="00A66018" w:rsidP="00DC780C">
            <w:pPr>
              <w:pStyle w:val="214"/>
              <w:jc w:val="center"/>
              <w:rPr>
                <w:sz w:val="24"/>
                <w:szCs w:val="24"/>
              </w:rPr>
            </w:pPr>
            <w:r>
              <w:rPr>
                <w:sz w:val="24"/>
                <w:szCs w:val="24"/>
              </w:rPr>
              <w:t>585967</w:t>
            </w:r>
          </w:p>
        </w:tc>
        <w:tc>
          <w:tcPr>
            <w:tcW w:w="1176" w:type="dxa"/>
            <w:vAlign w:val="center"/>
          </w:tcPr>
          <w:p w:rsidR="00A66018" w:rsidRPr="00C52FD1" w:rsidRDefault="00A66018" w:rsidP="00DC780C">
            <w:pPr>
              <w:pStyle w:val="214"/>
              <w:jc w:val="center"/>
              <w:rPr>
                <w:sz w:val="24"/>
                <w:szCs w:val="24"/>
              </w:rPr>
            </w:pPr>
            <w:r w:rsidRPr="00B75CF3">
              <w:rPr>
                <w:sz w:val="24"/>
                <w:szCs w:val="24"/>
              </w:rPr>
              <w:t>936478</w:t>
            </w:r>
          </w:p>
        </w:tc>
        <w:tc>
          <w:tcPr>
            <w:tcW w:w="1559" w:type="dxa"/>
            <w:vAlign w:val="center"/>
          </w:tcPr>
          <w:p w:rsidR="00A66018" w:rsidRPr="00C52FD1" w:rsidRDefault="00A66018" w:rsidP="00DC780C">
            <w:pPr>
              <w:spacing w:after="0" w:line="240" w:lineRule="auto"/>
              <w:jc w:val="center"/>
              <w:rPr>
                <w:rFonts w:ascii="Times New Roman" w:hAnsi="Times New Roman"/>
                <w:color w:val="000000"/>
              </w:rPr>
            </w:pPr>
            <w:r>
              <w:rPr>
                <w:rFonts w:ascii="Times New Roman" w:hAnsi="Times New Roman"/>
                <w:color w:val="000000"/>
              </w:rPr>
              <w:t>3346,48</w:t>
            </w:r>
          </w:p>
        </w:tc>
      </w:tr>
    </w:tbl>
    <w:p w:rsidR="00A66018" w:rsidRPr="00C52FD1" w:rsidRDefault="00A66018" w:rsidP="00A66018">
      <w:pPr>
        <w:shd w:val="clear" w:color="auto" w:fill="FFFFFF"/>
        <w:spacing w:after="0" w:line="360" w:lineRule="auto"/>
        <w:ind w:firstLine="708"/>
        <w:jc w:val="both"/>
        <w:rPr>
          <w:rFonts w:ascii="Times New Roman" w:hAnsi="Times New Roman"/>
          <w:sz w:val="28"/>
          <w:szCs w:val="28"/>
        </w:rPr>
      </w:pPr>
      <w:r>
        <w:rPr>
          <w:rFonts w:ascii="Times New Roman" w:hAnsi="Times New Roman"/>
          <w:sz w:val="28"/>
          <w:szCs w:val="28"/>
        </w:rPr>
        <w:t xml:space="preserve">В </w:t>
      </w:r>
      <w:r w:rsidRPr="00C52FD1">
        <w:rPr>
          <w:rFonts w:ascii="Times New Roman" w:hAnsi="Times New Roman"/>
          <w:sz w:val="28"/>
          <w:szCs w:val="28"/>
        </w:rPr>
        <w:t xml:space="preserve">АО </w:t>
      </w:r>
      <w:r>
        <w:rPr>
          <w:rFonts w:ascii="Times New Roman" w:hAnsi="Times New Roman"/>
          <w:sz w:val="28"/>
          <w:szCs w:val="28"/>
        </w:rPr>
        <w:t>«Ижевский мотозавод «Аксион-холдинг»</w:t>
      </w:r>
      <w:r w:rsidRPr="00C52FD1">
        <w:rPr>
          <w:rFonts w:ascii="Times New Roman" w:hAnsi="Times New Roman"/>
          <w:sz w:val="28"/>
          <w:szCs w:val="28"/>
        </w:rPr>
        <w:t xml:space="preserve"> </w:t>
      </w:r>
      <w:r>
        <w:rPr>
          <w:rFonts w:ascii="Times New Roman" w:hAnsi="Times New Roman"/>
          <w:sz w:val="28"/>
          <w:szCs w:val="28"/>
        </w:rPr>
        <w:t>из данных  таблицы 2.</w:t>
      </w:r>
      <w:r w:rsidR="00660547">
        <w:rPr>
          <w:rFonts w:ascii="Times New Roman" w:hAnsi="Times New Roman"/>
          <w:sz w:val="28"/>
          <w:szCs w:val="28"/>
        </w:rPr>
        <w:t>3</w:t>
      </w:r>
      <w:r>
        <w:rPr>
          <w:rFonts w:ascii="Times New Roman" w:hAnsi="Times New Roman"/>
          <w:sz w:val="28"/>
          <w:szCs w:val="28"/>
        </w:rPr>
        <w:t xml:space="preserve"> видно, что за анализируемый период времени</w:t>
      </w:r>
      <w:r w:rsidRPr="00C52FD1">
        <w:rPr>
          <w:rFonts w:ascii="Times New Roman" w:hAnsi="Times New Roman"/>
          <w:sz w:val="28"/>
          <w:szCs w:val="28"/>
        </w:rPr>
        <w:t xml:space="preserve"> поступление денежных средств увеличилось на </w:t>
      </w:r>
      <w:r>
        <w:rPr>
          <w:rFonts w:ascii="Times New Roman" w:hAnsi="Times New Roman"/>
          <w:sz w:val="28"/>
          <w:szCs w:val="28"/>
        </w:rPr>
        <w:t>32,81</w:t>
      </w:r>
      <w:r w:rsidRPr="00C52FD1">
        <w:rPr>
          <w:rFonts w:ascii="Times New Roman" w:hAnsi="Times New Roman"/>
          <w:sz w:val="28"/>
          <w:szCs w:val="28"/>
        </w:rPr>
        <w:t>%. В основном, денежные средства в организацию пост</w:t>
      </w:r>
      <w:r w:rsidRPr="00C52FD1">
        <w:rPr>
          <w:rFonts w:ascii="Times New Roman" w:hAnsi="Times New Roman"/>
          <w:sz w:val="28"/>
          <w:szCs w:val="28"/>
        </w:rPr>
        <w:t>у</w:t>
      </w:r>
      <w:r w:rsidRPr="00C52FD1">
        <w:rPr>
          <w:rFonts w:ascii="Times New Roman" w:hAnsi="Times New Roman"/>
          <w:sz w:val="28"/>
          <w:szCs w:val="28"/>
        </w:rPr>
        <w:t>пают от основной деятельно</w:t>
      </w:r>
      <w:r>
        <w:rPr>
          <w:rFonts w:ascii="Times New Roman" w:hAnsi="Times New Roman"/>
          <w:sz w:val="28"/>
          <w:szCs w:val="28"/>
        </w:rPr>
        <w:t xml:space="preserve">сти. Расход денежных средств в </w:t>
      </w:r>
      <w:r w:rsidRPr="00C52FD1">
        <w:rPr>
          <w:rFonts w:ascii="Times New Roman" w:hAnsi="Times New Roman"/>
          <w:sz w:val="28"/>
          <w:szCs w:val="28"/>
        </w:rPr>
        <w:t xml:space="preserve">АО </w:t>
      </w:r>
      <w:r>
        <w:rPr>
          <w:rFonts w:ascii="Times New Roman" w:hAnsi="Times New Roman"/>
          <w:sz w:val="28"/>
          <w:szCs w:val="28"/>
        </w:rPr>
        <w:t>«Ижевский м</w:t>
      </w:r>
      <w:r>
        <w:rPr>
          <w:rFonts w:ascii="Times New Roman" w:hAnsi="Times New Roman"/>
          <w:sz w:val="28"/>
          <w:szCs w:val="28"/>
        </w:rPr>
        <w:t>о</w:t>
      </w:r>
      <w:r>
        <w:rPr>
          <w:rFonts w:ascii="Times New Roman" w:hAnsi="Times New Roman"/>
          <w:sz w:val="28"/>
          <w:szCs w:val="28"/>
        </w:rPr>
        <w:t>тозавод «Аксион-холдинг»</w:t>
      </w:r>
      <w:r w:rsidRPr="00C52FD1">
        <w:rPr>
          <w:rFonts w:ascii="Times New Roman" w:hAnsi="Times New Roman"/>
          <w:sz w:val="28"/>
          <w:szCs w:val="28"/>
        </w:rPr>
        <w:t xml:space="preserve"> по текущей деятельности в основном направлен на оплату задолженности перед поставщиками и на оплату труда сотрудников. За анализируемый период </w:t>
      </w:r>
      <w:r>
        <w:rPr>
          <w:rFonts w:ascii="Times New Roman" w:hAnsi="Times New Roman"/>
          <w:sz w:val="28"/>
          <w:szCs w:val="28"/>
        </w:rPr>
        <w:t>в организации чистые денежные средства составили</w:t>
      </w:r>
      <w:r w:rsidRPr="00C52FD1">
        <w:rPr>
          <w:rFonts w:ascii="Times New Roman" w:hAnsi="Times New Roman"/>
          <w:sz w:val="28"/>
          <w:szCs w:val="28"/>
        </w:rPr>
        <w:t xml:space="preserve"> </w:t>
      </w:r>
      <w:r>
        <w:rPr>
          <w:rFonts w:ascii="Times New Roman" w:hAnsi="Times New Roman"/>
          <w:sz w:val="28"/>
          <w:szCs w:val="28"/>
        </w:rPr>
        <w:t>350511</w:t>
      </w:r>
      <w:r w:rsidRPr="00C52FD1">
        <w:rPr>
          <w:rFonts w:ascii="Times New Roman" w:hAnsi="Times New Roman"/>
          <w:sz w:val="28"/>
          <w:szCs w:val="28"/>
        </w:rPr>
        <w:t xml:space="preserve"> тыс. руб. </w:t>
      </w:r>
    </w:p>
    <w:p w:rsidR="00A66018" w:rsidRDefault="00A66018" w:rsidP="00A66018">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t xml:space="preserve"> </w:t>
      </w:r>
      <w:r w:rsidRPr="00C52FD1">
        <w:rPr>
          <w:rFonts w:ascii="Times New Roman" w:hAnsi="Times New Roman"/>
          <w:sz w:val="28"/>
          <w:szCs w:val="28"/>
        </w:rPr>
        <w:t xml:space="preserve">АО </w:t>
      </w:r>
      <w:r>
        <w:rPr>
          <w:rFonts w:ascii="Times New Roman" w:hAnsi="Times New Roman"/>
          <w:sz w:val="28"/>
          <w:szCs w:val="28"/>
        </w:rPr>
        <w:t>«Ижевский мотозавод «Аксион-холдинг»</w:t>
      </w:r>
      <w:r w:rsidRPr="00C52FD1">
        <w:rPr>
          <w:rFonts w:ascii="Times New Roman" w:hAnsi="Times New Roman"/>
          <w:sz w:val="28"/>
          <w:szCs w:val="28"/>
        </w:rPr>
        <w:t xml:space="preserve"> осуществляет инвестиц</w:t>
      </w:r>
      <w:r w:rsidRPr="00C52FD1">
        <w:rPr>
          <w:rFonts w:ascii="Times New Roman" w:hAnsi="Times New Roman"/>
          <w:sz w:val="28"/>
          <w:szCs w:val="28"/>
        </w:rPr>
        <w:t>и</w:t>
      </w:r>
      <w:r w:rsidRPr="00C52FD1">
        <w:rPr>
          <w:rFonts w:ascii="Times New Roman" w:hAnsi="Times New Roman"/>
          <w:sz w:val="28"/>
          <w:szCs w:val="28"/>
        </w:rPr>
        <w:t>онную д</w:t>
      </w:r>
      <w:r>
        <w:rPr>
          <w:rFonts w:ascii="Times New Roman" w:hAnsi="Times New Roman"/>
          <w:sz w:val="28"/>
          <w:szCs w:val="28"/>
        </w:rPr>
        <w:t xml:space="preserve">еятельность. В 2015 г. отмечен </w:t>
      </w:r>
      <w:r w:rsidRPr="00C52FD1">
        <w:rPr>
          <w:rFonts w:ascii="Times New Roman" w:hAnsi="Times New Roman"/>
          <w:sz w:val="28"/>
          <w:szCs w:val="28"/>
        </w:rPr>
        <w:t>расход денежных средств по инвест</w:t>
      </w:r>
      <w:r w:rsidRPr="00C52FD1">
        <w:rPr>
          <w:rFonts w:ascii="Times New Roman" w:hAnsi="Times New Roman"/>
          <w:sz w:val="28"/>
          <w:szCs w:val="28"/>
        </w:rPr>
        <w:t>и</w:t>
      </w:r>
      <w:r w:rsidRPr="00C52FD1">
        <w:rPr>
          <w:rFonts w:ascii="Times New Roman" w:hAnsi="Times New Roman"/>
          <w:sz w:val="28"/>
          <w:szCs w:val="28"/>
        </w:rPr>
        <w:t xml:space="preserve">ционной деятельности в размере </w:t>
      </w:r>
      <w:r>
        <w:rPr>
          <w:rFonts w:ascii="Times New Roman" w:hAnsi="Times New Roman"/>
          <w:sz w:val="28"/>
          <w:szCs w:val="28"/>
        </w:rPr>
        <w:t>40340</w:t>
      </w:r>
      <w:r w:rsidRPr="00C52FD1">
        <w:rPr>
          <w:rFonts w:ascii="Times New Roman" w:hAnsi="Times New Roman"/>
          <w:sz w:val="28"/>
          <w:szCs w:val="28"/>
        </w:rPr>
        <w:t xml:space="preserve"> тыс. руб. От финансовой деятельности в </w:t>
      </w:r>
      <w:r>
        <w:rPr>
          <w:rFonts w:ascii="Times New Roman" w:hAnsi="Times New Roman"/>
          <w:sz w:val="28"/>
          <w:szCs w:val="28"/>
        </w:rPr>
        <w:t>2015</w:t>
      </w:r>
      <w:r w:rsidRPr="00C52FD1">
        <w:rPr>
          <w:rFonts w:ascii="Times New Roman" w:hAnsi="Times New Roman"/>
          <w:sz w:val="28"/>
          <w:szCs w:val="28"/>
        </w:rPr>
        <w:t xml:space="preserve"> г. наблюдается </w:t>
      </w:r>
      <w:r>
        <w:rPr>
          <w:rFonts w:ascii="Times New Roman" w:hAnsi="Times New Roman"/>
          <w:sz w:val="28"/>
          <w:szCs w:val="28"/>
        </w:rPr>
        <w:t>положительный</w:t>
      </w:r>
      <w:r w:rsidRPr="00C52FD1">
        <w:rPr>
          <w:rFonts w:ascii="Times New Roman" w:hAnsi="Times New Roman"/>
          <w:sz w:val="28"/>
          <w:szCs w:val="28"/>
        </w:rPr>
        <w:t xml:space="preserve"> поток денежных средств в сумме </w:t>
      </w:r>
      <w:r>
        <w:rPr>
          <w:rFonts w:ascii="Times New Roman" w:hAnsi="Times New Roman"/>
          <w:sz w:val="28"/>
          <w:szCs w:val="28"/>
        </w:rPr>
        <w:t>52713</w:t>
      </w:r>
      <w:r w:rsidRPr="00C52FD1">
        <w:rPr>
          <w:rFonts w:ascii="Times New Roman" w:hAnsi="Times New Roman"/>
          <w:sz w:val="28"/>
          <w:szCs w:val="28"/>
        </w:rPr>
        <w:t xml:space="preserve"> тыс. руб.</w:t>
      </w:r>
    </w:p>
    <w:p w:rsidR="00A66018" w:rsidRPr="00C52FD1" w:rsidRDefault="00A66018" w:rsidP="00A66018">
      <w:pPr>
        <w:shd w:val="clear" w:color="auto" w:fill="FFFFFF"/>
        <w:spacing w:after="0" w:line="360" w:lineRule="auto"/>
        <w:ind w:firstLine="708"/>
        <w:jc w:val="both"/>
        <w:rPr>
          <w:rFonts w:ascii="Times New Roman" w:hAnsi="Times New Roman"/>
          <w:sz w:val="28"/>
          <w:szCs w:val="28"/>
        </w:rPr>
      </w:pPr>
      <w:r>
        <w:rPr>
          <w:rFonts w:ascii="Times New Roman" w:hAnsi="Times New Roman"/>
          <w:sz w:val="28"/>
          <w:szCs w:val="28"/>
        </w:rPr>
        <w:t>Для более полной оценки о финансовом состоянии АО «Ижевский мот</w:t>
      </w:r>
      <w:r>
        <w:rPr>
          <w:rFonts w:ascii="Times New Roman" w:hAnsi="Times New Roman"/>
          <w:sz w:val="28"/>
          <w:szCs w:val="28"/>
        </w:rPr>
        <w:t>о</w:t>
      </w:r>
      <w:r>
        <w:rPr>
          <w:rFonts w:ascii="Times New Roman" w:hAnsi="Times New Roman"/>
          <w:sz w:val="28"/>
          <w:szCs w:val="28"/>
        </w:rPr>
        <w:t>завод «Аксион-холдинг» необходимо проанализировать показатели ликвидн</w:t>
      </w:r>
      <w:r>
        <w:rPr>
          <w:rFonts w:ascii="Times New Roman" w:hAnsi="Times New Roman"/>
          <w:sz w:val="28"/>
          <w:szCs w:val="28"/>
        </w:rPr>
        <w:t>о</w:t>
      </w:r>
      <w:r>
        <w:rPr>
          <w:rFonts w:ascii="Times New Roman" w:hAnsi="Times New Roman"/>
          <w:sz w:val="28"/>
          <w:szCs w:val="28"/>
        </w:rPr>
        <w:t>сти, платежеспособности и финансовой устойчивости организации в таблице 2.</w:t>
      </w:r>
      <w:r w:rsidR="009C2133">
        <w:rPr>
          <w:rFonts w:ascii="Times New Roman" w:hAnsi="Times New Roman"/>
          <w:sz w:val="28"/>
          <w:szCs w:val="28"/>
        </w:rPr>
        <w:t>4</w:t>
      </w:r>
      <w:r>
        <w:rPr>
          <w:rFonts w:ascii="Times New Roman" w:hAnsi="Times New Roman"/>
          <w:sz w:val="28"/>
          <w:szCs w:val="28"/>
        </w:rPr>
        <w:t>.</w:t>
      </w:r>
    </w:p>
    <w:p w:rsidR="00A66018" w:rsidRDefault="00A66018" w:rsidP="009C2133">
      <w:pPr>
        <w:shd w:val="clear" w:color="auto" w:fill="FFFFFF"/>
        <w:spacing w:after="0" w:line="360" w:lineRule="auto"/>
        <w:jc w:val="both"/>
        <w:rPr>
          <w:rFonts w:ascii="Times New Roman" w:hAnsi="Times New Roman"/>
          <w:sz w:val="28"/>
          <w:szCs w:val="28"/>
        </w:rPr>
      </w:pPr>
      <w:r>
        <w:rPr>
          <w:rFonts w:ascii="Times New Roman" w:hAnsi="Times New Roman"/>
          <w:sz w:val="28"/>
          <w:szCs w:val="28"/>
        </w:rPr>
        <w:t>Таблица 2.</w:t>
      </w:r>
      <w:r w:rsidR="009C2133">
        <w:rPr>
          <w:rFonts w:ascii="Times New Roman" w:hAnsi="Times New Roman"/>
          <w:sz w:val="28"/>
          <w:szCs w:val="28"/>
        </w:rPr>
        <w:t>4</w:t>
      </w:r>
      <w:r>
        <w:rPr>
          <w:rFonts w:ascii="Times New Roman" w:hAnsi="Times New Roman"/>
          <w:sz w:val="28"/>
          <w:szCs w:val="28"/>
        </w:rPr>
        <w:t xml:space="preserve"> - </w:t>
      </w:r>
      <w:r w:rsidRPr="00C52FD1">
        <w:rPr>
          <w:rFonts w:ascii="Times New Roman" w:hAnsi="Times New Roman"/>
          <w:sz w:val="28"/>
          <w:szCs w:val="28"/>
        </w:rPr>
        <w:t>Показатели ликвидности, платежеспособности и финансо</w:t>
      </w:r>
      <w:r>
        <w:rPr>
          <w:rFonts w:ascii="Times New Roman" w:hAnsi="Times New Roman"/>
          <w:sz w:val="28"/>
          <w:szCs w:val="28"/>
        </w:rPr>
        <w:t>вой у</w:t>
      </w:r>
      <w:r>
        <w:rPr>
          <w:rFonts w:ascii="Times New Roman" w:hAnsi="Times New Roman"/>
          <w:sz w:val="28"/>
          <w:szCs w:val="28"/>
        </w:rPr>
        <w:t>с</w:t>
      </w:r>
      <w:r>
        <w:rPr>
          <w:rFonts w:ascii="Times New Roman" w:hAnsi="Times New Roman"/>
          <w:sz w:val="28"/>
          <w:szCs w:val="28"/>
        </w:rPr>
        <w:t xml:space="preserve">тойчивости </w:t>
      </w:r>
      <w:r w:rsidRPr="00C52FD1">
        <w:rPr>
          <w:rFonts w:ascii="Times New Roman" w:hAnsi="Times New Roman"/>
          <w:sz w:val="28"/>
          <w:szCs w:val="28"/>
        </w:rPr>
        <w:t xml:space="preserve">АО </w:t>
      </w:r>
      <w:r>
        <w:rPr>
          <w:rFonts w:ascii="Times New Roman" w:hAnsi="Times New Roman"/>
          <w:sz w:val="28"/>
          <w:szCs w:val="28"/>
        </w:rPr>
        <w:t>«Ижевский мотозавод «Аксион-холдинг»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8"/>
        <w:gridCol w:w="1380"/>
        <w:gridCol w:w="1247"/>
        <w:gridCol w:w="1341"/>
        <w:gridCol w:w="1276"/>
        <w:gridCol w:w="1275"/>
      </w:tblGrid>
      <w:tr w:rsidR="00A66018" w:rsidRPr="00C52FD1" w:rsidTr="00DC780C">
        <w:tc>
          <w:tcPr>
            <w:tcW w:w="3228" w:type="dxa"/>
            <w:vMerge w:val="restart"/>
            <w:vAlign w:val="center"/>
          </w:tcPr>
          <w:p w:rsidR="00A66018" w:rsidRPr="00C52FD1" w:rsidRDefault="00A66018" w:rsidP="00DC780C">
            <w:pPr>
              <w:spacing w:after="0" w:line="240" w:lineRule="auto"/>
              <w:jc w:val="center"/>
              <w:rPr>
                <w:rFonts w:ascii="Times New Roman" w:hAnsi="Times New Roman"/>
              </w:rPr>
            </w:pPr>
            <w:r w:rsidRPr="00C52FD1">
              <w:rPr>
                <w:rFonts w:ascii="Times New Roman" w:hAnsi="Times New Roman"/>
              </w:rPr>
              <w:t>Показатели</w:t>
            </w:r>
            <w:r>
              <w:rPr>
                <w:rFonts w:ascii="Times New Roman" w:hAnsi="Times New Roman"/>
              </w:rPr>
              <w:t>, формула расчета</w:t>
            </w:r>
          </w:p>
        </w:tc>
        <w:tc>
          <w:tcPr>
            <w:tcW w:w="1380" w:type="dxa"/>
            <w:vMerge w:val="restart"/>
            <w:vAlign w:val="center"/>
          </w:tcPr>
          <w:p w:rsidR="00A66018" w:rsidRPr="00C52FD1" w:rsidRDefault="00A66018" w:rsidP="00DC780C">
            <w:pPr>
              <w:spacing w:after="0" w:line="240" w:lineRule="auto"/>
              <w:jc w:val="center"/>
              <w:rPr>
                <w:rFonts w:ascii="Times New Roman" w:hAnsi="Times New Roman"/>
              </w:rPr>
            </w:pPr>
            <w:r>
              <w:rPr>
                <w:rFonts w:ascii="Times New Roman" w:hAnsi="Times New Roman"/>
              </w:rPr>
              <w:t>Н</w:t>
            </w:r>
            <w:r w:rsidRPr="00C52FD1">
              <w:rPr>
                <w:rFonts w:ascii="Times New Roman" w:hAnsi="Times New Roman"/>
              </w:rPr>
              <w:t>ормальное огранич</w:t>
            </w:r>
            <w:r w:rsidRPr="00C52FD1">
              <w:rPr>
                <w:rFonts w:ascii="Times New Roman" w:hAnsi="Times New Roman"/>
              </w:rPr>
              <w:t>е</w:t>
            </w:r>
            <w:r w:rsidRPr="00C52FD1">
              <w:rPr>
                <w:rFonts w:ascii="Times New Roman" w:hAnsi="Times New Roman"/>
              </w:rPr>
              <w:t>ние</w:t>
            </w:r>
          </w:p>
        </w:tc>
        <w:tc>
          <w:tcPr>
            <w:tcW w:w="3864" w:type="dxa"/>
            <w:gridSpan w:val="3"/>
            <w:vAlign w:val="center"/>
          </w:tcPr>
          <w:p w:rsidR="00A66018" w:rsidRPr="00C52FD1" w:rsidRDefault="00A66018" w:rsidP="00DC780C">
            <w:pPr>
              <w:spacing w:after="0" w:line="240" w:lineRule="auto"/>
              <w:jc w:val="center"/>
              <w:rPr>
                <w:rFonts w:ascii="Times New Roman" w:hAnsi="Times New Roman"/>
              </w:rPr>
            </w:pPr>
            <w:r w:rsidRPr="00C52FD1">
              <w:rPr>
                <w:rFonts w:ascii="Times New Roman" w:hAnsi="Times New Roman"/>
              </w:rPr>
              <w:t>На конец года</w:t>
            </w:r>
          </w:p>
        </w:tc>
        <w:tc>
          <w:tcPr>
            <w:tcW w:w="1275" w:type="dxa"/>
            <w:vMerge w:val="restart"/>
            <w:vAlign w:val="center"/>
          </w:tcPr>
          <w:p w:rsidR="00A66018" w:rsidRPr="00C52FD1" w:rsidRDefault="00A66018" w:rsidP="00DC780C">
            <w:pPr>
              <w:spacing w:after="0" w:line="240" w:lineRule="auto"/>
              <w:jc w:val="center"/>
              <w:rPr>
                <w:rFonts w:ascii="Times New Roman" w:hAnsi="Times New Roman"/>
              </w:rPr>
            </w:pPr>
            <w:r>
              <w:rPr>
                <w:rFonts w:ascii="Times New Roman" w:hAnsi="Times New Roman"/>
              </w:rPr>
              <w:t>2015</w:t>
            </w:r>
            <w:r w:rsidRPr="00C52FD1">
              <w:rPr>
                <w:rFonts w:ascii="Times New Roman" w:hAnsi="Times New Roman"/>
              </w:rPr>
              <w:t xml:space="preserve"> г. в % к </w:t>
            </w:r>
            <w:r>
              <w:rPr>
                <w:rFonts w:ascii="Times New Roman" w:hAnsi="Times New Roman"/>
              </w:rPr>
              <w:t>2013</w:t>
            </w:r>
            <w:r w:rsidRPr="00C52FD1">
              <w:rPr>
                <w:rFonts w:ascii="Times New Roman" w:hAnsi="Times New Roman"/>
              </w:rPr>
              <w:t xml:space="preserve"> г.</w:t>
            </w:r>
          </w:p>
        </w:tc>
      </w:tr>
      <w:tr w:rsidR="00A66018" w:rsidRPr="00C52FD1" w:rsidTr="00DC780C">
        <w:tc>
          <w:tcPr>
            <w:tcW w:w="3228" w:type="dxa"/>
            <w:vMerge/>
          </w:tcPr>
          <w:p w:rsidR="00A66018" w:rsidRPr="00C52FD1" w:rsidRDefault="00A66018" w:rsidP="00DC780C">
            <w:pPr>
              <w:spacing w:after="0" w:line="240" w:lineRule="auto"/>
              <w:rPr>
                <w:rFonts w:ascii="Times New Roman" w:hAnsi="Times New Roman"/>
                <w:b/>
              </w:rPr>
            </w:pPr>
          </w:p>
        </w:tc>
        <w:tc>
          <w:tcPr>
            <w:tcW w:w="1380" w:type="dxa"/>
            <w:vMerge/>
          </w:tcPr>
          <w:p w:rsidR="00A66018" w:rsidRPr="00C52FD1" w:rsidRDefault="00A66018" w:rsidP="00DC780C">
            <w:pPr>
              <w:spacing w:after="0" w:line="240" w:lineRule="auto"/>
              <w:jc w:val="center"/>
              <w:rPr>
                <w:rFonts w:ascii="Times New Roman" w:hAnsi="Times New Roman"/>
                <w:b/>
              </w:rPr>
            </w:pPr>
          </w:p>
        </w:tc>
        <w:tc>
          <w:tcPr>
            <w:tcW w:w="1247" w:type="dxa"/>
            <w:vAlign w:val="center"/>
          </w:tcPr>
          <w:p w:rsidR="00A66018" w:rsidRPr="00C52FD1" w:rsidRDefault="00A66018" w:rsidP="00DC780C">
            <w:pPr>
              <w:spacing w:after="0" w:line="240" w:lineRule="auto"/>
              <w:jc w:val="center"/>
              <w:rPr>
                <w:rFonts w:ascii="Times New Roman" w:hAnsi="Times New Roman"/>
              </w:rPr>
            </w:pPr>
            <w:r>
              <w:rPr>
                <w:rFonts w:ascii="Times New Roman" w:hAnsi="Times New Roman"/>
              </w:rPr>
              <w:t>2013</w:t>
            </w:r>
            <w:r w:rsidRPr="00C52FD1">
              <w:rPr>
                <w:rFonts w:ascii="Times New Roman" w:hAnsi="Times New Roman"/>
              </w:rPr>
              <w:t xml:space="preserve"> г.</w:t>
            </w:r>
          </w:p>
        </w:tc>
        <w:tc>
          <w:tcPr>
            <w:tcW w:w="1341" w:type="dxa"/>
            <w:vAlign w:val="center"/>
          </w:tcPr>
          <w:p w:rsidR="00A66018" w:rsidRPr="00C52FD1" w:rsidRDefault="00A66018" w:rsidP="00DC780C">
            <w:pPr>
              <w:spacing w:after="0" w:line="240" w:lineRule="auto"/>
              <w:jc w:val="center"/>
              <w:rPr>
                <w:rFonts w:ascii="Times New Roman" w:hAnsi="Times New Roman"/>
              </w:rPr>
            </w:pPr>
            <w:r>
              <w:rPr>
                <w:rFonts w:ascii="Times New Roman" w:hAnsi="Times New Roman"/>
              </w:rPr>
              <w:t>2014</w:t>
            </w:r>
            <w:r w:rsidRPr="00C52FD1">
              <w:rPr>
                <w:rFonts w:ascii="Times New Roman" w:hAnsi="Times New Roman"/>
              </w:rPr>
              <w:t xml:space="preserve"> г.</w:t>
            </w:r>
          </w:p>
        </w:tc>
        <w:tc>
          <w:tcPr>
            <w:tcW w:w="1276" w:type="dxa"/>
            <w:vAlign w:val="center"/>
          </w:tcPr>
          <w:p w:rsidR="00A66018" w:rsidRPr="00C52FD1" w:rsidRDefault="00A66018" w:rsidP="00DC780C">
            <w:pPr>
              <w:spacing w:after="0" w:line="240" w:lineRule="auto"/>
              <w:jc w:val="center"/>
              <w:rPr>
                <w:rFonts w:ascii="Times New Roman" w:hAnsi="Times New Roman"/>
              </w:rPr>
            </w:pPr>
            <w:r>
              <w:rPr>
                <w:rFonts w:ascii="Times New Roman" w:hAnsi="Times New Roman"/>
              </w:rPr>
              <w:t>2015</w:t>
            </w:r>
            <w:r w:rsidRPr="00C52FD1">
              <w:rPr>
                <w:rFonts w:ascii="Times New Roman" w:hAnsi="Times New Roman"/>
              </w:rPr>
              <w:t xml:space="preserve"> г.</w:t>
            </w:r>
          </w:p>
        </w:tc>
        <w:tc>
          <w:tcPr>
            <w:tcW w:w="1275" w:type="dxa"/>
            <w:vMerge/>
          </w:tcPr>
          <w:p w:rsidR="00A66018" w:rsidRPr="00C52FD1" w:rsidRDefault="00A66018" w:rsidP="00DC780C">
            <w:pPr>
              <w:spacing w:after="0" w:line="240" w:lineRule="auto"/>
              <w:jc w:val="center"/>
              <w:rPr>
                <w:rFonts w:ascii="Times New Roman" w:hAnsi="Times New Roman"/>
                <w:b/>
              </w:rPr>
            </w:pPr>
          </w:p>
        </w:tc>
      </w:tr>
      <w:tr w:rsidR="00121681" w:rsidRPr="00C52FD1" w:rsidTr="00DC780C">
        <w:tc>
          <w:tcPr>
            <w:tcW w:w="3228" w:type="dxa"/>
          </w:tcPr>
          <w:p w:rsidR="00121681" w:rsidRPr="00C52FD1" w:rsidRDefault="00121681" w:rsidP="00121681">
            <w:pPr>
              <w:spacing w:after="0" w:line="240" w:lineRule="auto"/>
              <w:jc w:val="center"/>
              <w:rPr>
                <w:rFonts w:ascii="Times New Roman" w:hAnsi="Times New Roman"/>
              </w:rPr>
            </w:pPr>
            <w:r>
              <w:rPr>
                <w:rFonts w:ascii="Times New Roman" w:hAnsi="Times New Roman"/>
              </w:rPr>
              <w:t>1</w:t>
            </w:r>
          </w:p>
        </w:tc>
        <w:tc>
          <w:tcPr>
            <w:tcW w:w="1380" w:type="dxa"/>
            <w:vAlign w:val="center"/>
          </w:tcPr>
          <w:p w:rsidR="00121681" w:rsidRPr="00FF4419" w:rsidRDefault="00121681" w:rsidP="00121681">
            <w:pPr>
              <w:spacing w:after="0" w:line="240" w:lineRule="auto"/>
              <w:jc w:val="center"/>
              <w:rPr>
                <w:rFonts w:ascii="Times New Roman" w:eastAsiaTheme="minorEastAsia" w:hAnsi="Times New Roman"/>
                <w:sz w:val="18"/>
                <w:szCs w:val="18"/>
              </w:rPr>
            </w:pPr>
            <w:r>
              <w:rPr>
                <w:rFonts w:ascii="Times New Roman" w:eastAsiaTheme="minorEastAsia" w:hAnsi="Times New Roman"/>
                <w:sz w:val="18"/>
                <w:szCs w:val="18"/>
              </w:rPr>
              <w:t>2</w:t>
            </w:r>
          </w:p>
        </w:tc>
        <w:tc>
          <w:tcPr>
            <w:tcW w:w="1247" w:type="dxa"/>
            <w:vAlign w:val="center"/>
          </w:tcPr>
          <w:p w:rsidR="00121681" w:rsidRPr="00311D94" w:rsidRDefault="00121681" w:rsidP="00121681">
            <w:pPr>
              <w:spacing w:after="0" w:line="240" w:lineRule="auto"/>
              <w:jc w:val="center"/>
              <w:rPr>
                <w:rFonts w:ascii="Times New Roman" w:hAnsi="Times New Roman"/>
                <w:color w:val="000000"/>
              </w:rPr>
            </w:pPr>
            <w:r>
              <w:rPr>
                <w:rFonts w:ascii="Times New Roman" w:hAnsi="Times New Roman"/>
                <w:color w:val="000000"/>
              </w:rPr>
              <w:t>3</w:t>
            </w:r>
          </w:p>
        </w:tc>
        <w:tc>
          <w:tcPr>
            <w:tcW w:w="1341" w:type="dxa"/>
            <w:vAlign w:val="center"/>
          </w:tcPr>
          <w:p w:rsidR="00121681" w:rsidRPr="00311D94" w:rsidRDefault="00121681" w:rsidP="00121681">
            <w:pPr>
              <w:spacing w:after="0" w:line="240" w:lineRule="auto"/>
              <w:jc w:val="center"/>
              <w:rPr>
                <w:rFonts w:ascii="Times New Roman" w:hAnsi="Times New Roman"/>
                <w:color w:val="000000"/>
              </w:rPr>
            </w:pPr>
            <w:r>
              <w:rPr>
                <w:rFonts w:ascii="Times New Roman" w:hAnsi="Times New Roman"/>
                <w:color w:val="000000"/>
              </w:rPr>
              <w:t>4</w:t>
            </w:r>
          </w:p>
        </w:tc>
        <w:tc>
          <w:tcPr>
            <w:tcW w:w="1276" w:type="dxa"/>
            <w:vAlign w:val="center"/>
          </w:tcPr>
          <w:p w:rsidR="00121681" w:rsidRDefault="00121681" w:rsidP="00121681">
            <w:pPr>
              <w:spacing w:after="0" w:line="240" w:lineRule="auto"/>
              <w:jc w:val="center"/>
              <w:rPr>
                <w:rFonts w:ascii="Times New Roman" w:hAnsi="Times New Roman"/>
                <w:color w:val="000000"/>
              </w:rPr>
            </w:pPr>
            <w:r>
              <w:rPr>
                <w:rFonts w:ascii="Times New Roman" w:hAnsi="Times New Roman"/>
                <w:color w:val="000000"/>
              </w:rPr>
              <w:t>5</w:t>
            </w:r>
          </w:p>
        </w:tc>
        <w:tc>
          <w:tcPr>
            <w:tcW w:w="1275" w:type="dxa"/>
            <w:vAlign w:val="center"/>
          </w:tcPr>
          <w:p w:rsidR="00121681" w:rsidRDefault="00121681" w:rsidP="00121681">
            <w:pPr>
              <w:spacing w:after="0" w:line="240" w:lineRule="auto"/>
              <w:jc w:val="center"/>
              <w:rPr>
                <w:rFonts w:ascii="Times New Roman" w:hAnsi="Times New Roman"/>
                <w:color w:val="000000"/>
              </w:rPr>
            </w:pPr>
            <w:r>
              <w:rPr>
                <w:rFonts w:ascii="Times New Roman" w:hAnsi="Times New Roman"/>
                <w:color w:val="000000"/>
              </w:rPr>
              <w:t>6</w:t>
            </w:r>
          </w:p>
        </w:tc>
      </w:tr>
      <w:tr w:rsidR="00A66018" w:rsidRPr="00C52FD1" w:rsidTr="00DC780C">
        <w:tc>
          <w:tcPr>
            <w:tcW w:w="3228" w:type="dxa"/>
          </w:tcPr>
          <w:p w:rsidR="00A66018" w:rsidRPr="00C52FD1" w:rsidRDefault="00A66018" w:rsidP="008209B0">
            <w:pPr>
              <w:spacing w:after="0" w:line="240" w:lineRule="auto"/>
              <w:rPr>
                <w:rFonts w:ascii="Times New Roman" w:hAnsi="Times New Roman"/>
              </w:rPr>
            </w:pPr>
            <w:r w:rsidRPr="00C52FD1">
              <w:rPr>
                <w:rFonts w:ascii="Times New Roman" w:hAnsi="Times New Roman"/>
              </w:rPr>
              <w:t>1. Коэффициент покрытия (т</w:t>
            </w:r>
            <w:r w:rsidRPr="00C52FD1">
              <w:rPr>
                <w:rFonts w:ascii="Times New Roman" w:hAnsi="Times New Roman"/>
              </w:rPr>
              <w:t>е</w:t>
            </w:r>
            <w:r w:rsidRPr="00C52FD1">
              <w:rPr>
                <w:rFonts w:ascii="Times New Roman" w:hAnsi="Times New Roman"/>
              </w:rPr>
              <w:t>кущей ликвидности)</w:t>
            </w:r>
            <w:r>
              <w:rPr>
                <w:rFonts w:ascii="Times New Roman" w:hAnsi="Times New Roman"/>
              </w:rPr>
              <w:t xml:space="preserve">, </w:t>
            </w:r>
          </w:p>
        </w:tc>
        <w:tc>
          <w:tcPr>
            <w:tcW w:w="1380" w:type="dxa"/>
            <w:vAlign w:val="center"/>
          </w:tcPr>
          <w:p w:rsidR="00A66018" w:rsidRPr="00FF4419" w:rsidRDefault="00A66018" w:rsidP="00DC780C">
            <w:pPr>
              <w:spacing w:after="0" w:line="240" w:lineRule="auto"/>
              <w:jc w:val="center"/>
              <w:rPr>
                <w:rFonts w:ascii="Times New Roman" w:eastAsiaTheme="minorEastAsia" w:hAnsi="Times New Roman"/>
                <w:sz w:val="18"/>
                <w:szCs w:val="18"/>
              </w:rPr>
            </w:pPr>
          </w:p>
          <w:p w:rsidR="00A66018" w:rsidRPr="00C52FD1" w:rsidRDefault="00A66018" w:rsidP="00DC780C">
            <w:pPr>
              <w:spacing w:after="0" w:line="240" w:lineRule="auto"/>
              <w:jc w:val="center"/>
              <w:rPr>
                <w:rFonts w:ascii="Times New Roman" w:hAnsi="Times New Roman"/>
              </w:rPr>
            </w:pPr>
            <m:oMath>
              <m:r>
                <w:rPr>
                  <w:rFonts w:ascii="Cambria Math" w:hAnsi="Times New Roman"/>
                  <w:sz w:val="28"/>
                  <w:szCs w:val="28"/>
                </w:rPr>
                <m:t xml:space="preserve"> </m:t>
              </m:r>
            </m:oMath>
            <w:r w:rsidRPr="00C52FD1">
              <w:rPr>
                <w:rFonts w:ascii="Times New Roman" w:hAnsi="Times New Roman"/>
              </w:rPr>
              <w:t>≥ 2</w:t>
            </w:r>
          </w:p>
        </w:tc>
        <w:tc>
          <w:tcPr>
            <w:tcW w:w="1247"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1,01</w:t>
            </w:r>
          </w:p>
        </w:tc>
        <w:tc>
          <w:tcPr>
            <w:tcW w:w="1341"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1,04</w:t>
            </w:r>
          </w:p>
        </w:tc>
        <w:tc>
          <w:tcPr>
            <w:tcW w:w="1276"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1,05</w:t>
            </w:r>
          </w:p>
        </w:tc>
        <w:tc>
          <w:tcPr>
            <w:tcW w:w="1275"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103,96</w:t>
            </w:r>
          </w:p>
        </w:tc>
      </w:tr>
      <w:tr w:rsidR="00A66018" w:rsidRPr="00C52FD1" w:rsidTr="00DC780C">
        <w:tc>
          <w:tcPr>
            <w:tcW w:w="3228" w:type="dxa"/>
          </w:tcPr>
          <w:p w:rsidR="00A66018" w:rsidRPr="00C52FD1" w:rsidRDefault="00A66018" w:rsidP="008209B0">
            <w:pPr>
              <w:spacing w:after="0" w:line="240" w:lineRule="auto"/>
              <w:rPr>
                <w:rFonts w:ascii="Times New Roman" w:hAnsi="Times New Roman"/>
              </w:rPr>
            </w:pPr>
            <w:r w:rsidRPr="00C52FD1">
              <w:rPr>
                <w:rFonts w:ascii="Times New Roman" w:hAnsi="Times New Roman"/>
              </w:rPr>
              <w:t>2. Коэффициент абсолютной ликвидности</w:t>
            </w:r>
            <w:r>
              <w:rPr>
                <w:rFonts w:ascii="Times New Roman" w:hAnsi="Times New Roman"/>
              </w:rPr>
              <w:t xml:space="preserve">, </w:t>
            </w:r>
          </w:p>
        </w:tc>
        <w:tc>
          <w:tcPr>
            <w:tcW w:w="1380" w:type="dxa"/>
            <w:vAlign w:val="center"/>
          </w:tcPr>
          <w:p w:rsidR="00A66018" w:rsidRPr="00C52FD1" w:rsidRDefault="00A66018" w:rsidP="00DC780C">
            <w:pPr>
              <w:spacing w:after="0" w:line="240" w:lineRule="auto"/>
              <w:jc w:val="center"/>
              <w:rPr>
                <w:rFonts w:ascii="Times New Roman" w:hAnsi="Times New Roman"/>
              </w:rPr>
            </w:pPr>
            <w:r w:rsidRPr="00C52FD1">
              <w:rPr>
                <w:rFonts w:ascii="Times New Roman" w:hAnsi="Times New Roman"/>
              </w:rPr>
              <w:t>≥ (0,2÷0,5)</w:t>
            </w:r>
          </w:p>
        </w:tc>
        <w:tc>
          <w:tcPr>
            <w:tcW w:w="1247"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0,00</w:t>
            </w:r>
            <w:r>
              <w:rPr>
                <w:rFonts w:ascii="Times New Roman" w:hAnsi="Times New Roman"/>
                <w:color w:val="000000"/>
              </w:rPr>
              <w:t>3</w:t>
            </w:r>
          </w:p>
        </w:tc>
        <w:tc>
          <w:tcPr>
            <w:tcW w:w="1341"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0,04</w:t>
            </w:r>
          </w:p>
        </w:tc>
        <w:tc>
          <w:tcPr>
            <w:tcW w:w="1276"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0,05</w:t>
            </w:r>
          </w:p>
        </w:tc>
        <w:tc>
          <w:tcPr>
            <w:tcW w:w="1275"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1666,67</w:t>
            </w:r>
          </w:p>
        </w:tc>
      </w:tr>
      <w:tr w:rsidR="00A66018" w:rsidRPr="00C52FD1" w:rsidTr="00DC780C">
        <w:tc>
          <w:tcPr>
            <w:tcW w:w="3228" w:type="dxa"/>
          </w:tcPr>
          <w:p w:rsidR="00A66018" w:rsidRPr="00C52FD1" w:rsidRDefault="00A66018" w:rsidP="008209B0">
            <w:pPr>
              <w:spacing w:after="0" w:line="240" w:lineRule="auto"/>
              <w:rPr>
                <w:rFonts w:ascii="Times New Roman" w:hAnsi="Times New Roman"/>
              </w:rPr>
            </w:pPr>
            <w:r w:rsidRPr="00C52FD1">
              <w:rPr>
                <w:rFonts w:ascii="Times New Roman" w:hAnsi="Times New Roman"/>
              </w:rPr>
              <w:t>3. Коэффициент быстрой ли</w:t>
            </w:r>
            <w:r w:rsidRPr="00C52FD1">
              <w:rPr>
                <w:rFonts w:ascii="Times New Roman" w:hAnsi="Times New Roman"/>
              </w:rPr>
              <w:t>к</w:t>
            </w:r>
            <w:r w:rsidRPr="00C52FD1">
              <w:rPr>
                <w:rFonts w:ascii="Times New Roman" w:hAnsi="Times New Roman"/>
              </w:rPr>
              <w:t>видности (промежуточный к</w:t>
            </w:r>
            <w:r w:rsidRPr="00C52FD1">
              <w:rPr>
                <w:rFonts w:ascii="Times New Roman" w:hAnsi="Times New Roman"/>
              </w:rPr>
              <w:t>о</w:t>
            </w:r>
            <w:r w:rsidRPr="00C52FD1">
              <w:rPr>
                <w:rFonts w:ascii="Times New Roman" w:hAnsi="Times New Roman"/>
              </w:rPr>
              <w:t>эффициент покрытия)</w:t>
            </w:r>
            <w:r>
              <w:rPr>
                <w:rFonts w:ascii="Times New Roman" w:hAnsi="Times New Roman"/>
              </w:rPr>
              <w:t xml:space="preserve">, </w:t>
            </w:r>
          </w:p>
        </w:tc>
        <w:tc>
          <w:tcPr>
            <w:tcW w:w="1380" w:type="dxa"/>
            <w:vAlign w:val="center"/>
          </w:tcPr>
          <w:p w:rsidR="00A66018" w:rsidRPr="00C52FD1" w:rsidRDefault="00A66018" w:rsidP="00DC780C">
            <w:pPr>
              <w:spacing w:after="0" w:line="240" w:lineRule="auto"/>
              <w:jc w:val="center"/>
              <w:rPr>
                <w:rFonts w:ascii="Times New Roman" w:hAnsi="Times New Roman"/>
              </w:rPr>
            </w:pPr>
            <w:r w:rsidRPr="00C52FD1">
              <w:rPr>
                <w:rFonts w:ascii="Times New Roman" w:hAnsi="Times New Roman"/>
              </w:rPr>
              <w:t>≥ 1</w:t>
            </w:r>
          </w:p>
        </w:tc>
        <w:tc>
          <w:tcPr>
            <w:tcW w:w="1247"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0,46</w:t>
            </w:r>
          </w:p>
        </w:tc>
        <w:tc>
          <w:tcPr>
            <w:tcW w:w="1341"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0,38</w:t>
            </w:r>
          </w:p>
        </w:tc>
        <w:tc>
          <w:tcPr>
            <w:tcW w:w="1276"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0,55</w:t>
            </w:r>
          </w:p>
        </w:tc>
        <w:tc>
          <w:tcPr>
            <w:tcW w:w="1275"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119,57</w:t>
            </w:r>
          </w:p>
        </w:tc>
      </w:tr>
    </w:tbl>
    <w:p w:rsidR="0033298C" w:rsidRPr="0033298C" w:rsidRDefault="0033298C" w:rsidP="0033298C">
      <w:pPr>
        <w:jc w:val="right"/>
        <w:rPr>
          <w:rFonts w:ascii="Times New Roman" w:hAnsi="Times New Roman"/>
          <w:sz w:val="28"/>
          <w:szCs w:val="28"/>
        </w:rPr>
      </w:pPr>
      <w:r w:rsidRPr="009B4DAF">
        <w:rPr>
          <w:rFonts w:ascii="Times New Roman" w:hAnsi="Times New Roman"/>
          <w:sz w:val="28"/>
          <w:szCs w:val="28"/>
        </w:rPr>
        <w:lastRenderedPageBreak/>
        <w:t>Продолжение таблицы 2.4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8"/>
        <w:gridCol w:w="1380"/>
        <w:gridCol w:w="1247"/>
        <w:gridCol w:w="1341"/>
        <w:gridCol w:w="1276"/>
        <w:gridCol w:w="1275"/>
      </w:tblGrid>
      <w:tr w:rsidR="00A66018" w:rsidRPr="00C52FD1" w:rsidTr="00DC780C">
        <w:tc>
          <w:tcPr>
            <w:tcW w:w="3228" w:type="dxa"/>
          </w:tcPr>
          <w:p w:rsidR="00A66018" w:rsidRPr="008209B0" w:rsidRDefault="00A66018" w:rsidP="00DC780C">
            <w:pPr>
              <w:spacing w:after="0" w:line="240" w:lineRule="auto"/>
              <w:rPr>
                <w:rFonts w:ascii="Times New Roman" w:hAnsi="Times New Roman"/>
              </w:rPr>
            </w:pPr>
            <w:r w:rsidRPr="00C52FD1">
              <w:rPr>
                <w:rFonts w:ascii="Times New Roman" w:hAnsi="Times New Roman"/>
              </w:rPr>
              <w:t>4. Наличие собственных об</w:t>
            </w:r>
            <w:r w:rsidRPr="00C52FD1">
              <w:rPr>
                <w:rFonts w:ascii="Times New Roman" w:hAnsi="Times New Roman"/>
              </w:rPr>
              <w:t>о</w:t>
            </w:r>
            <w:r w:rsidRPr="00C52FD1">
              <w:rPr>
                <w:rFonts w:ascii="Times New Roman" w:hAnsi="Times New Roman"/>
              </w:rPr>
              <w:t>ротных средств, тыс. руб.</w:t>
            </w:r>
          </w:p>
        </w:tc>
        <w:tc>
          <w:tcPr>
            <w:tcW w:w="1380" w:type="dxa"/>
            <w:vAlign w:val="center"/>
          </w:tcPr>
          <w:p w:rsidR="00A66018" w:rsidRPr="00C52FD1" w:rsidRDefault="00A66018" w:rsidP="00DC780C">
            <w:pPr>
              <w:spacing w:after="0" w:line="240" w:lineRule="auto"/>
              <w:jc w:val="center"/>
              <w:rPr>
                <w:rFonts w:ascii="Times New Roman" w:hAnsi="Times New Roman"/>
              </w:rPr>
            </w:pPr>
            <w:r w:rsidRPr="00C52FD1">
              <w:rPr>
                <w:rFonts w:ascii="Times New Roman" w:hAnsi="Times New Roman"/>
              </w:rPr>
              <w:softHyphen/>
            </w:r>
            <w:r w:rsidRPr="00C52FD1">
              <w:rPr>
                <w:rFonts w:ascii="Times New Roman" w:hAnsi="Times New Roman"/>
              </w:rPr>
              <w:softHyphen/>
            </w:r>
            <w:r w:rsidRPr="00C52FD1">
              <w:rPr>
                <w:rFonts w:ascii="Times New Roman" w:hAnsi="Times New Roman"/>
              </w:rPr>
              <w:softHyphen/>
              <w:t>______</w:t>
            </w:r>
          </w:p>
        </w:tc>
        <w:tc>
          <w:tcPr>
            <w:tcW w:w="1247"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-231526</w:t>
            </w:r>
          </w:p>
        </w:tc>
        <w:tc>
          <w:tcPr>
            <w:tcW w:w="1341"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108956</w:t>
            </w:r>
          </w:p>
        </w:tc>
        <w:tc>
          <w:tcPr>
            <w:tcW w:w="1276"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36942</w:t>
            </w:r>
          </w:p>
        </w:tc>
        <w:tc>
          <w:tcPr>
            <w:tcW w:w="1275"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-15,96</w:t>
            </w:r>
          </w:p>
        </w:tc>
      </w:tr>
      <w:tr w:rsidR="00A66018" w:rsidRPr="00FF2257" w:rsidTr="00DC780C">
        <w:tc>
          <w:tcPr>
            <w:tcW w:w="3228" w:type="dxa"/>
          </w:tcPr>
          <w:p w:rsidR="00A66018" w:rsidRPr="008209B0" w:rsidRDefault="00A66018" w:rsidP="00DC780C">
            <w:pPr>
              <w:spacing w:after="0" w:line="240" w:lineRule="auto"/>
              <w:rPr>
                <w:rFonts w:ascii="Times New Roman" w:hAnsi="Times New Roman"/>
              </w:rPr>
            </w:pPr>
            <w:r w:rsidRPr="00C52FD1">
              <w:rPr>
                <w:rFonts w:ascii="Times New Roman" w:hAnsi="Times New Roman"/>
              </w:rPr>
              <w:t>5. Общая величина основных источников формирования з</w:t>
            </w:r>
            <w:r w:rsidRPr="00C52FD1">
              <w:rPr>
                <w:rFonts w:ascii="Times New Roman" w:hAnsi="Times New Roman"/>
              </w:rPr>
              <w:t>а</w:t>
            </w:r>
            <w:r w:rsidRPr="00C52FD1">
              <w:rPr>
                <w:rFonts w:ascii="Times New Roman" w:hAnsi="Times New Roman"/>
              </w:rPr>
              <w:t>пасов и затрат, тыс. руб.</w:t>
            </w:r>
          </w:p>
        </w:tc>
        <w:tc>
          <w:tcPr>
            <w:tcW w:w="1380" w:type="dxa"/>
            <w:vAlign w:val="center"/>
          </w:tcPr>
          <w:p w:rsidR="00A66018" w:rsidRPr="00C52FD1" w:rsidRDefault="00A66018" w:rsidP="00DC780C">
            <w:pPr>
              <w:spacing w:after="0" w:line="240" w:lineRule="auto"/>
              <w:jc w:val="center"/>
              <w:rPr>
                <w:rFonts w:ascii="Times New Roman" w:hAnsi="Times New Roman"/>
              </w:rPr>
            </w:pPr>
            <w:r w:rsidRPr="00C52FD1">
              <w:rPr>
                <w:rFonts w:ascii="Times New Roman" w:hAnsi="Times New Roman"/>
              </w:rPr>
              <w:t>______</w:t>
            </w:r>
          </w:p>
        </w:tc>
        <w:tc>
          <w:tcPr>
            <w:tcW w:w="1247" w:type="dxa"/>
            <w:vAlign w:val="center"/>
          </w:tcPr>
          <w:p w:rsidR="00A66018" w:rsidRPr="00FF2257" w:rsidRDefault="00FF2257" w:rsidP="00DC780C">
            <w:pPr>
              <w:spacing w:after="0" w:line="240" w:lineRule="auto"/>
              <w:jc w:val="center"/>
              <w:rPr>
                <w:rFonts w:ascii="Times New Roman" w:hAnsi="Times New Roman"/>
                <w:color w:val="000000"/>
              </w:rPr>
            </w:pPr>
            <w:r w:rsidRPr="00FF2257">
              <w:rPr>
                <w:rFonts w:ascii="Times New Roman" w:hAnsi="Times New Roman"/>
                <w:color w:val="000000"/>
              </w:rPr>
              <w:t>10563350</w:t>
            </w:r>
          </w:p>
        </w:tc>
        <w:tc>
          <w:tcPr>
            <w:tcW w:w="1341" w:type="dxa"/>
            <w:vAlign w:val="center"/>
          </w:tcPr>
          <w:p w:rsidR="00A66018" w:rsidRPr="00FF2257" w:rsidRDefault="00FF2257" w:rsidP="00DC780C">
            <w:pPr>
              <w:spacing w:after="0" w:line="240" w:lineRule="auto"/>
              <w:jc w:val="center"/>
              <w:rPr>
                <w:rFonts w:ascii="Times New Roman" w:hAnsi="Times New Roman"/>
                <w:color w:val="000000"/>
              </w:rPr>
            </w:pPr>
            <w:r w:rsidRPr="00FF2257">
              <w:rPr>
                <w:rFonts w:ascii="Times New Roman" w:hAnsi="Times New Roman"/>
                <w:color w:val="000000"/>
              </w:rPr>
              <w:t>15019960</w:t>
            </w:r>
          </w:p>
        </w:tc>
        <w:tc>
          <w:tcPr>
            <w:tcW w:w="1276" w:type="dxa"/>
            <w:vAlign w:val="center"/>
          </w:tcPr>
          <w:p w:rsidR="00A66018" w:rsidRPr="00FF2257" w:rsidRDefault="00FF2257" w:rsidP="00DC780C">
            <w:pPr>
              <w:spacing w:after="0" w:line="240" w:lineRule="auto"/>
              <w:jc w:val="center"/>
              <w:rPr>
                <w:rFonts w:ascii="Times New Roman" w:hAnsi="Times New Roman"/>
                <w:color w:val="000000"/>
              </w:rPr>
            </w:pPr>
            <w:r w:rsidRPr="00FF2257">
              <w:rPr>
                <w:rFonts w:ascii="Times New Roman" w:hAnsi="Times New Roman"/>
                <w:color w:val="000000"/>
              </w:rPr>
              <w:t>18620723</w:t>
            </w:r>
          </w:p>
        </w:tc>
        <w:tc>
          <w:tcPr>
            <w:tcW w:w="1275" w:type="dxa"/>
            <w:vAlign w:val="center"/>
          </w:tcPr>
          <w:p w:rsidR="00A66018" w:rsidRPr="00FF2257" w:rsidRDefault="00FF2257" w:rsidP="00DC780C">
            <w:pPr>
              <w:spacing w:after="0" w:line="240" w:lineRule="auto"/>
              <w:jc w:val="center"/>
              <w:rPr>
                <w:rFonts w:ascii="Times New Roman" w:hAnsi="Times New Roman"/>
                <w:color w:val="000000"/>
              </w:rPr>
            </w:pPr>
            <w:r w:rsidRPr="00FF2257">
              <w:rPr>
                <w:rFonts w:ascii="Times New Roman" w:hAnsi="Times New Roman"/>
                <w:color w:val="000000"/>
              </w:rPr>
              <w:t>176,28</w:t>
            </w:r>
          </w:p>
        </w:tc>
      </w:tr>
      <w:tr w:rsidR="00A66018" w:rsidRPr="00C52FD1" w:rsidTr="00DC780C">
        <w:tc>
          <w:tcPr>
            <w:tcW w:w="3228" w:type="dxa"/>
            <w:tcBorders>
              <w:bottom w:val="nil"/>
            </w:tcBorders>
          </w:tcPr>
          <w:p w:rsidR="00A66018" w:rsidRPr="00C52FD1" w:rsidRDefault="00A66018" w:rsidP="00DC780C">
            <w:pPr>
              <w:spacing w:after="0" w:line="240" w:lineRule="auto"/>
              <w:rPr>
                <w:rFonts w:ascii="Times New Roman" w:hAnsi="Times New Roman"/>
              </w:rPr>
            </w:pPr>
            <w:r w:rsidRPr="00C52FD1">
              <w:rPr>
                <w:rFonts w:ascii="Times New Roman" w:hAnsi="Times New Roman"/>
              </w:rPr>
              <w:t>6. Излишек (+) или недостаток (-), тыс. руб.:</w:t>
            </w:r>
          </w:p>
          <w:p w:rsidR="00A66018" w:rsidRPr="00C52FD1" w:rsidRDefault="00A66018" w:rsidP="008209B0">
            <w:pPr>
              <w:spacing w:after="0" w:line="240" w:lineRule="auto"/>
              <w:rPr>
                <w:rFonts w:ascii="Times New Roman" w:hAnsi="Times New Roman"/>
              </w:rPr>
            </w:pPr>
            <w:r w:rsidRPr="00C52FD1">
              <w:rPr>
                <w:rFonts w:ascii="Times New Roman" w:hAnsi="Times New Roman"/>
              </w:rPr>
              <w:t>а) собственных оборотных средств</w:t>
            </w:r>
          </w:p>
        </w:tc>
        <w:tc>
          <w:tcPr>
            <w:tcW w:w="1380" w:type="dxa"/>
            <w:vAlign w:val="center"/>
          </w:tcPr>
          <w:p w:rsidR="00A66018" w:rsidRPr="00C52FD1" w:rsidRDefault="00A66018" w:rsidP="00DC780C">
            <w:pPr>
              <w:spacing w:after="0" w:line="240" w:lineRule="auto"/>
              <w:jc w:val="center"/>
              <w:rPr>
                <w:rFonts w:ascii="Times New Roman" w:hAnsi="Times New Roman"/>
              </w:rPr>
            </w:pPr>
            <w:r w:rsidRPr="00C52FD1">
              <w:rPr>
                <w:rFonts w:ascii="Times New Roman" w:hAnsi="Times New Roman"/>
              </w:rPr>
              <w:t>_______</w:t>
            </w:r>
          </w:p>
        </w:tc>
        <w:tc>
          <w:tcPr>
            <w:tcW w:w="1247"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-4646562</w:t>
            </w:r>
          </w:p>
        </w:tc>
        <w:tc>
          <w:tcPr>
            <w:tcW w:w="1341"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-7466494</w:t>
            </w:r>
          </w:p>
        </w:tc>
        <w:tc>
          <w:tcPr>
            <w:tcW w:w="1276"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-6472705</w:t>
            </w:r>
          </w:p>
        </w:tc>
        <w:tc>
          <w:tcPr>
            <w:tcW w:w="1275"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139,30</w:t>
            </w:r>
          </w:p>
        </w:tc>
      </w:tr>
      <w:tr w:rsidR="00A66018" w:rsidRPr="00C52FD1" w:rsidTr="009B4DAF">
        <w:tc>
          <w:tcPr>
            <w:tcW w:w="3228" w:type="dxa"/>
            <w:tcBorders>
              <w:top w:val="single" w:sz="4" w:space="0" w:color="auto"/>
            </w:tcBorders>
          </w:tcPr>
          <w:p w:rsidR="00A66018" w:rsidRPr="00C52FD1" w:rsidRDefault="00A66018" w:rsidP="008209B0">
            <w:pPr>
              <w:spacing w:after="0" w:line="240" w:lineRule="auto"/>
              <w:rPr>
                <w:rFonts w:ascii="Times New Roman" w:hAnsi="Times New Roman"/>
              </w:rPr>
            </w:pPr>
            <w:r w:rsidRPr="00C52FD1">
              <w:rPr>
                <w:rFonts w:ascii="Times New Roman" w:hAnsi="Times New Roman"/>
              </w:rPr>
              <w:t>б) общей величины основных источников для формирования запасов и затрат</w:t>
            </w:r>
          </w:p>
        </w:tc>
        <w:tc>
          <w:tcPr>
            <w:tcW w:w="1380" w:type="dxa"/>
            <w:vAlign w:val="center"/>
          </w:tcPr>
          <w:p w:rsidR="00A66018" w:rsidRPr="00C52FD1" w:rsidRDefault="00A66018" w:rsidP="00DC780C">
            <w:pPr>
              <w:spacing w:after="0" w:line="240" w:lineRule="auto"/>
              <w:jc w:val="center"/>
              <w:rPr>
                <w:rFonts w:ascii="Times New Roman" w:hAnsi="Times New Roman"/>
              </w:rPr>
            </w:pPr>
            <w:r w:rsidRPr="00C52FD1">
              <w:rPr>
                <w:rFonts w:ascii="Times New Roman" w:hAnsi="Times New Roman"/>
              </w:rPr>
              <w:t>______</w:t>
            </w:r>
          </w:p>
        </w:tc>
        <w:tc>
          <w:tcPr>
            <w:tcW w:w="1247" w:type="dxa"/>
            <w:vAlign w:val="center"/>
          </w:tcPr>
          <w:p w:rsidR="00A66018" w:rsidRPr="00FF2257" w:rsidRDefault="00FF2257" w:rsidP="00DC780C">
            <w:pPr>
              <w:spacing w:after="0" w:line="240" w:lineRule="auto"/>
              <w:jc w:val="center"/>
              <w:rPr>
                <w:rFonts w:ascii="Times New Roman" w:hAnsi="Times New Roman"/>
                <w:color w:val="000000"/>
              </w:rPr>
            </w:pPr>
            <w:r w:rsidRPr="00FF2257">
              <w:rPr>
                <w:rFonts w:ascii="Times New Roman" w:hAnsi="Times New Roman"/>
                <w:color w:val="000000"/>
              </w:rPr>
              <w:t>6148314</w:t>
            </w:r>
          </w:p>
        </w:tc>
        <w:tc>
          <w:tcPr>
            <w:tcW w:w="1341" w:type="dxa"/>
            <w:vAlign w:val="center"/>
          </w:tcPr>
          <w:p w:rsidR="00A66018" w:rsidRPr="00FF2257" w:rsidRDefault="00FF2257" w:rsidP="00DC780C">
            <w:pPr>
              <w:spacing w:after="0" w:line="240" w:lineRule="auto"/>
              <w:jc w:val="center"/>
              <w:rPr>
                <w:rFonts w:ascii="Times New Roman" w:hAnsi="Times New Roman"/>
                <w:color w:val="000000"/>
              </w:rPr>
            </w:pPr>
            <w:r w:rsidRPr="00FF2257">
              <w:rPr>
                <w:rFonts w:ascii="Times New Roman" w:hAnsi="Times New Roman"/>
                <w:color w:val="000000"/>
              </w:rPr>
              <w:t>7444510</w:t>
            </w:r>
          </w:p>
        </w:tc>
        <w:tc>
          <w:tcPr>
            <w:tcW w:w="1276" w:type="dxa"/>
            <w:vAlign w:val="center"/>
          </w:tcPr>
          <w:p w:rsidR="00A66018" w:rsidRPr="00FF2257" w:rsidRDefault="00FF2257" w:rsidP="00DC780C">
            <w:pPr>
              <w:spacing w:after="0" w:line="240" w:lineRule="auto"/>
              <w:jc w:val="center"/>
              <w:rPr>
                <w:rFonts w:ascii="Times New Roman" w:hAnsi="Times New Roman"/>
                <w:color w:val="000000"/>
              </w:rPr>
            </w:pPr>
            <w:r w:rsidRPr="00FF2257">
              <w:rPr>
                <w:rFonts w:ascii="Times New Roman" w:hAnsi="Times New Roman"/>
                <w:color w:val="000000"/>
              </w:rPr>
              <w:t>12111076</w:t>
            </w:r>
          </w:p>
        </w:tc>
        <w:tc>
          <w:tcPr>
            <w:tcW w:w="1275" w:type="dxa"/>
            <w:vAlign w:val="center"/>
          </w:tcPr>
          <w:p w:rsidR="00A66018" w:rsidRPr="00311D94" w:rsidRDefault="00FF2257" w:rsidP="00DC780C">
            <w:pPr>
              <w:spacing w:after="0" w:line="240" w:lineRule="auto"/>
              <w:jc w:val="center"/>
              <w:rPr>
                <w:rFonts w:ascii="Times New Roman" w:hAnsi="Times New Roman"/>
                <w:color w:val="000000"/>
              </w:rPr>
            </w:pPr>
            <w:r>
              <w:rPr>
                <w:rFonts w:ascii="Times New Roman" w:hAnsi="Times New Roman"/>
                <w:color w:val="000000"/>
              </w:rPr>
              <w:t>196,98</w:t>
            </w:r>
          </w:p>
        </w:tc>
      </w:tr>
      <w:tr w:rsidR="00A66018" w:rsidRPr="00C52FD1" w:rsidTr="00DC780C">
        <w:tc>
          <w:tcPr>
            <w:tcW w:w="3228" w:type="dxa"/>
          </w:tcPr>
          <w:p w:rsidR="00A66018" w:rsidRPr="00C52FD1" w:rsidRDefault="00A66018" w:rsidP="008209B0">
            <w:pPr>
              <w:spacing w:after="0" w:line="240" w:lineRule="auto"/>
              <w:rPr>
                <w:rFonts w:ascii="Times New Roman" w:hAnsi="Times New Roman"/>
              </w:rPr>
            </w:pPr>
            <w:r w:rsidRPr="00C52FD1">
              <w:rPr>
                <w:rFonts w:ascii="Times New Roman" w:hAnsi="Times New Roman"/>
              </w:rPr>
              <w:t>7. Коэффициент автономии (независимости)</w:t>
            </w:r>
            <w:r>
              <w:rPr>
                <w:rFonts w:ascii="Times New Roman" w:hAnsi="Times New Roman"/>
              </w:rPr>
              <w:t xml:space="preserve">, </w:t>
            </w:r>
          </w:p>
        </w:tc>
        <w:tc>
          <w:tcPr>
            <w:tcW w:w="1380" w:type="dxa"/>
            <w:vAlign w:val="center"/>
          </w:tcPr>
          <w:p w:rsidR="00A66018" w:rsidRPr="00C52FD1" w:rsidRDefault="00A66018" w:rsidP="00DC780C">
            <w:pPr>
              <w:spacing w:after="0" w:line="240" w:lineRule="auto"/>
              <w:jc w:val="center"/>
              <w:rPr>
                <w:rFonts w:ascii="Times New Roman" w:hAnsi="Times New Roman"/>
              </w:rPr>
            </w:pPr>
            <w:r w:rsidRPr="00C52FD1">
              <w:rPr>
                <w:rFonts w:ascii="Times New Roman" w:hAnsi="Times New Roman"/>
              </w:rPr>
              <w:t>≥ 0,5</w:t>
            </w:r>
          </w:p>
        </w:tc>
        <w:tc>
          <w:tcPr>
            <w:tcW w:w="1247"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0,09</w:t>
            </w:r>
            <w:r>
              <w:rPr>
                <w:rFonts w:ascii="Times New Roman" w:hAnsi="Times New Roman"/>
                <w:color w:val="000000"/>
              </w:rPr>
              <w:t>2</w:t>
            </w:r>
          </w:p>
        </w:tc>
        <w:tc>
          <w:tcPr>
            <w:tcW w:w="1341"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0,09</w:t>
            </w:r>
            <w:r>
              <w:rPr>
                <w:rFonts w:ascii="Times New Roman" w:hAnsi="Times New Roman"/>
                <w:color w:val="000000"/>
              </w:rPr>
              <w:t>1</w:t>
            </w:r>
          </w:p>
        </w:tc>
        <w:tc>
          <w:tcPr>
            <w:tcW w:w="1276"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0,093</w:t>
            </w:r>
          </w:p>
        </w:tc>
        <w:tc>
          <w:tcPr>
            <w:tcW w:w="1275"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101,09</w:t>
            </w:r>
          </w:p>
        </w:tc>
      </w:tr>
      <w:tr w:rsidR="00A66018" w:rsidRPr="00C52FD1" w:rsidTr="00DC780C">
        <w:tc>
          <w:tcPr>
            <w:tcW w:w="3228" w:type="dxa"/>
          </w:tcPr>
          <w:p w:rsidR="00A66018" w:rsidRPr="00C52FD1" w:rsidRDefault="00A66018" w:rsidP="008209B0">
            <w:pPr>
              <w:spacing w:after="0" w:line="240" w:lineRule="auto"/>
              <w:rPr>
                <w:rFonts w:ascii="Times New Roman" w:hAnsi="Times New Roman"/>
              </w:rPr>
            </w:pPr>
            <w:r w:rsidRPr="00C52FD1">
              <w:rPr>
                <w:rFonts w:ascii="Times New Roman" w:hAnsi="Times New Roman"/>
              </w:rPr>
              <w:t>8. Коэффициент соотношения заемных и собственных средств</w:t>
            </w:r>
            <w:r>
              <w:rPr>
                <w:rFonts w:ascii="Times New Roman" w:hAnsi="Times New Roman"/>
              </w:rPr>
              <w:t xml:space="preserve"> </w:t>
            </w:r>
          </w:p>
        </w:tc>
        <w:tc>
          <w:tcPr>
            <w:tcW w:w="1380" w:type="dxa"/>
            <w:vAlign w:val="center"/>
          </w:tcPr>
          <w:p w:rsidR="00A66018" w:rsidRPr="00C52FD1" w:rsidRDefault="00A66018" w:rsidP="00DC780C">
            <w:pPr>
              <w:spacing w:after="0" w:line="240" w:lineRule="auto"/>
              <w:jc w:val="center"/>
              <w:rPr>
                <w:rFonts w:ascii="Times New Roman" w:hAnsi="Times New Roman"/>
              </w:rPr>
            </w:pPr>
            <w:r w:rsidRPr="00C52FD1">
              <w:rPr>
                <w:rFonts w:ascii="Times New Roman" w:hAnsi="Times New Roman"/>
              </w:rPr>
              <w:t>≤ 1</w:t>
            </w:r>
          </w:p>
        </w:tc>
        <w:tc>
          <w:tcPr>
            <w:tcW w:w="1247"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9,77</w:t>
            </w:r>
          </w:p>
        </w:tc>
        <w:tc>
          <w:tcPr>
            <w:tcW w:w="1341"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10,04</w:t>
            </w:r>
          </w:p>
        </w:tc>
        <w:tc>
          <w:tcPr>
            <w:tcW w:w="1276"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9,90</w:t>
            </w:r>
          </w:p>
        </w:tc>
        <w:tc>
          <w:tcPr>
            <w:tcW w:w="1275"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101,33</w:t>
            </w:r>
          </w:p>
        </w:tc>
      </w:tr>
      <w:tr w:rsidR="00A66018" w:rsidRPr="00C52FD1" w:rsidTr="00DC780C">
        <w:tc>
          <w:tcPr>
            <w:tcW w:w="3228" w:type="dxa"/>
          </w:tcPr>
          <w:p w:rsidR="00A66018" w:rsidRPr="004F02FA" w:rsidRDefault="00A66018" w:rsidP="008209B0">
            <w:pPr>
              <w:spacing w:after="0" w:line="240" w:lineRule="auto"/>
              <w:rPr>
                <w:rFonts w:ascii="Times New Roman" w:hAnsi="Times New Roman"/>
                <w:sz w:val="16"/>
                <w:szCs w:val="16"/>
              </w:rPr>
            </w:pPr>
            <w:r w:rsidRPr="00C52FD1">
              <w:rPr>
                <w:rFonts w:ascii="Times New Roman" w:hAnsi="Times New Roman"/>
              </w:rPr>
              <w:t>9. Коэффициент маневренности</w:t>
            </w:r>
            <w:r>
              <w:rPr>
                <w:rFonts w:ascii="Times New Roman" w:hAnsi="Times New Roman"/>
              </w:rPr>
              <w:t xml:space="preserve"> </w:t>
            </w:r>
          </w:p>
        </w:tc>
        <w:tc>
          <w:tcPr>
            <w:tcW w:w="1380" w:type="dxa"/>
            <w:vAlign w:val="center"/>
          </w:tcPr>
          <w:p w:rsidR="00A66018" w:rsidRPr="00C52FD1" w:rsidRDefault="00A66018" w:rsidP="00DC780C">
            <w:pPr>
              <w:spacing w:after="0" w:line="240" w:lineRule="auto"/>
              <w:jc w:val="center"/>
              <w:rPr>
                <w:rFonts w:ascii="Times New Roman" w:hAnsi="Times New Roman"/>
              </w:rPr>
            </w:pPr>
            <w:r w:rsidRPr="00C52FD1">
              <w:rPr>
                <w:rFonts w:ascii="Times New Roman" w:hAnsi="Times New Roman"/>
              </w:rPr>
              <w:t>≥ 0,5</w:t>
            </w:r>
          </w:p>
        </w:tc>
        <w:tc>
          <w:tcPr>
            <w:tcW w:w="1247"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-0,21</w:t>
            </w:r>
          </w:p>
        </w:tc>
        <w:tc>
          <w:tcPr>
            <w:tcW w:w="1341"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0,07</w:t>
            </w:r>
          </w:p>
        </w:tc>
        <w:tc>
          <w:tcPr>
            <w:tcW w:w="1276"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0,02</w:t>
            </w:r>
          </w:p>
        </w:tc>
        <w:tc>
          <w:tcPr>
            <w:tcW w:w="1275"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-9,52</w:t>
            </w:r>
          </w:p>
        </w:tc>
      </w:tr>
      <w:tr w:rsidR="00A66018" w:rsidRPr="00C52FD1" w:rsidTr="00DC780C">
        <w:tc>
          <w:tcPr>
            <w:tcW w:w="3228" w:type="dxa"/>
          </w:tcPr>
          <w:p w:rsidR="00A66018" w:rsidRPr="00C52FD1" w:rsidRDefault="00A66018" w:rsidP="00DC780C">
            <w:pPr>
              <w:spacing w:after="0" w:line="240" w:lineRule="auto"/>
              <w:rPr>
                <w:rFonts w:ascii="Times New Roman" w:hAnsi="Times New Roman"/>
              </w:rPr>
            </w:pPr>
            <w:r w:rsidRPr="00C52FD1">
              <w:rPr>
                <w:rFonts w:ascii="Times New Roman" w:hAnsi="Times New Roman"/>
              </w:rPr>
              <w:t>10. Коэффициент обеспеченн</w:t>
            </w:r>
            <w:r w:rsidRPr="00C52FD1">
              <w:rPr>
                <w:rFonts w:ascii="Times New Roman" w:hAnsi="Times New Roman"/>
              </w:rPr>
              <w:t>о</w:t>
            </w:r>
            <w:r w:rsidRPr="00C52FD1">
              <w:rPr>
                <w:rFonts w:ascii="Times New Roman" w:hAnsi="Times New Roman"/>
              </w:rPr>
              <w:t>сти собственными источниками финансирования</w:t>
            </w:r>
          </w:p>
        </w:tc>
        <w:tc>
          <w:tcPr>
            <w:tcW w:w="1380" w:type="dxa"/>
            <w:vAlign w:val="center"/>
          </w:tcPr>
          <w:p w:rsidR="00A66018" w:rsidRPr="00C52FD1" w:rsidRDefault="00A66018" w:rsidP="00DC780C">
            <w:pPr>
              <w:spacing w:after="0" w:line="240" w:lineRule="auto"/>
              <w:jc w:val="center"/>
              <w:rPr>
                <w:rFonts w:ascii="Times New Roman" w:hAnsi="Times New Roman"/>
              </w:rPr>
            </w:pPr>
            <w:r w:rsidRPr="00C52FD1">
              <w:rPr>
                <w:rFonts w:ascii="Times New Roman" w:hAnsi="Times New Roman"/>
              </w:rPr>
              <w:t>≥ 0,1</w:t>
            </w:r>
          </w:p>
        </w:tc>
        <w:tc>
          <w:tcPr>
            <w:tcW w:w="1247"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-0,02</w:t>
            </w:r>
          </w:p>
        </w:tc>
        <w:tc>
          <w:tcPr>
            <w:tcW w:w="1341"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0,01</w:t>
            </w:r>
          </w:p>
        </w:tc>
        <w:tc>
          <w:tcPr>
            <w:tcW w:w="1276"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0,002</w:t>
            </w:r>
          </w:p>
        </w:tc>
        <w:tc>
          <w:tcPr>
            <w:tcW w:w="1275"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-10,00</w:t>
            </w:r>
          </w:p>
        </w:tc>
      </w:tr>
      <w:tr w:rsidR="00A66018" w:rsidRPr="00311D94" w:rsidTr="00DC780C">
        <w:tc>
          <w:tcPr>
            <w:tcW w:w="3228" w:type="dxa"/>
          </w:tcPr>
          <w:p w:rsidR="00A66018" w:rsidRPr="00C52FD1" w:rsidRDefault="00A66018" w:rsidP="008209B0">
            <w:pPr>
              <w:spacing w:after="0" w:line="240" w:lineRule="auto"/>
              <w:rPr>
                <w:rFonts w:ascii="Times New Roman" w:hAnsi="Times New Roman"/>
              </w:rPr>
            </w:pPr>
            <w:r w:rsidRPr="00C52FD1">
              <w:rPr>
                <w:rFonts w:ascii="Times New Roman" w:hAnsi="Times New Roman"/>
              </w:rPr>
              <w:t>1</w:t>
            </w:r>
            <w:r>
              <w:rPr>
                <w:rFonts w:ascii="Times New Roman" w:hAnsi="Times New Roman"/>
              </w:rPr>
              <w:t>1</w:t>
            </w:r>
            <w:r w:rsidRPr="00C52FD1">
              <w:rPr>
                <w:rFonts w:ascii="Times New Roman" w:hAnsi="Times New Roman"/>
              </w:rPr>
              <w:t>. Коэффициент финансовой зависимости</w:t>
            </w:r>
            <w:r>
              <w:rPr>
                <w:rFonts w:ascii="Times New Roman" w:hAnsi="Times New Roman"/>
              </w:rPr>
              <w:t xml:space="preserve"> </w:t>
            </w:r>
            <w:r>
              <w:rPr>
                <w:rStyle w:val="apple-converted-space"/>
                <w:rFonts w:ascii="Arial" w:hAnsi="Arial" w:cs="Arial"/>
                <w:color w:val="2B2622"/>
                <w:sz w:val="21"/>
                <w:szCs w:val="21"/>
                <w:shd w:val="clear" w:color="auto" w:fill="FFFFFF"/>
              </w:rPr>
              <w:t> </w:t>
            </w:r>
          </w:p>
        </w:tc>
        <w:tc>
          <w:tcPr>
            <w:tcW w:w="1380" w:type="dxa"/>
            <w:vAlign w:val="center"/>
          </w:tcPr>
          <w:p w:rsidR="00A66018" w:rsidRPr="00C52FD1" w:rsidRDefault="00A66018" w:rsidP="00DC780C">
            <w:pPr>
              <w:spacing w:after="0" w:line="240" w:lineRule="auto"/>
              <w:jc w:val="center"/>
              <w:rPr>
                <w:rFonts w:ascii="Times New Roman" w:hAnsi="Times New Roman"/>
              </w:rPr>
            </w:pPr>
            <w:r w:rsidRPr="00C52FD1">
              <w:rPr>
                <w:rFonts w:ascii="Times New Roman" w:hAnsi="Times New Roman"/>
              </w:rPr>
              <w:t>≤ 1,25</w:t>
            </w:r>
          </w:p>
        </w:tc>
        <w:tc>
          <w:tcPr>
            <w:tcW w:w="1247"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0,91</w:t>
            </w:r>
          </w:p>
        </w:tc>
        <w:tc>
          <w:tcPr>
            <w:tcW w:w="1341" w:type="dxa"/>
            <w:vAlign w:val="center"/>
          </w:tcPr>
          <w:p w:rsidR="00A66018" w:rsidRPr="00311D94" w:rsidRDefault="00A66018" w:rsidP="00DC780C">
            <w:pPr>
              <w:spacing w:after="0" w:line="240" w:lineRule="auto"/>
              <w:jc w:val="center"/>
              <w:rPr>
                <w:rFonts w:ascii="Times New Roman" w:hAnsi="Times New Roman"/>
                <w:color w:val="000000"/>
              </w:rPr>
            </w:pPr>
            <w:r w:rsidRPr="00311D94">
              <w:rPr>
                <w:rFonts w:ascii="Times New Roman" w:hAnsi="Times New Roman"/>
                <w:color w:val="000000"/>
              </w:rPr>
              <w:t>0,91</w:t>
            </w:r>
          </w:p>
        </w:tc>
        <w:tc>
          <w:tcPr>
            <w:tcW w:w="1276"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0,91</w:t>
            </w:r>
          </w:p>
        </w:tc>
        <w:tc>
          <w:tcPr>
            <w:tcW w:w="1275" w:type="dxa"/>
            <w:vAlign w:val="center"/>
          </w:tcPr>
          <w:p w:rsidR="00A66018" w:rsidRPr="00311D94" w:rsidRDefault="00A66018" w:rsidP="00DC780C">
            <w:pPr>
              <w:spacing w:after="0" w:line="240" w:lineRule="auto"/>
              <w:jc w:val="center"/>
              <w:rPr>
                <w:rFonts w:ascii="Times New Roman" w:hAnsi="Times New Roman"/>
                <w:color w:val="000000"/>
              </w:rPr>
            </w:pPr>
            <w:r>
              <w:rPr>
                <w:rFonts w:ascii="Times New Roman" w:hAnsi="Times New Roman"/>
                <w:color w:val="000000"/>
              </w:rPr>
              <w:t>100,00</w:t>
            </w:r>
          </w:p>
        </w:tc>
      </w:tr>
    </w:tbl>
    <w:p w:rsidR="00A66018" w:rsidRDefault="009B4DAF" w:rsidP="00A66018">
      <w:pPr>
        <w:pStyle w:val="Default"/>
        <w:spacing w:line="360" w:lineRule="auto"/>
        <w:ind w:firstLine="720"/>
        <w:jc w:val="both"/>
        <w:rPr>
          <w:bCs/>
          <w:iCs/>
          <w:sz w:val="28"/>
          <w:szCs w:val="28"/>
        </w:rPr>
      </w:pPr>
      <w:r>
        <w:rPr>
          <w:bCs/>
          <w:iCs/>
          <w:sz w:val="28"/>
          <w:szCs w:val="28"/>
        </w:rPr>
        <w:t>Данные таблицы  2.4</w:t>
      </w:r>
      <w:r w:rsidR="00A66018">
        <w:rPr>
          <w:bCs/>
          <w:iCs/>
          <w:sz w:val="28"/>
          <w:szCs w:val="28"/>
        </w:rPr>
        <w:t xml:space="preserve"> свидетельствуют, что в </w:t>
      </w:r>
      <w:r w:rsidR="00A66018" w:rsidRPr="00974663">
        <w:rPr>
          <w:bCs/>
          <w:iCs/>
          <w:sz w:val="28"/>
          <w:szCs w:val="28"/>
        </w:rPr>
        <w:t xml:space="preserve">АО </w:t>
      </w:r>
      <w:r w:rsidR="00A66018">
        <w:rPr>
          <w:bCs/>
          <w:iCs/>
          <w:sz w:val="28"/>
          <w:szCs w:val="28"/>
        </w:rPr>
        <w:t>«Ижевский мотозавод «Аксион-холдинг»</w:t>
      </w:r>
      <w:r w:rsidR="00A66018" w:rsidRPr="00974663">
        <w:rPr>
          <w:bCs/>
          <w:iCs/>
          <w:sz w:val="28"/>
          <w:szCs w:val="28"/>
        </w:rPr>
        <w:t xml:space="preserve"> в </w:t>
      </w:r>
      <w:r w:rsidR="00A66018">
        <w:rPr>
          <w:bCs/>
          <w:iCs/>
          <w:sz w:val="28"/>
          <w:szCs w:val="28"/>
        </w:rPr>
        <w:t>2015</w:t>
      </w:r>
      <w:r w:rsidR="00A66018" w:rsidRPr="00974663">
        <w:rPr>
          <w:bCs/>
          <w:iCs/>
          <w:sz w:val="28"/>
          <w:szCs w:val="28"/>
        </w:rPr>
        <w:t xml:space="preserve"> г. </w:t>
      </w:r>
      <w:r w:rsidR="00A66018">
        <w:rPr>
          <w:bCs/>
          <w:iCs/>
          <w:sz w:val="28"/>
          <w:szCs w:val="28"/>
        </w:rPr>
        <w:t>низкий</w:t>
      </w:r>
      <w:r w:rsidR="00A66018" w:rsidRPr="00974663">
        <w:rPr>
          <w:bCs/>
          <w:iCs/>
          <w:sz w:val="28"/>
          <w:szCs w:val="28"/>
        </w:rPr>
        <w:t xml:space="preserve"> коэффициент текущей л</w:t>
      </w:r>
      <w:r w:rsidR="00A66018">
        <w:rPr>
          <w:bCs/>
          <w:iCs/>
          <w:sz w:val="28"/>
          <w:szCs w:val="28"/>
        </w:rPr>
        <w:t>иквидности, что г</w:t>
      </w:r>
      <w:r w:rsidR="00A66018">
        <w:rPr>
          <w:bCs/>
          <w:iCs/>
          <w:sz w:val="28"/>
          <w:szCs w:val="28"/>
        </w:rPr>
        <w:t>о</w:t>
      </w:r>
      <w:r w:rsidR="00A66018">
        <w:rPr>
          <w:bCs/>
          <w:iCs/>
          <w:sz w:val="28"/>
          <w:szCs w:val="28"/>
        </w:rPr>
        <w:t>ворит о нестабильном положении организации</w:t>
      </w:r>
      <w:r w:rsidR="00A66018" w:rsidRPr="00974663">
        <w:rPr>
          <w:bCs/>
          <w:iCs/>
          <w:sz w:val="28"/>
          <w:szCs w:val="28"/>
        </w:rPr>
        <w:t>. Показатель абсолютной ли</w:t>
      </w:r>
      <w:r w:rsidR="00A66018" w:rsidRPr="00974663">
        <w:rPr>
          <w:bCs/>
          <w:iCs/>
          <w:sz w:val="28"/>
          <w:szCs w:val="28"/>
        </w:rPr>
        <w:t>к</w:t>
      </w:r>
      <w:r w:rsidR="00A66018" w:rsidRPr="00974663">
        <w:rPr>
          <w:bCs/>
          <w:iCs/>
          <w:sz w:val="28"/>
          <w:szCs w:val="28"/>
        </w:rPr>
        <w:t xml:space="preserve">видности в </w:t>
      </w:r>
      <w:r w:rsidR="00A66018">
        <w:rPr>
          <w:bCs/>
          <w:iCs/>
          <w:sz w:val="28"/>
          <w:szCs w:val="28"/>
        </w:rPr>
        <w:t>2015</w:t>
      </w:r>
      <w:r w:rsidR="00A66018" w:rsidRPr="00974663">
        <w:rPr>
          <w:bCs/>
          <w:iCs/>
          <w:sz w:val="28"/>
          <w:szCs w:val="28"/>
        </w:rPr>
        <w:t xml:space="preserve"> г. находится в оптимальном соотношении.</w:t>
      </w:r>
      <w:r w:rsidR="00A66018">
        <w:rPr>
          <w:bCs/>
          <w:iCs/>
          <w:sz w:val="28"/>
          <w:szCs w:val="28"/>
        </w:rPr>
        <w:t xml:space="preserve"> Однако в 2013 г. данный показатель очень низкий, прежде всего это связано с низким показат</w:t>
      </w:r>
      <w:r w:rsidR="00A66018">
        <w:rPr>
          <w:bCs/>
          <w:iCs/>
          <w:sz w:val="28"/>
          <w:szCs w:val="28"/>
        </w:rPr>
        <w:t>е</w:t>
      </w:r>
      <w:r w:rsidR="00A66018">
        <w:rPr>
          <w:bCs/>
          <w:iCs/>
          <w:sz w:val="28"/>
          <w:szCs w:val="28"/>
        </w:rPr>
        <w:t xml:space="preserve">лем остатка денежных средств на конец отчетного периода. </w:t>
      </w:r>
    </w:p>
    <w:p w:rsidR="00A66018" w:rsidRPr="00974663" w:rsidRDefault="00A66018" w:rsidP="00A66018">
      <w:pPr>
        <w:pStyle w:val="Default"/>
        <w:spacing w:line="360" w:lineRule="auto"/>
        <w:ind w:firstLine="720"/>
        <w:jc w:val="both"/>
        <w:rPr>
          <w:bCs/>
          <w:iCs/>
          <w:sz w:val="28"/>
          <w:szCs w:val="28"/>
        </w:rPr>
      </w:pPr>
      <w:r>
        <w:rPr>
          <w:bCs/>
          <w:iCs/>
          <w:sz w:val="28"/>
          <w:szCs w:val="28"/>
        </w:rPr>
        <w:t>В организации наблюдается повышение коэффициента быстрой ликви</w:t>
      </w:r>
      <w:r>
        <w:rPr>
          <w:bCs/>
          <w:iCs/>
          <w:sz w:val="28"/>
          <w:szCs w:val="28"/>
        </w:rPr>
        <w:t>д</w:t>
      </w:r>
      <w:r>
        <w:rPr>
          <w:bCs/>
          <w:iCs/>
          <w:sz w:val="28"/>
          <w:szCs w:val="28"/>
        </w:rPr>
        <w:t>ности с 0,38 пункта до 0,55 пункта, что связано с увеличением денежных средств.</w:t>
      </w:r>
    </w:p>
    <w:p w:rsidR="00A66018" w:rsidRPr="00974663" w:rsidRDefault="00A66018" w:rsidP="00A66018">
      <w:pPr>
        <w:pStyle w:val="Default"/>
        <w:spacing w:line="360" w:lineRule="auto"/>
        <w:ind w:firstLine="720"/>
        <w:jc w:val="both"/>
        <w:rPr>
          <w:sz w:val="28"/>
          <w:szCs w:val="28"/>
        </w:rPr>
      </w:pPr>
      <w:r>
        <w:rPr>
          <w:bCs/>
          <w:iCs/>
          <w:sz w:val="28"/>
          <w:szCs w:val="28"/>
        </w:rPr>
        <w:t xml:space="preserve"> </w:t>
      </w:r>
      <w:r w:rsidRPr="00974663">
        <w:rPr>
          <w:iCs/>
          <w:sz w:val="28"/>
          <w:szCs w:val="28"/>
        </w:rPr>
        <w:t xml:space="preserve">Собственные </w:t>
      </w:r>
      <w:r>
        <w:rPr>
          <w:iCs/>
          <w:sz w:val="28"/>
          <w:szCs w:val="28"/>
        </w:rPr>
        <w:t xml:space="preserve">оборотные </w:t>
      </w:r>
      <w:r w:rsidRPr="00974663">
        <w:rPr>
          <w:iCs/>
          <w:sz w:val="28"/>
          <w:szCs w:val="28"/>
        </w:rPr>
        <w:t>средст</w:t>
      </w:r>
      <w:r>
        <w:rPr>
          <w:iCs/>
          <w:sz w:val="28"/>
          <w:szCs w:val="28"/>
        </w:rPr>
        <w:t xml:space="preserve">ва в организации в 2015г. составляют </w:t>
      </w:r>
      <w:r>
        <w:t xml:space="preserve">36942 </w:t>
      </w:r>
      <w:r>
        <w:rPr>
          <w:iCs/>
          <w:sz w:val="28"/>
          <w:szCs w:val="28"/>
        </w:rPr>
        <w:t xml:space="preserve">тыс. руб., это меньше, чем в 2014г. </w:t>
      </w:r>
    </w:p>
    <w:p w:rsidR="00A66018" w:rsidRPr="00974663" w:rsidRDefault="00A66018" w:rsidP="00A66018">
      <w:pPr>
        <w:autoSpaceDE w:val="0"/>
        <w:autoSpaceDN w:val="0"/>
        <w:adjustRightInd w:val="0"/>
        <w:spacing w:after="0" w:line="360" w:lineRule="auto"/>
        <w:ind w:firstLine="720"/>
        <w:jc w:val="both"/>
        <w:rPr>
          <w:rFonts w:ascii="Times New Roman" w:eastAsia="TimesNewRomanPSMT" w:hAnsi="Times New Roman"/>
          <w:color w:val="000000"/>
          <w:sz w:val="28"/>
          <w:szCs w:val="28"/>
          <w:lang w:eastAsia="ru-RU"/>
        </w:rPr>
      </w:pPr>
      <w:r w:rsidRPr="00166800">
        <w:rPr>
          <w:rFonts w:ascii="Times New Roman" w:hAnsi="Times New Roman"/>
          <w:bCs/>
          <w:iCs/>
          <w:color w:val="000000"/>
          <w:sz w:val="28"/>
          <w:szCs w:val="28"/>
          <w:lang w:eastAsia="ru-RU"/>
        </w:rPr>
        <w:t>Коэффициент автономии организации по состоянию на 31.12.2015 сост</w:t>
      </w:r>
      <w:r w:rsidRPr="00166800">
        <w:rPr>
          <w:rFonts w:ascii="Times New Roman" w:hAnsi="Times New Roman"/>
          <w:bCs/>
          <w:iCs/>
          <w:color w:val="000000"/>
          <w:sz w:val="28"/>
          <w:szCs w:val="28"/>
          <w:lang w:eastAsia="ru-RU"/>
        </w:rPr>
        <w:t>а</w:t>
      </w:r>
      <w:r w:rsidRPr="00166800">
        <w:rPr>
          <w:rFonts w:ascii="Times New Roman" w:hAnsi="Times New Roman"/>
          <w:bCs/>
          <w:iCs/>
          <w:color w:val="000000"/>
          <w:sz w:val="28"/>
          <w:szCs w:val="28"/>
          <w:lang w:eastAsia="ru-RU"/>
        </w:rPr>
        <w:t>вил 0,09. Полученное значение показывает, что ввиду недостатка собственного капитала (9% от общего капитала) организация в значительной степени зависит от кредиторов. Коэффициент автономии за два года практически не изменился.</w:t>
      </w:r>
      <w:r>
        <w:rPr>
          <w:rFonts w:ascii="Times New Roman" w:hAnsi="Times New Roman"/>
          <w:bCs/>
          <w:iCs/>
          <w:color w:val="000000"/>
          <w:sz w:val="28"/>
          <w:szCs w:val="28"/>
          <w:lang w:eastAsia="ru-RU"/>
        </w:rPr>
        <w:t xml:space="preserve"> </w:t>
      </w:r>
      <w:r w:rsidRPr="00974663">
        <w:rPr>
          <w:rFonts w:ascii="Times New Roman" w:hAnsi="Times New Roman"/>
          <w:bCs/>
          <w:iCs/>
          <w:color w:val="000000"/>
          <w:sz w:val="28"/>
          <w:szCs w:val="28"/>
          <w:lang w:eastAsia="ru-RU"/>
        </w:rPr>
        <w:t xml:space="preserve">Коэффициент соотношения заемных и собственных средств </w:t>
      </w:r>
      <w:r w:rsidRPr="00974663">
        <w:rPr>
          <w:rFonts w:ascii="Times New Roman" w:eastAsia="TimesNewRomanPSMT" w:hAnsi="Times New Roman"/>
          <w:color w:val="000000"/>
          <w:sz w:val="28"/>
          <w:szCs w:val="28"/>
          <w:lang w:eastAsia="ru-RU"/>
        </w:rPr>
        <w:t>за период</w:t>
      </w:r>
      <w:r>
        <w:rPr>
          <w:rFonts w:ascii="Times New Roman" w:eastAsia="TimesNewRomanPSMT" w:hAnsi="Times New Roman"/>
          <w:color w:val="000000"/>
          <w:sz w:val="28"/>
          <w:szCs w:val="28"/>
          <w:lang w:eastAsia="ru-RU"/>
        </w:rPr>
        <w:t xml:space="preserve"> </w:t>
      </w:r>
      <w:r w:rsidRPr="00974663">
        <w:rPr>
          <w:rFonts w:ascii="Times New Roman" w:eastAsia="TimesNewRomanPSMT" w:hAnsi="Times New Roman"/>
          <w:color w:val="000000"/>
          <w:sz w:val="28"/>
          <w:szCs w:val="28"/>
          <w:lang w:eastAsia="ru-RU"/>
        </w:rPr>
        <w:t xml:space="preserve">с </w:t>
      </w:r>
      <w:r w:rsidRPr="00974663">
        <w:rPr>
          <w:rFonts w:ascii="Times New Roman" w:eastAsia="TimesNewRomanPSMT" w:hAnsi="Times New Roman"/>
          <w:color w:val="000000"/>
          <w:sz w:val="28"/>
          <w:szCs w:val="28"/>
          <w:lang w:eastAsia="ru-RU"/>
        </w:rPr>
        <w:lastRenderedPageBreak/>
        <w:t>01.01.</w:t>
      </w:r>
      <w:r>
        <w:rPr>
          <w:rFonts w:ascii="Times New Roman" w:eastAsia="TimesNewRomanPSMT" w:hAnsi="Times New Roman"/>
          <w:color w:val="000000"/>
          <w:sz w:val="28"/>
          <w:szCs w:val="28"/>
          <w:lang w:eastAsia="ru-RU"/>
        </w:rPr>
        <w:t>2014</w:t>
      </w:r>
      <w:r w:rsidRPr="00974663">
        <w:rPr>
          <w:rFonts w:ascii="Times New Roman" w:eastAsia="TimesNewRomanPSMT" w:hAnsi="Times New Roman"/>
          <w:color w:val="000000"/>
          <w:sz w:val="28"/>
          <w:szCs w:val="28"/>
          <w:lang w:eastAsia="ru-RU"/>
        </w:rPr>
        <w:t>г. по 31.12.</w:t>
      </w:r>
      <w:r>
        <w:rPr>
          <w:rFonts w:ascii="Times New Roman" w:eastAsia="TimesNewRomanPSMT" w:hAnsi="Times New Roman"/>
          <w:color w:val="000000"/>
          <w:sz w:val="28"/>
          <w:szCs w:val="28"/>
          <w:lang w:eastAsia="ru-RU"/>
        </w:rPr>
        <w:t>2014</w:t>
      </w:r>
      <w:r w:rsidRPr="00974663">
        <w:rPr>
          <w:rFonts w:ascii="Times New Roman" w:eastAsia="TimesNewRomanPSMT" w:hAnsi="Times New Roman"/>
          <w:color w:val="000000"/>
          <w:sz w:val="28"/>
          <w:szCs w:val="28"/>
          <w:lang w:eastAsia="ru-RU"/>
        </w:rPr>
        <w:t xml:space="preserve">г. увеличился с </w:t>
      </w:r>
      <w:r>
        <w:rPr>
          <w:rFonts w:ascii="Times New Roman" w:eastAsia="TimesNewRomanPSMT" w:hAnsi="Times New Roman"/>
          <w:color w:val="000000"/>
          <w:sz w:val="28"/>
          <w:szCs w:val="28"/>
          <w:lang w:eastAsia="ru-RU"/>
        </w:rPr>
        <w:t>9,77</w:t>
      </w:r>
      <w:r w:rsidRPr="00974663">
        <w:rPr>
          <w:rFonts w:ascii="Times New Roman" w:eastAsia="TimesNewRomanPSMT" w:hAnsi="Times New Roman"/>
          <w:color w:val="000000"/>
          <w:sz w:val="28"/>
          <w:szCs w:val="28"/>
          <w:lang w:eastAsia="ru-RU"/>
        </w:rPr>
        <w:t xml:space="preserve"> </w:t>
      </w:r>
      <w:r>
        <w:rPr>
          <w:rFonts w:ascii="Times New Roman" w:eastAsia="TimesNewRomanPSMT" w:hAnsi="Times New Roman"/>
          <w:color w:val="000000"/>
          <w:sz w:val="28"/>
          <w:szCs w:val="28"/>
          <w:lang w:eastAsia="ru-RU"/>
        </w:rPr>
        <w:t xml:space="preserve">пункта </w:t>
      </w:r>
      <w:r w:rsidRPr="00974663">
        <w:rPr>
          <w:rFonts w:ascii="Times New Roman" w:eastAsia="TimesNewRomanPSMT" w:hAnsi="Times New Roman"/>
          <w:color w:val="000000"/>
          <w:sz w:val="28"/>
          <w:szCs w:val="28"/>
          <w:lang w:eastAsia="ru-RU"/>
        </w:rPr>
        <w:t>до 1</w:t>
      </w:r>
      <w:r>
        <w:rPr>
          <w:rFonts w:ascii="Times New Roman" w:eastAsia="TimesNewRomanPSMT" w:hAnsi="Times New Roman"/>
          <w:color w:val="000000"/>
          <w:sz w:val="28"/>
          <w:szCs w:val="28"/>
          <w:lang w:eastAsia="ru-RU"/>
        </w:rPr>
        <w:t>0,04 пункта</w:t>
      </w:r>
      <w:r w:rsidRPr="00974663">
        <w:rPr>
          <w:rFonts w:ascii="Times New Roman" w:eastAsia="TimesNewRomanPSMT" w:hAnsi="Times New Roman"/>
          <w:color w:val="000000"/>
          <w:sz w:val="28"/>
          <w:szCs w:val="28"/>
          <w:lang w:eastAsia="ru-RU"/>
        </w:rPr>
        <w:t xml:space="preserve"> и стал больше нормативного значения.</w:t>
      </w:r>
    </w:p>
    <w:p w:rsidR="00A66018" w:rsidRDefault="00A66018" w:rsidP="00A66018">
      <w:pPr>
        <w:pStyle w:val="Default"/>
        <w:spacing w:line="360" w:lineRule="auto"/>
        <w:ind w:firstLine="720"/>
        <w:jc w:val="both"/>
        <w:rPr>
          <w:sz w:val="28"/>
          <w:szCs w:val="28"/>
        </w:rPr>
      </w:pPr>
      <w:r w:rsidRPr="00974663">
        <w:rPr>
          <w:sz w:val="28"/>
          <w:szCs w:val="28"/>
        </w:rPr>
        <w:t xml:space="preserve">Коэффициент соотношения собственных и привлеченных средств в </w:t>
      </w:r>
      <w:r>
        <w:rPr>
          <w:sz w:val="28"/>
          <w:szCs w:val="28"/>
        </w:rPr>
        <w:t>2015</w:t>
      </w:r>
      <w:r w:rsidRPr="00974663">
        <w:rPr>
          <w:sz w:val="28"/>
          <w:szCs w:val="28"/>
        </w:rPr>
        <w:t xml:space="preserve"> г. гораздо </w:t>
      </w:r>
      <w:r>
        <w:rPr>
          <w:sz w:val="28"/>
          <w:szCs w:val="28"/>
        </w:rPr>
        <w:t>выше</w:t>
      </w:r>
      <w:r w:rsidRPr="00974663">
        <w:rPr>
          <w:sz w:val="28"/>
          <w:szCs w:val="28"/>
        </w:rPr>
        <w:t xml:space="preserve"> </w:t>
      </w:r>
      <w:r>
        <w:rPr>
          <w:sz w:val="28"/>
          <w:szCs w:val="28"/>
        </w:rPr>
        <w:t>нормативного значения</w:t>
      </w:r>
      <w:r w:rsidRPr="00974663">
        <w:rPr>
          <w:sz w:val="28"/>
          <w:szCs w:val="28"/>
        </w:rPr>
        <w:t xml:space="preserve">, данное </w:t>
      </w:r>
      <w:r>
        <w:rPr>
          <w:sz w:val="28"/>
          <w:szCs w:val="28"/>
        </w:rPr>
        <w:t>отношение</w:t>
      </w:r>
      <w:r w:rsidRPr="00974663">
        <w:rPr>
          <w:sz w:val="28"/>
          <w:szCs w:val="28"/>
        </w:rPr>
        <w:t xml:space="preserve"> вызвано</w:t>
      </w:r>
      <w:r>
        <w:rPr>
          <w:sz w:val="28"/>
          <w:szCs w:val="28"/>
        </w:rPr>
        <w:t xml:space="preserve"> увелич</w:t>
      </w:r>
      <w:r>
        <w:rPr>
          <w:sz w:val="28"/>
          <w:szCs w:val="28"/>
        </w:rPr>
        <w:t>е</w:t>
      </w:r>
      <w:r>
        <w:rPr>
          <w:sz w:val="28"/>
          <w:szCs w:val="28"/>
        </w:rPr>
        <w:t>нием</w:t>
      </w:r>
      <w:r w:rsidRPr="00974663">
        <w:rPr>
          <w:sz w:val="28"/>
          <w:szCs w:val="28"/>
        </w:rPr>
        <w:t xml:space="preserve"> кредиторской задолженности.</w:t>
      </w:r>
    </w:p>
    <w:p w:rsidR="00A66018" w:rsidRPr="00974663" w:rsidRDefault="00A66018" w:rsidP="00A66018">
      <w:pPr>
        <w:autoSpaceDE w:val="0"/>
        <w:autoSpaceDN w:val="0"/>
        <w:adjustRightInd w:val="0"/>
        <w:spacing w:after="0" w:line="360" w:lineRule="auto"/>
        <w:ind w:firstLine="720"/>
        <w:jc w:val="both"/>
        <w:rPr>
          <w:rFonts w:ascii="Times New Roman" w:eastAsia="TimesNewRomanPSMT" w:hAnsi="Times New Roman"/>
          <w:color w:val="000000"/>
          <w:sz w:val="28"/>
          <w:szCs w:val="28"/>
          <w:lang w:eastAsia="ru-RU"/>
        </w:rPr>
      </w:pPr>
      <w:r w:rsidRPr="00974663">
        <w:rPr>
          <w:rFonts w:ascii="Times New Roman" w:eastAsia="TimesNewRomanPSMT" w:hAnsi="Times New Roman"/>
          <w:color w:val="000000"/>
          <w:sz w:val="28"/>
          <w:szCs w:val="28"/>
          <w:lang w:eastAsia="ru-RU"/>
        </w:rPr>
        <w:t xml:space="preserve">Анализ финансового состояния Общества за </w:t>
      </w:r>
      <w:r>
        <w:rPr>
          <w:rFonts w:ascii="Times New Roman" w:eastAsia="TimesNewRomanPSMT" w:hAnsi="Times New Roman"/>
          <w:color w:val="000000"/>
          <w:sz w:val="28"/>
          <w:szCs w:val="28"/>
          <w:lang w:eastAsia="ru-RU"/>
        </w:rPr>
        <w:t>2015</w:t>
      </w:r>
      <w:r w:rsidRPr="00974663">
        <w:rPr>
          <w:rFonts w:ascii="Times New Roman" w:eastAsia="TimesNewRomanPSMT" w:hAnsi="Times New Roman"/>
          <w:color w:val="000000"/>
          <w:sz w:val="28"/>
          <w:szCs w:val="28"/>
          <w:lang w:eastAsia="ru-RU"/>
        </w:rPr>
        <w:t xml:space="preserve"> год показал, что за ан</w:t>
      </w:r>
      <w:r w:rsidRPr="00974663">
        <w:rPr>
          <w:rFonts w:ascii="Times New Roman" w:eastAsia="TimesNewRomanPSMT" w:hAnsi="Times New Roman"/>
          <w:color w:val="000000"/>
          <w:sz w:val="28"/>
          <w:szCs w:val="28"/>
          <w:lang w:eastAsia="ru-RU"/>
        </w:rPr>
        <w:t>а</w:t>
      </w:r>
      <w:r w:rsidRPr="00974663">
        <w:rPr>
          <w:rFonts w:ascii="Times New Roman" w:eastAsia="TimesNewRomanPSMT" w:hAnsi="Times New Roman"/>
          <w:color w:val="000000"/>
          <w:sz w:val="28"/>
          <w:szCs w:val="28"/>
          <w:lang w:eastAsia="ru-RU"/>
        </w:rPr>
        <w:t>лизируемый период показатели ликвидности, рентабельности и финансовой у</w:t>
      </w:r>
      <w:r w:rsidRPr="00974663">
        <w:rPr>
          <w:rFonts w:ascii="Times New Roman" w:eastAsia="TimesNewRomanPSMT" w:hAnsi="Times New Roman"/>
          <w:color w:val="000000"/>
          <w:sz w:val="28"/>
          <w:szCs w:val="28"/>
          <w:lang w:eastAsia="ru-RU"/>
        </w:rPr>
        <w:t>с</w:t>
      </w:r>
      <w:r w:rsidRPr="00974663">
        <w:rPr>
          <w:rFonts w:ascii="Times New Roman" w:eastAsia="TimesNewRomanPSMT" w:hAnsi="Times New Roman"/>
          <w:color w:val="000000"/>
          <w:sz w:val="28"/>
          <w:szCs w:val="28"/>
          <w:lang w:eastAsia="ru-RU"/>
        </w:rPr>
        <w:t>тойчивости улучшили свои значения, что свидетельствует о достаточном уро</w:t>
      </w:r>
      <w:r w:rsidRPr="00974663">
        <w:rPr>
          <w:rFonts w:ascii="Times New Roman" w:eastAsia="TimesNewRomanPSMT" w:hAnsi="Times New Roman"/>
          <w:color w:val="000000"/>
          <w:sz w:val="28"/>
          <w:szCs w:val="28"/>
          <w:lang w:eastAsia="ru-RU"/>
        </w:rPr>
        <w:t>в</w:t>
      </w:r>
      <w:r w:rsidRPr="00974663">
        <w:rPr>
          <w:rFonts w:ascii="Times New Roman" w:eastAsia="TimesNewRomanPSMT" w:hAnsi="Times New Roman"/>
          <w:color w:val="000000"/>
          <w:sz w:val="28"/>
          <w:szCs w:val="28"/>
          <w:lang w:eastAsia="ru-RU"/>
        </w:rPr>
        <w:t>не текущих активов для покрытия текущих обязательств, увеличении скорости оборота всех активов, росте деловой и инвестиционной активности Общества. Снижение показателей финансовой устойчивости является незначительным и не ухудшает финансово-хозяйственного положения Общества.</w:t>
      </w:r>
    </w:p>
    <w:p w:rsidR="00A66018" w:rsidRPr="003F04ED" w:rsidRDefault="00A66018" w:rsidP="00A66018">
      <w:pPr>
        <w:spacing w:after="0" w:line="360" w:lineRule="auto"/>
        <w:ind w:firstLine="709"/>
        <w:jc w:val="both"/>
        <w:rPr>
          <w:rFonts w:ascii="Times New Roman" w:hAnsi="Times New Roman"/>
          <w:color w:val="000000"/>
          <w:kern w:val="1"/>
          <w:sz w:val="28"/>
          <w:szCs w:val="28"/>
          <w:shd w:val="clear" w:color="auto" w:fill="FFFFFF"/>
        </w:rPr>
      </w:pPr>
      <w:r>
        <w:rPr>
          <w:rFonts w:ascii="Times New Roman" w:hAnsi="Times New Roman"/>
          <w:color w:val="000000"/>
          <w:kern w:val="1"/>
          <w:sz w:val="28"/>
          <w:szCs w:val="28"/>
          <w:shd w:val="clear" w:color="auto" w:fill="FFFFFF"/>
        </w:rPr>
        <w:t>Организация</w:t>
      </w:r>
      <w:r w:rsidRPr="003F04ED">
        <w:rPr>
          <w:rFonts w:ascii="Times New Roman" w:hAnsi="Times New Roman"/>
          <w:color w:val="000000"/>
          <w:kern w:val="1"/>
          <w:sz w:val="28"/>
          <w:szCs w:val="28"/>
          <w:shd w:val="clear" w:color="auto" w:fill="FFFFFF"/>
        </w:rPr>
        <w:t xml:space="preserve"> способн</w:t>
      </w:r>
      <w:r>
        <w:rPr>
          <w:rFonts w:ascii="Times New Roman" w:hAnsi="Times New Roman"/>
          <w:color w:val="000000"/>
          <w:kern w:val="1"/>
          <w:sz w:val="28"/>
          <w:szCs w:val="28"/>
          <w:shd w:val="clear" w:color="auto" w:fill="FFFFFF"/>
        </w:rPr>
        <w:t>а</w:t>
      </w:r>
      <w:r w:rsidRPr="003F04ED">
        <w:rPr>
          <w:rFonts w:ascii="Times New Roman" w:hAnsi="Times New Roman"/>
          <w:color w:val="000000"/>
          <w:kern w:val="1"/>
          <w:sz w:val="28"/>
          <w:szCs w:val="28"/>
          <w:shd w:val="clear" w:color="auto" w:fill="FFFFFF"/>
        </w:rPr>
        <w:t xml:space="preserve"> покрыть свои текущие обязательства ликвидными оборотными активами.</w:t>
      </w:r>
    </w:p>
    <w:p w:rsidR="00A66018" w:rsidRDefault="00A66018" w:rsidP="00A66018">
      <w:pPr>
        <w:autoSpaceDE w:val="0"/>
        <w:autoSpaceDN w:val="0"/>
        <w:adjustRightInd w:val="0"/>
        <w:spacing w:after="0" w:line="360" w:lineRule="auto"/>
        <w:ind w:firstLine="720"/>
        <w:jc w:val="both"/>
        <w:rPr>
          <w:rFonts w:ascii="Times New Roman" w:eastAsia="TimesNewRomanPSMT" w:hAnsi="Times New Roman"/>
          <w:color w:val="000000"/>
          <w:sz w:val="28"/>
          <w:szCs w:val="28"/>
          <w:lang w:eastAsia="ru-RU"/>
        </w:rPr>
      </w:pPr>
      <w:r w:rsidRPr="00974663">
        <w:rPr>
          <w:rFonts w:ascii="Times New Roman" w:eastAsia="TimesNewRomanPSMT" w:hAnsi="Times New Roman"/>
          <w:color w:val="000000"/>
          <w:sz w:val="28"/>
          <w:szCs w:val="28"/>
          <w:lang w:eastAsia="ru-RU"/>
        </w:rPr>
        <w:t>Таким образом, все показатели финансовой устойчивости за анализиру</w:t>
      </w:r>
      <w:r w:rsidRPr="00974663">
        <w:rPr>
          <w:rFonts w:ascii="Times New Roman" w:eastAsia="TimesNewRomanPSMT" w:hAnsi="Times New Roman"/>
          <w:color w:val="000000"/>
          <w:sz w:val="28"/>
          <w:szCs w:val="28"/>
          <w:lang w:eastAsia="ru-RU"/>
        </w:rPr>
        <w:t>е</w:t>
      </w:r>
      <w:r w:rsidRPr="00974663">
        <w:rPr>
          <w:rFonts w:ascii="Times New Roman" w:eastAsia="TimesNewRomanPSMT" w:hAnsi="Times New Roman"/>
          <w:color w:val="000000"/>
          <w:sz w:val="28"/>
          <w:szCs w:val="28"/>
          <w:lang w:eastAsia="ru-RU"/>
        </w:rPr>
        <w:t>мый период</w:t>
      </w:r>
      <w:r>
        <w:rPr>
          <w:rFonts w:ascii="Times New Roman" w:eastAsia="TimesNewRomanPSMT" w:hAnsi="Times New Roman"/>
          <w:color w:val="000000"/>
          <w:sz w:val="28"/>
          <w:szCs w:val="28"/>
          <w:lang w:eastAsia="ru-RU"/>
        </w:rPr>
        <w:t xml:space="preserve"> </w:t>
      </w:r>
      <w:r w:rsidRPr="00974663">
        <w:rPr>
          <w:rFonts w:ascii="Times New Roman" w:eastAsia="TimesNewRomanPSMT" w:hAnsi="Times New Roman"/>
          <w:color w:val="000000"/>
          <w:sz w:val="28"/>
          <w:szCs w:val="28"/>
          <w:lang w:eastAsia="ru-RU"/>
        </w:rPr>
        <w:t>незначительно ухудшили свои значения, но при этом соответств</w:t>
      </w:r>
      <w:r w:rsidRPr="00974663">
        <w:rPr>
          <w:rFonts w:ascii="Times New Roman" w:eastAsia="TimesNewRomanPSMT" w:hAnsi="Times New Roman"/>
          <w:color w:val="000000"/>
          <w:sz w:val="28"/>
          <w:szCs w:val="28"/>
          <w:lang w:eastAsia="ru-RU"/>
        </w:rPr>
        <w:t>у</w:t>
      </w:r>
      <w:r w:rsidRPr="00974663">
        <w:rPr>
          <w:rFonts w:ascii="Times New Roman" w:eastAsia="TimesNewRomanPSMT" w:hAnsi="Times New Roman"/>
          <w:color w:val="000000"/>
          <w:sz w:val="28"/>
          <w:szCs w:val="28"/>
          <w:lang w:eastAsia="ru-RU"/>
        </w:rPr>
        <w:t>ют нормативным значе</w:t>
      </w:r>
      <w:r>
        <w:rPr>
          <w:rFonts w:ascii="Times New Roman" w:eastAsia="TimesNewRomanPSMT" w:hAnsi="Times New Roman"/>
          <w:color w:val="000000"/>
          <w:sz w:val="28"/>
          <w:szCs w:val="28"/>
          <w:lang w:eastAsia="ru-RU"/>
        </w:rPr>
        <w:t>н</w:t>
      </w:r>
      <w:r w:rsidRPr="00974663">
        <w:rPr>
          <w:rFonts w:ascii="Times New Roman" w:eastAsia="TimesNewRomanPSMT" w:hAnsi="Times New Roman"/>
          <w:color w:val="000000"/>
          <w:sz w:val="28"/>
          <w:szCs w:val="28"/>
          <w:lang w:eastAsia="ru-RU"/>
        </w:rPr>
        <w:t xml:space="preserve">иям и только коэффициент </w:t>
      </w:r>
      <w:r>
        <w:rPr>
          <w:rFonts w:ascii="Times New Roman" w:eastAsia="TimesNewRomanPSMT" w:hAnsi="Times New Roman"/>
          <w:color w:val="000000"/>
          <w:sz w:val="28"/>
          <w:szCs w:val="28"/>
          <w:lang w:eastAsia="ru-RU"/>
        </w:rPr>
        <w:t>автономии и коэффициент маневренности</w:t>
      </w:r>
      <w:r w:rsidRPr="00974663">
        <w:rPr>
          <w:rFonts w:ascii="Times New Roman" w:eastAsia="TimesNewRomanPSMT" w:hAnsi="Times New Roman"/>
          <w:color w:val="000000"/>
          <w:sz w:val="28"/>
          <w:szCs w:val="28"/>
          <w:lang w:eastAsia="ru-RU"/>
        </w:rPr>
        <w:t xml:space="preserve"> стал</w:t>
      </w:r>
      <w:r>
        <w:rPr>
          <w:rFonts w:ascii="Times New Roman" w:eastAsia="TimesNewRomanPSMT" w:hAnsi="Times New Roman"/>
          <w:color w:val="000000"/>
          <w:sz w:val="28"/>
          <w:szCs w:val="28"/>
          <w:lang w:eastAsia="ru-RU"/>
        </w:rPr>
        <w:t>и</w:t>
      </w:r>
      <w:r w:rsidRPr="00974663">
        <w:rPr>
          <w:rFonts w:ascii="Times New Roman" w:eastAsia="TimesNewRomanPSMT" w:hAnsi="Times New Roman"/>
          <w:color w:val="000000"/>
          <w:sz w:val="28"/>
          <w:szCs w:val="28"/>
          <w:lang w:eastAsia="ru-RU"/>
        </w:rPr>
        <w:t xml:space="preserve"> больше</w:t>
      </w:r>
      <w:r>
        <w:rPr>
          <w:rFonts w:ascii="Times New Roman" w:eastAsia="TimesNewRomanPSMT" w:hAnsi="Times New Roman"/>
          <w:color w:val="000000"/>
          <w:sz w:val="28"/>
          <w:szCs w:val="28"/>
          <w:lang w:eastAsia="ru-RU"/>
        </w:rPr>
        <w:t xml:space="preserve"> </w:t>
      </w:r>
      <w:r w:rsidRPr="00974663">
        <w:rPr>
          <w:rFonts w:ascii="Times New Roman" w:eastAsia="TimesNewRomanPSMT" w:hAnsi="Times New Roman"/>
          <w:color w:val="000000"/>
          <w:sz w:val="28"/>
          <w:szCs w:val="28"/>
          <w:lang w:eastAsia="ru-RU"/>
        </w:rPr>
        <w:t>норматива. При этом ур</w:t>
      </w:r>
      <w:r>
        <w:rPr>
          <w:rFonts w:ascii="Times New Roman" w:eastAsia="TimesNewRomanPSMT" w:hAnsi="Times New Roman"/>
          <w:color w:val="000000"/>
          <w:sz w:val="28"/>
          <w:szCs w:val="28"/>
          <w:lang w:eastAsia="ru-RU"/>
        </w:rPr>
        <w:t>овень финансовой незав</w:t>
      </w:r>
      <w:r>
        <w:rPr>
          <w:rFonts w:ascii="Times New Roman" w:eastAsia="TimesNewRomanPSMT" w:hAnsi="Times New Roman"/>
          <w:color w:val="000000"/>
          <w:sz w:val="28"/>
          <w:szCs w:val="28"/>
          <w:lang w:eastAsia="ru-RU"/>
        </w:rPr>
        <w:t>и</w:t>
      </w:r>
      <w:r>
        <w:rPr>
          <w:rFonts w:ascii="Times New Roman" w:eastAsia="TimesNewRomanPSMT" w:hAnsi="Times New Roman"/>
          <w:color w:val="000000"/>
          <w:sz w:val="28"/>
          <w:szCs w:val="28"/>
          <w:lang w:eastAsia="ru-RU"/>
        </w:rPr>
        <w:t>симости о</w:t>
      </w:r>
      <w:r w:rsidRPr="00974663">
        <w:rPr>
          <w:rFonts w:ascii="Times New Roman" w:eastAsia="TimesNewRomanPSMT" w:hAnsi="Times New Roman"/>
          <w:color w:val="000000"/>
          <w:sz w:val="28"/>
          <w:szCs w:val="28"/>
          <w:lang w:eastAsia="ru-RU"/>
        </w:rPr>
        <w:t>бщества от привлеченных источников финансирования остается до</w:t>
      </w:r>
      <w:r w:rsidRPr="00974663">
        <w:rPr>
          <w:rFonts w:ascii="Times New Roman" w:eastAsia="TimesNewRomanPSMT" w:hAnsi="Times New Roman"/>
          <w:color w:val="000000"/>
          <w:sz w:val="28"/>
          <w:szCs w:val="28"/>
          <w:lang w:eastAsia="ru-RU"/>
        </w:rPr>
        <w:t>с</w:t>
      </w:r>
      <w:r w:rsidRPr="00974663">
        <w:rPr>
          <w:rFonts w:ascii="Times New Roman" w:eastAsia="TimesNewRomanPSMT" w:hAnsi="Times New Roman"/>
          <w:color w:val="000000"/>
          <w:sz w:val="28"/>
          <w:szCs w:val="28"/>
          <w:lang w:eastAsia="ru-RU"/>
        </w:rPr>
        <w:t xml:space="preserve">таточным. </w:t>
      </w:r>
    </w:p>
    <w:p w:rsidR="004951B1" w:rsidRPr="002345F8" w:rsidRDefault="002345F8" w:rsidP="00F10E15">
      <w:pPr>
        <w:suppressAutoHyphens/>
        <w:autoSpaceDE w:val="0"/>
        <w:autoSpaceDN w:val="0"/>
        <w:adjustRightInd w:val="0"/>
        <w:spacing w:after="0" w:line="360" w:lineRule="auto"/>
        <w:ind w:firstLine="720"/>
        <w:jc w:val="both"/>
        <w:rPr>
          <w:rFonts w:ascii="Times New Roman" w:hAnsi="Times New Roman"/>
          <w:b/>
          <w:bCs/>
          <w:iCs/>
          <w:color w:val="000000"/>
          <w:sz w:val="28"/>
          <w:szCs w:val="28"/>
        </w:rPr>
      </w:pPr>
      <w:r w:rsidRPr="002345F8">
        <w:rPr>
          <w:rFonts w:ascii="Times New Roman" w:hAnsi="Times New Roman"/>
          <w:b/>
          <w:bCs/>
          <w:iCs/>
          <w:color w:val="000000"/>
          <w:sz w:val="28"/>
          <w:szCs w:val="28"/>
        </w:rPr>
        <w:t>2.4</w:t>
      </w:r>
      <w:r w:rsidRPr="002345F8">
        <w:rPr>
          <w:rFonts w:ascii="Times New Roman" w:hAnsi="Times New Roman"/>
          <w:b/>
          <w:bCs/>
          <w:iCs/>
          <w:color w:val="000000"/>
          <w:sz w:val="28"/>
          <w:szCs w:val="28"/>
        </w:rPr>
        <w:tab/>
        <w:t>Оценка системы бухгалтерского учета и внутреннего контроля в организации</w:t>
      </w:r>
    </w:p>
    <w:p w:rsidR="00A66018" w:rsidRPr="00973B50" w:rsidRDefault="00A66018" w:rsidP="00A66018">
      <w:pPr>
        <w:pStyle w:val="HTML"/>
        <w:widowControl w:val="0"/>
        <w:spacing w:line="360" w:lineRule="auto"/>
        <w:ind w:firstLine="919"/>
        <w:jc w:val="both"/>
        <w:rPr>
          <w:rFonts w:ascii="Times New Roman" w:hAnsi="Times New Roman"/>
          <w:sz w:val="28"/>
          <w:szCs w:val="28"/>
        </w:rPr>
      </w:pPr>
      <w:r w:rsidRPr="00973B50">
        <w:rPr>
          <w:rFonts w:ascii="Times New Roman" w:hAnsi="Times New Roman"/>
          <w:sz w:val="28"/>
          <w:szCs w:val="28"/>
        </w:rPr>
        <w:t xml:space="preserve">В cоответcтвии c Федеpaльным зaконом «О буxгaлтеpcком учете» и «Положением по ведению буxгaлтеpcкого учетa и буxгaлтеpcкой отчетноcти в PФ» ответcтвенноcть зa оpгaнизaцию буxгaлтеpcкого учетa в </w:t>
      </w:r>
      <w:r w:rsidRPr="00973B50">
        <w:rPr>
          <w:rFonts w:ascii="Times New Roman" w:hAnsi="Times New Roman"/>
          <w:bCs/>
          <w:iCs/>
          <w:sz w:val="28"/>
          <w:szCs w:val="28"/>
        </w:rPr>
        <w:t>АО «Ижевский мотозавод «Аксион-холдинг»</w:t>
      </w:r>
      <w:r w:rsidRPr="00973B50">
        <w:rPr>
          <w:rFonts w:ascii="Times New Roman" w:hAnsi="Times New Roman"/>
          <w:sz w:val="28"/>
          <w:szCs w:val="28"/>
        </w:rPr>
        <w:t xml:space="preserve"> неcет pуководитель оpгaнизaции в лице </w:t>
      </w:r>
      <w:r w:rsidRPr="00973B50">
        <w:rPr>
          <w:rFonts w:ascii="Times New Roman" w:hAnsi="Times New Roman"/>
          <w:color w:val="000000"/>
          <w:sz w:val="28"/>
          <w:szCs w:val="28"/>
        </w:rPr>
        <w:t>Кудря</w:t>
      </w:r>
      <w:r w:rsidRPr="00973B50">
        <w:rPr>
          <w:rFonts w:ascii="Times New Roman" w:hAnsi="Times New Roman"/>
          <w:color w:val="000000"/>
          <w:sz w:val="28"/>
          <w:szCs w:val="28"/>
        </w:rPr>
        <w:t>в</w:t>
      </w:r>
      <w:r>
        <w:rPr>
          <w:rFonts w:ascii="Times New Roman" w:hAnsi="Times New Roman"/>
          <w:color w:val="000000"/>
          <w:sz w:val="28"/>
          <w:szCs w:val="28"/>
        </w:rPr>
        <w:t>цева Александра Геннадьевича</w:t>
      </w:r>
      <w:r w:rsidRPr="00973B50">
        <w:rPr>
          <w:rFonts w:ascii="Times New Roman" w:hAnsi="Times New Roman"/>
          <w:color w:val="000000"/>
          <w:sz w:val="28"/>
          <w:szCs w:val="28"/>
        </w:rPr>
        <w:t>.</w:t>
      </w:r>
      <w:r w:rsidRPr="00973B50">
        <w:rPr>
          <w:rFonts w:ascii="Times New Roman" w:hAnsi="Times New Roman"/>
          <w:sz w:val="28"/>
          <w:szCs w:val="28"/>
        </w:rPr>
        <w:t xml:space="preserve"> Для оpгaнизaции и ведения буxгaлтеpcкого учетa в оpгaнизaции cоздaнa буxгaлтеpия, котоpaя ведет учет, cоcтaвляет отчетноcть и ведет контpоль зa cоблюдением финaнcовой диcциплины. Буxгaлтеpию возглaвляет глaвный буxгaлтеp в лице С.Г. Ник</w:t>
      </w:r>
      <w:r>
        <w:rPr>
          <w:rFonts w:ascii="Times New Roman" w:hAnsi="Times New Roman"/>
          <w:sz w:val="28"/>
          <w:szCs w:val="28"/>
        </w:rPr>
        <w:t>о</w:t>
      </w:r>
      <w:r w:rsidRPr="00973B50">
        <w:rPr>
          <w:rFonts w:ascii="Times New Roman" w:hAnsi="Times New Roman"/>
          <w:sz w:val="28"/>
          <w:szCs w:val="28"/>
        </w:rPr>
        <w:t>личевой.</w:t>
      </w:r>
    </w:p>
    <w:p w:rsidR="00A66018" w:rsidRPr="00973B50" w:rsidRDefault="00A66018" w:rsidP="00A66018">
      <w:pPr>
        <w:pStyle w:val="HTML"/>
        <w:widowControl w:val="0"/>
        <w:spacing w:line="360" w:lineRule="auto"/>
        <w:ind w:firstLine="919"/>
        <w:jc w:val="both"/>
        <w:rPr>
          <w:rFonts w:ascii="Times New Roman" w:hAnsi="Times New Roman"/>
          <w:sz w:val="28"/>
          <w:szCs w:val="28"/>
        </w:rPr>
      </w:pPr>
      <w:r w:rsidRPr="00973B50">
        <w:rPr>
          <w:rFonts w:ascii="Times New Roman" w:hAnsi="Times New Roman"/>
          <w:sz w:val="28"/>
          <w:szCs w:val="28"/>
        </w:rPr>
        <w:lastRenderedPageBreak/>
        <w:t>Глaвный буxгaлтеp ведет, проверяет и подписывает финaнcовую отчетноcть, кacaющуюcя деятельноcти оpгaнизaции, a тaкже отвечaет зa фоpмиpовaние учетной политики.</w:t>
      </w:r>
    </w:p>
    <w:p w:rsidR="00A66018" w:rsidRPr="00973B50" w:rsidRDefault="00A66018" w:rsidP="00A66018">
      <w:pPr>
        <w:spacing w:after="0" w:line="360" w:lineRule="auto"/>
        <w:ind w:firstLine="919"/>
        <w:jc w:val="both"/>
        <w:rPr>
          <w:rFonts w:ascii="Times New Roman" w:hAnsi="Times New Roman"/>
          <w:sz w:val="28"/>
          <w:szCs w:val="28"/>
        </w:rPr>
      </w:pPr>
      <w:r w:rsidRPr="00973B50">
        <w:rPr>
          <w:rFonts w:ascii="Times New Roman" w:hAnsi="Times New Roman"/>
          <w:sz w:val="28"/>
          <w:szCs w:val="28"/>
        </w:rPr>
        <w:t>В cоответcтвии c ПБУ 1/</w:t>
      </w:r>
      <w:r w:rsidR="00212128">
        <w:rPr>
          <w:rFonts w:ascii="Times New Roman" w:hAnsi="Times New Roman"/>
          <w:sz w:val="28"/>
          <w:szCs w:val="28"/>
        </w:rPr>
        <w:t>20</w:t>
      </w:r>
      <w:r w:rsidRPr="00973B50">
        <w:rPr>
          <w:rFonts w:ascii="Times New Roman" w:hAnsi="Times New Roman"/>
          <w:sz w:val="28"/>
          <w:szCs w:val="28"/>
        </w:rPr>
        <w:t xml:space="preserve">08 </w:t>
      </w:r>
      <w:r w:rsidRPr="00973B50">
        <w:rPr>
          <w:rFonts w:ascii="Times New Roman" w:hAnsi="Times New Roman"/>
          <w:bCs/>
          <w:iCs/>
          <w:sz w:val="28"/>
          <w:szCs w:val="28"/>
        </w:rPr>
        <w:t>АО «Ижевский мотозавод «Аксион-холдинг»</w:t>
      </w:r>
      <w:r w:rsidRPr="00973B50">
        <w:rPr>
          <w:rFonts w:ascii="Times New Roman" w:hAnsi="Times New Roman"/>
          <w:sz w:val="28"/>
          <w:szCs w:val="28"/>
        </w:rPr>
        <w:t xml:space="preserve"> caмо paзpaбaтывaет cвою учетную политику. </w:t>
      </w:r>
    </w:p>
    <w:p w:rsidR="00A66018" w:rsidRDefault="00A66018" w:rsidP="00212128">
      <w:pPr>
        <w:pStyle w:val="Default"/>
        <w:spacing w:line="360" w:lineRule="auto"/>
        <w:ind w:firstLine="720"/>
        <w:jc w:val="both"/>
        <w:rPr>
          <w:sz w:val="28"/>
          <w:szCs w:val="28"/>
        </w:rPr>
      </w:pPr>
      <w:r w:rsidRPr="00310D78">
        <w:rPr>
          <w:sz w:val="28"/>
          <w:szCs w:val="28"/>
        </w:rPr>
        <w:t>Учетная политика являет</w:t>
      </w:r>
      <w:r>
        <w:rPr>
          <w:sz w:val="28"/>
          <w:szCs w:val="28"/>
        </w:rPr>
        <w:t>ся нормативным актом, регулирую</w:t>
      </w:r>
      <w:r w:rsidRPr="00310D78">
        <w:rPr>
          <w:sz w:val="28"/>
          <w:szCs w:val="28"/>
        </w:rPr>
        <w:t>щим порядок учета на уровн</w:t>
      </w:r>
      <w:r>
        <w:rPr>
          <w:sz w:val="28"/>
          <w:szCs w:val="28"/>
        </w:rPr>
        <w:t>е организации. Организации долж</w:t>
      </w:r>
      <w:r w:rsidRPr="00310D78">
        <w:rPr>
          <w:sz w:val="28"/>
          <w:szCs w:val="28"/>
        </w:rPr>
        <w:t>ны самостоятельно формир</w:t>
      </w:r>
      <w:r w:rsidRPr="00310D78">
        <w:rPr>
          <w:sz w:val="28"/>
          <w:szCs w:val="28"/>
        </w:rPr>
        <w:t>о</w:t>
      </w:r>
      <w:r w:rsidRPr="00310D78">
        <w:rPr>
          <w:sz w:val="28"/>
          <w:szCs w:val="28"/>
        </w:rPr>
        <w:t>вать свою учетную политику исходя из особенностей своей деятель</w:t>
      </w:r>
      <w:r>
        <w:rPr>
          <w:sz w:val="28"/>
          <w:szCs w:val="28"/>
        </w:rPr>
        <w:t>ности, р</w:t>
      </w:r>
      <w:r>
        <w:rPr>
          <w:sz w:val="28"/>
          <w:szCs w:val="28"/>
        </w:rPr>
        <w:t>у</w:t>
      </w:r>
      <w:r>
        <w:rPr>
          <w:sz w:val="28"/>
          <w:szCs w:val="28"/>
        </w:rPr>
        <w:t>ководствуясь законода</w:t>
      </w:r>
      <w:r w:rsidRPr="00310D78">
        <w:rPr>
          <w:sz w:val="28"/>
          <w:szCs w:val="28"/>
        </w:rPr>
        <w:t>тельством. Учетная полити</w:t>
      </w:r>
      <w:r>
        <w:rPr>
          <w:sz w:val="28"/>
          <w:szCs w:val="28"/>
        </w:rPr>
        <w:t>ка формируется главным бу</w:t>
      </w:r>
      <w:r>
        <w:rPr>
          <w:sz w:val="28"/>
          <w:szCs w:val="28"/>
        </w:rPr>
        <w:t>х</w:t>
      </w:r>
      <w:r>
        <w:rPr>
          <w:sz w:val="28"/>
          <w:szCs w:val="28"/>
        </w:rPr>
        <w:t>галте</w:t>
      </w:r>
      <w:r w:rsidRPr="00310D78">
        <w:rPr>
          <w:sz w:val="28"/>
          <w:szCs w:val="28"/>
        </w:rPr>
        <w:t>ром и утверждается руководителем.</w:t>
      </w:r>
      <w:r w:rsidR="00212128">
        <w:rPr>
          <w:sz w:val="28"/>
          <w:szCs w:val="28"/>
        </w:rPr>
        <w:t xml:space="preserve"> </w:t>
      </w:r>
      <w:r w:rsidR="00A0745B" w:rsidRPr="00973B50">
        <w:rPr>
          <w:sz w:val="28"/>
          <w:szCs w:val="28"/>
        </w:rPr>
        <w:t>Основным</w:t>
      </w:r>
      <w:r w:rsidRPr="00973B50">
        <w:rPr>
          <w:sz w:val="28"/>
          <w:szCs w:val="28"/>
        </w:rPr>
        <w:t xml:space="preserve"> </w:t>
      </w:r>
      <w:r w:rsidR="00A0745B" w:rsidRPr="00973B50">
        <w:rPr>
          <w:sz w:val="28"/>
          <w:szCs w:val="28"/>
        </w:rPr>
        <w:t>требованием</w:t>
      </w:r>
      <w:r w:rsidRPr="00973B50">
        <w:rPr>
          <w:sz w:val="28"/>
          <w:szCs w:val="28"/>
        </w:rPr>
        <w:t xml:space="preserve">, </w:t>
      </w:r>
      <w:r w:rsidR="00A0745B" w:rsidRPr="00973B50">
        <w:rPr>
          <w:sz w:val="28"/>
          <w:szCs w:val="28"/>
        </w:rPr>
        <w:t>предъявля</w:t>
      </w:r>
      <w:r w:rsidR="00A0745B" w:rsidRPr="00973B50">
        <w:rPr>
          <w:sz w:val="28"/>
          <w:szCs w:val="28"/>
        </w:rPr>
        <w:t>е</w:t>
      </w:r>
      <w:r w:rsidR="00A0745B" w:rsidRPr="00973B50">
        <w:rPr>
          <w:sz w:val="28"/>
          <w:szCs w:val="28"/>
        </w:rPr>
        <w:t>мым</w:t>
      </w:r>
      <w:r w:rsidRPr="00973B50">
        <w:rPr>
          <w:sz w:val="28"/>
          <w:szCs w:val="28"/>
        </w:rPr>
        <w:t xml:space="preserve"> к </w:t>
      </w:r>
      <w:r w:rsidR="00A0745B" w:rsidRPr="00973B50">
        <w:rPr>
          <w:sz w:val="28"/>
          <w:szCs w:val="28"/>
        </w:rPr>
        <w:t>принятой</w:t>
      </w:r>
      <w:r w:rsidRPr="00973B50">
        <w:rPr>
          <w:sz w:val="28"/>
          <w:szCs w:val="28"/>
        </w:rPr>
        <w:t xml:space="preserve"> </w:t>
      </w:r>
      <w:r w:rsidR="00A0745B" w:rsidRPr="00973B50">
        <w:rPr>
          <w:sz w:val="28"/>
          <w:szCs w:val="28"/>
        </w:rPr>
        <w:t>на</w:t>
      </w:r>
      <w:r w:rsidRPr="00973B50">
        <w:rPr>
          <w:sz w:val="28"/>
          <w:szCs w:val="28"/>
        </w:rPr>
        <w:t xml:space="preserve"> </w:t>
      </w:r>
      <w:r w:rsidR="00A0745B" w:rsidRPr="00973B50">
        <w:rPr>
          <w:sz w:val="28"/>
          <w:szCs w:val="28"/>
        </w:rPr>
        <w:t>предприятии</w:t>
      </w:r>
      <w:r w:rsidRPr="00973B50">
        <w:rPr>
          <w:sz w:val="28"/>
          <w:szCs w:val="28"/>
        </w:rPr>
        <w:t xml:space="preserve"> учетной политике, </w:t>
      </w:r>
      <w:r w:rsidR="00A0745B" w:rsidRPr="00973B50">
        <w:rPr>
          <w:sz w:val="28"/>
          <w:szCs w:val="28"/>
        </w:rPr>
        <w:t>является</w:t>
      </w:r>
      <w:r w:rsidRPr="00973B50">
        <w:rPr>
          <w:sz w:val="28"/>
          <w:szCs w:val="28"/>
        </w:rPr>
        <w:t xml:space="preserve"> то, что </w:t>
      </w:r>
      <w:r w:rsidR="00A0745B" w:rsidRPr="00973B50">
        <w:rPr>
          <w:sz w:val="28"/>
          <w:szCs w:val="28"/>
        </w:rPr>
        <w:t>она</w:t>
      </w:r>
      <w:r w:rsidRPr="00973B50">
        <w:rPr>
          <w:sz w:val="28"/>
          <w:szCs w:val="28"/>
        </w:rPr>
        <w:t xml:space="preserve"> не </w:t>
      </w:r>
      <w:r w:rsidR="00A0745B" w:rsidRPr="00973B50">
        <w:rPr>
          <w:sz w:val="28"/>
          <w:szCs w:val="28"/>
        </w:rPr>
        <w:t>должна</w:t>
      </w:r>
      <w:r w:rsidRPr="00973B50">
        <w:rPr>
          <w:sz w:val="28"/>
          <w:szCs w:val="28"/>
        </w:rPr>
        <w:t xml:space="preserve"> </w:t>
      </w:r>
      <w:r w:rsidR="00A0745B" w:rsidRPr="00973B50">
        <w:rPr>
          <w:sz w:val="28"/>
          <w:szCs w:val="28"/>
        </w:rPr>
        <w:t>противоречить</w:t>
      </w:r>
      <w:r w:rsidRPr="00973B50">
        <w:rPr>
          <w:sz w:val="28"/>
          <w:szCs w:val="28"/>
        </w:rPr>
        <w:t xml:space="preserve"> </w:t>
      </w:r>
      <w:r w:rsidR="00A0745B" w:rsidRPr="00973B50">
        <w:rPr>
          <w:sz w:val="28"/>
          <w:szCs w:val="28"/>
        </w:rPr>
        <w:t>принятым</w:t>
      </w:r>
      <w:r w:rsidRPr="00973B50">
        <w:rPr>
          <w:sz w:val="28"/>
          <w:szCs w:val="28"/>
        </w:rPr>
        <w:t xml:space="preserve"> </w:t>
      </w:r>
      <w:r w:rsidR="00A0745B" w:rsidRPr="00973B50">
        <w:rPr>
          <w:sz w:val="28"/>
          <w:szCs w:val="28"/>
        </w:rPr>
        <w:t>нормативным</w:t>
      </w:r>
      <w:r w:rsidRPr="00973B50">
        <w:rPr>
          <w:sz w:val="28"/>
          <w:szCs w:val="28"/>
        </w:rPr>
        <w:t xml:space="preserve"> </w:t>
      </w:r>
      <w:r w:rsidR="00A0745B" w:rsidRPr="00973B50">
        <w:rPr>
          <w:sz w:val="28"/>
          <w:szCs w:val="28"/>
        </w:rPr>
        <w:t>актам</w:t>
      </w:r>
      <w:r w:rsidRPr="00973B50">
        <w:rPr>
          <w:sz w:val="28"/>
          <w:szCs w:val="28"/>
        </w:rPr>
        <w:t xml:space="preserve"> </w:t>
      </w:r>
      <w:r w:rsidR="00A0745B" w:rsidRPr="00973B50">
        <w:rPr>
          <w:sz w:val="28"/>
          <w:szCs w:val="28"/>
        </w:rPr>
        <w:t>Российской</w:t>
      </w:r>
      <w:r w:rsidRPr="00973B50">
        <w:rPr>
          <w:sz w:val="28"/>
          <w:szCs w:val="28"/>
        </w:rPr>
        <w:t xml:space="preserve"> </w:t>
      </w:r>
      <w:r w:rsidR="00A0745B" w:rsidRPr="00973B50">
        <w:rPr>
          <w:sz w:val="28"/>
          <w:szCs w:val="28"/>
        </w:rPr>
        <w:t>Федерации</w:t>
      </w:r>
      <w:r w:rsidRPr="00973B50">
        <w:rPr>
          <w:sz w:val="28"/>
          <w:szCs w:val="28"/>
        </w:rPr>
        <w:t xml:space="preserve">. </w:t>
      </w:r>
      <w:r w:rsidR="00A0745B" w:rsidRPr="00973B50">
        <w:rPr>
          <w:sz w:val="28"/>
          <w:szCs w:val="28"/>
        </w:rPr>
        <w:t>Также</w:t>
      </w:r>
      <w:r w:rsidRPr="00973B50">
        <w:rPr>
          <w:sz w:val="28"/>
          <w:szCs w:val="28"/>
        </w:rPr>
        <w:t xml:space="preserve"> </w:t>
      </w:r>
      <w:r w:rsidR="00A0745B" w:rsidRPr="00973B50">
        <w:rPr>
          <w:sz w:val="28"/>
          <w:szCs w:val="28"/>
        </w:rPr>
        <w:t>пр</w:t>
      </w:r>
      <w:r w:rsidR="00212128">
        <w:rPr>
          <w:sz w:val="28"/>
          <w:szCs w:val="28"/>
        </w:rPr>
        <w:t>и</w:t>
      </w:r>
      <w:r w:rsidRPr="00973B50">
        <w:rPr>
          <w:sz w:val="28"/>
          <w:szCs w:val="28"/>
        </w:rPr>
        <w:t xml:space="preserve"> </w:t>
      </w:r>
      <w:r w:rsidR="00A0745B" w:rsidRPr="00973B50">
        <w:rPr>
          <w:sz w:val="28"/>
          <w:szCs w:val="28"/>
        </w:rPr>
        <w:t>создании</w:t>
      </w:r>
      <w:r w:rsidRPr="00973B50">
        <w:rPr>
          <w:sz w:val="28"/>
          <w:szCs w:val="28"/>
        </w:rPr>
        <w:t xml:space="preserve"> и </w:t>
      </w:r>
      <w:r w:rsidR="00A0745B" w:rsidRPr="00973B50">
        <w:rPr>
          <w:sz w:val="28"/>
          <w:szCs w:val="28"/>
        </w:rPr>
        <w:t>утверждении</w:t>
      </w:r>
      <w:r w:rsidRPr="00973B50">
        <w:rPr>
          <w:sz w:val="28"/>
          <w:szCs w:val="28"/>
        </w:rPr>
        <w:t xml:space="preserve"> учетной политики в </w:t>
      </w:r>
      <w:r w:rsidRPr="00973B50">
        <w:rPr>
          <w:bCs/>
          <w:iCs/>
          <w:sz w:val="28"/>
          <w:szCs w:val="28"/>
        </w:rPr>
        <w:t xml:space="preserve">АО «Ижевский </w:t>
      </w:r>
      <w:r w:rsidR="00A0745B">
        <w:rPr>
          <w:bCs/>
          <w:iCs/>
          <w:sz w:val="28"/>
          <w:szCs w:val="28"/>
        </w:rPr>
        <w:t>мот</w:t>
      </w:r>
      <w:r w:rsidR="00A0745B">
        <w:rPr>
          <w:bCs/>
          <w:iCs/>
          <w:sz w:val="28"/>
          <w:szCs w:val="28"/>
        </w:rPr>
        <w:t>о</w:t>
      </w:r>
      <w:r w:rsidR="00A0745B" w:rsidRPr="00973B50">
        <w:rPr>
          <w:bCs/>
          <w:iCs/>
          <w:sz w:val="28"/>
          <w:szCs w:val="28"/>
        </w:rPr>
        <w:t>завод</w:t>
      </w:r>
      <w:r w:rsidRPr="00973B50">
        <w:rPr>
          <w:bCs/>
          <w:iCs/>
          <w:sz w:val="28"/>
          <w:szCs w:val="28"/>
        </w:rPr>
        <w:t xml:space="preserve"> «</w:t>
      </w:r>
      <w:r w:rsidR="00A0745B" w:rsidRPr="00973B50">
        <w:rPr>
          <w:bCs/>
          <w:iCs/>
          <w:sz w:val="28"/>
          <w:szCs w:val="28"/>
        </w:rPr>
        <w:t>Акс</w:t>
      </w:r>
      <w:r w:rsidR="00212128">
        <w:rPr>
          <w:bCs/>
          <w:iCs/>
          <w:sz w:val="28"/>
          <w:szCs w:val="28"/>
        </w:rPr>
        <w:t>и</w:t>
      </w:r>
      <w:r w:rsidR="00A0745B" w:rsidRPr="00973B50">
        <w:rPr>
          <w:bCs/>
          <w:iCs/>
          <w:sz w:val="28"/>
          <w:szCs w:val="28"/>
        </w:rPr>
        <w:t>он</w:t>
      </w:r>
      <w:r w:rsidRPr="00973B50">
        <w:rPr>
          <w:bCs/>
          <w:iCs/>
          <w:sz w:val="28"/>
          <w:szCs w:val="28"/>
        </w:rPr>
        <w:t xml:space="preserve">-холдинг» </w:t>
      </w:r>
      <w:r w:rsidR="00A0745B" w:rsidRPr="00973B50">
        <w:rPr>
          <w:sz w:val="28"/>
          <w:szCs w:val="28"/>
        </w:rPr>
        <w:t>утверждаются</w:t>
      </w:r>
      <w:r w:rsidRPr="00973B50">
        <w:rPr>
          <w:sz w:val="28"/>
          <w:szCs w:val="28"/>
        </w:rPr>
        <w:t xml:space="preserve"> </w:t>
      </w:r>
      <w:r w:rsidR="00A0745B" w:rsidRPr="00973B50">
        <w:rPr>
          <w:sz w:val="28"/>
          <w:szCs w:val="28"/>
        </w:rPr>
        <w:t>такие</w:t>
      </w:r>
      <w:r w:rsidRPr="00973B50">
        <w:rPr>
          <w:sz w:val="28"/>
          <w:szCs w:val="28"/>
        </w:rPr>
        <w:t xml:space="preserve"> ее положения, </w:t>
      </w:r>
      <w:r w:rsidR="00A0745B" w:rsidRPr="00973B50">
        <w:rPr>
          <w:sz w:val="28"/>
          <w:szCs w:val="28"/>
        </w:rPr>
        <w:t>как</w:t>
      </w:r>
      <w:r w:rsidRPr="00973B50">
        <w:rPr>
          <w:sz w:val="28"/>
          <w:szCs w:val="28"/>
        </w:rPr>
        <w:t>:</w:t>
      </w:r>
    </w:p>
    <w:p w:rsidR="00A66018" w:rsidRPr="006F4AB8" w:rsidRDefault="00A0745B" w:rsidP="00BD63F6">
      <w:pPr>
        <w:pStyle w:val="a5"/>
        <w:numPr>
          <w:ilvl w:val="0"/>
          <w:numId w:val="28"/>
        </w:numPr>
        <w:spacing w:after="0" w:line="360" w:lineRule="auto"/>
        <w:ind w:left="426"/>
        <w:jc w:val="both"/>
        <w:rPr>
          <w:rFonts w:ascii="Times New Roman" w:hAnsi="Times New Roman"/>
          <w:sz w:val="28"/>
          <w:szCs w:val="28"/>
        </w:rPr>
      </w:pPr>
      <w:r w:rsidRPr="006F4AB8">
        <w:rPr>
          <w:rFonts w:ascii="Times New Roman" w:hAnsi="Times New Roman"/>
          <w:sz w:val="28"/>
          <w:szCs w:val="28"/>
        </w:rPr>
        <w:t>рабочий</w:t>
      </w:r>
      <w:r w:rsidR="00A66018" w:rsidRPr="006F4AB8">
        <w:rPr>
          <w:rFonts w:ascii="Times New Roman" w:hAnsi="Times New Roman"/>
          <w:sz w:val="28"/>
          <w:szCs w:val="28"/>
        </w:rPr>
        <w:t xml:space="preserve"> </w:t>
      </w:r>
      <w:r w:rsidRPr="006F4AB8">
        <w:rPr>
          <w:rFonts w:ascii="Times New Roman" w:hAnsi="Times New Roman"/>
          <w:sz w:val="28"/>
          <w:szCs w:val="28"/>
        </w:rPr>
        <w:t>план</w:t>
      </w:r>
      <w:r w:rsidR="00A66018" w:rsidRPr="006F4AB8">
        <w:rPr>
          <w:rFonts w:ascii="Times New Roman" w:hAnsi="Times New Roman"/>
          <w:sz w:val="28"/>
          <w:szCs w:val="28"/>
        </w:rPr>
        <w:t xml:space="preserve"> </w:t>
      </w:r>
      <w:r w:rsidRPr="006F4AB8">
        <w:rPr>
          <w:rFonts w:ascii="Times New Roman" w:hAnsi="Times New Roman"/>
          <w:sz w:val="28"/>
          <w:szCs w:val="28"/>
        </w:rPr>
        <w:t>счетов</w:t>
      </w:r>
      <w:r w:rsidR="00A66018" w:rsidRPr="006F4AB8">
        <w:rPr>
          <w:rFonts w:ascii="Times New Roman" w:hAnsi="Times New Roman"/>
          <w:sz w:val="28"/>
          <w:szCs w:val="28"/>
        </w:rPr>
        <w:t xml:space="preserve"> </w:t>
      </w:r>
      <w:r w:rsidRPr="006F4AB8">
        <w:rPr>
          <w:rFonts w:ascii="Times New Roman" w:hAnsi="Times New Roman"/>
          <w:sz w:val="28"/>
          <w:szCs w:val="28"/>
        </w:rPr>
        <w:t>бухгалтерского</w:t>
      </w:r>
      <w:r w:rsidR="00A66018" w:rsidRPr="006F4AB8">
        <w:rPr>
          <w:rFonts w:ascii="Times New Roman" w:hAnsi="Times New Roman"/>
          <w:sz w:val="28"/>
          <w:szCs w:val="28"/>
        </w:rPr>
        <w:t xml:space="preserve"> </w:t>
      </w:r>
      <w:r w:rsidRPr="006F4AB8">
        <w:rPr>
          <w:rFonts w:ascii="Times New Roman" w:hAnsi="Times New Roman"/>
          <w:sz w:val="28"/>
          <w:szCs w:val="28"/>
        </w:rPr>
        <w:t>учёта</w:t>
      </w:r>
      <w:r w:rsidR="00A66018" w:rsidRPr="006F4AB8">
        <w:rPr>
          <w:rFonts w:ascii="Times New Roman" w:hAnsi="Times New Roman"/>
          <w:sz w:val="28"/>
          <w:szCs w:val="28"/>
        </w:rPr>
        <w:t xml:space="preserve">, </w:t>
      </w:r>
      <w:r w:rsidRPr="006F4AB8">
        <w:rPr>
          <w:rFonts w:ascii="Times New Roman" w:hAnsi="Times New Roman"/>
          <w:sz w:val="28"/>
          <w:szCs w:val="28"/>
        </w:rPr>
        <w:t>содержащий</w:t>
      </w:r>
      <w:r w:rsidR="00A66018" w:rsidRPr="006F4AB8">
        <w:rPr>
          <w:rFonts w:ascii="Times New Roman" w:hAnsi="Times New Roman"/>
          <w:sz w:val="28"/>
          <w:szCs w:val="28"/>
        </w:rPr>
        <w:t xml:space="preserve"> </w:t>
      </w:r>
      <w:r w:rsidRPr="006F4AB8">
        <w:rPr>
          <w:rFonts w:ascii="Times New Roman" w:hAnsi="Times New Roman"/>
          <w:sz w:val="28"/>
          <w:szCs w:val="28"/>
        </w:rPr>
        <w:t>синтетические</w:t>
      </w:r>
      <w:r w:rsidR="00A66018" w:rsidRPr="006F4AB8">
        <w:rPr>
          <w:rFonts w:ascii="Times New Roman" w:hAnsi="Times New Roman"/>
          <w:sz w:val="28"/>
          <w:szCs w:val="28"/>
        </w:rPr>
        <w:t xml:space="preserve"> и </w:t>
      </w:r>
      <w:r w:rsidRPr="006F4AB8">
        <w:rPr>
          <w:rFonts w:ascii="Times New Roman" w:hAnsi="Times New Roman"/>
          <w:sz w:val="28"/>
          <w:szCs w:val="28"/>
        </w:rPr>
        <w:t>аналитические</w:t>
      </w:r>
      <w:r w:rsidR="00A66018" w:rsidRPr="006F4AB8">
        <w:rPr>
          <w:rFonts w:ascii="Times New Roman" w:hAnsi="Times New Roman"/>
          <w:sz w:val="28"/>
          <w:szCs w:val="28"/>
        </w:rPr>
        <w:t xml:space="preserve"> </w:t>
      </w:r>
      <w:r w:rsidRPr="006F4AB8">
        <w:rPr>
          <w:rFonts w:ascii="Times New Roman" w:hAnsi="Times New Roman"/>
          <w:sz w:val="28"/>
          <w:szCs w:val="28"/>
        </w:rPr>
        <w:t>счета</w:t>
      </w:r>
      <w:r w:rsidR="00A66018" w:rsidRPr="006F4AB8">
        <w:rPr>
          <w:rFonts w:ascii="Times New Roman" w:hAnsi="Times New Roman"/>
          <w:sz w:val="28"/>
          <w:szCs w:val="28"/>
        </w:rPr>
        <w:t xml:space="preserve">, </w:t>
      </w:r>
      <w:r w:rsidRPr="006F4AB8">
        <w:rPr>
          <w:rFonts w:ascii="Times New Roman" w:hAnsi="Times New Roman"/>
          <w:sz w:val="28"/>
          <w:szCs w:val="28"/>
        </w:rPr>
        <w:t>необходимые</w:t>
      </w:r>
      <w:r w:rsidR="00A66018" w:rsidRPr="006F4AB8">
        <w:rPr>
          <w:rFonts w:ascii="Times New Roman" w:hAnsi="Times New Roman"/>
          <w:sz w:val="28"/>
          <w:szCs w:val="28"/>
        </w:rPr>
        <w:t xml:space="preserve"> для ведения </w:t>
      </w:r>
      <w:r w:rsidRPr="006F4AB8">
        <w:rPr>
          <w:rFonts w:ascii="Times New Roman" w:hAnsi="Times New Roman"/>
          <w:sz w:val="28"/>
          <w:szCs w:val="28"/>
        </w:rPr>
        <w:t>бухгалтерского</w:t>
      </w:r>
      <w:r w:rsidR="00A66018" w:rsidRPr="006F4AB8">
        <w:rPr>
          <w:rFonts w:ascii="Times New Roman" w:hAnsi="Times New Roman"/>
          <w:sz w:val="28"/>
          <w:szCs w:val="28"/>
        </w:rPr>
        <w:t xml:space="preserve"> </w:t>
      </w:r>
      <w:r w:rsidRPr="006F4AB8">
        <w:rPr>
          <w:rFonts w:ascii="Times New Roman" w:hAnsi="Times New Roman"/>
          <w:sz w:val="28"/>
          <w:szCs w:val="28"/>
        </w:rPr>
        <w:t>учёта</w:t>
      </w:r>
      <w:r w:rsidR="00A66018" w:rsidRPr="006F4AB8">
        <w:rPr>
          <w:rFonts w:ascii="Times New Roman" w:hAnsi="Times New Roman"/>
          <w:sz w:val="28"/>
          <w:szCs w:val="28"/>
        </w:rPr>
        <w:t xml:space="preserve"> в </w:t>
      </w:r>
      <w:r w:rsidRPr="006F4AB8">
        <w:rPr>
          <w:rFonts w:ascii="Times New Roman" w:hAnsi="Times New Roman"/>
          <w:sz w:val="28"/>
          <w:szCs w:val="28"/>
        </w:rPr>
        <w:t>с</w:t>
      </w:r>
      <w:r w:rsidRPr="006F4AB8">
        <w:rPr>
          <w:rFonts w:ascii="Times New Roman" w:hAnsi="Times New Roman"/>
          <w:sz w:val="28"/>
          <w:szCs w:val="28"/>
        </w:rPr>
        <w:t>о</w:t>
      </w:r>
      <w:r w:rsidRPr="006F4AB8">
        <w:rPr>
          <w:rFonts w:ascii="Times New Roman" w:hAnsi="Times New Roman"/>
          <w:sz w:val="28"/>
          <w:szCs w:val="28"/>
        </w:rPr>
        <w:t>ответствии</w:t>
      </w:r>
      <w:r w:rsidR="00A66018" w:rsidRPr="006F4AB8">
        <w:rPr>
          <w:rFonts w:ascii="Times New Roman" w:hAnsi="Times New Roman"/>
          <w:sz w:val="28"/>
          <w:szCs w:val="28"/>
        </w:rPr>
        <w:t xml:space="preserve"> c </w:t>
      </w:r>
      <w:r w:rsidRPr="006F4AB8">
        <w:rPr>
          <w:rFonts w:ascii="Times New Roman" w:hAnsi="Times New Roman"/>
          <w:sz w:val="28"/>
          <w:szCs w:val="28"/>
        </w:rPr>
        <w:t>требованиями</w:t>
      </w:r>
      <w:r w:rsidR="00A66018" w:rsidRPr="006F4AB8">
        <w:rPr>
          <w:rFonts w:ascii="Times New Roman" w:hAnsi="Times New Roman"/>
          <w:sz w:val="28"/>
          <w:szCs w:val="28"/>
        </w:rPr>
        <w:t xml:space="preserve"> </w:t>
      </w:r>
      <w:r w:rsidRPr="006F4AB8">
        <w:rPr>
          <w:rFonts w:ascii="Times New Roman" w:hAnsi="Times New Roman"/>
          <w:sz w:val="28"/>
          <w:szCs w:val="28"/>
        </w:rPr>
        <w:t>своевременности</w:t>
      </w:r>
      <w:r w:rsidR="00A66018" w:rsidRPr="006F4AB8">
        <w:rPr>
          <w:rFonts w:ascii="Times New Roman" w:hAnsi="Times New Roman"/>
          <w:sz w:val="28"/>
          <w:szCs w:val="28"/>
        </w:rPr>
        <w:t xml:space="preserve"> и полноты </w:t>
      </w:r>
      <w:r w:rsidRPr="006F4AB8">
        <w:rPr>
          <w:rFonts w:ascii="Times New Roman" w:hAnsi="Times New Roman"/>
          <w:sz w:val="28"/>
          <w:szCs w:val="28"/>
        </w:rPr>
        <w:t>учёта</w:t>
      </w:r>
      <w:r w:rsidR="00A66018" w:rsidRPr="006F4AB8">
        <w:rPr>
          <w:rFonts w:ascii="Times New Roman" w:hAnsi="Times New Roman"/>
          <w:sz w:val="28"/>
          <w:szCs w:val="28"/>
        </w:rPr>
        <w:t xml:space="preserve"> и </w:t>
      </w:r>
      <w:r w:rsidRPr="006F4AB8">
        <w:rPr>
          <w:rFonts w:ascii="Times New Roman" w:hAnsi="Times New Roman"/>
          <w:sz w:val="28"/>
          <w:szCs w:val="28"/>
        </w:rPr>
        <w:t>отчётности</w:t>
      </w:r>
      <w:r w:rsidR="00A66018" w:rsidRPr="006F4AB8">
        <w:rPr>
          <w:rFonts w:ascii="Times New Roman" w:hAnsi="Times New Roman"/>
          <w:sz w:val="28"/>
          <w:szCs w:val="28"/>
        </w:rPr>
        <w:t xml:space="preserve">; </w:t>
      </w:r>
    </w:p>
    <w:p w:rsidR="00A66018" w:rsidRPr="006F4AB8" w:rsidRDefault="00A0745B" w:rsidP="00BD63F6">
      <w:pPr>
        <w:pStyle w:val="a5"/>
        <w:numPr>
          <w:ilvl w:val="0"/>
          <w:numId w:val="28"/>
        </w:numPr>
        <w:spacing w:after="0" w:line="360" w:lineRule="auto"/>
        <w:ind w:left="426"/>
        <w:jc w:val="both"/>
        <w:rPr>
          <w:rFonts w:ascii="Times New Roman" w:hAnsi="Times New Roman"/>
          <w:sz w:val="28"/>
          <w:szCs w:val="28"/>
        </w:rPr>
      </w:pPr>
      <w:r w:rsidRPr="006F4AB8">
        <w:rPr>
          <w:rFonts w:ascii="Times New Roman" w:hAnsi="Times New Roman"/>
          <w:sz w:val="28"/>
          <w:szCs w:val="28"/>
        </w:rPr>
        <w:t>формы</w:t>
      </w:r>
      <w:r w:rsidR="00A66018" w:rsidRPr="006F4AB8">
        <w:rPr>
          <w:rFonts w:ascii="Times New Roman" w:hAnsi="Times New Roman"/>
          <w:sz w:val="28"/>
          <w:szCs w:val="28"/>
        </w:rPr>
        <w:t xml:space="preserve"> </w:t>
      </w:r>
      <w:r w:rsidRPr="006F4AB8">
        <w:rPr>
          <w:rFonts w:ascii="Times New Roman" w:hAnsi="Times New Roman"/>
          <w:sz w:val="28"/>
          <w:szCs w:val="28"/>
        </w:rPr>
        <w:t>первичных</w:t>
      </w:r>
      <w:r w:rsidR="00A66018" w:rsidRPr="006F4AB8">
        <w:rPr>
          <w:rFonts w:ascii="Times New Roman" w:hAnsi="Times New Roman"/>
          <w:sz w:val="28"/>
          <w:szCs w:val="28"/>
        </w:rPr>
        <w:t xml:space="preserve"> </w:t>
      </w:r>
      <w:r w:rsidRPr="006F4AB8">
        <w:rPr>
          <w:rFonts w:ascii="Times New Roman" w:hAnsi="Times New Roman"/>
          <w:sz w:val="28"/>
          <w:szCs w:val="28"/>
        </w:rPr>
        <w:t>учётных</w:t>
      </w:r>
      <w:r w:rsidR="00A66018" w:rsidRPr="006F4AB8">
        <w:rPr>
          <w:rFonts w:ascii="Times New Roman" w:hAnsi="Times New Roman"/>
          <w:sz w:val="28"/>
          <w:szCs w:val="28"/>
        </w:rPr>
        <w:t xml:space="preserve"> документов, </w:t>
      </w:r>
      <w:r w:rsidRPr="006F4AB8">
        <w:rPr>
          <w:rFonts w:ascii="Times New Roman" w:hAnsi="Times New Roman"/>
          <w:sz w:val="28"/>
          <w:szCs w:val="28"/>
        </w:rPr>
        <w:t>применяемых</w:t>
      </w:r>
      <w:r w:rsidR="00A66018" w:rsidRPr="006F4AB8">
        <w:rPr>
          <w:rFonts w:ascii="Times New Roman" w:hAnsi="Times New Roman"/>
          <w:sz w:val="28"/>
          <w:szCs w:val="28"/>
        </w:rPr>
        <w:t xml:space="preserve"> для </w:t>
      </w:r>
      <w:r w:rsidRPr="006F4AB8">
        <w:rPr>
          <w:rFonts w:ascii="Times New Roman" w:hAnsi="Times New Roman"/>
          <w:sz w:val="28"/>
          <w:szCs w:val="28"/>
        </w:rPr>
        <w:t>оформления</w:t>
      </w:r>
      <w:r w:rsidR="00A66018" w:rsidRPr="006F4AB8">
        <w:rPr>
          <w:rFonts w:ascii="Times New Roman" w:hAnsi="Times New Roman"/>
          <w:sz w:val="28"/>
          <w:szCs w:val="28"/>
        </w:rPr>
        <w:t xml:space="preserve"> </w:t>
      </w:r>
      <w:r w:rsidRPr="006F4AB8">
        <w:rPr>
          <w:rFonts w:ascii="Times New Roman" w:hAnsi="Times New Roman"/>
          <w:sz w:val="28"/>
          <w:szCs w:val="28"/>
        </w:rPr>
        <w:t>фа</w:t>
      </w:r>
      <w:r w:rsidRPr="006F4AB8">
        <w:rPr>
          <w:rFonts w:ascii="Times New Roman" w:hAnsi="Times New Roman"/>
          <w:sz w:val="28"/>
          <w:szCs w:val="28"/>
        </w:rPr>
        <w:t>к</w:t>
      </w:r>
      <w:r w:rsidRPr="006F4AB8">
        <w:rPr>
          <w:rFonts w:ascii="Times New Roman" w:hAnsi="Times New Roman"/>
          <w:sz w:val="28"/>
          <w:szCs w:val="28"/>
        </w:rPr>
        <w:t>тов</w:t>
      </w:r>
      <w:r w:rsidR="00A66018" w:rsidRPr="006F4AB8">
        <w:rPr>
          <w:rFonts w:ascii="Times New Roman" w:hAnsi="Times New Roman"/>
          <w:sz w:val="28"/>
          <w:szCs w:val="28"/>
        </w:rPr>
        <w:t xml:space="preserve"> </w:t>
      </w:r>
      <w:r w:rsidRPr="006F4AB8">
        <w:rPr>
          <w:rFonts w:ascii="Times New Roman" w:hAnsi="Times New Roman"/>
          <w:sz w:val="28"/>
          <w:szCs w:val="28"/>
        </w:rPr>
        <w:t>хозяйственной</w:t>
      </w:r>
      <w:r w:rsidR="00A66018" w:rsidRPr="006F4AB8">
        <w:rPr>
          <w:rFonts w:ascii="Times New Roman" w:hAnsi="Times New Roman"/>
          <w:sz w:val="28"/>
          <w:szCs w:val="28"/>
        </w:rPr>
        <w:t xml:space="preserve"> </w:t>
      </w:r>
      <w:r w:rsidRPr="006F4AB8">
        <w:rPr>
          <w:rFonts w:ascii="Times New Roman" w:hAnsi="Times New Roman"/>
          <w:sz w:val="28"/>
          <w:szCs w:val="28"/>
        </w:rPr>
        <w:t>деятельности</w:t>
      </w:r>
      <w:r w:rsidR="00A66018" w:rsidRPr="006F4AB8">
        <w:rPr>
          <w:rFonts w:ascii="Times New Roman" w:hAnsi="Times New Roman"/>
          <w:sz w:val="28"/>
          <w:szCs w:val="28"/>
        </w:rPr>
        <w:t xml:space="preserve">, по </w:t>
      </w:r>
      <w:r w:rsidRPr="006F4AB8">
        <w:rPr>
          <w:rFonts w:ascii="Times New Roman" w:hAnsi="Times New Roman"/>
          <w:sz w:val="28"/>
          <w:szCs w:val="28"/>
        </w:rPr>
        <w:t>которым</w:t>
      </w:r>
      <w:r w:rsidR="00A66018" w:rsidRPr="006F4AB8">
        <w:rPr>
          <w:rFonts w:ascii="Times New Roman" w:hAnsi="Times New Roman"/>
          <w:sz w:val="28"/>
          <w:szCs w:val="28"/>
        </w:rPr>
        <w:t xml:space="preserve"> не </w:t>
      </w:r>
      <w:r w:rsidRPr="006F4AB8">
        <w:rPr>
          <w:rFonts w:ascii="Times New Roman" w:hAnsi="Times New Roman"/>
          <w:sz w:val="28"/>
          <w:szCs w:val="28"/>
        </w:rPr>
        <w:t>предусмотрены</w:t>
      </w:r>
      <w:r w:rsidR="00A66018" w:rsidRPr="006F4AB8">
        <w:rPr>
          <w:rFonts w:ascii="Times New Roman" w:hAnsi="Times New Roman"/>
          <w:sz w:val="28"/>
          <w:szCs w:val="28"/>
        </w:rPr>
        <w:t xml:space="preserve"> типовые </w:t>
      </w:r>
      <w:r w:rsidRPr="006F4AB8">
        <w:rPr>
          <w:rFonts w:ascii="Times New Roman" w:hAnsi="Times New Roman"/>
          <w:sz w:val="28"/>
          <w:szCs w:val="28"/>
        </w:rPr>
        <w:t>формы</w:t>
      </w:r>
      <w:r w:rsidR="00A66018" w:rsidRPr="006F4AB8">
        <w:rPr>
          <w:rFonts w:ascii="Times New Roman" w:hAnsi="Times New Roman"/>
          <w:sz w:val="28"/>
          <w:szCs w:val="28"/>
        </w:rPr>
        <w:t xml:space="preserve"> </w:t>
      </w:r>
      <w:r w:rsidRPr="006F4AB8">
        <w:rPr>
          <w:rFonts w:ascii="Times New Roman" w:hAnsi="Times New Roman"/>
          <w:sz w:val="28"/>
          <w:szCs w:val="28"/>
        </w:rPr>
        <w:t>первичных</w:t>
      </w:r>
      <w:r w:rsidR="00A66018" w:rsidRPr="006F4AB8">
        <w:rPr>
          <w:rFonts w:ascii="Times New Roman" w:hAnsi="Times New Roman"/>
          <w:sz w:val="28"/>
          <w:szCs w:val="28"/>
        </w:rPr>
        <w:t xml:space="preserve"> </w:t>
      </w:r>
      <w:r w:rsidRPr="006F4AB8">
        <w:rPr>
          <w:rFonts w:ascii="Times New Roman" w:hAnsi="Times New Roman"/>
          <w:sz w:val="28"/>
          <w:szCs w:val="28"/>
        </w:rPr>
        <w:t>учётных</w:t>
      </w:r>
      <w:r w:rsidR="00A66018" w:rsidRPr="006F4AB8">
        <w:rPr>
          <w:rFonts w:ascii="Times New Roman" w:hAnsi="Times New Roman"/>
          <w:sz w:val="28"/>
          <w:szCs w:val="28"/>
        </w:rPr>
        <w:t xml:space="preserve"> документов, a </w:t>
      </w:r>
      <w:r w:rsidRPr="006F4AB8">
        <w:rPr>
          <w:rFonts w:ascii="Times New Roman" w:hAnsi="Times New Roman"/>
          <w:sz w:val="28"/>
          <w:szCs w:val="28"/>
        </w:rPr>
        <w:t>также</w:t>
      </w:r>
      <w:r w:rsidR="00A66018" w:rsidRPr="006F4AB8">
        <w:rPr>
          <w:rFonts w:ascii="Times New Roman" w:hAnsi="Times New Roman"/>
          <w:sz w:val="28"/>
          <w:szCs w:val="28"/>
        </w:rPr>
        <w:t xml:space="preserve"> </w:t>
      </w:r>
      <w:r w:rsidRPr="006F4AB8">
        <w:rPr>
          <w:rFonts w:ascii="Times New Roman" w:hAnsi="Times New Roman"/>
          <w:sz w:val="28"/>
          <w:szCs w:val="28"/>
        </w:rPr>
        <w:t>формы</w:t>
      </w:r>
      <w:r w:rsidR="00A66018" w:rsidRPr="006F4AB8">
        <w:rPr>
          <w:rFonts w:ascii="Times New Roman" w:hAnsi="Times New Roman"/>
          <w:sz w:val="28"/>
          <w:szCs w:val="28"/>
        </w:rPr>
        <w:t xml:space="preserve"> документов для </w:t>
      </w:r>
      <w:r w:rsidRPr="006F4AB8">
        <w:rPr>
          <w:rFonts w:ascii="Times New Roman" w:hAnsi="Times New Roman"/>
          <w:sz w:val="28"/>
          <w:szCs w:val="28"/>
        </w:rPr>
        <w:t>внутренней</w:t>
      </w:r>
      <w:r w:rsidR="00A66018" w:rsidRPr="006F4AB8">
        <w:rPr>
          <w:rFonts w:ascii="Times New Roman" w:hAnsi="Times New Roman"/>
          <w:sz w:val="28"/>
          <w:szCs w:val="28"/>
        </w:rPr>
        <w:t xml:space="preserve"> </w:t>
      </w:r>
      <w:r w:rsidRPr="006F4AB8">
        <w:rPr>
          <w:rFonts w:ascii="Times New Roman" w:hAnsi="Times New Roman"/>
          <w:sz w:val="28"/>
          <w:szCs w:val="28"/>
        </w:rPr>
        <w:t>бухгалтерской</w:t>
      </w:r>
      <w:r w:rsidR="00A66018" w:rsidRPr="006F4AB8">
        <w:rPr>
          <w:rFonts w:ascii="Times New Roman" w:hAnsi="Times New Roman"/>
          <w:sz w:val="28"/>
          <w:szCs w:val="28"/>
        </w:rPr>
        <w:t xml:space="preserve"> </w:t>
      </w:r>
      <w:r w:rsidRPr="006F4AB8">
        <w:rPr>
          <w:rFonts w:ascii="Times New Roman" w:hAnsi="Times New Roman"/>
          <w:sz w:val="28"/>
          <w:szCs w:val="28"/>
        </w:rPr>
        <w:t>отчётности</w:t>
      </w:r>
      <w:r w:rsidR="00A66018" w:rsidRPr="006F4AB8">
        <w:rPr>
          <w:rFonts w:ascii="Times New Roman" w:hAnsi="Times New Roman"/>
          <w:sz w:val="28"/>
          <w:szCs w:val="28"/>
        </w:rPr>
        <w:t xml:space="preserve">; </w:t>
      </w:r>
    </w:p>
    <w:p w:rsidR="00A66018" w:rsidRPr="006F4AB8" w:rsidRDefault="00A0745B" w:rsidP="00BD63F6">
      <w:pPr>
        <w:pStyle w:val="a5"/>
        <w:numPr>
          <w:ilvl w:val="0"/>
          <w:numId w:val="28"/>
        </w:numPr>
        <w:spacing w:after="0" w:line="360" w:lineRule="auto"/>
        <w:ind w:left="426"/>
        <w:jc w:val="both"/>
        <w:rPr>
          <w:rFonts w:ascii="Times New Roman" w:hAnsi="Times New Roman"/>
          <w:sz w:val="28"/>
          <w:szCs w:val="28"/>
        </w:rPr>
      </w:pPr>
      <w:r w:rsidRPr="006F4AB8">
        <w:rPr>
          <w:rFonts w:ascii="Times New Roman" w:hAnsi="Times New Roman"/>
          <w:sz w:val="28"/>
          <w:szCs w:val="28"/>
        </w:rPr>
        <w:t>порядок</w:t>
      </w:r>
      <w:r w:rsidR="00A66018" w:rsidRPr="006F4AB8">
        <w:rPr>
          <w:rFonts w:ascii="Times New Roman" w:hAnsi="Times New Roman"/>
          <w:sz w:val="28"/>
          <w:szCs w:val="28"/>
        </w:rPr>
        <w:t xml:space="preserve"> </w:t>
      </w:r>
      <w:r w:rsidRPr="006F4AB8">
        <w:rPr>
          <w:rFonts w:ascii="Times New Roman" w:hAnsi="Times New Roman"/>
          <w:sz w:val="28"/>
          <w:szCs w:val="28"/>
        </w:rPr>
        <w:t>проведения</w:t>
      </w:r>
      <w:r w:rsidR="00A66018" w:rsidRPr="006F4AB8">
        <w:rPr>
          <w:rFonts w:ascii="Times New Roman" w:hAnsi="Times New Roman"/>
          <w:sz w:val="28"/>
          <w:szCs w:val="28"/>
        </w:rPr>
        <w:t xml:space="preserve"> </w:t>
      </w:r>
      <w:r w:rsidRPr="006F4AB8">
        <w:rPr>
          <w:rFonts w:ascii="Times New Roman" w:hAnsi="Times New Roman"/>
          <w:sz w:val="28"/>
          <w:szCs w:val="28"/>
        </w:rPr>
        <w:t>инвентаризации</w:t>
      </w:r>
      <w:r w:rsidR="00A66018" w:rsidRPr="006F4AB8">
        <w:rPr>
          <w:rFonts w:ascii="Times New Roman" w:hAnsi="Times New Roman"/>
          <w:sz w:val="28"/>
          <w:szCs w:val="28"/>
        </w:rPr>
        <w:t xml:space="preserve"> </w:t>
      </w:r>
      <w:r w:rsidRPr="006F4AB8">
        <w:rPr>
          <w:rFonts w:ascii="Times New Roman" w:hAnsi="Times New Roman"/>
          <w:sz w:val="28"/>
          <w:szCs w:val="28"/>
        </w:rPr>
        <w:t>активов</w:t>
      </w:r>
      <w:r w:rsidR="00A66018" w:rsidRPr="006F4AB8">
        <w:rPr>
          <w:rFonts w:ascii="Times New Roman" w:hAnsi="Times New Roman"/>
          <w:sz w:val="28"/>
          <w:szCs w:val="28"/>
        </w:rPr>
        <w:t xml:space="preserve"> и </w:t>
      </w:r>
      <w:r w:rsidRPr="006F4AB8">
        <w:rPr>
          <w:rFonts w:ascii="Times New Roman" w:hAnsi="Times New Roman"/>
          <w:sz w:val="28"/>
          <w:szCs w:val="28"/>
        </w:rPr>
        <w:t>обязательств</w:t>
      </w:r>
      <w:r w:rsidR="00A66018" w:rsidRPr="006F4AB8">
        <w:rPr>
          <w:rFonts w:ascii="Times New Roman" w:hAnsi="Times New Roman"/>
          <w:sz w:val="28"/>
          <w:szCs w:val="28"/>
        </w:rPr>
        <w:t xml:space="preserve"> </w:t>
      </w:r>
      <w:r w:rsidRPr="006F4AB8">
        <w:rPr>
          <w:rFonts w:ascii="Times New Roman" w:hAnsi="Times New Roman"/>
          <w:sz w:val="28"/>
          <w:szCs w:val="28"/>
        </w:rPr>
        <w:t>организации</w:t>
      </w:r>
      <w:r w:rsidR="00A66018" w:rsidRPr="006F4AB8">
        <w:rPr>
          <w:rFonts w:ascii="Times New Roman" w:hAnsi="Times New Roman"/>
          <w:sz w:val="28"/>
          <w:szCs w:val="28"/>
        </w:rPr>
        <w:t xml:space="preserve">; методы оценки </w:t>
      </w:r>
      <w:r w:rsidRPr="006F4AB8">
        <w:rPr>
          <w:rFonts w:ascii="Times New Roman" w:hAnsi="Times New Roman"/>
          <w:sz w:val="28"/>
          <w:szCs w:val="28"/>
        </w:rPr>
        <w:t>активов</w:t>
      </w:r>
      <w:r w:rsidR="00A66018" w:rsidRPr="006F4AB8">
        <w:rPr>
          <w:rFonts w:ascii="Times New Roman" w:hAnsi="Times New Roman"/>
          <w:sz w:val="28"/>
          <w:szCs w:val="28"/>
        </w:rPr>
        <w:t xml:space="preserve"> и </w:t>
      </w:r>
      <w:r w:rsidRPr="006F4AB8">
        <w:rPr>
          <w:rFonts w:ascii="Times New Roman" w:hAnsi="Times New Roman"/>
          <w:sz w:val="28"/>
          <w:szCs w:val="28"/>
        </w:rPr>
        <w:t>обязательств</w:t>
      </w:r>
      <w:r w:rsidR="00A66018" w:rsidRPr="006F4AB8">
        <w:rPr>
          <w:rFonts w:ascii="Times New Roman" w:hAnsi="Times New Roman"/>
          <w:sz w:val="28"/>
          <w:szCs w:val="28"/>
        </w:rPr>
        <w:t xml:space="preserve">; </w:t>
      </w:r>
    </w:p>
    <w:p w:rsidR="00A66018" w:rsidRPr="006F4AB8" w:rsidRDefault="00A0745B" w:rsidP="00BD63F6">
      <w:pPr>
        <w:pStyle w:val="a5"/>
        <w:numPr>
          <w:ilvl w:val="0"/>
          <w:numId w:val="28"/>
        </w:numPr>
        <w:spacing w:after="0" w:line="360" w:lineRule="auto"/>
        <w:ind w:left="426"/>
        <w:jc w:val="both"/>
        <w:rPr>
          <w:rFonts w:ascii="Times New Roman" w:hAnsi="Times New Roman"/>
          <w:sz w:val="28"/>
          <w:szCs w:val="28"/>
        </w:rPr>
      </w:pPr>
      <w:r w:rsidRPr="006F4AB8">
        <w:rPr>
          <w:rFonts w:ascii="Times New Roman" w:hAnsi="Times New Roman"/>
          <w:sz w:val="28"/>
          <w:szCs w:val="28"/>
        </w:rPr>
        <w:t>правила</w:t>
      </w:r>
      <w:r w:rsidR="00A66018" w:rsidRPr="006F4AB8">
        <w:rPr>
          <w:rFonts w:ascii="Times New Roman" w:hAnsi="Times New Roman"/>
          <w:sz w:val="28"/>
          <w:szCs w:val="28"/>
        </w:rPr>
        <w:t xml:space="preserve"> </w:t>
      </w:r>
      <w:r w:rsidRPr="006F4AB8">
        <w:rPr>
          <w:rFonts w:ascii="Times New Roman" w:hAnsi="Times New Roman"/>
          <w:sz w:val="28"/>
          <w:szCs w:val="28"/>
        </w:rPr>
        <w:t>документооборота</w:t>
      </w:r>
      <w:r w:rsidR="00A66018" w:rsidRPr="006F4AB8">
        <w:rPr>
          <w:rFonts w:ascii="Times New Roman" w:hAnsi="Times New Roman"/>
          <w:sz w:val="28"/>
          <w:szCs w:val="28"/>
        </w:rPr>
        <w:t xml:space="preserve"> и </w:t>
      </w:r>
      <w:r w:rsidRPr="006F4AB8">
        <w:rPr>
          <w:rFonts w:ascii="Times New Roman" w:hAnsi="Times New Roman"/>
          <w:sz w:val="28"/>
          <w:szCs w:val="28"/>
        </w:rPr>
        <w:t>технология</w:t>
      </w:r>
      <w:r w:rsidR="00A66018" w:rsidRPr="006F4AB8">
        <w:rPr>
          <w:rFonts w:ascii="Times New Roman" w:hAnsi="Times New Roman"/>
          <w:sz w:val="28"/>
          <w:szCs w:val="28"/>
        </w:rPr>
        <w:t xml:space="preserve"> </w:t>
      </w:r>
      <w:r w:rsidRPr="006F4AB8">
        <w:rPr>
          <w:rFonts w:ascii="Times New Roman" w:hAnsi="Times New Roman"/>
          <w:sz w:val="28"/>
          <w:szCs w:val="28"/>
        </w:rPr>
        <w:t>обработки</w:t>
      </w:r>
      <w:r w:rsidR="00A66018" w:rsidRPr="006F4AB8">
        <w:rPr>
          <w:rFonts w:ascii="Times New Roman" w:hAnsi="Times New Roman"/>
          <w:sz w:val="28"/>
          <w:szCs w:val="28"/>
        </w:rPr>
        <w:t xml:space="preserve"> учетной </w:t>
      </w:r>
      <w:r w:rsidRPr="006F4AB8">
        <w:rPr>
          <w:rFonts w:ascii="Times New Roman" w:hAnsi="Times New Roman"/>
          <w:sz w:val="28"/>
          <w:szCs w:val="28"/>
        </w:rPr>
        <w:t>информации</w:t>
      </w:r>
      <w:r w:rsidR="00A66018" w:rsidRPr="006F4AB8">
        <w:rPr>
          <w:rFonts w:ascii="Times New Roman" w:hAnsi="Times New Roman"/>
          <w:sz w:val="28"/>
          <w:szCs w:val="28"/>
        </w:rPr>
        <w:t xml:space="preserve">; </w:t>
      </w:r>
    </w:p>
    <w:p w:rsidR="00A66018" w:rsidRPr="006F4AB8" w:rsidRDefault="00A0745B" w:rsidP="00BD63F6">
      <w:pPr>
        <w:pStyle w:val="a5"/>
        <w:numPr>
          <w:ilvl w:val="0"/>
          <w:numId w:val="28"/>
        </w:numPr>
        <w:spacing w:after="0" w:line="360" w:lineRule="auto"/>
        <w:ind w:left="426"/>
        <w:jc w:val="both"/>
        <w:rPr>
          <w:rFonts w:ascii="Times New Roman" w:hAnsi="Times New Roman"/>
          <w:sz w:val="28"/>
          <w:szCs w:val="28"/>
        </w:rPr>
      </w:pPr>
      <w:r w:rsidRPr="006F4AB8">
        <w:rPr>
          <w:rFonts w:ascii="Times New Roman" w:hAnsi="Times New Roman"/>
          <w:sz w:val="28"/>
          <w:szCs w:val="28"/>
        </w:rPr>
        <w:t>порядок</w:t>
      </w:r>
      <w:r w:rsidR="00A66018" w:rsidRPr="006F4AB8">
        <w:rPr>
          <w:rFonts w:ascii="Times New Roman" w:hAnsi="Times New Roman"/>
          <w:sz w:val="28"/>
          <w:szCs w:val="28"/>
        </w:rPr>
        <w:t xml:space="preserve"> </w:t>
      </w:r>
      <w:r w:rsidRPr="006F4AB8">
        <w:rPr>
          <w:rFonts w:ascii="Times New Roman" w:hAnsi="Times New Roman"/>
          <w:sz w:val="28"/>
          <w:szCs w:val="28"/>
        </w:rPr>
        <w:t>контроля</w:t>
      </w:r>
      <w:r w:rsidR="00A66018" w:rsidRPr="006F4AB8">
        <w:rPr>
          <w:rFonts w:ascii="Times New Roman" w:hAnsi="Times New Roman"/>
          <w:sz w:val="28"/>
          <w:szCs w:val="28"/>
        </w:rPr>
        <w:t xml:space="preserve"> </w:t>
      </w:r>
      <w:r w:rsidRPr="006F4AB8">
        <w:rPr>
          <w:rFonts w:ascii="Times New Roman" w:hAnsi="Times New Roman"/>
          <w:sz w:val="28"/>
          <w:szCs w:val="28"/>
        </w:rPr>
        <w:t>за</w:t>
      </w:r>
      <w:r w:rsidR="00A66018" w:rsidRPr="006F4AB8">
        <w:rPr>
          <w:rFonts w:ascii="Times New Roman" w:hAnsi="Times New Roman"/>
          <w:sz w:val="28"/>
          <w:szCs w:val="28"/>
        </w:rPr>
        <w:t xml:space="preserve"> </w:t>
      </w:r>
      <w:r w:rsidRPr="006F4AB8">
        <w:rPr>
          <w:rFonts w:ascii="Times New Roman" w:hAnsi="Times New Roman"/>
          <w:sz w:val="28"/>
          <w:szCs w:val="28"/>
        </w:rPr>
        <w:t>хозяйственными</w:t>
      </w:r>
      <w:r w:rsidR="00A66018" w:rsidRPr="006F4AB8">
        <w:rPr>
          <w:rFonts w:ascii="Times New Roman" w:hAnsi="Times New Roman"/>
          <w:sz w:val="28"/>
          <w:szCs w:val="28"/>
        </w:rPr>
        <w:t xml:space="preserve"> </w:t>
      </w:r>
      <w:r w:rsidRPr="006F4AB8">
        <w:rPr>
          <w:rFonts w:ascii="Times New Roman" w:hAnsi="Times New Roman"/>
          <w:sz w:val="28"/>
          <w:szCs w:val="28"/>
        </w:rPr>
        <w:t>операциями</w:t>
      </w:r>
      <w:r w:rsidR="00A66018" w:rsidRPr="006F4AB8">
        <w:rPr>
          <w:rFonts w:ascii="Times New Roman" w:hAnsi="Times New Roman"/>
          <w:sz w:val="28"/>
          <w:szCs w:val="28"/>
        </w:rPr>
        <w:t xml:space="preserve">; </w:t>
      </w:r>
    </w:p>
    <w:p w:rsidR="00A66018" w:rsidRPr="006F4AB8" w:rsidRDefault="00A0745B" w:rsidP="00BD63F6">
      <w:pPr>
        <w:pStyle w:val="a5"/>
        <w:numPr>
          <w:ilvl w:val="0"/>
          <w:numId w:val="28"/>
        </w:numPr>
        <w:spacing w:after="0" w:line="360" w:lineRule="auto"/>
        <w:ind w:left="426"/>
        <w:jc w:val="both"/>
        <w:rPr>
          <w:rFonts w:ascii="Times New Roman" w:hAnsi="Times New Roman"/>
          <w:sz w:val="28"/>
          <w:szCs w:val="28"/>
        </w:rPr>
      </w:pPr>
      <w:r w:rsidRPr="006F4AB8">
        <w:rPr>
          <w:rFonts w:ascii="Times New Roman" w:hAnsi="Times New Roman"/>
          <w:sz w:val="28"/>
          <w:szCs w:val="28"/>
        </w:rPr>
        <w:t>другие</w:t>
      </w:r>
      <w:r w:rsidR="00A66018" w:rsidRPr="006F4AB8">
        <w:rPr>
          <w:rFonts w:ascii="Times New Roman" w:hAnsi="Times New Roman"/>
          <w:sz w:val="28"/>
          <w:szCs w:val="28"/>
        </w:rPr>
        <w:t xml:space="preserve"> </w:t>
      </w:r>
      <w:r w:rsidRPr="006F4AB8">
        <w:rPr>
          <w:rFonts w:ascii="Times New Roman" w:hAnsi="Times New Roman"/>
          <w:sz w:val="28"/>
          <w:szCs w:val="28"/>
        </w:rPr>
        <w:t>решения</w:t>
      </w:r>
      <w:r w:rsidR="00A66018" w:rsidRPr="006F4AB8">
        <w:rPr>
          <w:rFonts w:ascii="Times New Roman" w:hAnsi="Times New Roman"/>
          <w:sz w:val="28"/>
          <w:szCs w:val="28"/>
        </w:rPr>
        <w:t xml:space="preserve">, </w:t>
      </w:r>
      <w:r w:rsidRPr="006F4AB8">
        <w:rPr>
          <w:rFonts w:ascii="Times New Roman" w:hAnsi="Times New Roman"/>
          <w:sz w:val="28"/>
          <w:szCs w:val="28"/>
        </w:rPr>
        <w:t>необходимые</w:t>
      </w:r>
      <w:r w:rsidR="00A66018" w:rsidRPr="006F4AB8">
        <w:rPr>
          <w:rFonts w:ascii="Times New Roman" w:hAnsi="Times New Roman"/>
          <w:sz w:val="28"/>
          <w:szCs w:val="28"/>
        </w:rPr>
        <w:t xml:space="preserve"> для </w:t>
      </w:r>
      <w:r w:rsidRPr="006F4AB8">
        <w:rPr>
          <w:rFonts w:ascii="Times New Roman" w:hAnsi="Times New Roman"/>
          <w:sz w:val="28"/>
          <w:szCs w:val="28"/>
        </w:rPr>
        <w:t>организации</w:t>
      </w:r>
      <w:r w:rsidR="00A66018" w:rsidRPr="006F4AB8">
        <w:rPr>
          <w:rFonts w:ascii="Times New Roman" w:hAnsi="Times New Roman"/>
          <w:sz w:val="28"/>
          <w:szCs w:val="28"/>
        </w:rPr>
        <w:t xml:space="preserve"> </w:t>
      </w:r>
      <w:r w:rsidRPr="006F4AB8">
        <w:rPr>
          <w:rFonts w:ascii="Times New Roman" w:hAnsi="Times New Roman"/>
          <w:sz w:val="28"/>
          <w:szCs w:val="28"/>
        </w:rPr>
        <w:t>бухгалтерского</w:t>
      </w:r>
      <w:r w:rsidR="00A66018" w:rsidRPr="006F4AB8">
        <w:rPr>
          <w:rFonts w:ascii="Times New Roman" w:hAnsi="Times New Roman"/>
          <w:sz w:val="28"/>
          <w:szCs w:val="28"/>
        </w:rPr>
        <w:t xml:space="preserve"> </w:t>
      </w:r>
      <w:r w:rsidRPr="006F4AB8">
        <w:rPr>
          <w:rFonts w:ascii="Times New Roman" w:hAnsi="Times New Roman"/>
          <w:sz w:val="28"/>
          <w:szCs w:val="28"/>
        </w:rPr>
        <w:t>учёта</w:t>
      </w:r>
      <w:r w:rsidR="00A66018" w:rsidRPr="006F4AB8">
        <w:rPr>
          <w:rFonts w:ascii="Times New Roman" w:hAnsi="Times New Roman"/>
          <w:sz w:val="28"/>
          <w:szCs w:val="28"/>
        </w:rPr>
        <w:t>.</w:t>
      </w:r>
    </w:p>
    <w:p w:rsidR="00A66018" w:rsidRDefault="00A66018" w:rsidP="00212128">
      <w:pPr>
        <w:spacing w:after="0" w:line="360" w:lineRule="auto"/>
        <w:ind w:firstLine="709"/>
        <w:jc w:val="both"/>
        <w:rPr>
          <w:rFonts w:ascii="Times New Roman" w:hAnsi="Times New Roman"/>
          <w:sz w:val="28"/>
          <w:szCs w:val="28"/>
        </w:rPr>
      </w:pPr>
      <w:r w:rsidRPr="00541A89">
        <w:rPr>
          <w:rFonts w:ascii="Times New Roman" w:hAnsi="Times New Roman"/>
          <w:sz w:val="28"/>
          <w:szCs w:val="28"/>
        </w:rPr>
        <w:t xml:space="preserve">Также в учетной политике отражаются положения по следующим </w:t>
      </w:r>
      <w:r w:rsidR="00A0745B" w:rsidRPr="00541A89">
        <w:rPr>
          <w:rFonts w:ascii="Times New Roman" w:hAnsi="Times New Roman"/>
          <w:sz w:val="28"/>
          <w:szCs w:val="28"/>
        </w:rPr>
        <w:t>вопр</w:t>
      </w:r>
      <w:r w:rsidR="00A0745B" w:rsidRPr="00541A89">
        <w:rPr>
          <w:rFonts w:ascii="Times New Roman" w:hAnsi="Times New Roman"/>
          <w:sz w:val="28"/>
          <w:szCs w:val="28"/>
        </w:rPr>
        <w:t>о</w:t>
      </w:r>
      <w:r w:rsidR="00A0745B" w:rsidRPr="00541A89">
        <w:rPr>
          <w:rFonts w:ascii="Times New Roman" w:hAnsi="Times New Roman"/>
          <w:sz w:val="28"/>
          <w:szCs w:val="28"/>
        </w:rPr>
        <w:t>сам</w:t>
      </w:r>
      <w:r w:rsidRPr="00541A89">
        <w:rPr>
          <w:rFonts w:ascii="Times New Roman" w:hAnsi="Times New Roman"/>
          <w:sz w:val="28"/>
          <w:szCs w:val="28"/>
        </w:rPr>
        <w:t xml:space="preserve">: </w:t>
      </w:r>
      <w:r w:rsidR="00A0745B" w:rsidRPr="00541A89">
        <w:rPr>
          <w:rFonts w:ascii="Times New Roman" w:hAnsi="Times New Roman"/>
          <w:sz w:val="28"/>
          <w:szCs w:val="28"/>
        </w:rPr>
        <w:t>варианты</w:t>
      </w:r>
      <w:r w:rsidRPr="00541A89">
        <w:rPr>
          <w:rFonts w:ascii="Times New Roman" w:hAnsi="Times New Roman"/>
          <w:sz w:val="28"/>
          <w:szCs w:val="28"/>
        </w:rPr>
        <w:t xml:space="preserve"> </w:t>
      </w:r>
      <w:r w:rsidR="00A0745B" w:rsidRPr="00541A89">
        <w:rPr>
          <w:rFonts w:ascii="Times New Roman" w:hAnsi="Times New Roman"/>
          <w:sz w:val="28"/>
          <w:szCs w:val="28"/>
        </w:rPr>
        <w:t>учёта</w:t>
      </w:r>
      <w:r w:rsidRPr="00541A89">
        <w:rPr>
          <w:rFonts w:ascii="Times New Roman" w:hAnsi="Times New Roman"/>
          <w:sz w:val="28"/>
          <w:szCs w:val="28"/>
        </w:rPr>
        <w:t xml:space="preserve"> </w:t>
      </w:r>
      <w:r w:rsidR="00A0745B" w:rsidRPr="00541A89">
        <w:rPr>
          <w:rFonts w:ascii="Times New Roman" w:hAnsi="Times New Roman"/>
          <w:sz w:val="28"/>
          <w:szCs w:val="28"/>
        </w:rPr>
        <w:t>затрат</w:t>
      </w:r>
      <w:r w:rsidRPr="00541A89">
        <w:rPr>
          <w:rFonts w:ascii="Times New Roman" w:hAnsi="Times New Roman"/>
          <w:sz w:val="28"/>
          <w:szCs w:val="28"/>
        </w:rPr>
        <w:t xml:space="preserve"> </w:t>
      </w:r>
      <w:r w:rsidR="00A0745B" w:rsidRPr="00541A89">
        <w:rPr>
          <w:rFonts w:ascii="Times New Roman" w:hAnsi="Times New Roman"/>
          <w:sz w:val="28"/>
          <w:szCs w:val="28"/>
        </w:rPr>
        <w:t>на</w:t>
      </w:r>
      <w:r w:rsidRPr="00541A89">
        <w:rPr>
          <w:rFonts w:ascii="Times New Roman" w:hAnsi="Times New Roman"/>
          <w:sz w:val="28"/>
          <w:szCs w:val="28"/>
        </w:rPr>
        <w:t xml:space="preserve"> </w:t>
      </w:r>
      <w:r w:rsidR="00A0745B" w:rsidRPr="00541A89">
        <w:rPr>
          <w:rFonts w:ascii="Times New Roman" w:hAnsi="Times New Roman"/>
          <w:sz w:val="28"/>
          <w:szCs w:val="28"/>
        </w:rPr>
        <w:t>производство</w:t>
      </w:r>
      <w:r w:rsidRPr="00541A89">
        <w:rPr>
          <w:rFonts w:ascii="Times New Roman" w:hAnsi="Times New Roman"/>
          <w:sz w:val="28"/>
          <w:szCs w:val="28"/>
        </w:rPr>
        <w:t xml:space="preserve">, </w:t>
      </w:r>
      <w:r w:rsidR="00212128">
        <w:rPr>
          <w:rFonts w:ascii="Times New Roman" w:hAnsi="Times New Roman"/>
          <w:sz w:val="28"/>
          <w:szCs w:val="28"/>
        </w:rPr>
        <w:t>калькулирование</w:t>
      </w:r>
      <w:r w:rsidRPr="00541A89">
        <w:rPr>
          <w:rFonts w:ascii="Times New Roman" w:hAnsi="Times New Roman"/>
          <w:sz w:val="28"/>
          <w:szCs w:val="28"/>
        </w:rPr>
        <w:t xml:space="preserve"> </w:t>
      </w:r>
      <w:r w:rsidR="00A0745B" w:rsidRPr="00541A89">
        <w:rPr>
          <w:rFonts w:ascii="Times New Roman" w:hAnsi="Times New Roman"/>
          <w:sz w:val="28"/>
          <w:szCs w:val="28"/>
        </w:rPr>
        <w:t>себестоимости</w:t>
      </w:r>
      <w:r w:rsidRPr="00541A89">
        <w:rPr>
          <w:rFonts w:ascii="Times New Roman" w:hAnsi="Times New Roman"/>
          <w:sz w:val="28"/>
          <w:szCs w:val="28"/>
        </w:rPr>
        <w:t xml:space="preserve"> </w:t>
      </w:r>
      <w:r w:rsidR="00A0745B" w:rsidRPr="00541A89">
        <w:rPr>
          <w:rFonts w:ascii="Times New Roman" w:hAnsi="Times New Roman"/>
          <w:sz w:val="28"/>
          <w:szCs w:val="28"/>
        </w:rPr>
        <w:t>продукции</w:t>
      </w:r>
      <w:r w:rsidRPr="00541A89">
        <w:rPr>
          <w:rFonts w:ascii="Times New Roman" w:hAnsi="Times New Roman"/>
          <w:sz w:val="28"/>
          <w:szCs w:val="28"/>
        </w:rPr>
        <w:t xml:space="preserve"> и </w:t>
      </w:r>
      <w:r w:rsidR="00A0745B" w:rsidRPr="00541A89">
        <w:rPr>
          <w:rFonts w:ascii="Times New Roman" w:hAnsi="Times New Roman"/>
          <w:sz w:val="28"/>
          <w:szCs w:val="28"/>
        </w:rPr>
        <w:t>формирования</w:t>
      </w:r>
      <w:r w:rsidRPr="00541A89">
        <w:rPr>
          <w:rFonts w:ascii="Times New Roman" w:hAnsi="Times New Roman"/>
          <w:sz w:val="28"/>
          <w:szCs w:val="28"/>
        </w:rPr>
        <w:t xml:space="preserve"> </w:t>
      </w:r>
      <w:r w:rsidR="00A0745B" w:rsidRPr="00541A89">
        <w:rPr>
          <w:rFonts w:ascii="Times New Roman" w:hAnsi="Times New Roman"/>
          <w:sz w:val="28"/>
          <w:szCs w:val="28"/>
        </w:rPr>
        <w:t>финансового</w:t>
      </w:r>
      <w:r w:rsidRPr="00541A89">
        <w:rPr>
          <w:rFonts w:ascii="Times New Roman" w:hAnsi="Times New Roman"/>
          <w:sz w:val="28"/>
          <w:szCs w:val="28"/>
        </w:rPr>
        <w:t xml:space="preserve"> </w:t>
      </w:r>
      <w:r w:rsidR="00A0745B" w:rsidRPr="00541A89">
        <w:rPr>
          <w:rFonts w:ascii="Times New Roman" w:hAnsi="Times New Roman"/>
          <w:sz w:val="28"/>
          <w:szCs w:val="28"/>
        </w:rPr>
        <w:t>результата</w:t>
      </w:r>
      <w:r w:rsidRPr="00541A89">
        <w:rPr>
          <w:rFonts w:ascii="Times New Roman" w:hAnsi="Times New Roman"/>
          <w:sz w:val="28"/>
          <w:szCs w:val="28"/>
        </w:rPr>
        <w:t xml:space="preserve">; </w:t>
      </w:r>
      <w:r w:rsidR="00A0745B" w:rsidRPr="00541A89">
        <w:rPr>
          <w:rFonts w:ascii="Times New Roman" w:hAnsi="Times New Roman"/>
          <w:sz w:val="28"/>
          <w:szCs w:val="28"/>
        </w:rPr>
        <w:t>способ</w:t>
      </w:r>
      <w:r w:rsidRPr="00541A89">
        <w:rPr>
          <w:rFonts w:ascii="Times New Roman" w:hAnsi="Times New Roman"/>
          <w:sz w:val="28"/>
          <w:szCs w:val="28"/>
        </w:rPr>
        <w:t xml:space="preserve"> </w:t>
      </w:r>
      <w:r w:rsidR="00A0745B" w:rsidRPr="00541A89">
        <w:rPr>
          <w:rFonts w:ascii="Times New Roman" w:hAnsi="Times New Roman"/>
          <w:sz w:val="28"/>
          <w:szCs w:val="28"/>
        </w:rPr>
        <w:t>признания</w:t>
      </w:r>
      <w:r w:rsidRPr="00541A89">
        <w:rPr>
          <w:rFonts w:ascii="Times New Roman" w:hAnsi="Times New Roman"/>
          <w:sz w:val="28"/>
          <w:szCs w:val="28"/>
        </w:rPr>
        <w:t xml:space="preserve"> </w:t>
      </w:r>
      <w:r w:rsidR="00A0745B" w:rsidRPr="00541A89">
        <w:rPr>
          <w:rFonts w:ascii="Times New Roman" w:hAnsi="Times New Roman"/>
          <w:sz w:val="28"/>
          <w:szCs w:val="28"/>
        </w:rPr>
        <w:t>расх</w:t>
      </w:r>
      <w:r w:rsidR="00A0745B" w:rsidRPr="00541A89">
        <w:rPr>
          <w:rFonts w:ascii="Times New Roman" w:hAnsi="Times New Roman"/>
          <w:sz w:val="28"/>
          <w:szCs w:val="28"/>
        </w:rPr>
        <w:t>о</w:t>
      </w:r>
      <w:r w:rsidR="00A0745B" w:rsidRPr="00541A89">
        <w:rPr>
          <w:rFonts w:ascii="Times New Roman" w:hAnsi="Times New Roman"/>
          <w:sz w:val="28"/>
          <w:szCs w:val="28"/>
        </w:rPr>
        <w:t>дов</w:t>
      </w:r>
      <w:r w:rsidRPr="00541A89">
        <w:rPr>
          <w:rFonts w:ascii="Times New Roman" w:hAnsi="Times New Roman"/>
          <w:sz w:val="28"/>
          <w:szCs w:val="28"/>
        </w:rPr>
        <w:t xml:space="preserve"> </w:t>
      </w:r>
      <w:r w:rsidR="00A0745B" w:rsidRPr="00541A89">
        <w:rPr>
          <w:rFonts w:ascii="Times New Roman" w:hAnsi="Times New Roman"/>
          <w:sz w:val="28"/>
          <w:szCs w:val="28"/>
        </w:rPr>
        <w:t>на</w:t>
      </w:r>
      <w:r w:rsidRPr="00541A89">
        <w:rPr>
          <w:rFonts w:ascii="Times New Roman" w:hAnsi="Times New Roman"/>
          <w:sz w:val="28"/>
          <w:szCs w:val="28"/>
        </w:rPr>
        <w:t xml:space="preserve"> </w:t>
      </w:r>
      <w:r w:rsidR="00A0745B" w:rsidRPr="00541A89">
        <w:rPr>
          <w:rFonts w:ascii="Times New Roman" w:hAnsi="Times New Roman"/>
          <w:sz w:val="28"/>
          <w:szCs w:val="28"/>
        </w:rPr>
        <w:t>продажу</w:t>
      </w:r>
      <w:r w:rsidRPr="00541A89">
        <w:rPr>
          <w:rFonts w:ascii="Times New Roman" w:hAnsi="Times New Roman"/>
          <w:sz w:val="28"/>
          <w:szCs w:val="28"/>
        </w:rPr>
        <w:t xml:space="preserve">, т.е. </w:t>
      </w:r>
      <w:r w:rsidR="00A0745B" w:rsidRPr="00541A89">
        <w:rPr>
          <w:rFonts w:ascii="Times New Roman" w:hAnsi="Times New Roman"/>
          <w:sz w:val="28"/>
          <w:szCs w:val="28"/>
        </w:rPr>
        <w:t>признание</w:t>
      </w:r>
      <w:r w:rsidRPr="00541A89">
        <w:rPr>
          <w:rFonts w:ascii="Times New Roman" w:hAnsi="Times New Roman"/>
          <w:sz w:val="28"/>
          <w:szCs w:val="28"/>
        </w:rPr>
        <w:t xml:space="preserve"> </w:t>
      </w:r>
      <w:r w:rsidR="00A0745B" w:rsidRPr="00541A89">
        <w:rPr>
          <w:rFonts w:ascii="Times New Roman" w:hAnsi="Times New Roman"/>
          <w:sz w:val="28"/>
          <w:szCs w:val="28"/>
        </w:rPr>
        <w:t>их</w:t>
      </w:r>
      <w:r w:rsidRPr="00541A89">
        <w:rPr>
          <w:rFonts w:ascii="Times New Roman" w:hAnsi="Times New Roman"/>
          <w:sz w:val="28"/>
          <w:szCs w:val="28"/>
        </w:rPr>
        <w:t xml:space="preserve"> в </w:t>
      </w:r>
      <w:r w:rsidR="00A0745B" w:rsidRPr="00541A89">
        <w:rPr>
          <w:rFonts w:ascii="Times New Roman" w:hAnsi="Times New Roman"/>
          <w:sz w:val="28"/>
          <w:szCs w:val="28"/>
        </w:rPr>
        <w:t>себестоимости</w:t>
      </w:r>
      <w:r w:rsidRPr="00541A89">
        <w:rPr>
          <w:rFonts w:ascii="Times New Roman" w:hAnsi="Times New Roman"/>
          <w:sz w:val="28"/>
          <w:szCs w:val="28"/>
        </w:rPr>
        <w:t xml:space="preserve"> </w:t>
      </w:r>
      <w:r w:rsidR="00A0745B" w:rsidRPr="00541A89">
        <w:rPr>
          <w:rFonts w:ascii="Times New Roman" w:hAnsi="Times New Roman"/>
          <w:sz w:val="28"/>
          <w:szCs w:val="28"/>
        </w:rPr>
        <w:t>реализованной</w:t>
      </w:r>
      <w:r w:rsidRPr="00541A89">
        <w:rPr>
          <w:rFonts w:ascii="Times New Roman" w:hAnsi="Times New Roman"/>
          <w:sz w:val="28"/>
          <w:szCs w:val="28"/>
        </w:rPr>
        <w:t xml:space="preserve"> </w:t>
      </w:r>
      <w:r w:rsidR="00A0745B" w:rsidRPr="00541A89">
        <w:rPr>
          <w:rFonts w:ascii="Times New Roman" w:hAnsi="Times New Roman"/>
          <w:sz w:val="28"/>
          <w:szCs w:val="28"/>
        </w:rPr>
        <w:t>продукции</w:t>
      </w:r>
      <w:r w:rsidRPr="00541A89">
        <w:rPr>
          <w:rFonts w:ascii="Times New Roman" w:hAnsi="Times New Roman"/>
          <w:sz w:val="28"/>
          <w:szCs w:val="28"/>
        </w:rPr>
        <w:t xml:space="preserve"> </w:t>
      </w:r>
      <w:r w:rsidR="00A0745B" w:rsidRPr="00541A89">
        <w:rPr>
          <w:rFonts w:ascii="Times New Roman" w:hAnsi="Times New Roman"/>
          <w:sz w:val="28"/>
          <w:szCs w:val="28"/>
        </w:rPr>
        <w:lastRenderedPageBreak/>
        <w:t>полностью</w:t>
      </w:r>
      <w:r w:rsidRPr="00541A89">
        <w:rPr>
          <w:rFonts w:ascii="Times New Roman" w:hAnsi="Times New Roman"/>
          <w:sz w:val="28"/>
          <w:szCs w:val="28"/>
        </w:rPr>
        <w:t xml:space="preserve"> в отчетном году или </w:t>
      </w:r>
      <w:r w:rsidR="00A0745B" w:rsidRPr="00541A89">
        <w:rPr>
          <w:rFonts w:ascii="Times New Roman" w:hAnsi="Times New Roman"/>
          <w:sz w:val="28"/>
          <w:szCs w:val="28"/>
        </w:rPr>
        <w:t>распределение</w:t>
      </w:r>
      <w:r w:rsidRPr="00541A89">
        <w:rPr>
          <w:rFonts w:ascii="Times New Roman" w:hAnsi="Times New Roman"/>
          <w:sz w:val="28"/>
          <w:szCs w:val="28"/>
        </w:rPr>
        <w:t xml:space="preserve"> между </w:t>
      </w:r>
      <w:r w:rsidR="00A0745B" w:rsidRPr="00541A89">
        <w:rPr>
          <w:rFonts w:ascii="Times New Roman" w:hAnsi="Times New Roman"/>
          <w:sz w:val="28"/>
          <w:szCs w:val="28"/>
        </w:rPr>
        <w:t>реализованной</w:t>
      </w:r>
      <w:r w:rsidRPr="00541A89">
        <w:rPr>
          <w:rFonts w:ascii="Times New Roman" w:hAnsi="Times New Roman"/>
          <w:sz w:val="28"/>
          <w:szCs w:val="28"/>
        </w:rPr>
        <w:t xml:space="preserve"> и </w:t>
      </w:r>
      <w:r w:rsidR="00A0745B" w:rsidRPr="00541A89">
        <w:rPr>
          <w:rFonts w:ascii="Times New Roman" w:hAnsi="Times New Roman"/>
          <w:sz w:val="28"/>
          <w:szCs w:val="28"/>
        </w:rPr>
        <w:t>нере</w:t>
      </w:r>
      <w:r w:rsidR="00A0745B" w:rsidRPr="00541A89">
        <w:rPr>
          <w:rFonts w:ascii="Times New Roman" w:hAnsi="Times New Roman"/>
          <w:sz w:val="28"/>
          <w:szCs w:val="28"/>
        </w:rPr>
        <w:t>а</w:t>
      </w:r>
      <w:r w:rsidR="00A0745B" w:rsidRPr="00541A89">
        <w:rPr>
          <w:rFonts w:ascii="Times New Roman" w:hAnsi="Times New Roman"/>
          <w:sz w:val="28"/>
          <w:szCs w:val="28"/>
        </w:rPr>
        <w:t>лизованной</w:t>
      </w:r>
      <w:r w:rsidRPr="00541A89">
        <w:rPr>
          <w:rFonts w:ascii="Times New Roman" w:hAnsi="Times New Roman"/>
          <w:sz w:val="28"/>
          <w:szCs w:val="28"/>
        </w:rPr>
        <w:t xml:space="preserve"> </w:t>
      </w:r>
      <w:r w:rsidR="00A0745B" w:rsidRPr="00541A89">
        <w:rPr>
          <w:rFonts w:ascii="Times New Roman" w:hAnsi="Times New Roman"/>
          <w:sz w:val="28"/>
          <w:szCs w:val="28"/>
        </w:rPr>
        <w:t>продукцией</w:t>
      </w:r>
      <w:r w:rsidRPr="00541A89">
        <w:rPr>
          <w:rFonts w:ascii="Times New Roman" w:hAnsi="Times New Roman"/>
          <w:sz w:val="28"/>
          <w:szCs w:val="28"/>
        </w:rPr>
        <w:t xml:space="preserve">, </w:t>
      </w:r>
      <w:r w:rsidR="00A0745B" w:rsidRPr="00541A89">
        <w:rPr>
          <w:rFonts w:ascii="Times New Roman" w:hAnsi="Times New Roman"/>
          <w:sz w:val="28"/>
          <w:szCs w:val="28"/>
        </w:rPr>
        <w:t>товарами</w:t>
      </w:r>
      <w:r w:rsidRPr="00541A89">
        <w:rPr>
          <w:rFonts w:ascii="Times New Roman" w:hAnsi="Times New Roman"/>
          <w:sz w:val="28"/>
          <w:szCs w:val="28"/>
        </w:rPr>
        <w:t xml:space="preserve">, </w:t>
      </w:r>
      <w:r w:rsidR="00A0745B" w:rsidRPr="00541A89">
        <w:rPr>
          <w:rFonts w:ascii="Times New Roman" w:hAnsi="Times New Roman"/>
          <w:sz w:val="28"/>
          <w:szCs w:val="28"/>
        </w:rPr>
        <w:t>работами</w:t>
      </w:r>
      <w:r w:rsidRPr="00541A89">
        <w:rPr>
          <w:rFonts w:ascii="Times New Roman" w:hAnsi="Times New Roman"/>
          <w:sz w:val="28"/>
          <w:szCs w:val="28"/>
        </w:rPr>
        <w:t xml:space="preserve"> и </w:t>
      </w:r>
      <w:r w:rsidR="00A0745B" w:rsidRPr="00541A89">
        <w:rPr>
          <w:rFonts w:ascii="Times New Roman" w:hAnsi="Times New Roman"/>
          <w:sz w:val="28"/>
          <w:szCs w:val="28"/>
        </w:rPr>
        <w:t>услугами</w:t>
      </w:r>
      <w:r w:rsidRPr="00541A89">
        <w:rPr>
          <w:rFonts w:ascii="Times New Roman" w:hAnsi="Times New Roman"/>
          <w:sz w:val="28"/>
          <w:szCs w:val="28"/>
        </w:rPr>
        <w:t>.</w:t>
      </w:r>
    </w:p>
    <w:p w:rsidR="00A66018" w:rsidRPr="00973B50" w:rsidRDefault="00212128" w:rsidP="00A66018">
      <w:pPr>
        <w:widowControl w:val="0"/>
        <w:shd w:val="clear" w:color="auto" w:fill="FFFFFF"/>
        <w:autoSpaceDE w:val="0"/>
        <w:autoSpaceDN w:val="0"/>
        <w:adjustRightInd w:val="0"/>
        <w:spacing w:after="0" w:line="360" w:lineRule="auto"/>
        <w:ind w:firstLine="919"/>
        <w:jc w:val="both"/>
        <w:rPr>
          <w:rFonts w:ascii="Times New Roman" w:hAnsi="Times New Roman"/>
          <w:sz w:val="28"/>
          <w:szCs w:val="28"/>
        </w:rPr>
      </w:pPr>
      <w:r>
        <w:rPr>
          <w:rFonts w:ascii="Times New Roman" w:hAnsi="Times New Roman"/>
          <w:sz w:val="28"/>
          <w:szCs w:val="28"/>
        </w:rPr>
        <w:t>В учетной политике представлен р</w:t>
      </w:r>
      <w:r w:rsidR="00A0745B" w:rsidRPr="00973B50">
        <w:rPr>
          <w:rFonts w:ascii="Times New Roman" w:hAnsi="Times New Roman"/>
          <w:sz w:val="28"/>
          <w:szCs w:val="28"/>
        </w:rPr>
        <w:t>абочий</w:t>
      </w:r>
      <w:r w:rsidR="00A66018" w:rsidRPr="00973B50">
        <w:rPr>
          <w:rFonts w:ascii="Times New Roman" w:hAnsi="Times New Roman"/>
          <w:sz w:val="28"/>
          <w:szCs w:val="28"/>
        </w:rPr>
        <w:t xml:space="preserve"> </w:t>
      </w:r>
      <w:r w:rsidR="00A0745B" w:rsidRPr="00973B50">
        <w:rPr>
          <w:rFonts w:ascii="Times New Roman" w:hAnsi="Times New Roman"/>
          <w:sz w:val="28"/>
          <w:szCs w:val="28"/>
        </w:rPr>
        <w:t>план</w:t>
      </w:r>
      <w:r w:rsidR="00A66018" w:rsidRPr="00973B50">
        <w:rPr>
          <w:rFonts w:ascii="Times New Roman" w:hAnsi="Times New Roman"/>
          <w:sz w:val="28"/>
          <w:szCs w:val="28"/>
        </w:rPr>
        <w:t xml:space="preserve"> </w:t>
      </w:r>
      <w:r w:rsidR="00A0745B" w:rsidRPr="00973B50">
        <w:rPr>
          <w:rFonts w:ascii="Times New Roman" w:hAnsi="Times New Roman"/>
          <w:sz w:val="28"/>
          <w:szCs w:val="28"/>
        </w:rPr>
        <w:t>счетов</w:t>
      </w:r>
      <w:r w:rsidR="00A66018" w:rsidRPr="00973B50">
        <w:rPr>
          <w:rFonts w:ascii="Times New Roman" w:hAnsi="Times New Roman"/>
          <w:sz w:val="28"/>
          <w:szCs w:val="28"/>
        </w:rPr>
        <w:t xml:space="preserve"> - </w:t>
      </w:r>
      <w:r w:rsidR="00A0745B" w:rsidRPr="00973B50">
        <w:rPr>
          <w:rFonts w:ascii="Times New Roman" w:hAnsi="Times New Roman"/>
          <w:sz w:val="28"/>
          <w:szCs w:val="28"/>
        </w:rPr>
        <w:t>схема</w:t>
      </w:r>
      <w:r w:rsidR="00A66018" w:rsidRPr="00973B50">
        <w:rPr>
          <w:rFonts w:ascii="Times New Roman" w:hAnsi="Times New Roman"/>
          <w:sz w:val="28"/>
          <w:szCs w:val="28"/>
        </w:rPr>
        <w:t xml:space="preserve"> </w:t>
      </w:r>
      <w:r w:rsidR="00A0745B" w:rsidRPr="00973B50">
        <w:rPr>
          <w:rFonts w:ascii="Times New Roman" w:hAnsi="Times New Roman"/>
          <w:sz w:val="28"/>
          <w:szCs w:val="28"/>
        </w:rPr>
        <w:t>регистр</w:t>
      </w:r>
      <w:r w:rsidR="00A0745B" w:rsidRPr="00973B50">
        <w:rPr>
          <w:rFonts w:ascii="Times New Roman" w:hAnsi="Times New Roman"/>
          <w:sz w:val="28"/>
          <w:szCs w:val="28"/>
        </w:rPr>
        <w:t>а</w:t>
      </w:r>
      <w:r w:rsidR="00A0745B" w:rsidRPr="00973B50">
        <w:rPr>
          <w:rFonts w:ascii="Times New Roman" w:hAnsi="Times New Roman"/>
          <w:sz w:val="28"/>
          <w:szCs w:val="28"/>
        </w:rPr>
        <w:t>ции</w:t>
      </w:r>
      <w:r w:rsidR="00A66018" w:rsidRPr="00973B50">
        <w:rPr>
          <w:rFonts w:ascii="Times New Roman" w:hAnsi="Times New Roman"/>
          <w:sz w:val="28"/>
          <w:szCs w:val="28"/>
        </w:rPr>
        <w:t xml:space="preserve"> и </w:t>
      </w:r>
      <w:r w:rsidR="00A0745B" w:rsidRPr="00973B50">
        <w:rPr>
          <w:rFonts w:ascii="Times New Roman" w:hAnsi="Times New Roman"/>
          <w:sz w:val="28"/>
          <w:szCs w:val="28"/>
        </w:rPr>
        <w:t>группировки</w:t>
      </w:r>
      <w:r w:rsidR="00A66018" w:rsidRPr="00973B50">
        <w:rPr>
          <w:rFonts w:ascii="Times New Roman" w:hAnsi="Times New Roman"/>
          <w:sz w:val="28"/>
          <w:szCs w:val="28"/>
        </w:rPr>
        <w:t xml:space="preserve"> объектов </w:t>
      </w:r>
      <w:r w:rsidR="00A0745B" w:rsidRPr="00973B50">
        <w:rPr>
          <w:rFonts w:ascii="Times New Roman" w:hAnsi="Times New Roman"/>
          <w:sz w:val="28"/>
          <w:szCs w:val="28"/>
        </w:rPr>
        <w:t>учёта</w:t>
      </w:r>
      <w:r w:rsidR="00A66018" w:rsidRPr="00973B50">
        <w:rPr>
          <w:rFonts w:ascii="Times New Roman" w:hAnsi="Times New Roman"/>
          <w:sz w:val="28"/>
          <w:szCs w:val="28"/>
        </w:rPr>
        <w:t xml:space="preserve">, </w:t>
      </w:r>
      <w:r w:rsidR="00A0745B" w:rsidRPr="00973B50">
        <w:rPr>
          <w:rFonts w:ascii="Times New Roman" w:hAnsi="Times New Roman"/>
          <w:sz w:val="28"/>
          <w:szCs w:val="28"/>
        </w:rPr>
        <w:t>возникающих</w:t>
      </w:r>
      <w:r w:rsidR="00A66018" w:rsidRPr="00973B50">
        <w:rPr>
          <w:rFonts w:ascii="Times New Roman" w:hAnsi="Times New Roman"/>
          <w:sz w:val="28"/>
          <w:szCs w:val="28"/>
        </w:rPr>
        <w:t xml:space="preserve"> </w:t>
      </w:r>
      <w:r w:rsidR="00A0745B" w:rsidRPr="00973B50">
        <w:rPr>
          <w:rFonts w:ascii="Times New Roman" w:hAnsi="Times New Roman"/>
          <w:sz w:val="28"/>
          <w:szCs w:val="28"/>
        </w:rPr>
        <w:t>про</w:t>
      </w:r>
      <w:r w:rsidR="00A66018" w:rsidRPr="00973B50">
        <w:rPr>
          <w:rFonts w:ascii="Times New Roman" w:hAnsi="Times New Roman"/>
          <w:sz w:val="28"/>
          <w:szCs w:val="28"/>
        </w:rPr>
        <w:t xml:space="preserve"> </w:t>
      </w:r>
      <w:r w:rsidR="00A0745B" w:rsidRPr="00973B50">
        <w:rPr>
          <w:rFonts w:ascii="Times New Roman" w:hAnsi="Times New Roman"/>
          <w:sz w:val="28"/>
          <w:szCs w:val="28"/>
        </w:rPr>
        <w:t>осуществлении</w:t>
      </w:r>
      <w:r w:rsidR="00A66018" w:rsidRPr="00973B50">
        <w:rPr>
          <w:rFonts w:ascii="Times New Roman" w:hAnsi="Times New Roman"/>
          <w:sz w:val="28"/>
          <w:szCs w:val="28"/>
        </w:rPr>
        <w:t xml:space="preserve"> отдел</w:t>
      </w:r>
      <w:r w:rsidR="00A66018" w:rsidRPr="00973B50">
        <w:rPr>
          <w:rFonts w:ascii="Times New Roman" w:hAnsi="Times New Roman"/>
          <w:sz w:val="28"/>
          <w:szCs w:val="28"/>
        </w:rPr>
        <w:t>ь</w:t>
      </w:r>
      <w:r w:rsidR="00A66018" w:rsidRPr="00973B50">
        <w:rPr>
          <w:rFonts w:ascii="Times New Roman" w:hAnsi="Times New Roman"/>
          <w:sz w:val="28"/>
          <w:szCs w:val="28"/>
        </w:rPr>
        <w:t xml:space="preserve">ными </w:t>
      </w:r>
      <w:r w:rsidR="00A0745B" w:rsidRPr="00973B50">
        <w:rPr>
          <w:rFonts w:ascii="Times New Roman" w:hAnsi="Times New Roman"/>
          <w:sz w:val="28"/>
          <w:szCs w:val="28"/>
        </w:rPr>
        <w:t>предприятиями</w:t>
      </w:r>
      <w:r w:rsidR="00A66018" w:rsidRPr="00973B50">
        <w:rPr>
          <w:rFonts w:ascii="Times New Roman" w:hAnsi="Times New Roman"/>
          <w:sz w:val="28"/>
          <w:szCs w:val="28"/>
        </w:rPr>
        <w:t xml:space="preserve"> </w:t>
      </w:r>
      <w:r w:rsidR="00A0745B" w:rsidRPr="00973B50">
        <w:rPr>
          <w:rFonts w:ascii="Times New Roman" w:hAnsi="Times New Roman"/>
          <w:sz w:val="28"/>
          <w:szCs w:val="28"/>
        </w:rPr>
        <w:t>конкретных</w:t>
      </w:r>
      <w:r w:rsidR="00A66018" w:rsidRPr="00973B50">
        <w:rPr>
          <w:rFonts w:ascii="Times New Roman" w:hAnsi="Times New Roman"/>
          <w:sz w:val="28"/>
          <w:szCs w:val="28"/>
        </w:rPr>
        <w:t xml:space="preserve"> видов </w:t>
      </w:r>
      <w:r w:rsidR="00A0745B" w:rsidRPr="00973B50">
        <w:rPr>
          <w:rFonts w:ascii="Times New Roman" w:hAnsi="Times New Roman"/>
          <w:sz w:val="28"/>
          <w:szCs w:val="28"/>
        </w:rPr>
        <w:t>деятельности</w:t>
      </w:r>
      <w:r w:rsidR="00A66018" w:rsidRPr="00973B50">
        <w:rPr>
          <w:rFonts w:ascii="Times New Roman" w:hAnsi="Times New Roman"/>
          <w:sz w:val="28"/>
          <w:szCs w:val="28"/>
        </w:rPr>
        <w:t xml:space="preserve">. Он </w:t>
      </w:r>
      <w:r w:rsidR="00A0745B" w:rsidRPr="00973B50">
        <w:rPr>
          <w:rFonts w:ascii="Times New Roman" w:hAnsi="Times New Roman"/>
          <w:sz w:val="28"/>
          <w:szCs w:val="28"/>
        </w:rPr>
        <w:t>создаётся</w:t>
      </w:r>
      <w:r w:rsidR="00A66018" w:rsidRPr="00973B50">
        <w:rPr>
          <w:rFonts w:ascii="Times New Roman" w:hAnsi="Times New Roman"/>
          <w:sz w:val="28"/>
          <w:szCs w:val="28"/>
        </w:rPr>
        <w:t xml:space="preserve"> </w:t>
      </w:r>
      <w:r w:rsidR="00A0745B" w:rsidRPr="00973B50">
        <w:rPr>
          <w:rFonts w:ascii="Times New Roman" w:hAnsi="Times New Roman"/>
          <w:sz w:val="28"/>
          <w:szCs w:val="28"/>
        </w:rPr>
        <w:t>на</w:t>
      </w:r>
      <w:r w:rsidR="00A66018" w:rsidRPr="00973B50">
        <w:rPr>
          <w:rFonts w:ascii="Times New Roman" w:hAnsi="Times New Roman"/>
          <w:sz w:val="28"/>
          <w:szCs w:val="28"/>
        </w:rPr>
        <w:t xml:space="preserve"> </w:t>
      </w:r>
      <w:r w:rsidR="00A0745B" w:rsidRPr="00973B50">
        <w:rPr>
          <w:rFonts w:ascii="Times New Roman" w:hAnsi="Times New Roman"/>
          <w:sz w:val="28"/>
          <w:szCs w:val="28"/>
        </w:rPr>
        <w:t>основе</w:t>
      </w:r>
      <w:r w:rsidR="00A66018" w:rsidRPr="00973B50">
        <w:rPr>
          <w:rFonts w:ascii="Times New Roman" w:hAnsi="Times New Roman"/>
          <w:sz w:val="28"/>
          <w:szCs w:val="28"/>
        </w:rPr>
        <w:t xml:space="preserve"> </w:t>
      </w:r>
      <w:r w:rsidR="00A0745B" w:rsidRPr="00973B50">
        <w:rPr>
          <w:rFonts w:ascii="Times New Roman" w:hAnsi="Times New Roman"/>
          <w:sz w:val="28"/>
          <w:szCs w:val="28"/>
        </w:rPr>
        <w:t>Плана</w:t>
      </w:r>
      <w:r w:rsidR="00A66018" w:rsidRPr="00973B50">
        <w:rPr>
          <w:rFonts w:ascii="Times New Roman" w:hAnsi="Times New Roman"/>
          <w:sz w:val="28"/>
          <w:szCs w:val="28"/>
        </w:rPr>
        <w:t xml:space="preserve"> </w:t>
      </w:r>
      <w:r w:rsidR="00A0745B" w:rsidRPr="00973B50">
        <w:rPr>
          <w:rFonts w:ascii="Times New Roman" w:hAnsi="Times New Roman"/>
          <w:sz w:val="28"/>
          <w:szCs w:val="28"/>
        </w:rPr>
        <w:t>счетов</w:t>
      </w:r>
      <w:r w:rsidR="00A66018" w:rsidRPr="00973B50">
        <w:rPr>
          <w:rFonts w:ascii="Times New Roman" w:hAnsi="Times New Roman"/>
          <w:sz w:val="28"/>
          <w:szCs w:val="28"/>
        </w:rPr>
        <w:t xml:space="preserve"> </w:t>
      </w:r>
      <w:r w:rsidR="00A0745B" w:rsidRPr="00973B50">
        <w:rPr>
          <w:rFonts w:ascii="Times New Roman" w:hAnsi="Times New Roman"/>
          <w:sz w:val="28"/>
          <w:szCs w:val="28"/>
        </w:rPr>
        <w:t>бухгалтерского</w:t>
      </w:r>
      <w:r w:rsidR="00A66018" w:rsidRPr="00973B50">
        <w:rPr>
          <w:rFonts w:ascii="Times New Roman" w:hAnsi="Times New Roman"/>
          <w:sz w:val="28"/>
          <w:szCs w:val="28"/>
        </w:rPr>
        <w:t xml:space="preserve"> </w:t>
      </w:r>
      <w:r w:rsidR="00A0745B" w:rsidRPr="00973B50">
        <w:rPr>
          <w:rFonts w:ascii="Times New Roman" w:hAnsi="Times New Roman"/>
          <w:sz w:val="28"/>
          <w:szCs w:val="28"/>
        </w:rPr>
        <w:t>учёта</w:t>
      </w:r>
      <w:r w:rsidR="00A66018" w:rsidRPr="00973B50">
        <w:rPr>
          <w:rFonts w:ascii="Times New Roman" w:hAnsi="Times New Roman"/>
          <w:sz w:val="28"/>
          <w:szCs w:val="28"/>
        </w:rPr>
        <w:t xml:space="preserve"> и </w:t>
      </w:r>
      <w:r w:rsidR="00A0745B" w:rsidRPr="00973B50">
        <w:rPr>
          <w:rFonts w:ascii="Times New Roman" w:hAnsi="Times New Roman"/>
          <w:sz w:val="28"/>
          <w:szCs w:val="28"/>
        </w:rPr>
        <w:t>инструкции</w:t>
      </w:r>
      <w:r w:rsidR="00A66018" w:rsidRPr="00973B50">
        <w:rPr>
          <w:rFonts w:ascii="Times New Roman" w:hAnsi="Times New Roman"/>
          <w:sz w:val="28"/>
          <w:szCs w:val="28"/>
        </w:rPr>
        <w:t xml:space="preserve"> по его </w:t>
      </w:r>
      <w:r w:rsidR="00A0745B" w:rsidRPr="00973B50">
        <w:rPr>
          <w:rFonts w:ascii="Times New Roman" w:hAnsi="Times New Roman"/>
          <w:sz w:val="28"/>
          <w:szCs w:val="28"/>
        </w:rPr>
        <w:t>применению</w:t>
      </w:r>
      <w:r w:rsidR="00A66018" w:rsidRPr="00973B50">
        <w:rPr>
          <w:rFonts w:ascii="Times New Roman" w:hAnsi="Times New Roman"/>
          <w:sz w:val="28"/>
          <w:szCs w:val="28"/>
        </w:rPr>
        <w:t>.</w:t>
      </w:r>
    </w:p>
    <w:p w:rsidR="00A66018" w:rsidRPr="00973B50" w:rsidRDefault="00A66018" w:rsidP="00A66018">
      <w:pPr>
        <w:widowControl w:val="0"/>
        <w:shd w:val="clear" w:color="auto" w:fill="FFFFFF"/>
        <w:autoSpaceDE w:val="0"/>
        <w:autoSpaceDN w:val="0"/>
        <w:adjustRightInd w:val="0"/>
        <w:spacing w:after="0" w:line="360" w:lineRule="auto"/>
        <w:ind w:firstLine="919"/>
        <w:jc w:val="both"/>
        <w:rPr>
          <w:rFonts w:ascii="Times New Roman" w:hAnsi="Times New Roman"/>
          <w:sz w:val="28"/>
          <w:szCs w:val="28"/>
        </w:rPr>
      </w:pPr>
      <w:r w:rsidRPr="00973B50">
        <w:rPr>
          <w:rFonts w:ascii="Times New Roman" w:hAnsi="Times New Roman"/>
          <w:sz w:val="28"/>
          <w:szCs w:val="28"/>
        </w:rPr>
        <w:t xml:space="preserve">В отличие от </w:t>
      </w:r>
      <w:r w:rsidR="00A0745B" w:rsidRPr="00973B50">
        <w:rPr>
          <w:rFonts w:ascii="Times New Roman" w:hAnsi="Times New Roman"/>
          <w:sz w:val="28"/>
          <w:szCs w:val="28"/>
        </w:rPr>
        <w:t>строгой</w:t>
      </w:r>
      <w:r w:rsidRPr="00973B50">
        <w:rPr>
          <w:rFonts w:ascii="Times New Roman" w:hAnsi="Times New Roman"/>
          <w:sz w:val="28"/>
          <w:szCs w:val="28"/>
        </w:rPr>
        <w:t xml:space="preserve"> pеглaментaции </w:t>
      </w:r>
      <w:r w:rsidR="001962DD" w:rsidRPr="00973B50">
        <w:rPr>
          <w:rFonts w:ascii="Times New Roman" w:hAnsi="Times New Roman"/>
          <w:sz w:val="28"/>
          <w:szCs w:val="28"/>
        </w:rPr>
        <w:t>счетов</w:t>
      </w:r>
      <w:r w:rsidRPr="00973B50">
        <w:rPr>
          <w:rFonts w:ascii="Times New Roman" w:hAnsi="Times New Roman"/>
          <w:sz w:val="28"/>
          <w:szCs w:val="28"/>
        </w:rPr>
        <w:t xml:space="preserve"> </w:t>
      </w:r>
      <w:r w:rsidR="001962DD" w:rsidRPr="00973B50">
        <w:rPr>
          <w:rFonts w:ascii="Times New Roman" w:hAnsi="Times New Roman"/>
          <w:sz w:val="28"/>
          <w:szCs w:val="28"/>
        </w:rPr>
        <w:t>бухгалтерского</w:t>
      </w:r>
      <w:r w:rsidRPr="00973B50">
        <w:rPr>
          <w:rFonts w:ascii="Times New Roman" w:hAnsi="Times New Roman"/>
          <w:sz w:val="28"/>
          <w:szCs w:val="28"/>
        </w:rPr>
        <w:t xml:space="preserve"> </w:t>
      </w:r>
      <w:r w:rsidR="00A0745B" w:rsidRPr="00973B50">
        <w:rPr>
          <w:rFonts w:ascii="Times New Roman" w:hAnsi="Times New Roman"/>
          <w:sz w:val="28"/>
          <w:szCs w:val="28"/>
        </w:rPr>
        <w:t>учёта</w:t>
      </w:r>
      <w:r w:rsidRPr="00973B50">
        <w:rPr>
          <w:rFonts w:ascii="Times New Roman" w:hAnsi="Times New Roman"/>
          <w:sz w:val="28"/>
          <w:szCs w:val="28"/>
        </w:rPr>
        <w:t xml:space="preserve">, cубcчетa </w:t>
      </w:r>
      <w:r w:rsidR="00A0745B" w:rsidRPr="00973B50">
        <w:rPr>
          <w:rFonts w:ascii="Times New Roman" w:hAnsi="Times New Roman"/>
          <w:sz w:val="28"/>
          <w:szCs w:val="28"/>
        </w:rPr>
        <w:t>используются</w:t>
      </w:r>
      <w:r w:rsidRPr="00973B50">
        <w:rPr>
          <w:rFonts w:ascii="Times New Roman" w:hAnsi="Times New Roman"/>
          <w:sz w:val="28"/>
          <w:szCs w:val="28"/>
        </w:rPr>
        <w:t xml:space="preserve"> более </w:t>
      </w:r>
      <w:r w:rsidR="00A0745B" w:rsidRPr="00973B50">
        <w:rPr>
          <w:rFonts w:ascii="Times New Roman" w:hAnsi="Times New Roman"/>
          <w:sz w:val="28"/>
          <w:szCs w:val="28"/>
        </w:rPr>
        <w:t>свободно</w:t>
      </w:r>
      <w:r w:rsidRPr="00973B50">
        <w:rPr>
          <w:rFonts w:ascii="Times New Roman" w:hAnsi="Times New Roman"/>
          <w:sz w:val="28"/>
          <w:szCs w:val="28"/>
        </w:rPr>
        <w:t xml:space="preserve">. </w:t>
      </w:r>
      <w:r w:rsidR="00A0745B" w:rsidRPr="00973B50">
        <w:rPr>
          <w:rFonts w:ascii="Times New Roman" w:hAnsi="Times New Roman"/>
          <w:sz w:val="28"/>
          <w:szCs w:val="28"/>
        </w:rPr>
        <w:t>Система</w:t>
      </w:r>
      <w:r w:rsidRPr="00973B50">
        <w:rPr>
          <w:rFonts w:ascii="Times New Roman" w:hAnsi="Times New Roman"/>
          <w:sz w:val="28"/>
          <w:szCs w:val="28"/>
        </w:rPr>
        <w:t xml:space="preserve"> cубcчетов в </w:t>
      </w:r>
      <w:r w:rsidR="00A0745B" w:rsidRPr="00973B50">
        <w:rPr>
          <w:rFonts w:ascii="Times New Roman" w:hAnsi="Times New Roman"/>
          <w:sz w:val="28"/>
          <w:szCs w:val="28"/>
        </w:rPr>
        <w:t>рабочем</w:t>
      </w:r>
      <w:r w:rsidRPr="00973B50">
        <w:rPr>
          <w:rFonts w:ascii="Times New Roman" w:hAnsi="Times New Roman"/>
          <w:sz w:val="28"/>
          <w:szCs w:val="28"/>
        </w:rPr>
        <w:t xml:space="preserve"> </w:t>
      </w:r>
      <w:r w:rsidR="00A0745B" w:rsidRPr="00973B50">
        <w:rPr>
          <w:rFonts w:ascii="Times New Roman" w:hAnsi="Times New Roman"/>
          <w:sz w:val="28"/>
          <w:szCs w:val="28"/>
        </w:rPr>
        <w:t>плане</w:t>
      </w:r>
      <w:r w:rsidRPr="00973B50">
        <w:rPr>
          <w:rFonts w:ascii="Times New Roman" w:hAnsi="Times New Roman"/>
          <w:sz w:val="28"/>
          <w:szCs w:val="28"/>
        </w:rPr>
        <w:t xml:space="preserve"> </w:t>
      </w:r>
      <w:r w:rsidR="00A0745B" w:rsidRPr="00973B50">
        <w:rPr>
          <w:rFonts w:ascii="Times New Roman" w:hAnsi="Times New Roman"/>
          <w:sz w:val="28"/>
          <w:szCs w:val="28"/>
        </w:rPr>
        <w:t>счетов</w:t>
      </w:r>
      <w:r w:rsidRPr="00973B50">
        <w:rPr>
          <w:rFonts w:ascii="Times New Roman" w:hAnsi="Times New Roman"/>
          <w:sz w:val="28"/>
          <w:szCs w:val="28"/>
        </w:rPr>
        <w:t xml:space="preserve"> </w:t>
      </w:r>
      <w:r w:rsidR="00A0745B" w:rsidRPr="00973B50">
        <w:rPr>
          <w:rFonts w:ascii="Times New Roman" w:hAnsi="Times New Roman"/>
          <w:sz w:val="28"/>
          <w:szCs w:val="28"/>
        </w:rPr>
        <w:t>создаётся</w:t>
      </w:r>
      <w:r w:rsidRPr="00973B50">
        <w:rPr>
          <w:rFonts w:ascii="Times New Roman" w:hAnsi="Times New Roman"/>
          <w:sz w:val="28"/>
          <w:szCs w:val="28"/>
        </w:rPr>
        <w:t xml:space="preserve"> </w:t>
      </w:r>
      <w:r w:rsidR="00A0745B" w:rsidRPr="00973B50">
        <w:rPr>
          <w:rFonts w:ascii="Times New Roman" w:hAnsi="Times New Roman"/>
          <w:sz w:val="28"/>
          <w:szCs w:val="28"/>
        </w:rPr>
        <w:t>организацией</w:t>
      </w:r>
      <w:r w:rsidRPr="00973B50">
        <w:rPr>
          <w:rFonts w:ascii="Times New Roman" w:hAnsi="Times New Roman"/>
          <w:sz w:val="28"/>
          <w:szCs w:val="28"/>
        </w:rPr>
        <w:t xml:space="preserve"> </w:t>
      </w:r>
      <w:r w:rsidR="00A0745B" w:rsidRPr="00973B50">
        <w:rPr>
          <w:rFonts w:ascii="Times New Roman" w:hAnsi="Times New Roman"/>
          <w:sz w:val="28"/>
          <w:szCs w:val="28"/>
        </w:rPr>
        <w:t>самостоятельно</w:t>
      </w:r>
      <w:r w:rsidRPr="00973B50">
        <w:rPr>
          <w:rFonts w:ascii="Times New Roman" w:hAnsi="Times New Roman"/>
          <w:sz w:val="28"/>
          <w:szCs w:val="28"/>
        </w:rPr>
        <w:t xml:space="preserve">, </w:t>
      </w:r>
      <w:r w:rsidR="00A0745B" w:rsidRPr="00973B50">
        <w:rPr>
          <w:rFonts w:ascii="Times New Roman" w:hAnsi="Times New Roman"/>
          <w:sz w:val="28"/>
          <w:szCs w:val="28"/>
        </w:rPr>
        <w:t>исходя</w:t>
      </w:r>
      <w:r w:rsidRPr="00973B50">
        <w:rPr>
          <w:rFonts w:ascii="Times New Roman" w:hAnsi="Times New Roman"/>
          <w:sz w:val="28"/>
          <w:szCs w:val="28"/>
        </w:rPr>
        <w:t xml:space="preserve"> из ее </w:t>
      </w:r>
      <w:r w:rsidR="00A0745B" w:rsidRPr="00973B50">
        <w:rPr>
          <w:rFonts w:ascii="Times New Roman" w:hAnsi="Times New Roman"/>
          <w:sz w:val="28"/>
          <w:szCs w:val="28"/>
        </w:rPr>
        <w:t>потребностей</w:t>
      </w:r>
      <w:r w:rsidRPr="00973B50">
        <w:rPr>
          <w:rFonts w:ascii="Times New Roman" w:hAnsi="Times New Roman"/>
          <w:sz w:val="28"/>
          <w:szCs w:val="28"/>
        </w:rPr>
        <w:t xml:space="preserve"> в </w:t>
      </w:r>
      <w:r w:rsidR="00A0745B" w:rsidRPr="00973B50">
        <w:rPr>
          <w:rFonts w:ascii="Times New Roman" w:hAnsi="Times New Roman"/>
          <w:sz w:val="28"/>
          <w:szCs w:val="28"/>
        </w:rPr>
        <w:t>о</w:t>
      </w:r>
      <w:r w:rsidR="00A0745B" w:rsidRPr="00973B50">
        <w:rPr>
          <w:rFonts w:ascii="Times New Roman" w:hAnsi="Times New Roman"/>
          <w:sz w:val="28"/>
          <w:szCs w:val="28"/>
        </w:rPr>
        <w:t>т</w:t>
      </w:r>
      <w:r w:rsidR="00A0745B" w:rsidRPr="00973B50">
        <w:rPr>
          <w:rFonts w:ascii="Times New Roman" w:hAnsi="Times New Roman"/>
          <w:sz w:val="28"/>
          <w:szCs w:val="28"/>
        </w:rPr>
        <w:t>ражении</w:t>
      </w:r>
      <w:r w:rsidRPr="00973B50">
        <w:rPr>
          <w:rFonts w:ascii="Times New Roman" w:hAnsi="Times New Roman"/>
          <w:sz w:val="28"/>
          <w:szCs w:val="28"/>
        </w:rPr>
        <w:t xml:space="preserve"> </w:t>
      </w:r>
      <w:r w:rsidR="00A0745B" w:rsidRPr="00973B50">
        <w:rPr>
          <w:rFonts w:ascii="Times New Roman" w:hAnsi="Times New Roman"/>
          <w:sz w:val="28"/>
          <w:szCs w:val="28"/>
        </w:rPr>
        <w:t>фактов</w:t>
      </w:r>
      <w:r w:rsidRPr="00973B50">
        <w:rPr>
          <w:rFonts w:ascii="Times New Roman" w:hAnsi="Times New Roman"/>
          <w:sz w:val="28"/>
          <w:szCs w:val="28"/>
        </w:rPr>
        <w:t xml:space="preserve"> </w:t>
      </w:r>
      <w:r w:rsidR="00A0745B" w:rsidRPr="00973B50">
        <w:rPr>
          <w:rFonts w:ascii="Times New Roman" w:hAnsi="Times New Roman"/>
          <w:sz w:val="28"/>
          <w:szCs w:val="28"/>
        </w:rPr>
        <w:t>хозяйственной</w:t>
      </w:r>
      <w:r w:rsidRPr="00973B50">
        <w:rPr>
          <w:rFonts w:ascii="Times New Roman" w:hAnsi="Times New Roman"/>
          <w:sz w:val="28"/>
          <w:szCs w:val="28"/>
        </w:rPr>
        <w:t xml:space="preserve"> жизни. </w:t>
      </w:r>
      <w:r w:rsidR="00A0745B" w:rsidRPr="00973B50">
        <w:rPr>
          <w:rFonts w:ascii="Times New Roman" w:hAnsi="Times New Roman"/>
          <w:sz w:val="28"/>
          <w:szCs w:val="28"/>
        </w:rPr>
        <w:t>Согласно</w:t>
      </w:r>
      <w:r w:rsidRPr="00973B50">
        <w:rPr>
          <w:rFonts w:ascii="Times New Roman" w:hAnsi="Times New Roman"/>
          <w:sz w:val="28"/>
          <w:szCs w:val="28"/>
        </w:rPr>
        <w:t xml:space="preserve"> </w:t>
      </w:r>
      <w:r w:rsidR="00A0745B" w:rsidRPr="00973B50">
        <w:rPr>
          <w:rFonts w:ascii="Times New Roman" w:hAnsi="Times New Roman"/>
          <w:sz w:val="28"/>
          <w:szCs w:val="28"/>
        </w:rPr>
        <w:t>инструкции</w:t>
      </w:r>
      <w:r w:rsidRPr="00973B50">
        <w:rPr>
          <w:rFonts w:ascii="Times New Roman" w:hAnsi="Times New Roman"/>
          <w:sz w:val="28"/>
          <w:szCs w:val="28"/>
        </w:rPr>
        <w:t xml:space="preserve"> по </w:t>
      </w:r>
      <w:r w:rsidR="00A0745B" w:rsidRPr="00973B50">
        <w:rPr>
          <w:rFonts w:ascii="Times New Roman" w:hAnsi="Times New Roman"/>
          <w:sz w:val="28"/>
          <w:szCs w:val="28"/>
        </w:rPr>
        <w:t>применению</w:t>
      </w:r>
      <w:r w:rsidRPr="00973B50">
        <w:rPr>
          <w:rFonts w:ascii="Times New Roman" w:hAnsi="Times New Roman"/>
          <w:sz w:val="28"/>
          <w:szCs w:val="28"/>
        </w:rPr>
        <w:t xml:space="preserve"> </w:t>
      </w:r>
      <w:r w:rsidR="00A0745B" w:rsidRPr="00973B50">
        <w:rPr>
          <w:rFonts w:ascii="Times New Roman" w:hAnsi="Times New Roman"/>
          <w:sz w:val="28"/>
          <w:szCs w:val="28"/>
        </w:rPr>
        <w:t>Плана</w:t>
      </w:r>
      <w:r w:rsidRPr="00973B50">
        <w:rPr>
          <w:rFonts w:ascii="Times New Roman" w:hAnsi="Times New Roman"/>
          <w:sz w:val="28"/>
          <w:szCs w:val="28"/>
        </w:rPr>
        <w:t xml:space="preserve"> </w:t>
      </w:r>
      <w:r w:rsidR="00A0745B" w:rsidRPr="00973B50">
        <w:rPr>
          <w:rFonts w:ascii="Times New Roman" w:hAnsi="Times New Roman"/>
          <w:sz w:val="28"/>
          <w:szCs w:val="28"/>
        </w:rPr>
        <w:t>счетов</w:t>
      </w:r>
      <w:r w:rsidRPr="00973B50">
        <w:rPr>
          <w:rFonts w:ascii="Times New Roman" w:hAnsi="Times New Roman"/>
          <w:sz w:val="28"/>
          <w:szCs w:val="28"/>
        </w:rPr>
        <w:t xml:space="preserve">, </w:t>
      </w:r>
      <w:r w:rsidR="00A0745B" w:rsidRPr="00973B50">
        <w:rPr>
          <w:rFonts w:ascii="Times New Roman" w:hAnsi="Times New Roman"/>
          <w:sz w:val="28"/>
          <w:szCs w:val="28"/>
        </w:rPr>
        <w:t>организация</w:t>
      </w:r>
      <w:r w:rsidRPr="00973B50">
        <w:rPr>
          <w:rFonts w:ascii="Times New Roman" w:hAnsi="Times New Roman"/>
          <w:sz w:val="28"/>
          <w:szCs w:val="28"/>
        </w:rPr>
        <w:t xml:space="preserve"> может уточнять </w:t>
      </w:r>
      <w:r w:rsidR="00A0745B" w:rsidRPr="00973B50">
        <w:rPr>
          <w:rFonts w:ascii="Times New Roman" w:hAnsi="Times New Roman"/>
          <w:sz w:val="28"/>
          <w:szCs w:val="28"/>
        </w:rPr>
        <w:t>содержание</w:t>
      </w:r>
      <w:r w:rsidRPr="00973B50">
        <w:rPr>
          <w:rFonts w:ascii="Times New Roman" w:hAnsi="Times New Roman"/>
          <w:sz w:val="28"/>
          <w:szCs w:val="28"/>
        </w:rPr>
        <w:t xml:space="preserve"> </w:t>
      </w:r>
      <w:r w:rsidR="00A0745B" w:rsidRPr="00973B50">
        <w:rPr>
          <w:rFonts w:ascii="Times New Roman" w:hAnsi="Times New Roman"/>
          <w:sz w:val="28"/>
          <w:szCs w:val="28"/>
        </w:rPr>
        <w:t>приведённых</w:t>
      </w:r>
      <w:r w:rsidRPr="00973B50">
        <w:rPr>
          <w:rFonts w:ascii="Times New Roman" w:hAnsi="Times New Roman"/>
          <w:sz w:val="28"/>
          <w:szCs w:val="28"/>
        </w:rPr>
        <w:t xml:space="preserve"> в </w:t>
      </w:r>
      <w:r w:rsidR="00A0745B" w:rsidRPr="00973B50">
        <w:rPr>
          <w:rFonts w:ascii="Times New Roman" w:hAnsi="Times New Roman"/>
          <w:sz w:val="28"/>
          <w:szCs w:val="28"/>
        </w:rPr>
        <w:t>Плане</w:t>
      </w:r>
      <w:r w:rsidRPr="00973B50">
        <w:rPr>
          <w:rFonts w:ascii="Times New Roman" w:hAnsi="Times New Roman"/>
          <w:sz w:val="28"/>
          <w:szCs w:val="28"/>
        </w:rPr>
        <w:t xml:space="preserve"> </w:t>
      </w:r>
      <w:r w:rsidR="00A0745B" w:rsidRPr="00973B50">
        <w:rPr>
          <w:rFonts w:ascii="Times New Roman" w:hAnsi="Times New Roman"/>
          <w:sz w:val="28"/>
          <w:szCs w:val="28"/>
        </w:rPr>
        <w:t>счетов</w:t>
      </w:r>
      <w:r w:rsidRPr="00973B50">
        <w:rPr>
          <w:rFonts w:ascii="Times New Roman" w:hAnsi="Times New Roman"/>
          <w:sz w:val="28"/>
          <w:szCs w:val="28"/>
        </w:rPr>
        <w:t xml:space="preserve"> </w:t>
      </w:r>
      <w:r w:rsidR="00A0745B" w:rsidRPr="00973B50">
        <w:rPr>
          <w:rFonts w:ascii="Times New Roman" w:hAnsi="Times New Roman"/>
          <w:sz w:val="28"/>
          <w:szCs w:val="28"/>
        </w:rPr>
        <w:t>бухгалтерского</w:t>
      </w:r>
      <w:r w:rsidRPr="00973B50">
        <w:rPr>
          <w:rFonts w:ascii="Times New Roman" w:hAnsi="Times New Roman"/>
          <w:sz w:val="28"/>
          <w:szCs w:val="28"/>
        </w:rPr>
        <w:t xml:space="preserve"> </w:t>
      </w:r>
      <w:r w:rsidR="00A0745B" w:rsidRPr="00973B50">
        <w:rPr>
          <w:rFonts w:ascii="Times New Roman" w:hAnsi="Times New Roman"/>
          <w:sz w:val="28"/>
          <w:szCs w:val="28"/>
        </w:rPr>
        <w:t>учёта</w:t>
      </w:r>
      <w:r w:rsidRPr="00973B50">
        <w:rPr>
          <w:rFonts w:ascii="Times New Roman" w:hAnsi="Times New Roman"/>
          <w:sz w:val="28"/>
          <w:szCs w:val="28"/>
        </w:rPr>
        <w:t xml:space="preserve"> cубcчетов, </w:t>
      </w:r>
      <w:r w:rsidR="00A0745B" w:rsidRPr="00973B50">
        <w:rPr>
          <w:rFonts w:ascii="Times New Roman" w:hAnsi="Times New Roman"/>
          <w:sz w:val="28"/>
          <w:szCs w:val="28"/>
        </w:rPr>
        <w:t>исключать</w:t>
      </w:r>
      <w:r w:rsidRPr="00973B50">
        <w:rPr>
          <w:rFonts w:ascii="Times New Roman" w:hAnsi="Times New Roman"/>
          <w:sz w:val="28"/>
          <w:szCs w:val="28"/>
        </w:rPr>
        <w:t xml:space="preserve"> и объединять </w:t>
      </w:r>
      <w:r w:rsidR="00A0745B" w:rsidRPr="00973B50">
        <w:rPr>
          <w:rFonts w:ascii="Times New Roman" w:hAnsi="Times New Roman"/>
          <w:sz w:val="28"/>
          <w:szCs w:val="28"/>
        </w:rPr>
        <w:t>их</w:t>
      </w:r>
      <w:r w:rsidRPr="00973B50">
        <w:rPr>
          <w:rFonts w:ascii="Times New Roman" w:hAnsi="Times New Roman"/>
          <w:sz w:val="28"/>
          <w:szCs w:val="28"/>
        </w:rPr>
        <w:t xml:space="preserve">, a </w:t>
      </w:r>
      <w:r w:rsidR="00A0745B" w:rsidRPr="00973B50">
        <w:rPr>
          <w:rFonts w:ascii="Times New Roman" w:hAnsi="Times New Roman"/>
          <w:sz w:val="28"/>
          <w:szCs w:val="28"/>
        </w:rPr>
        <w:t>также</w:t>
      </w:r>
      <w:r w:rsidRPr="00973B50">
        <w:rPr>
          <w:rFonts w:ascii="Times New Roman" w:hAnsi="Times New Roman"/>
          <w:sz w:val="28"/>
          <w:szCs w:val="28"/>
        </w:rPr>
        <w:t xml:space="preserve"> </w:t>
      </w:r>
      <w:r w:rsidR="001962DD" w:rsidRPr="00973B50">
        <w:rPr>
          <w:rFonts w:ascii="Times New Roman" w:hAnsi="Times New Roman"/>
          <w:sz w:val="28"/>
          <w:szCs w:val="28"/>
        </w:rPr>
        <w:t>внедрять</w:t>
      </w:r>
      <w:r w:rsidRPr="00973B50">
        <w:rPr>
          <w:rFonts w:ascii="Times New Roman" w:hAnsi="Times New Roman"/>
          <w:sz w:val="28"/>
          <w:szCs w:val="28"/>
        </w:rPr>
        <w:t xml:space="preserve"> дополнительные cубcчетa. </w:t>
      </w:r>
      <w:r w:rsidR="00A0745B" w:rsidRPr="00973B50">
        <w:rPr>
          <w:rFonts w:ascii="Times New Roman" w:hAnsi="Times New Roman"/>
          <w:sz w:val="28"/>
          <w:szCs w:val="28"/>
        </w:rPr>
        <w:t>Структура</w:t>
      </w:r>
      <w:r w:rsidRPr="00973B50">
        <w:rPr>
          <w:rFonts w:ascii="Times New Roman" w:hAnsi="Times New Roman"/>
          <w:sz w:val="28"/>
          <w:szCs w:val="28"/>
        </w:rPr>
        <w:t xml:space="preserve"> </w:t>
      </w:r>
      <w:r w:rsidR="00A0745B" w:rsidRPr="00973B50">
        <w:rPr>
          <w:rFonts w:ascii="Times New Roman" w:hAnsi="Times New Roman"/>
          <w:sz w:val="28"/>
          <w:szCs w:val="28"/>
        </w:rPr>
        <w:t>рабочего</w:t>
      </w:r>
      <w:r w:rsidRPr="00973B50">
        <w:rPr>
          <w:rFonts w:ascii="Times New Roman" w:hAnsi="Times New Roman"/>
          <w:sz w:val="28"/>
          <w:szCs w:val="28"/>
        </w:rPr>
        <w:t xml:space="preserve"> </w:t>
      </w:r>
      <w:r w:rsidR="00A0745B" w:rsidRPr="00973B50">
        <w:rPr>
          <w:rFonts w:ascii="Times New Roman" w:hAnsi="Times New Roman"/>
          <w:sz w:val="28"/>
          <w:szCs w:val="28"/>
        </w:rPr>
        <w:t>плана</w:t>
      </w:r>
      <w:r w:rsidRPr="00973B50">
        <w:rPr>
          <w:rFonts w:ascii="Times New Roman" w:hAnsi="Times New Roman"/>
          <w:sz w:val="28"/>
          <w:szCs w:val="28"/>
        </w:rPr>
        <w:t xml:space="preserve"> </w:t>
      </w:r>
      <w:r w:rsidR="00A0745B" w:rsidRPr="00973B50">
        <w:rPr>
          <w:rFonts w:ascii="Times New Roman" w:hAnsi="Times New Roman"/>
          <w:sz w:val="28"/>
          <w:szCs w:val="28"/>
        </w:rPr>
        <w:t>счетов</w:t>
      </w:r>
      <w:r w:rsidRPr="00973B50">
        <w:rPr>
          <w:rFonts w:ascii="Times New Roman" w:hAnsi="Times New Roman"/>
          <w:sz w:val="28"/>
          <w:szCs w:val="28"/>
        </w:rPr>
        <w:t xml:space="preserve"> </w:t>
      </w:r>
      <w:r w:rsidR="00A0745B" w:rsidRPr="00973B50">
        <w:rPr>
          <w:rFonts w:ascii="Times New Roman" w:hAnsi="Times New Roman"/>
          <w:sz w:val="28"/>
          <w:szCs w:val="28"/>
        </w:rPr>
        <w:t>пре</w:t>
      </w:r>
      <w:r w:rsidR="00A0745B" w:rsidRPr="00973B50">
        <w:rPr>
          <w:rFonts w:ascii="Times New Roman" w:hAnsi="Times New Roman"/>
          <w:sz w:val="28"/>
          <w:szCs w:val="28"/>
        </w:rPr>
        <w:t>д</w:t>
      </w:r>
      <w:r w:rsidR="00A0745B" w:rsidRPr="00973B50">
        <w:rPr>
          <w:rFonts w:ascii="Times New Roman" w:hAnsi="Times New Roman"/>
          <w:sz w:val="28"/>
          <w:szCs w:val="28"/>
        </w:rPr>
        <w:t>ставляет</w:t>
      </w:r>
      <w:r w:rsidRPr="00973B50">
        <w:rPr>
          <w:rFonts w:ascii="Times New Roman" w:hAnsi="Times New Roman"/>
          <w:sz w:val="28"/>
          <w:szCs w:val="28"/>
        </w:rPr>
        <w:t xml:space="preserve"> </w:t>
      </w:r>
      <w:r w:rsidR="00A0745B" w:rsidRPr="00973B50">
        <w:rPr>
          <w:rFonts w:ascii="Times New Roman" w:hAnsi="Times New Roman"/>
          <w:sz w:val="28"/>
          <w:szCs w:val="28"/>
        </w:rPr>
        <w:t>собой</w:t>
      </w:r>
      <w:r w:rsidRPr="00973B50">
        <w:rPr>
          <w:rFonts w:ascii="Times New Roman" w:hAnsi="Times New Roman"/>
          <w:sz w:val="28"/>
          <w:szCs w:val="28"/>
        </w:rPr>
        <w:t xml:space="preserve"> </w:t>
      </w:r>
      <w:r w:rsidR="00A0745B" w:rsidRPr="00973B50">
        <w:rPr>
          <w:rFonts w:ascii="Times New Roman" w:hAnsi="Times New Roman"/>
          <w:sz w:val="28"/>
          <w:szCs w:val="28"/>
        </w:rPr>
        <w:t>совокупность</w:t>
      </w:r>
      <w:r w:rsidRPr="00973B50">
        <w:rPr>
          <w:rFonts w:ascii="Times New Roman" w:hAnsi="Times New Roman"/>
          <w:sz w:val="28"/>
          <w:szCs w:val="28"/>
        </w:rPr>
        <w:t xml:space="preserve"> </w:t>
      </w:r>
      <w:r w:rsidR="00A0745B" w:rsidRPr="00973B50">
        <w:rPr>
          <w:rFonts w:ascii="Times New Roman" w:hAnsi="Times New Roman"/>
          <w:sz w:val="28"/>
          <w:szCs w:val="28"/>
        </w:rPr>
        <w:t>синтетических</w:t>
      </w:r>
      <w:r w:rsidRPr="00973B50">
        <w:rPr>
          <w:rFonts w:ascii="Times New Roman" w:hAnsi="Times New Roman"/>
          <w:sz w:val="28"/>
          <w:szCs w:val="28"/>
        </w:rPr>
        <w:t xml:space="preserve"> и </w:t>
      </w:r>
      <w:r w:rsidR="00A0745B" w:rsidRPr="00973B50">
        <w:rPr>
          <w:rFonts w:ascii="Times New Roman" w:hAnsi="Times New Roman"/>
          <w:sz w:val="28"/>
          <w:szCs w:val="28"/>
        </w:rPr>
        <w:t>аналитических</w:t>
      </w:r>
      <w:r w:rsidRPr="00973B50">
        <w:rPr>
          <w:rFonts w:ascii="Times New Roman" w:hAnsi="Times New Roman"/>
          <w:sz w:val="28"/>
          <w:szCs w:val="28"/>
        </w:rPr>
        <w:t xml:space="preserve"> </w:t>
      </w:r>
      <w:r w:rsidR="00A0745B" w:rsidRPr="00973B50">
        <w:rPr>
          <w:rFonts w:ascii="Times New Roman" w:hAnsi="Times New Roman"/>
          <w:sz w:val="28"/>
          <w:szCs w:val="28"/>
        </w:rPr>
        <w:t>счетов</w:t>
      </w:r>
      <w:r w:rsidRPr="00973B50">
        <w:rPr>
          <w:rFonts w:ascii="Times New Roman" w:hAnsi="Times New Roman"/>
          <w:sz w:val="28"/>
          <w:szCs w:val="28"/>
        </w:rPr>
        <w:t xml:space="preserve">, </w:t>
      </w:r>
      <w:r w:rsidR="00A0745B" w:rsidRPr="00973B50">
        <w:rPr>
          <w:rFonts w:ascii="Times New Roman" w:hAnsi="Times New Roman"/>
          <w:sz w:val="28"/>
          <w:szCs w:val="28"/>
        </w:rPr>
        <w:t>включая</w:t>
      </w:r>
      <w:r w:rsidRPr="00973B50">
        <w:rPr>
          <w:rFonts w:ascii="Times New Roman" w:hAnsi="Times New Roman"/>
          <w:sz w:val="28"/>
          <w:szCs w:val="28"/>
        </w:rPr>
        <w:t xml:space="preserve"> cубcчетa. </w:t>
      </w:r>
      <w:r w:rsidR="00A0745B" w:rsidRPr="00973B50">
        <w:rPr>
          <w:rFonts w:ascii="Times New Roman" w:hAnsi="Times New Roman"/>
          <w:sz w:val="28"/>
          <w:szCs w:val="28"/>
        </w:rPr>
        <w:t>Про</w:t>
      </w:r>
      <w:r w:rsidRPr="00973B50">
        <w:rPr>
          <w:rFonts w:ascii="Times New Roman" w:hAnsi="Times New Roman"/>
          <w:sz w:val="28"/>
          <w:szCs w:val="28"/>
        </w:rPr>
        <w:t xml:space="preserve"> </w:t>
      </w:r>
      <w:r w:rsidR="00A0745B" w:rsidRPr="00973B50">
        <w:rPr>
          <w:rFonts w:ascii="Times New Roman" w:hAnsi="Times New Roman"/>
          <w:sz w:val="28"/>
          <w:szCs w:val="28"/>
        </w:rPr>
        <w:t>разработке</w:t>
      </w:r>
      <w:r w:rsidRPr="00973B50">
        <w:rPr>
          <w:rFonts w:ascii="Times New Roman" w:hAnsi="Times New Roman"/>
          <w:sz w:val="28"/>
          <w:szCs w:val="28"/>
        </w:rPr>
        <w:t xml:space="preserve"> </w:t>
      </w:r>
      <w:r w:rsidR="00A0745B" w:rsidRPr="00973B50">
        <w:rPr>
          <w:rFonts w:ascii="Times New Roman" w:hAnsi="Times New Roman"/>
          <w:sz w:val="28"/>
          <w:szCs w:val="28"/>
        </w:rPr>
        <w:t>плана</w:t>
      </w:r>
      <w:r w:rsidRPr="00973B50">
        <w:rPr>
          <w:rFonts w:ascii="Times New Roman" w:hAnsi="Times New Roman"/>
          <w:sz w:val="28"/>
          <w:szCs w:val="28"/>
        </w:rPr>
        <w:t xml:space="preserve"> </w:t>
      </w:r>
      <w:r w:rsidR="00A0745B" w:rsidRPr="00973B50">
        <w:rPr>
          <w:rFonts w:ascii="Times New Roman" w:hAnsi="Times New Roman"/>
          <w:sz w:val="28"/>
          <w:szCs w:val="28"/>
        </w:rPr>
        <w:t>счетов</w:t>
      </w:r>
      <w:r w:rsidRPr="00973B50">
        <w:rPr>
          <w:rFonts w:ascii="Times New Roman" w:hAnsi="Times New Roman"/>
          <w:sz w:val="28"/>
          <w:szCs w:val="28"/>
        </w:rPr>
        <w:t xml:space="preserve"> </w:t>
      </w:r>
      <w:r w:rsidR="00A0745B" w:rsidRPr="00973B50">
        <w:rPr>
          <w:rFonts w:ascii="Times New Roman" w:hAnsi="Times New Roman"/>
          <w:sz w:val="28"/>
          <w:szCs w:val="28"/>
        </w:rPr>
        <w:t>организация</w:t>
      </w:r>
      <w:r w:rsidRPr="00973B50">
        <w:rPr>
          <w:rFonts w:ascii="Times New Roman" w:hAnsi="Times New Roman"/>
          <w:sz w:val="28"/>
          <w:szCs w:val="28"/>
        </w:rPr>
        <w:t xml:space="preserve"> не может изменить ни </w:t>
      </w:r>
      <w:r w:rsidR="00A0745B" w:rsidRPr="00973B50">
        <w:rPr>
          <w:rFonts w:ascii="Times New Roman" w:hAnsi="Times New Roman"/>
          <w:sz w:val="28"/>
          <w:szCs w:val="28"/>
        </w:rPr>
        <w:t>н</w:t>
      </w:r>
      <w:r w:rsidR="00A0745B" w:rsidRPr="00973B50">
        <w:rPr>
          <w:rFonts w:ascii="Times New Roman" w:hAnsi="Times New Roman"/>
          <w:sz w:val="28"/>
          <w:szCs w:val="28"/>
        </w:rPr>
        <w:t>о</w:t>
      </w:r>
      <w:r w:rsidR="00A0745B" w:rsidRPr="00973B50">
        <w:rPr>
          <w:rFonts w:ascii="Times New Roman" w:hAnsi="Times New Roman"/>
          <w:sz w:val="28"/>
          <w:szCs w:val="28"/>
        </w:rPr>
        <w:t>мер</w:t>
      </w:r>
      <w:r w:rsidRPr="00973B50">
        <w:rPr>
          <w:rFonts w:ascii="Times New Roman" w:hAnsi="Times New Roman"/>
          <w:sz w:val="28"/>
          <w:szCs w:val="28"/>
        </w:rPr>
        <w:t xml:space="preserve"> </w:t>
      </w:r>
      <w:r w:rsidR="00A0745B" w:rsidRPr="00973B50">
        <w:rPr>
          <w:rFonts w:ascii="Times New Roman" w:hAnsi="Times New Roman"/>
          <w:sz w:val="28"/>
          <w:szCs w:val="28"/>
        </w:rPr>
        <w:t>счета</w:t>
      </w:r>
      <w:r w:rsidRPr="00973B50">
        <w:rPr>
          <w:rFonts w:ascii="Times New Roman" w:hAnsi="Times New Roman"/>
          <w:sz w:val="28"/>
          <w:szCs w:val="28"/>
        </w:rPr>
        <w:t xml:space="preserve">, ни длину кодового </w:t>
      </w:r>
      <w:r w:rsidR="00A0745B" w:rsidRPr="00973B50">
        <w:rPr>
          <w:rFonts w:ascii="Times New Roman" w:hAnsi="Times New Roman"/>
          <w:sz w:val="28"/>
          <w:szCs w:val="28"/>
        </w:rPr>
        <w:t>обозначения</w:t>
      </w:r>
      <w:r w:rsidRPr="00973B50">
        <w:rPr>
          <w:rFonts w:ascii="Times New Roman" w:hAnsi="Times New Roman"/>
          <w:sz w:val="28"/>
          <w:szCs w:val="28"/>
        </w:rPr>
        <w:t xml:space="preserve">. Но </w:t>
      </w:r>
      <w:r w:rsidR="00A0745B" w:rsidRPr="00973B50">
        <w:rPr>
          <w:rFonts w:ascii="Times New Roman" w:hAnsi="Times New Roman"/>
          <w:sz w:val="28"/>
          <w:szCs w:val="28"/>
        </w:rPr>
        <w:t>она</w:t>
      </w:r>
      <w:r w:rsidRPr="00973B50">
        <w:rPr>
          <w:rFonts w:ascii="Times New Roman" w:hAnsi="Times New Roman"/>
          <w:sz w:val="28"/>
          <w:szCs w:val="28"/>
        </w:rPr>
        <w:t xml:space="preserve"> имеет </w:t>
      </w:r>
      <w:r w:rsidR="00A0745B" w:rsidRPr="00973B50">
        <w:rPr>
          <w:rFonts w:ascii="Times New Roman" w:hAnsi="Times New Roman"/>
          <w:sz w:val="28"/>
          <w:szCs w:val="28"/>
        </w:rPr>
        <w:t>возможность</w:t>
      </w:r>
      <w:r w:rsidRPr="00973B50">
        <w:rPr>
          <w:rFonts w:ascii="Times New Roman" w:hAnsi="Times New Roman"/>
          <w:sz w:val="28"/>
          <w:szCs w:val="28"/>
        </w:rPr>
        <w:t xml:space="preserve"> только </w:t>
      </w:r>
      <w:r w:rsidR="00A0745B" w:rsidRPr="00973B50">
        <w:rPr>
          <w:rFonts w:ascii="Times New Roman" w:hAnsi="Times New Roman"/>
          <w:sz w:val="28"/>
          <w:szCs w:val="28"/>
        </w:rPr>
        <w:t>определить</w:t>
      </w:r>
      <w:r w:rsidRPr="00973B50">
        <w:rPr>
          <w:rFonts w:ascii="Times New Roman" w:hAnsi="Times New Roman"/>
          <w:sz w:val="28"/>
          <w:szCs w:val="28"/>
        </w:rPr>
        <w:t xml:space="preserve"> </w:t>
      </w:r>
      <w:r w:rsidR="00A0745B" w:rsidRPr="00973B50">
        <w:rPr>
          <w:rFonts w:ascii="Times New Roman" w:hAnsi="Times New Roman"/>
          <w:sz w:val="28"/>
          <w:szCs w:val="28"/>
        </w:rPr>
        <w:t>множество</w:t>
      </w:r>
      <w:r w:rsidRPr="00973B50">
        <w:rPr>
          <w:rFonts w:ascii="Times New Roman" w:hAnsi="Times New Roman"/>
          <w:sz w:val="28"/>
          <w:szCs w:val="28"/>
        </w:rPr>
        <w:t xml:space="preserve"> </w:t>
      </w:r>
      <w:r w:rsidR="00A0745B" w:rsidRPr="00973B50">
        <w:rPr>
          <w:rFonts w:ascii="Times New Roman" w:hAnsi="Times New Roman"/>
          <w:sz w:val="28"/>
          <w:szCs w:val="28"/>
        </w:rPr>
        <w:t>применяемых</w:t>
      </w:r>
      <w:r w:rsidRPr="00973B50">
        <w:rPr>
          <w:rFonts w:ascii="Times New Roman" w:hAnsi="Times New Roman"/>
          <w:sz w:val="28"/>
          <w:szCs w:val="28"/>
        </w:rPr>
        <w:t xml:space="preserve"> </w:t>
      </w:r>
      <w:r w:rsidR="00A0745B" w:rsidRPr="00973B50">
        <w:rPr>
          <w:rFonts w:ascii="Times New Roman" w:hAnsi="Times New Roman"/>
          <w:sz w:val="28"/>
          <w:szCs w:val="28"/>
        </w:rPr>
        <w:t>синтетических</w:t>
      </w:r>
      <w:r w:rsidRPr="00973B50">
        <w:rPr>
          <w:rFonts w:ascii="Times New Roman" w:hAnsi="Times New Roman"/>
          <w:sz w:val="28"/>
          <w:szCs w:val="28"/>
        </w:rPr>
        <w:t xml:space="preserve"> </w:t>
      </w:r>
      <w:r w:rsidR="00A0745B" w:rsidRPr="00973B50">
        <w:rPr>
          <w:rFonts w:ascii="Times New Roman" w:hAnsi="Times New Roman"/>
          <w:sz w:val="28"/>
          <w:szCs w:val="28"/>
        </w:rPr>
        <w:t>счетов</w:t>
      </w:r>
      <w:r w:rsidRPr="00973B50">
        <w:rPr>
          <w:rFonts w:ascii="Times New Roman" w:hAnsi="Times New Roman"/>
          <w:sz w:val="28"/>
          <w:szCs w:val="28"/>
        </w:rPr>
        <w:t xml:space="preserve">. Поэтому </w:t>
      </w:r>
      <w:r w:rsidR="00A0745B" w:rsidRPr="00973B50">
        <w:rPr>
          <w:rFonts w:ascii="Times New Roman" w:hAnsi="Times New Roman"/>
          <w:sz w:val="28"/>
          <w:szCs w:val="28"/>
        </w:rPr>
        <w:t>основная</w:t>
      </w:r>
      <w:r w:rsidRPr="00973B50">
        <w:rPr>
          <w:rFonts w:ascii="Times New Roman" w:hAnsi="Times New Roman"/>
          <w:sz w:val="28"/>
          <w:szCs w:val="28"/>
        </w:rPr>
        <w:t xml:space="preserve"> </w:t>
      </w:r>
      <w:r w:rsidR="00A0745B" w:rsidRPr="00973B50">
        <w:rPr>
          <w:rFonts w:ascii="Times New Roman" w:hAnsi="Times New Roman"/>
          <w:sz w:val="28"/>
          <w:szCs w:val="28"/>
        </w:rPr>
        <w:t>задача</w:t>
      </w:r>
      <w:r w:rsidRPr="00973B50">
        <w:rPr>
          <w:rFonts w:ascii="Times New Roman" w:hAnsi="Times New Roman"/>
          <w:sz w:val="28"/>
          <w:szCs w:val="28"/>
        </w:rPr>
        <w:t xml:space="preserve"> будет </w:t>
      </w:r>
      <w:r w:rsidR="00A0745B" w:rsidRPr="00973B50">
        <w:rPr>
          <w:rFonts w:ascii="Times New Roman" w:hAnsi="Times New Roman"/>
          <w:sz w:val="28"/>
          <w:szCs w:val="28"/>
        </w:rPr>
        <w:t>заключаться</w:t>
      </w:r>
      <w:r w:rsidRPr="00973B50">
        <w:rPr>
          <w:rFonts w:ascii="Times New Roman" w:hAnsi="Times New Roman"/>
          <w:sz w:val="28"/>
          <w:szCs w:val="28"/>
        </w:rPr>
        <w:t xml:space="preserve"> в </w:t>
      </w:r>
      <w:r w:rsidR="00A0745B" w:rsidRPr="00973B50">
        <w:rPr>
          <w:rFonts w:ascii="Times New Roman" w:hAnsi="Times New Roman"/>
          <w:sz w:val="28"/>
          <w:szCs w:val="28"/>
        </w:rPr>
        <w:t>отнесении</w:t>
      </w:r>
      <w:r w:rsidRPr="00973B50">
        <w:rPr>
          <w:rFonts w:ascii="Times New Roman" w:hAnsi="Times New Roman"/>
          <w:sz w:val="28"/>
          <w:szCs w:val="28"/>
        </w:rPr>
        <w:t xml:space="preserve"> </w:t>
      </w:r>
      <w:r w:rsidR="00A0745B" w:rsidRPr="00973B50">
        <w:rPr>
          <w:rFonts w:ascii="Times New Roman" w:hAnsi="Times New Roman"/>
          <w:sz w:val="28"/>
          <w:szCs w:val="28"/>
        </w:rPr>
        <w:t>классификационного</w:t>
      </w:r>
      <w:r w:rsidRPr="00973B50">
        <w:rPr>
          <w:rFonts w:ascii="Times New Roman" w:hAnsi="Times New Roman"/>
          <w:sz w:val="28"/>
          <w:szCs w:val="28"/>
        </w:rPr>
        <w:t xml:space="preserve"> </w:t>
      </w:r>
      <w:r w:rsidR="00A0745B" w:rsidRPr="00973B50">
        <w:rPr>
          <w:rFonts w:ascii="Times New Roman" w:hAnsi="Times New Roman"/>
          <w:sz w:val="28"/>
          <w:szCs w:val="28"/>
        </w:rPr>
        <w:t>признака</w:t>
      </w:r>
      <w:r w:rsidRPr="00973B50">
        <w:rPr>
          <w:rFonts w:ascii="Times New Roman" w:hAnsi="Times New Roman"/>
          <w:sz w:val="28"/>
          <w:szCs w:val="28"/>
        </w:rPr>
        <w:t xml:space="preserve"> к </w:t>
      </w:r>
      <w:r w:rsidR="00A0745B" w:rsidRPr="00973B50">
        <w:rPr>
          <w:rFonts w:ascii="Times New Roman" w:hAnsi="Times New Roman"/>
          <w:sz w:val="28"/>
          <w:szCs w:val="28"/>
        </w:rPr>
        <w:t>разряду</w:t>
      </w:r>
      <w:r w:rsidRPr="00973B50">
        <w:rPr>
          <w:rFonts w:ascii="Times New Roman" w:hAnsi="Times New Roman"/>
          <w:sz w:val="28"/>
          <w:szCs w:val="28"/>
        </w:rPr>
        <w:t xml:space="preserve"> cубcчетов или </w:t>
      </w:r>
      <w:r w:rsidR="00A0745B" w:rsidRPr="00973B50">
        <w:rPr>
          <w:rFonts w:ascii="Times New Roman" w:hAnsi="Times New Roman"/>
          <w:sz w:val="28"/>
          <w:szCs w:val="28"/>
        </w:rPr>
        <w:t>аналитических</w:t>
      </w:r>
      <w:r w:rsidRPr="00973B50">
        <w:rPr>
          <w:rFonts w:ascii="Times New Roman" w:hAnsi="Times New Roman"/>
          <w:sz w:val="28"/>
          <w:szCs w:val="28"/>
        </w:rPr>
        <w:t xml:space="preserve"> </w:t>
      </w:r>
      <w:r w:rsidR="00A0745B" w:rsidRPr="00973B50">
        <w:rPr>
          <w:rFonts w:ascii="Times New Roman" w:hAnsi="Times New Roman"/>
          <w:sz w:val="28"/>
          <w:szCs w:val="28"/>
        </w:rPr>
        <w:t>счетов</w:t>
      </w:r>
      <w:r w:rsidRPr="00973B50">
        <w:rPr>
          <w:rFonts w:ascii="Times New Roman" w:hAnsi="Times New Roman"/>
          <w:sz w:val="28"/>
          <w:szCs w:val="28"/>
        </w:rPr>
        <w:t>.</w:t>
      </w:r>
    </w:p>
    <w:p w:rsidR="00A66018" w:rsidRPr="00973B50" w:rsidRDefault="00A0745B" w:rsidP="00E51CD2">
      <w:pPr>
        <w:pStyle w:val="HTML"/>
        <w:widowControl w:val="0"/>
        <w:spacing w:line="360" w:lineRule="auto"/>
        <w:ind w:firstLine="919"/>
        <w:jc w:val="both"/>
        <w:rPr>
          <w:rFonts w:ascii="Times New Roman" w:hAnsi="Times New Roman"/>
          <w:color w:val="FF0000"/>
          <w:sz w:val="28"/>
          <w:szCs w:val="28"/>
        </w:rPr>
      </w:pPr>
      <w:r w:rsidRPr="00973B50">
        <w:rPr>
          <w:rFonts w:ascii="Times New Roman" w:hAnsi="Times New Roman"/>
          <w:sz w:val="28"/>
          <w:szCs w:val="28"/>
        </w:rPr>
        <w:t>Документооборот</w:t>
      </w:r>
      <w:r w:rsidR="00A66018" w:rsidRPr="00973B50">
        <w:rPr>
          <w:rFonts w:ascii="Times New Roman" w:hAnsi="Times New Roman"/>
          <w:sz w:val="28"/>
          <w:szCs w:val="28"/>
        </w:rPr>
        <w:t xml:space="preserve"> </w:t>
      </w:r>
      <w:r w:rsidRPr="00973B50">
        <w:rPr>
          <w:rFonts w:ascii="Times New Roman" w:hAnsi="Times New Roman"/>
          <w:sz w:val="28"/>
          <w:szCs w:val="28"/>
        </w:rPr>
        <w:t>предназначен</w:t>
      </w:r>
      <w:r w:rsidR="00A66018" w:rsidRPr="00973B50">
        <w:rPr>
          <w:rFonts w:ascii="Times New Roman" w:hAnsi="Times New Roman"/>
          <w:sz w:val="28"/>
          <w:szCs w:val="28"/>
        </w:rPr>
        <w:t xml:space="preserve"> для </w:t>
      </w:r>
      <w:r w:rsidRPr="00973B50">
        <w:rPr>
          <w:rFonts w:ascii="Times New Roman" w:hAnsi="Times New Roman"/>
          <w:sz w:val="28"/>
          <w:szCs w:val="28"/>
        </w:rPr>
        <w:t>своевременного</w:t>
      </w:r>
      <w:r w:rsidR="00A66018" w:rsidRPr="00973B50">
        <w:rPr>
          <w:rFonts w:ascii="Times New Roman" w:hAnsi="Times New Roman"/>
          <w:sz w:val="28"/>
          <w:szCs w:val="28"/>
        </w:rPr>
        <w:t xml:space="preserve"> </w:t>
      </w:r>
      <w:r w:rsidRPr="00973B50">
        <w:rPr>
          <w:rFonts w:ascii="Times New Roman" w:hAnsi="Times New Roman"/>
          <w:sz w:val="28"/>
          <w:szCs w:val="28"/>
        </w:rPr>
        <w:t>составления</w:t>
      </w:r>
      <w:r w:rsidR="00A66018" w:rsidRPr="00973B50">
        <w:rPr>
          <w:rFonts w:ascii="Times New Roman" w:hAnsi="Times New Roman"/>
          <w:sz w:val="28"/>
          <w:szCs w:val="28"/>
        </w:rPr>
        <w:t xml:space="preserve"> </w:t>
      </w:r>
      <w:r w:rsidRPr="00973B50">
        <w:rPr>
          <w:rFonts w:ascii="Times New Roman" w:hAnsi="Times New Roman"/>
          <w:sz w:val="28"/>
          <w:szCs w:val="28"/>
        </w:rPr>
        <w:t>отчё</w:t>
      </w:r>
      <w:r w:rsidRPr="00973B50">
        <w:rPr>
          <w:rFonts w:ascii="Times New Roman" w:hAnsi="Times New Roman"/>
          <w:sz w:val="28"/>
          <w:szCs w:val="28"/>
        </w:rPr>
        <w:t>т</w:t>
      </w:r>
      <w:r w:rsidRPr="00973B50">
        <w:rPr>
          <w:rFonts w:ascii="Times New Roman" w:hAnsi="Times New Roman"/>
          <w:sz w:val="28"/>
          <w:szCs w:val="28"/>
        </w:rPr>
        <w:t>ности</w:t>
      </w:r>
      <w:r w:rsidR="00A66018" w:rsidRPr="00973B50">
        <w:rPr>
          <w:rFonts w:ascii="Times New Roman" w:hAnsi="Times New Roman"/>
          <w:sz w:val="28"/>
          <w:szCs w:val="28"/>
        </w:rPr>
        <w:t xml:space="preserve"> и получения </w:t>
      </w:r>
      <w:r w:rsidRPr="00973B50">
        <w:rPr>
          <w:rFonts w:ascii="Times New Roman" w:hAnsi="Times New Roman"/>
          <w:sz w:val="28"/>
          <w:szCs w:val="28"/>
        </w:rPr>
        <w:t>данных</w:t>
      </w:r>
      <w:r w:rsidR="00A66018" w:rsidRPr="00973B50">
        <w:rPr>
          <w:rFonts w:ascii="Times New Roman" w:hAnsi="Times New Roman"/>
          <w:sz w:val="28"/>
          <w:szCs w:val="28"/>
        </w:rPr>
        <w:t xml:space="preserve"> о </w:t>
      </w:r>
      <w:r w:rsidRPr="00973B50">
        <w:rPr>
          <w:rFonts w:ascii="Times New Roman" w:hAnsi="Times New Roman"/>
          <w:sz w:val="28"/>
          <w:szCs w:val="28"/>
        </w:rPr>
        <w:t>ходе</w:t>
      </w:r>
      <w:r w:rsidR="00A66018" w:rsidRPr="00973B50">
        <w:rPr>
          <w:rFonts w:ascii="Times New Roman" w:hAnsi="Times New Roman"/>
          <w:sz w:val="28"/>
          <w:szCs w:val="28"/>
        </w:rPr>
        <w:t xml:space="preserve"> </w:t>
      </w:r>
      <w:r w:rsidRPr="00973B50">
        <w:rPr>
          <w:rFonts w:ascii="Times New Roman" w:hAnsi="Times New Roman"/>
          <w:sz w:val="28"/>
          <w:szCs w:val="28"/>
        </w:rPr>
        <w:t>производственных</w:t>
      </w:r>
      <w:r w:rsidR="00A66018" w:rsidRPr="00973B50">
        <w:rPr>
          <w:rFonts w:ascii="Times New Roman" w:hAnsi="Times New Roman"/>
          <w:sz w:val="28"/>
          <w:szCs w:val="28"/>
        </w:rPr>
        <w:t xml:space="preserve"> </w:t>
      </w:r>
      <w:r w:rsidRPr="00973B50">
        <w:rPr>
          <w:rFonts w:ascii="Times New Roman" w:hAnsi="Times New Roman"/>
          <w:sz w:val="28"/>
          <w:szCs w:val="28"/>
        </w:rPr>
        <w:t>процессов</w:t>
      </w:r>
      <w:r w:rsidR="00A66018" w:rsidRPr="00973B50">
        <w:rPr>
          <w:rFonts w:ascii="Times New Roman" w:hAnsi="Times New Roman"/>
          <w:sz w:val="28"/>
          <w:szCs w:val="28"/>
        </w:rPr>
        <w:t xml:space="preserve">. </w:t>
      </w:r>
      <w:r w:rsidR="00E51CD2">
        <w:rPr>
          <w:rFonts w:ascii="Times New Roman" w:hAnsi="Times New Roman"/>
          <w:sz w:val="28"/>
          <w:szCs w:val="28"/>
        </w:rPr>
        <w:t>В АО «Иже</w:t>
      </w:r>
      <w:r w:rsidR="00E51CD2">
        <w:rPr>
          <w:rFonts w:ascii="Times New Roman" w:hAnsi="Times New Roman"/>
          <w:sz w:val="28"/>
          <w:szCs w:val="28"/>
        </w:rPr>
        <w:t>в</w:t>
      </w:r>
      <w:r w:rsidR="00E51CD2">
        <w:rPr>
          <w:rFonts w:ascii="Times New Roman" w:hAnsi="Times New Roman"/>
          <w:sz w:val="28"/>
          <w:szCs w:val="28"/>
        </w:rPr>
        <w:t>ский мотозавод «Аксион-холдинг» документооборот регламентирован станда</w:t>
      </w:r>
      <w:r w:rsidR="00E51CD2">
        <w:rPr>
          <w:rFonts w:ascii="Times New Roman" w:hAnsi="Times New Roman"/>
          <w:sz w:val="28"/>
          <w:szCs w:val="28"/>
        </w:rPr>
        <w:t>р</w:t>
      </w:r>
      <w:r w:rsidR="00E51CD2">
        <w:rPr>
          <w:rFonts w:ascii="Times New Roman" w:hAnsi="Times New Roman"/>
          <w:sz w:val="28"/>
          <w:szCs w:val="28"/>
        </w:rPr>
        <w:t>тами предприятия (СТП) в которых прописан перечень необходимых докуме</w:t>
      </w:r>
      <w:r w:rsidR="00E51CD2">
        <w:rPr>
          <w:rFonts w:ascii="Times New Roman" w:hAnsi="Times New Roman"/>
          <w:sz w:val="28"/>
          <w:szCs w:val="28"/>
        </w:rPr>
        <w:t>н</w:t>
      </w:r>
      <w:r w:rsidR="00E51CD2">
        <w:rPr>
          <w:rFonts w:ascii="Times New Roman" w:hAnsi="Times New Roman"/>
          <w:sz w:val="28"/>
          <w:szCs w:val="28"/>
        </w:rPr>
        <w:t>тов и сроки их подписания по каждому производственному процессу.</w:t>
      </w:r>
    </w:p>
    <w:p w:rsidR="00A66018" w:rsidRPr="00973B50" w:rsidRDefault="00A0745B" w:rsidP="00764469">
      <w:pPr>
        <w:spacing w:after="0" w:line="360" w:lineRule="auto"/>
        <w:ind w:firstLine="919"/>
        <w:contextualSpacing/>
        <w:jc w:val="both"/>
        <w:rPr>
          <w:rFonts w:ascii="Times New Roman" w:hAnsi="Times New Roman"/>
          <w:sz w:val="28"/>
          <w:szCs w:val="28"/>
        </w:rPr>
      </w:pPr>
      <w:r w:rsidRPr="00973B50">
        <w:rPr>
          <w:rFonts w:ascii="Times New Roman" w:hAnsi="Times New Roman"/>
          <w:sz w:val="28"/>
          <w:szCs w:val="28"/>
        </w:rPr>
        <w:t>Бухгалтерский</w:t>
      </w:r>
      <w:r w:rsidR="00A66018" w:rsidRPr="00973B50">
        <w:rPr>
          <w:rFonts w:ascii="Times New Roman" w:hAnsi="Times New Roman"/>
          <w:sz w:val="28"/>
          <w:szCs w:val="28"/>
        </w:rPr>
        <w:t xml:space="preserve"> учет в </w:t>
      </w:r>
      <w:r w:rsidR="00A66018" w:rsidRPr="00973B50">
        <w:rPr>
          <w:rFonts w:ascii="Times New Roman" w:hAnsi="Times New Roman"/>
          <w:bCs/>
          <w:iCs/>
          <w:sz w:val="28"/>
          <w:szCs w:val="28"/>
        </w:rPr>
        <w:t xml:space="preserve">АО «Ижевский </w:t>
      </w:r>
      <w:r w:rsidRPr="00973B50">
        <w:rPr>
          <w:rFonts w:ascii="Times New Roman" w:hAnsi="Times New Roman"/>
          <w:bCs/>
          <w:iCs/>
          <w:sz w:val="28"/>
          <w:szCs w:val="28"/>
        </w:rPr>
        <w:t>мот завод</w:t>
      </w:r>
      <w:r w:rsidR="00A66018" w:rsidRPr="00973B50">
        <w:rPr>
          <w:rFonts w:ascii="Times New Roman" w:hAnsi="Times New Roman"/>
          <w:bCs/>
          <w:iCs/>
          <w:sz w:val="28"/>
          <w:szCs w:val="28"/>
        </w:rPr>
        <w:t xml:space="preserve"> «</w:t>
      </w:r>
      <w:r w:rsidRPr="00973B50">
        <w:rPr>
          <w:rFonts w:ascii="Times New Roman" w:hAnsi="Times New Roman"/>
          <w:bCs/>
          <w:iCs/>
          <w:sz w:val="28"/>
          <w:szCs w:val="28"/>
        </w:rPr>
        <w:t>Аксон</w:t>
      </w:r>
      <w:r w:rsidR="00A66018" w:rsidRPr="00973B50">
        <w:rPr>
          <w:rFonts w:ascii="Times New Roman" w:hAnsi="Times New Roman"/>
          <w:bCs/>
          <w:iCs/>
          <w:sz w:val="28"/>
          <w:szCs w:val="28"/>
        </w:rPr>
        <w:t>-холдинг»</w:t>
      </w:r>
      <w:r w:rsidR="00A66018" w:rsidRPr="00973B50">
        <w:rPr>
          <w:rFonts w:ascii="Times New Roman" w:hAnsi="Times New Roman"/>
          <w:sz w:val="28"/>
          <w:szCs w:val="28"/>
        </w:rPr>
        <w:t xml:space="preserve"> </w:t>
      </w:r>
      <w:r w:rsidRPr="00973B50">
        <w:rPr>
          <w:rFonts w:ascii="Times New Roman" w:hAnsi="Times New Roman"/>
          <w:sz w:val="28"/>
          <w:szCs w:val="28"/>
        </w:rPr>
        <w:t>ведё</w:t>
      </w:r>
      <w:r w:rsidRPr="00973B50">
        <w:rPr>
          <w:rFonts w:ascii="Times New Roman" w:hAnsi="Times New Roman"/>
          <w:sz w:val="28"/>
          <w:szCs w:val="28"/>
        </w:rPr>
        <w:t>т</w:t>
      </w:r>
      <w:r w:rsidRPr="00973B50">
        <w:rPr>
          <w:rFonts w:ascii="Times New Roman" w:hAnsi="Times New Roman"/>
          <w:sz w:val="28"/>
          <w:szCs w:val="28"/>
        </w:rPr>
        <w:t>ся</w:t>
      </w:r>
      <w:r w:rsidR="00A66018" w:rsidRPr="00973B50">
        <w:rPr>
          <w:rFonts w:ascii="Times New Roman" w:hAnsi="Times New Roman"/>
          <w:sz w:val="28"/>
          <w:szCs w:val="28"/>
        </w:rPr>
        <w:t xml:space="preserve"> </w:t>
      </w:r>
      <w:r w:rsidRPr="00973B50">
        <w:rPr>
          <w:rFonts w:ascii="Times New Roman" w:hAnsi="Times New Roman"/>
          <w:sz w:val="28"/>
          <w:szCs w:val="28"/>
        </w:rPr>
        <w:t>автоматизировано</w:t>
      </w:r>
      <w:r w:rsidR="00A66018" w:rsidRPr="00973B50">
        <w:rPr>
          <w:rFonts w:ascii="Times New Roman" w:hAnsi="Times New Roman"/>
          <w:sz w:val="28"/>
          <w:szCs w:val="28"/>
        </w:rPr>
        <w:t xml:space="preserve"> c </w:t>
      </w:r>
      <w:r w:rsidRPr="00973B50">
        <w:rPr>
          <w:rFonts w:ascii="Times New Roman" w:hAnsi="Times New Roman"/>
          <w:sz w:val="28"/>
          <w:szCs w:val="28"/>
        </w:rPr>
        <w:t>использованием</w:t>
      </w:r>
      <w:r w:rsidR="00A66018" w:rsidRPr="00973B50">
        <w:rPr>
          <w:rFonts w:ascii="Times New Roman" w:hAnsi="Times New Roman"/>
          <w:sz w:val="28"/>
          <w:szCs w:val="28"/>
        </w:rPr>
        <w:t xml:space="preserve"> </w:t>
      </w:r>
      <w:r w:rsidRPr="00973B50">
        <w:rPr>
          <w:rFonts w:ascii="Times New Roman" w:hAnsi="Times New Roman"/>
          <w:sz w:val="28"/>
          <w:szCs w:val="28"/>
        </w:rPr>
        <w:t>бухгалтерской</w:t>
      </w:r>
      <w:r w:rsidR="00A66018" w:rsidRPr="00973B50">
        <w:rPr>
          <w:rFonts w:ascii="Times New Roman" w:hAnsi="Times New Roman"/>
          <w:sz w:val="28"/>
          <w:szCs w:val="28"/>
        </w:rPr>
        <w:t xml:space="preserve"> </w:t>
      </w:r>
      <w:r w:rsidRPr="00973B50">
        <w:rPr>
          <w:rFonts w:ascii="Times New Roman" w:hAnsi="Times New Roman"/>
          <w:sz w:val="28"/>
          <w:szCs w:val="28"/>
        </w:rPr>
        <w:t>программы</w:t>
      </w:r>
      <w:r w:rsidR="00A66018" w:rsidRPr="00973B50">
        <w:rPr>
          <w:rFonts w:ascii="Times New Roman" w:hAnsi="Times New Roman"/>
          <w:sz w:val="28"/>
          <w:szCs w:val="28"/>
        </w:rPr>
        <w:t xml:space="preserve"> «1C» </w:t>
      </w:r>
      <w:r w:rsidRPr="00973B50">
        <w:rPr>
          <w:rFonts w:ascii="Times New Roman" w:hAnsi="Times New Roman"/>
          <w:sz w:val="28"/>
          <w:szCs w:val="28"/>
        </w:rPr>
        <w:t>версия</w:t>
      </w:r>
      <w:r w:rsidR="00A66018" w:rsidRPr="00973B50">
        <w:rPr>
          <w:rFonts w:ascii="Times New Roman" w:hAnsi="Times New Roman"/>
          <w:sz w:val="28"/>
          <w:szCs w:val="28"/>
        </w:rPr>
        <w:t xml:space="preserve"> 8.2. </w:t>
      </w:r>
      <w:r w:rsidRPr="00973B50">
        <w:rPr>
          <w:rFonts w:ascii="Times New Roman" w:hAnsi="Times New Roman"/>
          <w:sz w:val="28"/>
          <w:szCs w:val="28"/>
        </w:rPr>
        <w:t>Основанием</w:t>
      </w:r>
      <w:r w:rsidR="00A66018" w:rsidRPr="00973B50">
        <w:rPr>
          <w:rFonts w:ascii="Times New Roman" w:hAnsi="Times New Roman"/>
          <w:sz w:val="28"/>
          <w:szCs w:val="28"/>
        </w:rPr>
        <w:t xml:space="preserve"> для </w:t>
      </w:r>
      <w:r w:rsidRPr="00973B50">
        <w:rPr>
          <w:rFonts w:ascii="Times New Roman" w:hAnsi="Times New Roman"/>
          <w:sz w:val="28"/>
          <w:szCs w:val="28"/>
        </w:rPr>
        <w:t>занесения</w:t>
      </w:r>
      <w:r w:rsidR="00A66018" w:rsidRPr="00973B50">
        <w:rPr>
          <w:rFonts w:ascii="Times New Roman" w:hAnsi="Times New Roman"/>
          <w:sz w:val="28"/>
          <w:szCs w:val="28"/>
        </w:rPr>
        <w:t xml:space="preserve"> </w:t>
      </w:r>
      <w:r w:rsidRPr="00973B50">
        <w:rPr>
          <w:rFonts w:ascii="Times New Roman" w:hAnsi="Times New Roman"/>
          <w:sz w:val="28"/>
          <w:szCs w:val="28"/>
        </w:rPr>
        <w:t>информации</w:t>
      </w:r>
      <w:r w:rsidR="00A66018" w:rsidRPr="00973B50">
        <w:rPr>
          <w:rFonts w:ascii="Times New Roman" w:hAnsi="Times New Roman"/>
          <w:sz w:val="28"/>
          <w:szCs w:val="28"/>
        </w:rPr>
        <w:t xml:space="preserve"> </w:t>
      </w:r>
      <w:r w:rsidRPr="00973B50">
        <w:rPr>
          <w:rFonts w:ascii="Times New Roman" w:hAnsi="Times New Roman"/>
          <w:sz w:val="28"/>
          <w:szCs w:val="28"/>
        </w:rPr>
        <w:t>являются</w:t>
      </w:r>
      <w:r w:rsidR="00A66018" w:rsidRPr="00973B50">
        <w:rPr>
          <w:rFonts w:ascii="Times New Roman" w:hAnsi="Times New Roman"/>
          <w:sz w:val="28"/>
          <w:szCs w:val="28"/>
        </w:rPr>
        <w:t xml:space="preserve"> </w:t>
      </w:r>
      <w:r w:rsidRPr="00973B50">
        <w:rPr>
          <w:rFonts w:ascii="Times New Roman" w:hAnsi="Times New Roman"/>
          <w:sz w:val="28"/>
          <w:szCs w:val="28"/>
        </w:rPr>
        <w:t>первичные</w:t>
      </w:r>
      <w:r w:rsidR="00A66018" w:rsidRPr="00973B50">
        <w:rPr>
          <w:rFonts w:ascii="Times New Roman" w:hAnsi="Times New Roman"/>
          <w:sz w:val="28"/>
          <w:szCs w:val="28"/>
        </w:rPr>
        <w:t xml:space="preserve"> документы, </w:t>
      </w:r>
      <w:r w:rsidRPr="00973B50">
        <w:rPr>
          <w:rFonts w:ascii="Times New Roman" w:hAnsi="Times New Roman"/>
          <w:sz w:val="28"/>
          <w:szCs w:val="28"/>
        </w:rPr>
        <w:t>фиксирующие</w:t>
      </w:r>
      <w:r w:rsidR="00A66018" w:rsidRPr="00973B50">
        <w:rPr>
          <w:rFonts w:ascii="Times New Roman" w:hAnsi="Times New Roman"/>
          <w:sz w:val="28"/>
          <w:szCs w:val="28"/>
        </w:rPr>
        <w:t xml:space="preserve"> </w:t>
      </w:r>
      <w:r w:rsidRPr="00973B50">
        <w:rPr>
          <w:rFonts w:ascii="Times New Roman" w:hAnsi="Times New Roman"/>
          <w:sz w:val="28"/>
          <w:szCs w:val="28"/>
        </w:rPr>
        <w:t>факт</w:t>
      </w:r>
      <w:r w:rsidR="00A66018" w:rsidRPr="00973B50">
        <w:rPr>
          <w:rFonts w:ascii="Times New Roman" w:hAnsi="Times New Roman"/>
          <w:sz w:val="28"/>
          <w:szCs w:val="28"/>
        </w:rPr>
        <w:t xml:space="preserve"> </w:t>
      </w:r>
      <w:r w:rsidRPr="00973B50">
        <w:rPr>
          <w:rFonts w:ascii="Times New Roman" w:hAnsi="Times New Roman"/>
          <w:sz w:val="28"/>
          <w:szCs w:val="28"/>
        </w:rPr>
        <w:t>совершения</w:t>
      </w:r>
      <w:r w:rsidR="00A66018" w:rsidRPr="00973B50">
        <w:rPr>
          <w:rFonts w:ascii="Times New Roman" w:hAnsi="Times New Roman"/>
          <w:sz w:val="28"/>
          <w:szCs w:val="28"/>
        </w:rPr>
        <w:t xml:space="preserve"> </w:t>
      </w:r>
      <w:r w:rsidRPr="00973B50">
        <w:rPr>
          <w:rFonts w:ascii="Times New Roman" w:hAnsi="Times New Roman"/>
          <w:sz w:val="28"/>
          <w:szCs w:val="28"/>
        </w:rPr>
        <w:t>хозяйственной</w:t>
      </w:r>
      <w:r w:rsidR="00A66018" w:rsidRPr="00973B50">
        <w:rPr>
          <w:rFonts w:ascii="Times New Roman" w:hAnsi="Times New Roman"/>
          <w:sz w:val="28"/>
          <w:szCs w:val="28"/>
        </w:rPr>
        <w:t xml:space="preserve"> </w:t>
      </w:r>
      <w:r w:rsidRPr="00973B50">
        <w:rPr>
          <w:rFonts w:ascii="Times New Roman" w:hAnsi="Times New Roman"/>
          <w:sz w:val="28"/>
          <w:szCs w:val="28"/>
        </w:rPr>
        <w:t>операции</w:t>
      </w:r>
      <w:r w:rsidR="00A66018" w:rsidRPr="00973B50">
        <w:rPr>
          <w:rFonts w:ascii="Times New Roman" w:hAnsi="Times New Roman"/>
          <w:sz w:val="28"/>
          <w:szCs w:val="28"/>
        </w:rPr>
        <w:t xml:space="preserve">. </w:t>
      </w:r>
    </w:p>
    <w:p w:rsidR="00A66018" w:rsidRDefault="00A0745B" w:rsidP="00A66018">
      <w:pPr>
        <w:spacing w:after="0" w:line="360" w:lineRule="auto"/>
        <w:ind w:firstLine="919"/>
        <w:contextualSpacing/>
        <w:jc w:val="both"/>
        <w:rPr>
          <w:rFonts w:ascii="Times New Roman" w:hAnsi="Times New Roman"/>
          <w:sz w:val="28"/>
          <w:szCs w:val="28"/>
        </w:rPr>
      </w:pPr>
      <w:r w:rsidRPr="00973B50">
        <w:rPr>
          <w:rFonts w:ascii="Times New Roman" w:hAnsi="Times New Roman"/>
          <w:sz w:val="28"/>
          <w:szCs w:val="28"/>
        </w:rPr>
        <w:t>Про</w:t>
      </w:r>
      <w:r w:rsidR="00A66018" w:rsidRPr="00973B50">
        <w:rPr>
          <w:rFonts w:ascii="Times New Roman" w:hAnsi="Times New Roman"/>
          <w:sz w:val="28"/>
          <w:szCs w:val="28"/>
        </w:rPr>
        <w:t xml:space="preserve"> </w:t>
      </w:r>
      <w:r w:rsidRPr="00973B50">
        <w:rPr>
          <w:rFonts w:ascii="Times New Roman" w:hAnsi="Times New Roman"/>
          <w:sz w:val="28"/>
          <w:szCs w:val="28"/>
        </w:rPr>
        <w:t>автоматизированной</w:t>
      </w:r>
      <w:r w:rsidR="00A66018" w:rsidRPr="00973B50">
        <w:rPr>
          <w:rFonts w:ascii="Times New Roman" w:hAnsi="Times New Roman"/>
          <w:sz w:val="28"/>
          <w:szCs w:val="28"/>
        </w:rPr>
        <w:t xml:space="preserve"> </w:t>
      </w:r>
      <w:r w:rsidRPr="00973B50">
        <w:rPr>
          <w:rFonts w:ascii="Times New Roman" w:hAnsi="Times New Roman"/>
          <w:sz w:val="28"/>
          <w:szCs w:val="28"/>
        </w:rPr>
        <w:t>форме</w:t>
      </w:r>
      <w:r w:rsidR="00A66018" w:rsidRPr="00973B50">
        <w:rPr>
          <w:rFonts w:ascii="Times New Roman" w:hAnsi="Times New Roman"/>
          <w:sz w:val="28"/>
          <w:szCs w:val="28"/>
        </w:rPr>
        <w:t xml:space="preserve"> в </w:t>
      </w:r>
      <w:r w:rsidR="00A66018" w:rsidRPr="00973B50">
        <w:rPr>
          <w:rFonts w:ascii="Times New Roman" w:hAnsi="Times New Roman"/>
          <w:bCs/>
          <w:iCs/>
          <w:sz w:val="28"/>
          <w:szCs w:val="28"/>
        </w:rPr>
        <w:t xml:space="preserve">АО «Ижевский </w:t>
      </w:r>
      <w:r w:rsidRPr="00973B50">
        <w:rPr>
          <w:rFonts w:ascii="Times New Roman" w:hAnsi="Times New Roman"/>
          <w:bCs/>
          <w:iCs/>
          <w:sz w:val="28"/>
          <w:szCs w:val="28"/>
        </w:rPr>
        <w:t>мот завод</w:t>
      </w:r>
      <w:r w:rsidR="00A66018" w:rsidRPr="00973B50">
        <w:rPr>
          <w:rFonts w:ascii="Times New Roman" w:hAnsi="Times New Roman"/>
          <w:bCs/>
          <w:iCs/>
          <w:sz w:val="28"/>
          <w:szCs w:val="28"/>
        </w:rPr>
        <w:t xml:space="preserve"> «</w:t>
      </w:r>
      <w:r w:rsidRPr="00973B50">
        <w:rPr>
          <w:rFonts w:ascii="Times New Roman" w:hAnsi="Times New Roman"/>
          <w:bCs/>
          <w:iCs/>
          <w:sz w:val="28"/>
          <w:szCs w:val="28"/>
        </w:rPr>
        <w:t>Аксон</w:t>
      </w:r>
      <w:r w:rsidR="00A66018" w:rsidRPr="00973B50">
        <w:rPr>
          <w:rFonts w:ascii="Times New Roman" w:hAnsi="Times New Roman"/>
          <w:bCs/>
          <w:iCs/>
          <w:sz w:val="28"/>
          <w:szCs w:val="28"/>
        </w:rPr>
        <w:t>-холдинг»</w:t>
      </w:r>
      <w:r w:rsidR="00A66018" w:rsidRPr="00973B50">
        <w:rPr>
          <w:rFonts w:ascii="Times New Roman" w:hAnsi="Times New Roman"/>
          <w:sz w:val="28"/>
          <w:szCs w:val="28"/>
        </w:rPr>
        <w:t xml:space="preserve"> </w:t>
      </w:r>
      <w:r w:rsidRPr="00973B50">
        <w:rPr>
          <w:rFonts w:ascii="Times New Roman" w:hAnsi="Times New Roman"/>
          <w:sz w:val="28"/>
          <w:szCs w:val="28"/>
        </w:rPr>
        <w:t>бухгалтерский</w:t>
      </w:r>
      <w:r w:rsidR="00A66018" w:rsidRPr="00973B50">
        <w:rPr>
          <w:rFonts w:ascii="Times New Roman" w:hAnsi="Times New Roman"/>
          <w:sz w:val="28"/>
          <w:szCs w:val="28"/>
        </w:rPr>
        <w:t xml:space="preserve"> учет </w:t>
      </w:r>
      <w:r w:rsidRPr="00973B50">
        <w:rPr>
          <w:rFonts w:ascii="Times New Roman" w:hAnsi="Times New Roman"/>
          <w:sz w:val="28"/>
          <w:szCs w:val="28"/>
        </w:rPr>
        <w:t>осуществляется</w:t>
      </w:r>
      <w:r w:rsidR="00A66018" w:rsidRPr="00973B50">
        <w:rPr>
          <w:rFonts w:ascii="Times New Roman" w:hAnsi="Times New Roman"/>
          <w:sz w:val="28"/>
          <w:szCs w:val="28"/>
        </w:rPr>
        <w:t xml:space="preserve"> путем </w:t>
      </w:r>
      <w:r w:rsidRPr="00973B50">
        <w:rPr>
          <w:rFonts w:ascii="Times New Roman" w:hAnsi="Times New Roman"/>
          <w:sz w:val="28"/>
          <w:szCs w:val="28"/>
        </w:rPr>
        <w:t>внесения</w:t>
      </w:r>
      <w:r w:rsidR="00A66018" w:rsidRPr="00973B50">
        <w:rPr>
          <w:rFonts w:ascii="Times New Roman" w:hAnsi="Times New Roman"/>
          <w:sz w:val="28"/>
          <w:szCs w:val="28"/>
        </w:rPr>
        <w:t xml:space="preserve"> </w:t>
      </w:r>
      <w:r w:rsidRPr="00973B50">
        <w:rPr>
          <w:rFonts w:ascii="Times New Roman" w:hAnsi="Times New Roman"/>
          <w:sz w:val="28"/>
          <w:szCs w:val="28"/>
        </w:rPr>
        <w:t>корреспонденций</w:t>
      </w:r>
      <w:r w:rsidR="00A66018" w:rsidRPr="00973B50">
        <w:rPr>
          <w:rFonts w:ascii="Times New Roman" w:hAnsi="Times New Roman"/>
          <w:sz w:val="28"/>
          <w:szCs w:val="28"/>
        </w:rPr>
        <w:t xml:space="preserve"> </w:t>
      </w:r>
      <w:r w:rsidRPr="00973B50">
        <w:rPr>
          <w:rFonts w:ascii="Times New Roman" w:hAnsi="Times New Roman"/>
          <w:sz w:val="28"/>
          <w:szCs w:val="28"/>
        </w:rPr>
        <w:lastRenderedPageBreak/>
        <w:t>счетов</w:t>
      </w:r>
      <w:r w:rsidR="00A66018" w:rsidRPr="00973B50">
        <w:rPr>
          <w:rFonts w:ascii="Times New Roman" w:hAnsi="Times New Roman"/>
          <w:sz w:val="28"/>
          <w:szCs w:val="28"/>
        </w:rPr>
        <w:t xml:space="preserve"> </w:t>
      </w:r>
      <w:r w:rsidRPr="00973B50">
        <w:rPr>
          <w:rFonts w:ascii="Times New Roman" w:hAnsi="Times New Roman"/>
          <w:sz w:val="28"/>
          <w:szCs w:val="28"/>
        </w:rPr>
        <w:t>непосредственно</w:t>
      </w:r>
      <w:r w:rsidR="00A66018" w:rsidRPr="00973B50">
        <w:rPr>
          <w:rFonts w:ascii="Times New Roman" w:hAnsi="Times New Roman"/>
          <w:sz w:val="28"/>
          <w:szCs w:val="28"/>
        </w:rPr>
        <w:t xml:space="preserve"> в </w:t>
      </w:r>
      <w:r w:rsidRPr="00973B50">
        <w:rPr>
          <w:rFonts w:ascii="Times New Roman" w:hAnsi="Times New Roman"/>
          <w:sz w:val="28"/>
          <w:szCs w:val="28"/>
        </w:rPr>
        <w:t>журнал</w:t>
      </w:r>
      <w:r w:rsidR="00A66018" w:rsidRPr="00973B50">
        <w:rPr>
          <w:rFonts w:ascii="Times New Roman" w:hAnsi="Times New Roman"/>
          <w:sz w:val="28"/>
          <w:szCs w:val="28"/>
        </w:rPr>
        <w:t xml:space="preserve"> </w:t>
      </w:r>
      <w:r w:rsidRPr="00973B50">
        <w:rPr>
          <w:rFonts w:ascii="Times New Roman" w:hAnsi="Times New Roman"/>
          <w:sz w:val="28"/>
          <w:szCs w:val="28"/>
        </w:rPr>
        <w:t>хозяйственных</w:t>
      </w:r>
      <w:r w:rsidR="00A66018" w:rsidRPr="00973B50">
        <w:rPr>
          <w:rFonts w:ascii="Times New Roman" w:hAnsi="Times New Roman"/>
          <w:sz w:val="28"/>
          <w:szCs w:val="28"/>
        </w:rPr>
        <w:t xml:space="preserve"> </w:t>
      </w:r>
      <w:r w:rsidRPr="00973B50">
        <w:rPr>
          <w:rFonts w:ascii="Times New Roman" w:hAnsi="Times New Roman"/>
          <w:sz w:val="28"/>
          <w:szCs w:val="28"/>
        </w:rPr>
        <w:t>операций</w:t>
      </w:r>
      <w:r w:rsidR="00A66018" w:rsidRPr="00973B50">
        <w:rPr>
          <w:rFonts w:ascii="Times New Roman" w:hAnsi="Times New Roman"/>
          <w:sz w:val="28"/>
          <w:szCs w:val="28"/>
        </w:rPr>
        <w:t xml:space="preserve"> либо </w:t>
      </w:r>
      <w:r w:rsidRPr="00973B50">
        <w:rPr>
          <w:rFonts w:ascii="Times New Roman" w:hAnsi="Times New Roman"/>
          <w:sz w:val="28"/>
          <w:szCs w:val="28"/>
        </w:rPr>
        <w:t>заполнением</w:t>
      </w:r>
      <w:r w:rsidR="00A66018" w:rsidRPr="00973B50">
        <w:rPr>
          <w:rFonts w:ascii="Times New Roman" w:hAnsi="Times New Roman"/>
          <w:sz w:val="28"/>
          <w:szCs w:val="28"/>
        </w:rPr>
        <w:t xml:space="preserve"> </w:t>
      </w:r>
      <w:r w:rsidRPr="00973B50">
        <w:rPr>
          <w:rFonts w:ascii="Times New Roman" w:hAnsi="Times New Roman"/>
          <w:sz w:val="28"/>
          <w:szCs w:val="28"/>
        </w:rPr>
        <w:t>первичных</w:t>
      </w:r>
      <w:r w:rsidR="00A66018" w:rsidRPr="00973B50">
        <w:rPr>
          <w:rFonts w:ascii="Times New Roman" w:hAnsi="Times New Roman"/>
          <w:sz w:val="28"/>
          <w:szCs w:val="28"/>
        </w:rPr>
        <w:t xml:space="preserve"> </w:t>
      </w:r>
      <w:r w:rsidRPr="00973B50">
        <w:rPr>
          <w:rFonts w:ascii="Times New Roman" w:hAnsi="Times New Roman"/>
          <w:sz w:val="28"/>
          <w:szCs w:val="28"/>
        </w:rPr>
        <w:t>учётных</w:t>
      </w:r>
      <w:r w:rsidR="00A66018" w:rsidRPr="00973B50">
        <w:rPr>
          <w:rFonts w:ascii="Times New Roman" w:hAnsi="Times New Roman"/>
          <w:sz w:val="28"/>
          <w:szCs w:val="28"/>
        </w:rPr>
        <w:t xml:space="preserve"> документов. </w:t>
      </w:r>
    </w:p>
    <w:p w:rsidR="00A66018" w:rsidRPr="00973B50" w:rsidRDefault="00A0745B" w:rsidP="00A66018">
      <w:pPr>
        <w:spacing w:after="0" w:line="360" w:lineRule="auto"/>
        <w:ind w:firstLine="919"/>
        <w:contextualSpacing/>
        <w:jc w:val="both"/>
        <w:rPr>
          <w:rFonts w:ascii="Times New Roman" w:hAnsi="Times New Roman"/>
          <w:sz w:val="28"/>
          <w:szCs w:val="28"/>
        </w:rPr>
      </w:pPr>
      <w:r w:rsidRPr="00973B50">
        <w:rPr>
          <w:rFonts w:ascii="Times New Roman" w:hAnsi="Times New Roman"/>
          <w:sz w:val="28"/>
          <w:szCs w:val="28"/>
        </w:rPr>
        <w:t>Про</w:t>
      </w:r>
      <w:r w:rsidR="00A66018" w:rsidRPr="00973B50">
        <w:rPr>
          <w:rFonts w:ascii="Times New Roman" w:hAnsi="Times New Roman"/>
          <w:sz w:val="28"/>
          <w:szCs w:val="28"/>
        </w:rPr>
        <w:t xml:space="preserve"> </w:t>
      </w:r>
      <w:r w:rsidRPr="00973B50">
        <w:rPr>
          <w:rFonts w:ascii="Times New Roman" w:hAnsi="Times New Roman"/>
          <w:sz w:val="28"/>
          <w:szCs w:val="28"/>
        </w:rPr>
        <w:t>проведении</w:t>
      </w:r>
      <w:r w:rsidR="00A66018" w:rsidRPr="00973B50">
        <w:rPr>
          <w:rFonts w:ascii="Times New Roman" w:hAnsi="Times New Roman"/>
          <w:sz w:val="28"/>
          <w:szCs w:val="28"/>
        </w:rPr>
        <w:t xml:space="preserve"> </w:t>
      </w:r>
      <w:r w:rsidRPr="00973B50">
        <w:rPr>
          <w:rFonts w:ascii="Times New Roman" w:hAnsi="Times New Roman"/>
          <w:sz w:val="28"/>
          <w:szCs w:val="28"/>
        </w:rPr>
        <w:t>заполненных</w:t>
      </w:r>
      <w:r w:rsidR="00A66018" w:rsidRPr="00973B50">
        <w:rPr>
          <w:rFonts w:ascii="Times New Roman" w:hAnsi="Times New Roman"/>
          <w:sz w:val="28"/>
          <w:szCs w:val="28"/>
        </w:rPr>
        <w:t xml:space="preserve"> </w:t>
      </w:r>
      <w:r w:rsidRPr="00973B50">
        <w:rPr>
          <w:rFonts w:ascii="Times New Roman" w:hAnsi="Times New Roman"/>
          <w:sz w:val="28"/>
          <w:szCs w:val="28"/>
        </w:rPr>
        <w:t>первичных</w:t>
      </w:r>
      <w:r w:rsidR="00A66018" w:rsidRPr="00973B50">
        <w:rPr>
          <w:rFonts w:ascii="Times New Roman" w:hAnsi="Times New Roman"/>
          <w:sz w:val="28"/>
          <w:szCs w:val="28"/>
        </w:rPr>
        <w:t xml:space="preserve"> </w:t>
      </w:r>
      <w:r w:rsidRPr="00973B50">
        <w:rPr>
          <w:rFonts w:ascii="Times New Roman" w:hAnsi="Times New Roman"/>
          <w:sz w:val="28"/>
          <w:szCs w:val="28"/>
        </w:rPr>
        <w:t>учётных</w:t>
      </w:r>
      <w:r w:rsidR="00A66018" w:rsidRPr="00973B50">
        <w:rPr>
          <w:rFonts w:ascii="Times New Roman" w:hAnsi="Times New Roman"/>
          <w:sz w:val="28"/>
          <w:szCs w:val="28"/>
        </w:rPr>
        <w:t xml:space="preserve"> документов </w:t>
      </w:r>
      <w:r w:rsidRPr="00973B50">
        <w:rPr>
          <w:rFonts w:ascii="Times New Roman" w:hAnsi="Times New Roman"/>
          <w:sz w:val="28"/>
          <w:szCs w:val="28"/>
        </w:rPr>
        <w:t>прои</w:t>
      </w:r>
      <w:r w:rsidRPr="00973B50">
        <w:rPr>
          <w:rFonts w:ascii="Times New Roman" w:hAnsi="Times New Roman"/>
          <w:sz w:val="28"/>
          <w:szCs w:val="28"/>
        </w:rPr>
        <w:t>с</w:t>
      </w:r>
      <w:r w:rsidRPr="00973B50">
        <w:rPr>
          <w:rFonts w:ascii="Times New Roman" w:hAnsi="Times New Roman"/>
          <w:sz w:val="28"/>
          <w:szCs w:val="28"/>
        </w:rPr>
        <w:t>ходит</w:t>
      </w:r>
      <w:r w:rsidR="00A66018" w:rsidRPr="00973B50">
        <w:rPr>
          <w:rFonts w:ascii="Times New Roman" w:hAnsi="Times New Roman"/>
          <w:sz w:val="28"/>
          <w:szCs w:val="28"/>
        </w:rPr>
        <w:t xml:space="preserve"> </w:t>
      </w:r>
      <w:r w:rsidRPr="00973B50">
        <w:rPr>
          <w:rFonts w:ascii="Times New Roman" w:hAnsi="Times New Roman"/>
          <w:sz w:val="28"/>
          <w:szCs w:val="28"/>
        </w:rPr>
        <w:t>автоматическое</w:t>
      </w:r>
      <w:r w:rsidR="00A66018" w:rsidRPr="00973B50">
        <w:rPr>
          <w:rFonts w:ascii="Times New Roman" w:hAnsi="Times New Roman"/>
          <w:sz w:val="28"/>
          <w:szCs w:val="28"/>
        </w:rPr>
        <w:t xml:space="preserve"> </w:t>
      </w:r>
      <w:r w:rsidRPr="00973B50">
        <w:rPr>
          <w:rFonts w:ascii="Times New Roman" w:hAnsi="Times New Roman"/>
          <w:sz w:val="28"/>
          <w:szCs w:val="28"/>
        </w:rPr>
        <w:t>формирование</w:t>
      </w:r>
      <w:r w:rsidR="00A66018" w:rsidRPr="00973B50">
        <w:rPr>
          <w:rFonts w:ascii="Times New Roman" w:hAnsi="Times New Roman"/>
          <w:sz w:val="28"/>
          <w:szCs w:val="28"/>
        </w:rPr>
        <w:t xml:space="preserve"> </w:t>
      </w:r>
      <w:r w:rsidRPr="00973B50">
        <w:rPr>
          <w:rFonts w:ascii="Times New Roman" w:hAnsi="Times New Roman"/>
          <w:sz w:val="28"/>
          <w:szCs w:val="28"/>
        </w:rPr>
        <w:t>корреспонденции</w:t>
      </w:r>
      <w:r w:rsidR="00A66018" w:rsidRPr="00973B50">
        <w:rPr>
          <w:rFonts w:ascii="Times New Roman" w:hAnsi="Times New Roman"/>
          <w:sz w:val="28"/>
          <w:szCs w:val="28"/>
        </w:rPr>
        <w:t xml:space="preserve"> </w:t>
      </w:r>
      <w:r w:rsidRPr="00973B50">
        <w:rPr>
          <w:rFonts w:ascii="Times New Roman" w:hAnsi="Times New Roman"/>
          <w:sz w:val="28"/>
          <w:szCs w:val="28"/>
        </w:rPr>
        <w:t>счетов</w:t>
      </w:r>
      <w:r w:rsidR="00A66018" w:rsidRPr="00973B50">
        <w:rPr>
          <w:rFonts w:ascii="Times New Roman" w:hAnsi="Times New Roman"/>
          <w:sz w:val="28"/>
          <w:szCs w:val="28"/>
        </w:rPr>
        <w:t>.</w:t>
      </w:r>
      <w:r w:rsidR="00A66018">
        <w:rPr>
          <w:rFonts w:ascii="Times New Roman" w:hAnsi="Times New Roman"/>
          <w:sz w:val="28"/>
          <w:szCs w:val="28"/>
        </w:rPr>
        <w:t xml:space="preserve"> </w:t>
      </w:r>
      <w:r w:rsidRPr="00973B50">
        <w:rPr>
          <w:rFonts w:ascii="Times New Roman" w:hAnsi="Times New Roman"/>
          <w:sz w:val="28"/>
          <w:szCs w:val="28"/>
        </w:rPr>
        <w:t>Про</w:t>
      </w:r>
      <w:r w:rsidR="00A66018" w:rsidRPr="00973B50">
        <w:rPr>
          <w:rFonts w:ascii="Times New Roman" w:hAnsi="Times New Roman"/>
          <w:sz w:val="28"/>
          <w:szCs w:val="28"/>
        </w:rPr>
        <w:t xml:space="preserve"> </w:t>
      </w:r>
      <w:r w:rsidRPr="00973B50">
        <w:rPr>
          <w:rFonts w:ascii="Times New Roman" w:hAnsi="Times New Roman"/>
          <w:sz w:val="28"/>
          <w:szCs w:val="28"/>
        </w:rPr>
        <w:t>автомат</w:t>
      </w:r>
      <w:r w:rsidRPr="00973B50">
        <w:rPr>
          <w:rFonts w:ascii="Times New Roman" w:hAnsi="Times New Roman"/>
          <w:sz w:val="28"/>
          <w:szCs w:val="28"/>
        </w:rPr>
        <w:t>и</w:t>
      </w:r>
      <w:r w:rsidRPr="00973B50">
        <w:rPr>
          <w:rFonts w:ascii="Times New Roman" w:hAnsi="Times New Roman"/>
          <w:sz w:val="28"/>
          <w:szCs w:val="28"/>
        </w:rPr>
        <w:t>зированном</w:t>
      </w:r>
      <w:r w:rsidR="00A66018" w:rsidRPr="00973B50">
        <w:rPr>
          <w:rFonts w:ascii="Times New Roman" w:hAnsi="Times New Roman"/>
          <w:sz w:val="28"/>
          <w:szCs w:val="28"/>
        </w:rPr>
        <w:t xml:space="preserve"> учете </w:t>
      </w:r>
      <w:r w:rsidRPr="00973B50">
        <w:rPr>
          <w:rFonts w:ascii="Times New Roman" w:hAnsi="Times New Roman"/>
          <w:sz w:val="28"/>
          <w:szCs w:val="28"/>
        </w:rPr>
        <w:t>реализована</w:t>
      </w:r>
      <w:r w:rsidR="00A66018" w:rsidRPr="00973B50">
        <w:rPr>
          <w:rFonts w:ascii="Times New Roman" w:hAnsi="Times New Roman"/>
          <w:sz w:val="28"/>
          <w:szCs w:val="28"/>
        </w:rPr>
        <w:t xml:space="preserve"> </w:t>
      </w:r>
      <w:r w:rsidRPr="00973B50">
        <w:rPr>
          <w:rFonts w:ascii="Times New Roman" w:hAnsi="Times New Roman"/>
          <w:sz w:val="28"/>
          <w:szCs w:val="28"/>
        </w:rPr>
        <w:t>возможность</w:t>
      </w:r>
      <w:r w:rsidR="00A66018" w:rsidRPr="00973B50">
        <w:rPr>
          <w:rFonts w:ascii="Times New Roman" w:hAnsi="Times New Roman"/>
          <w:sz w:val="28"/>
          <w:szCs w:val="28"/>
        </w:rPr>
        <w:t xml:space="preserve"> получения </w:t>
      </w:r>
      <w:r w:rsidRPr="00973B50">
        <w:rPr>
          <w:rFonts w:ascii="Times New Roman" w:hAnsi="Times New Roman"/>
          <w:sz w:val="28"/>
          <w:szCs w:val="28"/>
        </w:rPr>
        <w:t>печатной</w:t>
      </w:r>
      <w:r w:rsidR="00A66018" w:rsidRPr="00973B50">
        <w:rPr>
          <w:rFonts w:ascii="Times New Roman" w:hAnsi="Times New Roman"/>
          <w:sz w:val="28"/>
          <w:szCs w:val="28"/>
        </w:rPr>
        <w:t xml:space="preserve"> </w:t>
      </w:r>
      <w:r w:rsidRPr="00973B50">
        <w:rPr>
          <w:rFonts w:ascii="Times New Roman" w:hAnsi="Times New Roman"/>
          <w:sz w:val="28"/>
          <w:szCs w:val="28"/>
        </w:rPr>
        <w:t>формы</w:t>
      </w:r>
      <w:r w:rsidR="00A66018" w:rsidRPr="00973B50">
        <w:rPr>
          <w:rFonts w:ascii="Times New Roman" w:hAnsi="Times New Roman"/>
          <w:sz w:val="28"/>
          <w:szCs w:val="28"/>
        </w:rPr>
        <w:t xml:space="preserve"> </w:t>
      </w:r>
      <w:r w:rsidRPr="00973B50">
        <w:rPr>
          <w:rFonts w:ascii="Times New Roman" w:hAnsi="Times New Roman"/>
          <w:sz w:val="28"/>
          <w:szCs w:val="28"/>
        </w:rPr>
        <w:t>со</w:t>
      </w:r>
      <w:r w:rsidRPr="00973B50">
        <w:rPr>
          <w:rFonts w:ascii="Times New Roman" w:hAnsi="Times New Roman"/>
          <w:sz w:val="28"/>
          <w:szCs w:val="28"/>
        </w:rPr>
        <w:t>з</w:t>
      </w:r>
      <w:r w:rsidRPr="00973B50">
        <w:rPr>
          <w:rFonts w:ascii="Times New Roman" w:hAnsi="Times New Roman"/>
          <w:sz w:val="28"/>
          <w:szCs w:val="28"/>
        </w:rPr>
        <w:t>данного</w:t>
      </w:r>
      <w:r w:rsidR="00A66018" w:rsidRPr="00973B50">
        <w:rPr>
          <w:rFonts w:ascii="Times New Roman" w:hAnsi="Times New Roman"/>
          <w:sz w:val="28"/>
          <w:szCs w:val="28"/>
        </w:rPr>
        <w:t xml:space="preserve"> </w:t>
      </w:r>
      <w:r w:rsidRPr="00973B50">
        <w:rPr>
          <w:rFonts w:ascii="Times New Roman" w:hAnsi="Times New Roman"/>
          <w:sz w:val="28"/>
          <w:szCs w:val="28"/>
        </w:rPr>
        <w:t>документа</w:t>
      </w:r>
      <w:r w:rsidR="00A66018" w:rsidRPr="00973B50">
        <w:rPr>
          <w:rFonts w:ascii="Times New Roman" w:hAnsi="Times New Roman"/>
          <w:sz w:val="28"/>
          <w:szCs w:val="28"/>
        </w:rPr>
        <w:t xml:space="preserve">, </w:t>
      </w:r>
      <w:r w:rsidRPr="00973B50">
        <w:rPr>
          <w:rFonts w:ascii="Times New Roman" w:hAnsi="Times New Roman"/>
          <w:sz w:val="28"/>
          <w:szCs w:val="28"/>
        </w:rPr>
        <w:t>формирования</w:t>
      </w:r>
      <w:r w:rsidR="00A66018" w:rsidRPr="00973B50">
        <w:rPr>
          <w:rFonts w:ascii="Times New Roman" w:hAnsi="Times New Roman"/>
          <w:sz w:val="28"/>
          <w:szCs w:val="28"/>
        </w:rPr>
        <w:t xml:space="preserve"> </w:t>
      </w:r>
      <w:r w:rsidRPr="00973B50">
        <w:rPr>
          <w:rFonts w:ascii="Times New Roman" w:hAnsi="Times New Roman"/>
          <w:sz w:val="28"/>
          <w:szCs w:val="28"/>
        </w:rPr>
        <w:t>проводок</w:t>
      </w:r>
      <w:r w:rsidR="00A66018" w:rsidRPr="00973B50">
        <w:rPr>
          <w:rFonts w:ascii="Times New Roman" w:hAnsi="Times New Roman"/>
          <w:sz w:val="28"/>
          <w:szCs w:val="28"/>
        </w:rPr>
        <w:t xml:space="preserve"> путем введения </w:t>
      </w:r>
      <w:r w:rsidRPr="00973B50">
        <w:rPr>
          <w:rFonts w:ascii="Times New Roman" w:hAnsi="Times New Roman"/>
          <w:sz w:val="28"/>
          <w:szCs w:val="28"/>
        </w:rPr>
        <w:t>так</w:t>
      </w:r>
      <w:r w:rsidR="00A66018" w:rsidRPr="00973B50">
        <w:rPr>
          <w:rFonts w:ascii="Times New Roman" w:hAnsi="Times New Roman"/>
          <w:sz w:val="28"/>
          <w:szCs w:val="28"/>
        </w:rPr>
        <w:t xml:space="preserve"> </w:t>
      </w:r>
      <w:r w:rsidRPr="00973B50">
        <w:rPr>
          <w:rFonts w:ascii="Times New Roman" w:hAnsi="Times New Roman"/>
          <w:sz w:val="28"/>
          <w:szCs w:val="28"/>
        </w:rPr>
        <w:t>называемых</w:t>
      </w:r>
      <w:r w:rsidR="00A66018" w:rsidRPr="00973B50">
        <w:rPr>
          <w:rFonts w:ascii="Times New Roman" w:hAnsi="Times New Roman"/>
          <w:sz w:val="28"/>
          <w:szCs w:val="28"/>
        </w:rPr>
        <w:t xml:space="preserve"> «</w:t>
      </w:r>
      <w:r w:rsidRPr="00973B50">
        <w:rPr>
          <w:rFonts w:ascii="Times New Roman" w:hAnsi="Times New Roman"/>
          <w:sz w:val="28"/>
          <w:szCs w:val="28"/>
        </w:rPr>
        <w:t>типовых</w:t>
      </w:r>
      <w:r w:rsidR="00A66018" w:rsidRPr="00973B50">
        <w:rPr>
          <w:rFonts w:ascii="Times New Roman" w:hAnsi="Times New Roman"/>
          <w:sz w:val="28"/>
          <w:szCs w:val="28"/>
        </w:rPr>
        <w:t xml:space="preserve"> </w:t>
      </w:r>
      <w:r w:rsidRPr="00973B50">
        <w:rPr>
          <w:rFonts w:ascii="Times New Roman" w:hAnsi="Times New Roman"/>
          <w:sz w:val="28"/>
          <w:szCs w:val="28"/>
        </w:rPr>
        <w:t>операций</w:t>
      </w:r>
      <w:r w:rsidR="00A66018" w:rsidRPr="00973B50">
        <w:rPr>
          <w:rFonts w:ascii="Times New Roman" w:hAnsi="Times New Roman"/>
          <w:sz w:val="28"/>
          <w:szCs w:val="28"/>
        </w:rPr>
        <w:t xml:space="preserve">», в </w:t>
      </w:r>
      <w:r w:rsidRPr="00973B50">
        <w:rPr>
          <w:rFonts w:ascii="Times New Roman" w:hAnsi="Times New Roman"/>
          <w:sz w:val="28"/>
          <w:szCs w:val="28"/>
        </w:rPr>
        <w:t>основу</w:t>
      </w:r>
      <w:r w:rsidR="00A66018" w:rsidRPr="00973B50">
        <w:rPr>
          <w:rFonts w:ascii="Times New Roman" w:hAnsi="Times New Roman"/>
          <w:sz w:val="28"/>
          <w:szCs w:val="28"/>
        </w:rPr>
        <w:t xml:space="preserve"> </w:t>
      </w:r>
      <w:r w:rsidRPr="00973B50">
        <w:rPr>
          <w:rFonts w:ascii="Times New Roman" w:hAnsi="Times New Roman"/>
          <w:sz w:val="28"/>
          <w:szCs w:val="28"/>
        </w:rPr>
        <w:t>которых</w:t>
      </w:r>
      <w:r w:rsidR="00A66018" w:rsidRPr="00973B50">
        <w:rPr>
          <w:rFonts w:ascii="Times New Roman" w:hAnsi="Times New Roman"/>
          <w:sz w:val="28"/>
          <w:szCs w:val="28"/>
        </w:rPr>
        <w:t xml:space="preserve"> </w:t>
      </w:r>
      <w:r w:rsidRPr="00973B50">
        <w:rPr>
          <w:rFonts w:ascii="Times New Roman" w:hAnsi="Times New Roman"/>
          <w:sz w:val="28"/>
          <w:szCs w:val="28"/>
        </w:rPr>
        <w:t>положена</w:t>
      </w:r>
      <w:r w:rsidR="00A66018" w:rsidRPr="00973B50">
        <w:rPr>
          <w:rFonts w:ascii="Times New Roman" w:hAnsi="Times New Roman"/>
          <w:sz w:val="28"/>
          <w:szCs w:val="28"/>
        </w:rPr>
        <w:t xml:space="preserve"> </w:t>
      </w:r>
      <w:r w:rsidRPr="00973B50">
        <w:rPr>
          <w:rFonts w:ascii="Times New Roman" w:hAnsi="Times New Roman"/>
          <w:sz w:val="28"/>
          <w:szCs w:val="28"/>
        </w:rPr>
        <w:t>типовая</w:t>
      </w:r>
      <w:r w:rsidR="00A66018" w:rsidRPr="00973B50">
        <w:rPr>
          <w:rFonts w:ascii="Times New Roman" w:hAnsi="Times New Roman"/>
          <w:sz w:val="28"/>
          <w:szCs w:val="28"/>
        </w:rPr>
        <w:t xml:space="preserve"> </w:t>
      </w:r>
      <w:r w:rsidRPr="00973B50">
        <w:rPr>
          <w:rFonts w:ascii="Times New Roman" w:hAnsi="Times New Roman"/>
          <w:sz w:val="28"/>
          <w:szCs w:val="28"/>
        </w:rPr>
        <w:t>корреспонденция</w:t>
      </w:r>
      <w:r w:rsidR="00A66018" w:rsidRPr="00973B50">
        <w:rPr>
          <w:rFonts w:ascii="Times New Roman" w:hAnsi="Times New Roman"/>
          <w:sz w:val="28"/>
          <w:szCs w:val="28"/>
        </w:rPr>
        <w:t xml:space="preserve"> </w:t>
      </w:r>
      <w:r w:rsidRPr="00973B50">
        <w:rPr>
          <w:rFonts w:ascii="Times New Roman" w:hAnsi="Times New Roman"/>
          <w:sz w:val="28"/>
          <w:szCs w:val="28"/>
        </w:rPr>
        <w:t>счетов</w:t>
      </w:r>
      <w:r w:rsidR="00A66018" w:rsidRPr="00973B50">
        <w:rPr>
          <w:rFonts w:ascii="Times New Roman" w:hAnsi="Times New Roman"/>
          <w:sz w:val="28"/>
          <w:szCs w:val="28"/>
        </w:rPr>
        <w:t xml:space="preserve">. </w:t>
      </w:r>
    </w:p>
    <w:p w:rsidR="00A66018" w:rsidRPr="00973B50" w:rsidRDefault="00A0745B" w:rsidP="00A66018">
      <w:pPr>
        <w:spacing w:after="0" w:line="360" w:lineRule="auto"/>
        <w:ind w:firstLine="919"/>
        <w:contextualSpacing/>
        <w:jc w:val="both"/>
        <w:rPr>
          <w:rFonts w:ascii="Times New Roman" w:hAnsi="Times New Roman"/>
          <w:sz w:val="28"/>
          <w:szCs w:val="28"/>
        </w:rPr>
      </w:pPr>
      <w:r w:rsidRPr="00973B50">
        <w:rPr>
          <w:rFonts w:ascii="Times New Roman" w:hAnsi="Times New Roman"/>
          <w:sz w:val="28"/>
          <w:szCs w:val="28"/>
        </w:rPr>
        <w:t>Автоматизированная</w:t>
      </w:r>
      <w:r w:rsidR="00A66018" w:rsidRPr="00973B50">
        <w:rPr>
          <w:rFonts w:ascii="Times New Roman" w:hAnsi="Times New Roman"/>
          <w:sz w:val="28"/>
          <w:szCs w:val="28"/>
        </w:rPr>
        <w:t xml:space="preserve"> </w:t>
      </w:r>
      <w:r w:rsidRPr="00973B50">
        <w:rPr>
          <w:rFonts w:ascii="Times New Roman" w:hAnsi="Times New Roman"/>
          <w:sz w:val="28"/>
          <w:szCs w:val="28"/>
        </w:rPr>
        <w:t>форма</w:t>
      </w:r>
      <w:r w:rsidR="00A66018" w:rsidRPr="00973B50">
        <w:rPr>
          <w:rFonts w:ascii="Times New Roman" w:hAnsi="Times New Roman"/>
          <w:sz w:val="28"/>
          <w:szCs w:val="28"/>
        </w:rPr>
        <w:t xml:space="preserve"> </w:t>
      </w:r>
      <w:r w:rsidRPr="00973B50">
        <w:rPr>
          <w:rFonts w:ascii="Times New Roman" w:hAnsi="Times New Roman"/>
          <w:sz w:val="28"/>
          <w:szCs w:val="28"/>
        </w:rPr>
        <w:t>учёта</w:t>
      </w:r>
      <w:r w:rsidR="00A66018" w:rsidRPr="00973B50">
        <w:rPr>
          <w:rFonts w:ascii="Times New Roman" w:hAnsi="Times New Roman"/>
          <w:sz w:val="28"/>
          <w:szCs w:val="28"/>
        </w:rPr>
        <w:t xml:space="preserve"> позволяет </w:t>
      </w:r>
      <w:r w:rsidRPr="00973B50">
        <w:rPr>
          <w:rFonts w:ascii="Times New Roman" w:hAnsi="Times New Roman"/>
          <w:sz w:val="28"/>
          <w:szCs w:val="28"/>
        </w:rPr>
        <w:t>проводить</w:t>
      </w:r>
      <w:r w:rsidR="00A66018" w:rsidRPr="00973B50">
        <w:rPr>
          <w:rFonts w:ascii="Times New Roman" w:hAnsi="Times New Roman"/>
          <w:sz w:val="28"/>
          <w:szCs w:val="28"/>
        </w:rPr>
        <w:t xml:space="preserve"> большое </w:t>
      </w:r>
      <w:r w:rsidRPr="00973B50">
        <w:rPr>
          <w:rFonts w:ascii="Times New Roman" w:hAnsi="Times New Roman"/>
          <w:sz w:val="28"/>
          <w:szCs w:val="28"/>
        </w:rPr>
        <w:t>число</w:t>
      </w:r>
      <w:r w:rsidR="00A66018" w:rsidRPr="00973B50">
        <w:rPr>
          <w:rFonts w:ascii="Times New Roman" w:hAnsi="Times New Roman"/>
          <w:sz w:val="28"/>
          <w:szCs w:val="28"/>
        </w:rPr>
        <w:t xml:space="preserve"> </w:t>
      </w:r>
      <w:r w:rsidRPr="00973B50">
        <w:rPr>
          <w:rFonts w:ascii="Times New Roman" w:hAnsi="Times New Roman"/>
          <w:sz w:val="28"/>
          <w:szCs w:val="28"/>
        </w:rPr>
        <w:t>различных</w:t>
      </w:r>
      <w:r w:rsidR="00A66018" w:rsidRPr="00973B50">
        <w:rPr>
          <w:rFonts w:ascii="Times New Roman" w:hAnsi="Times New Roman"/>
          <w:sz w:val="28"/>
          <w:szCs w:val="28"/>
        </w:rPr>
        <w:t xml:space="preserve"> </w:t>
      </w:r>
      <w:r w:rsidRPr="00973B50">
        <w:rPr>
          <w:rFonts w:ascii="Times New Roman" w:hAnsi="Times New Roman"/>
          <w:sz w:val="28"/>
          <w:szCs w:val="28"/>
        </w:rPr>
        <w:t>операции</w:t>
      </w:r>
      <w:r w:rsidR="00A66018" w:rsidRPr="00973B50">
        <w:rPr>
          <w:rFonts w:ascii="Times New Roman" w:hAnsi="Times New Roman"/>
          <w:sz w:val="28"/>
          <w:szCs w:val="28"/>
        </w:rPr>
        <w:t xml:space="preserve">, в </w:t>
      </w:r>
      <w:r w:rsidRPr="00973B50">
        <w:rPr>
          <w:rFonts w:ascii="Times New Roman" w:hAnsi="Times New Roman"/>
          <w:sz w:val="28"/>
          <w:szCs w:val="28"/>
        </w:rPr>
        <w:t>частности</w:t>
      </w:r>
      <w:r w:rsidR="00A66018" w:rsidRPr="00973B50">
        <w:rPr>
          <w:rFonts w:ascii="Times New Roman" w:hAnsi="Times New Roman"/>
          <w:sz w:val="28"/>
          <w:szCs w:val="28"/>
        </w:rPr>
        <w:t xml:space="preserve"> </w:t>
      </w:r>
      <w:r w:rsidRPr="00973B50">
        <w:rPr>
          <w:rFonts w:ascii="Times New Roman" w:hAnsi="Times New Roman"/>
          <w:sz w:val="28"/>
          <w:szCs w:val="28"/>
        </w:rPr>
        <w:t>начисление</w:t>
      </w:r>
      <w:r w:rsidR="00A66018" w:rsidRPr="00973B50">
        <w:rPr>
          <w:rFonts w:ascii="Times New Roman" w:hAnsi="Times New Roman"/>
          <w:sz w:val="28"/>
          <w:szCs w:val="28"/>
        </w:rPr>
        <w:t xml:space="preserve"> </w:t>
      </w:r>
      <w:r w:rsidRPr="00973B50">
        <w:rPr>
          <w:rFonts w:ascii="Times New Roman" w:hAnsi="Times New Roman"/>
          <w:sz w:val="28"/>
          <w:szCs w:val="28"/>
        </w:rPr>
        <w:t>амортизации</w:t>
      </w:r>
      <w:r w:rsidR="00A66018" w:rsidRPr="00973B50">
        <w:rPr>
          <w:rFonts w:ascii="Times New Roman" w:hAnsi="Times New Roman"/>
          <w:sz w:val="28"/>
          <w:szCs w:val="28"/>
        </w:rPr>
        <w:t xml:space="preserve">, </w:t>
      </w:r>
      <w:r w:rsidRPr="00973B50">
        <w:rPr>
          <w:rFonts w:ascii="Times New Roman" w:hAnsi="Times New Roman"/>
          <w:sz w:val="28"/>
          <w:szCs w:val="28"/>
        </w:rPr>
        <w:t>заработной</w:t>
      </w:r>
      <w:r w:rsidR="00A66018" w:rsidRPr="00973B50">
        <w:rPr>
          <w:rFonts w:ascii="Times New Roman" w:hAnsi="Times New Roman"/>
          <w:sz w:val="28"/>
          <w:szCs w:val="28"/>
        </w:rPr>
        <w:t xml:space="preserve"> </w:t>
      </w:r>
      <w:r w:rsidRPr="00973B50">
        <w:rPr>
          <w:rFonts w:ascii="Times New Roman" w:hAnsi="Times New Roman"/>
          <w:sz w:val="28"/>
          <w:szCs w:val="28"/>
        </w:rPr>
        <w:t>платы</w:t>
      </w:r>
      <w:r w:rsidR="00A66018" w:rsidRPr="00973B50">
        <w:rPr>
          <w:rFonts w:ascii="Times New Roman" w:hAnsi="Times New Roman"/>
          <w:sz w:val="28"/>
          <w:szCs w:val="28"/>
        </w:rPr>
        <w:t xml:space="preserve">, </w:t>
      </w:r>
      <w:r w:rsidRPr="00973B50">
        <w:rPr>
          <w:rFonts w:ascii="Times New Roman" w:hAnsi="Times New Roman"/>
          <w:sz w:val="28"/>
          <w:szCs w:val="28"/>
        </w:rPr>
        <w:t>отчислений</w:t>
      </w:r>
      <w:r w:rsidR="00A66018" w:rsidRPr="00973B50">
        <w:rPr>
          <w:rFonts w:ascii="Times New Roman" w:hAnsi="Times New Roman"/>
          <w:sz w:val="28"/>
          <w:szCs w:val="28"/>
        </w:rPr>
        <w:t xml:space="preserve"> </w:t>
      </w:r>
      <w:r w:rsidRPr="00973B50">
        <w:rPr>
          <w:rFonts w:ascii="Times New Roman" w:hAnsi="Times New Roman"/>
          <w:sz w:val="28"/>
          <w:szCs w:val="28"/>
        </w:rPr>
        <w:t>на</w:t>
      </w:r>
      <w:r w:rsidR="00A66018" w:rsidRPr="00973B50">
        <w:rPr>
          <w:rFonts w:ascii="Times New Roman" w:hAnsi="Times New Roman"/>
          <w:sz w:val="28"/>
          <w:szCs w:val="28"/>
        </w:rPr>
        <w:t xml:space="preserve"> </w:t>
      </w:r>
      <w:r w:rsidRPr="00973B50">
        <w:rPr>
          <w:rFonts w:ascii="Times New Roman" w:hAnsi="Times New Roman"/>
          <w:sz w:val="28"/>
          <w:szCs w:val="28"/>
        </w:rPr>
        <w:t>социальные</w:t>
      </w:r>
      <w:r w:rsidR="00A66018" w:rsidRPr="00973B50">
        <w:rPr>
          <w:rFonts w:ascii="Times New Roman" w:hAnsi="Times New Roman"/>
          <w:sz w:val="28"/>
          <w:szCs w:val="28"/>
        </w:rPr>
        <w:t xml:space="preserve"> нужды, </w:t>
      </w:r>
      <w:r w:rsidRPr="00973B50">
        <w:rPr>
          <w:rFonts w:ascii="Times New Roman" w:hAnsi="Times New Roman"/>
          <w:sz w:val="28"/>
          <w:szCs w:val="28"/>
        </w:rPr>
        <w:t>распределение</w:t>
      </w:r>
      <w:r w:rsidR="00A66018" w:rsidRPr="00973B50">
        <w:rPr>
          <w:rFonts w:ascii="Times New Roman" w:hAnsi="Times New Roman"/>
          <w:sz w:val="28"/>
          <w:szCs w:val="28"/>
        </w:rPr>
        <w:t xml:space="preserve"> </w:t>
      </w:r>
      <w:r w:rsidRPr="00973B50">
        <w:rPr>
          <w:rFonts w:ascii="Times New Roman" w:hAnsi="Times New Roman"/>
          <w:sz w:val="28"/>
          <w:szCs w:val="28"/>
        </w:rPr>
        <w:t>затрат</w:t>
      </w:r>
      <w:r w:rsidR="00A66018" w:rsidRPr="00973B50">
        <w:rPr>
          <w:rFonts w:ascii="Times New Roman" w:hAnsi="Times New Roman"/>
          <w:sz w:val="28"/>
          <w:szCs w:val="28"/>
        </w:rPr>
        <w:t xml:space="preserve">, </w:t>
      </w:r>
      <w:r w:rsidRPr="00973B50">
        <w:rPr>
          <w:rFonts w:ascii="Times New Roman" w:hAnsi="Times New Roman"/>
          <w:sz w:val="28"/>
          <w:szCs w:val="28"/>
        </w:rPr>
        <w:t>закрытие</w:t>
      </w:r>
      <w:r w:rsidR="00A66018" w:rsidRPr="00973B50">
        <w:rPr>
          <w:rFonts w:ascii="Times New Roman" w:hAnsi="Times New Roman"/>
          <w:sz w:val="28"/>
          <w:szCs w:val="28"/>
        </w:rPr>
        <w:t xml:space="preserve"> </w:t>
      </w:r>
      <w:r w:rsidRPr="00973B50">
        <w:rPr>
          <w:rFonts w:ascii="Times New Roman" w:hAnsi="Times New Roman"/>
          <w:sz w:val="28"/>
          <w:szCs w:val="28"/>
        </w:rPr>
        <w:t>месяца</w:t>
      </w:r>
      <w:r w:rsidR="00A66018" w:rsidRPr="00973B50">
        <w:rPr>
          <w:rFonts w:ascii="Times New Roman" w:hAnsi="Times New Roman"/>
          <w:sz w:val="28"/>
          <w:szCs w:val="28"/>
        </w:rPr>
        <w:t xml:space="preserve"> и </w:t>
      </w:r>
      <w:r w:rsidRPr="00973B50">
        <w:rPr>
          <w:rFonts w:ascii="Times New Roman" w:hAnsi="Times New Roman"/>
          <w:sz w:val="28"/>
          <w:szCs w:val="28"/>
        </w:rPr>
        <w:t>другие</w:t>
      </w:r>
      <w:r w:rsidR="00A66018" w:rsidRPr="00973B50">
        <w:rPr>
          <w:rFonts w:ascii="Times New Roman" w:hAnsi="Times New Roman"/>
          <w:sz w:val="28"/>
          <w:szCs w:val="28"/>
        </w:rPr>
        <w:t xml:space="preserve"> </w:t>
      </w:r>
      <w:r w:rsidRPr="00973B50">
        <w:rPr>
          <w:rFonts w:ascii="Times New Roman" w:hAnsi="Times New Roman"/>
          <w:sz w:val="28"/>
          <w:szCs w:val="28"/>
        </w:rPr>
        <w:t>операции</w:t>
      </w:r>
      <w:r w:rsidR="00A66018" w:rsidRPr="00973B50">
        <w:rPr>
          <w:rFonts w:ascii="Times New Roman" w:hAnsi="Times New Roman"/>
          <w:sz w:val="28"/>
          <w:szCs w:val="28"/>
        </w:rPr>
        <w:t>.</w:t>
      </w:r>
    </w:p>
    <w:p w:rsidR="00A66018" w:rsidRPr="00973B50" w:rsidRDefault="00A0745B" w:rsidP="00A66018">
      <w:pPr>
        <w:spacing w:after="0" w:line="360" w:lineRule="auto"/>
        <w:ind w:firstLine="919"/>
        <w:contextualSpacing/>
        <w:jc w:val="both"/>
        <w:rPr>
          <w:rFonts w:ascii="Times New Roman" w:hAnsi="Times New Roman"/>
          <w:sz w:val="28"/>
          <w:szCs w:val="28"/>
        </w:rPr>
      </w:pPr>
      <w:r w:rsidRPr="00973B50">
        <w:rPr>
          <w:rFonts w:ascii="Times New Roman" w:hAnsi="Times New Roman"/>
          <w:sz w:val="28"/>
          <w:szCs w:val="28"/>
        </w:rPr>
        <w:t>Регистры</w:t>
      </w:r>
      <w:r w:rsidR="00A66018" w:rsidRPr="00973B50">
        <w:rPr>
          <w:rFonts w:ascii="Times New Roman" w:hAnsi="Times New Roman"/>
          <w:sz w:val="28"/>
          <w:szCs w:val="28"/>
        </w:rPr>
        <w:t xml:space="preserve"> </w:t>
      </w:r>
      <w:r w:rsidRPr="00973B50">
        <w:rPr>
          <w:rFonts w:ascii="Times New Roman" w:hAnsi="Times New Roman"/>
          <w:sz w:val="28"/>
          <w:szCs w:val="28"/>
        </w:rPr>
        <w:t>бухгалтерского</w:t>
      </w:r>
      <w:r w:rsidR="00A66018" w:rsidRPr="00973B50">
        <w:rPr>
          <w:rFonts w:ascii="Times New Roman" w:hAnsi="Times New Roman"/>
          <w:sz w:val="28"/>
          <w:szCs w:val="28"/>
        </w:rPr>
        <w:t xml:space="preserve"> </w:t>
      </w:r>
      <w:r w:rsidRPr="00973B50">
        <w:rPr>
          <w:rFonts w:ascii="Times New Roman" w:hAnsi="Times New Roman"/>
          <w:sz w:val="28"/>
          <w:szCs w:val="28"/>
        </w:rPr>
        <w:t>учёта</w:t>
      </w:r>
      <w:r w:rsidR="00A66018" w:rsidRPr="00973B50">
        <w:rPr>
          <w:rFonts w:ascii="Times New Roman" w:hAnsi="Times New Roman"/>
          <w:sz w:val="28"/>
          <w:szCs w:val="28"/>
        </w:rPr>
        <w:t xml:space="preserve">, </w:t>
      </w:r>
      <w:r w:rsidRPr="00973B50">
        <w:rPr>
          <w:rFonts w:ascii="Times New Roman" w:hAnsi="Times New Roman"/>
          <w:sz w:val="28"/>
          <w:szCs w:val="28"/>
        </w:rPr>
        <w:t>такие</w:t>
      </w:r>
      <w:r w:rsidR="00A66018" w:rsidRPr="00973B50">
        <w:rPr>
          <w:rFonts w:ascii="Times New Roman" w:hAnsi="Times New Roman"/>
          <w:sz w:val="28"/>
          <w:szCs w:val="28"/>
        </w:rPr>
        <w:t xml:space="preserve"> </w:t>
      </w:r>
      <w:r w:rsidRPr="00973B50">
        <w:rPr>
          <w:rFonts w:ascii="Times New Roman" w:hAnsi="Times New Roman"/>
          <w:sz w:val="28"/>
          <w:szCs w:val="28"/>
        </w:rPr>
        <w:t>как</w:t>
      </w:r>
      <w:r w:rsidR="00A66018" w:rsidRPr="00973B50">
        <w:rPr>
          <w:rFonts w:ascii="Times New Roman" w:hAnsi="Times New Roman"/>
          <w:sz w:val="28"/>
          <w:szCs w:val="28"/>
        </w:rPr>
        <w:t xml:space="preserve"> </w:t>
      </w:r>
      <w:r w:rsidRPr="00973B50">
        <w:rPr>
          <w:rFonts w:ascii="Times New Roman" w:hAnsi="Times New Roman"/>
          <w:sz w:val="28"/>
          <w:szCs w:val="28"/>
        </w:rPr>
        <w:t>оборотные</w:t>
      </w:r>
      <w:r w:rsidR="00A66018" w:rsidRPr="00973B50">
        <w:rPr>
          <w:rFonts w:ascii="Times New Roman" w:hAnsi="Times New Roman"/>
          <w:sz w:val="28"/>
          <w:szCs w:val="28"/>
        </w:rPr>
        <w:t xml:space="preserve"> и </w:t>
      </w:r>
      <w:r w:rsidRPr="00973B50">
        <w:rPr>
          <w:rFonts w:ascii="Times New Roman" w:hAnsi="Times New Roman"/>
          <w:sz w:val="28"/>
          <w:szCs w:val="28"/>
        </w:rPr>
        <w:t>шахматные</w:t>
      </w:r>
      <w:r w:rsidR="00A66018" w:rsidRPr="00973B50">
        <w:rPr>
          <w:rFonts w:ascii="Times New Roman" w:hAnsi="Times New Roman"/>
          <w:sz w:val="28"/>
          <w:szCs w:val="28"/>
        </w:rPr>
        <w:t xml:space="preserve"> </w:t>
      </w:r>
      <w:r w:rsidRPr="00973B50">
        <w:rPr>
          <w:rFonts w:ascii="Times New Roman" w:hAnsi="Times New Roman"/>
          <w:sz w:val="28"/>
          <w:szCs w:val="28"/>
        </w:rPr>
        <w:t>в</w:t>
      </w:r>
      <w:r w:rsidRPr="00973B50">
        <w:rPr>
          <w:rFonts w:ascii="Times New Roman" w:hAnsi="Times New Roman"/>
          <w:sz w:val="28"/>
          <w:szCs w:val="28"/>
        </w:rPr>
        <w:t>е</w:t>
      </w:r>
      <w:r w:rsidRPr="00973B50">
        <w:rPr>
          <w:rFonts w:ascii="Times New Roman" w:hAnsi="Times New Roman"/>
          <w:sz w:val="28"/>
          <w:szCs w:val="28"/>
        </w:rPr>
        <w:t>домости</w:t>
      </w:r>
      <w:r w:rsidR="00A66018" w:rsidRPr="00973B50">
        <w:rPr>
          <w:rFonts w:ascii="Times New Roman" w:hAnsi="Times New Roman"/>
          <w:sz w:val="28"/>
          <w:szCs w:val="28"/>
        </w:rPr>
        <w:t xml:space="preserve">, жуpнaлы-оpдеpa и </w:t>
      </w:r>
      <w:r w:rsidRPr="00973B50">
        <w:rPr>
          <w:rFonts w:ascii="Times New Roman" w:hAnsi="Times New Roman"/>
          <w:sz w:val="28"/>
          <w:szCs w:val="28"/>
        </w:rPr>
        <w:t>ведомости</w:t>
      </w:r>
      <w:r w:rsidR="00A66018" w:rsidRPr="00973B50">
        <w:rPr>
          <w:rFonts w:ascii="Times New Roman" w:hAnsi="Times New Roman"/>
          <w:sz w:val="28"/>
          <w:szCs w:val="28"/>
        </w:rPr>
        <w:t xml:space="preserve"> к ним, </w:t>
      </w:r>
      <w:r w:rsidRPr="00973B50">
        <w:rPr>
          <w:rFonts w:ascii="Times New Roman" w:hAnsi="Times New Roman"/>
          <w:sz w:val="28"/>
          <w:szCs w:val="28"/>
        </w:rPr>
        <w:t>формы</w:t>
      </w:r>
      <w:r w:rsidR="00A66018" w:rsidRPr="00973B50">
        <w:rPr>
          <w:rFonts w:ascii="Times New Roman" w:hAnsi="Times New Roman"/>
          <w:sz w:val="28"/>
          <w:szCs w:val="28"/>
        </w:rPr>
        <w:t xml:space="preserve"> </w:t>
      </w:r>
      <w:r w:rsidRPr="00973B50">
        <w:rPr>
          <w:rFonts w:ascii="Times New Roman" w:hAnsi="Times New Roman"/>
          <w:sz w:val="28"/>
          <w:szCs w:val="28"/>
        </w:rPr>
        <w:t>бухгалтерской</w:t>
      </w:r>
      <w:r w:rsidR="00A66018" w:rsidRPr="00973B50">
        <w:rPr>
          <w:rFonts w:ascii="Times New Roman" w:hAnsi="Times New Roman"/>
          <w:sz w:val="28"/>
          <w:szCs w:val="28"/>
        </w:rPr>
        <w:t xml:space="preserve"> и </w:t>
      </w:r>
      <w:r w:rsidRPr="00973B50">
        <w:rPr>
          <w:rFonts w:ascii="Times New Roman" w:hAnsi="Times New Roman"/>
          <w:sz w:val="28"/>
          <w:szCs w:val="28"/>
        </w:rPr>
        <w:t>налог</w:t>
      </w:r>
      <w:r w:rsidRPr="00973B50">
        <w:rPr>
          <w:rFonts w:ascii="Times New Roman" w:hAnsi="Times New Roman"/>
          <w:sz w:val="28"/>
          <w:szCs w:val="28"/>
        </w:rPr>
        <w:t>о</w:t>
      </w:r>
      <w:r w:rsidRPr="00973B50">
        <w:rPr>
          <w:rFonts w:ascii="Times New Roman" w:hAnsi="Times New Roman"/>
          <w:sz w:val="28"/>
          <w:szCs w:val="28"/>
        </w:rPr>
        <w:t>вой</w:t>
      </w:r>
      <w:r w:rsidR="00A66018" w:rsidRPr="00973B50">
        <w:rPr>
          <w:rFonts w:ascii="Times New Roman" w:hAnsi="Times New Roman"/>
          <w:sz w:val="28"/>
          <w:szCs w:val="28"/>
        </w:rPr>
        <w:t xml:space="preserve"> </w:t>
      </w:r>
      <w:r w:rsidRPr="00973B50">
        <w:rPr>
          <w:rFonts w:ascii="Times New Roman" w:hAnsi="Times New Roman"/>
          <w:sz w:val="28"/>
          <w:szCs w:val="28"/>
        </w:rPr>
        <w:t>отчётности</w:t>
      </w:r>
      <w:r w:rsidR="00A66018" w:rsidRPr="00973B50">
        <w:rPr>
          <w:rFonts w:ascii="Times New Roman" w:hAnsi="Times New Roman"/>
          <w:sz w:val="28"/>
          <w:szCs w:val="28"/>
        </w:rPr>
        <w:t xml:space="preserve"> могут быть </w:t>
      </w:r>
      <w:r w:rsidRPr="00973B50">
        <w:rPr>
          <w:rFonts w:ascii="Times New Roman" w:hAnsi="Times New Roman"/>
          <w:sz w:val="28"/>
          <w:szCs w:val="28"/>
        </w:rPr>
        <w:t>сформированы</w:t>
      </w:r>
      <w:r w:rsidR="00A66018" w:rsidRPr="00973B50">
        <w:rPr>
          <w:rFonts w:ascii="Times New Roman" w:hAnsi="Times New Roman"/>
          <w:sz w:val="28"/>
          <w:szCs w:val="28"/>
        </w:rPr>
        <w:t xml:space="preserve"> </w:t>
      </w:r>
      <w:r w:rsidRPr="00973B50">
        <w:rPr>
          <w:rFonts w:ascii="Times New Roman" w:hAnsi="Times New Roman"/>
          <w:sz w:val="28"/>
          <w:szCs w:val="28"/>
        </w:rPr>
        <w:t>за</w:t>
      </w:r>
      <w:r w:rsidR="00A66018" w:rsidRPr="00973B50">
        <w:rPr>
          <w:rFonts w:ascii="Times New Roman" w:hAnsi="Times New Roman"/>
          <w:sz w:val="28"/>
          <w:szCs w:val="28"/>
        </w:rPr>
        <w:t xml:space="preserve"> любой </w:t>
      </w:r>
      <w:r w:rsidRPr="00973B50">
        <w:rPr>
          <w:rFonts w:ascii="Times New Roman" w:hAnsi="Times New Roman"/>
          <w:sz w:val="28"/>
          <w:szCs w:val="28"/>
        </w:rPr>
        <w:t>отрезок</w:t>
      </w:r>
      <w:r w:rsidR="00A66018" w:rsidRPr="00973B50">
        <w:rPr>
          <w:rFonts w:ascii="Times New Roman" w:hAnsi="Times New Roman"/>
          <w:sz w:val="28"/>
          <w:szCs w:val="28"/>
        </w:rPr>
        <w:t xml:space="preserve"> </w:t>
      </w:r>
      <w:r w:rsidRPr="00973B50">
        <w:rPr>
          <w:rFonts w:ascii="Times New Roman" w:hAnsi="Times New Roman"/>
          <w:sz w:val="28"/>
          <w:szCs w:val="28"/>
        </w:rPr>
        <w:t>времени</w:t>
      </w:r>
      <w:r w:rsidR="00A66018" w:rsidRPr="00973B50">
        <w:rPr>
          <w:rFonts w:ascii="Times New Roman" w:hAnsi="Times New Roman"/>
          <w:sz w:val="28"/>
          <w:szCs w:val="28"/>
        </w:rPr>
        <w:t xml:space="preserve">. </w:t>
      </w:r>
      <w:r w:rsidRPr="00973B50">
        <w:rPr>
          <w:rFonts w:ascii="Times New Roman" w:hAnsi="Times New Roman"/>
          <w:sz w:val="28"/>
          <w:szCs w:val="28"/>
        </w:rPr>
        <w:t>Сущес</w:t>
      </w:r>
      <w:r w:rsidRPr="00973B50">
        <w:rPr>
          <w:rFonts w:ascii="Times New Roman" w:hAnsi="Times New Roman"/>
          <w:sz w:val="28"/>
          <w:szCs w:val="28"/>
        </w:rPr>
        <w:t>т</w:t>
      </w:r>
      <w:r w:rsidRPr="00973B50">
        <w:rPr>
          <w:rFonts w:ascii="Times New Roman" w:hAnsi="Times New Roman"/>
          <w:sz w:val="28"/>
          <w:szCs w:val="28"/>
        </w:rPr>
        <w:t>вует</w:t>
      </w:r>
      <w:r w:rsidR="00A66018" w:rsidRPr="00973B50">
        <w:rPr>
          <w:rFonts w:ascii="Times New Roman" w:hAnsi="Times New Roman"/>
          <w:sz w:val="28"/>
          <w:szCs w:val="28"/>
        </w:rPr>
        <w:t xml:space="preserve"> </w:t>
      </w:r>
      <w:r w:rsidRPr="00973B50">
        <w:rPr>
          <w:rFonts w:ascii="Times New Roman" w:hAnsi="Times New Roman"/>
          <w:sz w:val="28"/>
          <w:szCs w:val="28"/>
        </w:rPr>
        <w:t>возможность</w:t>
      </w:r>
      <w:r w:rsidR="00A66018" w:rsidRPr="00973B50">
        <w:rPr>
          <w:rFonts w:ascii="Times New Roman" w:hAnsi="Times New Roman"/>
          <w:sz w:val="28"/>
          <w:szCs w:val="28"/>
        </w:rPr>
        <w:t xml:space="preserve"> </w:t>
      </w:r>
      <w:r w:rsidRPr="00973B50">
        <w:rPr>
          <w:rFonts w:ascii="Times New Roman" w:hAnsi="Times New Roman"/>
          <w:sz w:val="28"/>
          <w:szCs w:val="28"/>
        </w:rPr>
        <w:t>получать</w:t>
      </w:r>
      <w:r w:rsidR="00A66018" w:rsidRPr="00973B50">
        <w:rPr>
          <w:rFonts w:ascii="Times New Roman" w:hAnsi="Times New Roman"/>
          <w:sz w:val="28"/>
          <w:szCs w:val="28"/>
        </w:rPr>
        <w:t xml:space="preserve"> </w:t>
      </w:r>
      <w:r w:rsidRPr="00973B50">
        <w:rPr>
          <w:rFonts w:ascii="Times New Roman" w:hAnsi="Times New Roman"/>
          <w:sz w:val="28"/>
          <w:szCs w:val="28"/>
        </w:rPr>
        <w:t>выходные</w:t>
      </w:r>
      <w:r w:rsidR="00A66018" w:rsidRPr="00973B50">
        <w:rPr>
          <w:rFonts w:ascii="Times New Roman" w:hAnsi="Times New Roman"/>
          <w:sz w:val="28"/>
          <w:szCs w:val="28"/>
        </w:rPr>
        <w:t xml:space="preserve"> </w:t>
      </w:r>
      <w:r w:rsidRPr="00973B50">
        <w:rPr>
          <w:rFonts w:ascii="Times New Roman" w:hAnsi="Times New Roman"/>
          <w:sz w:val="28"/>
          <w:szCs w:val="28"/>
        </w:rPr>
        <w:t>формы</w:t>
      </w:r>
      <w:r w:rsidR="00A66018" w:rsidRPr="00973B50">
        <w:rPr>
          <w:rFonts w:ascii="Times New Roman" w:hAnsi="Times New Roman"/>
          <w:sz w:val="28"/>
          <w:szCs w:val="28"/>
        </w:rPr>
        <w:t xml:space="preserve">, </w:t>
      </w:r>
      <w:r w:rsidRPr="00973B50">
        <w:rPr>
          <w:rFonts w:ascii="Times New Roman" w:hAnsi="Times New Roman"/>
          <w:sz w:val="28"/>
          <w:szCs w:val="28"/>
        </w:rPr>
        <w:t>содержащие</w:t>
      </w:r>
      <w:r w:rsidR="00A66018" w:rsidRPr="00973B50">
        <w:rPr>
          <w:rFonts w:ascii="Times New Roman" w:hAnsi="Times New Roman"/>
          <w:sz w:val="28"/>
          <w:szCs w:val="28"/>
        </w:rPr>
        <w:t xml:space="preserve"> </w:t>
      </w:r>
      <w:r w:rsidRPr="00973B50">
        <w:rPr>
          <w:rFonts w:ascii="Times New Roman" w:hAnsi="Times New Roman"/>
          <w:sz w:val="28"/>
          <w:szCs w:val="28"/>
        </w:rPr>
        <w:t>необходимую</w:t>
      </w:r>
      <w:r w:rsidR="00A66018" w:rsidRPr="00973B50">
        <w:rPr>
          <w:rFonts w:ascii="Times New Roman" w:hAnsi="Times New Roman"/>
          <w:sz w:val="28"/>
          <w:szCs w:val="28"/>
        </w:rPr>
        <w:t xml:space="preserve"> </w:t>
      </w:r>
      <w:r w:rsidRPr="00973B50">
        <w:rPr>
          <w:rFonts w:ascii="Times New Roman" w:hAnsi="Times New Roman"/>
          <w:sz w:val="28"/>
          <w:szCs w:val="28"/>
        </w:rPr>
        <w:t>и</w:t>
      </w:r>
      <w:r w:rsidRPr="00973B50">
        <w:rPr>
          <w:rFonts w:ascii="Times New Roman" w:hAnsi="Times New Roman"/>
          <w:sz w:val="28"/>
          <w:szCs w:val="28"/>
        </w:rPr>
        <w:t>н</w:t>
      </w:r>
      <w:r w:rsidRPr="00973B50">
        <w:rPr>
          <w:rFonts w:ascii="Times New Roman" w:hAnsi="Times New Roman"/>
          <w:sz w:val="28"/>
          <w:szCs w:val="28"/>
        </w:rPr>
        <w:t>формацию</w:t>
      </w:r>
      <w:r w:rsidR="00A66018" w:rsidRPr="00973B50">
        <w:rPr>
          <w:rFonts w:ascii="Times New Roman" w:hAnsi="Times New Roman"/>
          <w:sz w:val="28"/>
          <w:szCs w:val="28"/>
        </w:rPr>
        <w:t xml:space="preserve"> по </w:t>
      </w:r>
      <w:r w:rsidRPr="00973B50">
        <w:rPr>
          <w:rFonts w:ascii="Times New Roman" w:hAnsi="Times New Roman"/>
          <w:sz w:val="28"/>
          <w:szCs w:val="28"/>
        </w:rPr>
        <w:t>аналитическому</w:t>
      </w:r>
      <w:r w:rsidR="00A66018" w:rsidRPr="00973B50">
        <w:rPr>
          <w:rFonts w:ascii="Times New Roman" w:hAnsi="Times New Roman"/>
          <w:sz w:val="28"/>
          <w:szCs w:val="28"/>
        </w:rPr>
        <w:t xml:space="preserve"> и </w:t>
      </w:r>
      <w:r w:rsidRPr="00973B50">
        <w:rPr>
          <w:rFonts w:ascii="Times New Roman" w:hAnsi="Times New Roman"/>
          <w:sz w:val="28"/>
          <w:szCs w:val="28"/>
        </w:rPr>
        <w:t>синтетическому</w:t>
      </w:r>
      <w:r w:rsidR="00A66018" w:rsidRPr="00973B50">
        <w:rPr>
          <w:rFonts w:ascii="Times New Roman" w:hAnsi="Times New Roman"/>
          <w:sz w:val="28"/>
          <w:szCs w:val="28"/>
        </w:rPr>
        <w:t xml:space="preserve"> учету. </w:t>
      </w:r>
    </w:p>
    <w:p w:rsidR="00A66018" w:rsidRPr="00973B50" w:rsidRDefault="00A0745B" w:rsidP="00A66018">
      <w:pPr>
        <w:autoSpaceDE w:val="0"/>
        <w:autoSpaceDN w:val="0"/>
        <w:spacing w:after="0" w:line="360" w:lineRule="auto"/>
        <w:ind w:firstLine="919"/>
        <w:jc w:val="both"/>
        <w:rPr>
          <w:rFonts w:ascii="Times New Roman" w:hAnsi="Times New Roman"/>
          <w:sz w:val="28"/>
          <w:szCs w:val="28"/>
        </w:rPr>
      </w:pPr>
      <w:r w:rsidRPr="00973B50">
        <w:rPr>
          <w:rFonts w:ascii="Times New Roman" w:hAnsi="Times New Roman"/>
          <w:sz w:val="28"/>
          <w:szCs w:val="28"/>
        </w:rPr>
        <w:t>Схематично</w:t>
      </w:r>
      <w:r w:rsidR="00A66018" w:rsidRPr="00973B50">
        <w:rPr>
          <w:rFonts w:ascii="Times New Roman" w:hAnsi="Times New Roman"/>
          <w:sz w:val="28"/>
          <w:szCs w:val="28"/>
        </w:rPr>
        <w:t xml:space="preserve"> учет  </w:t>
      </w:r>
      <w:r w:rsidRPr="00973B50">
        <w:rPr>
          <w:rFonts w:ascii="Times New Roman" w:hAnsi="Times New Roman"/>
          <w:sz w:val="28"/>
          <w:szCs w:val="28"/>
        </w:rPr>
        <w:t>пр</w:t>
      </w:r>
      <w:r w:rsidR="00F246DE">
        <w:rPr>
          <w:rFonts w:ascii="Times New Roman" w:hAnsi="Times New Roman"/>
          <w:sz w:val="28"/>
          <w:szCs w:val="28"/>
        </w:rPr>
        <w:t>и</w:t>
      </w:r>
      <w:r w:rsidR="00A66018" w:rsidRPr="00973B50">
        <w:rPr>
          <w:rFonts w:ascii="Times New Roman" w:hAnsi="Times New Roman"/>
          <w:sz w:val="28"/>
          <w:szCs w:val="28"/>
        </w:rPr>
        <w:t xml:space="preserve"> </w:t>
      </w:r>
      <w:r w:rsidRPr="00973B50">
        <w:rPr>
          <w:rFonts w:ascii="Times New Roman" w:hAnsi="Times New Roman"/>
          <w:sz w:val="28"/>
          <w:szCs w:val="28"/>
        </w:rPr>
        <w:t>автоматизированной</w:t>
      </w:r>
      <w:r w:rsidR="00A66018" w:rsidRPr="00973B50">
        <w:rPr>
          <w:rFonts w:ascii="Times New Roman" w:hAnsi="Times New Roman"/>
          <w:sz w:val="28"/>
          <w:szCs w:val="28"/>
        </w:rPr>
        <w:t xml:space="preserve"> </w:t>
      </w:r>
      <w:r w:rsidRPr="00973B50">
        <w:rPr>
          <w:rFonts w:ascii="Times New Roman" w:hAnsi="Times New Roman"/>
          <w:sz w:val="28"/>
          <w:szCs w:val="28"/>
        </w:rPr>
        <w:t>форме</w:t>
      </w:r>
      <w:r w:rsidR="00A66018" w:rsidRPr="00973B50">
        <w:rPr>
          <w:rFonts w:ascii="Times New Roman" w:hAnsi="Times New Roman"/>
          <w:sz w:val="28"/>
          <w:szCs w:val="28"/>
        </w:rPr>
        <w:t xml:space="preserve"> </w:t>
      </w:r>
      <w:r w:rsidRPr="00973B50">
        <w:rPr>
          <w:rFonts w:ascii="Times New Roman" w:hAnsi="Times New Roman"/>
          <w:sz w:val="28"/>
          <w:szCs w:val="28"/>
        </w:rPr>
        <w:t>бухгалтерского</w:t>
      </w:r>
      <w:r w:rsidR="00A66018" w:rsidRPr="00973B50">
        <w:rPr>
          <w:rFonts w:ascii="Times New Roman" w:hAnsi="Times New Roman"/>
          <w:sz w:val="28"/>
          <w:szCs w:val="28"/>
        </w:rPr>
        <w:t xml:space="preserve"> </w:t>
      </w:r>
      <w:r w:rsidRPr="00973B50">
        <w:rPr>
          <w:rFonts w:ascii="Times New Roman" w:hAnsi="Times New Roman"/>
          <w:sz w:val="28"/>
          <w:szCs w:val="28"/>
        </w:rPr>
        <w:t>учёта</w:t>
      </w:r>
      <w:r w:rsidR="00A66018" w:rsidRPr="00973B50">
        <w:rPr>
          <w:rFonts w:ascii="Times New Roman" w:hAnsi="Times New Roman"/>
          <w:sz w:val="28"/>
          <w:szCs w:val="28"/>
        </w:rPr>
        <w:t xml:space="preserve"> </w:t>
      </w:r>
      <w:r w:rsidRPr="00973B50">
        <w:rPr>
          <w:rFonts w:ascii="Times New Roman" w:hAnsi="Times New Roman"/>
          <w:sz w:val="28"/>
          <w:szCs w:val="28"/>
        </w:rPr>
        <w:t>показан</w:t>
      </w:r>
      <w:r w:rsidR="00A66018" w:rsidRPr="00973B50">
        <w:rPr>
          <w:rFonts w:ascii="Times New Roman" w:hAnsi="Times New Roman"/>
          <w:sz w:val="28"/>
          <w:szCs w:val="28"/>
        </w:rPr>
        <w:t xml:space="preserve"> </w:t>
      </w:r>
      <w:r w:rsidRPr="00973B50">
        <w:rPr>
          <w:rFonts w:ascii="Times New Roman" w:hAnsi="Times New Roman"/>
          <w:sz w:val="28"/>
          <w:szCs w:val="28"/>
        </w:rPr>
        <w:t>на</w:t>
      </w:r>
      <w:r w:rsidR="00A66018" w:rsidRPr="00973B50">
        <w:rPr>
          <w:rFonts w:ascii="Times New Roman" w:hAnsi="Times New Roman"/>
          <w:sz w:val="28"/>
          <w:szCs w:val="28"/>
        </w:rPr>
        <w:t xml:space="preserve"> </w:t>
      </w:r>
      <w:r w:rsidRPr="00973B50">
        <w:rPr>
          <w:rFonts w:ascii="Times New Roman" w:hAnsi="Times New Roman"/>
          <w:sz w:val="28"/>
          <w:szCs w:val="28"/>
        </w:rPr>
        <w:t>рисунке</w:t>
      </w:r>
      <w:r w:rsidR="00A66018" w:rsidRPr="00973B50">
        <w:rPr>
          <w:rFonts w:ascii="Times New Roman" w:hAnsi="Times New Roman"/>
          <w:sz w:val="28"/>
          <w:szCs w:val="28"/>
        </w:rPr>
        <w:t xml:space="preserve"> 2.</w:t>
      </w:r>
      <w:r w:rsidR="009B4DAF">
        <w:rPr>
          <w:rFonts w:ascii="Times New Roman" w:hAnsi="Times New Roman"/>
          <w:sz w:val="28"/>
          <w:szCs w:val="28"/>
        </w:rPr>
        <w:t>1</w:t>
      </w:r>
      <w:r w:rsidR="00A66018" w:rsidRPr="00973B50">
        <w:rPr>
          <w:rFonts w:ascii="Times New Roman" w:hAnsi="Times New Roman"/>
          <w:sz w:val="28"/>
          <w:szCs w:val="28"/>
        </w:rPr>
        <w:t>.</w:t>
      </w:r>
    </w:p>
    <w:p w:rsidR="00A66018" w:rsidRPr="00DE416C" w:rsidRDefault="007C3E76" w:rsidP="00A66018">
      <w:pPr>
        <w:autoSpaceDE w:val="0"/>
        <w:autoSpaceDN w:val="0"/>
        <w:ind w:firstLine="709"/>
        <w:rPr>
          <w:sz w:val="28"/>
          <w:szCs w:val="24"/>
        </w:rPr>
      </w:pPr>
      <w:r>
        <w:rPr>
          <w:noProof/>
          <w:sz w:val="28"/>
          <w:szCs w:val="24"/>
          <w:lang w:eastAsia="ru-RU"/>
        </w:rPr>
      </w:r>
      <w:r>
        <w:rPr>
          <w:noProof/>
          <w:sz w:val="28"/>
          <w:szCs w:val="24"/>
          <w:lang w:eastAsia="ru-RU"/>
        </w:rPr>
        <w:pict>
          <v:group id="Полотно 69" o:spid="_x0000_s1050" editas="canvas" style="width:369.75pt;height:167.25pt;mso-position-horizontal-relative:char;mso-position-vertical-relative:line" coordsize="46958,21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width:46958;height:21240;visibility:visible">
              <v:fill o:detectmouseclick="t"/>
              <v:path o:connecttype="none"/>
            </v:shape>
            <v:rect id="Rectangle 58" o:spid="_x0000_s1052" style="position:absolute;left:12262;top:362;width:23774;height:2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cU8YA&#10;AADbAAAADwAAAGRycy9kb3ducmV2LnhtbESPQWsCMRSE74X+h/AKXopmLSqyNYpoLdWDUPXg8bF5&#10;3Wy7eVk3UVd/vRGEHoeZ+YYZTRpbihPVvnCsoNtJQBBnThecK9htF+0hCB+QNZaOScGFPEzGz08j&#10;TLU78zedNiEXEcI+RQUmhCqV0meGLPqOq4ij9+NqiyHKOpe6xnOE21K+JclAWiw4LhisaGYo+9sc&#10;rYLVPPTyz+ty//E7fF0eDuue18Yp1Xpppu8gAjXhP/xof2kF/T7cv8Qf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KcU8YAAADbAAAADwAAAAAAAAAAAAAAAACYAgAAZHJz&#10;L2Rvd25yZXYueG1sUEsFBgAAAAAEAAQA9QAAAIsDAAAAAA==&#10;">
              <v:textbox style="mso-next-textbox:#Rectangle 58" inset="5.76pt,2.88pt,5.76pt,2.88pt">
                <w:txbxContent>
                  <w:p w:rsidR="00F424D3" w:rsidRPr="007E6063" w:rsidRDefault="00F424D3" w:rsidP="00A66018">
                    <w:pPr>
                      <w:spacing w:line="240" w:lineRule="auto"/>
                      <w:jc w:val="center"/>
                      <w:rPr>
                        <w:rFonts w:ascii="Times New Roman" w:hAnsi="Times New Roman"/>
                      </w:rPr>
                    </w:pPr>
                    <w:r w:rsidRPr="007E6063">
                      <w:rPr>
                        <w:rFonts w:ascii="Times New Roman" w:hAnsi="Times New Roman"/>
                      </w:rPr>
                      <w:t>Первичные учетные документы</w:t>
                    </w:r>
                  </w:p>
                </w:txbxContent>
              </v:textbox>
            </v:rect>
            <v:rect id="Rectangle 59" o:spid="_x0000_s1053" style="position:absolute;left:12268;top:4343;width:23762;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CJMYA&#10;AADbAAAADwAAAGRycy9kb3ducmV2LnhtbESPT2sCMRTE70K/Q3iFXkSzLSqyNYrYP1QPQlcPHh+b&#10;1822m5d1E3X10xtB6HGYmd8wk1lrK3GkxpeOFTz3ExDEudMlFwq2m4/eGIQPyBorx6TgTB5m04fO&#10;BFPtTvxNxywUIkLYp6jAhFCnUvrckEXfdzVx9H5cYzFE2RRSN3iKcFvJlyQZSYslxwWDNS0M5X/Z&#10;wSpYvYVB8XlZ7t5/x93lfr8eeG2cUk+P7fwVRKA2/Ifv7S+tYDiC25f4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ACJMYAAADbAAAADwAAAAAAAAAAAAAAAACYAgAAZHJz&#10;L2Rvd25yZXYueG1sUEsFBgAAAAAEAAQA9QAAAIsDAAAAAA==&#10;">
              <v:textbox style="mso-next-textbox:#Rectangle 59" inset="5.76pt,2.88pt,5.76pt,2.88pt">
                <w:txbxContent>
                  <w:p w:rsidR="00F424D3" w:rsidRPr="007E6063" w:rsidRDefault="00F424D3" w:rsidP="00A66018">
                    <w:pPr>
                      <w:spacing w:line="240" w:lineRule="auto"/>
                      <w:jc w:val="center"/>
                      <w:rPr>
                        <w:rFonts w:ascii="Times New Roman" w:hAnsi="Times New Roman"/>
                      </w:rPr>
                    </w:pPr>
                    <w:r w:rsidRPr="007E6063">
                      <w:rPr>
                        <w:rFonts w:ascii="Times New Roman" w:hAnsi="Times New Roman"/>
                      </w:rPr>
                      <w:t>Ввод (регистрация) данных в ЭВМ</w:t>
                    </w:r>
                  </w:p>
                </w:txbxContent>
              </v:textbox>
            </v:rect>
            <v:rect id="Rectangle 60" o:spid="_x0000_s1054" style="position:absolute;left:9976;top:8534;width:29165;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nv8YA&#10;AADbAAAADwAAAGRycy9kb3ducmV2LnhtbESPQWsCMRSE74X+h/CEXkSziq2yGqVoFe2hUNuDx8fm&#10;udl287Juoq7+elMQehxm5htmMmtsKU5U+8Kxgl43AUGcOV1wruD7a9kZgfABWWPpmBRcyMNs+vgw&#10;wVS7M3/SaRtyESHsU1RgQqhSKX1myKLvuoo4entXWwxR1rnUNZ4j3JaynyQv0mLBccFgRXND2e/2&#10;aBW8L8IgX103u7efUXtzOHwMvDZOqadW8zoGEagJ/+F7e60VPA/h70v8A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ynv8YAAADbAAAADwAAAAAAAAAAAAAAAACYAgAAZHJz&#10;L2Rvd25yZXYueG1sUEsFBgAAAAAEAAQA9QAAAIsDAAAAAA==&#10;">
              <v:textbox style="mso-next-textbox:#Rectangle 60" inset="5.76pt,2.88pt,5.76pt,2.88pt">
                <w:txbxContent>
                  <w:p w:rsidR="00F424D3" w:rsidRPr="007E6063" w:rsidRDefault="00F424D3" w:rsidP="004622F4">
                    <w:pPr>
                      <w:spacing w:line="240" w:lineRule="auto"/>
                      <w:jc w:val="center"/>
                      <w:rPr>
                        <w:rFonts w:ascii="Times New Roman" w:hAnsi="Times New Roman"/>
                      </w:rPr>
                    </w:pPr>
                    <w:r w:rsidRPr="007E6063">
                      <w:rPr>
                        <w:rFonts w:ascii="Times New Roman" w:hAnsi="Times New Roman"/>
                      </w:rPr>
                      <w:t>Автоматизированная обработка данных</w:t>
                    </w:r>
                  </w:p>
                </w:txbxContent>
              </v:textbox>
            </v:rect>
            <v:rect id="Rectangle 61" o:spid="_x0000_s1055" style="position:absolute;left:1097;top:13572;width:10966;height:6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zzcMA&#10;AADbAAAADwAAAGRycy9kb3ducmV2LnhtbERPy2oCMRTdF/yHcAU3RTMVLTIaRaqW6qLgY+HyMrlO&#10;Ric34yTq1K9vFoUuD+c9mTW2FHeqfeFYwVsvAUGcOV1wruCwX3VHIHxA1lg6JgU/5GE2bb1MMNXu&#10;wVu670IuYgj7FBWYEKpUSp8Zsuh7riKO3MnVFkOEdS51jY8YbkvZT5J3abHg2GCwog9D2WV3swo2&#10;izDIP5/r4/I8el1fr98Dr41TqtNu5mMQgZrwL/5zf2kFwzg2fok/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MzzcMAAADbAAAADwAAAAAAAAAAAAAAAACYAgAAZHJzL2Rv&#10;d25yZXYueG1sUEsFBgAAAAAEAAQA9QAAAIgDAAAAAA==&#10;">
              <v:textbox style="mso-next-textbox:#Rectangle 61" inset="5.76pt,2.88pt,5.76pt,2.88pt">
                <w:txbxContent>
                  <w:p w:rsidR="00F424D3" w:rsidRPr="007E6063" w:rsidRDefault="00F424D3" w:rsidP="00A66018">
                    <w:pPr>
                      <w:spacing w:line="240" w:lineRule="auto"/>
                      <w:jc w:val="center"/>
                      <w:rPr>
                        <w:rFonts w:ascii="Times New Roman" w:hAnsi="Times New Roman"/>
                      </w:rPr>
                    </w:pPr>
                    <w:r w:rsidRPr="007E6063">
                      <w:rPr>
                        <w:rFonts w:ascii="Times New Roman" w:hAnsi="Times New Roman"/>
                      </w:rPr>
                      <w:t>Баланс и др</w:t>
                    </w:r>
                    <w:r w:rsidRPr="007E6063">
                      <w:rPr>
                        <w:rFonts w:ascii="Times New Roman" w:hAnsi="Times New Roman"/>
                      </w:rPr>
                      <w:t>у</w:t>
                    </w:r>
                    <w:r w:rsidRPr="007E6063">
                      <w:rPr>
                        <w:rFonts w:ascii="Times New Roman" w:hAnsi="Times New Roman"/>
                      </w:rPr>
                      <w:t>гие формы о</w:t>
                    </w:r>
                    <w:r w:rsidRPr="007E6063">
                      <w:rPr>
                        <w:rFonts w:ascii="Times New Roman" w:hAnsi="Times New Roman"/>
                      </w:rPr>
                      <w:t>т</w:t>
                    </w:r>
                    <w:r w:rsidRPr="007E6063">
                      <w:rPr>
                        <w:rFonts w:ascii="Times New Roman" w:hAnsi="Times New Roman"/>
                      </w:rPr>
                      <w:t>четности</w:t>
                    </w:r>
                  </w:p>
                </w:txbxContent>
              </v:textbox>
            </v:rect>
            <v:rect id="Rectangle 62" o:spid="_x0000_s1056" style="position:absolute;left:18666;top:13572;width:10973;height:6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VsYA&#10;AADbAAAADwAAAGRycy9kb3ducmV2LnhtbESPQWsCMRSE74X+h/CEXkSzFlt0NUqxVbSHQtWDx8fm&#10;udl287Juoq7+elMQehxm5htmPG1sKU5U+8Kxgl43AUGcOV1wrmC7mXcGIHxA1lg6JgUX8jCdPD6M&#10;MdXuzN90WodcRAj7FBWYEKpUSp8Zsui7riKO3t7VFkOUdS51jecIt6V8TpJXabHguGCwopmh7Hd9&#10;tAo+30M/X1xXu4+fQXt1OHz1vTZOqadW8zYCEagJ/+F7e6kVvAzh70v8A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WVsYAAADbAAAADwAAAAAAAAAAAAAAAACYAgAAZHJz&#10;L2Rvd25yZXYueG1sUEsFBgAAAAAEAAQA9QAAAIsDAAAAAA==&#10;">
              <v:textbox style="mso-next-textbox:#Rectangle 62" inset="5.76pt,2.88pt,5.76pt,2.88pt">
                <w:txbxContent>
                  <w:p w:rsidR="00F424D3" w:rsidRPr="007E6063" w:rsidRDefault="00F424D3" w:rsidP="00A66018">
                    <w:pPr>
                      <w:spacing w:line="240" w:lineRule="auto"/>
                      <w:jc w:val="center"/>
                      <w:rPr>
                        <w:rFonts w:ascii="Times New Roman" w:hAnsi="Times New Roman"/>
                        <w:sz w:val="20"/>
                        <w:szCs w:val="20"/>
                      </w:rPr>
                    </w:pPr>
                    <w:r w:rsidRPr="007E6063">
                      <w:rPr>
                        <w:rFonts w:ascii="Times New Roman" w:hAnsi="Times New Roman"/>
                        <w:sz w:val="20"/>
                        <w:szCs w:val="20"/>
                      </w:rPr>
                      <w:t>Вывод информ</w:t>
                    </w:r>
                    <w:r w:rsidRPr="007E6063">
                      <w:rPr>
                        <w:rFonts w:ascii="Times New Roman" w:hAnsi="Times New Roman"/>
                        <w:sz w:val="20"/>
                        <w:szCs w:val="20"/>
                      </w:rPr>
                      <w:t>а</w:t>
                    </w:r>
                    <w:r w:rsidRPr="007E6063">
                      <w:rPr>
                        <w:rFonts w:ascii="Times New Roman" w:hAnsi="Times New Roman"/>
                        <w:sz w:val="20"/>
                        <w:szCs w:val="20"/>
                      </w:rPr>
                      <w:t>ции и отчетности на бумажные носители</w:t>
                    </w:r>
                  </w:p>
                </w:txbxContent>
              </v:textbox>
            </v:rect>
            <v:rect id="Rectangle 63" o:spid="_x0000_s1057" style="position:absolute;left:35903;top:13375;width:10919;height:6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1dsIA&#10;AADbAAAADwAAAGRycy9kb3ducmV2LnhtbERPTWsCMRC9C/6HMIIX0WxFRFajiNVSPQhqDz0Om3Gz&#10;upmsm1S3/fXNQfD4eN+zRWNLcafaF44VvA0SEMSZ0wXnCr5Om/4EhA/IGkvHpOCXPCzm7dYMU+0e&#10;fKD7MeQihrBPUYEJoUql9Jkhi37gKuLInV1tMURY51LX+IjhtpTDJBlLiwXHBoMVrQxl1+OPVbB7&#10;D6P842/7vb5MetvbbT/y2jilup1mOQURqAkv8dP9qRWM4/r4Jf4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fV2wgAAANsAAAAPAAAAAAAAAAAAAAAAAJgCAABkcnMvZG93&#10;bnJldi54bWxQSwUGAAAAAAQABAD1AAAAhwMAAAAA&#10;">
              <v:textbox style="mso-next-textbox:#Rectangle 63" inset="5.76pt,2.88pt,5.76pt,2.88pt">
                <w:txbxContent>
                  <w:p w:rsidR="00F424D3" w:rsidRPr="007E6063" w:rsidRDefault="00F424D3" w:rsidP="00A66018">
                    <w:pPr>
                      <w:spacing w:line="240" w:lineRule="auto"/>
                      <w:jc w:val="center"/>
                      <w:rPr>
                        <w:rFonts w:ascii="Times New Roman" w:hAnsi="Times New Roman"/>
                        <w:sz w:val="20"/>
                        <w:szCs w:val="20"/>
                      </w:rPr>
                    </w:pPr>
                    <w:r w:rsidRPr="007E6063">
                      <w:rPr>
                        <w:rFonts w:ascii="Times New Roman" w:hAnsi="Times New Roman"/>
                        <w:sz w:val="20"/>
                        <w:szCs w:val="20"/>
                      </w:rPr>
                      <w:t>Выдача сводной и иной требу</w:t>
                    </w:r>
                    <w:r w:rsidRPr="007E6063">
                      <w:rPr>
                        <w:rFonts w:ascii="Times New Roman" w:hAnsi="Times New Roman"/>
                        <w:sz w:val="20"/>
                        <w:szCs w:val="20"/>
                      </w:rPr>
                      <w:t>е</w:t>
                    </w:r>
                    <w:r w:rsidRPr="007E6063">
                      <w:rPr>
                        <w:rFonts w:ascii="Times New Roman" w:hAnsi="Times New Roman"/>
                        <w:sz w:val="20"/>
                        <w:szCs w:val="20"/>
                      </w:rPr>
                      <w:t>мой информации</w:t>
                    </w:r>
                  </w:p>
                </w:txbxContent>
              </v:textbox>
            </v:rect>
            <v:line id="Line 64" o:spid="_x0000_s1058" style="position:absolute;visibility:visible" from="24153,2586" to="24153,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65" o:spid="_x0000_s1059" style="position:absolute;visibility:visible" from="24153,6436" to="24153,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66" o:spid="_x0000_s1060" style="position:absolute;visibility:visible" from="24153,10610" to="24153,1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67" o:spid="_x0000_s1061" style="position:absolute;visibility:visible" from="4941,11755" to="42445,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68" o:spid="_x0000_s1062" style="position:absolute;visibility:visible" from="4941,11762" to="4941,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line id="Line 69" o:spid="_x0000_s1063" style="position:absolute;visibility:visible" from="42445,11755" to="42445,1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70" o:spid="_x0000_s1064" style="position:absolute;visibility:visible" from="12267,17032" to="18666,17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line id="Line 71" o:spid="_x0000_s1065" style="position:absolute;flip:x;visibility:visible" from="29503,17094" to="35903,17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w10:wrap type="none"/>
            <w10:anchorlock/>
          </v:group>
        </w:pict>
      </w:r>
    </w:p>
    <w:p w:rsidR="00A66018" w:rsidRPr="00973B50" w:rsidRDefault="00A0745B" w:rsidP="00A66018">
      <w:pPr>
        <w:autoSpaceDE w:val="0"/>
        <w:autoSpaceDN w:val="0"/>
        <w:spacing w:after="0" w:line="360" w:lineRule="auto"/>
        <w:jc w:val="both"/>
        <w:rPr>
          <w:rFonts w:ascii="Times New Roman" w:hAnsi="Times New Roman"/>
          <w:bCs/>
          <w:iCs/>
          <w:sz w:val="28"/>
          <w:szCs w:val="28"/>
        </w:rPr>
      </w:pPr>
      <w:r w:rsidRPr="00973B50">
        <w:rPr>
          <w:rFonts w:ascii="Times New Roman" w:hAnsi="Times New Roman"/>
          <w:sz w:val="28"/>
          <w:szCs w:val="24"/>
        </w:rPr>
        <w:t>Рисунок</w:t>
      </w:r>
      <w:r w:rsidR="00A66018" w:rsidRPr="00973B50">
        <w:rPr>
          <w:rFonts w:ascii="Times New Roman" w:hAnsi="Times New Roman"/>
          <w:sz w:val="28"/>
          <w:szCs w:val="24"/>
        </w:rPr>
        <w:t xml:space="preserve"> 2.</w:t>
      </w:r>
      <w:r w:rsidR="009B4DAF">
        <w:rPr>
          <w:rFonts w:ascii="Times New Roman" w:hAnsi="Times New Roman"/>
          <w:sz w:val="28"/>
          <w:szCs w:val="24"/>
        </w:rPr>
        <w:t>1</w:t>
      </w:r>
      <w:r w:rsidR="00A66018" w:rsidRPr="00973B50">
        <w:rPr>
          <w:rFonts w:ascii="Times New Roman" w:hAnsi="Times New Roman"/>
          <w:sz w:val="28"/>
          <w:szCs w:val="24"/>
        </w:rPr>
        <w:t xml:space="preserve"> – </w:t>
      </w:r>
      <w:r w:rsidRPr="00973B50">
        <w:rPr>
          <w:rFonts w:ascii="Times New Roman" w:hAnsi="Times New Roman"/>
          <w:sz w:val="28"/>
          <w:szCs w:val="24"/>
        </w:rPr>
        <w:t>Автоматизированная</w:t>
      </w:r>
      <w:r w:rsidR="00A66018" w:rsidRPr="00973B50">
        <w:rPr>
          <w:rFonts w:ascii="Times New Roman" w:hAnsi="Times New Roman"/>
          <w:sz w:val="28"/>
          <w:szCs w:val="24"/>
        </w:rPr>
        <w:t xml:space="preserve"> </w:t>
      </w:r>
      <w:r w:rsidRPr="00973B50">
        <w:rPr>
          <w:rFonts w:ascii="Times New Roman" w:hAnsi="Times New Roman"/>
          <w:sz w:val="28"/>
          <w:szCs w:val="24"/>
        </w:rPr>
        <w:t>форма</w:t>
      </w:r>
      <w:r w:rsidR="00A66018" w:rsidRPr="00973B50">
        <w:rPr>
          <w:rFonts w:ascii="Times New Roman" w:hAnsi="Times New Roman"/>
          <w:sz w:val="28"/>
          <w:szCs w:val="24"/>
        </w:rPr>
        <w:t xml:space="preserve"> </w:t>
      </w:r>
      <w:r w:rsidRPr="00973B50">
        <w:rPr>
          <w:rFonts w:ascii="Times New Roman" w:hAnsi="Times New Roman"/>
          <w:sz w:val="28"/>
          <w:szCs w:val="24"/>
        </w:rPr>
        <w:t>бухгалтерского</w:t>
      </w:r>
      <w:r w:rsidR="00A66018" w:rsidRPr="00973B50">
        <w:rPr>
          <w:rFonts w:ascii="Times New Roman" w:hAnsi="Times New Roman"/>
          <w:sz w:val="28"/>
          <w:szCs w:val="24"/>
        </w:rPr>
        <w:t xml:space="preserve"> </w:t>
      </w:r>
      <w:r w:rsidRPr="00973B50">
        <w:rPr>
          <w:rFonts w:ascii="Times New Roman" w:hAnsi="Times New Roman"/>
          <w:sz w:val="28"/>
          <w:szCs w:val="24"/>
        </w:rPr>
        <w:t>учёта</w:t>
      </w:r>
      <w:r w:rsidR="00A66018" w:rsidRPr="00973B50">
        <w:rPr>
          <w:rFonts w:ascii="Times New Roman" w:hAnsi="Times New Roman"/>
          <w:sz w:val="28"/>
          <w:szCs w:val="24"/>
        </w:rPr>
        <w:t xml:space="preserve"> </w:t>
      </w:r>
      <w:r w:rsidR="00A66018" w:rsidRPr="00973B50">
        <w:rPr>
          <w:rFonts w:ascii="Times New Roman" w:hAnsi="Times New Roman"/>
          <w:bCs/>
          <w:iCs/>
          <w:sz w:val="28"/>
          <w:szCs w:val="28"/>
        </w:rPr>
        <w:t xml:space="preserve">АО «Ижевский </w:t>
      </w:r>
      <w:r w:rsidRPr="00973B50">
        <w:rPr>
          <w:rFonts w:ascii="Times New Roman" w:hAnsi="Times New Roman"/>
          <w:bCs/>
          <w:iCs/>
          <w:sz w:val="28"/>
          <w:szCs w:val="28"/>
        </w:rPr>
        <w:t>мот завод</w:t>
      </w:r>
      <w:r w:rsidR="00A66018" w:rsidRPr="00973B50">
        <w:rPr>
          <w:rFonts w:ascii="Times New Roman" w:hAnsi="Times New Roman"/>
          <w:bCs/>
          <w:iCs/>
          <w:sz w:val="28"/>
          <w:szCs w:val="28"/>
        </w:rPr>
        <w:t xml:space="preserve"> «</w:t>
      </w:r>
      <w:r w:rsidRPr="00973B50">
        <w:rPr>
          <w:rFonts w:ascii="Times New Roman" w:hAnsi="Times New Roman"/>
          <w:bCs/>
          <w:iCs/>
          <w:sz w:val="28"/>
          <w:szCs w:val="28"/>
        </w:rPr>
        <w:t>Аксон</w:t>
      </w:r>
      <w:r w:rsidR="00A66018" w:rsidRPr="00973B50">
        <w:rPr>
          <w:rFonts w:ascii="Times New Roman" w:hAnsi="Times New Roman"/>
          <w:bCs/>
          <w:iCs/>
          <w:sz w:val="28"/>
          <w:szCs w:val="28"/>
        </w:rPr>
        <w:t>-холдинг»</w:t>
      </w:r>
    </w:p>
    <w:p w:rsidR="00A66018" w:rsidRPr="00973B50" w:rsidRDefault="00A0745B" w:rsidP="00A66018">
      <w:pPr>
        <w:autoSpaceDE w:val="0"/>
        <w:autoSpaceDN w:val="0"/>
        <w:spacing w:after="0" w:line="360" w:lineRule="auto"/>
        <w:ind w:firstLine="709"/>
        <w:jc w:val="both"/>
        <w:rPr>
          <w:rFonts w:ascii="Times New Roman" w:hAnsi="Times New Roman"/>
          <w:sz w:val="28"/>
          <w:szCs w:val="28"/>
        </w:rPr>
      </w:pPr>
      <w:r w:rsidRPr="00973B50">
        <w:rPr>
          <w:rFonts w:ascii="Times New Roman" w:hAnsi="Times New Roman"/>
          <w:sz w:val="28"/>
          <w:szCs w:val="28"/>
        </w:rPr>
        <w:lastRenderedPageBreak/>
        <w:t>Сбор</w:t>
      </w:r>
      <w:r w:rsidR="00A66018" w:rsidRPr="00973B50">
        <w:rPr>
          <w:rFonts w:ascii="Times New Roman" w:hAnsi="Times New Roman"/>
          <w:sz w:val="28"/>
          <w:szCs w:val="28"/>
        </w:rPr>
        <w:t xml:space="preserve"> </w:t>
      </w:r>
      <w:r w:rsidRPr="00973B50">
        <w:rPr>
          <w:rFonts w:ascii="Times New Roman" w:hAnsi="Times New Roman"/>
          <w:sz w:val="28"/>
          <w:szCs w:val="28"/>
        </w:rPr>
        <w:t>первичной</w:t>
      </w:r>
      <w:r w:rsidR="00A66018" w:rsidRPr="00973B50">
        <w:rPr>
          <w:rFonts w:ascii="Times New Roman" w:hAnsi="Times New Roman"/>
          <w:sz w:val="28"/>
          <w:szCs w:val="28"/>
        </w:rPr>
        <w:t xml:space="preserve"> </w:t>
      </w:r>
      <w:r w:rsidRPr="00973B50">
        <w:rPr>
          <w:rFonts w:ascii="Times New Roman" w:hAnsi="Times New Roman"/>
          <w:sz w:val="28"/>
          <w:szCs w:val="28"/>
        </w:rPr>
        <w:t>информации</w:t>
      </w:r>
      <w:r w:rsidR="00A66018" w:rsidRPr="00973B50">
        <w:rPr>
          <w:rFonts w:ascii="Times New Roman" w:hAnsi="Times New Roman"/>
          <w:sz w:val="28"/>
          <w:szCs w:val="28"/>
        </w:rPr>
        <w:t xml:space="preserve"> в </w:t>
      </w:r>
      <w:r w:rsidR="00A66018" w:rsidRPr="00973B50">
        <w:rPr>
          <w:rFonts w:ascii="Times New Roman" w:hAnsi="Times New Roman"/>
          <w:bCs/>
          <w:iCs/>
          <w:sz w:val="28"/>
          <w:szCs w:val="28"/>
        </w:rPr>
        <w:t xml:space="preserve">АО «Ижевский </w:t>
      </w:r>
      <w:r w:rsidRPr="00973B50">
        <w:rPr>
          <w:rFonts w:ascii="Times New Roman" w:hAnsi="Times New Roman"/>
          <w:bCs/>
          <w:iCs/>
          <w:sz w:val="28"/>
          <w:szCs w:val="28"/>
        </w:rPr>
        <w:t>мот</w:t>
      </w:r>
      <w:r w:rsidR="00F143A3">
        <w:rPr>
          <w:rFonts w:ascii="Times New Roman" w:hAnsi="Times New Roman"/>
          <w:bCs/>
          <w:iCs/>
          <w:sz w:val="28"/>
          <w:szCs w:val="28"/>
        </w:rPr>
        <w:t>о</w:t>
      </w:r>
      <w:r w:rsidRPr="00973B50">
        <w:rPr>
          <w:rFonts w:ascii="Times New Roman" w:hAnsi="Times New Roman"/>
          <w:bCs/>
          <w:iCs/>
          <w:sz w:val="28"/>
          <w:szCs w:val="28"/>
        </w:rPr>
        <w:t>завод</w:t>
      </w:r>
      <w:r w:rsidR="00A66018" w:rsidRPr="00973B50">
        <w:rPr>
          <w:rFonts w:ascii="Times New Roman" w:hAnsi="Times New Roman"/>
          <w:bCs/>
          <w:iCs/>
          <w:sz w:val="28"/>
          <w:szCs w:val="28"/>
        </w:rPr>
        <w:t xml:space="preserve"> «</w:t>
      </w:r>
      <w:r w:rsidRPr="00973B50">
        <w:rPr>
          <w:rFonts w:ascii="Times New Roman" w:hAnsi="Times New Roman"/>
          <w:bCs/>
          <w:iCs/>
          <w:sz w:val="28"/>
          <w:szCs w:val="28"/>
        </w:rPr>
        <w:t>Акс</w:t>
      </w:r>
      <w:r w:rsidR="00F143A3">
        <w:rPr>
          <w:rFonts w:ascii="Times New Roman" w:hAnsi="Times New Roman"/>
          <w:bCs/>
          <w:iCs/>
          <w:sz w:val="28"/>
          <w:szCs w:val="28"/>
        </w:rPr>
        <w:t>и</w:t>
      </w:r>
      <w:r w:rsidRPr="00973B50">
        <w:rPr>
          <w:rFonts w:ascii="Times New Roman" w:hAnsi="Times New Roman"/>
          <w:bCs/>
          <w:iCs/>
          <w:sz w:val="28"/>
          <w:szCs w:val="28"/>
        </w:rPr>
        <w:t>он</w:t>
      </w:r>
      <w:r w:rsidR="00A66018" w:rsidRPr="00973B50">
        <w:rPr>
          <w:rFonts w:ascii="Times New Roman" w:hAnsi="Times New Roman"/>
          <w:bCs/>
          <w:iCs/>
          <w:sz w:val="28"/>
          <w:szCs w:val="28"/>
        </w:rPr>
        <w:t xml:space="preserve">-холдинг» </w:t>
      </w:r>
      <w:r w:rsidRPr="00973B50">
        <w:rPr>
          <w:rFonts w:ascii="Times New Roman" w:hAnsi="Times New Roman"/>
          <w:sz w:val="28"/>
          <w:szCs w:val="28"/>
        </w:rPr>
        <w:t>автоматизирован</w:t>
      </w:r>
      <w:r w:rsidR="00A66018" w:rsidRPr="00973B50">
        <w:rPr>
          <w:rFonts w:ascii="Times New Roman" w:hAnsi="Times New Roman"/>
          <w:sz w:val="28"/>
          <w:szCs w:val="28"/>
        </w:rPr>
        <w:t xml:space="preserve">. </w:t>
      </w:r>
      <w:r w:rsidRPr="00973B50">
        <w:rPr>
          <w:rFonts w:ascii="Times New Roman" w:hAnsi="Times New Roman"/>
          <w:sz w:val="28"/>
          <w:szCs w:val="28"/>
        </w:rPr>
        <w:t>На</w:t>
      </w:r>
      <w:r w:rsidR="00A66018" w:rsidRPr="00973B50">
        <w:rPr>
          <w:rFonts w:ascii="Times New Roman" w:hAnsi="Times New Roman"/>
          <w:sz w:val="28"/>
          <w:szCs w:val="28"/>
        </w:rPr>
        <w:t xml:space="preserve"> </w:t>
      </w:r>
      <w:r w:rsidRPr="00973B50">
        <w:rPr>
          <w:rFonts w:ascii="Times New Roman" w:hAnsi="Times New Roman"/>
          <w:sz w:val="28"/>
          <w:szCs w:val="28"/>
        </w:rPr>
        <w:t>машинных</w:t>
      </w:r>
      <w:r w:rsidR="00A66018" w:rsidRPr="00973B50">
        <w:rPr>
          <w:rFonts w:ascii="Times New Roman" w:hAnsi="Times New Roman"/>
          <w:sz w:val="28"/>
          <w:szCs w:val="28"/>
        </w:rPr>
        <w:t xml:space="preserve"> </w:t>
      </w:r>
      <w:r w:rsidRPr="00973B50">
        <w:rPr>
          <w:rFonts w:ascii="Times New Roman" w:hAnsi="Times New Roman"/>
          <w:sz w:val="28"/>
          <w:szCs w:val="28"/>
        </w:rPr>
        <w:t>носителях</w:t>
      </w:r>
      <w:r w:rsidR="00A66018" w:rsidRPr="00973B50">
        <w:rPr>
          <w:rFonts w:ascii="Times New Roman" w:hAnsi="Times New Roman"/>
          <w:sz w:val="28"/>
          <w:szCs w:val="28"/>
        </w:rPr>
        <w:t xml:space="preserve"> ЭВМ </w:t>
      </w:r>
      <w:r w:rsidRPr="00973B50">
        <w:rPr>
          <w:rFonts w:ascii="Times New Roman" w:hAnsi="Times New Roman"/>
          <w:sz w:val="28"/>
          <w:szCs w:val="28"/>
        </w:rPr>
        <w:t>хранится</w:t>
      </w:r>
      <w:r w:rsidR="00A66018" w:rsidRPr="00973B50">
        <w:rPr>
          <w:rFonts w:ascii="Times New Roman" w:hAnsi="Times New Roman"/>
          <w:sz w:val="28"/>
          <w:szCs w:val="28"/>
        </w:rPr>
        <w:t xml:space="preserve"> </w:t>
      </w:r>
      <w:r w:rsidRPr="00973B50">
        <w:rPr>
          <w:rFonts w:ascii="Times New Roman" w:hAnsi="Times New Roman"/>
          <w:sz w:val="28"/>
          <w:szCs w:val="28"/>
        </w:rPr>
        <w:t>текущая</w:t>
      </w:r>
      <w:r w:rsidR="00A66018" w:rsidRPr="00973B50">
        <w:rPr>
          <w:rFonts w:ascii="Times New Roman" w:hAnsi="Times New Roman"/>
          <w:sz w:val="28"/>
          <w:szCs w:val="28"/>
        </w:rPr>
        <w:t xml:space="preserve">, ноpмaтивно-cпpaвочнaя и </w:t>
      </w:r>
      <w:r w:rsidRPr="00973B50">
        <w:rPr>
          <w:rFonts w:ascii="Times New Roman" w:hAnsi="Times New Roman"/>
          <w:sz w:val="28"/>
          <w:szCs w:val="28"/>
        </w:rPr>
        <w:t>выходная</w:t>
      </w:r>
      <w:r w:rsidR="00A66018" w:rsidRPr="00973B50">
        <w:rPr>
          <w:rFonts w:ascii="Times New Roman" w:hAnsi="Times New Roman"/>
          <w:sz w:val="28"/>
          <w:szCs w:val="28"/>
        </w:rPr>
        <w:t xml:space="preserve"> </w:t>
      </w:r>
      <w:r w:rsidRPr="00973B50">
        <w:rPr>
          <w:rFonts w:ascii="Times New Roman" w:hAnsi="Times New Roman"/>
          <w:sz w:val="28"/>
          <w:szCs w:val="28"/>
        </w:rPr>
        <w:t>информация</w:t>
      </w:r>
      <w:r w:rsidR="00A66018" w:rsidRPr="00973B50">
        <w:rPr>
          <w:rFonts w:ascii="Times New Roman" w:hAnsi="Times New Roman"/>
          <w:sz w:val="28"/>
          <w:szCs w:val="28"/>
        </w:rPr>
        <w:t>.</w:t>
      </w:r>
    </w:p>
    <w:p w:rsidR="00A66018" w:rsidRPr="00973B50" w:rsidRDefault="00A0745B" w:rsidP="00A66018">
      <w:pPr>
        <w:pStyle w:val="a7"/>
        <w:spacing w:before="0" w:beforeAutospacing="0" w:after="0" w:afterAutospacing="0" w:line="360" w:lineRule="auto"/>
        <w:ind w:firstLine="720"/>
        <w:jc w:val="both"/>
        <w:rPr>
          <w:sz w:val="28"/>
          <w:szCs w:val="28"/>
        </w:rPr>
      </w:pPr>
      <w:r w:rsidRPr="00973B50">
        <w:rPr>
          <w:sz w:val="28"/>
          <w:szCs w:val="28"/>
        </w:rPr>
        <w:t>Достоинства</w:t>
      </w:r>
      <w:r w:rsidR="00A66018" w:rsidRPr="00973B50">
        <w:rPr>
          <w:sz w:val="28"/>
          <w:szCs w:val="28"/>
        </w:rPr>
        <w:t xml:space="preserve"> </w:t>
      </w:r>
      <w:r w:rsidRPr="00973B50">
        <w:rPr>
          <w:sz w:val="28"/>
          <w:szCs w:val="28"/>
        </w:rPr>
        <w:t>автоматизированной</w:t>
      </w:r>
      <w:r w:rsidR="00A66018" w:rsidRPr="00973B50">
        <w:rPr>
          <w:sz w:val="28"/>
          <w:szCs w:val="28"/>
        </w:rPr>
        <w:t xml:space="preserve"> </w:t>
      </w:r>
      <w:r w:rsidRPr="00973B50">
        <w:rPr>
          <w:sz w:val="28"/>
          <w:szCs w:val="28"/>
        </w:rPr>
        <w:t>формы</w:t>
      </w:r>
      <w:r w:rsidR="00A66018" w:rsidRPr="00973B50">
        <w:rPr>
          <w:sz w:val="28"/>
          <w:szCs w:val="28"/>
        </w:rPr>
        <w:t xml:space="preserve"> </w:t>
      </w:r>
      <w:r w:rsidRPr="00973B50">
        <w:rPr>
          <w:sz w:val="28"/>
          <w:szCs w:val="28"/>
        </w:rPr>
        <w:t>бухгалтерского</w:t>
      </w:r>
      <w:r w:rsidR="00A66018" w:rsidRPr="00973B50">
        <w:rPr>
          <w:sz w:val="28"/>
          <w:szCs w:val="28"/>
        </w:rPr>
        <w:t xml:space="preserve"> </w:t>
      </w:r>
      <w:r w:rsidRPr="00973B50">
        <w:rPr>
          <w:sz w:val="28"/>
          <w:szCs w:val="28"/>
        </w:rPr>
        <w:t>учёта</w:t>
      </w:r>
      <w:r w:rsidR="00A66018" w:rsidRPr="00973B50">
        <w:rPr>
          <w:sz w:val="28"/>
          <w:szCs w:val="28"/>
        </w:rPr>
        <w:t xml:space="preserve"> в </w:t>
      </w:r>
      <w:r w:rsidR="00A66018" w:rsidRPr="00973B50">
        <w:rPr>
          <w:bCs/>
          <w:iCs/>
          <w:sz w:val="28"/>
          <w:szCs w:val="28"/>
        </w:rPr>
        <w:t xml:space="preserve">АО «Ижевский </w:t>
      </w:r>
      <w:r w:rsidRPr="00973B50">
        <w:rPr>
          <w:bCs/>
          <w:iCs/>
          <w:sz w:val="28"/>
          <w:szCs w:val="28"/>
        </w:rPr>
        <w:t>мот</w:t>
      </w:r>
      <w:r w:rsidR="00F143A3">
        <w:rPr>
          <w:bCs/>
          <w:iCs/>
          <w:sz w:val="28"/>
          <w:szCs w:val="28"/>
        </w:rPr>
        <w:t>о</w:t>
      </w:r>
      <w:r w:rsidRPr="00973B50">
        <w:rPr>
          <w:bCs/>
          <w:iCs/>
          <w:sz w:val="28"/>
          <w:szCs w:val="28"/>
        </w:rPr>
        <w:t>завод</w:t>
      </w:r>
      <w:r w:rsidR="00A66018" w:rsidRPr="00973B50">
        <w:rPr>
          <w:bCs/>
          <w:iCs/>
          <w:sz w:val="28"/>
          <w:szCs w:val="28"/>
        </w:rPr>
        <w:t xml:space="preserve"> «</w:t>
      </w:r>
      <w:r w:rsidRPr="00973B50">
        <w:rPr>
          <w:bCs/>
          <w:iCs/>
          <w:sz w:val="28"/>
          <w:szCs w:val="28"/>
        </w:rPr>
        <w:t>Аксо</w:t>
      </w:r>
      <w:r w:rsidR="00F143A3">
        <w:rPr>
          <w:bCs/>
          <w:iCs/>
          <w:sz w:val="28"/>
          <w:szCs w:val="28"/>
        </w:rPr>
        <w:t>и</w:t>
      </w:r>
      <w:r w:rsidRPr="00973B50">
        <w:rPr>
          <w:bCs/>
          <w:iCs/>
          <w:sz w:val="28"/>
          <w:szCs w:val="28"/>
        </w:rPr>
        <w:t>н</w:t>
      </w:r>
      <w:r w:rsidR="00A66018" w:rsidRPr="00973B50">
        <w:rPr>
          <w:bCs/>
          <w:iCs/>
          <w:sz w:val="28"/>
          <w:szCs w:val="28"/>
        </w:rPr>
        <w:t>-холдинг»</w:t>
      </w:r>
      <w:r w:rsidR="00A66018" w:rsidRPr="00973B50">
        <w:rPr>
          <w:sz w:val="28"/>
          <w:szCs w:val="28"/>
        </w:rPr>
        <w:t>:</w:t>
      </w:r>
    </w:p>
    <w:p w:rsidR="00A66018" w:rsidRPr="00973B50" w:rsidRDefault="00A0745B" w:rsidP="00BD63F6">
      <w:pPr>
        <w:pStyle w:val="a7"/>
        <w:numPr>
          <w:ilvl w:val="0"/>
          <w:numId w:val="29"/>
        </w:numPr>
        <w:spacing w:before="0" w:beforeAutospacing="0" w:after="0" w:afterAutospacing="0" w:line="360" w:lineRule="auto"/>
        <w:ind w:left="426"/>
        <w:jc w:val="both"/>
        <w:rPr>
          <w:sz w:val="28"/>
          <w:szCs w:val="28"/>
        </w:rPr>
      </w:pPr>
      <w:r w:rsidRPr="00973B50">
        <w:rPr>
          <w:sz w:val="28"/>
          <w:szCs w:val="28"/>
        </w:rPr>
        <w:t>автоматизация</w:t>
      </w:r>
      <w:r w:rsidR="00A66018" w:rsidRPr="00973B50">
        <w:rPr>
          <w:sz w:val="28"/>
          <w:szCs w:val="28"/>
        </w:rPr>
        <w:t xml:space="preserve"> ведения и </w:t>
      </w:r>
      <w:r w:rsidRPr="00973B50">
        <w:rPr>
          <w:sz w:val="28"/>
          <w:szCs w:val="28"/>
        </w:rPr>
        <w:t>выдачи</w:t>
      </w:r>
      <w:r w:rsidR="00A66018" w:rsidRPr="00973B50">
        <w:rPr>
          <w:sz w:val="28"/>
          <w:szCs w:val="28"/>
        </w:rPr>
        <w:t xml:space="preserve"> </w:t>
      </w:r>
      <w:r w:rsidRPr="00973B50">
        <w:rPr>
          <w:sz w:val="28"/>
          <w:szCs w:val="28"/>
        </w:rPr>
        <w:t>ведомости</w:t>
      </w:r>
      <w:r w:rsidR="00A66018" w:rsidRPr="00973B50">
        <w:rPr>
          <w:sz w:val="28"/>
          <w:szCs w:val="28"/>
        </w:rPr>
        <w:t>;</w:t>
      </w:r>
    </w:p>
    <w:p w:rsidR="00A66018" w:rsidRDefault="00A0745B" w:rsidP="00BD63F6">
      <w:pPr>
        <w:pStyle w:val="a7"/>
        <w:numPr>
          <w:ilvl w:val="0"/>
          <w:numId w:val="29"/>
        </w:numPr>
        <w:spacing w:before="0" w:beforeAutospacing="0" w:after="0" w:afterAutospacing="0" w:line="360" w:lineRule="auto"/>
        <w:ind w:left="426"/>
        <w:jc w:val="both"/>
        <w:rPr>
          <w:sz w:val="28"/>
          <w:szCs w:val="28"/>
        </w:rPr>
      </w:pPr>
      <w:r w:rsidRPr="00973B50">
        <w:rPr>
          <w:sz w:val="28"/>
          <w:szCs w:val="28"/>
        </w:rPr>
        <w:t>автоматизаци</w:t>
      </w:r>
      <w:r>
        <w:rPr>
          <w:sz w:val="28"/>
          <w:szCs w:val="28"/>
        </w:rPr>
        <w:t>я</w:t>
      </w:r>
      <w:r w:rsidR="00A66018">
        <w:rPr>
          <w:sz w:val="28"/>
          <w:szCs w:val="28"/>
        </w:rPr>
        <w:t xml:space="preserve"> </w:t>
      </w:r>
      <w:r>
        <w:rPr>
          <w:sz w:val="28"/>
          <w:szCs w:val="28"/>
        </w:rPr>
        <w:t>контроля</w:t>
      </w:r>
      <w:r w:rsidR="00A66018">
        <w:rPr>
          <w:sz w:val="28"/>
          <w:szCs w:val="28"/>
        </w:rPr>
        <w:t xml:space="preserve"> и </w:t>
      </w:r>
      <w:r>
        <w:rPr>
          <w:sz w:val="28"/>
          <w:szCs w:val="28"/>
        </w:rPr>
        <w:t>расчёта</w:t>
      </w:r>
      <w:r w:rsidR="00A66018">
        <w:rPr>
          <w:sz w:val="28"/>
          <w:szCs w:val="28"/>
        </w:rPr>
        <w:t xml:space="preserve"> </w:t>
      </w:r>
      <w:r>
        <w:rPr>
          <w:sz w:val="28"/>
          <w:szCs w:val="28"/>
        </w:rPr>
        <w:t>информации</w:t>
      </w:r>
      <w:r w:rsidR="00A66018">
        <w:rPr>
          <w:sz w:val="28"/>
          <w:szCs w:val="28"/>
        </w:rPr>
        <w:t>;</w:t>
      </w:r>
    </w:p>
    <w:p w:rsidR="00A66018" w:rsidRDefault="00A0745B" w:rsidP="00BD63F6">
      <w:pPr>
        <w:pStyle w:val="a7"/>
        <w:numPr>
          <w:ilvl w:val="0"/>
          <w:numId w:val="29"/>
        </w:numPr>
        <w:spacing w:before="0" w:beforeAutospacing="0" w:after="0" w:afterAutospacing="0" w:line="360" w:lineRule="auto"/>
        <w:ind w:left="426"/>
        <w:jc w:val="both"/>
        <w:rPr>
          <w:sz w:val="28"/>
          <w:szCs w:val="28"/>
        </w:rPr>
      </w:pPr>
      <w:r w:rsidRPr="00973B50">
        <w:rPr>
          <w:sz w:val="28"/>
          <w:szCs w:val="28"/>
        </w:rPr>
        <w:t>быстродействие</w:t>
      </w:r>
      <w:r w:rsidR="00A66018" w:rsidRPr="00973B50">
        <w:rPr>
          <w:sz w:val="28"/>
          <w:szCs w:val="28"/>
        </w:rPr>
        <w:t xml:space="preserve"> </w:t>
      </w:r>
      <w:r w:rsidRPr="00973B50">
        <w:rPr>
          <w:sz w:val="28"/>
          <w:szCs w:val="28"/>
        </w:rPr>
        <w:t>выполняемых</w:t>
      </w:r>
      <w:r w:rsidR="00A66018" w:rsidRPr="00973B50">
        <w:rPr>
          <w:sz w:val="28"/>
          <w:szCs w:val="28"/>
        </w:rPr>
        <w:t xml:space="preserve"> </w:t>
      </w:r>
      <w:r w:rsidRPr="00973B50">
        <w:rPr>
          <w:sz w:val="28"/>
          <w:szCs w:val="28"/>
        </w:rPr>
        <w:t>учётных</w:t>
      </w:r>
      <w:r w:rsidR="00A66018" w:rsidRPr="00973B50">
        <w:rPr>
          <w:sz w:val="28"/>
          <w:szCs w:val="28"/>
        </w:rPr>
        <w:t xml:space="preserve"> </w:t>
      </w:r>
      <w:r w:rsidRPr="00973B50">
        <w:rPr>
          <w:sz w:val="28"/>
          <w:szCs w:val="28"/>
        </w:rPr>
        <w:t>работ</w:t>
      </w:r>
      <w:r w:rsidR="00A66018" w:rsidRPr="00973B50">
        <w:rPr>
          <w:sz w:val="28"/>
          <w:szCs w:val="28"/>
        </w:rPr>
        <w:t xml:space="preserve"> и получение </w:t>
      </w:r>
      <w:r w:rsidRPr="00973B50">
        <w:rPr>
          <w:sz w:val="28"/>
          <w:szCs w:val="28"/>
        </w:rPr>
        <w:t>ин</w:t>
      </w:r>
      <w:r>
        <w:rPr>
          <w:sz w:val="28"/>
          <w:szCs w:val="28"/>
        </w:rPr>
        <w:t>формации</w:t>
      </w:r>
      <w:r w:rsidR="00A66018">
        <w:rPr>
          <w:sz w:val="28"/>
          <w:szCs w:val="28"/>
        </w:rPr>
        <w:t>;</w:t>
      </w:r>
    </w:p>
    <w:p w:rsidR="00A66018" w:rsidRPr="00973B50" w:rsidRDefault="00A0745B" w:rsidP="00BD63F6">
      <w:pPr>
        <w:pStyle w:val="a7"/>
        <w:numPr>
          <w:ilvl w:val="0"/>
          <w:numId w:val="29"/>
        </w:numPr>
        <w:spacing w:before="0" w:beforeAutospacing="0" w:after="0" w:afterAutospacing="0" w:line="360" w:lineRule="auto"/>
        <w:ind w:left="426"/>
        <w:jc w:val="both"/>
        <w:rPr>
          <w:sz w:val="28"/>
          <w:szCs w:val="28"/>
        </w:rPr>
      </w:pPr>
      <w:r w:rsidRPr="00973B50">
        <w:rPr>
          <w:sz w:val="28"/>
          <w:szCs w:val="28"/>
        </w:rPr>
        <w:t>использование</w:t>
      </w:r>
      <w:r w:rsidR="00A66018" w:rsidRPr="00973B50">
        <w:rPr>
          <w:sz w:val="28"/>
          <w:szCs w:val="28"/>
        </w:rPr>
        <w:t xml:space="preserve"> </w:t>
      </w:r>
      <w:r w:rsidRPr="00973B50">
        <w:rPr>
          <w:sz w:val="28"/>
          <w:szCs w:val="28"/>
        </w:rPr>
        <w:t>информации</w:t>
      </w:r>
      <w:r w:rsidR="00A66018" w:rsidRPr="00973B50">
        <w:rPr>
          <w:sz w:val="28"/>
          <w:szCs w:val="28"/>
        </w:rPr>
        <w:t xml:space="preserve">, </w:t>
      </w:r>
      <w:r w:rsidRPr="00973B50">
        <w:rPr>
          <w:sz w:val="28"/>
          <w:szCs w:val="28"/>
        </w:rPr>
        <w:t>с</w:t>
      </w:r>
      <w:r>
        <w:rPr>
          <w:sz w:val="28"/>
          <w:szCs w:val="28"/>
        </w:rPr>
        <w:t>оздаваемой</w:t>
      </w:r>
      <w:r w:rsidR="00A66018">
        <w:rPr>
          <w:sz w:val="28"/>
          <w:szCs w:val="28"/>
        </w:rPr>
        <w:t xml:space="preserve"> в </w:t>
      </w:r>
      <w:r>
        <w:rPr>
          <w:sz w:val="28"/>
          <w:szCs w:val="28"/>
        </w:rPr>
        <w:t>других</w:t>
      </w:r>
      <w:r w:rsidR="00A66018">
        <w:rPr>
          <w:sz w:val="28"/>
          <w:szCs w:val="28"/>
        </w:rPr>
        <w:t xml:space="preserve"> </w:t>
      </w:r>
      <w:r>
        <w:rPr>
          <w:sz w:val="28"/>
          <w:szCs w:val="28"/>
        </w:rPr>
        <w:t>подсистемах</w:t>
      </w:r>
      <w:r w:rsidR="00A66018">
        <w:rPr>
          <w:sz w:val="28"/>
          <w:szCs w:val="28"/>
        </w:rPr>
        <w:t>.</w:t>
      </w:r>
    </w:p>
    <w:p w:rsidR="00764469" w:rsidRPr="00F143A3" w:rsidRDefault="00F143A3" w:rsidP="00764469">
      <w:pPr>
        <w:tabs>
          <w:tab w:val="left" w:pos="6675"/>
        </w:tabs>
        <w:spacing w:after="0" w:line="360" w:lineRule="auto"/>
        <w:ind w:firstLine="919"/>
        <w:contextualSpacing/>
        <w:jc w:val="both"/>
        <w:rPr>
          <w:rFonts w:ascii="Times New Roman" w:hAnsi="Times New Roman"/>
          <w:sz w:val="28"/>
          <w:szCs w:val="28"/>
        </w:rPr>
      </w:pPr>
      <w:r w:rsidRPr="00F143A3">
        <w:rPr>
          <w:rFonts w:ascii="Times New Roman" w:hAnsi="Times New Roman"/>
          <w:sz w:val="28"/>
          <w:szCs w:val="28"/>
        </w:rPr>
        <w:t xml:space="preserve">Система внутреннего контроля в </w:t>
      </w:r>
      <w:r w:rsidRPr="00973B50">
        <w:rPr>
          <w:rFonts w:ascii="Times New Roman" w:hAnsi="Times New Roman"/>
          <w:bCs/>
          <w:iCs/>
          <w:sz w:val="28"/>
          <w:szCs w:val="28"/>
        </w:rPr>
        <w:t>АО «Ижевский мот</w:t>
      </w:r>
      <w:r>
        <w:rPr>
          <w:rFonts w:ascii="Times New Roman" w:hAnsi="Times New Roman"/>
          <w:bCs/>
          <w:iCs/>
          <w:sz w:val="28"/>
          <w:szCs w:val="28"/>
        </w:rPr>
        <w:t>о</w:t>
      </w:r>
      <w:r w:rsidRPr="00973B50">
        <w:rPr>
          <w:rFonts w:ascii="Times New Roman" w:hAnsi="Times New Roman"/>
          <w:bCs/>
          <w:iCs/>
          <w:sz w:val="28"/>
          <w:szCs w:val="28"/>
        </w:rPr>
        <w:t>завод «Акс</w:t>
      </w:r>
      <w:r>
        <w:rPr>
          <w:rFonts w:ascii="Times New Roman" w:hAnsi="Times New Roman"/>
          <w:bCs/>
          <w:iCs/>
          <w:sz w:val="28"/>
          <w:szCs w:val="28"/>
        </w:rPr>
        <w:t>и</w:t>
      </w:r>
      <w:r w:rsidRPr="00973B50">
        <w:rPr>
          <w:rFonts w:ascii="Times New Roman" w:hAnsi="Times New Roman"/>
          <w:bCs/>
          <w:iCs/>
          <w:sz w:val="28"/>
          <w:szCs w:val="28"/>
        </w:rPr>
        <w:t>он-холдинг»</w:t>
      </w:r>
      <w:r w:rsidRPr="00F143A3">
        <w:rPr>
          <w:rFonts w:ascii="Times New Roman" w:hAnsi="Times New Roman"/>
          <w:sz w:val="28"/>
          <w:szCs w:val="28"/>
        </w:rPr>
        <w:t>организуется руководством предприятия.</w:t>
      </w:r>
      <w:r w:rsidR="00764469" w:rsidRPr="00764469">
        <w:rPr>
          <w:rFonts w:ascii="Times New Roman" w:hAnsi="Times New Roman"/>
          <w:sz w:val="28"/>
          <w:szCs w:val="28"/>
        </w:rPr>
        <w:t xml:space="preserve"> Ревизионная комиссия О</w:t>
      </w:r>
      <w:r w:rsidR="00764469" w:rsidRPr="00764469">
        <w:rPr>
          <w:rFonts w:ascii="Times New Roman" w:hAnsi="Times New Roman"/>
          <w:sz w:val="28"/>
          <w:szCs w:val="28"/>
        </w:rPr>
        <w:t>б</w:t>
      </w:r>
      <w:r w:rsidR="00764469" w:rsidRPr="00764469">
        <w:rPr>
          <w:rFonts w:ascii="Times New Roman" w:hAnsi="Times New Roman"/>
          <w:sz w:val="28"/>
          <w:szCs w:val="28"/>
        </w:rPr>
        <w:t>щества избирается в составе пяти человек Общим собранием акционеров на срок до следующего годового Общего собрания акционеров для осуществления контроля за финансово-хозяйственной деятельностью Общества</w:t>
      </w:r>
      <w:r w:rsidR="00764469">
        <w:rPr>
          <w:rFonts w:ascii="Times New Roman" w:hAnsi="Times New Roman"/>
          <w:sz w:val="28"/>
          <w:szCs w:val="28"/>
        </w:rPr>
        <w:t>.</w:t>
      </w:r>
    </w:p>
    <w:p w:rsidR="00F143A3" w:rsidRDefault="00F143A3" w:rsidP="00F143A3">
      <w:pPr>
        <w:tabs>
          <w:tab w:val="left" w:pos="6675"/>
        </w:tabs>
        <w:spacing w:after="0" w:line="360" w:lineRule="auto"/>
        <w:ind w:firstLine="919"/>
        <w:contextualSpacing/>
        <w:jc w:val="both"/>
        <w:rPr>
          <w:rFonts w:ascii="Times New Roman" w:hAnsi="Times New Roman"/>
          <w:sz w:val="28"/>
          <w:szCs w:val="28"/>
        </w:rPr>
      </w:pPr>
      <w:r w:rsidRPr="00F143A3">
        <w:rPr>
          <w:rFonts w:ascii="Times New Roman" w:hAnsi="Times New Roman"/>
          <w:sz w:val="28"/>
          <w:szCs w:val="28"/>
        </w:rPr>
        <w:t xml:space="preserve"> Внутренний контроль – это система мер, организованных руков</w:t>
      </w:r>
      <w:r w:rsidRPr="00F143A3">
        <w:rPr>
          <w:rFonts w:ascii="Times New Roman" w:hAnsi="Times New Roman"/>
          <w:sz w:val="28"/>
          <w:szCs w:val="28"/>
        </w:rPr>
        <w:t>о</w:t>
      </w:r>
      <w:r w:rsidRPr="00F143A3">
        <w:rPr>
          <w:rFonts w:ascii="Times New Roman" w:hAnsi="Times New Roman"/>
          <w:sz w:val="28"/>
          <w:szCs w:val="28"/>
        </w:rPr>
        <w:t>дством организации и осуществляемых в организации с целью наиболее эффе</w:t>
      </w:r>
      <w:r w:rsidRPr="00F143A3">
        <w:rPr>
          <w:rFonts w:ascii="Times New Roman" w:hAnsi="Times New Roman"/>
          <w:sz w:val="28"/>
          <w:szCs w:val="28"/>
        </w:rPr>
        <w:t>к</w:t>
      </w:r>
      <w:r w:rsidRPr="00F143A3">
        <w:rPr>
          <w:rFonts w:ascii="Times New Roman" w:hAnsi="Times New Roman"/>
          <w:sz w:val="28"/>
          <w:szCs w:val="28"/>
        </w:rPr>
        <w:t>тивного выполнения всеми работниками своих обязанностей при совершении хоз</w:t>
      </w:r>
      <w:r>
        <w:rPr>
          <w:rFonts w:ascii="Times New Roman" w:hAnsi="Times New Roman"/>
          <w:sz w:val="28"/>
          <w:szCs w:val="28"/>
        </w:rPr>
        <w:t>яйст</w:t>
      </w:r>
      <w:r w:rsidRPr="00F143A3">
        <w:rPr>
          <w:rFonts w:ascii="Times New Roman" w:hAnsi="Times New Roman"/>
          <w:sz w:val="28"/>
          <w:szCs w:val="28"/>
        </w:rPr>
        <w:t>венных операций. Внутренний контроль определяет законность этих операций и их экономическую целесообразность для организации.</w:t>
      </w:r>
    </w:p>
    <w:p w:rsidR="00F143A3" w:rsidRPr="00F143A3" w:rsidRDefault="00F143A3" w:rsidP="00F143A3">
      <w:pPr>
        <w:tabs>
          <w:tab w:val="left" w:pos="6675"/>
        </w:tabs>
        <w:spacing w:after="0" w:line="360" w:lineRule="auto"/>
        <w:ind w:firstLine="919"/>
        <w:contextualSpacing/>
        <w:jc w:val="both"/>
        <w:rPr>
          <w:rFonts w:ascii="Times New Roman" w:hAnsi="Times New Roman"/>
          <w:sz w:val="28"/>
          <w:szCs w:val="28"/>
        </w:rPr>
      </w:pPr>
      <w:r w:rsidRPr="00F143A3">
        <w:rPr>
          <w:rFonts w:ascii="Times New Roman" w:hAnsi="Times New Roman"/>
          <w:sz w:val="28"/>
          <w:szCs w:val="28"/>
        </w:rPr>
        <w:t xml:space="preserve">Целями организации системы внутреннего контроля в </w:t>
      </w:r>
      <w:r w:rsidRPr="00973B50">
        <w:rPr>
          <w:rFonts w:ascii="Times New Roman" w:hAnsi="Times New Roman"/>
          <w:bCs/>
          <w:iCs/>
          <w:sz w:val="28"/>
          <w:szCs w:val="28"/>
        </w:rPr>
        <w:t>АО «Ижевский мот</w:t>
      </w:r>
      <w:r>
        <w:rPr>
          <w:rFonts w:ascii="Times New Roman" w:hAnsi="Times New Roman"/>
          <w:bCs/>
          <w:iCs/>
          <w:sz w:val="28"/>
          <w:szCs w:val="28"/>
        </w:rPr>
        <w:t>о</w:t>
      </w:r>
      <w:r w:rsidRPr="00973B50">
        <w:rPr>
          <w:rFonts w:ascii="Times New Roman" w:hAnsi="Times New Roman"/>
          <w:bCs/>
          <w:iCs/>
          <w:sz w:val="28"/>
          <w:szCs w:val="28"/>
        </w:rPr>
        <w:t>завод «Акс</w:t>
      </w:r>
      <w:r>
        <w:rPr>
          <w:rFonts w:ascii="Times New Roman" w:hAnsi="Times New Roman"/>
          <w:bCs/>
          <w:iCs/>
          <w:sz w:val="28"/>
          <w:szCs w:val="28"/>
        </w:rPr>
        <w:t>и</w:t>
      </w:r>
      <w:r w:rsidRPr="00973B50">
        <w:rPr>
          <w:rFonts w:ascii="Times New Roman" w:hAnsi="Times New Roman"/>
          <w:bCs/>
          <w:iCs/>
          <w:sz w:val="28"/>
          <w:szCs w:val="28"/>
        </w:rPr>
        <w:t>он-холдинг»</w:t>
      </w:r>
      <w:r w:rsidRPr="00F143A3">
        <w:rPr>
          <w:rFonts w:ascii="Times New Roman" w:hAnsi="Times New Roman"/>
          <w:sz w:val="28"/>
          <w:szCs w:val="28"/>
        </w:rPr>
        <w:t>:</w:t>
      </w:r>
    </w:p>
    <w:p w:rsidR="00F143A3" w:rsidRPr="00F143A3" w:rsidRDefault="00F143A3" w:rsidP="00F143A3">
      <w:pPr>
        <w:tabs>
          <w:tab w:val="left" w:pos="6675"/>
        </w:tabs>
        <w:spacing w:after="0" w:line="360" w:lineRule="auto"/>
        <w:ind w:firstLine="919"/>
        <w:contextualSpacing/>
        <w:jc w:val="both"/>
        <w:rPr>
          <w:rFonts w:ascii="Times New Roman" w:hAnsi="Times New Roman"/>
          <w:sz w:val="28"/>
          <w:szCs w:val="28"/>
        </w:rPr>
      </w:pPr>
      <w:r w:rsidRPr="00F143A3">
        <w:rPr>
          <w:rFonts w:ascii="Times New Roman" w:hAnsi="Times New Roman"/>
          <w:sz w:val="28"/>
          <w:szCs w:val="28"/>
        </w:rPr>
        <w:t>1. Осуществление упорядоченной и эффективной деятельности пре</w:t>
      </w:r>
      <w:r w:rsidRPr="00F143A3">
        <w:rPr>
          <w:rFonts w:ascii="Times New Roman" w:hAnsi="Times New Roman"/>
          <w:sz w:val="28"/>
          <w:szCs w:val="28"/>
        </w:rPr>
        <w:t>д</w:t>
      </w:r>
      <w:r>
        <w:rPr>
          <w:rFonts w:ascii="Times New Roman" w:hAnsi="Times New Roman"/>
          <w:sz w:val="28"/>
          <w:szCs w:val="28"/>
        </w:rPr>
        <w:t>при</w:t>
      </w:r>
      <w:r w:rsidRPr="00F143A3">
        <w:rPr>
          <w:rFonts w:ascii="Times New Roman" w:hAnsi="Times New Roman"/>
          <w:sz w:val="28"/>
          <w:szCs w:val="28"/>
        </w:rPr>
        <w:t>ятия;</w:t>
      </w:r>
    </w:p>
    <w:p w:rsidR="00F143A3" w:rsidRPr="00F143A3" w:rsidRDefault="00F143A3" w:rsidP="00F143A3">
      <w:pPr>
        <w:tabs>
          <w:tab w:val="left" w:pos="6675"/>
        </w:tabs>
        <w:spacing w:after="0" w:line="360" w:lineRule="auto"/>
        <w:ind w:firstLine="919"/>
        <w:contextualSpacing/>
        <w:jc w:val="both"/>
        <w:rPr>
          <w:rFonts w:ascii="Times New Roman" w:hAnsi="Times New Roman"/>
          <w:sz w:val="28"/>
          <w:szCs w:val="28"/>
        </w:rPr>
      </w:pPr>
      <w:r w:rsidRPr="00F143A3">
        <w:rPr>
          <w:rFonts w:ascii="Times New Roman" w:hAnsi="Times New Roman"/>
          <w:sz w:val="28"/>
          <w:szCs w:val="28"/>
        </w:rPr>
        <w:t>2. Обеспечение соблюдения политику руководства каждым работником предприятия;</w:t>
      </w:r>
    </w:p>
    <w:p w:rsidR="00F143A3" w:rsidRPr="00F143A3" w:rsidRDefault="00F143A3" w:rsidP="00F143A3">
      <w:pPr>
        <w:tabs>
          <w:tab w:val="left" w:pos="6675"/>
        </w:tabs>
        <w:spacing w:after="0" w:line="360" w:lineRule="auto"/>
        <w:ind w:firstLine="919"/>
        <w:contextualSpacing/>
        <w:jc w:val="both"/>
        <w:rPr>
          <w:rFonts w:ascii="Times New Roman" w:hAnsi="Times New Roman"/>
          <w:sz w:val="28"/>
          <w:szCs w:val="28"/>
        </w:rPr>
      </w:pPr>
      <w:r w:rsidRPr="00F143A3">
        <w:rPr>
          <w:rFonts w:ascii="Times New Roman" w:hAnsi="Times New Roman"/>
          <w:sz w:val="28"/>
          <w:szCs w:val="28"/>
        </w:rPr>
        <w:t>3. Осуществление рационального расходования по назначению мате</w:t>
      </w:r>
      <w:r>
        <w:rPr>
          <w:rFonts w:ascii="Times New Roman" w:hAnsi="Times New Roman"/>
          <w:sz w:val="28"/>
          <w:szCs w:val="28"/>
        </w:rPr>
        <w:t>р</w:t>
      </w:r>
      <w:r>
        <w:rPr>
          <w:rFonts w:ascii="Times New Roman" w:hAnsi="Times New Roman"/>
          <w:sz w:val="28"/>
          <w:szCs w:val="28"/>
        </w:rPr>
        <w:t>и</w:t>
      </w:r>
      <w:r w:rsidRPr="00F143A3">
        <w:rPr>
          <w:rFonts w:ascii="Times New Roman" w:hAnsi="Times New Roman"/>
          <w:sz w:val="28"/>
          <w:szCs w:val="28"/>
        </w:rPr>
        <w:t>ально-денежных средств и обеспечение их сохранности.</w:t>
      </w:r>
    </w:p>
    <w:p w:rsidR="00F143A3" w:rsidRPr="00F143A3" w:rsidRDefault="00F143A3" w:rsidP="00F143A3">
      <w:pPr>
        <w:tabs>
          <w:tab w:val="left" w:pos="6675"/>
        </w:tabs>
        <w:spacing w:after="0" w:line="360" w:lineRule="auto"/>
        <w:ind w:firstLine="919"/>
        <w:contextualSpacing/>
        <w:jc w:val="both"/>
        <w:rPr>
          <w:rFonts w:ascii="Times New Roman" w:hAnsi="Times New Roman"/>
          <w:sz w:val="28"/>
          <w:szCs w:val="28"/>
        </w:rPr>
      </w:pPr>
      <w:r w:rsidRPr="00F143A3">
        <w:rPr>
          <w:rFonts w:ascii="Times New Roman" w:hAnsi="Times New Roman"/>
          <w:sz w:val="28"/>
          <w:szCs w:val="28"/>
        </w:rPr>
        <w:t>Для достижения целей организации системы</w:t>
      </w:r>
      <w:r>
        <w:rPr>
          <w:rFonts w:ascii="Times New Roman" w:hAnsi="Times New Roman"/>
          <w:sz w:val="28"/>
          <w:szCs w:val="28"/>
        </w:rPr>
        <w:t xml:space="preserve"> внутреннего контроля н</w:t>
      </w:r>
      <w:r>
        <w:rPr>
          <w:rFonts w:ascii="Times New Roman" w:hAnsi="Times New Roman"/>
          <w:sz w:val="28"/>
          <w:szCs w:val="28"/>
        </w:rPr>
        <w:t>е</w:t>
      </w:r>
      <w:r>
        <w:rPr>
          <w:rFonts w:ascii="Times New Roman" w:hAnsi="Times New Roman"/>
          <w:sz w:val="28"/>
          <w:szCs w:val="28"/>
        </w:rPr>
        <w:t>об</w:t>
      </w:r>
      <w:r w:rsidRPr="00F143A3">
        <w:rPr>
          <w:rFonts w:ascii="Times New Roman" w:hAnsi="Times New Roman"/>
          <w:sz w:val="28"/>
          <w:szCs w:val="28"/>
        </w:rPr>
        <w:t>ходимо решение отдельных задач. Руковод</w:t>
      </w:r>
      <w:r>
        <w:rPr>
          <w:rFonts w:ascii="Times New Roman" w:hAnsi="Times New Roman"/>
          <w:sz w:val="28"/>
          <w:szCs w:val="28"/>
        </w:rPr>
        <w:t>ство организации обязано обесп</w:t>
      </w:r>
      <w:r>
        <w:rPr>
          <w:rFonts w:ascii="Times New Roman" w:hAnsi="Times New Roman"/>
          <w:sz w:val="28"/>
          <w:szCs w:val="28"/>
        </w:rPr>
        <w:t>е</w:t>
      </w:r>
      <w:r w:rsidRPr="00F143A3">
        <w:rPr>
          <w:rFonts w:ascii="Times New Roman" w:hAnsi="Times New Roman"/>
          <w:sz w:val="28"/>
          <w:szCs w:val="28"/>
        </w:rPr>
        <w:lastRenderedPageBreak/>
        <w:t>чить организацию и поддержание на должн</w:t>
      </w:r>
      <w:r>
        <w:rPr>
          <w:rFonts w:ascii="Times New Roman" w:hAnsi="Times New Roman"/>
          <w:sz w:val="28"/>
          <w:szCs w:val="28"/>
        </w:rPr>
        <w:t>ом уровне такой системы внутре</w:t>
      </w:r>
      <w:r>
        <w:rPr>
          <w:rFonts w:ascii="Times New Roman" w:hAnsi="Times New Roman"/>
          <w:sz w:val="28"/>
          <w:szCs w:val="28"/>
        </w:rPr>
        <w:t>н</w:t>
      </w:r>
      <w:r w:rsidRPr="00F143A3">
        <w:rPr>
          <w:rFonts w:ascii="Times New Roman" w:hAnsi="Times New Roman"/>
          <w:sz w:val="28"/>
          <w:szCs w:val="28"/>
        </w:rPr>
        <w:t>него контроля, которая являлась бы достаточной для того, чтобы:</w:t>
      </w:r>
    </w:p>
    <w:p w:rsidR="00F143A3" w:rsidRPr="00F143A3" w:rsidRDefault="00F143A3" w:rsidP="00F143A3">
      <w:pPr>
        <w:tabs>
          <w:tab w:val="left" w:pos="6675"/>
        </w:tabs>
        <w:spacing w:after="0" w:line="360" w:lineRule="auto"/>
        <w:ind w:firstLine="919"/>
        <w:contextualSpacing/>
        <w:jc w:val="both"/>
        <w:rPr>
          <w:rFonts w:ascii="Times New Roman" w:hAnsi="Times New Roman"/>
          <w:sz w:val="28"/>
          <w:szCs w:val="28"/>
        </w:rPr>
      </w:pPr>
      <w:r w:rsidRPr="00F143A3">
        <w:rPr>
          <w:rFonts w:ascii="Times New Roman" w:hAnsi="Times New Roman"/>
          <w:sz w:val="28"/>
          <w:szCs w:val="28"/>
        </w:rPr>
        <w:t>1. В бухгалтерскую финансовую отчетность было включено все то, что должно быть в ней отражено в соответствии с законодательством и при этом было бы правильно определено, классифицировано, оценено и зареги</w:t>
      </w:r>
      <w:r>
        <w:rPr>
          <w:rFonts w:ascii="Times New Roman" w:hAnsi="Times New Roman"/>
          <w:sz w:val="28"/>
          <w:szCs w:val="28"/>
        </w:rPr>
        <w:t>стриров</w:t>
      </w:r>
      <w:r>
        <w:rPr>
          <w:rFonts w:ascii="Times New Roman" w:hAnsi="Times New Roman"/>
          <w:sz w:val="28"/>
          <w:szCs w:val="28"/>
        </w:rPr>
        <w:t>а</w:t>
      </w:r>
      <w:r w:rsidRPr="00F143A3">
        <w:rPr>
          <w:rFonts w:ascii="Times New Roman" w:hAnsi="Times New Roman"/>
          <w:sz w:val="28"/>
          <w:szCs w:val="28"/>
        </w:rPr>
        <w:t>но;</w:t>
      </w:r>
    </w:p>
    <w:p w:rsidR="00F143A3" w:rsidRPr="00F143A3" w:rsidRDefault="00F143A3" w:rsidP="00F143A3">
      <w:pPr>
        <w:tabs>
          <w:tab w:val="left" w:pos="6675"/>
        </w:tabs>
        <w:spacing w:after="0" w:line="360" w:lineRule="auto"/>
        <w:ind w:firstLine="919"/>
        <w:contextualSpacing/>
        <w:jc w:val="both"/>
        <w:rPr>
          <w:rFonts w:ascii="Times New Roman" w:hAnsi="Times New Roman"/>
          <w:sz w:val="28"/>
          <w:szCs w:val="28"/>
        </w:rPr>
      </w:pPr>
      <w:r w:rsidRPr="00F143A3">
        <w:rPr>
          <w:rFonts w:ascii="Times New Roman" w:hAnsi="Times New Roman"/>
          <w:sz w:val="28"/>
          <w:szCs w:val="28"/>
        </w:rPr>
        <w:t>2. Бухгалтерская финансовая отчетность давала верное и объективное представление о предприятии в целом;</w:t>
      </w:r>
    </w:p>
    <w:p w:rsidR="00F143A3" w:rsidRPr="00F143A3" w:rsidRDefault="00F143A3" w:rsidP="00F143A3">
      <w:pPr>
        <w:tabs>
          <w:tab w:val="left" w:pos="6675"/>
        </w:tabs>
        <w:spacing w:after="0" w:line="360" w:lineRule="auto"/>
        <w:ind w:firstLine="919"/>
        <w:contextualSpacing/>
        <w:jc w:val="both"/>
        <w:rPr>
          <w:rFonts w:ascii="Times New Roman" w:hAnsi="Times New Roman"/>
          <w:sz w:val="28"/>
          <w:szCs w:val="28"/>
        </w:rPr>
      </w:pPr>
      <w:r w:rsidRPr="00F143A3">
        <w:rPr>
          <w:rFonts w:ascii="Times New Roman" w:hAnsi="Times New Roman"/>
          <w:sz w:val="28"/>
          <w:szCs w:val="28"/>
        </w:rPr>
        <w:t>3. Компьютерные программы, контролирующие функционирование учет-ной системы, включающие формирование первичных документов, их ан</w:t>
      </w:r>
      <w:r w:rsidRPr="00F143A3">
        <w:rPr>
          <w:rFonts w:ascii="Times New Roman" w:hAnsi="Times New Roman"/>
          <w:sz w:val="28"/>
          <w:szCs w:val="28"/>
        </w:rPr>
        <w:t>а</w:t>
      </w:r>
      <w:r w:rsidRPr="00F143A3">
        <w:rPr>
          <w:rFonts w:ascii="Times New Roman" w:hAnsi="Times New Roman"/>
          <w:sz w:val="28"/>
          <w:szCs w:val="28"/>
        </w:rPr>
        <w:t>лиз и разноску по счетам, не могли быть сфальсифицированы;</w:t>
      </w:r>
    </w:p>
    <w:p w:rsidR="00F143A3" w:rsidRPr="00F143A3" w:rsidRDefault="00F143A3" w:rsidP="00F143A3">
      <w:pPr>
        <w:tabs>
          <w:tab w:val="left" w:pos="6675"/>
        </w:tabs>
        <w:spacing w:after="0" w:line="360" w:lineRule="auto"/>
        <w:ind w:firstLine="919"/>
        <w:contextualSpacing/>
        <w:jc w:val="both"/>
        <w:rPr>
          <w:rFonts w:ascii="Times New Roman" w:hAnsi="Times New Roman"/>
          <w:sz w:val="28"/>
          <w:szCs w:val="28"/>
        </w:rPr>
      </w:pPr>
      <w:r w:rsidRPr="00F143A3">
        <w:rPr>
          <w:rFonts w:ascii="Times New Roman" w:hAnsi="Times New Roman"/>
          <w:sz w:val="28"/>
          <w:szCs w:val="28"/>
        </w:rPr>
        <w:t>4. Средства организации не могли быть незаконно присвоены или н</w:t>
      </w:r>
      <w:r w:rsidRPr="00F143A3">
        <w:rPr>
          <w:rFonts w:ascii="Times New Roman" w:hAnsi="Times New Roman"/>
          <w:sz w:val="28"/>
          <w:szCs w:val="28"/>
        </w:rPr>
        <w:t>е</w:t>
      </w:r>
      <w:r>
        <w:rPr>
          <w:rFonts w:ascii="Times New Roman" w:hAnsi="Times New Roman"/>
          <w:sz w:val="28"/>
          <w:szCs w:val="28"/>
        </w:rPr>
        <w:t>эф</w:t>
      </w:r>
      <w:r w:rsidRPr="00F143A3">
        <w:rPr>
          <w:rFonts w:ascii="Times New Roman" w:hAnsi="Times New Roman"/>
          <w:sz w:val="28"/>
          <w:szCs w:val="28"/>
        </w:rPr>
        <w:t>фективно использованы;</w:t>
      </w:r>
    </w:p>
    <w:p w:rsidR="00F143A3" w:rsidRPr="00F143A3" w:rsidRDefault="00F143A3" w:rsidP="00F143A3">
      <w:pPr>
        <w:tabs>
          <w:tab w:val="left" w:pos="6675"/>
        </w:tabs>
        <w:spacing w:after="0" w:line="360" w:lineRule="auto"/>
        <w:ind w:firstLine="919"/>
        <w:contextualSpacing/>
        <w:jc w:val="both"/>
        <w:rPr>
          <w:rFonts w:ascii="Times New Roman" w:hAnsi="Times New Roman"/>
          <w:sz w:val="28"/>
          <w:szCs w:val="28"/>
        </w:rPr>
      </w:pPr>
      <w:r w:rsidRPr="00F143A3">
        <w:rPr>
          <w:rFonts w:ascii="Times New Roman" w:hAnsi="Times New Roman"/>
          <w:sz w:val="28"/>
          <w:szCs w:val="28"/>
        </w:rPr>
        <w:t>5. Все отклонения от плана своевременно выявлялись, анализировались, а виновные несли ответственность;</w:t>
      </w:r>
    </w:p>
    <w:p w:rsidR="00F143A3" w:rsidRPr="00F143A3" w:rsidRDefault="00F143A3" w:rsidP="00F143A3">
      <w:pPr>
        <w:tabs>
          <w:tab w:val="left" w:pos="6675"/>
        </w:tabs>
        <w:spacing w:after="0" w:line="360" w:lineRule="auto"/>
        <w:ind w:firstLine="919"/>
        <w:contextualSpacing/>
        <w:jc w:val="both"/>
        <w:rPr>
          <w:rFonts w:ascii="Times New Roman" w:hAnsi="Times New Roman"/>
          <w:sz w:val="28"/>
          <w:szCs w:val="28"/>
        </w:rPr>
      </w:pPr>
      <w:r w:rsidRPr="00F143A3">
        <w:rPr>
          <w:rFonts w:ascii="Times New Roman" w:hAnsi="Times New Roman"/>
          <w:sz w:val="28"/>
          <w:szCs w:val="28"/>
        </w:rPr>
        <w:t>6. Внутренняя отчетность передавал</w:t>
      </w:r>
      <w:r>
        <w:rPr>
          <w:rFonts w:ascii="Times New Roman" w:hAnsi="Times New Roman"/>
          <w:sz w:val="28"/>
          <w:szCs w:val="28"/>
        </w:rPr>
        <w:t>ась лицам, уполномоченным пр</w:t>
      </w:r>
      <w:r>
        <w:rPr>
          <w:rFonts w:ascii="Times New Roman" w:hAnsi="Times New Roman"/>
          <w:sz w:val="28"/>
          <w:szCs w:val="28"/>
        </w:rPr>
        <w:t>и</w:t>
      </w:r>
      <w:r>
        <w:rPr>
          <w:rFonts w:ascii="Times New Roman" w:hAnsi="Times New Roman"/>
          <w:sz w:val="28"/>
          <w:szCs w:val="28"/>
        </w:rPr>
        <w:t>ни</w:t>
      </w:r>
      <w:r w:rsidRPr="00F143A3">
        <w:rPr>
          <w:rFonts w:ascii="Times New Roman" w:hAnsi="Times New Roman"/>
          <w:sz w:val="28"/>
          <w:szCs w:val="28"/>
        </w:rPr>
        <w:t>мать управленческие решения для ее оптимального использования.</w:t>
      </w:r>
    </w:p>
    <w:p w:rsidR="00A54261" w:rsidRPr="00A54261" w:rsidRDefault="00A54261" w:rsidP="00A54261">
      <w:pPr>
        <w:spacing w:after="0" w:line="360" w:lineRule="auto"/>
        <w:ind w:firstLine="709"/>
        <w:rPr>
          <w:rFonts w:ascii="Times New Roman" w:hAnsi="Times New Roman"/>
          <w:sz w:val="28"/>
          <w:szCs w:val="28"/>
        </w:rPr>
      </w:pPr>
      <w:r w:rsidRPr="00A54261">
        <w:rPr>
          <w:rFonts w:ascii="Times New Roman" w:hAnsi="Times New Roman"/>
          <w:sz w:val="28"/>
          <w:szCs w:val="28"/>
        </w:rPr>
        <w:t>Для оценки системы внутреннего контроля АО «Ижевский мотозавод «Аксион-холдинг», был использован опрос работников бухгалтерии организ</w:t>
      </w:r>
      <w:r w:rsidRPr="00A54261">
        <w:rPr>
          <w:rFonts w:ascii="Times New Roman" w:hAnsi="Times New Roman"/>
          <w:sz w:val="28"/>
          <w:szCs w:val="28"/>
        </w:rPr>
        <w:t>а</w:t>
      </w:r>
      <w:r w:rsidRPr="00A54261">
        <w:rPr>
          <w:rFonts w:ascii="Times New Roman" w:hAnsi="Times New Roman"/>
          <w:sz w:val="28"/>
          <w:szCs w:val="28"/>
        </w:rPr>
        <w:t>ции. Система внутреннего контроля оценивается по бальной системе.</w:t>
      </w:r>
    </w:p>
    <w:p w:rsidR="00A54261" w:rsidRPr="00A54261" w:rsidRDefault="00A54261" w:rsidP="00A54261">
      <w:pPr>
        <w:spacing w:after="0" w:line="360" w:lineRule="auto"/>
        <w:ind w:firstLine="709"/>
        <w:rPr>
          <w:rFonts w:ascii="Times New Roman" w:hAnsi="Times New Roman"/>
          <w:sz w:val="28"/>
          <w:szCs w:val="28"/>
        </w:rPr>
      </w:pPr>
      <w:r w:rsidRPr="00A54261">
        <w:rPr>
          <w:rFonts w:ascii="Times New Roman" w:hAnsi="Times New Roman"/>
          <w:sz w:val="28"/>
          <w:szCs w:val="28"/>
        </w:rPr>
        <w:t xml:space="preserve">За каждый ответ необходимо было поставить соответствующий балл: </w:t>
      </w:r>
    </w:p>
    <w:p w:rsidR="00A54261" w:rsidRPr="00A54261" w:rsidRDefault="00A54261" w:rsidP="00A54261">
      <w:pPr>
        <w:spacing w:after="0" w:line="360" w:lineRule="auto"/>
        <w:ind w:firstLine="709"/>
        <w:rPr>
          <w:rFonts w:ascii="Times New Roman" w:hAnsi="Times New Roman"/>
          <w:sz w:val="28"/>
          <w:szCs w:val="28"/>
        </w:rPr>
      </w:pPr>
      <w:r w:rsidRPr="00A54261">
        <w:rPr>
          <w:rFonts w:ascii="Times New Roman" w:hAnsi="Times New Roman"/>
          <w:sz w:val="28"/>
          <w:szCs w:val="28"/>
        </w:rPr>
        <w:t xml:space="preserve">- </w:t>
      </w:r>
      <w:r>
        <w:rPr>
          <w:rFonts w:ascii="Times New Roman" w:hAnsi="Times New Roman"/>
          <w:sz w:val="28"/>
          <w:szCs w:val="28"/>
        </w:rPr>
        <w:t>5</w:t>
      </w:r>
      <w:r w:rsidRPr="00A54261">
        <w:rPr>
          <w:rFonts w:ascii="Times New Roman" w:hAnsi="Times New Roman"/>
          <w:sz w:val="28"/>
          <w:szCs w:val="28"/>
        </w:rPr>
        <w:t xml:space="preserve"> балла соответствует высокому уровню;</w:t>
      </w:r>
    </w:p>
    <w:p w:rsidR="00A54261" w:rsidRPr="00A54261" w:rsidRDefault="00A54261" w:rsidP="00A54261">
      <w:pPr>
        <w:spacing w:after="0" w:line="360" w:lineRule="auto"/>
        <w:ind w:firstLine="709"/>
        <w:rPr>
          <w:rFonts w:ascii="Times New Roman" w:hAnsi="Times New Roman"/>
          <w:sz w:val="28"/>
          <w:szCs w:val="28"/>
        </w:rPr>
      </w:pPr>
      <w:r w:rsidRPr="00A54261">
        <w:rPr>
          <w:rFonts w:ascii="Times New Roman" w:hAnsi="Times New Roman"/>
          <w:sz w:val="28"/>
          <w:szCs w:val="28"/>
        </w:rPr>
        <w:t xml:space="preserve">- </w:t>
      </w:r>
      <w:r>
        <w:rPr>
          <w:rFonts w:ascii="Times New Roman" w:hAnsi="Times New Roman"/>
          <w:sz w:val="28"/>
          <w:szCs w:val="28"/>
        </w:rPr>
        <w:t>3</w:t>
      </w:r>
      <w:r w:rsidRPr="00A54261">
        <w:rPr>
          <w:rFonts w:ascii="Times New Roman" w:hAnsi="Times New Roman"/>
          <w:sz w:val="28"/>
          <w:szCs w:val="28"/>
        </w:rPr>
        <w:t xml:space="preserve"> балл – среднему уровню; </w:t>
      </w:r>
    </w:p>
    <w:p w:rsidR="00A54261" w:rsidRDefault="00A54261" w:rsidP="00A54261">
      <w:pPr>
        <w:spacing w:after="0" w:line="360" w:lineRule="auto"/>
        <w:ind w:firstLine="709"/>
        <w:rPr>
          <w:rFonts w:ascii="Times New Roman" w:hAnsi="Times New Roman"/>
          <w:sz w:val="28"/>
          <w:szCs w:val="28"/>
        </w:rPr>
      </w:pPr>
      <w:r w:rsidRPr="00A54261">
        <w:rPr>
          <w:rFonts w:ascii="Times New Roman" w:hAnsi="Times New Roman"/>
          <w:sz w:val="28"/>
          <w:szCs w:val="28"/>
        </w:rPr>
        <w:t xml:space="preserve">- 0 баллов – низкий уровень. </w:t>
      </w:r>
    </w:p>
    <w:p w:rsidR="009975C0" w:rsidRDefault="00A54261" w:rsidP="00A54261">
      <w:pPr>
        <w:spacing w:after="0" w:line="360" w:lineRule="auto"/>
        <w:ind w:firstLine="709"/>
        <w:rPr>
          <w:rFonts w:ascii="Times New Roman" w:hAnsi="Times New Roman"/>
          <w:sz w:val="28"/>
          <w:szCs w:val="28"/>
        </w:rPr>
      </w:pPr>
      <w:r>
        <w:rPr>
          <w:rFonts w:ascii="Times New Roman" w:hAnsi="Times New Roman"/>
          <w:sz w:val="28"/>
          <w:szCs w:val="28"/>
        </w:rPr>
        <w:t>М</w:t>
      </w:r>
      <w:r w:rsidRPr="00A54261">
        <w:rPr>
          <w:rFonts w:ascii="Times New Roman" w:hAnsi="Times New Roman"/>
          <w:sz w:val="28"/>
          <w:szCs w:val="28"/>
        </w:rPr>
        <w:t xml:space="preserve">аксимально </w:t>
      </w:r>
      <w:r>
        <w:rPr>
          <w:rFonts w:ascii="Times New Roman" w:hAnsi="Times New Roman"/>
          <w:sz w:val="28"/>
          <w:szCs w:val="28"/>
        </w:rPr>
        <w:t>возможное количество баллов –100. Тестирование пре</w:t>
      </w:r>
      <w:r>
        <w:rPr>
          <w:rFonts w:ascii="Times New Roman" w:hAnsi="Times New Roman"/>
          <w:sz w:val="28"/>
          <w:szCs w:val="28"/>
        </w:rPr>
        <w:t>д</w:t>
      </w:r>
      <w:r w:rsidR="009B4DAF">
        <w:rPr>
          <w:rFonts w:ascii="Times New Roman" w:hAnsi="Times New Roman"/>
          <w:sz w:val="28"/>
          <w:szCs w:val="28"/>
        </w:rPr>
        <w:t>ставлено в приложении В</w:t>
      </w:r>
      <w:r>
        <w:rPr>
          <w:rFonts w:ascii="Times New Roman" w:hAnsi="Times New Roman"/>
          <w:sz w:val="28"/>
          <w:szCs w:val="28"/>
        </w:rPr>
        <w:t>.</w:t>
      </w:r>
    </w:p>
    <w:p w:rsidR="00302B7F" w:rsidRDefault="009975C0" w:rsidP="00A54261">
      <w:pPr>
        <w:spacing w:after="0" w:line="360" w:lineRule="auto"/>
        <w:ind w:firstLine="709"/>
        <w:rPr>
          <w:rFonts w:ascii="Times New Roman" w:hAnsi="Times New Roman"/>
          <w:sz w:val="28"/>
          <w:szCs w:val="28"/>
        </w:rPr>
      </w:pPr>
      <w:r w:rsidRPr="009975C0">
        <w:rPr>
          <w:rFonts w:ascii="Times New Roman" w:hAnsi="Times New Roman"/>
          <w:sz w:val="28"/>
          <w:szCs w:val="28"/>
        </w:rPr>
        <w:t xml:space="preserve">В результате тестирования система внутреннего контроля АО «Ижевский мотозавод «Аксион-холдинг» набрало </w:t>
      </w:r>
      <w:r>
        <w:rPr>
          <w:rFonts w:ascii="Times New Roman" w:hAnsi="Times New Roman"/>
          <w:sz w:val="28"/>
          <w:szCs w:val="28"/>
        </w:rPr>
        <w:t>91</w:t>
      </w:r>
      <w:r w:rsidRPr="009975C0">
        <w:rPr>
          <w:rFonts w:ascii="Times New Roman" w:hAnsi="Times New Roman"/>
          <w:sz w:val="28"/>
          <w:szCs w:val="28"/>
        </w:rPr>
        <w:t xml:space="preserve"> балл из </w:t>
      </w:r>
      <w:r>
        <w:rPr>
          <w:rFonts w:ascii="Times New Roman" w:hAnsi="Times New Roman"/>
          <w:sz w:val="28"/>
          <w:szCs w:val="28"/>
        </w:rPr>
        <w:t>10</w:t>
      </w:r>
      <w:r w:rsidR="00302B7F">
        <w:rPr>
          <w:rFonts w:ascii="Times New Roman" w:hAnsi="Times New Roman"/>
          <w:sz w:val="28"/>
          <w:szCs w:val="28"/>
        </w:rPr>
        <w:t>0</w:t>
      </w:r>
      <w:r w:rsidRPr="009975C0">
        <w:rPr>
          <w:rFonts w:ascii="Times New Roman" w:hAnsi="Times New Roman"/>
          <w:sz w:val="28"/>
          <w:szCs w:val="28"/>
        </w:rPr>
        <w:t xml:space="preserve"> возможных. Таким обр</w:t>
      </w:r>
      <w:r w:rsidRPr="009975C0">
        <w:rPr>
          <w:rFonts w:ascii="Times New Roman" w:hAnsi="Times New Roman"/>
          <w:sz w:val="28"/>
          <w:szCs w:val="28"/>
        </w:rPr>
        <w:t>а</w:t>
      </w:r>
      <w:r w:rsidRPr="009975C0">
        <w:rPr>
          <w:rFonts w:ascii="Times New Roman" w:hAnsi="Times New Roman"/>
          <w:sz w:val="28"/>
          <w:szCs w:val="28"/>
        </w:rPr>
        <w:t>зом, систему внутреннего кон</w:t>
      </w:r>
      <w:r>
        <w:rPr>
          <w:rFonts w:ascii="Times New Roman" w:hAnsi="Times New Roman"/>
          <w:sz w:val="28"/>
          <w:szCs w:val="28"/>
        </w:rPr>
        <w:t>троля можно оценить, как высокую</w:t>
      </w:r>
      <w:r w:rsidRPr="009975C0">
        <w:rPr>
          <w:rFonts w:ascii="Times New Roman" w:hAnsi="Times New Roman"/>
          <w:sz w:val="28"/>
          <w:szCs w:val="28"/>
        </w:rPr>
        <w:t>.</w:t>
      </w:r>
    </w:p>
    <w:p w:rsidR="00302B7F" w:rsidRPr="00302B7F" w:rsidRDefault="00302B7F" w:rsidP="00302B7F">
      <w:pPr>
        <w:spacing w:after="0" w:line="360" w:lineRule="auto"/>
        <w:ind w:firstLine="709"/>
        <w:rPr>
          <w:rFonts w:ascii="Times New Roman" w:hAnsi="Times New Roman"/>
          <w:sz w:val="28"/>
          <w:szCs w:val="28"/>
        </w:rPr>
      </w:pPr>
      <w:r>
        <w:rPr>
          <w:rFonts w:ascii="Times New Roman" w:hAnsi="Times New Roman"/>
          <w:sz w:val="28"/>
          <w:szCs w:val="28"/>
        </w:rPr>
        <w:lastRenderedPageBreak/>
        <w:t xml:space="preserve">Исходя из вышесказанного </w:t>
      </w:r>
      <w:r w:rsidRPr="00302B7F">
        <w:rPr>
          <w:rFonts w:ascii="Times New Roman" w:hAnsi="Times New Roman"/>
          <w:sz w:val="28"/>
          <w:szCs w:val="28"/>
        </w:rPr>
        <w:t xml:space="preserve"> можно </w:t>
      </w:r>
      <w:r>
        <w:rPr>
          <w:rFonts w:ascii="Times New Roman" w:hAnsi="Times New Roman"/>
          <w:sz w:val="28"/>
          <w:szCs w:val="28"/>
        </w:rPr>
        <w:t>сделать вывод</w:t>
      </w:r>
      <w:r w:rsidRPr="00302B7F">
        <w:rPr>
          <w:rFonts w:ascii="Times New Roman" w:hAnsi="Times New Roman"/>
          <w:sz w:val="28"/>
          <w:szCs w:val="28"/>
        </w:rPr>
        <w:t xml:space="preserve">, что состояние бух-галтерского учета в АО «Ижевский мотозавод «Аксион-холдинг» построена </w:t>
      </w:r>
      <w:r w:rsidR="00127506" w:rsidRPr="00302B7F">
        <w:rPr>
          <w:rFonts w:ascii="Times New Roman" w:hAnsi="Times New Roman"/>
          <w:sz w:val="28"/>
          <w:szCs w:val="28"/>
        </w:rPr>
        <w:t>должным</w:t>
      </w:r>
      <w:r w:rsidRPr="00302B7F">
        <w:rPr>
          <w:rFonts w:ascii="Times New Roman" w:hAnsi="Times New Roman"/>
          <w:sz w:val="28"/>
          <w:szCs w:val="28"/>
        </w:rPr>
        <w:t xml:space="preserve"> образом, не противоречащим действующему законодательству в сф</w:t>
      </w:r>
      <w:r w:rsidRPr="00302B7F">
        <w:rPr>
          <w:rFonts w:ascii="Times New Roman" w:hAnsi="Times New Roman"/>
          <w:sz w:val="28"/>
          <w:szCs w:val="28"/>
        </w:rPr>
        <w:t>е</w:t>
      </w:r>
      <w:r w:rsidRPr="00302B7F">
        <w:rPr>
          <w:rFonts w:ascii="Times New Roman" w:hAnsi="Times New Roman"/>
          <w:sz w:val="28"/>
          <w:szCs w:val="28"/>
        </w:rPr>
        <w:t>ре бухгалтерского учета.</w:t>
      </w:r>
    </w:p>
    <w:p w:rsidR="00C60122" w:rsidRDefault="00302B7F" w:rsidP="00302B7F">
      <w:pPr>
        <w:spacing w:after="0" w:line="360" w:lineRule="auto"/>
        <w:ind w:firstLine="709"/>
        <w:rPr>
          <w:rFonts w:ascii="Times New Roman" w:hAnsi="Times New Roman"/>
          <w:sz w:val="28"/>
          <w:szCs w:val="28"/>
        </w:rPr>
      </w:pPr>
      <w:r w:rsidRPr="00302B7F">
        <w:rPr>
          <w:rFonts w:ascii="Times New Roman" w:hAnsi="Times New Roman"/>
          <w:sz w:val="28"/>
          <w:szCs w:val="28"/>
        </w:rPr>
        <w:t>Оценив состояние внутрихозяйственного контроля в целом по органи</w:t>
      </w:r>
      <w:r w:rsidR="00127506">
        <w:rPr>
          <w:rFonts w:ascii="Times New Roman" w:hAnsi="Times New Roman"/>
          <w:sz w:val="28"/>
          <w:szCs w:val="28"/>
        </w:rPr>
        <w:t>з</w:t>
      </w:r>
      <w:r w:rsidR="00127506">
        <w:rPr>
          <w:rFonts w:ascii="Times New Roman" w:hAnsi="Times New Roman"/>
          <w:sz w:val="28"/>
          <w:szCs w:val="28"/>
        </w:rPr>
        <w:t>а</w:t>
      </w:r>
      <w:r w:rsidR="00127506">
        <w:rPr>
          <w:rFonts w:ascii="Times New Roman" w:hAnsi="Times New Roman"/>
          <w:sz w:val="28"/>
          <w:szCs w:val="28"/>
        </w:rPr>
        <w:t>ции делаем вывод, что работа ведется на достаточно высоком уровне</w:t>
      </w:r>
      <w:r w:rsidRPr="00302B7F">
        <w:rPr>
          <w:rFonts w:ascii="Times New Roman" w:hAnsi="Times New Roman"/>
          <w:sz w:val="28"/>
          <w:szCs w:val="28"/>
        </w:rPr>
        <w:t>.</w:t>
      </w:r>
      <w:r w:rsidR="00C60122">
        <w:rPr>
          <w:rFonts w:ascii="Times New Roman" w:hAnsi="Times New Roman"/>
          <w:sz w:val="28"/>
          <w:szCs w:val="28"/>
        </w:rPr>
        <w:br w:type="page"/>
      </w:r>
    </w:p>
    <w:p w:rsidR="00A325FF" w:rsidRPr="002345F8" w:rsidRDefault="00A325FF" w:rsidP="00F10E15">
      <w:pPr>
        <w:suppressAutoHyphens/>
        <w:ind w:firstLine="709"/>
        <w:jc w:val="both"/>
        <w:rPr>
          <w:rFonts w:ascii="Times New Roman" w:hAnsi="Times New Roman"/>
          <w:b/>
          <w:sz w:val="28"/>
          <w:szCs w:val="28"/>
        </w:rPr>
      </w:pPr>
      <w:r w:rsidRPr="002345F8">
        <w:rPr>
          <w:rFonts w:ascii="Times New Roman" w:hAnsi="Times New Roman"/>
          <w:b/>
          <w:sz w:val="28"/>
          <w:szCs w:val="28"/>
        </w:rPr>
        <w:lastRenderedPageBreak/>
        <w:t>3</w:t>
      </w:r>
      <w:r w:rsidRPr="002345F8">
        <w:rPr>
          <w:rFonts w:ascii="Times New Roman" w:hAnsi="Times New Roman"/>
          <w:b/>
          <w:sz w:val="28"/>
          <w:szCs w:val="28"/>
        </w:rPr>
        <w:tab/>
      </w:r>
      <w:r w:rsidR="006E1376">
        <w:rPr>
          <w:rFonts w:ascii="Times New Roman" w:hAnsi="Times New Roman"/>
          <w:b/>
          <w:sz w:val="28"/>
          <w:szCs w:val="28"/>
        </w:rPr>
        <w:t>У</w:t>
      </w:r>
      <w:r w:rsidRPr="002345F8">
        <w:rPr>
          <w:rFonts w:ascii="Times New Roman" w:hAnsi="Times New Roman"/>
          <w:b/>
          <w:sz w:val="28"/>
          <w:szCs w:val="28"/>
        </w:rPr>
        <w:t>ЧЕТ ЗАТРАТ НА ПРОИЗВОДСТВО И ИСЧИСЛЕНИЯ СЕБЕСТОИМОСТИ ГОТОВОЙ ПРОДУКЦИИ В АО «ИЖЕВСКИЙ МОТОЗАВОД «АКСИОН-ХОЛДИНГ»</w:t>
      </w:r>
    </w:p>
    <w:p w:rsidR="00A325FF" w:rsidRPr="002345F8" w:rsidRDefault="002345F8" w:rsidP="00F10E15">
      <w:pPr>
        <w:suppressAutoHyphens/>
        <w:ind w:firstLine="709"/>
        <w:jc w:val="both"/>
        <w:rPr>
          <w:rFonts w:ascii="Times New Roman" w:hAnsi="Times New Roman"/>
          <w:b/>
          <w:sz w:val="28"/>
          <w:szCs w:val="28"/>
        </w:rPr>
      </w:pPr>
      <w:r w:rsidRPr="002345F8">
        <w:rPr>
          <w:rFonts w:ascii="Times New Roman" w:hAnsi="Times New Roman"/>
          <w:b/>
          <w:sz w:val="28"/>
          <w:szCs w:val="28"/>
        </w:rPr>
        <w:t>3.1</w:t>
      </w:r>
      <w:r w:rsidRPr="002345F8">
        <w:rPr>
          <w:rFonts w:ascii="Times New Roman" w:hAnsi="Times New Roman"/>
          <w:b/>
          <w:sz w:val="28"/>
          <w:szCs w:val="28"/>
        </w:rPr>
        <w:tab/>
      </w:r>
      <w:r w:rsidR="0017705B">
        <w:rPr>
          <w:rFonts w:ascii="Times New Roman" w:hAnsi="Times New Roman"/>
          <w:b/>
          <w:sz w:val="28"/>
          <w:szCs w:val="28"/>
        </w:rPr>
        <w:t>Документальное оформление</w:t>
      </w:r>
      <w:r w:rsidRPr="002345F8">
        <w:rPr>
          <w:rFonts w:ascii="Times New Roman" w:hAnsi="Times New Roman"/>
          <w:b/>
          <w:sz w:val="28"/>
          <w:szCs w:val="28"/>
        </w:rPr>
        <w:t xml:space="preserve"> учет</w:t>
      </w:r>
      <w:r w:rsidR="0017705B">
        <w:rPr>
          <w:rFonts w:ascii="Times New Roman" w:hAnsi="Times New Roman"/>
          <w:b/>
          <w:sz w:val="28"/>
          <w:szCs w:val="28"/>
        </w:rPr>
        <w:t>а</w:t>
      </w:r>
      <w:r w:rsidRPr="002345F8">
        <w:rPr>
          <w:rFonts w:ascii="Times New Roman" w:hAnsi="Times New Roman"/>
          <w:b/>
          <w:sz w:val="28"/>
          <w:szCs w:val="28"/>
        </w:rPr>
        <w:t xml:space="preserve"> затрат на производство готовой продукции в организации</w:t>
      </w:r>
    </w:p>
    <w:p w:rsidR="00A325FF" w:rsidRDefault="00A325FF" w:rsidP="00A325FF">
      <w:pPr>
        <w:spacing w:after="0" w:line="360" w:lineRule="auto"/>
        <w:ind w:firstLine="709"/>
        <w:jc w:val="both"/>
        <w:rPr>
          <w:rFonts w:ascii="Times New Roman" w:hAnsi="Times New Roman"/>
          <w:sz w:val="28"/>
          <w:szCs w:val="28"/>
        </w:rPr>
      </w:pPr>
      <w:r w:rsidRPr="00CC20B4">
        <w:rPr>
          <w:rFonts w:ascii="Times New Roman" w:hAnsi="Times New Roman"/>
          <w:sz w:val="28"/>
          <w:szCs w:val="28"/>
        </w:rPr>
        <w:t>Для группировки затрат на производство, калькулирование себестоим</w:t>
      </w:r>
      <w:r w:rsidRPr="00CC20B4">
        <w:rPr>
          <w:rFonts w:ascii="Times New Roman" w:hAnsi="Times New Roman"/>
          <w:sz w:val="28"/>
          <w:szCs w:val="28"/>
        </w:rPr>
        <w:t>о</w:t>
      </w:r>
      <w:r w:rsidRPr="00CC20B4">
        <w:rPr>
          <w:rFonts w:ascii="Times New Roman" w:hAnsi="Times New Roman"/>
          <w:sz w:val="28"/>
          <w:szCs w:val="28"/>
        </w:rPr>
        <w:t>сти продукции и формирования производственного результата используется позаказный метод учета затрат на производство.</w:t>
      </w:r>
    </w:p>
    <w:p w:rsidR="00A325FF" w:rsidRDefault="00A325FF" w:rsidP="00A325FF">
      <w:pPr>
        <w:spacing w:after="0" w:line="360" w:lineRule="auto"/>
        <w:ind w:firstLine="709"/>
        <w:jc w:val="both"/>
        <w:rPr>
          <w:rFonts w:ascii="Times New Roman" w:hAnsi="Times New Roman"/>
          <w:sz w:val="28"/>
          <w:szCs w:val="28"/>
        </w:rPr>
      </w:pPr>
      <w:r w:rsidRPr="00F05EA4">
        <w:rPr>
          <w:rFonts w:ascii="Times New Roman" w:hAnsi="Times New Roman"/>
          <w:sz w:val="28"/>
          <w:szCs w:val="28"/>
        </w:rPr>
        <w:t>Одним из принципов организации учета затрат на производство является принцип документирования затрат, то есть отнесение расход</w:t>
      </w:r>
      <w:r>
        <w:rPr>
          <w:rFonts w:ascii="Times New Roman" w:hAnsi="Times New Roman"/>
          <w:sz w:val="28"/>
          <w:szCs w:val="28"/>
        </w:rPr>
        <w:t>ов, не подтве</w:t>
      </w:r>
      <w:r>
        <w:rPr>
          <w:rFonts w:ascii="Times New Roman" w:hAnsi="Times New Roman"/>
          <w:sz w:val="28"/>
          <w:szCs w:val="28"/>
        </w:rPr>
        <w:t>р</w:t>
      </w:r>
      <w:r>
        <w:rPr>
          <w:rFonts w:ascii="Times New Roman" w:hAnsi="Times New Roman"/>
          <w:sz w:val="28"/>
          <w:szCs w:val="28"/>
        </w:rPr>
        <w:t>жденных документаль</w:t>
      </w:r>
      <w:r w:rsidRPr="00F05EA4">
        <w:rPr>
          <w:rFonts w:ascii="Times New Roman" w:hAnsi="Times New Roman"/>
          <w:sz w:val="28"/>
          <w:szCs w:val="28"/>
        </w:rPr>
        <w:t>но, на себестоимость продукции (работ, услуг) не прои</w:t>
      </w:r>
      <w:r w:rsidRPr="00F05EA4">
        <w:rPr>
          <w:rFonts w:ascii="Times New Roman" w:hAnsi="Times New Roman"/>
          <w:sz w:val="28"/>
          <w:szCs w:val="28"/>
        </w:rPr>
        <w:t>з</w:t>
      </w:r>
      <w:r w:rsidRPr="00F05EA4">
        <w:rPr>
          <w:rFonts w:ascii="Times New Roman" w:hAnsi="Times New Roman"/>
          <w:sz w:val="28"/>
          <w:szCs w:val="28"/>
        </w:rPr>
        <w:t>водится</w:t>
      </w:r>
      <w:r w:rsidR="00F246DE" w:rsidRPr="00F246DE">
        <w:rPr>
          <w:rFonts w:ascii="Times New Roman" w:hAnsi="Times New Roman"/>
          <w:sz w:val="28"/>
          <w:szCs w:val="28"/>
        </w:rPr>
        <w:t>[45]</w:t>
      </w:r>
      <w:r w:rsidRPr="00F05EA4">
        <w:rPr>
          <w:rFonts w:ascii="Times New Roman" w:hAnsi="Times New Roman"/>
          <w:sz w:val="28"/>
          <w:szCs w:val="28"/>
        </w:rPr>
        <w:t>.</w:t>
      </w:r>
      <w:r>
        <w:rPr>
          <w:rFonts w:ascii="Times New Roman" w:hAnsi="Times New Roman"/>
          <w:sz w:val="28"/>
          <w:szCs w:val="28"/>
        </w:rPr>
        <w:t xml:space="preserve"> </w:t>
      </w:r>
    </w:p>
    <w:p w:rsidR="00A325FF" w:rsidRDefault="00A325FF" w:rsidP="00A325FF">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Основанием </w:t>
      </w:r>
      <w:r w:rsidR="00F44A9D">
        <w:rPr>
          <w:rFonts w:ascii="Times New Roman" w:hAnsi="Times New Roman"/>
          <w:sz w:val="28"/>
          <w:szCs w:val="28"/>
        </w:rPr>
        <w:t>для признания в бухгалтерском учете</w:t>
      </w:r>
      <w:r>
        <w:rPr>
          <w:rFonts w:ascii="Times New Roman" w:hAnsi="Times New Roman"/>
          <w:sz w:val="28"/>
          <w:szCs w:val="28"/>
        </w:rPr>
        <w:t xml:space="preserve"> затрат на производство готовой продукции являются первичные документы, применяемые к учету х</w:t>
      </w:r>
      <w:r>
        <w:rPr>
          <w:rFonts w:ascii="Times New Roman" w:hAnsi="Times New Roman"/>
          <w:sz w:val="28"/>
          <w:szCs w:val="28"/>
        </w:rPr>
        <w:t>о</w:t>
      </w:r>
      <w:r>
        <w:rPr>
          <w:rFonts w:ascii="Times New Roman" w:hAnsi="Times New Roman"/>
          <w:sz w:val="28"/>
          <w:szCs w:val="28"/>
        </w:rPr>
        <w:t xml:space="preserve">зяйственных операций, в том числе оправдательные документы по учету </w:t>
      </w:r>
      <w:r w:rsidRPr="00B70B64">
        <w:rPr>
          <w:rFonts w:ascii="Times New Roman" w:hAnsi="Times New Roman"/>
          <w:sz w:val="28"/>
          <w:szCs w:val="28"/>
        </w:rPr>
        <w:t>мат</w:t>
      </w:r>
      <w:r w:rsidRPr="00B70B64">
        <w:rPr>
          <w:rFonts w:ascii="Times New Roman" w:hAnsi="Times New Roman"/>
          <w:sz w:val="28"/>
          <w:szCs w:val="28"/>
        </w:rPr>
        <w:t>е</w:t>
      </w:r>
      <w:r w:rsidRPr="00B70B64">
        <w:rPr>
          <w:rFonts w:ascii="Times New Roman" w:hAnsi="Times New Roman"/>
          <w:sz w:val="28"/>
          <w:szCs w:val="28"/>
        </w:rPr>
        <w:t>риалов, заработной платы, амортизации и</w:t>
      </w:r>
      <w:r>
        <w:rPr>
          <w:rFonts w:ascii="Times New Roman" w:hAnsi="Times New Roman"/>
          <w:sz w:val="28"/>
          <w:szCs w:val="28"/>
        </w:rPr>
        <w:t xml:space="preserve"> т. д., заполняемые тем отделом</w:t>
      </w:r>
      <w:r w:rsidRPr="00B70B64">
        <w:rPr>
          <w:rFonts w:ascii="Times New Roman" w:hAnsi="Times New Roman"/>
          <w:sz w:val="28"/>
          <w:szCs w:val="28"/>
        </w:rPr>
        <w:t>, к к</w:t>
      </w:r>
      <w:r w:rsidRPr="00B70B64">
        <w:rPr>
          <w:rFonts w:ascii="Times New Roman" w:hAnsi="Times New Roman"/>
          <w:sz w:val="28"/>
          <w:szCs w:val="28"/>
        </w:rPr>
        <w:t>о</w:t>
      </w:r>
      <w:r w:rsidRPr="00B70B64">
        <w:rPr>
          <w:rFonts w:ascii="Times New Roman" w:hAnsi="Times New Roman"/>
          <w:sz w:val="28"/>
          <w:szCs w:val="28"/>
        </w:rPr>
        <w:t xml:space="preserve">торому они относятся. Все документы группируются по </w:t>
      </w:r>
      <w:r>
        <w:rPr>
          <w:rFonts w:ascii="Times New Roman" w:hAnsi="Times New Roman"/>
          <w:sz w:val="28"/>
          <w:szCs w:val="28"/>
        </w:rPr>
        <w:t>заказам</w:t>
      </w:r>
      <w:r w:rsidRPr="00B70B64">
        <w:rPr>
          <w:rFonts w:ascii="Times New Roman" w:hAnsi="Times New Roman"/>
          <w:sz w:val="28"/>
          <w:szCs w:val="28"/>
        </w:rPr>
        <w:t xml:space="preserve"> для со</w:t>
      </w:r>
      <w:r>
        <w:rPr>
          <w:rFonts w:ascii="Times New Roman" w:hAnsi="Times New Roman"/>
          <w:sz w:val="28"/>
          <w:szCs w:val="28"/>
        </w:rPr>
        <w:t>ставл</w:t>
      </w:r>
      <w:r>
        <w:rPr>
          <w:rFonts w:ascii="Times New Roman" w:hAnsi="Times New Roman"/>
          <w:sz w:val="28"/>
          <w:szCs w:val="28"/>
        </w:rPr>
        <w:t>е</w:t>
      </w:r>
      <w:r>
        <w:rPr>
          <w:rFonts w:ascii="Times New Roman" w:hAnsi="Times New Roman"/>
          <w:sz w:val="28"/>
          <w:szCs w:val="28"/>
        </w:rPr>
        <w:t>ния</w:t>
      </w:r>
      <w:r w:rsidRPr="00B70B64">
        <w:rPr>
          <w:rFonts w:ascii="Times New Roman" w:hAnsi="Times New Roman"/>
          <w:sz w:val="28"/>
          <w:szCs w:val="28"/>
        </w:rPr>
        <w:t xml:space="preserve"> калькуляции.</w:t>
      </w:r>
      <w:r>
        <w:rPr>
          <w:rFonts w:ascii="Times New Roman" w:hAnsi="Times New Roman"/>
          <w:sz w:val="28"/>
          <w:szCs w:val="28"/>
        </w:rPr>
        <w:t xml:space="preserve"> Рассмотрим первичные документы, используемые в АО «Ижевский мотозавод «Аксион-холдинг».</w:t>
      </w:r>
    </w:p>
    <w:p w:rsidR="00E754A9" w:rsidRDefault="00E754A9" w:rsidP="00A325FF">
      <w:pPr>
        <w:spacing w:after="0" w:line="360" w:lineRule="auto"/>
        <w:ind w:firstLine="709"/>
        <w:jc w:val="both"/>
        <w:rPr>
          <w:rFonts w:ascii="Times New Roman" w:hAnsi="Times New Roman"/>
          <w:sz w:val="28"/>
          <w:szCs w:val="28"/>
        </w:rPr>
      </w:pPr>
      <w:r>
        <w:rPr>
          <w:rFonts w:ascii="Times New Roman" w:hAnsi="Times New Roman"/>
          <w:sz w:val="28"/>
          <w:szCs w:val="28"/>
        </w:rPr>
        <w:t>Для принятия к учету сумм амортизации основных средств используются:</w:t>
      </w:r>
    </w:p>
    <w:p w:rsidR="00E754A9" w:rsidRPr="00E754A9" w:rsidRDefault="00E754A9" w:rsidP="00E754A9">
      <w:pPr>
        <w:pStyle w:val="a7"/>
        <w:shd w:val="clear" w:color="auto" w:fill="FFFFFF"/>
        <w:spacing w:before="0" w:beforeAutospacing="0" w:after="0" w:afterAutospacing="0" w:line="360" w:lineRule="auto"/>
        <w:ind w:firstLine="709"/>
        <w:rPr>
          <w:color w:val="000000"/>
          <w:sz w:val="28"/>
          <w:szCs w:val="28"/>
        </w:rPr>
      </w:pPr>
      <w:r w:rsidRPr="00E754A9">
        <w:rPr>
          <w:color w:val="000000"/>
          <w:sz w:val="28"/>
          <w:szCs w:val="28"/>
        </w:rPr>
        <w:t>- карточку расчета амортизационных отчислений от стоимости объекта основных средств (нематериальных активов);</w:t>
      </w:r>
    </w:p>
    <w:p w:rsidR="00E754A9" w:rsidRPr="00E754A9" w:rsidRDefault="00E754A9" w:rsidP="00E754A9">
      <w:pPr>
        <w:pStyle w:val="a7"/>
        <w:shd w:val="clear" w:color="auto" w:fill="FFFFFF"/>
        <w:spacing w:before="0" w:beforeAutospacing="0" w:after="0" w:afterAutospacing="0" w:line="360" w:lineRule="auto"/>
        <w:ind w:firstLine="709"/>
        <w:rPr>
          <w:color w:val="000000"/>
          <w:sz w:val="28"/>
          <w:szCs w:val="28"/>
        </w:rPr>
      </w:pPr>
      <w:r w:rsidRPr="00E754A9">
        <w:rPr>
          <w:color w:val="000000"/>
          <w:sz w:val="28"/>
          <w:szCs w:val="28"/>
        </w:rPr>
        <w:t>- разработочную таблицу "Расчет амортизации основных средств акт</w:t>
      </w:r>
      <w:r w:rsidRPr="00E754A9">
        <w:rPr>
          <w:color w:val="000000"/>
          <w:sz w:val="28"/>
          <w:szCs w:val="28"/>
        </w:rPr>
        <w:t>и</w:t>
      </w:r>
      <w:r w:rsidRPr="00E754A9">
        <w:rPr>
          <w:color w:val="000000"/>
          <w:sz w:val="28"/>
          <w:szCs w:val="28"/>
        </w:rPr>
        <w:t>вов)".</w:t>
      </w:r>
    </w:p>
    <w:p w:rsidR="00E754A9" w:rsidRPr="00E754A9" w:rsidRDefault="00E754A9" w:rsidP="00E754A9">
      <w:pPr>
        <w:pStyle w:val="a7"/>
        <w:shd w:val="clear" w:color="auto" w:fill="FFFFFF"/>
        <w:spacing w:before="0" w:beforeAutospacing="0" w:after="0" w:afterAutospacing="0" w:line="360" w:lineRule="auto"/>
        <w:ind w:firstLine="709"/>
        <w:rPr>
          <w:color w:val="000000"/>
          <w:sz w:val="28"/>
          <w:szCs w:val="28"/>
        </w:rPr>
      </w:pPr>
      <w:r w:rsidRPr="00E754A9">
        <w:rPr>
          <w:color w:val="000000"/>
          <w:sz w:val="28"/>
          <w:szCs w:val="28"/>
        </w:rPr>
        <w:t>Карточка расчета амортизационных отчислений применяется организ</w:t>
      </w:r>
      <w:r w:rsidRPr="00E754A9">
        <w:rPr>
          <w:color w:val="000000"/>
          <w:sz w:val="28"/>
          <w:szCs w:val="28"/>
        </w:rPr>
        <w:t>а</w:t>
      </w:r>
      <w:r w:rsidRPr="00E754A9">
        <w:rPr>
          <w:color w:val="000000"/>
          <w:sz w:val="28"/>
          <w:szCs w:val="28"/>
        </w:rPr>
        <w:t>циями для отражения сгруппированных сведений, необходимых для расчета амортизационных отчислений от стоимости отдельного объекта основных средств.</w:t>
      </w:r>
    </w:p>
    <w:p w:rsidR="00871C64" w:rsidRDefault="00E754A9" w:rsidP="00E754A9">
      <w:pPr>
        <w:pStyle w:val="a7"/>
        <w:shd w:val="clear" w:color="auto" w:fill="FFFFFF"/>
        <w:spacing w:before="0" w:beforeAutospacing="0" w:after="0" w:afterAutospacing="0" w:line="360" w:lineRule="auto"/>
        <w:ind w:firstLine="709"/>
        <w:rPr>
          <w:color w:val="000000"/>
          <w:sz w:val="28"/>
          <w:szCs w:val="28"/>
        </w:rPr>
      </w:pPr>
      <w:r w:rsidRPr="00E754A9">
        <w:rPr>
          <w:color w:val="000000"/>
          <w:sz w:val="28"/>
          <w:szCs w:val="28"/>
        </w:rPr>
        <w:t>Карточки заполняются:</w:t>
      </w:r>
    </w:p>
    <w:p w:rsidR="00E754A9" w:rsidRPr="00E754A9" w:rsidRDefault="00871C64" w:rsidP="00E754A9">
      <w:pPr>
        <w:pStyle w:val="a7"/>
        <w:shd w:val="clear" w:color="auto" w:fill="FFFFFF"/>
        <w:spacing w:before="0" w:beforeAutospacing="0" w:after="0" w:afterAutospacing="0" w:line="360" w:lineRule="auto"/>
        <w:ind w:firstLine="709"/>
        <w:rPr>
          <w:color w:val="000000"/>
          <w:sz w:val="28"/>
          <w:szCs w:val="28"/>
        </w:rPr>
      </w:pPr>
      <w:r>
        <w:rPr>
          <w:color w:val="000000"/>
          <w:sz w:val="28"/>
          <w:szCs w:val="28"/>
        </w:rPr>
        <w:lastRenderedPageBreak/>
        <w:t>-</w:t>
      </w:r>
      <w:r w:rsidR="00E754A9" w:rsidRPr="00E754A9">
        <w:rPr>
          <w:color w:val="000000"/>
          <w:sz w:val="28"/>
          <w:szCs w:val="28"/>
        </w:rPr>
        <w:t xml:space="preserve"> по объектам, числящимся в эксплуатации, - по состоянию на 1 января отчетного года;</w:t>
      </w:r>
    </w:p>
    <w:p w:rsidR="00E754A9" w:rsidRPr="00E754A9" w:rsidRDefault="00E754A9" w:rsidP="00E754A9">
      <w:pPr>
        <w:pStyle w:val="a7"/>
        <w:shd w:val="clear" w:color="auto" w:fill="FFFFFF"/>
        <w:spacing w:before="0" w:beforeAutospacing="0" w:after="0" w:afterAutospacing="0" w:line="360" w:lineRule="auto"/>
        <w:ind w:firstLine="709"/>
        <w:rPr>
          <w:color w:val="000000"/>
          <w:sz w:val="28"/>
          <w:szCs w:val="28"/>
        </w:rPr>
      </w:pPr>
      <w:r w:rsidRPr="00E754A9">
        <w:rPr>
          <w:color w:val="000000"/>
          <w:sz w:val="28"/>
          <w:szCs w:val="28"/>
        </w:rPr>
        <w:t>- по вновь вводимым объектам - на дату их постановки на учет;</w:t>
      </w:r>
    </w:p>
    <w:p w:rsidR="00E754A9" w:rsidRPr="00E754A9" w:rsidRDefault="00E754A9" w:rsidP="00E754A9">
      <w:pPr>
        <w:pStyle w:val="a7"/>
        <w:shd w:val="clear" w:color="auto" w:fill="FFFFFF"/>
        <w:spacing w:before="0" w:beforeAutospacing="0" w:after="0" w:afterAutospacing="0" w:line="360" w:lineRule="auto"/>
        <w:ind w:firstLine="709"/>
        <w:rPr>
          <w:color w:val="000000"/>
          <w:sz w:val="28"/>
          <w:szCs w:val="28"/>
        </w:rPr>
      </w:pPr>
      <w:r w:rsidRPr="00E754A9">
        <w:rPr>
          <w:color w:val="000000"/>
          <w:sz w:val="28"/>
          <w:szCs w:val="28"/>
        </w:rPr>
        <w:t>- по объектам, применительно к которым изменялись условия и порядок начисления амортизации, - на дату каждого изменения.</w:t>
      </w:r>
    </w:p>
    <w:p w:rsidR="00E754A9" w:rsidRPr="00E754A9" w:rsidRDefault="00E754A9" w:rsidP="00E754A9">
      <w:pPr>
        <w:pStyle w:val="a7"/>
        <w:shd w:val="clear" w:color="auto" w:fill="FFFFFF"/>
        <w:spacing w:before="0" w:beforeAutospacing="0" w:after="0" w:afterAutospacing="0" w:line="360" w:lineRule="auto"/>
        <w:ind w:firstLine="709"/>
        <w:rPr>
          <w:color w:val="000000"/>
          <w:sz w:val="28"/>
          <w:szCs w:val="28"/>
        </w:rPr>
      </w:pPr>
      <w:r w:rsidRPr="00E754A9">
        <w:rPr>
          <w:color w:val="000000"/>
          <w:sz w:val="28"/>
          <w:szCs w:val="28"/>
        </w:rPr>
        <w:t>В графу "Сумма амортизационных отчислений на единицу использования ресурса" вносится соответствующий показатель, исчисляемый при выборе пр</w:t>
      </w:r>
      <w:r w:rsidRPr="00E754A9">
        <w:rPr>
          <w:color w:val="000000"/>
          <w:sz w:val="28"/>
          <w:szCs w:val="28"/>
        </w:rPr>
        <w:t>о</w:t>
      </w:r>
      <w:r w:rsidRPr="00E754A9">
        <w:rPr>
          <w:color w:val="000000"/>
          <w:sz w:val="28"/>
          <w:szCs w:val="28"/>
        </w:rPr>
        <w:t>изводительного способа начисления амортизации.</w:t>
      </w:r>
      <w:r>
        <w:rPr>
          <w:color w:val="000000"/>
          <w:sz w:val="28"/>
          <w:szCs w:val="28"/>
        </w:rPr>
        <w:t xml:space="preserve"> </w:t>
      </w:r>
      <w:r w:rsidRPr="00E754A9">
        <w:rPr>
          <w:color w:val="000000"/>
          <w:sz w:val="28"/>
          <w:szCs w:val="28"/>
        </w:rPr>
        <w:t>В графу "Сумма амортиз</w:t>
      </w:r>
      <w:r w:rsidRPr="00E754A9">
        <w:rPr>
          <w:color w:val="000000"/>
          <w:sz w:val="28"/>
          <w:szCs w:val="28"/>
        </w:rPr>
        <w:t>а</w:t>
      </w:r>
      <w:r w:rsidRPr="00E754A9">
        <w:rPr>
          <w:color w:val="000000"/>
          <w:sz w:val="28"/>
          <w:szCs w:val="28"/>
        </w:rPr>
        <w:t>ционных отчислений, подлежащая начислению за месяц отчетного года" вн</w:t>
      </w:r>
      <w:r w:rsidRPr="00E754A9">
        <w:rPr>
          <w:color w:val="000000"/>
          <w:sz w:val="28"/>
          <w:szCs w:val="28"/>
        </w:rPr>
        <w:t>о</w:t>
      </w:r>
      <w:r w:rsidRPr="00E754A9">
        <w:rPr>
          <w:color w:val="000000"/>
          <w:sz w:val="28"/>
          <w:szCs w:val="28"/>
        </w:rPr>
        <w:t>сится сумма, исчисляемая при выборе линейного или нелинейного способа н</w:t>
      </w:r>
      <w:r w:rsidRPr="00E754A9">
        <w:rPr>
          <w:color w:val="000000"/>
          <w:sz w:val="28"/>
          <w:szCs w:val="28"/>
        </w:rPr>
        <w:t>а</w:t>
      </w:r>
      <w:r w:rsidRPr="00E754A9">
        <w:rPr>
          <w:color w:val="000000"/>
          <w:sz w:val="28"/>
          <w:szCs w:val="28"/>
        </w:rPr>
        <w:t>числения амортизации.</w:t>
      </w:r>
    </w:p>
    <w:p w:rsidR="00E754A9" w:rsidRPr="00E754A9" w:rsidRDefault="00E754A9" w:rsidP="00E754A9">
      <w:pPr>
        <w:pStyle w:val="a7"/>
        <w:shd w:val="clear" w:color="auto" w:fill="FFFFFF"/>
        <w:spacing w:before="0" w:beforeAutospacing="0" w:after="0" w:afterAutospacing="0" w:line="360" w:lineRule="auto"/>
        <w:ind w:firstLine="709"/>
        <w:rPr>
          <w:color w:val="000000"/>
          <w:sz w:val="28"/>
          <w:szCs w:val="28"/>
        </w:rPr>
      </w:pPr>
      <w:r w:rsidRPr="00E754A9">
        <w:rPr>
          <w:color w:val="000000"/>
          <w:sz w:val="28"/>
          <w:szCs w:val="28"/>
        </w:rPr>
        <w:t>Если в течение отчетного года условия начисления амортизации не изм</w:t>
      </w:r>
      <w:r w:rsidRPr="00E754A9">
        <w:rPr>
          <w:color w:val="000000"/>
          <w:sz w:val="28"/>
          <w:szCs w:val="28"/>
        </w:rPr>
        <w:t>е</w:t>
      </w:r>
      <w:r w:rsidRPr="00E754A9">
        <w:rPr>
          <w:color w:val="000000"/>
          <w:sz w:val="28"/>
          <w:szCs w:val="28"/>
        </w:rPr>
        <w:t>нялись, по его окончании фактически начисленная сумма амортизационных о</w:t>
      </w:r>
      <w:r w:rsidRPr="00E754A9">
        <w:rPr>
          <w:color w:val="000000"/>
          <w:sz w:val="28"/>
          <w:szCs w:val="28"/>
        </w:rPr>
        <w:t>т</w:t>
      </w:r>
      <w:r w:rsidRPr="00E754A9">
        <w:rPr>
          <w:color w:val="000000"/>
          <w:sz w:val="28"/>
          <w:szCs w:val="28"/>
        </w:rPr>
        <w:t>числений складывается за год, а также нарастающим итогом с начала эксплу</w:t>
      </w:r>
      <w:r w:rsidRPr="00E754A9">
        <w:rPr>
          <w:color w:val="000000"/>
          <w:sz w:val="28"/>
          <w:szCs w:val="28"/>
        </w:rPr>
        <w:t>а</w:t>
      </w:r>
      <w:r w:rsidRPr="00E754A9">
        <w:rPr>
          <w:color w:val="000000"/>
          <w:sz w:val="28"/>
          <w:szCs w:val="28"/>
        </w:rPr>
        <w:t>тации объекта. При ее определении принимается в расчет и переоценка аморт</w:t>
      </w:r>
      <w:r w:rsidRPr="00E754A9">
        <w:rPr>
          <w:color w:val="000000"/>
          <w:sz w:val="28"/>
          <w:szCs w:val="28"/>
        </w:rPr>
        <w:t>и</w:t>
      </w:r>
      <w:r w:rsidRPr="00E754A9">
        <w:rPr>
          <w:color w:val="000000"/>
          <w:sz w:val="28"/>
          <w:szCs w:val="28"/>
        </w:rPr>
        <w:t>зационных отчислений, данные, о проведении которой также вносятся в ка</w:t>
      </w:r>
      <w:r w:rsidRPr="00E754A9">
        <w:rPr>
          <w:color w:val="000000"/>
          <w:sz w:val="28"/>
          <w:szCs w:val="28"/>
        </w:rPr>
        <w:t>р</w:t>
      </w:r>
      <w:r w:rsidRPr="00E754A9">
        <w:rPr>
          <w:color w:val="000000"/>
          <w:sz w:val="28"/>
          <w:szCs w:val="28"/>
        </w:rPr>
        <w:t>точку.</w:t>
      </w:r>
    </w:p>
    <w:p w:rsidR="00E754A9" w:rsidRPr="00E754A9" w:rsidRDefault="00E754A9" w:rsidP="00E754A9">
      <w:pPr>
        <w:pStyle w:val="a7"/>
        <w:shd w:val="clear" w:color="auto" w:fill="FFFFFF"/>
        <w:spacing w:before="0" w:beforeAutospacing="0" w:after="0" w:afterAutospacing="0" w:line="360" w:lineRule="auto"/>
        <w:ind w:firstLine="709"/>
        <w:rPr>
          <w:color w:val="000000"/>
          <w:sz w:val="28"/>
          <w:szCs w:val="28"/>
        </w:rPr>
      </w:pPr>
      <w:r w:rsidRPr="00E754A9">
        <w:rPr>
          <w:color w:val="000000"/>
          <w:sz w:val="28"/>
          <w:szCs w:val="28"/>
        </w:rPr>
        <w:t>Информация о периодах, в течение которых амортизация не начисляется, вносится в карточку отдельной строкой. В карточке указываются фамилия, инициалы и подпись бухгалтера, ответственного за расчет амортизационный отчислений. По учетным данным карточек, формируются регистры аналитич</w:t>
      </w:r>
      <w:r w:rsidRPr="00E754A9">
        <w:rPr>
          <w:color w:val="000000"/>
          <w:sz w:val="28"/>
          <w:szCs w:val="28"/>
        </w:rPr>
        <w:t>е</w:t>
      </w:r>
      <w:r w:rsidRPr="00E754A9">
        <w:rPr>
          <w:color w:val="000000"/>
          <w:sz w:val="28"/>
          <w:szCs w:val="28"/>
        </w:rPr>
        <w:t>ского и синтетического учетов начисленной амортизации или выходные маш</w:t>
      </w:r>
      <w:r w:rsidRPr="00E754A9">
        <w:rPr>
          <w:color w:val="000000"/>
          <w:sz w:val="28"/>
          <w:szCs w:val="28"/>
        </w:rPr>
        <w:t>и</w:t>
      </w:r>
      <w:r w:rsidRPr="00E754A9">
        <w:rPr>
          <w:color w:val="000000"/>
          <w:sz w:val="28"/>
          <w:szCs w:val="28"/>
        </w:rPr>
        <w:t>нограммы.</w:t>
      </w:r>
    </w:p>
    <w:p w:rsidR="00E754A9" w:rsidRPr="00E754A9" w:rsidRDefault="00E754A9" w:rsidP="00E754A9">
      <w:pPr>
        <w:pStyle w:val="a7"/>
        <w:shd w:val="clear" w:color="auto" w:fill="FFFFFF"/>
        <w:spacing w:before="0" w:beforeAutospacing="0" w:after="0" w:afterAutospacing="0" w:line="360" w:lineRule="auto"/>
        <w:ind w:firstLine="709"/>
        <w:rPr>
          <w:color w:val="000000"/>
          <w:sz w:val="28"/>
          <w:szCs w:val="28"/>
        </w:rPr>
      </w:pPr>
      <w:r w:rsidRPr="00E754A9">
        <w:rPr>
          <w:color w:val="000000"/>
          <w:sz w:val="28"/>
          <w:szCs w:val="28"/>
        </w:rPr>
        <w:t>Разработочная таблица "Расчет амортизации основных средств (немат</w:t>
      </w:r>
      <w:r w:rsidRPr="00E754A9">
        <w:rPr>
          <w:color w:val="000000"/>
          <w:sz w:val="28"/>
          <w:szCs w:val="28"/>
        </w:rPr>
        <w:t>е</w:t>
      </w:r>
      <w:r w:rsidRPr="00E754A9">
        <w:rPr>
          <w:color w:val="000000"/>
          <w:sz w:val="28"/>
          <w:szCs w:val="28"/>
        </w:rPr>
        <w:t>риальных активов)" формируется ежемесячно за февраль-декабрь отчетного г</w:t>
      </w:r>
      <w:r w:rsidRPr="00E754A9">
        <w:rPr>
          <w:color w:val="000000"/>
          <w:sz w:val="28"/>
          <w:szCs w:val="28"/>
        </w:rPr>
        <w:t>о</w:t>
      </w:r>
      <w:r w:rsidRPr="00E754A9">
        <w:rPr>
          <w:color w:val="000000"/>
          <w:sz w:val="28"/>
          <w:szCs w:val="28"/>
        </w:rPr>
        <w:t>да. В январе каждого отчетного года амортизационные отчисления в целом по организации рассчитываются на основе данных рассмотренных выше карточек.</w:t>
      </w:r>
    </w:p>
    <w:p w:rsidR="00A325FF" w:rsidRPr="009541CF" w:rsidRDefault="00A325FF" w:rsidP="00A325FF">
      <w:pPr>
        <w:spacing w:after="0" w:line="360" w:lineRule="auto"/>
        <w:ind w:firstLine="709"/>
        <w:jc w:val="both"/>
        <w:rPr>
          <w:rFonts w:ascii="Times New Roman" w:hAnsi="Times New Roman"/>
          <w:sz w:val="28"/>
          <w:szCs w:val="28"/>
        </w:rPr>
      </w:pPr>
      <w:r w:rsidRPr="009541CF">
        <w:rPr>
          <w:rFonts w:ascii="Times New Roman" w:hAnsi="Times New Roman"/>
          <w:sz w:val="28"/>
          <w:szCs w:val="28"/>
        </w:rPr>
        <w:t xml:space="preserve">Лимитно-заборные карты </w:t>
      </w:r>
      <w:r>
        <w:rPr>
          <w:rFonts w:ascii="Times New Roman" w:hAnsi="Times New Roman"/>
          <w:sz w:val="28"/>
          <w:szCs w:val="28"/>
        </w:rPr>
        <w:t xml:space="preserve">оформляются </w:t>
      </w:r>
      <w:r w:rsidRPr="009541CF">
        <w:rPr>
          <w:rFonts w:ascii="Times New Roman" w:hAnsi="Times New Roman"/>
          <w:sz w:val="28"/>
          <w:szCs w:val="28"/>
        </w:rPr>
        <w:t>для контроля за лимитами мат</w:t>
      </w:r>
      <w:r w:rsidRPr="009541CF">
        <w:rPr>
          <w:rFonts w:ascii="Times New Roman" w:hAnsi="Times New Roman"/>
          <w:sz w:val="28"/>
          <w:szCs w:val="28"/>
        </w:rPr>
        <w:t>е</w:t>
      </w:r>
      <w:r w:rsidRPr="009541CF">
        <w:rPr>
          <w:rFonts w:ascii="Times New Roman" w:hAnsi="Times New Roman"/>
          <w:sz w:val="28"/>
          <w:szCs w:val="28"/>
        </w:rPr>
        <w:t xml:space="preserve">риалов, выдаваемых на </w:t>
      </w:r>
      <w:r w:rsidR="00AF43FE">
        <w:rPr>
          <w:rFonts w:ascii="Times New Roman" w:hAnsi="Times New Roman"/>
          <w:sz w:val="28"/>
          <w:szCs w:val="28"/>
        </w:rPr>
        <w:t>склад цеха с центрального склада организации</w:t>
      </w:r>
      <w:r w:rsidRPr="009541CF">
        <w:rPr>
          <w:rFonts w:ascii="Times New Roman" w:hAnsi="Times New Roman"/>
          <w:sz w:val="28"/>
          <w:szCs w:val="28"/>
        </w:rPr>
        <w:t>. Соста</w:t>
      </w:r>
      <w:r w:rsidRPr="009541CF">
        <w:rPr>
          <w:rFonts w:ascii="Times New Roman" w:hAnsi="Times New Roman"/>
          <w:sz w:val="28"/>
          <w:szCs w:val="28"/>
        </w:rPr>
        <w:t>в</w:t>
      </w:r>
      <w:r w:rsidRPr="009541CF">
        <w:rPr>
          <w:rFonts w:ascii="Times New Roman" w:hAnsi="Times New Roman"/>
          <w:sz w:val="28"/>
          <w:szCs w:val="28"/>
        </w:rPr>
        <w:t>ляется</w:t>
      </w:r>
      <w:r>
        <w:rPr>
          <w:rFonts w:ascii="Times New Roman" w:hAnsi="Times New Roman"/>
          <w:sz w:val="28"/>
          <w:szCs w:val="28"/>
        </w:rPr>
        <w:t xml:space="preserve"> лимитно-заборная карта в двух</w:t>
      </w:r>
      <w:r w:rsidRPr="009541CF">
        <w:rPr>
          <w:rFonts w:ascii="Times New Roman" w:hAnsi="Times New Roman"/>
          <w:sz w:val="28"/>
          <w:szCs w:val="28"/>
        </w:rPr>
        <w:t xml:space="preserve"> экземплярах. Изменение лимита осущ</w:t>
      </w:r>
      <w:r w:rsidRPr="009541CF">
        <w:rPr>
          <w:rFonts w:ascii="Times New Roman" w:hAnsi="Times New Roman"/>
          <w:sz w:val="28"/>
          <w:szCs w:val="28"/>
        </w:rPr>
        <w:t>е</w:t>
      </w:r>
      <w:r w:rsidRPr="009541CF">
        <w:rPr>
          <w:rFonts w:ascii="Times New Roman" w:hAnsi="Times New Roman"/>
          <w:sz w:val="28"/>
          <w:szCs w:val="28"/>
        </w:rPr>
        <w:lastRenderedPageBreak/>
        <w:t>ствляет</w:t>
      </w:r>
      <w:r>
        <w:rPr>
          <w:rFonts w:ascii="Times New Roman" w:hAnsi="Times New Roman"/>
          <w:sz w:val="28"/>
          <w:szCs w:val="28"/>
        </w:rPr>
        <w:t xml:space="preserve"> отдел снабжения по письменному извещению конструкторского бюро</w:t>
      </w:r>
      <w:r w:rsidRPr="009541CF">
        <w:rPr>
          <w:rFonts w:ascii="Times New Roman" w:hAnsi="Times New Roman"/>
          <w:sz w:val="28"/>
          <w:szCs w:val="28"/>
        </w:rPr>
        <w:t>. Во втором экземпляре кладовщик отмечает дату и количество отпущенных м</w:t>
      </w:r>
      <w:r w:rsidRPr="009541CF">
        <w:rPr>
          <w:rFonts w:ascii="Times New Roman" w:hAnsi="Times New Roman"/>
          <w:sz w:val="28"/>
          <w:szCs w:val="28"/>
        </w:rPr>
        <w:t>а</w:t>
      </w:r>
      <w:r w:rsidRPr="009541CF">
        <w:rPr>
          <w:rFonts w:ascii="Times New Roman" w:hAnsi="Times New Roman"/>
          <w:sz w:val="28"/>
          <w:szCs w:val="28"/>
        </w:rPr>
        <w:t xml:space="preserve">териалов, выводит остаток лимита по номенклатурному номеру. </w:t>
      </w:r>
      <w:r>
        <w:rPr>
          <w:rFonts w:ascii="Times New Roman" w:hAnsi="Times New Roman"/>
          <w:sz w:val="28"/>
          <w:szCs w:val="28"/>
        </w:rPr>
        <w:t>Карта подп</w:t>
      </w:r>
      <w:r>
        <w:rPr>
          <w:rFonts w:ascii="Times New Roman" w:hAnsi="Times New Roman"/>
          <w:sz w:val="28"/>
          <w:szCs w:val="28"/>
        </w:rPr>
        <w:t>и</w:t>
      </w:r>
      <w:r>
        <w:rPr>
          <w:rFonts w:ascii="Times New Roman" w:hAnsi="Times New Roman"/>
          <w:sz w:val="28"/>
          <w:szCs w:val="28"/>
        </w:rPr>
        <w:t>сывается</w:t>
      </w:r>
      <w:r w:rsidRPr="009541CF">
        <w:rPr>
          <w:rFonts w:ascii="Times New Roman" w:hAnsi="Times New Roman"/>
          <w:sz w:val="28"/>
          <w:szCs w:val="28"/>
        </w:rPr>
        <w:t xml:space="preserve"> руководител</w:t>
      </w:r>
      <w:r>
        <w:rPr>
          <w:rFonts w:ascii="Times New Roman" w:hAnsi="Times New Roman"/>
          <w:sz w:val="28"/>
          <w:szCs w:val="28"/>
        </w:rPr>
        <w:t>ем отдела снабжения</w:t>
      </w:r>
      <w:r w:rsidRPr="009541CF">
        <w:rPr>
          <w:rFonts w:ascii="Times New Roman" w:hAnsi="Times New Roman"/>
          <w:sz w:val="28"/>
          <w:szCs w:val="28"/>
        </w:rPr>
        <w:t>, руководител</w:t>
      </w:r>
      <w:r>
        <w:rPr>
          <w:rFonts w:ascii="Times New Roman" w:hAnsi="Times New Roman"/>
          <w:sz w:val="28"/>
          <w:szCs w:val="28"/>
        </w:rPr>
        <w:t>ем</w:t>
      </w:r>
      <w:r w:rsidRPr="009541CF">
        <w:rPr>
          <w:rFonts w:ascii="Times New Roman" w:hAnsi="Times New Roman"/>
          <w:sz w:val="28"/>
          <w:szCs w:val="28"/>
        </w:rPr>
        <w:t xml:space="preserve"> подразделения</w:t>
      </w:r>
      <w:r>
        <w:rPr>
          <w:rFonts w:ascii="Times New Roman" w:hAnsi="Times New Roman"/>
          <w:sz w:val="28"/>
          <w:szCs w:val="28"/>
        </w:rPr>
        <w:t xml:space="preserve"> (цех,отдел)</w:t>
      </w:r>
      <w:r w:rsidRPr="009541CF">
        <w:rPr>
          <w:rFonts w:ascii="Times New Roman" w:hAnsi="Times New Roman"/>
          <w:sz w:val="28"/>
          <w:szCs w:val="28"/>
        </w:rPr>
        <w:t>, получившим материальные ценности, и заведующим складом. Сд</w:t>
      </w:r>
      <w:r w:rsidRPr="009541CF">
        <w:rPr>
          <w:rFonts w:ascii="Times New Roman" w:hAnsi="Times New Roman"/>
          <w:sz w:val="28"/>
          <w:szCs w:val="28"/>
        </w:rPr>
        <w:t>а</w:t>
      </w:r>
      <w:r w:rsidRPr="009541CF">
        <w:rPr>
          <w:rFonts w:ascii="Times New Roman" w:hAnsi="Times New Roman"/>
          <w:sz w:val="28"/>
          <w:szCs w:val="28"/>
        </w:rPr>
        <w:t>ча карт складом в бухгалтерию</w:t>
      </w:r>
      <w:r>
        <w:rPr>
          <w:rFonts w:ascii="Times New Roman" w:hAnsi="Times New Roman"/>
          <w:sz w:val="28"/>
          <w:szCs w:val="28"/>
        </w:rPr>
        <w:t xml:space="preserve"> производится</w:t>
      </w:r>
      <w:r w:rsidRPr="009541CF">
        <w:rPr>
          <w:rFonts w:ascii="Times New Roman" w:hAnsi="Times New Roman"/>
          <w:sz w:val="28"/>
          <w:szCs w:val="28"/>
        </w:rPr>
        <w:t xml:space="preserve"> после использования лимита.</w:t>
      </w:r>
    </w:p>
    <w:p w:rsidR="00A325FF" w:rsidRPr="009541CF" w:rsidRDefault="00A325FF" w:rsidP="00A325FF">
      <w:pPr>
        <w:spacing w:after="0" w:line="360" w:lineRule="auto"/>
        <w:ind w:firstLine="709"/>
        <w:jc w:val="both"/>
        <w:rPr>
          <w:rFonts w:ascii="Times New Roman" w:hAnsi="Times New Roman"/>
          <w:sz w:val="28"/>
          <w:szCs w:val="28"/>
        </w:rPr>
      </w:pPr>
      <w:r>
        <w:rPr>
          <w:rFonts w:ascii="Times New Roman" w:hAnsi="Times New Roman"/>
          <w:sz w:val="28"/>
          <w:szCs w:val="28"/>
        </w:rPr>
        <w:t>Требование-накладная (М-11) оформляется</w:t>
      </w:r>
      <w:r w:rsidRPr="009541CF">
        <w:rPr>
          <w:rFonts w:ascii="Times New Roman" w:hAnsi="Times New Roman"/>
          <w:sz w:val="28"/>
          <w:szCs w:val="28"/>
        </w:rPr>
        <w:t xml:space="preserve"> для учета движения матер</w:t>
      </w:r>
      <w:r w:rsidRPr="009541CF">
        <w:rPr>
          <w:rFonts w:ascii="Times New Roman" w:hAnsi="Times New Roman"/>
          <w:sz w:val="28"/>
          <w:szCs w:val="28"/>
        </w:rPr>
        <w:t>и</w:t>
      </w:r>
      <w:r w:rsidRPr="009541CF">
        <w:rPr>
          <w:rFonts w:ascii="Times New Roman" w:hAnsi="Times New Roman"/>
          <w:sz w:val="28"/>
          <w:szCs w:val="28"/>
        </w:rPr>
        <w:t xml:space="preserve">альных ценностей внутри организации между структурными подразделениями или материально ответственными лицами. Составляется в </w:t>
      </w:r>
      <w:r>
        <w:rPr>
          <w:rFonts w:ascii="Times New Roman" w:hAnsi="Times New Roman"/>
          <w:sz w:val="28"/>
          <w:szCs w:val="28"/>
        </w:rPr>
        <w:t>двух</w:t>
      </w:r>
      <w:r w:rsidRPr="009541CF">
        <w:rPr>
          <w:rFonts w:ascii="Times New Roman" w:hAnsi="Times New Roman"/>
          <w:sz w:val="28"/>
          <w:szCs w:val="28"/>
        </w:rPr>
        <w:t xml:space="preserve"> экземплярах: 1 служит основанием для списания, 2 – для оприходования. Подписывается мат</w:t>
      </w:r>
      <w:r w:rsidRPr="009541CF">
        <w:rPr>
          <w:rFonts w:ascii="Times New Roman" w:hAnsi="Times New Roman"/>
          <w:sz w:val="28"/>
          <w:szCs w:val="28"/>
        </w:rPr>
        <w:t>е</w:t>
      </w:r>
      <w:r w:rsidRPr="009541CF">
        <w:rPr>
          <w:rFonts w:ascii="Times New Roman" w:hAnsi="Times New Roman"/>
          <w:sz w:val="28"/>
          <w:szCs w:val="28"/>
        </w:rPr>
        <w:t>риально ответственными лицами и сдается в бухгалтерию для учета движения материальных ценностей.</w:t>
      </w:r>
    </w:p>
    <w:p w:rsidR="00A325FF" w:rsidRDefault="00A325FF" w:rsidP="00A325FF">
      <w:pPr>
        <w:spacing w:after="0" w:line="360" w:lineRule="auto"/>
        <w:ind w:firstLine="709"/>
        <w:jc w:val="both"/>
        <w:rPr>
          <w:rFonts w:ascii="Times New Roman" w:hAnsi="Times New Roman"/>
          <w:sz w:val="28"/>
          <w:szCs w:val="28"/>
        </w:rPr>
      </w:pPr>
      <w:r w:rsidRPr="009541CF">
        <w:rPr>
          <w:rFonts w:ascii="Times New Roman" w:hAnsi="Times New Roman"/>
          <w:sz w:val="28"/>
          <w:szCs w:val="28"/>
        </w:rPr>
        <w:t xml:space="preserve">Карточка учета материалов (М-17) </w:t>
      </w:r>
      <w:r>
        <w:rPr>
          <w:rFonts w:ascii="Times New Roman" w:hAnsi="Times New Roman"/>
          <w:sz w:val="28"/>
          <w:szCs w:val="28"/>
        </w:rPr>
        <w:t>оформляется</w:t>
      </w:r>
      <w:r w:rsidRPr="009541CF">
        <w:rPr>
          <w:rFonts w:ascii="Times New Roman" w:hAnsi="Times New Roman"/>
          <w:sz w:val="28"/>
          <w:szCs w:val="28"/>
        </w:rPr>
        <w:t xml:space="preserve"> для учета движения м</w:t>
      </w:r>
      <w:r w:rsidRPr="009541CF">
        <w:rPr>
          <w:rFonts w:ascii="Times New Roman" w:hAnsi="Times New Roman"/>
          <w:sz w:val="28"/>
          <w:szCs w:val="28"/>
        </w:rPr>
        <w:t>а</w:t>
      </w:r>
      <w:r w:rsidRPr="009541CF">
        <w:rPr>
          <w:rFonts w:ascii="Times New Roman" w:hAnsi="Times New Roman"/>
          <w:sz w:val="28"/>
          <w:szCs w:val="28"/>
        </w:rPr>
        <w:t xml:space="preserve">териалов </w:t>
      </w:r>
      <w:r>
        <w:rPr>
          <w:rFonts w:ascii="Times New Roman" w:hAnsi="Times New Roman"/>
          <w:sz w:val="28"/>
          <w:szCs w:val="28"/>
        </w:rPr>
        <w:t>на складе по каждой номенклатуре</w:t>
      </w:r>
      <w:r w:rsidRPr="009541CF">
        <w:rPr>
          <w:rFonts w:ascii="Times New Roman" w:hAnsi="Times New Roman"/>
          <w:sz w:val="28"/>
          <w:szCs w:val="28"/>
        </w:rPr>
        <w:t xml:space="preserve"> материалов</w:t>
      </w:r>
      <w:r>
        <w:rPr>
          <w:rFonts w:ascii="Times New Roman" w:hAnsi="Times New Roman"/>
          <w:sz w:val="28"/>
          <w:szCs w:val="28"/>
        </w:rPr>
        <w:t>, ПКИ</w:t>
      </w:r>
      <w:r w:rsidRPr="009541CF">
        <w:rPr>
          <w:rFonts w:ascii="Times New Roman" w:hAnsi="Times New Roman"/>
          <w:sz w:val="28"/>
          <w:szCs w:val="28"/>
        </w:rPr>
        <w:t>. Материалам присваивается номенклатурный номер. Карточка ведется материально ответс</w:t>
      </w:r>
      <w:r w:rsidRPr="009541CF">
        <w:rPr>
          <w:rFonts w:ascii="Times New Roman" w:hAnsi="Times New Roman"/>
          <w:sz w:val="28"/>
          <w:szCs w:val="28"/>
        </w:rPr>
        <w:t>т</w:t>
      </w:r>
      <w:r w:rsidRPr="009541CF">
        <w:rPr>
          <w:rFonts w:ascii="Times New Roman" w:hAnsi="Times New Roman"/>
          <w:sz w:val="28"/>
          <w:szCs w:val="28"/>
        </w:rPr>
        <w:t>венным лицом. На основании Приходного ордера регистрируется приход мат</w:t>
      </w:r>
      <w:r w:rsidRPr="009541CF">
        <w:rPr>
          <w:rFonts w:ascii="Times New Roman" w:hAnsi="Times New Roman"/>
          <w:sz w:val="28"/>
          <w:szCs w:val="28"/>
        </w:rPr>
        <w:t>е</w:t>
      </w:r>
      <w:r w:rsidRPr="009541CF">
        <w:rPr>
          <w:rFonts w:ascii="Times New Roman" w:hAnsi="Times New Roman"/>
          <w:sz w:val="28"/>
          <w:szCs w:val="28"/>
        </w:rPr>
        <w:t>риалов</w:t>
      </w:r>
      <w:r>
        <w:rPr>
          <w:rFonts w:ascii="Times New Roman" w:hAnsi="Times New Roman"/>
          <w:sz w:val="28"/>
          <w:szCs w:val="28"/>
        </w:rPr>
        <w:t>, ПКИ</w:t>
      </w:r>
      <w:r w:rsidRPr="009541CF">
        <w:rPr>
          <w:rFonts w:ascii="Times New Roman" w:hAnsi="Times New Roman"/>
          <w:sz w:val="28"/>
          <w:szCs w:val="28"/>
        </w:rPr>
        <w:t>. На основании расходных документов (лимитно-заборной карты, требования-накладной) в карточке регистрируется расход материалов.</w:t>
      </w:r>
    </w:p>
    <w:p w:rsidR="00746BF4" w:rsidRDefault="00746BF4" w:rsidP="00A325FF">
      <w:pPr>
        <w:spacing w:after="0" w:line="360" w:lineRule="auto"/>
        <w:ind w:firstLine="709"/>
        <w:jc w:val="both"/>
        <w:rPr>
          <w:rFonts w:ascii="Times New Roman" w:hAnsi="Times New Roman"/>
          <w:sz w:val="28"/>
          <w:szCs w:val="28"/>
        </w:rPr>
      </w:pPr>
      <w:r>
        <w:rPr>
          <w:rFonts w:ascii="Times New Roman" w:hAnsi="Times New Roman"/>
          <w:sz w:val="28"/>
          <w:szCs w:val="28"/>
        </w:rPr>
        <w:t>Выдача материальных ценностей со склада</w:t>
      </w:r>
      <w:r w:rsidR="00AF43FE">
        <w:rPr>
          <w:rFonts w:ascii="Times New Roman" w:hAnsi="Times New Roman"/>
          <w:sz w:val="28"/>
          <w:szCs w:val="28"/>
        </w:rPr>
        <w:t xml:space="preserve"> цеха</w:t>
      </w:r>
      <w:r>
        <w:rPr>
          <w:rFonts w:ascii="Times New Roman" w:hAnsi="Times New Roman"/>
          <w:sz w:val="28"/>
          <w:szCs w:val="28"/>
        </w:rPr>
        <w:t xml:space="preserve"> </w:t>
      </w:r>
      <w:r w:rsidR="00AF43FE">
        <w:rPr>
          <w:rFonts w:ascii="Times New Roman" w:hAnsi="Times New Roman"/>
          <w:sz w:val="28"/>
          <w:szCs w:val="28"/>
        </w:rPr>
        <w:t>в</w:t>
      </w:r>
      <w:r>
        <w:rPr>
          <w:rFonts w:ascii="Times New Roman" w:hAnsi="Times New Roman"/>
          <w:sz w:val="28"/>
          <w:szCs w:val="28"/>
        </w:rPr>
        <w:t xml:space="preserve"> производство произв</w:t>
      </w:r>
      <w:r>
        <w:rPr>
          <w:rFonts w:ascii="Times New Roman" w:hAnsi="Times New Roman"/>
          <w:sz w:val="28"/>
          <w:szCs w:val="28"/>
        </w:rPr>
        <w:t>о</w:t>
      </w:r>
      <w:r>
        <w:rPr>
          <w:rFonts w:ascii="Times New Roman" w:hAnsi="Times New Roman"/>
          <w:sz w:val="28"/>
          <w:szCs w:val="28"/>
        </w:rPr>
        <w:t>дится по Комплектовочным ведомостям, которые формируются в автоматиз</w:t>
      </w:r>
      <w:r>
        <w:rPr>
          <w:rFonts w:ascii="Times New Roman" w:hAnsi="Times New Roman"/>
          <w:sz w:val="28"/>
          <w:szCs w:val="28"/>
        </w:rPr>
        <w:t>и</w:t>
      </w:r>
      <w:r>
        <w:rPr>
          <w:rFonts w:ascii="Times New Roman" w:hAnsi="Times New Roman"/>
          <w:sz w:val="28"/>
          <w:szCs w:val="28"/>
        </w:rPr>
        <w:t>рованной системе управлением предприятием (АСУП) на основании норм, з</w:t>
      </w:r>
      <w:r>
        <w:rPr>
          <w:rFonts w:ascii="Times New Roman" w:hAnsi="Times New Roman"/>
          <w:sz w:val="28"/>
          <w:szCs w:val="28"/>
        </w:rPr>
        <w:t>а</w:t>
      </w:r>
      <w:r>
        <w:rPr>
          <w:rFonts w:ascii="Times New Roman" w:hAnsi="Times New Roman"/>
          <w:sz w:val="28"/>
          <w:szCs w:val="28"/>
        </w:rPr>
        <w:t xml:space="preserve">ложенных конструкторами в системе оперативного управления производством (ОУП). </w:t>
      </w:r>
    </w:p>
    <w:p w:rsidR="00A325FF" w:rsidRDefault="00A325FF" w:rsidP="00A325FF">
      <w:pPr>
        <w:spacing w:after="0" w:line="360" w:lineRule="auto"/>
        <w:ind w:firstLine="709"/>
        <w:jc w:val="both"/>
        <w:rPr>
          <w:rFonts w:ascii="Times New Roman" w:hAnsi="Times New Roman"/>
          <w:sz w:val="28"/>
          <w:szCs w:val="28"/>
        </w:rPr>
      </w:pPr>
      <w:r>
        <w:rPr>
          <w:rFonts w:ascii="Times New Roman" w:hAnsi="Times New Roman"/>
          <w:sz w:val="28"/>
          <w:szCs w:val="28"/>
        </w:rPr>
        <w:t>Затраты на оплату труда учитываются на основании табеля рабочего вр</w:t>
      </w:r>
      <w:r>
        <w:rPr>
          <w:rFonts w:ascii="Times New Roman" w:hAnsi="Times New Roman"/>
          <w:sz w:val="28"/>
          <w:szCs w:val="28"/>
        </w:rPr>
        <w:t>е</w:t>
      </w:r>
      <w:r>
        <w:rPr>
          <w:rFonts w:ascii="Times New Roman" w:hAnsi="Times New Roman"/>
          <w:sz w:val="28"/>
          <w:szCs w:val="28"/>
        </w:rPr>
        <w:t>мени, рабочих нарядов, листков доплат.</w:t>
      </w:r>
    </w:p>
    <w:p w:rsidR="00A325FF" w:rsidRDefault="00A325FF" w:rsidP="00A325FF">
      <w:pPr>
        <w:spacing w:after="0" w:line="360" w:lineRule="auto"/>
        <w:ind w:firstLine="709"/>
        <w:jc w:val="both"/>
        <w:rPr>
          <w:rFonts w:ascii="Times New Roman" w:hAnsi="Times New Roman"/>
          <w:sz w:val="28"/>
          <w:szCs w:val="28"/>
        </w:rPr>
      </w:pPr>
      <w:r w:rsidRPr="00DA72D5">
        <w:rPr>
          <w:rFonts w:ascii="Times New Roman" w:hAnsi="Times New Roman"/>
          <w:sz w:val="28"/>
          <w:szCs w:val="28"/>
        </w:rPr>
        <w:t>Табель учета рабочего времени – это документ, который содержит и</w:t>
      </w:r>
      <w:r w:rsidRPr="00DA72D5">
        <w:rPr>
          <w:rFonts w:ascii="Times New Roman" w:hAnsi="Times New Roman"/>
          <w:sz w:val="28"/>
          <w:szCs w:val="28"/>
        </w:rPr>
        <w:t>н</w:t>
      </w:r>
      <w:r w:rsidRPr="00DA72D5">
        <w:rPr>
          <w:rFonts w:ascii="Times New Roman" w:hAnsi="Times New Roman"/>
          <w:sz w:val="28"/>
          <w:szCs w:val="28"/>
        </w:rPr>
        <w:t>формацию о фактически отработанном времени и количестве неявок за месяц по каждому сотруднику организации. На его основании производится расчет и начисление заработной платы.</w:t>
      </w:r>
      <w:r>
        <w:rPr>
          <w:rFonts w:ascii="Times New Roman" w:hAnsi="Times New Roman"/>
          <w:sz w:val="28"/>
          <w:szCs w:val="28"/>
        </w:rPr>
        <w:t xml:space="preserve"> В АО «Ижевский мотозавод «Аксион-холдинг» </w:t>
      </w:r>
      <w:r w:rsidRPr="00DA72D5">
        <w:rPr>
          <w:rFonts w:ascii="Times New Roman" w:hAnsi="Times New Roman"/>
          <w:sz w:val="28"/>
          <w:szCs w:val="28"/>
        </w:rPr>
        <w:t>контроль явок-неявок осуществляется авто</w:t>
      </w:r>
      <w:r>
        <w:rPr>
          <w:rFonts w:ascii="Times New Roman" w:hAnsi="Times New Roman"/>
          <w:sz w:val="28"/>
          <w:szCs w:val="28"/>
        </w:rPr>
        <w:t xml:space="preserve">матически с помощью системы </w:t>
      </w:r>
      <w:r>
        <w:rPr>
          <w:rFonts w:ascii="Times New Roman" w:hAnsi="Times New Roman"/>
          <w:sz w:val="28"/>
          <w:szCs w:val="28"/>
        </w:rPr>
        <w:lastRenderedPageBreak/>
        <w:t>«БАРС», поэтому для ведения табеля учета рабочего времени</w:t>
      </w:r>
      <w:r w:rsidRPr="00DA72D5">
        <w:rPr>
          <w:rFonts w:ascii="Times New Roman" w:hAnsi="Times New Roman"/>
          <w:sz w:val="28"/>
          <w:szCs w:val="28"/>
        </w:rPr>
        <w:t xml:space="preserve"> используют фо</w:t>
      </w:r>
      <w:r w:rsidRPr="00DA72D5">
        <w:rPr>
          <w:rFonts w:ascii="Times New Roman" w:hAnsi="Times New Roman"/>
          <w:sz w:val="28"/>
          <w:szCs w:val="28"/>
        </w:rPr>
        <w:t>р</w:t>
      </w:r>
      <w:r w:rsidRPr="00DA72D5">
        <w:rPr>
          <w:rFonts w:ascii="Times New Roman" w:hAnsi="Times New Roman"/>
          <w:sz w:val="28"/>
          <w:szCs w:val="28"/>
        </w:rPr>
        <w:t>му Т-13.</w:t>
      </w:r>
    </w:p>
    <w:p w:rsidR="00567D86" w:rsidRDefault="00A325FF" w:rsidP="00A325FF">
      <w:pPr>
        <w:spacing w:after="0" w:line="360" w:lineRule="auto"/>
        <w:ind w:firstLine="709"/>
        <w:jc w:val="both"/>
        <w:rPr>
          <w:rFonts w:ascii="Times New Roman" w:hAnsi="Times New Roman"/>
          <w:sz w:val="28"/>
          <w:szCs w:val="28"/>
        </w:rPr>
      </w:pPr>
      <w:r>
        <w:rPr>
          <w:rFonts w:ascii="Times New Roman" w:hAnsi="Times New Roman"/>
          <w:sz w:val="28"/>
          <w:szCs w:val="28"/>
        </w:rPr>
        <w:t xml:space="preserve"> Рабочие наряды ведутся с помощью автоматизированной системы упра</w:t>
      </w:r>
      <w:r>
        <w:rPr>
          <w:rFonts w:ascii="Times New Roman" w:hAnsi="Times New Roman"/>
          <w:sz w:val="28"/>
          <w:szCs w:val="28"/>
        </w:rPr>
        <w:t>в</w:t>
      </w:r>
      <w:r>
        <w:rPr>
          <w:rFonts w:ascii="Times New Roman" w:hAnsi="Times New Roman"/>
          <w:sz w:val="28"/>
          <w:szCs w:val="28"/>
        </w:rPr>
        <w:t>ления предприятием (АСУ</w:t>
      </w:r>
      <w:r w:rsidR="004622F4">
        <w:rPr>
          <w:rFonts w:ascii="Times New Roman" w:hAnsi="Times New Roman"/>
          <w:sz w:val="28"/>
          <w:szCs w:val="28"/>
        </w:rPr>
        <w:t>П</w:t>
      </w:r>
      <w:r>
        <w:rPr>
          <w:rFonts w:ascii="Times New Roman" w:hAnsi="Times New Roman"/>
          <w:sz w:val="28"/>
          <w:szCs w:val="28"/>
        </w:rPr>
        <w:t>). Листки доплат ведутся ручным способом, но также заводятся в систем</w:t>
      </w:r>
      <w:r w:rsidR="004622F4">
        <w:rPr>
          <w:rFonts w:ascii="Times New Roman" w:hAnsi="Times New Roman"/>
          <w:sz w:val="28"/>
          <w:szCs w:val="28"/>
        </w:rPr>
        <w:t>у</w:t>
      </w:r>
      <w:r>
        <w:rPr>
          <w:rFonts w:ascii="Times New Roman" w:hAnsi="Times New Roman"/>
          <w:sz w:val="28"/>
          <w:szCs w:val="28"/>
        </w:rPr>
        <w:t xml:space="preserve"> АСУ</w:t>
      </w:r>
      <w:r w:rsidR="004622F4">
        <w:rPr>
          <w:rFonts w:ascii="Times New Roman" w:hAnsi="Times New Roman"/>
          <w:sz w:val="28"/>
          <w:szCs w:val="28"/>
        </w:rPr>
        <w:t>П</w:t>
      </w:r>
      <w:r>
        <w:rPr>
          <w:rFonts w:ascii="Times New Roman" w:hAnsi="Times New Roman"/>
          <w:sz w:val="28"/>
          <w:szCs w:val="28"/>
        </w:rPr>
        <w:t xml:space="preserve">. В них отражаются операции с отступлением от технологического процесса, ремонт приборов или изделий. </w:t>
      </w:r>
      <w:r w:rsidR="00567D86">
        <w:rPr>
          <w:rFonts w:ascii="Times New Roman" w:hAnsi="Times New Roman"/>
          <w:sz w:val="28"/>
          <w:szCs w:val="28"/>
        </w:rPr>
        <w:t>Каждый наряд содержит следующую обязательную информацию:</w:t>
      </w:r>
    </w:p>
    <w:p w:rsidR="00567D86" w:rsidRPr="00567D86" w:rsidRDefault="00567D86" w:rsidP="00BD63F6">
      <w:pPr>
        <w:pStyle w:val="a5"/>
        <w:numPr>
          <w:ilvl w:val="0"/>
          <w:numId w:val="42"/>
        </w:numPr>
        <w:spacing w:after="0" w:line="360" w:lineRule="auto"/>
        <w:ind w:left="426"/>
        <w:jc w:val="both"/>
        <w:rPr>
          <w:rFonts w:ascii="Times New Roman" w:hAnsi="Times New Roman"/>
          <w:sz w:val="28"/>
          <w:szCs w:val="28"/>
        </w:rPr>
      </w:pPr>
      <w:r w:rsidRPr="00567D86">
        <w:rPr>
          <w:rFonts w:ascii="Times New Roman" w:hAnsi="Times New Roman"/>
          <w:sz w:val="28"/>
          <w:szCs w:val="28"/>
        </w:rPr>
        <w:t>номер рабочего наряда (</w:t>
      </w:r>
      <w:r>
        <w:rPr>
          <w:rFonts w:ascii="Times New Roman" w:hAnsi="Times New Roman"/>
          <w:sz w:val="28"/>
          <w:szCs w:val="28"/>
        </w:rPr>
        <w:t>в нем зашифрован год, месяц и порядковый номер наряда, например, 150901000);</w:t>
      </w:r>
    </w:p>
    <w:p w:rsidR="00567D86" w:rsidRDefault="00567D86" w:rsidP="00BD63F6">
      <w:pPr>
        <w:pStyle w:val="a5"/>
        <w:numPr>
          <w:ilvl w:val="0"/>
          <w:numId w:val="42"/>
        </w:numPr>
        <w:spacing w:after="0" w:line="360" w:lineRule="auto"/>
        <w:ind w:left="426"/>
        <w:jc w:val="both"/>
        <w:rPr>
          <w:rFonts w:ascii="Times New Roman" w:hAnsi="Times New Roman"/>
          <w:sz w:val="28"/>
          <w:szCs w:val="28"/>
        </w:rPr>
      </w:pPr>
      <w:r>
        <w:rPr>
          <w:rFonts w:ascii="Times New Roman" w:hAnsi="Times New Roman"/>
          <w:sz w:val="28"/>
          <w:szCs w:val="28"/>
        </w:rPr>
        <w:t>номер заказа;</w:t>
      </w:r>
    </w:p>
    <w:p w:rsidR="00567D86" w:rsidRDefault="00567D86" w:rsidP="00BD63F6">
      <w:pPr>
        <w:pStyle w:val="a5"/>
        <w:numPr>
          <w:ilvl w:val="0"/>
          <w:numId w:val="42"/>
        </w:numPr>
        <w:spacing w:after="0" w:line="360" w:lineRule="auto"/>
        <w:ind w:left="426"/>
        <w:jc w:val="both"/>
        <w:rPr>
          <w:rFonts w:ascii="Times New Roman" w:hAnsi="Times New Roman"/>
          <w:sz w:val="28"/>
          <w:szCs w:val="28"/>
        </w:rPr>
      </w:pPr>
      <w:r>
        <w:rPr>
          <w:rFonts w:ascii="Times New Roman" w:hAnsi="Times New Roman"/>
          <w:sz w:val="28"/>
          <w:szCs w:val="28"/>
        </w:rPr>
        <w:t>направление затрат;</w:t>
      </w:r>
    </w:p>
    <w:p w:rsidR="00567D86" w:rsidRDefault="00567D86" w:rsidP="00BD63F6">
      <w:pPr>
        <w:pStyle w:val="a5"/>
        <w:numPr>
          <w:ilvl w:val="0"/>
          <w:numId w:val="42"/>
        </w:numPr>
        <w:spacing w:after="0" w:line="360" w:lineRule="auto"/>
        <w:ind w:left="426"/>
        <w:jc w:val="both"/>
        <w:rPr>
          <w:rFonts w:ascii="Times New Roman" w:hAnsi="Times New Roman"/>
          <w:sz w:val="28"/>
          <w:szCs w:val="28"/>
        </w:rPr>
      </w:pPr>
      <w:r>
        <w:rPr>
          <w:rFonts w:ascii="Times New Roman" w:hAnsi="Times New Roman"/>
          <w:sz w:val="28"/>
          <w:szCs w:val="28"/>
        </w:rPr>
        <w:t>исполнитель (участок, за которым закреплена соответствующая операция);</w:t>
      </w:r>
    </w:p>
    <w:p w:rsidR="00567D86" w:rsidRDefault="00567D86" w:rsidP="00BD63F6">
      <w:pPr>
        <w:pStyle w:val="a5"/>
        <w:numPr>
          <w:ilvl w:val="0"/>
          <w:numId w:val="42"/>
        </w:numPr>
        <w:spacing w:after="0" w:line="360" w:lineRule="auto"/>
        <w:ind w:left="426"/>
        <w:jc w:val="both"/>
        <w:rPr>
          <w:rFonts w:ascii="Times New Roman" w:hAnsi="Times New Roman"/>
          <w:sz w:val="28"/>
          <w:szCs w:val="28"/>
        </w:rPr>
      </w:pPr>
      <w:r>
        <w:rPr>
          <w:rFonts w:ascii="Times New Roman" w:hAnsi="Times New Roman"/>
          <w:sz w:val="28"/>
          <w:szCs w:val="28"/>
        </w:rPr>
        <w:t xml:space="preserve">срок исполнения каждой операции заказа </w:t>
      </w:r>
      <w:r w:rsidR="00F246DE">
        <w:rPr>
          <w:rFonts w:ascii="Times New Roman" w:hAnsi="Times New Roman"/>
          <w:sz w:val="28"/>
          <w:szCs w:val="28"/>
        </w:rPr>
        <w:t xml:space="preserve"> в нормо-часах</w:t>
      </w:r>
      <w:r>
        <w:rPr>
          <w:rFonts w:ascii="Times New Roman" w:hAnsi="Times New Roman"/>
          <w:sz w:val="28"/>
          <w:szCs w:val="28"/>
        </w:rPr>
        <w:t xml:space="preserve"> и расценка за в</w:t>
      </w:r>
      <w:r>
        <w:rPr>
          <w:rFonts w:ascii="Times New Roman" w:hAnsi="Times New Roman"/>
          <w:sz w:val="28"/>
          <w:szCs w:val="28"/>
        </w:rPr>
        <w:t>ы</w:t>
      </w:r>
      <w:r>
        <w:rPr>
          <w:rFonts w:ascii="Times New Roman" w:hAnsi="Times New Roman"/>
          <w:sz w:val="28"/>
          <w:szCs w:val="28"/>
        </w:rPr>
        <w:t>полнение кажд</w:t>
      </w:r>
      <w:r w:rsidR="00746BF4">
        <w:rPr>
          <w:rFonts w:ascii="Times New Roman" w:hAnsi="Times New Roman"/>
          <w:sz w:val="28"/>
          <w:szCs w:val="28"/>
        </w:rPr>
        <w:t>ой операции в рублях.</w:t>
      </w:r>
    </w:p>
    <w:p w:rsidR="00A325FF" w:rsidRDefault="00A325FF" w:rsidP="00A325FF">
      <w:pPr>
        <w:spacing w:after="0" w:line="360" w:lineRule="auto"/>
        <w:ind w:firstLine="709"/>
        <w:jc w:val="both"/>
        <w:rPr>
          <w:rFonts w:ascii="Times New Roman" w:hAnsi="Times New Roman"/>
          <w:sz w:val="28"/>
          <w:szCs w:val="28"/>
        </w:rPr>
      </w:pPr>
      <w:r>
        <w:rPr>
          <w:rFonts w:ascii="Times New Roman" w:hAnsi="Times New Roman"/>
          <w:sz w:val="28"/>
          <w:szCs w:val="28"/>
        </w:rPr>
        <w:t>Ежедневно по оплаченным нарядам формируется сменно-суточный отчет, который подписывается мастером участка, планово-диспетчерским бюро и б</w:t>
      </w:r>
      <w:r>
        <w:rPr>
          <w:rFonts w:ascii="Times New Roman" w:hAnsi="Times New Roman"/>
          <w:sz w:val="28"/>
          <w:szCs w:val="28"/>
        </w:rPr>
        <w:t>ю</w:t>
      </w:r>
      <w:r>
        <w:rPr>
          <w:rFonts w:ascii="Times New Roman" w:hAnsi="Times New Roman"/>
          <w:sz w:val="28"/>
          <w:szCs w:val="28"/>
        </w:rPr>
        <w:t>ро труда и заработной платы цеха. Далее отчет сдается в отдел организации труда и заработной платы и в вычислительный центр. В вычислительном це</w:t>
      </w:r>
      <w:r>
        <w:rPr>
          <w:rFonts w:ascii="Times New Roman" w:hAnsi="Times New Roman"/>
          <w:sz w:val="28"/>
          <w:szCs w:val="28"/>
        </w:rPr>
        <w:t>н</w:t>
      </w:r>
      <w:r>
        <w:rPr>
          <w:rFonts w:ascii="Times New Roman" w:hAnsi="Times New Roman"/>
          <w:sz w:val="28"/>
          <w:szCs w:val="28"/>
        </w:rPr>
        <w:t>тре формируются табуляграммы по каждому работнику и направляются в бу</w:t>
      </w:r>
      <w:r>
        <w:rPr>
          <w:rFonts w:ascii="Times New Roman" w:hAnsi="Times New Roman"/>
          <w:sz w:val="28"/>
          <w:szCs w:val="28"/>
        </w:rPr>
        <w:t>х</w:t>
      </w:r>
      <w:r>
        <w:rPr>
          <w:rFonts w:ascii="Times New Roman" w:hAnsi="Times New Roman"/>
          <w:sz w:val="28"/>
          <w:szCs w:val="28"/>
        </w:rPr>
        <w:t>галтерию.</w:t>
      </w:r>
    </w:p>
    <w:p w:rsidR="00A325FF" w:rsidRDefault="00A325FF" w:rsidP="00A325FF">
      <w:pPr>
        <w:spacing w:after="0" w:line="360" w:lineRule="auto"/>
        <w:ind w:firstLine="709"/>
        <w:jc w:val="both"/>
        <w:rPr>
          <w:rFonts w:ascii="Times New Roman" w:hAnsi="Times New Roman"/>
          <w:sz w:val="28"/>
          <w:szCs w:val="28"/>
        </w:rPr>
      </w:pPr>
      <w:r w:rsidRPr="00371494">
        <w:rPr>
          <w:rFonts w:ascii="Times New Roman" w:hAnsi="Times New Roman"/>
          <w:sz w:val="28"/>
          <w:szCs w:val="28"/>
        </w:rPr>
        <w:t>При начислении страховых взносов в ПФР, ФСС, ФОМС составляются бухгалтерские справки .</w:t>
      </w:r>
    </w:p>
    <w:p w:rsidR="006146DB" w:rsidRDefault="006146DB" w:rsidP="00A325FF">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случае брака и других потерь в процессе производства цех оформляет акт о браке. </w:t>
      </w:r>
      <w:r w:rsidR="0039729C">
        <w:rPr>
          <w:rFonts w:ascii="Times New Roman" w:hAnsi="Times New Roman"/>
          <w:sz w:val="28"/>
          <w:szCs w:val="28"/>
        </w:rPr>
        <w:t>При утере, недостаче выявленной при приемке или инвентаризации – акт по форме П-45. При утерях не относящихся к браку производства (исп</w:t>
      </w:r>
      <w:r w:rsidR="0039729C">
        <w:rPr>
          <w:rFonts w:ascii="Times New Roman" w:hAnsi="Times New Roman"/>
          <w:sz w:val="28"/>
          <w:szCs w:val="28"/>
        </w:rPr>
        <w:t>ы</w:t>
      </w:r>
      <w:r w:rsidR="0039729C">
        <w:rPr>
          <w:rFonts w:ascii="Times New Roman" w:hAnsi="Times New Roman"/>
          <w:sz w:val="28"/>
          <w:szCs w:val="28"/>
        </w:rPr>
        <w:t>тания, контрольные разборки, освоение новых изделий, ремонт гарантийных и не гарантийных изделий и другие случаи) – акт по форме П-47, на основании требований стандарта предприятия.</w:t>
      </w:r>
    </w:p>
    <w:p w:rsidR="00FE57AF" w:rsidRPr="00371494" w:rsidRDefault="00FE57AF" w:rsidP="00A325FF">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основании служебных записок от управления сводного планирования и актов на списание, вычислительный центр проводит снятие с обеспеченности </w:t>
      </w:r>
      <w:r>
        <w:rPr>
          <w:rFonts w:ascii="Times New Roman" w:hAnsi="Times New Roman"/>
          <w:sz w:val="28"/>
          <w:szCs w:val="28"/>
        </w:rPr>
        <w:lastRenderedPageBreak/>
        <w:t>деталей, материалов и ПКИ. При списании сборок цехом-изготовителем с обе</w:t>
      </w:r>
      <w:r>
        <w:rPr>
          <w:rFonts w:ascii="Times New Roman" w:hAnsi="Times New Roman"/>
          <w:sz w:val="28"/>
          <w:szCs w:val="28"/>
        </w:rPr>
        <w:t>с</w:t>
      </w:r>
      <w:r>
        <w:rPr>
          <w:rFonts w:ascii="Times New Roman" w:hAnsi="Times New Roman"/>
          <w:sz w:val="28"/>
          <w:szCs w:val="28"/>
        </w:rPr>
        <w:t>печенности снимают входящие детали, материалы и ПКИ.</w:t>
      </w:r>
    </w:p>
    <w:p w:rsidR="00A325FF" w:rsidRDefault="00A325FF" w:rsidP="00A325FF">
      <w:pPr>
        <w:spacing w:after="0" w:line="360" w:lineRule="auto"/>
        <w:ind w:firstLine="709"/>
        <w:jc w:val="both"/>
        <w:rPr>
          <w:rFonts w:ascii="Times New Roman" w:hAnsi="Times New Roman"/>
          <w:sz w:val="28"/>
          <w:szCs w:val="28"/>
        </w:rPr>
      </w:pPr>
      <w:r w:rsidRPr="00371494">
        <w:rPr>
          <w:rFonts w:ascii="Times New Roman" w:hAnsi="Times New Roman"/>
          <w:sz w:val="28"/>
          <w:szCs w:val="28"/>
        </w:rPr>
        <w:t>Распределение и отнесение соответствующих сумм общепроизводстве</w:t>
      </w:r>
      <w:r w:rsidRPr="00371494">
        <w:rPr>
          <w:rFonts w:ascii="Times New Roman" w:hAnsi="Times New Roman"/>
          <w:sz w:val="28"/>
          <w:szCs w:val="28"/>
        </w:rPr>
        <w:t>н</w:t>
      </w:r>
      <w:r w:rsidRPr="00371494">
        <w:rPr>
          <w:rFonts w:ascii="Times New Roman" w:hAnsi="Times New Roman"/>
          <w:sz w:val="28"/>
          <w:szCs w:val="28"/>
        </w:rPr>
        <w:t>ных и общехозяйственных расходов также составляются расчеты бухгалтерии, оформленные бухгалтерской справкой.</w:t>
      </w:r>
    </w:p>
    <w:p w:rsidR="003F6141" w:rsidRDefault="00A325FF" w:rsidP="003F6141">
      <w:pPr>
        <w:spacing w:after="0" w:line="360" w:lineRule="auto"/>
        <w:ind w:firstLine="709"/>
        <w:jc w:val="both"/>
        <w:rPr>
          <w:rFonts w:ascii="Times New Roman" w:hAnsi="Times New Roman"/>
          <w:sz w:val="28"/>
          <w:szCs w:val="28"/>
        </w:rPr>
      </w:pPr>
      <w:r>
        <w:rPr>
          <w:rFonts w:ascii="Times New Roman" w:hAnsi="Times New Roman"/>
          <w:sz w:val="28"/>
          <w:szCs w:val="28"/>
        </w:rPr>
        <w:t>С целью обеспечения правильности отнесения затрат вся первичная д</w:t>
      </w:r>
      <w:r>
        <w:rPr>
          <w:rFonts w:ascii="Times New Roman" w:hAnsi="Times New Roman"/>
          <w:sz w:val="28"/>
          <w:szCs w:val="28"/>
        </w:rPr>
        <w:t>о</w:t>
      </w:r>
      <w:r>
        <w:rPr>
          <w:rFonts w:ascii="Times New Roman" w:hAnsi="Times New Roman"/>
          <w:sz w:val="28"/>
          <w:szCs w:val="28"/>
        </w:rPr>
        <w:t>кументация составляется с обязательным указанием номеров заказов</w:t>
      </w:r>
      <w:r w:rsidR="003F6141">
        <w:rPr>
          <w:rFonts w:ascii="Times New Roman" w:hAnsi="Times New Roman"/>
          <w:sz w:val="28"/>
          <w:szCs w:val="28"/>
        </w:rPr>
        <w:t>, которые состоят из шести цифр:</w:t>
      </w:r>
    </w:p>
    <w:p w:rsidR="003F6141" w:rsidRPr="003F6141" w:rsidRDefault="003F6141" w:rsidP="00BD63F6">
      <w:pPr>
        <w:pStyle w:val="a5"/>
        <w:numPr>
          <w:ilvl w:val="0"/>
          <w:numId w:val="43"/>
        </w:numPr>
        <w:spacing w:after="0" w:line="360" w:lineRule="auto"/>
        <w:ind w:left="426"/>
        <w:jc w:val="both"/>
        <w:rPr>
          <w:rFonts w:ascii="Times New Roman" w:hAnsi="Times New Roman"/>
          <w:sz w:val="28"/>
          <w:szCs w:val="28"/>
        </w:rPr>
      </w:pPr>
      <w:r w:rsidRPr="003F6141">
        <w:rPr>
          <w:rFonts w:ascii="Times New Roman" w:hAnsi="Times New Roman"/>
          <w:sz w:val="28"/>
          <w:szCs w:val="28"/>
        </w:rPr>
        <w:t>первые три цифры означают индекс заказа, определяющий вид продукции (тип изделия);</w:t>
      </w:r>
    </w:p>
    <w:p w:rsidR="00A325FF" w:rsidRDefault="003F6141" w:rsidP="00BD63F6">
      <w:pPr>
        <w:pStyle w:val="a5"/>
        <w:numPr>
          <w:ilvl w:val="0"/>
          <w:numId w:val="43"/>
        </w:numPr>
        <w:spacing w:after="0" w:line="360" w:lineRule="auto"/>
        <w:ind w:left="426"/>
        <w:jc w:val="both"/>
        <w:rPr>
          <w:rFonts w:ascii="Times New Roman" w:hAnsi="Times New Roman"/>
          <w:sz w:val="28"/>
          <w:szCs w:val="28"/>
        </w:rPr>
      </w:pPr>
      <w:r w:rsidRPr="003F6141">
        <w:rPr>
          <w:rFonts w:ascii="Times New Roman" w:hAnsi="Times New Roman"/>
          <w:sz w:val="28"/>
          <w:szCs w:val="28"/>
        </w:rPr>
        <w:t>последующие три цифры означают порядковый номер изделия по данному индексу.</w:t>
      </w:r>
    </w:p>
    <w:p w:rsidR="003F6141" w:rsidRPr="003F6141" w:rsidRDefault="003F6141" w:rsidP="003F6141">
      <w:pPr>
        <w:spacing w:after="0" w:line="360" w:lineRule="auto"/>
        <w:ind w:firstLine="709"/>
        <w:jc w:val="both"/>
        <w:rPr>
          <w:rFonts w:ascii="Times New Roman" w:hAnsi="Times New Roman"/>
          <w:sz w:val="28"/>
          <w:szCs w:val="28"/>
        </w:rPr>
      </w:pPr>
      <w:r w:rsidRPr="003F6141">
        <w:rPr>
          <w:rFonts w:ascii="Times New Roman" w:hAnsi="Times New Roman"/>
          <w:sz w:val="28"/>
          <w:szCs w:val="28"/>
        </w:rPr>
        <w:t>Контроль за правильностью кодирования первичной документации на с</w:t>
      </w:r>
      <w:r w:rsidRPr="003F6141">
        <w:rPr>
          <w:rFonts w:ascii="Times New Roman" w:hAnsi="Times New Roman"/>
          <w:sz w:val="28"/>
          <w:szCs w:val="28"/>
        </w:rPr>
        <w:t>о</w:t>
      </w:r>
      <w:r w:rsidRPr="003F6141">
        <w:rPr>
          <w:rFonts w:ascii="Times New Roman" w:hAnsi="Times New Roman"/>
          <w:sz w:val="28"/>
          <w:szCs w:val="28"/>
        </w:rPr>
        <w:t>ответствующие шифры изделий осуществляется отделами и службами общес</w:t>
      </w:r>
      <w:r w:rsidRPr="003F6141">
        <w:rPr>
          <w:rFonts w:ascii="Times New Roman" w:hAnsi="Times New Roman"/>
          <w:sz w:val="28"/>
          <w:szCs w:val="28"/>
        </w:rPr>
        <w:t>т</w:t>
      </w:r>
      <w:r w:rsidRPr="003F6141">
        <w:rPr>
          <w:rFonts w:ascii="Times New Roman" w:hAnsi="Times New Roman"/>
          <w:sz w:val="28"/>
          <w:szCs w:val="28"/>
        </w:rPr>
        <w:t xml:space="preserve">ва: </w:t>
      </w:r>
    </w:p>
    <w:p w:rsidR="003F6141" w:rsidRPr="003F6141" w:rsidRDefault="003F6141" w:rsidP="003F6141">
      <w:pPr>
        <w:spacing w:after="0" w:line="360" w:lineRule="auto"/>
        <w:ind w:firstLine="709"/>
        <w:jc w:val="both"/>
        <w:rPr>
          <w:rFonts w:ascii="Times New Roman" w:hAnsi="Times New Roman"/>
          <w:sz w:val="28"/>
          <w:szCs w:val="28"/>
        </w:rPr>
      </w:pPr>
      <w:r w:rsidRPr="003F6141">
        <w:rPr>
          <w:rFonts w:ascii="Times New Roman" w:hAnsi="Times New Roman"/>
          <w:sz w:val="28"/>
          <w:szCs w:val="28"/>
        </w:rPr>
        <w:t>1.</w:t>
      </w:r>
      <w:r w:rsidRPr="003F6141">
        <w:rPr>
          <w:rFonts w:ascii="Times New Roman" w:hAnsi="Times New Roman"/>
          <w:sz w:val="28"/>
          <w:szCs w:val="28"/>
        </w:rPr>
        <w:tab/>
        <w:t>по материалам, покупным полуфабрикатам и комплектующим и</w:t>
      </w:r>
      <w:r w:rsidRPr="003F6141">
        <w:rPr>
          <w:rFonts w:ascii="Times New Roman" w:hAnsi="Times New Roman"/>
          <w:sz w:val="28"/>
          <w:szCs w:val="28"/>
        </w:rPr>
        <w:t>з</w:t>
      </w:r>
      <w:r w:rsidRPr="003F6141">
        <w:rPr>
          <w:rFonts w:ascii="Times New Roman" w:hAnsi="Times New Roman"/>
          <w:sz w:val="28"/>
          <w:szCs w:val="28"/>
        </w:rPr>
        <w:t>делиям - отделами материально-технического снабжения, комплектации и ко</w:t>
      </w:r>
      <w:r w:rsidRPr="003F6141">
        <w:rPr>
          <w:rFonts w:ascii="Times New Roman" w:hAnsi="Times New Roman"/>
          <w:sz w:val="28"/>
          <w:szCs w:val="28"/>
        </w:rPr>
        <w:t>о</w:t>
      </w:r>
      <w:r w:rsidRPr="003F6141">
        <w:rPr>
          <w:rFonts w:ascii="Times New Roman" w:hAnsi="Times New Roman"/>
          <w:sz w:val="28"/>
          <w:szCs w:val="28"/>
        </w:rPr>
        <w:t>перирования;</w:t>
      </w:r>
    </w:p>
    <w:p w:rsidR="003F6141" w:rsidRPr="003F6141" w:rsidRDefault="003F6141" w:rsidP="003F6141">
      <w:pPr>
        <w:spacing w:after="0" w:line="360" w:lineRule="auto"/>
        <w:ind w:firstLine="709"/>
        <w:jc w:val="both"/>
        <w:rPr>
          <w:rFonts w:ascii="Times New Roman" w:hAnsi="Times New Roman"/>
          <w:sz w:val="28"/>
          <w:szCs w:val="28"/>
        </w:rPr>
      </w:pPr>
      <w:r w:rsidRPr="003F6141">
        <w:rPr>
          <w:rFonts w:ascii="Times New Roman" w:hAnsi="Times New Roman"/>
          <w:sz w:val="28"/>
          <w:szCs w:val="28"/>
        </w:rPr>
        <w:t>2.</w:t>
      </w:r>
      <w:r w:rsidRPr="003F6141">
        <w:rPr>
          <w:rFonts w:ascii="Times New Roman" w:hAnsi="Times New Roman"/>
          <w:sz w:val="28"/>
          <w:szCs w:val="28"/>
        </w:rPr>
        <w:tab/>
        <w:t xml:space="preserve">по трудовым затратам (заработной плате) - нормировщиками цехов, отделом труда и заработной платы; </w:t>
      </w:r>
    </w:p>
    <w:p w:rsidR="003F6141" w:rsidRDefault="003F6141" w:rsidP="003F6141">
      <w:pPr>
        <w:spacing w:after="0" w:line="360" w:lineRule="auto"/>
        <w:ind w:firstLine="709"/>
        <w:jc w:val="both"/>
        <w:rPr>
          <w:rFonts w:ascii="Times New Roman" w:hAnsi="Times New Roman"/>
          <w:sz w:val="28"/>
          <w:szCs w:val="28"/>
        </w:rPr>
      </w:pPr>
      <w:r w:rsidRPr="003F6141">
        <w:rPr>
          <w:rFonts w:ascii="Times New Roman" w:hAnsi="Times New Roman"/>
          <w:sz w:val="28"/>
          <w:szCs w:val="28"/>
        </w:rPr>
        <w:t>3.</w:t>
      </w:r>
      <w:r w:rsidRPr="003F6141">
        <w:rPr>
          <w:rFonts w:ascii="Times New Roman" w:hAnsi="Times New Roman"/>
          <w:sz w:val="28"/>
          <w:szCs w:val="28"/>
        </w:rPr>
        <w:tab/>
        <w:t>по полуфабрикатам собственного производства - планово-диспетчерским бюро цеха, диспетчерской службой организации.</w:t>
      </w:r>
    </w:p>
    <w:p w:rsidR="002A51B7" w:rsidRDefault="002A51B7" w:rsidP="002A51B7">
      <w:pPr>
        <w:spacing w:after="0" w:line="360" w:lineRule="auto"/>
        <w:ind w:firstLine="709"/>
        <w:jc w:val="both"/>
        <w:rPr>
          <w:rFonts w:ascii="Times New Roman" w:hAnsi="Times New Roman"/>
          <w:sz w:val="28"/>
          <w:szCs w:val="28"/>
        </w:rPr>
      </w:pPr>
      <w:r>
        <w:rPr>
          <w:rFonts w:ascii="Times New Roman" w:hAnsi="Times New Roman"/>
          <w:sz w:val="28"/>
          <w:szCs w:val="28"/>
        </w:rPr>
        <w:t>Выпуск продукции производится</w:t>
      </w:r>
      <w:r w:rsidR="00402254">
        <w:rPr>
          <w:rFonts w:ascii="Times New Roman" w:hAnsi="Times New Roman"/>
          <w:sz w:val="28"/>
          <w:szCs w:val="28"/>
        </w:rPr>
        <w:t xml:space="preserve"> по накладным. В организации для в</w:t>
      </w:r>
      <w:r w:rsidR="00402254">
        <w:rPr>
          <w:rFonts w:ascii="Times New Roman" w:hAnsi="Times New Roman"/>
          <w:sz w:val="28"/>
          <w:szCs w:val="28"/>
        </w:rPr>
        <w:t>ы</w:t>
      </w:r>
      <w:r w:rsidR="00402254">
        <w:rPr>
          <w:rFonts w:ascii="Times New Roman" w:hAnsi="Times New Roman"/>
          <w:sz w:val="28"/>
          <w:szCs w:val="28"/>
        </w:rPr>
        <w:t>пуска продукции используются накладные формы БКП-50, ГП-001.</w:t>
      </w:r>
    </w:p>
    <w:p w:rsidR="00402254" w:rsidRDefault="00402254" w:rsidP="00C77C3E">
      <w:pPr>
        <w:spacing w:after="0" w:line="360" w:lineRule="auto"/>
        <w:ind w:firstLine="709"/>
        <w:jc w:val="both"/>
        <w:rPr>
          <w:rFonts w:ascii="Times New Roman" w:hAnsi="Times New Roman"/>
          <w:sz w:val="28"/>
          <w:szCs w:val="28"/>
        </w:rPr>
      </w:pPr>
      <w:r>
        <w:rPr>
          <w:rFonts w:ascii="Times New Roman" w:hAnsi="Times New Roman"/>
          <w:sz w:val="28"/>
          <w:szCs w:val="28"/>
        </w:rPr>
        <w:t>Накладная формы БКП-50 использует</w:t>
      </w:r>
      <w:r w:rsidR="00C77C3E">
        <w:rPr>
          <w:rFonts w:ascii="Times New Roman" w:hAnsi="Times New Roman"/>
          <w:sz w:val="28"/>
          <w:szCs w:val="28"/>
        </w:rPr>
        <w:t>ся при передаче изделия из цеха-</w:t>
      </w:r>
      <w:r>
        <w:rPr>
          <w:rFonts w:ascii="Times New Roman" w:hAnsi="Times New Roman"/>
          <w:sz w:val="28"/>
          <w:szCs w:val="28"/>
        </w:rPr>
        <w:t>изготовителя в цех</w:t>
      </w:r>
      <w:r w:rsidR="00C77C3E">
        <w:rPr>
          <w:rFonts w:ascii="Times New Roman" w:hAnsi="Times New Roman"/>
          <w:sz w:val="28"/>
          <w:szCs w:val="28"/>
        </w:rPr>
        <w:t>-</w:t>
      </w:r>
      <w:r>
        <w:rPr>
          <w:rFonts w:ascii="Times New Roman" w:hAnsi="Times New Roman"/>
          <w:sz w:val="28"/>
          <w:szCs w:val="28"/>
        </w:rPr>
        <w:t xml:space="preserve"> получателя</w:t>
      </w:r>
      <w:r w:rsidR="00F46818">
        <w:rPr>
          <w:rFonts w:ascii="Times New Roman" w:hAnsi="Times New Roman"/>
          <w:sz w:val="28"/>
          <w:szCs w:val="28"/>
        </w:rPr>
        <w:t xml:space="preserve"> для дальнейшей его установки в головное изд</w:t>
      </w:r>
      <w:r w:rsidR="00F46818">
        <w:rPr>
          <w:rFonts w:ascii="Times New Roman" w:hAnsi="Times New Roman"/>
          <w:sz w:val="28"/>
          <w:szCs w:val="28"/>
        </w:rPr>
        <w:t>е</w:t>
      </w:r>
      <w:r w:rsidR="00F46818">
        <w:rPr>
          <w:rFonts w:ascii="Times New Roman" w:hAnsi="Times New Roman"/>
          <w:sz w:val="28"/>
          <w:szCs w:val="28"/>
        </w:rPr>
        <w:t>лие или использование в качестве рабочего места.</w:t>
      </w:r>
      <w:r>
        <w:rPr>
          <w:rFonts w:ascii="Times New Roman" w:hAnsi="Times New Roman"/>
          <w:sz w:val="28"/>
          <w:szCs w:val="28"/>
        </w:rPr>
        <w:t xml:space="preserve"> </w:t>
      </w:r>
      <w:r w:rsidR="00F46818">
        <w:rPr>
          <w:rFonts w:ascii="Times New Roman" w:hAnsi="Times New Roman"/>
          <w:sz w:val="28"/>
          <w:szCs w:val="28"/>
        </w:rPr>
        <w:t>В</w:t>
      </w:r>
      <w:r>
        <w:rPr>
          <w:rFonts w:ascii="Times New Roman" w:hAnsi="Times New Roman"/>
          <w:sz w:val="28"/>
          <w:szCs w:val="28"/>
        </w:rPr>
        <w:t xml:space="preserve"> ней указывается номер з</w:t>
      </w:r>
      <w:r>
        <w:rPr>
          <w:rFonts w:ascii="Times New Roman" w:hAnsi="Times New Roman"/>
          <w:sz w:val="28"/>
          <w:szCs w:val="28"/>
        </w:rPr>
        <w:t>а</w:t>
      </w:r>
      <w:r>
        <w:rPr>
          <w:rFonts w:ascii="Times New Roman" w:hAnsi="Times New Roman"/>
          <w:sz w:val="28"/>
          <w:szCs w:val="28"/>
        </w:rPr>
        <w:t>каза, децимальный номер изделия,</w:t>
      </w:r>
      <w:r w:rsidR="00C77C3E">
        <w:rPr>
          <w:rFonts w:ascii="Times New Roman" w:hAnsi="Times New Roman"/>
          <w:sz w:val="28"/>
          <w:szCs w:val="28"/>
        </w:rPr>
        <w:t xml:space="preserve"> единица измерения,</w:t>
      </w:r>
      <w:r>
        <w:rPr>
          <w:rFonts w:ascii="Times New Roman" w:hAnsi="Times New Roman"/>
          <w:sz w:val="28"/>
          <w:szCs w:val="28"/>
        </w:rPr>
        <w:t xml:space="preserve"> количество, номер цеха изготовителя и цеха получателя. Подписывается накладная БКП-50 мастером участка, старшим контрольным мастером и при получении материально-</w:t>
      </w:r>
      <w:r>
        <w:rPr>
          <w:rFonts w:ascii="Times New Roman" w:hAnsi="Times New Roman"/>
          <w:sz w:val="28"/>
          <w:szCs w:val="28"/>
        </w:rPr>
        <w:lastRenderedPageBreak/>
        <w:t>ответственным лицом цеха получателя, который при приемке ставит штамп ц</w:t>
      </w:r>
      <w:r>
        <w:rPr>
          <w:rFonts w:ascii="Times New Roman" w:hAnsi="Times New Roman"/>
          <w:sz w:val="28"/>
          <w:szCs w:val="28"/>
        </w:rPr>
        <w:t>е</w:t>
      </w:r>
      <w:r>
        <w:rPr>
          <w:rFonts w:ascii="Times New Roman" w:hAnsi="Times New Roman"/>
          <w:sz w:val="28"/>
          <w:szCs w:val="28"/>
        </w:rPr>
        <w:t>ха.</w:t>
      </w:r>
      <w:r w:rsidR="00C77C3E">
        <w:rPr>
          <w:rFonts w:ascii="Times New Roman" w:hAnsi="Times New Roman"/>
          <w:sz w:val="28"/>
          <w:szCs w:val="28"/>
        </w:rPr>
        <w:t xml:space="preserve"> Составляется в двух экземплярах: 1 экз. – в бухгалтерию, 2 экз. – в цех-изготовитель.</w:t>
      </w:r>
    </w:p>
    <w:p w:rsidR="00402254" w:rsidRDefault="00402254" w:rsidP="002A51B7">
      <w:pPr>
        <w:spacing w:after="0" w:line="360" w:lineRule="auto"/>
        <w:ind w:firstLine="709"/>
        <w:jc w:val="both"/>
        <w:rPr>
          <w:rFonts w:ascii="Times New Roman" w:hAnsi="Times New Roman"/>
          <w:sz w:val="28"/>
          <w:szCs w:val="28"/>
        </w:rPr>
      </w:pPr>
      <w:r>
        <w:rPr>
          <w:rFonts w:ascii="Times New Roman" w:hAnsi="Times New Roman"/>
          <w:sz w:val="28"/>
          <w:szCs w:val="28"/>
        </w:rPr>
        <w:t>Форма ГП-001 используется при передаче изделия на склад готовой пр</w:t>
      </w:r>
      <w:r>
        <w:rPr>
          <w:rFonts w:ascii="Times New Roman" w:hAnsi="Times New Roman"/>
          <w:sz w:val="28"/>
          <w:szCs w:val="28"/>
        </w:rPr>
        <w:t>о</w:t>
      </w:r>
      <w:r>
        <w:rPr>
          <w:rFonts w:ascii="Times New Roman" w:hAnsi="Times New Roman"/>
          <w:sz w:val="28"/>
          <w:szCs w:val="28"/>
        </w:rPr>
        <w:t>дукции</w:t>
      </w:r>
      <w:r w:rsidR="00F46818">
        <w:rPr>
          <w:rFonts w:ascii="Times New Roman" w:hAnsi="Times New Roman"/>
          <w:sz w:val="28"/>
          <w:szCs w:val="28"/>
        </w:rPr>
        <w:t xml:space="preserve"> для дальнейшей его отгрузки на сторону</w:t>
      </w:r>
      <w:r>
        <w:rPr>
          <w:rFonts w:ascii="Times New Roman" w:hAnsi="Times New Roman"/>
          <w:sz w:val="28"/>
          <w:szCs w:val="28"/>
        </w:rPr>
        <w:t>. В ней указываются те же ре</w:t>
      </w:r>
      <w:r>
        <w:rPr>
          <w:rFonts w:ascii="Times New Roman" w:hAnsi="Times New Roman"/>
          <w:sz w:val="28"/>
          <w:szCs w:val="28"/>
        </w:rPr>
        <w:t>к</w:t>
      </w:r>
      <w:r>
        <w:rPr>
          <w:rFonts w:ascii="Times New Roman" w:hAnsi="Times New Roman"/>
          <w:sz w:val="28"/>
          <w:szCs w:val="28"/>
        </w:rPr>
        <w:t xml:space="preserve">визиты, что и в ф.БКП-50. </w:t>
      </w:r>
      <w:r w:rsidR="00C77C3E">
        <w:rPr>
          <w:rFonts w:ascii="Times New Roman" w:hAnsi="Times New Roman"/>
          <w:sz w:val="28"/>
          <w:szCs w:val="28"/>
        </w:rPr>
        <w:t>Составляется в двух экземплярах: 1 экз. – в бухга</w:t>
      </w:r>
      <w:r w:rsidR="00C77C3E">
        <w:rPr>
          <w:rFonts w:ascii="Times New Roman" w:hAnsi="Times New Roman"/>
          <w:sz w:val="28"/>
          <w:szCs w:val="28"/>
        </w:rPr>
        <w:t>л</w:t>
      </w:r>
      <w:r w:rsidR="00C77C3E">
        <w:rPr>
          <w:rFonts w:ascii="Times New Roman" w:hAnsi="Times New Roman"/>
          <w:sz w:val="28"/>
          <w:szCs w:val="28"/>
        </w:rPr>
        <w:t>терию, 2 экз. – в цех-изготовитель.</w:t>
      </w:r>
    </w:p>
    <w:p w:rsidR="00A325FF" w:rsidRDefault="00C132AF" w:rsidP="00F10E15">
      <w:pPr>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3.</w:t>
      </w:r>
      <w:r w:rsidR="00EA5046">
        <w:rPr>
          <w:rFonts w:ascii="Times New Roman" w:hAnsi="Times New Roman"/>
          <w:b/>
          <w:sz w:val="28"/>
          <w:szCs w:val="28"/>
        </w:rPr>
        <w:t>2</w:t>
      </w:r>
      <w:r>
        <w:rPr>
          <w:rFonts w:ascii="Times New Roman" w:hAnsi="Times New Roman"/>
          <w:b/>
          <w:sz w:val="28"/>
          <w:szCs w:val="28"/>
        </w:rPr>
        <w:t xml:space="preserve"> С</w:t>
      </w:r>
      <w:r w:rsidRPr="00C132AF">
        <w:rPr>
          <w:rFonts w:ascii="Times New Roman" w:hAnsi="Times New Roman"/>
          <w:b/>
          <w:sz w:val="28"/>
          <w:szCs w:val="28"/>
        </w:rPr>
        <w:t>интетический и аналитический учет затрат на производство готовой продукции в организации</w:t>
      </w:r>
    </w:p>
    <w:p w:rsidR="00710B81" w:rsidRDefault="00710B81" w:rsidP="00710B81">
      <w:pPr>
        <w:pStyle w:val="11"/>
        <w:shd w:val="clear" w:color="auto" w:fill="auto"/>
        <w:spacing w:line="360" w:lineRule="auto"/>
        <w:ind w:firstLine="709"/>
        <w:rPr>
          <w:sz w:val="28"/>
          <w:szCs w:val="28"/>
        </w:rPr>
      </w:pPr>
      <w:r w:rsidRPr="00FE0E65">
        <w:rPr>
          <w:sz w:val="28"/>
          <w:szCs w:val="28"/>
        </w:rPr>
        <w:t xml:space="preserve">На предприятии применяется позаказный метод учёта и </w:t>
      </w:r>
      <w:r w:rsidR="00333427">
        <w:rPr>
          <w:sz w:val="28"/>
          <w:szCs w:val="28"/>
        </w:rPr>
        <w:t>исчисления</w:t>
      </w:r>
      <w:r w:rsidRPr="00FE0E65">
        <w:rPr>
          <w:sz w:val="28"/>
          <w:szCs w:val="28"/>
        </w:rPr>
        <w:t xml:space="preserve"> себ</w:t>
      </w:r>
      <w:r w:rsidRPr="00FE0E65">
        <w:rPr>
          <w:sz w:val="28"/>
          <w:szCs w:val="28"/>
        </w:rPr>
        <w:t>е</w:t>
      </w:r>
      <w:r w:rsidRPr="00FE0E65">
        <w:rPr>
          <w:sz w:val="28"/>
          <w:szCs w:val="28"/>
        </w:rPr>
        <w:t>стоимости продукции, что характерно для предприятий с мелкосерийным пр</w:t>
      </w:r>
      <w:r w:rsidRPr="00FE0E65">
        <w:rPr>
          <w:sz w:val="28"/>
          <w:szCs w:val="28"/>
        </w:rPr>
        <w:t>о</w:t>
      </w:r>
      <w:r w:rsidRPr="00FE0E65">
        <w:rPr>
          <w:sz w:val="28"/>
          <w:szCs w:val="28"/>
        </w:rPr>
        <w:t>изводством сложны</w:t>
      </w:r>
      <w:r>
        <w:rPr>
          <w:sz w:val="28"/>
          <w:szCs w:val="28"/>
        </w:rPr>
        <w:t>х изделий. Применение этого мет</w:t>
      </w:r>
      <w:r w:rsidRPr="00FE0E65">
        <w:rPr>
          <w:sz w:val="28"/>
          <w:szCs w:val="28"/>
        </w:rPr>
        <w:t>ода сочетается с использ</w:t>
      </w:r>
      <w:r w:rsidRPr="00FE0E65">
        <w:rPr>
          <w:sz w:val="28"/>
          <w:szCs w:val="28"/>
        </w:rPr>
        <w:t>о</w:t>
      </w:r>
      <w:r w:rsidRPr="00FE0E65">
        <w:rPr>
          <w:sz w:val="28"/>
          <w:szCs w:val="28"/>
        </w:rPr>
        <w:t>ванием основных элементов нормативного</w:t>
      </w:r>
      <w:r>
        <w:rPr>
          <w:sz w:val="28"/>
          <w:szCs w:val="28"/>
        </w:rPr>
        <w:t xml:space="preserve"> учё</w:t>
      </w:r>
      <w:r w:rsidRPr="00FE0E65">
        <w:rPr>
          <w:sz w:val="28"/>
          <w:szCs w:val="28"/>
        </w:rPr>
        <w:t>та. Позаказный метод учёта пр</w:t>
      </w:r>
      <w:r w:rsidRPr="00FE0E65">
        <w:rPr>
          <w:sz w:val="28"/>
          <w:szCs w:val="28"/>
        </w:rPr>
        <w:t>и</w:t>
      </w:r>
      <w:r w:rsidRPr="00FE0E65">
        <w:rPr>
          <w:sz w:val="28"/>
          <w:szCs w:val="28"/>
        </w:rPr>
        <w:t>меняется также в цехах вспомогательного производства</w:t>
      </w:r>
      <w:r w:rsidR="00F424D3" w:rsidRPr="006B598E">
        <w:rPr>
          <w:sz w:val="28"/>
          <w:szCs w:val="28"/>
        </w:rPr>
        <w:t>[57]</w:t>
      </w:r>
      <w:r w:rsidRPr="00FE0E65">
        <w:rPr>
          <w:sz w:val="28"/>
          <w:szCs w:val="28"/>
        </w:rPr>
        <w:t>.</w:t>
      </w:r>
    </w:p>
    <w:p w:rsidR="00710B81" w:rsidRPr="00FE0E65" w:rsidRDefault="00710B81" w:rsidP="00710B81">
      <w:pPr>
        <w:pStyle w:val="11"/>
        <w:spacing w:line="360" w:lineRule="auto"/>
        <w:ind w:firstLine="709"/>
        <w:rPr>
          <w:sz w:val="28"/>
          <w:szCs w:val="28"/>
        </w:rPr>
      </w:pPr>
      <w:r w:rsidRPr="00FE0E65">
        <w:rPr>
          <w:sz w:val="28"/>
          <w:szCs w:val="28"/>
        </w:rPr>
        <w:t>При позаказном методе объектом</w:t>
      </w:r>
      <w:r>
        <w:rPr>
          <w:sz w:val="28"/>
          <w:szCs w:val="28"/>
        </w:rPr>
        <w:t xml:space="preserve"> учёта и </w:t>
      </w:r>
      <w:r w:rsidR="0048525E">
        <w:rPr>
          <w:sz w:val="28"/>
          <w:szCs w:val="28"/>
        </w:rPr>
        <w:t>калькулирования</w:t>
      </w:r>
      <w:r>
        <w:rPr>
          <w:sz w:val="28"/>
          <w:szCs w:val="28"/>
        </w:rPr>
        <w:t xml:space="preserve"> являет</w:t>
      </w:r>
      <w:r w:rsidRPr="00FE0E65">
        <w:rPr>
          <w:sz w:val="28"/>
          <w:szCs w:val="28"/>
        </w:rPr>
        <w:t>ся о</w:t>
      </w:r>
      <w:r w:rsidRPr="00FE0E65">
        <w:rPr>
          <w:sz w:val="28"/>
          <w:szCs w:val="28"/>
        </w:rPr>
        <w:t>т</w:t>
      </w:r>
      <w:r w:rsidRPr="00FE0E65">
        <w:rPr>
          <w:sz w:val="28"/>
          <w:szCs w:val="28"/>
        </w:rPr>
        <w:t>дельный производственный заказ. Заказ открывается на отдельное изделие или группу однородных изделий.</w:t>
      </w:r>
      <w:r>
        <w:rPr>
          <w:sz w:val="28"/>
          <w:szCs w:val="28"/>
        </w:rPr>
        <w:t xml:space="preserve"> Фактическая себестоимость из</w:t>
      </w:r>
      <w:r w:rsidRPr="00FE0E65">
        <w:rPr>
          <w:sz w:val="28"/>
          <w:szCs w:val="28"/>
        </w:rPr>
        <w:t>делий, изготовля</w:t>
      </w:r>
      <w:r w:rsidRPr="00FE0E65">
        <w:rPr>
          <w:sz w:val="28"/>
          <w:szCs w:val="28"/>
        </w:rPr>
        <w:t>е</w:t>
      </w:r>
      <w:r w:rsidRPr="00FE0E65">
        <w:rPr>
          <w:sz w:val="28"/>
          <w:szCs w:val="28"/>
        </w:rPr>
        <w:t>мых по заказу, опред</w:t>
      </w:r>
      <w:r>
        <w:rPr>
          <w:sz w:val="28"/>
          <w:szCs w:val="28"/>
        </w:rPr>
        <w:t>еляется после его выполнения пу</w:t>
      </w:r>
      <w:r w:rsidRPr="00FE0E65">
        <w:rPr>
          <w:sz w:val="28"/>
          <w:szCs w:val="28"/>
        </w:rPr>
        <w:t>тём деления фактически произведённых</w:t>
      </w:r>
      <w:r>
        <w:rPr>
          <w:sz w:val="28"/>
          <w:szCs w:val="28"/>
        </w:rPr>
        <w:t xml:space="preserve"> затрат на производство на коли</w:t>
      </w:r>
      <w:r w:rsidRPr="00FE0E65">
        <w:rPr>
          <w:sz w:val="28"/>
          <w:szCs w:val="28"/>
        </w:rPr>
        <w:t>чество изготовленных изделий. При изг</w:t>
      </w:r>
      <w:r>
        <w:rPr>
          <w:sz w:val="28"/>
          <w:szCs w:val="28"/>
        </w:rPr>
        <w:t>отовлении крупных изделий с дли</w:t>
      </w:r>
      <w:r w:rsidRPr="00FE0E65">
        <w:rPr>
          <w:sz w:val="28"/>
          <w:szCs w:val="28"/>
        </w:rPr>
        <w:t>тельным технологическим циклом пр</w:t>
      </w:r>
      <w:r>
        <w:rPr>
          <w:sz w:val="28"/>
          <w:szCs w:val="28"/>
        </w:rPr>
        <w:t xml:space="preserve">оизводства </w:t>
      </w:r>
      <w:r w:rsidR="00333427">
        <w:rPr>
          <w:sz w:val="28"/>
          <w:szCs w:val="28"/>
        </w:rPr>
        <w:t>исчисление</w:t>
      </w:r>
      <w:r>
        <w:rPr>
          <w:sz w:val="28"/>
          <w:szCs w:val="28"/>
        </w:rPr>
        <w:t xml:space="preserve"> себе</w:t>
      </w:r>
      <w:r w:rsidRPr="00FE0E65">
        <w:rPr>
          <w:sz w:val="28"/>
          <w:szCs w:val="28"/>
        </w:rPr>
        <w:t>стоимости может производиться не на изд</w:t>
      </w:r>
      <w:r>
        <w:rPr>
          <w:sz w:val="28"/>
          <w:szCs w:val="28"/>
        </w:rPr>
        <w:t>елие, а на отдельные его агрега</w:t>
      </w:r>
      <w:r w:rsidRPr="00FE0E65">
        <w:rPr>
          <w:sz w:val="28"/>
          <w:szCs w:val="28"/>
        </w:rPr>
        <w:t>ты и узлы, представляющие законченные конструкции (работы).</w:t>
      </w:r>
    </w:p>
    <w:p w:rsidR="00710B81" w:rsidRPr="00FE0E65" w:rsidRDefault="00710B81" w:rsidP="00710B81">
      <w:pPr>
        <w:pStyle w:val="11"/>
        <w:spacing w:line="360" w:lineRule="auto"/>
        <w:ind w:firstLine="709"/>
        <w:rPr>
          <w:sz w:val="28"/>
          <w:szCs w:val="28"/>
        </w:rPr>
      </w:pPr>
      <w:r>
        <w:rPr>
          <w:sz w:val="28"/>
          <w:szCs w:val="28"/>
        </w:rPr>
        <w:t>Н</w:t>
      </w:r>
      <w:r w:rsidRPr="00FE0E65">
        <w:rPr>
          <w:sz w:val="28"/>
          <w:szCs w:val="28"/>
        </w:rPr>
        <w:t>ормативный метод учёта, важнейшими элементами которого являются наличие действующих норм, своевременное выявление откло</w:t>
      </w:r>
      <w:r>
        <w:rPr>
          <w:sz w:val="28"/>
          <w:szCs w:val="28"/>
        </w:rPr>
        <w:t>не</w:t>
      </w:r>
      <w:r w:rsidRPr="00FE0E65">
        <w:rPr>
          <w:sz w:val="28"/>
          <w:szCs w:val="28"/>
        </w:rPr>
        <w:t>ний от норм и учёт их изменений, пред</w:t>
      </w:r>
      <w:r>
        <w:rPr>
          <w:sz w:val="28"/>
          <w:szCs w:val="28"/>
        </w:rPr>
        <w:t>усматривает учёт фактических из</w:t>
      </w:r>
      <w:r w:rsidRPr="00FE0E65">
        <w:rPr>
          <w:sz w:val="28"/>
          <w:szCs w:val="28"/>
        </w:rPr>
        <w:t>держек производства в соответствии с действующими нормами на еди</w:t>
      </w:r>
      <w:r>
        <w:rPr>
          <w:sz w:val="28"/>
          <w:szCs w:val="28"/>
        </w:rPr>
        <w:t>ни</w:t>
      </w:r>
      <w:r w:rsidRPr="00FE0E65">
        <w:rPr>
          <w:sz w:val="28"/>
          <w:szCs w:val="28"/>
        </w:rPr>
        <w:t>цу изделия сырья, матери</w:t>
      </w:r>
      <w:r w:rsidRPr="00FE0E65">
        <w:rPr>
          <w:sz w:val="28"/>
          <w:szCs w:val="28"/>
        </w:rPr>
        <w:t>а</w:t>
      </w:r>
      <w:r w:rsidRPr="00FE0E65">
        <w:rPr>
          <w:sz w:val="28"/>
          <w:szCs w:val="28"/>
        </w:rPr>
        <w:t>лов, ПКИ и технологической трудоёмкости.</w:t>
      </w:r>
    </w:p>
    <w:p w:rsidR="00710B81" w:rsidRPr="00FE0E65" w:rsidRDefault="00710B81" w:rsidP="00710B81">
      <w:pPr>
        <w:pStyle w:val="11"/>
        <w:spacing w:line="360" w:lineRule="auto"/>
        <w:ind w:firstLine="709"/>
        <w:rPr>
          <w:sz w:val="28"/>
          <w:szCs w:val="28"/>
        </w:rPr>
      </w:pPr>
      <w:r w:rsidRPr="00FE0E65">
        <w:rPr>
          <w:sz w:val="28"/>
          <w:szCs w:val="28"/>
        </w:rPr>
        <w:t xml:space="preserve"> При производстве продукции входящие в сборки узлы и детали подра</w:t>
      </w:r>
      <w:r w:rsidRPr="00FE0E65">
        <w:rPr>
          <w:sz w:val="28"/>
          <w:szCs w:val="28"/>
        </w:rPr>
        <w:t>з</w:t>
      </w:r>
      <w:r w:rsidRPr="00FE0E65">
        <w:rPr>
          <w:sz w:val="28"/>
          <w:szCs w:val="28"/>
        </w:rPr>
        <w:t>деляются:</w:t>
      </w:r>
    </w:p>
    <w:p w:rsidR="00710B81" w:rsidRPr="00FE0E65" w:rsidRDefault="00710B81" w:rsidP="00BD63F6">
      <w:pPr>
        <w:pStyle w:val="11"/>
        <w:numPr>
          <w:ilvl w:val="0"/>
          <w:numId w:val="38"/>
        </w:numPr>
        <w:spacing w:line="360" w:lineRule="auto"/>
        <w:ind w:left="426"/>
        <w:rPr>
          <w:sz w:val="28"/>
          <w:szCs w:val="28"/>
        </w:rPr>
      </w:pPr>
      <w:r w:rsidRPr="00FE0E65">
        <w:rPr>
          <w:sz w:val="28"/>
          <w:szCs w:val="28"/>
        </w:rPr>
        <w:lastRenderedPageBreak/>
        <w:t>на детали и узлы, изготавливаемые только для конкретного из</w:t>
      </w:r>
      <w:r>
        <w:rPr>
          <w:sz w:val="28"/>
          <w:szCs w:val="28"/>
        </w:rPr>
        <w:t>де</w:t>
      </w:r>
      <w:r w:rsidRPr="00FE0E65">
        <w:rPr>
          <w:sz w:val="28"/>
          <w:szCs w:val="28"/>
        </w:rPr>
        <w:t>лия (ориг</w:t>
      </w:r>
      <w:r w:rsidRPr="00FE0E65">
        <w:rPr>
          <w:sz w:val="28"/>
          <w:szCs w:val="28"/>
        </w:rPr>
        <w:t>и</w:t>
      </w:r>
      <w:r w:rsidRPr="00FE0E65">
        <w:rPr>
          <w:sz w:val="28"/>
          <w:szCs w:val="28"/>
        </w:rPr>
        <w:t>нальные ДСЕ) - учёт затрат на их изготовление осуществля</w:t>
      </w:r>
      <w:r>
        <w:rPr>
          <w:sz w:val="28"/>
          <w:szCs w:val="28"/>
        </w:rPr>
        <w:t>ет</w:t>
      </w:r>
      <w:r w:rsidRPr="00FE0E65">
        <w:rPr>
          <w:sz w:val="28"/>
          <w:szCs w:val="28"/>
        </w:rPr>
        <w:t>ся с использ</w:t>
      </w:r>
      <w:r w:rsidRPr="00FE0E65">
        <w:rPr>
          <w:sz w:val="28"/>
          <w:szCs w:val="28"/>
        </w:rPr>
        <w:t>о</w:t>
      </w:r>
      <w:r w:rsidRPr="00FE0E65">
        <w:rPr>
          <w:sz w:val="28"/>
          <w:szCs w:val="28"/>
        </w:rPr>
        <w:t>ванием позаказного метода калькулирования;</w:t>
      </w:r>
    </w:p>
    <w:p w:rsidR="00710B81" w:rsidRPr="00FE0E65" w:rsidRDefault="00710B81" w:rsidP="00BD63F6">
      <w:pPr>
        <w:pStyle w:val="11"/>
        <w:numPr>
          <w:ilvl w:val="0"/>
          <w:numId w:val="38"/>
        </w:numPr>
        <w:spacing w:line="360" w:lineRule="auto"/>
        <w:ind w:left="426"/>
        <w:rPr>
          <w:sz w:val="28"/>
          <w:szCs w:val="28"/>
        </w:rPr>
      </w:pPr>
      <w:r w:rsidRPr="00FE0E65">
        <w:rPr>
          <w:sz w:val="28"/>
          <w:szCs w:val="28"/>
        </w:rPr>
        <w:t>на детали и узлы, общие для нескольких изделий (ДСЕ общего применения) - затраты на их производство учитываются с ис</w:t>
      </w:r>
      <w:r>
        <w:rPr>
          <w:sz w:val="28"/>
          <w:szCs w:val="28"/>
        </w:rPr>
        <w:t>пользовани</w:t>
      </w:r>
      <w:r w:rsidRPr="00FE0E65">
        <w:rPr>
          <w:sz w:val="28"/>
          <w:szCs w:val="28"/>
        </w:rPr>
        <w:t>ем нормативного метода</w:t>
      </w:r>
      <w:r w:rsidR="00333427">
        <w:rPr>
          <w:sz w:val="28"/>
          <w:szCs w:val="28"/>
        </w:rPr>
        <w:t>.</w:t>
      </w:r>
    </w:p>
    <w:p w:rsidR="00710B81" w:rsidRDefault="00710B81" w:rsidP="00710B81">
      <w:pPr>
        <w:pStyle w:val="11"/>
        <w:shd w:val="clear" w:color="auto" w:fill="auto"/>
        <w:spacing w:line="360" w:lineRule="auto"/>
        <w:ind w:firstLine="709"/>
        <w:rPr>
          <w:sz w:val="28"/>
          <w:szCs w:val="28"/>
        </w:rPr>
      </w:pPr>
      <w:r w:rsidRPr="00FE0E65">
        <w:rPr>
          <w:sz w:val="28"/>
          <w:szCs w:val="28"/>
        </w:rPr>
        <w:t>Полная себестоимость изделия слагается из затрат, учтённых по заказу (в части оригинальных ДСЕ) и</w:t>
      </w:r>
      <w:r>
        <w:rPr>
          <w:sz w:val="28"/>
          <w:szCs w:val="28"/>
        </w:rPr>
        <w:t xml:space="preserve"> нормативной стоимости общих де</w:t>
      </w:r>
      <w:r w:rsidRPr="00FE0E65">
        <w:rPr>
          <w:sz w:val="28"/>
          <w:szCs w:val="28"/>
        </w:rPr>
        <w:t>талей и узлов, изготавливаемых в поря</w:t>
      </w:r>
      <w:r>
        <w:rPr>
          <w:sz w:val="28"/>
          <w:szCs w:val="28"/>
        </w:rPr>
        <w:t>дке серийного или массового про</w:t>
      </w:r>
      <w:r w:rsidRPr="00FE0E65">
        <w:rPr>
          <w:sz w:val="28"/>
          <w:szCs w:val="28"/>
        </w:rPr>
        <w:t>изводства (ДСЕ общ</w:t>
      </w:r>
      <w:r w:rsidRPr="00FE0E65">
        <w:rPr>
          <w:sz w:val="28"/>
          <w:szCs w:val="28"/>
        </w:rPr>
        <w:t>е</w:t>
      </w:r>
      <w:r w:rsidRPr="00FE0E65">
        <w:rPr>
          <w:sz w:val="28"/>
          <w:szCs w:val="28"/>
        </w:rPr>
        <w:t>го применения).</w:t>
      </w:r>
    </w:p>
    <w:p w:rsidR="00333427" w:rsidRDefault="00082065" w:rsidP="00710B81">
      <w:pPr>
        <w:pStyle w:val="11"/>
        <w:shd w:val="clear" w:color="auto" w:fill="auto"/>
        <w:spacing w:line="360" w:lineRule="auto"/>
        <w:ind w:firstLine="709"/>
        <w:rPr>
          <w:sz w:val="28"/>
          <w:szCs w:val="28"/>
        </w:rPr>
      </w:pPr>
      <w:r>
        <w:rPr>
          <w:sz w:val="28"/>
          <w:szCs w:val="28"/>
        </w:rPr>
        <w:t>Учет затрат и исчисление себестоимости продукции осуществляется по следующим калькуляционным статьям расходов:</w:t>
      </w:r>
    </w:p>
    <w:p w:rsidR="00082065" w:rsidRPr="00082065" w:rsidRDefault="00082065" w:rsidP="00082065">
      <w:pPr>
        <w:pStyle w:val="11"/>
        <w:spacing w:line="360" w:lineRule="auto"/>
        <w:ind w:firstLine="709"/>
        <w:rPr>
          <w:sz w:val="28"/>
          <w:szCs w:val="28"/>
        </w:rPr>
      </w:pPr>
      <w:r w:rsidRPr="00082065">
        <w:rPr>
          <w:sz w:val="28"/>
          <w:szCs w:val="28"/>
        </w:rPr>
        <w:t>1.</w:t>
      </w:r>
      <w:r w:rsidRPr="00082065">
        <w:rPr>
          <w:sz w:val="28"/>
          <w:szCs w:val="28"/>
        </w:rPr>
        <w:tab/>
        <w:t xml:space="preserve"> Сырьё и материалы (1);</w:t>
      </w:r>
    </w:p>
    <w:p w:rsidR="00082065" w:rsidRDefault="00082065" w:rsidP="00082065">
      <w:pPr>
        <w:pStyle w:val="11"/>
        <w:spacing w:line="360" w:lineRule="auto"/>
        <w:ind w:firstLine="709"/>
        <w:rPr>
          <w:sz w:val="28"/>
          <w:szCs w:val="28"/>
        </w:rPr>
      </w:pPr>
      <w:r w:rsidRPr="00082065">
        <w:rPr>
          <w:sz w:val="28"/>
          <w:szCs w:val="28"/>
        </w:rPr>
        <w:t>2.</w:t>
      </w:r>
      <w:r w:rsidRPr="00082065">
        <w:rPr>
          <w:sz w:val="28"/>
          <w:szCs w:val="28"/>
        </w:rPr>
        <w:tab/>
        <w:t xml:space="preserve"> ПКИ, всего; </w:t>
      </w:r>
    </w:p>
    <w:p w:rsidR="00082065" w:rsidRPr="00082065" w:rsidRDefault="00082065" w:rsidP="00082065">
      <w:pPr>
        <w:pStyle w:val="11"/>
        <w:spacing w:line="360" w:lineRule="auto"/>
        <w:ind w:firstLine="709"/>
        <w:rPr>
          <w:sz w:val="28"/>
          <w:szCs w:val="28"/>
        </w:rPr>
      </w:pPr>
      <w:r w:rsidRPr="00082065">
        <w:rPr>
          <w:sz w:val="28"/>
          <w:szCs w:val="28"/>
        </w:rPr>
        <w:t>в том числе:</w:t>
      </w:r>
    </w:p>
    <w:p w:rsidR="00082065" w:rsidRPr="00082065" w:rsidRDefault="00082065" w:rsidP="00082065">
      <w:pPr>
        <w:pStyle w:val="11"/>
        <w:spacing w:line="360" w:lineRule="auto"/>
        <w:ind w:firstLine="709"/>
        <w:rPr>
          <w:sz w:val="28"/>
          <w:szCs w:val="28"/>
        </w:rPr>
      </w:pPr>
      <w:r w:rsidRPr="00082065">
        <w:rPr>
          <w:sz w:val="28"/>
          <w:szCs w:val="28"/>
        </w:rPr>
        <w:t>Покупные комплектующие изделия и полуфабрикаты (2)</w:t>
      </w:r>
    </w:p>
    <w:p w:rsidR="00082065" w:rsidRPr="00082065" w:rsidRDefault="00082065" w:rsidP="00082065">
      <w:pPr>
        <w:pStyle w:val="11"/>
        <w:spacing w:line="360" w:lineRule="auto"/>
        <w:ind w:firstLine="709"/>
        <w:rPr>
          <w:sz w:val="28"/>
          <w:szCs w:val="28"/>
        </w:rPr>
      </w:pPr>
      <w:r w:rsidRPr="00082065">
        <w:rPr>
          <w:sz w:val="28"/>
          <w:szCs w:val="28"/>
        </w:rPr>
        <w:t>Детали и сборочные единицы (ДСЕ) предприятий Корпорации (2А)</w:t>
      </w:r>
    </w:p>
    <w:p w:rsidR="00082065" w:rsidRPr="00082065" w:rsidRDefault="00082065" w:rsidP="00082065">
      <w:pPr>
        <w:pStyle w:val="11"/>
        <w:spacing w:line="360" w:lineRule="auto"/>
        <w:ind w:firstLine="709"/>
        <w:rPr>
          <w:sz w:val="28"/>
          <w:szCs w:val="28"/>
        </w:rPr>
      </w:pPr>
      <w:r w:rsidRPr="00082065">
        <w:rPr>
          <w:sz w:val="28"/>
          <w:szCs w:val="28"/>
        </w:rPr>
        <w:t>3.</w:t>
      </w:r>
      <w:r w:rsidRPr="00082065">
        <w:rPr>
          <w:sz w:val="28"/>
          <w:szCs w:val="28"/>
        </w:rPr>
        <w:tab/>
        <w:t xml:space="preserve"> Возвратные отходы (3);</w:t>
      </w:r>
    </w:p>
    <w:p w:rsidR="00082065" w:rsidRPr="00082065" w:rsidRDefault="00082065" w:rsidP="00082065">
      <w:pPr>
        <w:pStyle w:val="11"/>
        <w:spacing w:line="360" w:lineRule="auto"/>
        <w:ind w:firstLine="709"/>
        <w:rPr>
          <w:sz w:val="28"/>
          <w:szCs w:val="28"/>
        </w:rPr>
      </w:pPr>
      <w:r w:rsidRPr="00082065">
        <w:rPr>
          <w:sz w:val="28"/>
          <w:szCs w:val="28"/>
        </w:rPr>
        <w:t>4.</w:t>
      </w:r>
      <w:r w:rsidRPr="00082065">
        <w:rPr>
          <w:sz w:val="28"/>
          <w:szCs w:val="28"/>
        </w:rPr>
        <w:tab/>
        <w:t xml:space="preserve"> Расходы на оплату труда (4);</w:t>
      </w:r>
    </w:p>
    <w:p w:rsidR="00082065" w:rsidRPr="00082065" w:rsidRDefault="00082065" w:rsidP="00082065">
      <w:pPr>
        <w:pStyle w:val="11"/>
        <w:spacing w:line="360" w:lineRule="auto"/>
        <w:ind w:firstLine="709"/>
        <w:rPr>
          <w:sz w:val="28"/>
          <w:szCs w:val="28"/>
        </w:rPr>
      </w:pPr>
      <w:r w:rsidRPr="00082065">
        <w:rPr>
          <w:sz w:val="28"/>
          <w:szCs w:val="28"/>
        </w:rPr>
        <w:t>5.</w:t>
      </w:r>
      <w:r w:rsidRPr="00082065">
        <w:rPr>
          <w:sz w:val="28"/>
          <w:szCs w:val="28"/>
        </w:rPr>
        <w:tab/>
        <w:t xml:space="preserve"> Отчисления на социальное страхование и обеспечение (6);</w:t>
      </w:r>
    </w:p>
    <w:p w:rsidR="00082065" w:rsidRPr="00082065" w:rsidRDefault="00082065" w:rsidP="00082065">
      <w:pPr>
        <w:pStyle w:val="11"/>
        <w:spacing w:line="360" w:lineRule="auto"/>
        <w:ind w:firstLine="709"/>
        <w:rPr>
          <w:sz w:val="28"/>
          <w:szCs w:val="28"/>
        </w:rPr>
      </w:pPr>
      <w:r w:rsidRPr="00082065">
        <w:rPr>
          <w:sz w:val="28"/>
          <w:szCs w:val="28"/>
        </w:rPr>
        <w:t>6.</w:t>
      </w:r>
      <w:r w:rsidRPr="00082065">
        <w:rPr>
          <w:sz w:val="28"/>
          <w:szCs w:val="28"/>
        </w:rPr>
        <w:tab/>
        <w:t xml:space="preserve"> Расходы на подготовку производства (7Б);</w:t>
      </w:r>
    </w:p>
    <w:p w:rsidR="00082065" w:rsidRPr="00082065" w:rsidRDefault="00082065" w:rsidP="00082065">
      <w:pPr>
        <w:pStyle w:val="11"/>
        <w:spacing w:line="360" w:lineRule="auto"/>
        <w:ind w:firstLine="709"/>
        <w:rPr>
          <w:sz w:val="28"/>
          <w:szCs w:val="28"/>
        </w:rPr>
      </w:pPr>
      <w:r w:rsidRPr="00082065">
        <w:rPr>
          <w:sz w:val="28"/>
          <w:szCs w:val="28"/>
        </w:rPr>
        <w:t>7.</w:t>
      </w:r>
      <w:r w:rsidRPr="00082065">
        <w:rPr>
          <w:sz w:val="28"/>
          <w:szCs w:val="28"/>
        </w:rPr>
        <w:tab/>
        <w:t xml:space="preserve"> Расходы на специальную оснастку (8);</w:t>
      </w:r>
    </w:p>
    <w:p w:rsidR="00082065" w:rsidRDefault="00082065" w:rsidP="00082065">
      <w:pPr>
        <w:pStyle w:val="11"/>
        <w:spacing w:line="360" w:lineRule="auto"/>
        <w:ind w:firstLine="709"/>
        <w:rPr>
          <w:sz w:val="28"/>
          <w:szCs w:val="28"/>
        </w:rPr>
      </w:pPr>
      <w:r w:rsidRPr="00082065">
        <w:rPr>
          <w:sz w:val="28"/>
          <w:szCs w:val="28"/>
        </w:rPr>
        <w:t>8.</w:t>
      </w:r>
      <w:r w:rsidRPr="00082065">
        <w:rPr>
          <w:sz w:val="28"/>
          <w:szCs w:val="28"/>
        </w:rPr>
        <w:tab/>
        <w:t xml:space="preserve"> Специальные расходы </w:t>
      </w:r>
    </w:p>
    <w:p w:rsidR="00082065" w:rsidRPr="00082065" w:rsidRDefault="00082065" w:rsidP="00082065">
      <w:pPr>
        <w:pStyle w:val="11"/>
        <w:spacing w:line="360" w:lineRule="auto"/>
        <w:ind w:firstLine="709"/>
        <w:rPr>
          <w:sz w:val="28"/>
          <w:szCs w:val="28"/>
        </w:rPr>
      </w:pPr>
      <w:r w:rsidRPr="00082065">
        <w:rPr>
          <w:sz w:val="28"/>
          <w:szCs w:val="28"/>
        </w:rPr>
        <w:t>в том числе:</w:t>
      </w:r>
    </w:p>
    <w:p w:rsidR="00082065" w:rsidRPr="00082065" w:rsidRDefault="00082065" w:rsidP="00082065">
      <w:pPr>
        <w:pStyle w:val="11"/>
        <w:spacing w:line="360" w:lineRule="auto"/>
        <w:ind w:firstLine="709"/>
        <w:rPr>
          <w:sz w:val="28"/>
          <w:szCs w:val="28"/>
        </w:rPr>
      </w:pPr>
      <w:r w:rsidRPr="00082065">
        <w:rPr>
          <w:sz w:val="28"/>
          <w:szCs w:val="28"/>
        </w:rPr>
        <w:t>Типовые испытания (9А)</w:t>
      </w:r>
    </w:p>
    <w:p w:rsidR="00082065" w:rsidRPr="00082065" w:rsidRDefault="00082065" w:rsidP="00082065">
      <w:pPr>
        <w:pStyle w:val="11"/>
        <w:spacing w:line="360" w:lineRule="auto"/>
        <w:ind w:firstLine="709"/>
        <w:rPr>
          <w:sz w:val="28"/>
          <w:szCs w:val="28"/>
        </w:rPr>
      </w:pPr>
      <w:r w:rsidRPr="00082065">
        <w:rPr>
          <w:sz w:val="28"/>
          <w:szCs w:val="28"/>
        </w:rPr>
        <w:t>Работы и услуги производственного характера, прочие расходы (9Б)</w:t>
      </w:r>
    </w:p>
    <w:p w:rsidR="00082065" w:rsidRPr="00082065" w:rsidRDefault="00082065" w:rsidP="00082065">
      <w:pPr>
        <w:pStyle w:val="11"/>
        <w:spacing w:line="360" w:lineRule="auto"/>
        <w:ind w:firstLine="709"/>
        <w:rPr>
          <w:sz w:val="28"/>
          <w:szCs w:val="28"/>
        </w:rPr>
      </w:pPr>
      <w:r w:rsidRPr="00082065">
        <w:rPr>
          <w:sz w:val="28"/>
          <w:szCs w:val="28"/>
        </w:rPr>
        <w:t>9.</w:t>
      </w:r>
      <w:r w:rsidRPr="00082065">
        <w:rPr>
          <w:sz w:val="28"/>
          <w:szCs w:val="28"/>
        </w:rPr>
        <w:tab/>
        <w:t xml:space="preserve"> Общепроизводственные расходы (11);</w:t>
      </w:r>
    </w:p>
    <w:p w:rsidR="00082065" w:rsidRPr="00082065" w:rsidRDefault="00082065" w:rsidP="00082065">
      <w:pPr>
        <w:pStyle w:val="11"/>
        <w:spacing w:line="360" w:lineRule="auto"/>
        <w:ind w:firstLine="709"/>
        <w:rPr>
          <w:sz w:val="28"/>
          <w:szCs w:val="28"/>
        </w:rPr>
      </w:pPr>
      <w:r w:rsidRPr="00082065">
        <w:rPr>
          <w:sz w:val="28"/>
          <w:szCs w:val="28"/>
        </w:rPr>
        <w:t>10.</w:t>
      </w:r>
      <w:r w:rsidRPr="00082065">
        <w:rPr>
          <w:sz w:val="28"/>
          <w:szCs w:val="28"/>
        </w:rPr>
        <w:tab/>
        <w:t xml:space="preserve"> Общехозяйственные расходы (12);</w:t>
      </w:r>
    </w:p>
    <w:p w:rsidR="00082065" w:rsidRPr="00082065" w:rsidRDefault="00082065" w:rsidP="00082065">
      <w:pPr>
        <w:pStyle w:val="11"/>
        <w:spacing w:line="360" w:lineRule="auto"/>
        <w:ind w:firstLine="709"/>
        <w:rPr>
          <w:sz w:val="28"/>
          <w:szCs w:val="28"/>
        </w:rPr>
      </w:pPr>
      <w:r w:rsidRPr="00082065">
        <w:rPr>
          <w:sz w:val="28"/>
          <w:szCs w:val="28"/>
        </w:rPr>
        <w:t>11.</w:t>
      </w:r>
      <w:r w:rsidRPr="00082065">
        <w:rPr>
          <w:sz w:val="28"/>
          <w:szCs w:val="28"/>
        </w:rPr>
        <w:tab/>
        <w:t xml:space="preserve"> Потери от брака (13);</w:t>
      </w:r>
    </w:p>
    <w:p w:rsidR="00082065" w:rsidRPr="00082065" w:rsidRDefault="00082065" w:rsidP="00082065">
      <w:pPr>
        <w:pStyle w:val="11"/>
        <w:spacing w:line="360" w:lineRule="auto"/>
        <w:ind w:firstLine="709"/>
        <w:rPr>
          <w:sz w:val="28"/>
          <w:szCs w:val="28"/>
        </w:rPr>
      </w:pPr>
      <w:r w:rsidRPr="00082065">
        <w:rPr>
          <w:sz w:val="28"/>
          <w:szCs w:val="28"/>
        </w:rPr>
        <w:t>12.</w:t>
      </w:r>
      <w:r w:rsidRPr="00082065">
        <w:rPr>
          <w:sz w:val="28"/>
          <w:szCs w:val="28"/>
        </w:rPr>
        <w:tab/>
        <w:t xml:space="preserve"> Прочие производственные расходы (14);</w:t>
      </w:r>
    </w:p>
    <w:p w:rsidR="00082065" w:rsidRDefault="00082065" w:rsidP="00082065">
      <w:pPr>
        <w:pStyle w:val="11"/>
        <w:shd w:val="clear" w:color="auto" w:fill="auto"/>
        <w:spacing w:line="360" w:lineRule="auto"/>
        <w:ind w:firstLine="709"/>
        <w:rPr>
          <w:sz w:val="28"/>
          <w:szCs w:val="28"/>
        </w:rPr>
      </w:pPr>
      <w:r w:rsidRPr="00082065">
        <w:rPr>
          <w:sz w:val="28"/>
          <w:szCs w:val="28"/>
        </w:rPr>
        <w:lastRenderedPageBreak/>
        <w:t>13.</w:t>
      </w:r>
      <w:r w:rsidRPr="00082065">
        <w:rPr>
          <w:sz w:val="28"/>
          <w:szCs w:val="28"/>
        </w:rPr>
        <w:tab/>
        <w:t xml:space="preserve"> Внепроизводственные расходы (16)</w:t>
      </w:r>
    </w:p>
    <w:p w:rsidR="00082065" w:rsidRDefault="00082065" w:rsidP="00082065">
      <w:pPr>
        <w:pStyle w:val="11"/>
        <w:shd w:val="clear" w:color="auto" w:fill="auto"/>
        <w:spacing w:line="360" w:lineRule="auto"/>
        <w:ind w:firstLine="709"/>
        <w:rPr>
          <w:sz w:val="28"/>
          <w:szCs w:val="28"/>
        </w:rPr>
      </w:pPr>
      <w:r w:rsidRPr="00082065">
        <w:rPr>
          <w:sz w:val="28"/>
          <w:szCs w:val="28"/>
        </w:rPr>
        <w:t>Под себестоимостью промы</w:t>
      </w:r>
      <w:r>
        <w:rPr>
          <w:sz w:val="28"/>
          <w:szCs w:val="28"/>
        </w:rPr>
        <w:t>шленной продукции понимаются вы</w:t>
      </w:r>
      <w:r w:rsidRPr="00082065">
        <w:rPr>
          <w:sz w:val="28"/>
          <w:szCs w:val="28"/>
        </w:rPr>
        <w:t>раже</w:t>
      </w:r>
      <w:r w:rsidRPr="00082065">
        <w:rPr>
          <w:sz w:val="28"/>
          <w:szCs w:val="28"/>
        </w:rPr>
        <w:t>н</w:t>
      </w:r>
      <w:r w:rsidRPr="00082065">
        <w:rPr>
          <w:sz w:val="28"/>
          <w:szCs w:val="28"/>
        </w:rPr>
        <w:t>ные в денежной форме затраты предприятия на производство и сбыт единицы продукции. Затраты, фор</w:t>
      </w:r>
      <w:r>
        <w:rPr>
          <w:sz w:val="28"/>
          <w:szCs w:val="28"/>
        </w:rPr>
        <w:t>мируемые на уровне цеха (кальку</w:t>
      </w:r>
      <w:r w:rsidRPr="00082065">
        <w:rPr>
          <w:sz w:val="28"/>
          <w:szCs w:val="28"/>
        </w:rPr>
        <w:t>ляционные статьи з</w:t>
      </w:r>
      <w:r w:rsidRPr="00082065">
        <w:rPr>
          <w:sz w:val="28"/>
          <w:szCs w:val="28"/>
        </w:rPr>
        <w:t>а</w:t>
      </w:r>
      <w:r w:rsidRPr="00082065">
        <w:rPr>
          <w:sz w:val="28"/>
          <w:szCs w:val="28"/>
        </w:rPr>
        <w:t>трат с 1 по 9), обр</w:t>
      </w:r>
      <w:r>
        <w:rPr>
          <w:sz w:val="28"/>
          <w:szCs w:val="28"/>
        </w:rPr>
        <w:t>азуют цеховую себестоимость; за</w:t>
      </w:r>
      <w:r w:rsidRPr="00082065">
        <w:rPr>
          <w:sz w:val="28"/>
          <w:szCs w:val="28"/>
        </w:rPr>
        <w:t xml:space="preserve">траты на производство (калькуляционные </w:t>
      </w:r>
      <w:r>
        <w:rPr>
          <w:sz w:val="28"/>
          <w:szCs w:val="28"/>
        </w:rPr>
        <w:t>статьи затрат с 1 по 12) образу</w:t>
      </w:r>
      <w:r w:rsidRPr="00082065">
        <w:rPr>
          <w:sz w:val="28"/>
          <w:szCs w:val="28"/>
        </w:rPr>
        <w:t>ют производственную себ</w:t>
      </w:r>
      <w:r w:rsidRPr="00082065">
        <w:rPr>
          <w:sz w:val="28"/>
          <w:szCs w:val="28"/>
        </w:rPr>
        <w:t>е</w:t>
      </w:r>
      <w:r w:rsidRPr="00082065">
        <w:rPr>
          <w:sz w:val="28"/>
          <w:szCs w:val="28"/>
        </w:rPr>
        <w:t xml:space="preserve">стоимость; а затраты на производство и сбыт (калькуляционные статьи затрат с 1 по 13) - </w:t>
      </w:r>
      <w:r>
        <w:rPr>
          <w:sz w:val="28"/>
          <w:szCs w:val="28"/>
        </w:rPr>
        <w:t>полну</w:t>
      </w:r>
      <w:r w:rsidRPr="00082065">
        <w:rPr>
          <w:sz w:val="28"/>
          <w:szCs w:val="28"/>
        </w:rPr>
        <w:t>ю себестоимость промышленной продукции.</w:t>
      </w:r>
    </w:p>
    <w:p w:rsidR="00E33DA6" w:rsidRPr="00CB1C0E" w:rsidRDefault="00E33DA6" w:rsidP="00E33DA6">
      <w:pPr>
        <w:pStyle w:val="11"/>
        <w:spacing w:line="360" w:lineRule="auto"/>
        <w:ind w:firstLine="709"/>
        <w:rPr>
          <w:sz w:val="28"/>
          <w:szCs w:val="28"/>
        </w:rPr>
      </w:pPr>
      <w:r>
        <w:rPr>
          <w:sz w:val="28"/>
          <w:szCs w:val="28"/>
        </w:rPr>
        <w:t>Ниже рассмотрим каждую калькуляционную статью в отдельности.</w:t>
      </w:r>
    </w:p>
    <w:p w:rsidR="00710B81" w:rsidRDefault="00710B81" w:rsidP="00710B81">
      <w:pPr>
        <w:pStyle w:val="11"/>
        <w:spacing w:line="360" w:lineRule="auto"/>
        <w:ind w:firstLine="709"/>
        <w:rPr>
          <w:sz w:val="28"/>
          <w:szCs w:val="28"/>
        </w:rPr>
      </w:pPr>
      <w:r w:rsidRPr="00CB1C0E">
        <w:rPr>
          <w:sz w:val="28"/>
          <w:szCs w:val="28"/>
        </w:rPr>
        <w:t>В калькуляционной статье «Сырьё и материалы» учитываются затраты на приобретение сырья и материалов, используемых в производстве продукции, в том числе приобретённые по замене с оформлением в установленном порядке Карт разрешения; фактически произведенные неизбежные технологические п</w:t>
      </w:r>
      <w:r w:rsidRPr="00CB1C0E">
        <w:rPr>
          <w:sz w:val="28"/>
          <w:szCs w:val="28"/>
        </w:rPr>
        <w:t>о</w:t>
      </w:r>
      <w:r w:rsidRPr="00CB1C0E">
        <w:rPr>
          <w:sz w:val="28"/>
          <w:szCs w:val="28"/>
        </w:rPr>
        <w:t>тери, но не выше установленных плановых норм; затраты на приобретение вспомогательных материалов, используемых в производстве на технологич</w:t>
      </w:r>
      <w:r w:rsidRPr="00CB1C0E">
        <w:rPr>
          <w:sz w:val="28"/>
          <w:szCs w:val="28"/>
        </w:rPr>
        <w:t>е</w:t>
      </w:r>
      <w:r w:rsidRPr="00CB1C0E">
        <w:rPr>
          <w:sz w:val="28"/>
          <w:szCs w:val="28"/>
        </w:rPr>
        <w:t>ские цели, являющихся необходимым компонентом в процессе изготовления.</w:t>
      </w:r>
    </w:p>
    <w:p w:rsidR="00710B81" w:rsidRPr="00CB1C0E" w:rsidRDefault="00710B81" w:rsidP="00710B81">
      <w:pPr>
        <w:pStyle w:val="11"/>
        <w:spacing w:line="360" w:lineRule="auto"/>
        <w:ind w:firstLine="709"/>
        <w:rPr>
          <w:sz w:val="28"/>
          <w:szCs w:val="28"/>
        </w:rPr>
      </w:pPr>
      <w:r w:rsidRPr="00CB1C0E">
        <w:rPr>
          <w:sz w:val="28"/>
          <w:szCs w:val="28"/>
        </w:rPr>
        <w:t>В калькуляционной статье «</w:t>
      </w:r>
      <w:r>
        <w:rPr>
          <w:sz w:val="28"/>
          <w:szCs w:val="28"/>
        </w:rPr>
        <w:t>ПКИ» учитываются затраты на при</w:t>
      </w:r>
      <w:r w:rsidRPr="00CB1C0E">
        <w:rPr>
          <w:sz w:val="28"/>
          <w:szCs w:val="28"/>
        </w:rPr>
        <w:t>обретение покупных комплектующих изделий, покупных полуфабрикатов и ДСЕ, изг</w:t>
      </w:r>
      <w:r w:rsidRPr="00CB1C0E">
        <w:rPr>
          <w:sz w:val="28"/>
          <w:szCs w:val="28"/>
        </w:rPr>
        <w:t>о</w:t>
      </w:r>
      <w:r w:rsidRPr="00CB1C0E">
        <w:rPr>
          <w:sz w:val="28"/>
          <w:szCs w:val="28"/>
        </w:rPr>
        <w:t>товленных предприятиями</w:t>
      </w:r>
      <w:r>
        <w:rPr>
          <w:sz w:val="28"/>
          <w:szCs w:val="28"/>
        </w:rPr>
        <w:t xml:space="preserve"> Корпорации; фактически произве</w:t>
      </w:r>
      <w:r w:rsidRPr="00CB1C0E">
        <w:rPr>
          <w:sz w:val="28"/>
          <w:szCs w:val="28"/>
        </w:rPr>
        <w:t>дённые неизбе</w:t>
      </w:r>
      <w:r w:rsidRPr="00CB1C0E">
        <w:rPr>
          <w:sz w:val="28"/>
          <w:szCs w:val="28"/>
        </w:rPr>
        <w:t>ж</w:t>
      </w:r>
      <w:r w:rsidRPr="00CB1C0E">
        <w:rPr>
          <w:sz w:val="28"/>
          <w:szCs w:val="28"/>
        </w:rPr>
        <w:t>ные технологические потери, но не выше установленных плановых норм.</w:t>
      </w:r>
    </w:p>
    <w:p w:rsidR="00710B81" w:rsidRPr="00CB1C0E" w:rsidRDefault="00710B81" w:rsidP="00710B81">
      <w:pPr>
        <w:pStyle w:val="11"/>
        <w:spacing w:line="360" w:lineRule="auto"/>
        <w:ind w:firstLine="709"/>
        <w:rPr>
          <w:sz w:val="28"/>
          <w:szCs w:val="28"/>
        </w:rPr>
      </w:pPr>
      <w:r w:rsidRPr="00CB1C0E">
        <w:rPr>
          <w:sz w:val="28"/>
          <w:szCs w:val="28"/>
        </w:rPr>
        <w:t>Материальные затраты учитываются по средневзвешенным ценам (по фактической себестоимости) за исключением налога на добавленную сто</w:t>
      </w:r>
      <w:r w:rsidRPr="00CB1C0E">
        <w:rPr>
          <w:sz w:val="28"/>
          <w:szCs w:val="28"/>
        </w:rPr>
        <w:t>и</w:t>
      </w:r>
      <w:r w:rsidRPr="00CB1C0E">
        <w:rPr>
          <w:sz w:val="28"/>
          <w:szCs w:val="28"/>
        </w:rPr>
        <w:t>мость. Величина неизбежных те</w:t>
      </w:r>
      <w:r>
        <w:rPr>
          <w:sz w:val="28"/>
          <w:szCs w:val="28"/>
        </w:rPr>
        <w:t>хнологических потерь ПКИ и мате</w:t>
      </w:r>
      <w:r w:rsidRPr="00CB1C0E">
        <w:rPr>
          <w:sz w:val="28"/>
          <w:szCs w:val="28"/>
        </w:rPr>
        <w:t>риалов опр</w:t>
      </w:r>
      <w:r w:rsidRPr="00CB1C0E">
        <w:rPr>
          <w:sz w:val="28"/>
          <w:szCs w:val="28"/>
        </w:rPr>
        <w:t>е</w:t>
      </w:r>
      <w:r w:rsidRPr="00CB1C0E">
        <w:rPr>
          <w:sz w:val="28"/>
          <w:szCs w:val="28"/>
        </w:rPr>
        <w:t>деляется фактом оформления актов формы П-47.</w:t>
      </w:r>
    </w:p>
    <w:p w:rsidR="00710B81" w:rsidRPr="00CB1C0E" w:rsidRDefault="00710B81" w:rsidP="00710B81">
      <w:pPr>
        <w:pStyle w:val="11"/>
        <w:spacing w:line="360" w:lineRule="auto"/>
        <w:ind w:firstLine="709"/>
        <w:rPr>
          <w:sz w:val="28"/>
          <w:szCs w:val="28"/>
        </w:rPr>
      </w:pPr>
      <w:r w:rsidRPr="00CB1C0E">
        <w:rPr>
          <w:sz w:val="28"/>
          <w:szCs w:val="28"/>
        </w:rPr>
        <w:t>В калькуляционных статьях «Сырьё и материалы» и «ПКИ» стоимость товарно-материальных ценностей учитывается по средне</w:t>
      </w:r>
      <w:r>
        <w:rPr>
          <w:sz w:val="28"/>
          <w:szCs w:val="28"/>
        </w:rPr>
        <w:t>взве</w:t>
      </w:r>
      <w:r w:rsidRPr="00CB1C0E">
        <w:rPr>
          <w:sz w:val="28"/>
          <w:szCs w:val="28"/>
        </w:rPr>
        <w:t>шенным ценам (по фактической себесто</w:t>
      </w:r>
      <w:r>
        <w:rPr>
          <w:sz w:val="28"/>
          <w:szCs w:val="28"/>
        </w:rPr>
        <w:t>имости), в которую включены фак</w:t>
      </w:r>
      <w:r w:rsidRPr="00CB1C0E">
        <w:rPr>
          <w:sz w:val="28"/>
          <w:szCs w:val="28"/>
        </w:rPr>
        <w:t>тические суммы тран</w:t>
      </w:r>
      <w:r w:rsidRPr="00CB1C0E">
        <w:rPr>
          <w:sz w:val="28"/>
          <w:szCs w:val="28"/>
        </w:rPr>
        <w:t>с</w:t>
      </w:r>
      <w:r w:rsidRPr="00CB1C0E">
        <w:rPr>
          <w:sz w:val="28"/>
          <w:szCs w:val="28"/>
        </w:rPr>
        <w:t>портно-заготовительных расходов. В стоимости материальных затрат НДС не учитывается</w:t>
      </w:r>
    </w:p>
    <w:p w:rsidR="00710B81" w:rsidRPr="00CB1C0E" w:rsidRDefault="00710B81" w:rsidP="00710B81">
      <w:pPr>
        <w:pStyle w:val="11"/>
        <w:spacing w:line="360" w:lineRule="auto"/>
        <w:ind w:firstLine="709"/>
        <w:rPr>
          <w:sz w:val="28"/>
          <w:szCs w:val="28"/>
        </w:rPr>
      </w:pPr>
      <w:r w:rsidRPr="00CB1C0E">
        <w:rPr>
          <w:sz w:val="28"/>
          <w:szCs w:val="28"/>
        </w:rPr>
        <w:t>В калькуляционной статье «Возвратные отходы» учитываются фактич</w:t>
      </w:r>
      <w:r w:rsidRPr="00CB1C0E">
        <w:rPr>
          <w:sz w:val="28"/>
          <w:szCs w:val="28"/>
        </w:rPr>
        <w:t>е</w:t>
      </w:r>
      <w:r w:rsidRPr="00CB1C0E">
        <w:rPr>
          <w:sz w:val="28"/>
          <w:szCs w:val="28"/>
        </w:rPr>
        <w:lastRenderedPageBreak/>
        <w:t>ские суммы возвратных отходо</w:t>
      </w:r>
      <w:r>
        <w:rPr>
          <w:sz w:val="28"/>
          <w:szCs w:val="28"/>
        </w:rPr>
        <w:t>в, которые определяются по офор</w:t>
      </w:r>
      <w:r w:rsidRPr="00CB1C0E">
        <w:rPr>
          <w:sz w:val="28"/>
          <w:szCs w:val="28"/>
        </w:rPr>
        <w:t>мленным тр</w:t>
      </w:r>
      <w:r w:rsidRPr="00CB1C0E">
        <w:rPr>
          <w:sz w:val="28"/>
          <w:szCs w:val="28"/>
        </w:rPr>
        <w:t>е</w:t>
      </w:r>
      <w:r w:rsidRPr="00CB1C0E">
        <w:rPr>
          <w:sz w:val="28"/>
          <w:szCs w:val="28"/>
        </w:rPr>
        <w:t>бованиям-накладным формы М-11 на шихтовый дв</w:t>
      </w:r>
      <w:r>
        <w:rPr>
          <w:sz w:val="28"/>
          <w:szCs w:val="28"/>
        </w:rPr>
        <w:t>ор (или на участок утилиз</w:t>
      </w:r>
      <w:r>
        <w:rPr>
          <w:sz w:val="28"/>
          <w:szCs w:val="28"/>
        </w:rPr>
        <w:t>а</w:t>
      </w:r>
      <w:r>
        <w:rPr>
          <w:sz w:val="28"/>
          <w:szCs w:val="28"/>
        </w:rPr>
        <w:t xml:space="preserve">ции). </w:t>
      </w:r>
      <w:r w:rsidRPr="00CB1C0E">
        <w:rPr>
          <w:sz w:val="28"/>
          <w:szCs w:val="28"/>
        </w:rPr>
        <w:t>Суммы возвратных отходов списываются на текущий товарный выпуск.</w:t>
      </w:r>
    </w:p>
    <w:p w:rsidR="00710B81" w:rsidRPr="00CB1C0E" w:rsidRDefault="00710B81" w:rsidP="00710B81">
      <w:pPr>
        <w:pStyle w:val="11"/>
        <w:spacing w:line="360" w:lineRule="auto"/>
        <w:ind w:firstLine="709"/>
        <w:rPr>
          <w:sz w:val="28"/>
          <w:szCs w:val="28"/>
        </w:rPr>
      </w:pPr>
      <w:r w:rsidRPr="00CB1C0E">
        <w:rPr>
          <w:sz w:val="28"/>
          <w:szCs w:val="28"/>
        </w:rPr>
        <w:t>В калькуляционной статье «Расходы на оплату труда» учиты</w:t>
      </w:r>
      <w:r>
        <w:rPr>
          <w:sz w:val="28"/>
          <w:szCs w:val="28"/>
        </w:rPr>
        <w:t>ва</w:t>
      </w:r>
      <w:r w:rsidRPr="00CB1C0E">
        <w:rPr>
          <w:sz w:val="28"/>
          <w:szCs w:val="28"/>
        </w:rPr>
        <w:t>ются су</w:t>
      </w:r>
      <w:r w:rsidRPr="00CB1C0E">
        <w:rPr>
          <w:sz w:val="28"/>
          <w:szCs w:val="28"/>
        </w:rPr>
        <w:t>м</w:t>
      </w:r>
      <w:r w:rsidRPr="00CB1C0E">
        <w:rPr>
          <w:sz w:val="28"/>
          <w:szCs w:val="28"/>
        </w:rPr>
        <w:t>мы фактически начисленной заработной платы по действующим на предпр</w:t>
      </w:r>
      <w:r w:rsidRPr="00CB1C0E">
        <w:rPr>
          <w:sz w:val="28"/>
          <w:szCs w:val="28"/>
        </w:rPr>
        <w:t>и</w:t>
      </w:r>
      <w:r w:rsidRPr="00CB1C0E">
        <w:rPr>
          <w:sz w:val="28"/>
          <w:szCs w:val="28"/>
        </w:rPr>
        <w:t>ятии Положениям об оплате труда, премировании, доплатах стимулирующего характера и прочих выплатах.</w:t>
      </w:r>
    </w:p>
    <w:p w:rsidR="00710B81" w:rsidRPr="00CB1C0E" w:rsidRDefault="00710B81" w:rsidP="00710B81">
      <w:pPr>
        <w:pStyle w:val="11"/>
        <w:spacing w:line="360" w:lineRule="auto"/>
        <w:ind w:firstLine="709"/>
        <w:rPr>
          <w:sz w:val="28"/>
          <w:szCs w:val="28"/>
        </w:rPr>
      </w:pPr>
      <w:r w:rsidRPr="00CB1C0E">
        <w:rPr>
          <w:sz w:val="28"/>
          <w:szCs w:val="28"/>
        </w:rPr>
        <w:t>В калькуляционной статье «Отчисления на социальное стра</w:t>
      </w:r>
      <w:r>
        <w:rPr>
          <w:sz w:val="28"/>
          <w:szCs w:val="28"/>
        </w:rPr>
        <w:t>хо</w:t>
      </w:r>
      <w:r w:rsidRPr="00CB1C0E">
        <w:rPr>
          <w:sz w:val="28"/>
          <w:szCs w:val="28"/>
        </w:rPr>
        <w:t>вание и обеспечение» учитываются фактически начисленные страховые взносы на з</w:t>
      </w:r>
      <w:r w:rsidRPr="00CB1C0E">
        <w:rPr>
          <w:sz w:val="28"/>
          <w:szCs w:val="28"/>
        </w:rPr>
        <w:t>а</w:t>
      </w:r>
      <w:r w:rsidRPr="00CB1C0E">
        <w:rPr>
          <w:sz w:val="28"/>
          <w:szCs w:val="28"/>
        </w:rPr>
        <w:t>работную плату, отражённую в статье «Расходы на оплату труда».</w:t>
      </w:r>
    </w:p>
    <w:p w:rsidR="00710B81" w:rsidRPr="00CB1C0E" w:rsidRDefault="00710B81" w:rsidP="00710B81">
      <w:pPr>
        <w:pStyle w:val="11"/>
        <w:spacing w:line="360" w:lineRule="auto"/>
        <w:ind w:firstLine="709"/>
        <w:rPr>
          <w:sz w:val="28"/>
          <w:szCs w:val="28"/>
        </w:rPr>
      </w:pPr>
      <w:r w:rsidRPr="00CB1C0E">
        <w:rPr>
          <w:sz w:val="28"/>
          <w:szCs w:val="28"/>
        </w:rPr>
        <w:t>В калькуляционной статье «Расходы на подготовку произ</w:t>
      </w:r>
      <w:r>
        <w:rPr>
          <w:sz w:val="28"/>
          <w:szCs w:val="28"/>
        </w:rPr>
        <w:t>вод</w:t>
      </w:r>
      <w:r w:rsidRPr="00CB1C0E">
        <w:rPr>
          <w:sz w:val="28"/>
          <w:szCs w:val="28"/>
        </w:rPr>
        <w:t>ства» уч</w:t>
      </w:r>
      <w:r w:rsidRPr="00CB1C0E">
        <w:rPr>
          <w:sz w:val="28"/>
          <w:szCs w:val="28"/>
        </w:rPr>
        <w:t>и</w:t>
      </w:r>
      <w:r w:rsidRPr="00CB1C0E">
        <w:rPr>
          <w:sz w:val="28"/>
          <w:szCs w:val="28"/>
        </w:rPr>
        <w:t xml:space="preserve">тываются затраты на подготовку и освоение производства </w:t>
      </w:r>
      <w:r>
        <w:rPr>
          <w:sz w:val="28"/>
          <w:szCs w:val="28"/>
        </w:rPr>
        <w:t>но</w:t>
      </w:r>
      <w:r w:rsidRPr="00CB1C0E">
        <w:rPr>
          <w:sz w:val="28"/>
          <w:szCs w:val="28"/>
        </w:rPr>
        <w:t>вых видов проду</w:t>
      </w:r>
      <w:r w:rsidRPr="00CB1C0E">
        <w:rPr>
          <w:sz w:val="28"/>
          <w:szCs w:val="28"/>
        </w:rPr>
        <w:t>к</w:t>
      </w:r>
      <w:r w:rsidRPr="00CB1C0E">
        <w:rPr>
          <w:sz w:val="28"/>
          <w:szCs w:val="28"/>
        </w:rPr>
        <w:t>ции и новых технологических процессов.</w:t>
      </w:r>
    </w:p>
    <w:p w:rsidR="00710B81" w:rsidRPr="00563DD3" w:rsidRDefault="00710B81" w:rsidP="00710B81">
      <w:pPr>
        <w:pStyle w:val="11"/>
        <w:shd w:val="clear" w:color="auto" w:fill="auto"/>
        <w:spacing w:line="360" w:lineRule="auto"/>
        <w:ind w:firstLine="709"/>
        <w:rPr>
          <w:sz w:val="28"/>
          <w:szCs w:val="28"/>
        </w:rPr>
      </w:pPr>
      <w:r w:rsidRPr="00CB1C0E">
        <w:rPr>
          <w:sz w:val="28"/>
          <w:szCs w:val="28"/>
        </w:rPr>
        <w:t>В калькуляционной статье</w:t>
      </w:r>
      <w:r>
        <w:rPr>
          <w:sz w:val="28"/>
          <w:szCs w:val="28"/>
        </w:rPr>
        <w:t xml:space="preserve"> «Расходы на специальную оснаст</w:t>
      </w:r>
      <w:r w:rsidRPr="00CB1C0E">
        <w:rPr>
          <w:sz w:val="28"/>
          <w:szCs w:val="28"/>
        </w:rPr>
        <w:t>ку» учит</w:t>
      </w:r>
      <w:r w:rsidRPr="00CB1C0E">
        <w:rPr>
          <w:sz w:val="28"/>
          <w:szCs w:val="28"/>
        </w:rPr>
        <w:t>ы</w:t>
      </w:r>
      <w:r w:rsidRPr="00CB1C0E">
        <w:rPr>
          <w:sz w:val="28"/>
          <w:szCs w:val="28"/>
        </w:rPr>
        <w:t>ваются:</w:t>
      </w:r>
    </w:p>
    <w:p w:rsidR="00710B81" w:rsidRPr="00E077E1" w:rsidRDefault="00710B81" w:rsidP="00BD63F6">
      <w:pPr>
        <w:pStyle w:val="a5"/>
        <w:numPr>
          <w:ilvl w:val="0"/>
          <w:numId w:val="40"/>
        </w:numPr>
        <w:spacing w:after="0" w:line="360" w:lineRule="auto"/>
        <w:ind w:left="426"/>
        <w:jc w:val="both"/>
        <w:rPr>
          <w:rFonts w:ascii="Times New Roman" w:hAnsi="Times New Roman"/>
          <w:sz w:val="28"/>
          <w:szCs w:val="28"/>
        </w:rPr>
      </w:pPr>
      <w:r w:rsidRPr="00E077E1">
        <w:rPr>
          <w:rFonts w:ascii="Times New Roman" w:hAnsi="Times New Roman"/>
          <w:sz w:val="28"/>
          <w:szCs w:val="28"/>
        </w:rPr>
        <w:t>затраты на изготовление специальных инструментов, специальных присп</w:t>
      </w:r>
      <w:r w:rsidRPr="00E077E1">
        <w:rPr>
          <w:rFonts w:ascii="Times New Roman" w:hAnsi="Times New Roman"/>
          <w:sz w:val="28"/>
          <w:szCs w:val="28"/>
        </w:rPr>
        <w:t>о</w:t>
      </w:r>
      <w:r w:rsidRPr="00E077E1">
        <w:rPr>
          <w:rFonts w:ascii="Times New Roman" w:hAnsi="Times New Roman"/>
          <w:sz w:val="28"/>
          <w:szCs w:val="28"/>
        </w:rPr>
        <w:t xml:space="preserve">соблений, специального технологического, </w:t>
      </w:r>
      <w:r w:rsidR="00082065" w:rsidRPr="00E077E1">
        <w:rPr>
          <w:rFonts w:ascii="Times New Roman" w:hAnsi="Times New Roman"/>
          <w:sz w:val="28"/>
          <w:szCs w:val="28"/>
        </w:rPr>
        <w:t>контрольно-испытательного</w:t>
      </w:r>
      <w:r w:rsidRPr="00E077E1">
        <w:rPr>
          <w:rFonts w:ascii="Times New Roman" w:hAnsi="Times New Roman"/>
          <w:sz w:val="28"/>
          <w:szCs w:val="28"/>
        </w:rPr>
        <w:t xml:space="preserve"> (стендового) оборудования (спецоснастки);</w:t>
      </w:r>
    </w:p>
    <w:p w:rsidR="00710B81" w:rsidRPr="00E077E1" w:rsidRDefault="00710B81" w:rsidP="00BD63F6">
      <w:pPr>
        <w:pStyle w:val="a5"/>
        <w:numPr>
          <w:ilvl w:val="0"/>
          <w:numId w:val="40"/>
        </w:numPr>
        <w:spacing w:after="0" w:line="360" w:lineRule="auto"/>
        <w:ind w:left="426"/>
        <w:jc w:val="both"/>
        <w:rPr>
          <w:rFonts w:ascii="Times New Roman" w:hAnsi="Times New Roman"/>
          <w:sz w:val="28"/>
          <w:szCs w:val="28"/>
        </w:rPr>
      </w:pPr>
      <w:r w:rsidRPr="00E077E1">
        <w:rPr>
          <w:rFonts w:ascii="Times New Roman" w:hAnsi="Times New Roman"/>
          <w:sz w:val="28"/>
          <w:szCs w:val="28"/>
        </w:rPr>
        <w:t>расходы по ремонту и доработке спецоснастки (цеховая себе</w:t>
      </w:r>
      <w:r>
        <w:rPr>
          <w:rFonts w:ascii="Times New Roman" w:hAnsi="Times New Roman"/>
          <w:sz w:val="28"/>
          <w:szCs w:val="28"/>
        </w:rPr>
        <w:t>стои</w:t>
      </w:r>
      <w:r w:rsidRPr="00E077E1">
        <w:rPr>
          <w:rFonts w:ascii="Times New Roman" w:hAnsi="Times New Roman"/>
          <w:sz w:val="28"/>
          <w:szCs w:val="28"/>
        </w:rPr>
        <w:t>мость р</w:t>
      </w:r>
      <w:r w:rsidRPr="00E077E1">
        <w:rPr>
          <w:rFonts w:ascii="Times New Roman" w:hAnsi="Times New Roman"/>
          <w:sz w:val="28"/>
          <w:szCs w:val="28"/>
        </w:rPr>
        <w:t>а</w:t>
      </w:r>
      <w:r w:rsidRPr="00E077E1">
        <w:rPr>
          <w:rFonts w:ascii="Times New Roman" w:hAnsi="Times New Roman"/>
          <w:sz w:val="28"/>
          <w:szCs w:val="28"/>
        </w:rPr>
        <w:t>бот по ремонту и доработке производственными подразделе</w:t>
      </w:r>
      <w:r>
        <w:rPr>
          <w:rFonts w:ascii="Times New Roman" w:hAnsi="Times New Roman"/>
          <w:sz w:val="28"/>
          <w:szCs w:val="28"/>
        </w:rPr>
        <w:t>ни</w:t>
      </w:r>
      <w:r w:rsidRPr="00E077E1">
        <w:rPr>
          <w:rFonts w:ascii="Times New Roman" w:hAnsi="Times New Roman"/>
          <w:sz w:val="28"/>
          <w:szCs w:val="28"/>
        </w:rPr>
        <w:t>ями предпр</w:t>
      </w:r>
      <w:r w:rsidRPr="00E077E1">
        <w:rPr>
          <w:rFonts w:ascii="Times New Roman" w:hAnsi="Times New Roman"/>
          <w:sz w:val="28"/>
          <w:szCs w:val="28"/>
        </w:rPr>
        <w:t>и</w:t>
      </w:r>
      <w:r w:rsidRPr="00E077E1">
        <w:rPr>
          <w:rFonts w:ascii="Times New Roman" w:hAnsi="Times New Roman"/>
          <w:sz w:val="28"/>
          <w:szCs w:val="28"/>
        </w:rPr>
        <w:t>ятия);</w:t>
      </w:r>
    </w:p>
    <w:p w:rsidR="00710B81" w:rsidRPr="00E077E1" w:rsidRDefault="00710B81" w:rsidP="00BD63F6">
      <w:pPr>
        <w:pStyle w:val="a5"/>
        <w:numPr>
          <w:ilvl w:val="0"/>
          <w:numId w:val="40"/>
        </w:numPr>
        <w:spacing w:after="0" w:line="360" w:lineRule="auto"/>
        <w:ind w:left="426"/>
        <w:jc w:val="both"/>
        <w:rPr>
          <w:rFonts w:ascii="Times New Roman" w:hAnsi="Times New Roman"/>
          <w:sz w:val="28"/>
          <w:szCs w:val="28"/>
        </w:rPr>
      </w:pPr>
      <w:r w:rsidRPr="00E077E1">
        <w:rPr>
          <w:rFonts w:ascii="Times New Roman" w:hAnsi="Times New Roman"/>
          <w:sz w:val="28"/>
          <w:szCs w:val="28"/>
        </w:rPr>
        <w:t>расходы по ремонту спецоснастки, выполняемые сторонними пред-приятиями;</w:t>
      </w:r>
    </w:p>
    <w:p w:rsidR="00710B81" w:rsidRPr="00E077E1" w:rsidRDefault="00710B81" w:rsidP="00BD63F6">
      <w:pPr>
        <w:pStyle w:val="a5"/>
        <w:numPr>
          <w:ilvl w:val="0"/>
          <w:numId w:val="40"/>
        </w:numPr>
        <w:spacing w:after="0" w:line="360" w:lineRule="auto"/>
        <w:ind w:left="426"/>
        <w:jc w:val="both"/>
        <w:rPr>
          <w:rFonts w:ascii="Times New Roman" w:hAnsi="Times New Roman"/>
          <w:sz w:val="28"/>
          <w:szCs w:val="28"/>
        </w:rPr>
      </w:pPr>
      <w:r w:rsidRPr="00E077E1">
        <w:rPr>
          <w:rFonts w:ascii="Times New Roman" w:hAnsi="Times New Roman"/>
          <w:sz w:val="28"/>
          <w:szCs w:val="28"/>
        </w:rPr>
        <w:t>арендная плата за пользование спецоснасткой.</w:t>
      </w:r>
    </w:p>
    <w:p w:rsidR="00710B81" w:rsidRPr="00E077E1" w:rsidRDefault="00710B81" w:rsidP="00710B81">
      <w:pPr>
        <w:spacing w:after="0" w:line="360" w:lineRule="auto"/>
        <w:ind w:firstLine="709"/>
        <w:jc w:val="both"/>
        <w:rPr>
          <w:rFonts w:ascii="Times New Roman" w:hAnsi="Times New Roman"/>
          <w:sz w:val="28"/>
          <w:szCs w:val="28"/>
        </w:rPr>
      </w:pPr>
      <w:r w:rsidRPr="00E077E1">
        <w:rPr>
          <w:rFonts w:ascii="Times New Roman" w:hAnsi="Times New Roman"/>
          <w:sz w:val="28"/>
          <w:szCs w:val="28"/>
        </w:rPr>
        <w:t>В калькуляционной статье «Специальные расходы» учиты</w:t>
      </w:r>
      <w:r>
        <w:rPr>
          <w:rFonts w:ascii="Times New Roman" w:hAnsi="Times New Roman"/>
          <w:sz w:val="28"/>
          <w:szCs w:val="28"/>
        </w:rPr>
        <w:t>ва</w:t>
      </w:r>
      <w:r w:rsidRPr="00E077E1">
        <w:rPr>
          <w:rFonts w:ascii="Times New Roman" w:hAnsi="Times New Roman"/>
          <w:sz w:val="28"/>
          <w:szCs w:val="28"/>
        </w:rPr>
        <w:t>ются расходы на проведение различных видов испытаний изделий согласно требованиям те</w:t>
      </w:r>
      <w:r w:rsidRPr="00E077E1">
        <w:rPr>
          <w:rFonts w:ascii="Times New Roman" w:hAnsi="Times New Roman"/>
          <w:sz w:val="28"/>
          <w:szCs w:val="28"/>
        </w:rPr>
        <w:t>х</w:t>
      </w:r>
      <w:r w:rsidRPr="00E077E1">
        <w:rPr>
          <w:rFonts w:ascii="Times New Roman" w:hAnsi="Times New Roman"/>
          <w:sz w:val="28"/>
          <w:szCs w:val="28"/>
        </w:rPr>
        <w:t>нической документации, в том числе сторонними организациями; расходы по гарантийном</w:t>
      </w:r>
      <w:r>
        <w:rPr>
          <w:rFonts w:ascii="Times New Roman" w:hAnsi="Times New Roman"/>
          <w:sz w:val="28"/>
          <w:szCs w:val="28"/>
        </w:rPr>
        <w:t>у ремонту, обслуживанию и иссле</w:t>
      </w:r>
      <w:r w:rsidRPr="00E077E1">
        <w:rPr>
          <w:rFonts w:ascii="Times New Roman" w:hAnsi="Times New Roman"/>
          <w:sz w:val="28"/>
          <w:szCs w:val="28"/>
        </w:rPr>
        <w:t>дованию гарантийных изделий собственного производства; затраты на оплату работ и услут производственн</w:t>
      </w:r>
      <w:r w:rsidRPr="00E077E1">
        <w:rPr>
          <w:rFonts w:ascii="Times New Roman" w:hAnsi="Times New Roman"/>
          <w:sz w:val="28"/>
          <w:szCs w:val="28"/>
        </w:rPr>
        <w:t>о</w:t>
      </w:r>
      <w:r w:rsidRPr="00E077E1">
        <w:rPr>
          <w:rFonts w:ascii="Times New Roman" w:hAnsi="Times New Roman"/>
          <w:sz w:val="28"/>
          <w:szCs w:val="28"/>
        </w:rPr>
        <w:lastRenderedPageBreak/>
        <w:t>г</w:t>
      </w:r>
      <w:r>
        <w:rPr>
          <w:rFonts w:ascii="Times New Roman" w:hAnsi="Times New Roman"/>
          <w:sz w:val="28"/>
          <w:szCs w:val="28"/>
        </w:rPr>
        <w:t>о характера, выполняемых сторон</w:t>
      </w:r>
      <w:r w:rsidRPr="00E077E1">
        <w:rPr>
          <w:rFonts w:ascii="Times New Roman" w:hAnsi="Times New Roman"/>
          <w:sz w:val="28"/>
          <w:szCs w:val="28"/>
        </w:rPr>
        <w:t>ними организациями; прочие специальные расходы.</w:t>
      </w:r>
    </w:p>
    <w:p w:rsidR="00710B81" w:rsidRPr="00E077E1" w:rsidRDefault="00710B81" w:rsidP="00710B81">
      <w:pPr>
        <w:spacing w:after="0" w:line="360" w:lineRule="auto"/>
        <w:ind w:firstLine="709"/>
        <w:jc w:val="both"/>
        <w:rPr>
          <w:rFonts w:ascii="Times New Roman" w:hAnsi="Times New Roman"/>
          <w:sz w:val="28"/>
          <w:szCs w:val="28"/>
        </w:rPr>
      </w:pPr>
      <w:r w:rsidRPr="00E077E1">
        <w:rPr>
          <w:rFonts w:ascii="Times New Roman" w:hAnsi="Times New Roman"/>
          <w:sz w:val="28"/>
          <w:szCs w:val="28"/>
        </w:rPr>
        <w:t>В калькуляционной статье «Общепроизводственные расходы» учитыв</w:t>
      </w:r>
      <w:r w:rsidRPr="00E077E1">
        <w:rPr>
          <w:rFonts w:ascii="Times New Roman" w:hAnsi="Times New Roman"/>
          <w:sz w:val="28"/>
          <w:szCs w:val="28"/>
        </w:rPr>
        <w:t>а</w:t>
      </w:r>
      <w:r w:rsidRPr="00E077E1">
        <w:rPr>
          <w:rFonts w:ascii="Times New Roman" w:hAnsi="Times New Roman"/>
          <w:sz w:val="28"/>
          <w:szCs w:val="28"/>
        </w:rPr>
        <w:t>ются расходы по содержанию и эксплуатации оборудования цехов, расходы по испытаниям и исследованиям цехового назначения, расходы по рационализ</w:t>
      </w:r>
      <w:r w:rsidRPr="00E077E1">
        <w:rPr>
          <w:rFonts w:ascii="Times New Roman" w:hAnsi="Times New Roman"/>
          <w:sz w:val="28"/>
          <w:szCs w:val="28"/>
        </w:rPr>
        <w:t>а</w:t>
      </w:r>
      <w:r w:rsidRPr="00E077E1">
        <w:rPr>
          <w:rFonts w:ascii="Times New Roman" w:hAnsi="Times New Roman"/>
          <w:sz w:val="28"/>
          <w:szCs w:val="28"/>
        </w:rPr>
        <w:t>торству, расходы по охране труда и прочие общецеховые расходы. Распред</w:t>
      </w:r>
      <w:r w:rsidRPr="00E077E1">
        <w:rPr>
          <w:rFonts w:ascii="Times New Roman" w:hAnsi="Times New Roman"/>
          <w:sz w:val="28"/>
          <w:szCs w:val="28"/>
        </w:rPr>
        <w:t>е</w:t>
      </w:r>
      <w:r w:rsidRPr="00E077E1">
        <w:rPr>
          <w:rFonts w:ascii="Times New Roman" w:hAnsi="Times New Roman"/>
          <w:sz w:val="28"/>
          <w:szCs w:val="28"/>
        </w:rPr>
        <w:t>ляются общепроизводственные расходы ежемесячно пропорционально статье «Расходы на оплату труда». Общепроизводственные расходы каждого цеха включаются только в себестоимость продукции (работ, услуг), которая изгота</w:t>
      </w:r>
      <w:r w:rsidRPr="00E077E1">
        <w:rPr>
          <w:rFonts w:ascii="Times New Roman" w:hAnsi="Times New Roman"/>
          <w:sz w:val="28"/>
          <w:szCs w:val="28"/>
        </w:rPr>
        <w:t>в</w:t>
      </w:r>
      <w:r w:rsidRPr="00E077E1">
        <w:rPr>
          <w:rFonts w:ascii="Times New Roman" w:hAnsi="Times New Roman"/>
          <w:sz w:val="28"/>
          <w:szCs w:val="28"/>
        </w:rPr>
        <w:t>ливается данным подразделением.</w:t>
      </w:r>
    </w:p>
    <w:p w:rsidR="00710B81" w:rsidRPr="00E077E1" w:rsidRDefault="00710B81" w:rsidP="00710B81">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Pr="00E077E1">
        <w:rPr>
          <w:rFonts w:ascii="Times New Roman" w:hAnsi="Times New Roman"/>
          <w:sz w:val="28"/>
          <w:szCs w:val="28"/>
        </w:rPr>
        <w:t xml:space="preserve">калькуляционной статье </w:t>
      </w:r>
      <w:r>
        <w:rPr>
          <w:rFonts w:ascii="Times New Roman" w:hAnsi="Times New Roman"/>
          <w:sz w:val="28"/>
          <w:szCs w:val="28"/>
        </w:rPr>
        <w:t>«Общехозяйственные расходы» учи</w:t>
      </w:r>
      <w:r w:rsidRPr="00E077E1">
        <w:rPr>
          <w:rFonts w:ascii="Times New Roman" w:hAnsi="Times New Roman"/>
          <w:sz w:val="28"/>
          <w:szCs w:val="28"/>
        </w:rPr>
        <w:t>тываются расходы по управлению пр</w:t>
      </w:r>
      <w:r>
        <w:rPr>
          <w:rFonts w:ascii="Times New Roman" w:hAnsi="Times New Roman"/>
          <w:sz w:val="28"/>
          <w:szCs w:val="28"/>
        </w:rPr>
        <w:t>едприятием, командировочные рас</w:t>
      </w:r>
      <w:r w:rsidRPr="00E077E1">
        <w:rPr>
          <w:rFonts w:ascii="Times New Roman" w:hAnsi="Times New Roman"/>
          <w:sz w:val="28"/>
          <w:szCs w:val="28"/>
        </w:rPr>
        <w:t>ходы работников аппарата управления, затраты на содержание и ремонт основных средств (кр</w:t>
      </w:r>
      <w:r w:rsidRPr="00E077E1">
        <w:rPr>
          <w:rFonts w:ascii="Times New Roman" w:hAnsi="Times New Roman"/>
          <w:sz w:val="28"/>
          <w:szCs w:val="28"/>
        </w:rPr>
        <w:t>о</w:t>
      </w:r>
      <w:r w:rsidRPr="00E077E1">
        <w:rPr>
          <w:rFonts w:ascii="Times New Roman" w:hAnsi="Times New Roman"/>
          <w:sz w:val="28"/>
          <w:szCs w:val="28"/>
        </w:rPr>
        <w:t>ме основных с</w:t>
      </w:r>
      <w:r>
        <w:rPr>
          <w:rFonts w:ascii="Times New Roman" w:hAnsi="Times New Roman"/>
          <w:sz w:val="28"/>
          <w:szCs w:val="28"/>
        </w:rPr>
        <w:t>редств общепроизводственного на</w:t>
      </w:r>
      <w:r w:rsidRPr="00E077E1">
        <w:rPr>
          <w:rFonts w:ascii="Times New Roman" w:hAnsi="Times New Roman"/>
          <w:sz w:val="28"/>
          <w:szCs w:val="28"/>
        </w:rPr>
        <w:t>значения), за</w:t>
      </w:r>
      <w:r>
        <w:rPr>
          <w:rFonts w:ascii="Times New Roman" w:hAnsi="Times New Roman"/>
          <w:sz w:val="28"/>
          <w:szCs w:val="28"/>
        </w:rPr>
        <w:t>т</w:t>
      </w:r>
      <w:r w:rsidRPr="00E077E1">
        <w:rPr>
          <w:rFonts w:ascii="Times New Roman" w:hAnsi="Times New Roman"/>
          <w:sz w:val="28"/>
          <w:szCs w:val="28"/>
        </w:rPr>
        <w:t>раты на соде</w:t>
      </w:r>
      <w:r w:rsidRPr="00E077E1">
        <w:rPr>
          <w:rFonts w:ascii="Times New Roman" w:hAnsi="Times New Roman"/>
          <w:sz w:val="28"/>
          <w:szCs w:val="28"/>
        </w:rPr>
        <w:t>р</w:t>
      </w:r>
      <w:r w:rsidRPr="00E077E1">
        <w:rPr>
          <w:rFonts w:ascii="Times New Roman" w:hAnsi="Times New Roman"/>
          <w:sz w:val="28"/>
          <w:szCs w:val="28"/>
        </w:rPr>
        <w:t>жание военизированной охраны, расходы по подготовке кадров и организова</w:t>
      </w:r>
      <w:r w:rsidRPr="00E077E1">
        <w:rPr>
          <w:rFonts w:ascii="Times New Roman" w:hAnsi="Times New Roman"/>
          <w:sz w:val="28"/>
          <w:szCs w:val="28"/>
        </w:rPr>
        <w:t>н</w:t>
      </w:r>
      <w:r w:rsidRPr="00E077E1">
        <w:rPr>
          <w:rFonts w:ascii="Times New Roman" w:hAnsi="Times New Roman"/>
          <w:sz w:val="28"/>
          <w:szCs w:val="28"/>
        </w:rPr>
        <w:t>ному н</w:t>
      </w:r>
      <w:r>
        <w:rPr>
          <w:rFonts w:ascii="Times New Roman" w:hAnsi="Times New Roman"/>
          <w:sz w:val="28"/>
          <w:szCs w:val="28"/>
        </w:rPr>
        <w:t>абору рабочей силы, прочие обще</w:t>
      </w:r>
      <w:r w:rsidRPr="00E077E1">
        <w:rPr>
          <w:rFonts w:ascii="Times New Roman" w:hAnsi="Times New Roman"/>
          <w:sz w:val="28"/>
          <w:szCs w:val="28"/>
        </w:rPr>
        <w:t>хозяйственные расходы.</w:t>
      </w:r>
    </w:p>
    <w:p w:rsidR="00710B81" w:rsidRPr="00E077E1" w:rsidRDefault="00710B81" w:rsidP="00710B81">
      <w:pPr>
        <w:spacing w:after="0" w:line="360" w:lineRule="auto"/>
        <w:ind w:firstLine="709"/>
        <w:jc w:val="both"/>
        <w:rPr>
          <w:rFonts w:ascii="Times New Roman" w:hAnsi="Times New Roman"/>
          <w:sz w:val="28"/>
          <w:szCs w:val="28"/>
        </w:rPr>
      </w:pPr>
      <w:r w:rsidRPr="00E077E1">
        <w:rPr>
          <w:rFonts w:ascii="Times New Roman" w:hAnsi="Times New Roman"/>
          <w:sz w:val="28"/>
          <w:szCs w:val="28"/>
        </w:rPr>
        <w:t>Распределяются общехозяйственные расходы ежемесячно пропорци-онально статье «Расходы на оплату труда». Общепроизводственные расходы включаются в себестоимость всей товарной продукции (работ, услуг) предпр</w:t>
      </w:r>
      <w:r w:rsidRPr="00E077E1">
        <w:rPr>
          <w:rFonts w:ascii="Times New Roman" w:hAnsi="Times New Roman"/>
          <w:sz w:val="28"/>
          <w:szCs w:val="28"/>
        </w:rPr>
        <w:t>и</w:t>
      </w:r>
      <w:r w:rsidRPr="00E077E1">
        <w:rPr>
          <w:rFonts w:ascii="Times New Roman" w:hAnsi="Times New Roman"/>
          <w:sz w:val="28"/>
          <w:szCs w:val="28"/>
        </w:rPr>
        <w:t>ятия.</w:t>
      </w:r>
    </w:p>
    <w:p w:rsidR="00710B81" w:rsidRPr="00E077E1" w:rsidRDefault="00710B81" w:rsidP="00710B81">
      <w:pPr>
        <w:spacing w:after="0" w:line="360" w:lineRule="auto"/>
        <w:ind w:firstLine="709"/>
        <w:jc w:val="both"/>
        <w:rPr>
          <w:rFonts w:ascii="Times New Roman" w:hAnsi="Times New Roman"/>
          <w:sz w:val="28"/>
          <w:szCs w:val="28"/>
        </w:rPr>
      </w:pPr>
      <w:r w:rsidRPr="00E077E1">
        <w:rPr>
          <w:rFonts w:ascii="Times New Roman" w:hAnsi="Times New Roman"/>
          <w:sz w:val="28"/>
          <w:szCs w:val="28"/>
        </w:rPr>
        <w:t>В калькуляционной статье «Потери от брака» учитываются стоимость списанных сырья, материалов</w:t>
      </w:r>
      <w:r>
        <w:rPr>
          <w:rFonts w:ascii="Times New Roman" w:hAnsi="Times New Roman"/>
          <w:sz w:val="28"/>
          <w:szCs w:val="28"/>
        </w:rPr>
        <w:t>, ПКИ и полуфабрикатов собствен</w:t>
      </w:r>
      <w:r w:rsidRPr="00E077E1">
        <w:rPr>
          <w:rFonts w:ascii="Times New Roman" w:hAnsi="Times New Roman"/>
          <w:sz w:val="28"/>
          <w:szCs w:val="28"/>
        </w:rPr>
        <w:t>ного изгото</w:t>
      </w:r>
      <w:r w:rsidRPr="00E077E1">
        <w:rPr>
          <w:rFonts w:ascii="Times New Roman" w:hAnsi="Times New Roman"/>
          <w:sz w:val="28"/>
          <w:szCs w:val="28"/>
        </w:rPr>
        <w:t>в</w:t>
      </w:r>
      <w:r w:rsidRPr="00E077E1">
        <w:rPr>
          <w:rFonts w:ascii="Times New Roman" w:hAnsi="Times New Roman"/>
          <w:sz w:val="28"/>
          <w:szCs w:val="28"/>
        </w:rPr>
        <w:t>ления, изготовленных из некачественных сырья, материалов или ПКИ; расходы по ремонту гарантийных изделий, вышедших из строя по причине производс</w:t>
      </w:r>
      <w:r w:rsidRPr="00E077E1">
        <w:rPr>
          <w:rFonts w:ascii="Times New Roman" w:hAnsi="Times New Roman"/>
          <w:sz w:val="28"/>
          <w:szCs w:val="28"/>
        </w:rPr>
        <w:t>т</w:t>
      </w:r>
      <w:r w:rsidRPr="00E077E1">
        <w:rPr>
          <w:rFonts w:ascii="Times New Roman" w:hAnsi="Times New Roman"/>
          <w:sz w:val="28"/>
          <w:szCs w:val="28"/>
        </w:rPr>
        <w:t>венного дефекта; цеховая себестоимость внутреннего</w:t>
      </w:r>
      <w:r>
        <w:rPr>
          <w:rFonts w:ascii="Times New Roman" w:hAnsi="Times New Roman"/>
          <w:sz w:val="28"/>
          <w:szCs w:val="28"/>
        </w:rPr>
        <w:t xml:space="preserve"> </w:t>
      </w:r>
      <w:r w:rsidRPr="00E077E1">
        <w:rPr>
          <w:rFonts w:ascii="Times New Roman" w:hAnsi="Times New Roman"/>
          <w:sz w:val="28"/>
          <w:szCs w:val="28"/>
        </w:rPr>
        <w:t>брака, в случае нево</w:t>
      </w:r>
      <w:r w:rsidRPr="00E077E1">
        <w:rPr>
          <w:rFonts w:ascii="Times New Roman" w:hAnsi="Times New Roman"/>
          <w:sz w:val="28"/>
          <w:szCs w:val="28"/>
        </w:rPr>
        <w:t>з</w:t>
      </w:r>
      <w:r w:rsidRPr="00E077E1">
        <w:rPr>
          <w:rFonts w:ascii="Times New Roman" w:hAnsi="Times New Roman"/>
          <w:sz w:val="28"/>
          <w:szCs w:val="28"/>
        </w:rPr>
        <w:t>можности удержания суммы ущерба с виновного лица.</w:t>
      </w:r>
    </w:p>
    <w:p w:rsidR="00710B81" w:rsidRDefault="00710B81" w:rsidP="00710B81">
      <w:pPr>
        <w:spacing w:after="0" w:line="360" w:lineRule="auto"/>
        <w:ind w:firstLine="709"/>
        <w:jc w:val="both"/>
        <w:rPr>
          <w:rFonts w:ascii="Times New Roman" w:hAnsi="Times New Roman"/>
          <w:sz w:val="28"/>
          <w:szCs w:val="28"/>
        </w:rPr>
      </w:pPr>
      <w:r w:rsidRPr="00E077E1">
        <w:rPr>
          <w:rFonts w:ascii="Times New Roman" w:hAnsi="Times New Roman"/>
          <w:sz w:val="28"/>
          <w:szCs w:val="28"/>
        </w:rPr>
        <w:t>Фактические потери от брака полностью включаются в себестоимость т</w:t>
      </w:r>
      <w:r w:rsidRPr="00E077E1">
        <w:rPr>
          <w:rFonts w:ascii="Times New Roman" w:hAnsi="Times New Roman"/>
          <w:sz w:val="28"/>
          <w:szCs w:val="28"/>
        </w:rPr>
        <w:t>о</w:t>
      </w:r>
      <w:r w:rsidRPr="00E077E1">
        <w:rPr>
          <w:rFonts w:ascii="Times New Roman" w:hAnsi="Times New Roman"/>
          <w:sz w:val="28"/>
          <w:szCs w:val="28"/>
        </w:rPr>
        <w:t xml:space="preserve">варной продукции текущего месяца по статье «Потери от брака» конкретного производственного заказа и распределяются внутри заказа пропорционально производственной себестоимости изделий. </w:t>
      </w:r>
    </w:p>
    <w:p w:rsidR="00710B81" w:rsidRPr="00E077E1" w:rsidRDefault="00710B81" w:rsidP="00710B81">
      <w:pPr>
        <w:spacing w:after="0" w:line="360" w:lineRule="auto"/>
        <w:ind w:firstLine="709"/>
        <w:jc w:val="both"/>
        <w:rPr>
          <w:rFonts w:ascii="Times New Roman" w:hAnsi="Times New Roman"/>
          <w:sz w:val="28"/>
          <w:szCs w:val="28"/>
        </w:rPr>
      </w:pPr>
      <w:r w:rsidRPr="00E077E1">
        <w:rPr>
          <w:rFonts w:ascii="Times New Roman" w:hAnsi="Times New Roman"/>
          <w:sz w:val="28"/>
          <w:szCs w:val="28"/>
        </w:rPr>
        <w:lastRenderedPageBreak/>
        <w:t>В калькуляционной статье «Прочие производственные расходы» учит</w:t>
      </w:r>
      <w:r w:rsidRPr="00E077E1">
        <w:rPr>
          <w:rFonts w:ascii="Times New Roman" w:hAnsi="Times New Roman"/>
          <w:sz w:val="28"/>
          <w:szCs w:val="28"/>
        </w:rPr>
        <w:t>ы</w:t>
      </w:r>
      <w:r w:rsidRPr="00E077E1">
        <w:rPr>
          <w:rFonts w:ascii="Times New Roman" w:hAnsi="Times New Roman"/>
          <w:sz w:val="28"/>
          <w:szCs w:val="28"/>
        </w:rPr>
        <w:t>ваются затраты по различным видам страхования рисков, возникающих при производстве, хранении и транспортировке продукции, а также расходы по об</w:t>
      </w:r>
      <w:r w:rsidRPr="00E077E1">
        <w:rPr>
          <w:rFonts w:ascii="Times New Roman" w:hAnsi="Times New Roman"/>
          <w:sz w:val="28"/>
          <w:szCs w:val="28"/>
        </w:rPr>
        <w:t>я</w:t>
      </w:r>
      <w:r w:rsidRPr="00E077E1">
        <w:rPr>
          <w:rFonts w:ascii="Times New Roman" w:hAnsi="Times New Roman"/>
          <w:sz w:val="28"/>
          <w:szCs w:val="28"/>
        </w:rPr>
        <w:t>зательным видам страхования в пределах страховых тарифов, утверждённых в соответствии с законодательством Российской Федерации, и расходы по др</w:t>
      </w:r>
      <w:r w:rsidRPr="00E077E1">
        <w:rPr>
          <w:rFonts w:ascii="Times New Roman" w:hAnsi="Times New Roman"/>
          <w:sz w:val="28"/>
          <w:szCs w:val="28"/>
        </w:rPr>
        <w:t>у</w:t>
      </w:r>
      <w:r w:rsidRPr="00E077E1">
        <w:rPr>
          <w:rFonts w:ascii="Times New Roman" w:hAnsi="Times New Roman"/>
          <w:sz w:val="28"/>
          <w:szCs w:val="28"/>
        </w:rPr>
        <w:t>гим видам страхования по норматива</w:t>
      </w:r>
      <w:r>
        <w:rPr>
          <w:rFonts w:ascii="Times New Roman" w:hAnsi="Times New Roman"/>
          <w:sz w:val="28"/>
          <w:szCs w:val="28"/>
        </w:rPr>
        <w:t>м, со</w:t>
      </w:r>
      <w:r w:rsidRPr="00E077E1">
        <w:rPr>
          <w:rFonts w:ascii="Times New Roman" w:hAnsi="Times New Roman"/>
          <w:sz w:val="28"/>
          <w:szCs w:val="28"/>
        </w:rPr>
        <w:t>гласованным с заказчиком по кажд</w:t>
      </w:r>
      <w:r w:rsidRPr="00E077E1">
        <w:rPr>
          <w:rFonts w:ascii="Times New Roman" w:hAnsi="Times New Roman"/>
          <w:sz w:val="28"/>
          <w:szCs w:val="28"/>
        </w:rPr>
        <w:t>о</w:t>
      </w:r>
      <w:r w:rsidRPr="00E077E1">
        <w:rPr>
          <w:rFonts w:ascii="Times New Roman" w:hAnsi="Times New Roman"/>
          <w:sz w:val="28"/>
          <w:szCs w:val="28"/>
        </w:rPr>
        <w:t>му виду изделия.</w:t>
      </w:r>
    </w:p>
    <w:p w:rsidR="00710B81" w:rsidRPr="00710B81" w:rsidRDefault="00710B81" w:rsidP="00710B81">
      <w:pPr>
        <w:spacing w:after="0" w:line="360" w:lineRule="auto"/>
        <w:ind w:firstLine="709"/>
        <w:jc w:val="both"/>
        <w:rPr>
          <w:rFonts w:ascii="Times New Roman" w:hAnsi="Times New Roman"/>
          <w:sz w:val="28"/>
          <w:szCs w:val="28"/>
        </w:rPr>
      </w:pPr>
      <w:r w:rsidRPr="00E077E1">
        <w:rPr>
          <w:rFonts w:ascii="Times New Roman" w:hAnsi="Times New Roman"/>
          <w:sz w:val="28"/>
          <w:szCs w:val="28"/>
        </w:rPr>
        <w:t>В калькуляционной статье «Внепроизводственные расходы» учитываются затраты, связанные со сбытом готовой продукции. Расходы, связанные с реал</w:t>
      </w:r>
      <w:r w:rsidRPr="00E077E1">
        <w:rPr>
          <w:rFonts w:ascii="Times New Roman" w:hAnsi="Times New Roman"/>
          <w:sz w:val="28"/>
          <w:szCs w:val="28"/>
        </w:rPr>
        <w:t>и</w:t>
      </w:r>
      <w:r w:rsidRPr="00E077E1">
        <w:rPr>
          <w:rFonts w:ascii="Times New Roman" w:hAnsi="Times New Roman"/>
          <w:sz w:val="28"/>
          <w:szCs w:val="28"/>
        </w:rPr>
        <w:t>зацией готовой продукции, включаются в себестоимость продукции расчётным путем, т.е. без включения их на счёт 43 «Готовая продукция». Внепроизводс</w:t>
      </w:r>
      <w:r w:rsidRPr="00E077E1">
        <w:rPr>
          <w:rFonts w:ascii="Times New Roman" w:hAnsi="Times New Roman"/>
          <w:sz w:val="28"/>
          <w:szCs w:val="28"/>
        </w:rPr>
        <w:t>т</w:t>
      </w:r>
      <w:r w:rsidRPr="00E077E1">
        <w:rPr>
          <w:rFonts w:ascii="Times New Roman" w:hAnsi="Times New Roman"/>
          <w:sz w:val="28"/>
          <w:szCs w:val="28"/>
        </w:rPr>
        <w:t>венные расходы распределяются между отдельными видами продукции пр</w:t>
      </w:r>
      <w:r w:rsidRPr="00E077E1">
        <w:rPr>
          <w:rFonts w:ascii="Times New Roman" w:hAnsi="Times New Roman"/>
          <w:sz w:val="28"/>
          <w:szCs w:val="28"/>
        </w:rPr>
        <w:t>о</w:t>
      </w:r>
      <w:r w:rsidRPr="00E077E1">
        <w:rPr>
          <w:rFonts w:ascii="Times New Roman" w:hAnsi="Times New Roman"/>
          <w:sz w:val="28"/>
          <w:szCs w:val="28"/>
        </w:rPr>
        <w:t>порционально их производственной себестоимости. В случае, когда в цене и</w:t>
      </w:r>
      <w:r w:rsidRPr="00E077E1">
        <w:rPr>
          <w:rFonts w:ascii="Times New Roman" w:hAnsi="Times New Roman"/>
          <w:sz w:val="28"/>
          <w:szCs w:val="28"/>
        </w:rPr>
        <w:t>з</w:t>
      </w:r>
      <w:r w:rsidRPr="00E077E1">
        <w:rPr>
          <w:rFonts w:ascii="Times New Roman" w:hAnsi="Times New Roman"/>
          <w:sz w:val="28"/>
          <w:szCs w:val="28"/>
        </w:rPr>
        <w:t>делия учтены расходы по доставке до станции назначения, фактические расх</w:t>
      </w:r>
      <w:r w:rsidRPr="00E077E1">
        <w:rPr>
          <w:rFonts w:ascii="Times New Roman" w:hAnsi="Times New Roman"/>
          <w:sz w:val="28"/>
          <w:szCs w:val="28"/>
        </w:rPr>
        <w:t>о</w:t>
      </w:r>
      <w:r w:rsidRPr="00E077E1">
        <w:rPr>
          <w:rFonts w:ascii="Times New Roman" w:hAnsi="Times New Roman"/>
          <w:sz w:val="28"/>
          <w:szCs w:val="28"/>
        </w:rPr>
        <w:t>ды учитываются обособленно и списываются в себестоимость соответству</w:t>
      </w:r>
      <w:r w:rsidRPr="00E077E1">
        <w:rPr>
          <w:rFonts w:ascii="Times New Roman" w:hAnsi="Times New Roman"/>
          <w:sz w:val="28"/>
          <w:szCs w:val="28"/>
        </w:rPr>
        <w:t>ю</w:t>
      </w:r>
      <w:r w:rsidRPr="00E077E1">
        <w:rPr>
          <w:rFonts w:ascii="Times New Roman" w:hAnsi="Times New Roman"/>
          <w:sz w:val="28"/>
          <w:szCs w:val="28"/>
        </w:rPr>
        <w:t>щих видов изделий прямым путём.</w:t>
      </w:r>
    </w:p>
    <w:p w:rsidR="00710B81" w:rsidRPr="00710B81" w:rsidRDefault="00A325FF" w:rsidP="00710B81">
      <w:pPr>
        <w:pStyle w:val="11"/>
        <w:shd w:val="clear" w:color="auto" w:fill="auto"/>
        <w:spacing w:line="360" w:lineRule="auto"/>
        <w:ind w:firstLine="709"/>
        <w:rPr>
          <w:color w:val="000000"/>
          <w:sz w:val="28"/>
          <w:szCs w:val="28"/>
          <w:lang w:eastAsia="ru-RU" w:bidi="ru-RU"/>
        </w:rPr>
      </w:pPr>
      <w:r w:rsidRPr="00563DD3">
        <w:rPr>
          <w:color w:val="000000"/>
          <w:sz w:val="28"/>
          <w:szCs w:val="28"/>
          <w:lang w:eastAsia="ru-RU" w:bidi="ru-RU"/>
        </w:rPr>
        <w:t>Для организации управленческого учета производствен</w:t>
      </w:r>
      <w:r w:rsidRPr="00563DD3">
        <w:rPr>
          <w:color w:val="000000"/>
          <w:sz w:val="28"/>
          <w:szCs w:val="28"/>
          <w:lang w:eastAsia="ru-RU" w:bidi="ru-RU"/>
        </w:rPr>
        <w:softHyphen/>
        <w:t>ных затрат в орг</w:t>
      </w:r>
      <w:r w:rsidRPr="00563DD3">
        <w:rPr>
          <w:color w:val="000000"/>
          <w:sz w:val="28"/>
          <w:szCs w:val="28"/>
          <w:lang w:eastAsia="ru-RU" w:bidi="ru-RU"/>
        </w:rPr>
        <w:t>а</w:t>
      </w:r>
      <w:r w:rsidRPr="00563DD3">
        <w:rPr>
          <w:color w:val="000000"/>
          <w:sz w:val="28"/>
          <w:szCs w:val="28"/>
          <w:lang w:eastAsia="ru-RU" w:bidi="ru-RU"/>
        </w:rPr>
        <w:t>низации большое значение имеет выбор син</w:t>
      </w:r>
      <w:r w:rsidRPr="00563DD3">
        <w:rPr>
          <w:color w:val="000000"/>
          <w:sz w:val="28"/>
          <w:szCs w:val="28"/>
          <w:lang w:eastAsia="ru-RU" w:bidi="ru-RU"/>
        </w:rPr>
        <w:softHyphen/>
        <w:t>тетических и аналитических счетов бухгалтерского финансово</w:t>
      </w:r>
      <w:r w:rsidRPr="00563DD3">
        <w:rPr>
          <w:color w:val="000000"/>
          <w:sz w:val="28"/>
          <w:szCs w:val="28"/>
          <w:lang w:eastAsia="ru-RU" w:bidi="ru-RU"/>
        </w:rPr>
        <w:softHyphen/>
        <w:t>го учета, а также ведение аналитического учета но этим счетам.</w:t>
      </w:r>
    </w:p>
    <w:p w:rsidR="00A325FF" w:rsidRPr="00563DD3" w:rsidRDefault="00A325FF" w:rsidP="00A325FF">
      <w:pPr>
        <w:pStyle w:val="11"/>
        <w:shd w:val="clear" w:color="auto" w:fill="auto"/>
        <w:spacing w:line="360" w:lineRule="auto"/>
        <w:ind w:firstLine="709"/>
        <w:rPr>
          <w:sz w:val="28"/>
          <w:szCs w:val="28"/>
        </w:rPr>
      </w:pPr>
      <w:r w:rsidRPr="00563DD3">
        <w:rPr>
          <w:color w:val="000000"/>
          <w:sz w:val="28"/>
          <w:szCs w:val="28"/>
          <w:lang w:eastAsia="ru-RU" w:bidi="ru-RU"/>
        </w:rPr>
        <w:t>Для группировки затрат но статьям, видам производства, местам возни</w:t>
      </w:r>
      <w:r w:rsidRPr="00563DD3">
        <w:rPr>
          <w:color w:val="000000"/>
          <w:sz w:val="28"/>
          <w:szCs w:val="28"/>
          <w:lang w:eastAsia="ru-RU" w:bidi="ru-RU"/>
        </w:rPr>
        <w:t>к</w:t>
      </w:r>
      <w:r w:rsidRPr="00563DD3">
        <w:rPr>
          <w:color w:val="000000"/>
          <w:sz w:val="28"/>
          <w:szCs w:val="28"/>
          <w:lang w:eastAsia="ru-RU" w:bidi="ru-RU"/>
        </w:rPr>
        <w:t>новения и другим признакам, а также исчисле</w:t>
      </w:r>
      <w:r w:rsidRPr="00563DD3">
        <w:rPr>
          <w:color w:val="000000"/>
          <w:sz w:val="28"/>
          <w:szCs w:val="28"/>
          <w:lang w:eastAsia="ru-RU" w:bidi="ru-RU"/>
        </w:rPr>
        <w:softHyphen/>
        <w:t>ния себестоимости продукции используются следующие счета бухгалтерского учета:</w:t>
      </w:r>
    </w:p>
    <w:p w:rsidR="00A325FF" w:rsidRPr="00563DD3" w:rsidRDefault="00A325FF" w:rsidP="00BD63F6">
      <w:pPr>
        <w:pStyle w:val="11"/>
        <w:numPr>
          <w:ilvl w:val="0"/>
          <w:numId w:val="36"/>
        </w:numPr>
        <w:shd w:val="clear" w:color="auto" w:fill="auto"/>
        <w:spacing w:line="360" w:lineRule="auto"/>
        <w:ind w:firstLine="709"/>
        <w:rPr>
          <w:sz w:val="28"/>
          <w:szCs w:val="28"/>
        </w:rPr>
      </w:pPr>
      <w:r w:rsidRPr="00563DD3">
        <w:rPr>
          <w:color w:val="000000"/>
          <w:sz w:val="28"/>
          <w:szCs w:val="28"/>
          <w:lang w:eastAsia="ru-RU" w:bidi="ru-RU"/>
        </w:rPr>
        <w:t xml:space="preserve"> 20 «Основное производство»;</w:t>
      </w:r>
    </w:p>
    <w:p w:rsidR="00A325FF" w:rsidRPr="00563DD3" w:rsidRDefault="00A325FF" w:rsidP="00BD63F6">
      <w:pPr>
        <w:pStyle w:val="11"/>
        <w:numPr>
          <w:ilvl w:val="0"/>
          <w:numId w:val="36"/>
        </w:numPr>
        <w:shd w:val="clear" w:color="auto" w:fill="auto"/>
        <w:spacing w:line="360" w:lineRule="auto"/>
        <w:ind w:firstLine="709"/>
        <w:rPr>
          <w:sz w:val="28"/>
          <w:szCs w:val="28"/>
        </w:rPr>
      </w:pPr>
      <w:r w:rsidRPr="00563DD3">
        <w:rPr>
          <w:color w:val="000000"/>
          <w:sz w:val="28"/>
          <w:szCs w:val="28"/>
          <w:lang w:eastAsia="ru-RU" w:bidi="ru-RU"/>
        </w:rPr>
        <w:t xml:space="preserve"> 21 «Полуфабрикаты собственного производства»;</w:t>
      </w:r>
    </w:p>
    <w:p w:rsidR="00A325FF" w:rsidRPr="00563DD3" w:rsidRDefault="00A325FF" w:rsidP="00BD63F6">
      <w:pPr>
        <w:pStyle w:val="11"/>
        <w:numPr>
          <w:ilvl w:val="0"/>
          <w:numId w:val="36"/>
        </w:numPr>
        <w:shd w:val="clear" w:color="auto" w:fill="auto"/>
        <w:spacing w:line="360" w:lineRule="auto"/>
        <w:ind w:firstLine="709"/>
        <w:rPr>
          <w:sz w:val="28"/>
          <w:szCs w:val="28"/>
        </w:rPr>
      </w:pPr>
      <w:r w:rsidRPr="00563DD3">
        <w:rPr>
          <w:color w:val="000000"/>
          <w:sz w:val="28"/>
          <w:szCs w:val="28"/>
          <w:lang w:eastAsia="ru-RU" w:bidi="ru-RU"/>
        </w:rPr>
        <w:t xml:space="preserve"> 23 «Вспомогательные производства»;</w:t>
      </w:r>
    </w:p>
    <w:p w:rsidR="00A325FF" w:rsidRPr="00563DD3" w:rsidRDefault="00A325FF" w:rsidP="00BD63F6">
      <w:pPr>
        <w:pStyle w:val="11"/>
        <w:numPr>
          <w:ilvl w:val="0"/>
          <w:numId w:val="36"/>
        </w:numPr>
        <w:shd w:val="clear" w:color="auto" w:fill="auto"/>
        <w:spacing w:line="360" w:lineRule="auto"/>
        <w:ind w:firstLine="709"/>
        <w:rPr>
          <w:sz w:val="28"/>
          <w:szCs w:val="28"/>
        </w:rPr>
      </w:pPr>
      <w:r w:rsidRPr="00563DD3">
        <w:rPr>
          <w:color w:val="000000"/>
          <w:sz w:val="28"/>
          <w:szCs w:val="28"/>
          <w:lang w:eastAsia="ru-RU" w:bidi="ru-RU"/>
        </w:rPr>
        <w:t xml:space="preserve"> 25 «Общепроизводственные расходы»;</w:t>
      </w:r>
    </w:p>
    <w:p w:rsidR="00A325FF" w:rsidRPr="00563DD3" w:rsidRDefault="00A325FF" w:rsidP="00BD63F6">
      <w:pPr>
        <w:pStyle w:val="11"/>
        <w:numPr>
          <w:ilvl w:val="0"/>
          <w:numId w:val="36"/>
        </w:numPr>
        <w:shd w:val="clear" w:color="auto" w:fill="auto"/>
        <w:spacing w:line="360" w:lineRule="auto"/>
        <w:ind w:firstLine="709"/>
        <w:rPr>
          <w:sz w:val="28"/>
          <w:szCs w:val="28"/>
        </w:rPr>
      </w:pPr>
      <w:r w:rsidRPr="00563DD3">
        <w:rPr>
          <w:color w:val="000000"/>
          <w:sz w:val="28"/>
          <w:szCs w:val="28"/>
          <w:lang w:eastAsia="ru-RU" w:bidi="ru-RU"/>
        </w:rPr>
        <w:t xml:space="preserve"> 26 «Общехозяйственные расходы»;</w:t>
      </w:r>
    </w:p>
    <w:p w:rsidR="00A325FF" w:rsidRPr="00563DD3" w:rsidRDefault="00A325FF" w:rsidP="00BD63F6">
      <w:pPr>
        <w:pStyle w:val="11"/>
        <w:numPr>
          <w:ilvl w:val="0"/>
          <w:numId w:val="36"/>
        </w:numPr>
        <w:shd w:val="clear" w:color="auto" w:fill="auto"/>
        <w:spacing w:line="360" w:lineRule="auto"/>
        <w:ind w:firstLine="709"/>
        <w:rPr>
          <w:sz w:val="28"/>
          <w:szCs w:val="28"/>
        </w:rPr>
      </w:pPr>
      <w:r w:rsidRPr="00563DD3">
        <w:rPr>
          <w:color w:val="000000"/>
          <w:sz w:val="28"/>
          <w:szCs w:val="28"/>
          <w:lang w:eastAsia="ru-RU" w:bidi="ru-RU"/>
        </w:rPr>
        <w:t xml:space="preserve"> 28 «Брак в производстве»;</w:t>
      </w:r>
    </w:p>
    <w:p w:rsidR="00A325FF" w:rsidRPr="00563DD3" w:rsidRDefault="00A325FF" w:rsidP="00BD63F6">
      <w:pPr>
        <w:pStyle w:val="11"/>
        <w:numPr>
          <w:ilvl w:val="0"/>
          <w:numId w:val="36"/>
        </w:numPr>
        <w:shd w:val="clear" w:color="auto" w:fill="auto"/>
        <w:spacing w:line="360" w:lineRule="auto"/>
        <w:ind w:firstLine="709"/>
        <w:rPr>
          <w:sz w:val="28"/>
          <w:szCs w:val="28"/>
        </w:rPr>
      </w:pPr>
      <w:r w:rsidRPr="00563DD3">
        <w:rPr>
          <w:color w:val="000000"/>
          <w:sz w:val="28"/>
          <w:szCs w:val="28"/>
          <w:lang w:eastAsia="ru-RU" w:bidi="ru-RU"/>
        </w:rPr>
        <w:t xml:space="preserve"> 44 «Расходы на продажу»;</w:t>
      </w:r>
    </w:p>
    <w:p w:rsidR="00A325FF" w:rsidRPr="00563DD3" w:rsidRDefault="00A325FF" w:rsidP="00BD63F6">
      <w:pPr>
        <w:pStyle w:val="11"/>
        <w:numPr>
          <w:ilvl w:val="0"/>
          <w:numId w:val="36"/>
        </w:numPr>
        <w:shd w:val="clear" w:color="auto" w:fill="auto"/>
        <w:spacing w:line="360" w:lineRule="auto"/>
        <w:ind w:firstLine="709"/>
        <w:rPr>
          <w:sz w:val="28"/>
          <w:szCs w:val="28"/>
        </w:rPr>
      </w:pPr>
      <w:r w:rsidRPr="00563DD3">
        <w:rPr>
          <w:color w:val="000000"/>
          <w:sz w:val="28"/>
          <w:szCs w:val="28"/>
          <w:lang w:eastAsia="ru-RU" w:bidi="ru-RU"/>
        </w:rPr>
        <w:lastRenderedPageBreak/>
        <w:t xml:space="preserve"> 96 «Резервы предстоящих расходов»;</w:t>
      </w:r>
    </w:p>
    <w:p w:rsidR="00A325FF" w:rsidRPr="00563DD3" w:rsidRDefault="00A325FF" w:rsidP="00BD63F6">
      <w:pPr>
        <w:pStyle w:val="11"/>
        <w:numPr>
          <w:ilvl w:val="0"/>
          <w:numId w:val="36"/>
        </w:numPr>
        <w:shd w:val="clear" w:color="auto" w:fill="auto"/>
        <w:spacing w:line="360" w:lineRule="auto"/>
        <w:ind w:firstLine="709"/>
        <w:rPr>
          <w:sz w:val="28"/>
          <w:szCs w:val="28"/>
        </w:rPr>
      </w:pPr>
      <w:r w:rsidRPr="00563DD3">
        <w:rPr>
          <w:color w:val="000000"/>
          <w:sz w:val="28"/>
          <w:szCs w:val="28"/>
          <w:lang w:eastAsia="ru-RU" w:bidi="ru-RU"/>
        </w:rPr>
        <w:t xml:space="preserve"> 97 «Расходы будущих периодов».</w:t>
      </w:r>
    </w:p>
    <w:p w:rsidR="00A325FF" w:rsidRDefault="00A325FF" w:rsidP="00A325FF">
      <w:pPr>
        <w:pStyle w:val="11"/>
        <w:shd w:val="clear" w:color="auto" w:fill="auto"/>
        <w:spacing w:line="360" w:lineRule="auto"/>
        <w:ind w:firstLine="709"/>
        <w:rPr>
          <w:color w:val="000000"/>
          <w:sz w:val="28"/>
          <w:szCs w:val="28"/>
          <w:lang w:eastAsia="ru-RU" w:bidi="ru-RU"/>
        </w:rPr>
      </w:pPr>
      <w:r w:rsidRPr="00180736">
        <w:rPr>
          <w:color w:val="000000"/>
          <w:sz w:val="28"/>
          <w:szCs w:val="28"/>
          <w:lang w:eastAsia="ru-RU" w:bidi="ru-RU"/>
        </w:rPr>
        <w:t>Для учета всех затрат в течение отчетного месяца на основании перви</w:t>
      </w:r>
      <w:r w:rsidRPr="00180736">
        <w:rPr>
          <w:color w:val="000000"/>
          <w:sz w:val="28"/>
          <w:szCs w:val="28"/>
          <w:lang w:eastAsia="ru-RU" w:bidi="ru-RU"/>
        </w:rPr>
        <w:t>ч</w:t>
      </w:r>
      <w:r w:rsidRPr="00180736">
        <w:rPr>
          <w:color w:val="000000"/>
          <w:sz w:val="28"/>
          <w:szCs w:val="28"/>
          <w:lang w:eastAsia="ru-RU" w:bidi="ru-RU"/>
        </w:rPr>
        <w:t>ных документов Пл</w:t>
      </w:r>
      <w:r>
        <w:rPr>
          <w:color w:val="000000"/>
          <w:sz w:val="28"/>
          <w:szCs w:val="28"/>
          <w:lang w:eastAsia="ru-RU" w:bidi="ru-RU"/>
        </w:rPr>
        <w:t>аном счетов предусмотрены актив</w:t>
      </w:r>
      <w:r w:rsidRPr="00180736">
        <w:rPr>
          <w:color w:val="000000"/>
          <w:sz w:val="28"/>
          <w:szCs w:val="28"/>
          <w:lang w:eastAsia="ru-RU" w:bidi="ru-RU"/>
        </w:rPr>
        <w:t>ные счета</w:t>
      </w:r>
      <w:r>
        <w:rPr>
          <w:color w:val="000000"/>
          <w:sz w:val="28"/>
          <w:szCs w:val="28"/>
          <w:lang w:eastAsia="ru-RU" w:bidi="ru-RU"/>
        </w:rPr>
        <w:t xml:space="preserve"> 20,23, 25,26.</w:t>
      </w:r>
    </w:p>
    <w:p w:rsidR="00A325FF" w:rsidRDefault="00A325FF" w:rsidP="00A325FF">
      <w:pPr>
        <w:pStyle w:val="11"/>
        <w:shd w:val="clear" w:color="auto" w:fill="auto"/>
        <w:spacing w:line="360" w:lineRule="auto"/>
        <w:ind w:firstLine="709"/>
        <w:rPr>
          <w:color w:val="000000"/>
          <w:sz w:val="28"/>
          <w:szCs w:val="28"/>
          <w:lang w:eastAsia="ru-RU" w:bidi="ru-RU"/>
        </w:rPr>
      </w:pPr>
      <w:r w:rsidRPr="001E4073">
        <w:rPr>
          <w:rStyle w:val="aa"/>
          <w:i w:val="0"/>
          <w:sz w:val="28"/>
          <w:szCs w:val="28"/>
        </w:rPr>
        <w:t>Счет 20 «Основное производство»</w:t>
      </w:r>
      <w:r w:rsidRPr="005C7137">
        <w:rPr>
          <w:color w:val="000000"/>
          <w:sz w:val="28"/>
          <w:szCs w:val="28"/>
          <w:lang w:eastAsia="ru-RU" w:bidi="ru-RU"/>
        </w:rPr>
        <w:t xml:space="preserve"> является калькуляционным и дает во</w:t>
      </w:r>
      <w:r w:rsidRPr="005C7137">
        <w:rPr>
          <w:color w:val="000000"/>
          <w:sz w:val="28"/>
          <w:szCs w:val="28"/>
          <w:lang w:eastAsia="ru-RU" w:bidi="ru-RU"/>
        </w:rPr>
        <w:t>з</w:t>
      </w:r>
      <w:r w:rsidRPr="005C7137">
        <w:rPr>
          <w:color w:val="000000"/>
          <w:sz w:val="28"/>
          <w:szCs w:val="28"/>
          <w:lang w:eastAsia="ru-RU" w:bidi="ru-RU"/>
        </w:rPr>
        <w:t>можность исчислить фактическую себестоимость произведенной продукции.</w:t>
      </w:r>
      <w:r>
        <w:rPr>
          <w:color w:val="000000"/>
          <w:sz w:val="28"/>
          <w:szCs w:val="28"/>
          <w:lang w:eastAsia="ru-RU" w:bidi="ru-RU"/>
        </w:rPr>
        <w:t xml:space="preserve"> К данному счету в АО «Ижевский мотозавод «Аксион-холдинг» открыты сл</w:t>
      </w:r>
      <w:r>
        <w:rPr>
          <w:color w:val="000000"/>
          <w:sz w:val="28"/>
          <w:szCs w:val="28"/>
          <w:lang w:eastAsia="ru-RU" w:bidi="ru-RU"/>
        </w:rPr>
        <w:t>е</w:t>
      </w:r>
      <w:r>
        <w:rPr>
          <w:color w:val="000000"/>
          <w:sz w:val="28"/>
          <w:szCs w:val="28"/>
          <w:lang w:eastAsia="ru-RU" w:bidi="ru-RU"/>
        </w:rPr>
        <w:t>дующие субсчета:</w:t>
      </w:r>
    </w:p>
    <w:p w:rsidR="00A325FF" w:rsidRDefault="00A325FF" w:rsidP="00BD63F6">
      <w:pPr>
        <w:pStyle w:val="11"/>
        <w:numPr>
          <w:ilvl w:val="0"/>
          <w:numId w:val="37"/>
        </w:numPr>
        <w:shd w:val="clear" w:color="auto" w:fill="auto"/>
        <w:spacing w:line="360" w:lineRule="auto"/>
        <w:rPr>
          <w:color w:val="000000"/>
          <w:sz w:val="28"/>
          <w:szCs w:val="28"/>
          <w:lang w:eastAsia="ru-RU" w:bidi="ru-RU"/>
        </w:rPr>
      </w:pPr>
      <w:r>
        <w:rPr>
          <w:color w:val="000000"/>
          <w:sz w:val="28"/>
          <w:szCs w:val="28"/>
          <w:lang w:eastAsia="ru-RU" w:bidi="ru-RU"/>
        </w:rPr>
        <w:t>20.00 «Производство промышленной продукции (работ, услуг)</w:t>
      </w:r>
    </w:p>
    <w:p w:rsidR="00A325FF" w:rsidRDefault="00A325FF" w:rsidP="00BD63F6">
      <w:pPr>
        <w:pStyle w:val="11"/>
        <w:numPr>
          <w:ilvl w:val="0"/>
          <w:numId w:val="37"/>
        </w:numPr>
        <w:shd w:val="clear" w:color="auto" w:fill="auto"/>
        <w:spacing w:line="360" w:lineRule="auto"/>
        <w:rPr>
          <w:color w:val="000000"/>
          <w:sz w:val="28"/>
          <w:szCs w:val="28"/>
          <w:lang w:eastAsia="ru-RU" w:bidi="ru-RU"/>
        </w:rPr>
      </w:pPr>
      <w:r>
        <w:rPr>
          <w:color w:val="000000"/>
          <w:sz w:val="28"/>
          <w:szCs w:val="28"/>
          <w:lang w:eastAsia="ru-RU" w:bidi="ru-RU"/>
        </w:rPr>
        <w:t>20.01 «Услуги управленческого характера»</w:t>
      </w:r>
    </w:p>
    <w:p w:rsidR="00A325FF" w:rsidRPr="001E4073" w:rsidRDefault="00A325FF" w:rsidP="00BD63F6">
      <w:pPr>
        <w:pStyle w:val="11"/>
        <w:numPr>
          <w:ilvl w:val="0"/>
          <w:numId w:val="37"/>
        </w:numPr>
        <w:shd w:val="clear" w:color="auto" w:fill="auto"/>
        <w:spacing w:line="360" w:lineRule="auto"/>
        <w:rPr>
          <w:color w:val="000000"/>
          <w:sz w:val="28"/>
          <w:szCs w:val="28"/>
          <w:lang w:eastAsia="ru-RU" w:bidi="ru-RU"/>
        </w:rPr>
      </w:pPr>
      <w:r>
        <w:rPr>
          <w:color w:val="000000"/>
          <w:sz w:val="28"/>
          <w:szCs w:val="28"/>
          <w:lang w:eastAsia="ru-RU" w:bidi="ru-RU"/>
        </w:rPr>
        <w:t>20.02 «Сдача помещений в аренду и услуги по хранению ТМЦ»</w:t>
      </w:r>
    </w:p>
    <w:p w:rsidR="00A325FF" w:rsidRDefault="00A325FF" w:rsidP="00BD63F6">
      <w:pPr>
        <w:pStyle w:val="11"/>
        <w:numPr>
          <w:ilvl w:val="0"/>
          <w:numId w:val="37"/>
        </w:numPr>
        <w:shd w:val="clear" w:color="auto" w:fill="auto"/>
        <w:spacing w:line="360" w:lineRule="auto"/>
        <w:rPr>
          <w:color w:val="000000"/>
          <w:sz w:val="28"/>
          <w:szCs w:val="28"/>
          <w:lang w:eastAsia="ru-RU" w:bidi="ru-RU"/>
        </w:rPr>
      </w:pPr>
      <w:r w:rsidRPr="001E4073">
        <w:rPr>
          <w:color w:val="000000"/>
          <w:sz w:val="28"/>
          <w:szCs w:val="28"/>
          <w:lang w:eastAsia="ru-RU" w:bidi="ru-RU"/>
        </w:rPr>
        <w:t>20</w:t>
      </w:r>
      <w:r>
        <w:rPr>
          <w:color w:val="000000"/>
          <w:sz w:val="28"/>
          <w:szCs w:val="28"/>
          <w:lang w:eastAsia="ru-RU" w:bidi="ru-RU"/>
        </w:rPr>
        <w:t>.03 «Производство промышленной продукции (работ, услуг), не предусмотренной планом и отдельными заданиями»</w:t>
      </w:r>
    </w:p>
    <w:p w:rsidR="00A325FF" w:rsidRDefault="00A325FF" w:rsidP="00BD63F6">
      <w:pPr>
        <w:pStyle w:val="11"/>
        <w:numPr>
          <w:ilvl w:val="0"/>
          <w:numId w:val="37"/>
        </w:numPr>
        <w:shd w:val="clear" w:color="auto" w:fill="auto"/>
        <w:spacing w:line="360" w:lineRule="auto"/>
        <w:rPr>
          <w:color w:val="000000"/>
          <w:sz w:val="28"/>
          <w:szCs w:val="28"/>
          <w:lang w:eastAsia="ru-RU" w:bidi="ru-RU"/>
        </w:rPr>
      </w:pPr>
      <w:r>
        <w:rPr>
          <w:color w:val="000000"/>
          <w:sz w:val="28"/>
          <w:szCs w:val="28"/>
          <w:lang w:eastAsia="ru-RU" w:bidi="ru-RU"/>
        </w:rPr>
        <w:t>и др.</w:t>
      </w:r>
    </w:p>
    <w:p w:rsidR="00A325FF" w:rsidRPr="001E4073" w:rsidRDefault="00A325FF" w:rsidP="00A325FF">
      <w:pPr>
        <w:pStyle w:val="11"/>
        <w:shd w:val="clear" w:color="auto" w:fill="auto"/>
        <w:spacing w:line="360" w:lineRule="auto"/>
        <w:ind w:firstLine="709"/>
        <w:rPr>
          <w:sz w:val="28"/>
          <w:szCs w:val="28"/>
        </w:rPr>
      </w:pPr>
      <w:r w:rsidRPr="001E4073">
        <w:rPr>
          <w:color w:val="000000"/>
          <w:sz w:val="28"/>
          <w:szCs w:val="28"/>
          <w:lang w:eastAsia="ru-RU" w:bidi="ru-RU"/>
        </w:rPr>
        <w:t>В т</w:t>
      </w:r>
      <w:r>
        <w:rPr>
          <w:color w:val="000000"/>
          <w:sz w:val="28"/>
          <w:szCs w:val="28"/>
          <w:lang w:eastAsia="ru-RU" w:bidi="ru-RU"/>
        </w:rPr>
        <w:t xml:space="preserve">ечение отчетного месяца прямые </w:t>
      </w:r>
      <w:r w:rsidRPr="001E4073">
        <w:rPr>
          <w:color w:val="000000"/>
          <w:sz w:val="28"/>
          <w:szCs w:val="28"/>
          <w:lang w:eastAsia="ru-RU" w:bidi="ru-RU"/>
        </w:rPr>
        <w:t xml:space="preserve"> расходы учитываются непосредс</w:t>
      </w:r>
      <w:r w:rsidRPr="001E4073">
        <w:rPr>
          <w:color w:val="000000"/>
          <w:sz w:val="28"/>
          <w:szCs w:val="28"/>
          <w:lang w:eastAsia="ru-RU" w:bidi="ru-RU"/>
        </w:rPr>
        <w:t>т</w:t>
      </w:r>
      <w:r w:rsidRPr="001E4073">
        <w:rPr>
          <w:color w:val="000000"/>
          <w:sz w:val="28"/>
          <w:szCs w:val="28"/>
          <w:lang w:eastAsia="ru-RU" w:bidi="ru-RU"/>
        </w:rPr>
        <w:t xml:space="preserve">венно в </w:t>
      </w:r>
      <w:r w:rsidRPr="001E4073">
        <w:rPr>
          <w:rStyle w:val="aa"/>
          <w:i w:val="0"/>
          <w:sz w:val="28"/>
          <w:szCs w:val="28"/>
        </w:rPr>
        <w:t>дебете счета</w:t>
      </w:r>
      <w:r w:rsidRPr="001E4073">
        <w:rPr>
          <w:rStyle w:val="aa"/>
          <w:sz w:val="28"/>
          <w:szCs w:val="28"/>
        </w:rPr>
        <w:t xml:space="preserve"> </w:t>
      </w:r>
      <w:r w:rsidRPr="001E4073">
        <w:rPr>
          <w:rStyle w:val="aa"/>
          <w:i w:val="0"/>
          <w:sz w:val="28"/>
          <w:szCs w:val="28"/>
        </w:rPr>
        <w:t>20</w:t>
      </w:r>
      <w:r w:rsidRPr="001E4073">
        <w:rPr>
          <w:rStyle w:val="aa"/>
          <w:sz w:val="28"/>
          <w:szCs w:val="28"/>
        </w:rPr>
        <w:t>.</w:t>
      </w:r>
      <w:r>
        <w:rPr>
          <w:color w:val="000000"/>
          <w:sz w:val="28"/>
          <w:szCs w:val="28"/>
          <w:lang w:eastAsia="ru-RU" w:bidi="ru-RU"/>
        </w:rPr>
        <w:t xml:space="preserve"> Косвенные </w:t>
      </w:r>
      <w:r w:rsidRPr="001E4073">
        <w:rPr>
          <w:color w:val="000000"/>
          <w:sz w:val="28"/>
          <w:szCs w:val="28"/>
          <w:lang w:eastAsia="ru-RU" w:bidi="ru-RU"/>
        </w:rPr>
        <w:t xml:space="preserve"> расходы относятся на счет 20 и включаю</w:t>
      </w:r>
      <w:r w:rsidRPr="001E4073">
        <w:rPr>
          <w:color w:val="000000"/>
          <w:sz w:val="28"/>
          <w:szCs w:val="28"/>
          <w:lang w:eastAsia="ru-RU" w:bidi="ru-RU"/>
        </w:rPr>
        <w:t>т</w:t>
      </w:r>
      <w:r w:rsidRPr="001E4073">
        <w:rPr>
          <w:color w:val="000000"/>
          <w:sz w:val="28"/>
          <w:szCs w:val="28"/>
          <w:lang w:eastAsia="ru-RU" w:bidi="ru-RU"/>
        </w:rPr>
        <w:t>ся в себестоимость продукции по окончании месяца путем их распределения между объектами калькуляции (отдельными</w:t>
      </w:r>
      <w:r>
        <w:rPr>
          <w:color w:val="000000"/>
          <w:sz w:val="28"/>
          <w:szCs w:val="28"/>
          <w:lang w:eastAsia="ru-RU" w:bidi="ru-RU"/>
        </w:rPr>
        <w:t xml:space="preserve"> заказами</w:t>
      </w:r>
      <w:r w:rsidRPr="001E4073">
        <w:rPr>
          <w:color w:val="000000"/>
          <w:sz w:val="28"/>
          <w:szCs w:val="28"/>
          <w:lang w:eastAsia="ru-RU" w:bidi="ru-RU"/>
        </w:rPr>
        <w:t>). По кредиту счета 20 о</w:t>
      </w:r>
      <w:r w:rsidRPr="001E4073">
        <w:rPr>
          <w:color w:val="000000"/>
          <w:sz w:val="28"/>
          <w:szCs w:val="28"/>
          <w:lang w:eastAsia="ru-RU" w:bidi="ru-RU"/>
        </w:rPr>
        <w:t>т</w:t>
      </w:r>
      <w:r w:rsidRPr="001E4073">
        <w:rPr>
          <w:color w:val="000000"/>
          <w:sz w:val="28"/>
          <w:szCs w:val="28"/>
          <w:lang w:eastAsia="ru-RU" w:bidi="ru-RU"/>
        </w:rPr>
        <w:t xml:space="preserve">ражаются суммы фактической </w:t>
      </w:r>
      <w:r w:rsidRPr="001E4073">
        <w:rPr>
          <w:rStyle w:val="aa"/>
          <w:i w:val="0"/>
          <w:sz w:val="28"/>
          <w:szCs w:val="28"/>
        </w:rPr>
        <w:t>себестоимости</w:t>
      </w:r>
      <w:r w:rsidRPr="001E4073">
        <w:rPr>
          <w:color w:val="000000"/>
          <w:sz w:val="28"/>
          <w:szCs w:val="28"/>
          <w:lang w:eastAsia="ru-RU" w:bidi="ru-RU"/>
        </w:rPr>
        <w:t xml:space="preserve"> завершенной производством пр</w:t>
      </w:r>
      <w:r w:rsidRPr="001E4073">
        <w:rPr>
          <w:color w:val="000000"/>
          <w:sz w:val="28"/>
          <w:szCs w:val="28"/>
          <w:lang w:eastAsia="ru-RU" w:bidi="ru-RU"/>
        </w:rPr>
        <w:t>о</w:t>
      </w:r>
      <w:r w:rsidRPr="001E4073">
        <w:rPr>
          <w:color w:val="000000"/>
          <w:sz w:val="28"/>
          <w:szCs w:val="28"/>
          <w:lang w:eastAsia="ru-RU" w:bidi="ru-RU"/>
        </w:rPr>
        <w:t xml:space="preserve">дукции. </w:t>
      </w:r>
      <w:r w:rsidRPr="001E4073">
        <w:rPr>
          <w:rStyle w:val="aa"/>
          <w:i w:val="0"/>
          <w:sz w:val="28"/>
          <w:szCs w:val="28"/>
        </w:rPr>
        <w:t>Остаток по счету 20</w:t>
      </w:r>
      <w:r w:rsidRPr="001E4073">
        <w:rPr>
          <w:color w:val="000000"/>
          <w:sz w:val="28"/>
          <w:szCs w:val="28"/>
          <w:lang w:eastAsia="ru-RU" w:bidi="ru-RU"/>
        </w:rPr>
        <w:t xml:space="preserve"> на конец месяца показывает стоимость незаве</w:t>
      </w:r>
      <w:r w:rsidRPr="001E4073">
        <w:rPr>
          <w:color w:val="000000"/>
          <w:sz w:val="28"/>
          <w:szCs w:val="28"/>
          <w:lang w:eastAsia="ru-RU" w:bidi="ru-RU"/>
        </w:rPr>
        <w:t>р</w:t>
      </w:r>
      <w:r w:rsidRPr="001E4073">
        <w:rPr>
          <w:color w:val="000000"/>
          <w:sz w:val="28"/>
          <w:szCs w:val="28"/>
          <w:lang w:eastAsia="ru-RU" w:bidi="ru-RU"/>
        </w:rPr>
        <w:t>шен</w:t>
      </w:r>
      <w:r w:rsidRPr="001E4073">
        <w:rPr>
          <w:color w:val="000000"/>
          <w:sz w:val="28"/>
          <w:szCs w:val="28"/>
          <w:lang w:eastAsia="ru-RU" w:bidi="ru-RU"/>
        </w:rPr>
        <w:softHyphen/>
        <w:t>ного производства.</w:t>
      </w:r>
    </w:p>
    <w:p w:rsidR="00A325FF" w:rsidRDefault="00A325FF" w:rsidP="00A325FF">
      <w:pPr>
        <w:pStyle w:val="11"/>
        <w:shd w:val="clear" w:color="auto" w:fill="auto"/>
        <w:spacing w:line="360" w:lineRule="auto"/>
        <w:ind w:firstLine="709"/>
        <w:rPr>
          <w:color w:val="000000"/>
          <w:sz w:val="28"/>
          <w:szCs w:val="28"/>
          <w:lang w:eastAsia="ru-RU" w:bidi="ru-RU"/>
        </w:rPr>
      </w:pPr>
      <w:r w:rsidRPr="00510D16">
        <w:rPr>
          <w:rStyle w:val="aa"/>
          <w:i w:val="0"/>
          <w:sz w:val="28"/>
          <w:szCs w:val="28"/>
        </w:rPr>
        <w:t>Аналитический учет</w:t>
      </w:r>
      <w:r w:rsidRPr="00887064">
        <w:rPr>
          <w:color w:val="000000"/>
          <w:sz w:val="28"/>
          <w:szCs w:val="28"/>
          <w:lang w:eastAsia="ru-RU" w:bidi="ru-RU"/>
        </w:rPr>
        <w:t xml:space="preserve"> но счету 20 ведется </w:t>
      </w:r>
      <w:r>
        <w:rPr>
          <w:color w:val="000000"/>
          <w:sz w:val="28"/>
          <w:szCs w:val="28"/>
          <w:lang w:eastAsia="ru-RU" w:bidi="ru-RU"/>
        </w:rPr>
        <w:t>по</w:t>
      </w:r>
      <w:r w:rsidRPr="00887064">
        <w:rPr>
          <w:color w:val="000000"/>
          <w:sz w:val="28"/>
          <w:szCs w:val="28"/>
          <w:lang w:eastAsia="ru-RU" w:bidi="ru-RU"/>
        </w:rPr>
        <w:t xml:space="preserve"> видам затрат и </w:t>
      </w:r>
      <w:r>
        <w:rPr>
          <w:color w:val="000000"/>
          <w:sz w:val="28"/>
          <w:szCs w:val="28"/>
          <w:lang w:eastAsia="ru-RU" w:bidi="ru-RU"/>
        </w:rPr>
        <w:t>отдельным з</w:t>
      </w:r>
      <w:r>
        <w:rPr>
          <w:color w:val="000000"/>
          <w:sz w:val="28"/>
          <w:szCs w:val="28"/>
          <w:lang w:eastAsia="ru-RU" w:bidi="ru-RU"/>
        </w:rPr>
        <w:t>а</w:t>
      </w:r>
      <w:r>
        <w:rPr>
          <w:color w:val="000000"/>
          <w:sz w:val="28"/>
          <w:szCs w:val="28"/>
          <w:lang w:eastAsia="ru-RU" w:bidi="ru-RU"/>
        </w:rPr>
        <w:t>казам</w:t>
      </w:r>
      <w:r w:rsidRPr="00887064">
        <w:rPr>
          <w:color w:val="000000"/>
          <w:sz w:val="28"/>
          <w:szCs w:val="28"/>
          <w:lang w:eastAsia="ru-RU" w:bidi="ru-RU"/>
        </w:rPr>
        <w:t>.</w:t>
      </w:r>
    </w:p>
    <w:p w:rsidR="00DA0E67" w:rsidRDefault="00B87C4E" w:rsidP="00B87C4E">
      <w:pPr>
        <w:pStyle w:val="11"/>
        <w:spacing w:line="360" w:lineRule="auto"/>
        <w:ind w:firstLine="709"/>
        <w:rPr>
          <w:color w:val="000000"/>
          <w:sz w:val="28"/>
          <w:szCs w:val="28"/>
          <w:lang w:eastAsia="ru-RU" w:bidi="ru-RU"/>
        </w:rPr>
      </w:pPr>
      <w:r w:rsidRPr="00B87C4E">
        <w:rPr>
          <w:color w:val="000000"/>
          <w:sz w:val="28"/>
          <w:szCs w:val="28"/>
          <w:lang w:eastAsia="ru-RU" w:bidi="ru-RU"/>
        </w:rPr>
        <w:t>Если необходимо узнать всю информацию о расходах, на продукцию к</w:t>
      </w:r>
      <w:r w:rsidRPr="00B87C4E">
        <w:rPr>
          <w:color w:val="000000"/>
          <w:sz w:val="28"/>
          <w:szCs w:val="28"/>
          <w:lang w:eastAsia="ru-RU" w:bidi="ru-RU"/>
        </w:rPr>
        <w:t>о</w:t>
      </w:r>
      <w:r w:rsidRPr="00B87C4E">
        <w:rPr>
          <w:color w:val="000000"/>
          <w:sz w:val="28"/>
          <w:szCs w:val="28"/>
          <w:lang w:eastAsia="ru-RU" w:bidi="ru-RU"/>
        </w:rPr>
        <w:t>торая еще находиться в стадии производства, то следует изучить счет 20 с и</w:t>
      </w:r>
      <w:r w:rsidRPr="00B87C4E">
        <w:rPr>
          <w:color w:val="000000"/>
          <w:sz w:val="28"/>
          <w:szCs w:val="28"/>
          <w:lang w:eastAsia="ru-RU" w:bidi="ru-RU"/>
        </w:rPr>
        <w:t>с</w:t>
      </w:r>
      <w:r w:rsidRPr="00B87C4E">
        <w:rPr>
          <w:color w:val="000000"/>
          <w:sz w:val="28"/>
          <w:szCs w:val="28"/>
          <w:lang w:eastAsia="ru-RU" w:bidi="ru-RU"/>
        </w:rPr>
        <w:t>пользованием базовых отчетов в программе 1С (оборотно-сальдовой ведом</w:t>
      </w:r>
      <w:r w:rsidRPr="00B87C4E">
        <w:rPr>
          <w:color w:val="000000"/>
          <w:sz w:val="28"/>
          <w:szCs w:val="28"/>
          <w:lang w:eastAsia="ru-RU" w:bidi="ru-RU"/>
        </w:rPr>
        <w:t>о</w:t>
      </w:r>
      <w:r w:rsidRPr="00B87C4E">
        <w:rPr>
          <w:color w:val="000000"/>
          <w:sz w:val="28"/>
          <w:szCs w:val="28"/>
          <w:lang w:eastAsia="ru-RU" w:bidi="ru-RU"/>
        </w:rPr>
        <w:t>сти, анализа счета, карточки счета).</w:t>
      </w:r>
      <w:r w:rsidR="00DA0E67">
        <w:rPr>
          <w:color w:val="000000"/>
          <w:sz w:val="28"/>
          <w:szCs w:val="28"/>
          <w:lang w:eastAsia="ru-RU" w:bidi="ru-RU"/>
        </w:rPr>
        <w:t xml:space="preserve"> Перечень машинограмм, формируемых по счету 20 «Основное производство» приведены на рисунке 3.1.</w:t>
      </w:r>
    </w:p>
    <w:p w:rsidR="00DA0E67" w:rsidRDefault="00DA0E67" w:rsidP="00B87C4E">
      <w:pPr>
        <w:pStyle w:val="11"/>
        <w:spacing w:line="360" w:lineRule="auto"/>
        <w:ind w:firstLine="709"/>
        <w:rPr>
          <w:color w:val="000000"/>
          <w:sz w:val="28"/>
          <w:szCs w:val="28"/>
          <w:lang w:eastAsia="ru-RU" w:bidi="ru-RU"/>
        </w:rPr>
      </w:pPr>
    </w:p>
    <w:p w:rsidR="00DA0E67" w:rsidRDefault="00DA0E67" w:rsidP="00B87C4E">
      <w:pPr>
        <w:pStyle w:val="11"/>
        <w:spacing w:line="360" w:lineRule="auto"/>
        <w:ind w:firstLine="709"/>
        <w:rPr>
          <w:color w:val="000000"/>
          <w:sz w:val="28"/>
          <w:szCs w:val="28"/>
          <w:lang w:eastAsia="ru-RU" w:bidi="ru-RU"/>
        </w:rPr>
      </w:pPr>
    </w:p>
    <w:p w:rsidR="00B87C4E" w:rsidRPr="00B87C4E" w:rsidRDefault="007C3E76" w:rsidP="00B87C4E">
      <w:pPr>
        <w:pStyle w:val="11"/>
        <w:spacing w:line="360" w:lineRule="auto"/>
        <w:ind w:firstLine="709"/>
        <w:rPr>
          <w:color w:val="000000"/>
          <w:sz w:val="28"/>
          <w:szCs w:val="28"/>
          <w:lang w:eastAsia="ru-RU" w:bidi="ru-RU"/>
        </w:rPr>
      </w:pPr>
      <w:r>
        <w:rPr>
          <w:noProof/>
          <w:color w:val="000000"/>
          <w:sz w:val="28"/>
          <w:szCs w:val="28"/>
          <w:lang w:eastAsia="ru-RU"/>
        </w:rPr>
        <w:lastRenderedPageBreak/>
        <w:pict>
          <v:rect id="_x0000_s1114" style="position:absolute;left:0;text-align:left;margin-left:90.45pt;margin-top:-6.05pt;width:246pt;height:42pt;z-index:251729920">
            <v:textbox>
              <w:txbxContent>
                <w:p w:rsidR="00F424D3" w:rsidRPr="00DA0E67" w:rsidRDefault="00F424D3" w:rsidP="00DA0E67">
                  <w:pPr>
                    <w:jc w:val="center"/>
                    <w:rPr>
                      <w:rFonts w:ascii="Times New Roman" w:hAnsi="Times New Roman"/>
                      <w:sz w:val="24"/>
                      <w:szCs w:val="24"/>
                    </w:rPr>
                  </w:pPr>
                  <w:r w:rsidRPr="00DA0E67">
                    <w:rPr>
                      <w:rFonts w:ascii="Times New Roman" w:hAnsi="Times New Roman"/>
                      <w:sz w:val="24"/>
                      <w:szCs w:val="24"/>
                    </w:rPr>
                    <w:t>Перечень машинограмм, формируемых по счету 20 «Основное производство»</w:t>
                  </w:r>
                </w:p>
              </w:txbxContent>
            </v:textbox>
          </v:rect>
        </w:pict>
      </w:r>
      <w:r w:rsidR="00DA0E67">
        <w:rPr>
          <w:color w:val="000000"/>
          <w:sz w:val="28"/>
          <w:szCs w:val="28"/>
          <w:lang w:eastAsia="ru-RU" w:bidi="ru-RU"/>
        </w:rPr>
        <w:t xml:space="preserve"> </w:t>
      </w:r>
    </w:p>
    <w:p w:rsidR="00DA0E67" w:rsidRDefault="007C3E76" w:rsidP="00B87C4E">
      <w:pPr>
        <w:pStyle w:val="11"/>
        <w:spacing w:line="360" w:lineRule="auto"/>
        <w:ind w:firstLine="709"/>
        <w:rPr>
          <w:color w:val="000000"/>
          <w:sz w:val="28"/>
          <w:szCs w:val="28"/>
          <w:lang w:eastAsia="ru-RU" w:bidi="ru-RU"/>
        </w:rPr>
      </w:pPr>
      <w:r>
        <w:rPr>
          <w:noProof/>
          <w:color w:val="000000"/>
          <w:sz w:val="28"/>
          <w:szCs w:val="28"/>
          <w:lang w:eastAsia="ru-RU"/>
        </w:rPr>
        <w:pict>
          <v:shapetype id="_x0000_t32" coordsize="21600,21600" o:spt="32" o:oned="t" path="m,l21600,21600e" filled="f">
            <v:path arrowok="t" fillok="f" o:connecttype="none"/>
            <o:lock v:ext="edit" shapetype="t"/>
          </v:shapetype>
          <v:shape id="_x0000_s1115" type="#_x0000_t32" style="position:absolute;left:0;text-align:left;margin-left:207.45pt;margin-top:11.8pt;width:.05pt;height:265.85pt;z-index:251730944" o:connectortype="straight"/>
        </w:pict>
      </w:r>
    </w:p>
    <w:p w:rsidR="00DA0E67" w:rsidRDefault="007C3E76" w:rsidP="00B87C4E">
      <w:pPr>
        <w:pStyle w:val="11"/>
        <w:spacing w:line="360" w:lineRule="auto"/>
        <w:ind w:firstLine="709"/>
        <w:rPr>
          <w:color w:val="000000"/>
          <w:sz w:val="28"/>
          <w:szCs w:val="28"/>
          <w:lang w:eastAsia="ru-RU" w:bidi="ru-RU"/>
        </w:rPr>
      </w:pPr>
      <w:r>
        <w:rPr>
          <w:noProof/>
          <w:color w:val="000000"/>
          <w:sz w:val="28"/>
          <w:szCs w:val="28"/>
          <w:lang w:eastAsia="ru-RU"/>
        </w:rPr>
        <w:pict>
          <v:rect id="_x0000_s1117" style="position:absolute;left:0;text-align:left;margin-left:243.45pt;margin-top:13.9pt;width:144.75pt;height:54pt;z-index:251732992">
            <v:textbox style="mso-next-textbox:#_x0000_s1117">
              <w:txbxContent>
                <w:p w:rsidR="00F424D3" w:rsidRPr="004E083F" w:rsidRDefault="00F424D3" w:rsidP="004E083F">
                  <w:pPr>
                    <w:jc w:val="center"/>
                    <w:rPr>
                      <w:rFonts w:ascii="Times New Roman" w:hAnsi="Times New Roman"/>
                      <w:sz w:val="24"/>
                      <w:szCs w:val="24"/>
                    </w:rPr>
                  </w:pPr>
                  <w:r w:rsidRPr="004E083F">
                    <w:rPr>
                      <w:rFonts w:ascii="Times New Roman" w:hAnsi="Times New Roman"/>
                      <w:sz w:val="24"/>
                      <w:szCs w:val="24"/>
                    </w:rPr>
                    <w:t>Журнал-ордер счета 20 «Основное производс</w:t>
                  </w:r>
                  <w:r w:rsidRPr="004E083F">
                    <w:rPr>
                      <w:rFonts w:ascii="Times New Roman" w:hAnsi="Times New Roman"/>
                      <w:sz w:val="24"/>
                      <w:szCs w:val="24"/>
                    </w:rPr>
                    <w:t>т</w:t>
                  </w:r>
                  <w:r w:rsidRPr="004E083F">
                    <w:rPr>
                      <w:rFonts w:ascii="Times New Roman" w:hAnsi="Times New Roman"/>
                      <w:sz w:val="24"/>
                      <w:szCs w:val="24"/>
                    </w:rPr>
                    <w:t>во» по субконто</w:t>
                  </w:r>
                </w:p>
              </w:txbxContent>
            </v:textbox>
          </v:rect>
        </w:pict>
      </w:r>
      <w:r>
        <w:rPr>
          <w:noProof/>
          <w:color w:val="000000"/>
          <w:sz w:val="28"/>
          <w:szCs w:val="28"/>
          <w:lang w:eastAsia="ru-RU"/>
        </w:rPr>
        <w:pict>
          <v:rect id="_x0000_s1116" style="position:absolute;left:0;text-align:left;margin-left:27.45pt;margin-top:13.9pt;width:144.75pt;height:54pt;z-index:251731968">
            <v:textbox style="mso-next-textbox:#_x0000_s1116">
              <w:txbxContent>
                <w:p w:rsidR="00F424D3" w:rsidRPr="004E083F" w:rsidRDefault="00F424D3" w:rsidP="004E083F">
                  <w:pPr>
                    <w:jc w:val="center"/>
                    <w:rPr>
                      <w:rFonts w:ascii="Times New Roman" w:hAnsi="Times New Roman"/>
                      <w:sz w:val="24"/>
                      <w:szCs w:val="24"/>
                    </w:rPr>
                  </w:pPr>
                  <w:r w:rsidRPr="004E083F">
                    <w:rPr>
                      <w:rFonts w:ascii="Times New Roman" w:hAnsi="Times New Roman"/>
                      <w:sz w:val="24"/>
                      <w:szCs w:val="24"/>
                    </w:rPr>
                    <w:t>Анализ счета 20 «О</w:t>
                  </w:r>
                  <w:r w:rsidRPr="004E083F">
                    <w:rPr>
                      <w:rFonts w:ascii="Times New Roman" w:hAnsi="Times New Roman"/>
                      <w:sz w:val="24"/>
                      <w:szCs w:val="24"/>
                    </w:rPr>
                    <w:t>с</w:t>
                  </w:r>
                  <w:r w:rsidRPr="004E083F">
                    <w:rPr>
                      <w:rFonts w:ascii="Times New Roman" w:hAnsi="Times New Roman"/>
                      <w:sz w:val="24"/>
                      <w:szCs w:val="24"/>
                    </w:rPr>
                    <w:t>новное производство» по субконто</w:t>
                  </w:r>
                </w:p>
              </w:txbxContent>
            </v:textbox>
          </v:rect>
        </w:pict>
      </w:r>
    </w:p>
    <w:p w:rsidR="00DA0E67" w:rsidRDefault="007C3E76" w:rsidP="00B87C4E">
      <w:pPr>
        <w:pStyle w:val="11"/>
        <w:spacing w:line="360" w:lineRule="auto"/>
        <w:ind w:firstLine="709"/>
        <w:rPr>
          <w:color w:val="000000"/>
          <w:sz w:val="28"/>
          <w:szCs w:val="28"/>
          <w:lang w:eastAsia="ru-RU" w:bidi="ru-RU"/>
        </w:rPr>
      </w:pPr>
      <w:r>
        <w:rPr>
          <w:noProof/>
          <w:color w:val="000000"/>
          <w:sz w:val="28"/>
          <w:szCs w:val="28"/>
          <w:lang w:eastAsia="ru-RU"/>
        </w:rPr>
        <w:pict>
          <v:shape id="_x0000_s1123" type="#_x0000_t32" style="position:absolute;left:0;text-align:left;margin-left:208.95pt;margin-top:14.5pt;width:35.25pt;height:0;z-index:251739136" o:connectortype="straight"/>
        </w:pict>
      </w:r>
      <w:r>
        <w:rPr>
          <w:noProof/>
          <w:color w:val="000000"/>
          <w:sz w:val="28"/>
          <w:szCs w:val="28"/>
          <w:lang w:eastAsia="ru-RU"/>
        </w:rPr>
        <w:pict>
          <v:shape id="_x0000_s1122" type="#_x0000_t32" style="position:absolute;left:0;text-align:left;margin-left:172.2pt;margin-top:14.5pt;width:35.25pt;height:0;z-index:251738112" o:connectortype="straight"/>
        </w:pict>
      </w:r>
    </w:p>
    <w:p w:rsidR="00DA0E67" w:rsidRDefault="00DA0E67" w:rsidP="00B87C4E">
      <w:pPr>
        <w:pStyle w:val="11"/>
        <w:spacing w:line="360" w:lineRule="auto"/>
        <w:ind w:firstLine="709"/>
        <w:rPr>
          <w:color w:val="000000"/>
          <w:sz w:val="28"/>
          <w:szCs w:val="28"/>
          <w:lang w:eastAsia="ru-RU" w:bidi="ru-RU"/>
        </w:rPr>
      </w:pPr>
    </w:p>
    <w:p w:rsidR="00DA0E67" w:rsidRDefault="007C3E76" w:rsidP="00B87C4E">
      <w:pPr>
        <w:pStyle w:val="11"/>
        <w:spacing w:line="360" w:lineRule="auto"/>
        <w:ind w:firstLine="709"/>
        <w:rPr>
          <w:color w:val="000000"/>
          <w:sz w:val="28"/>
          <w:szCs w:val="28"/>
          <w:lang w:eastAsia="ru-RU" w:bidi="ru-RU"/>
        </w:rPr>
      </w:pPr>
      <w:r>
        <w:rPr>
          <w:noProof/>
          <w:color w:val="000000"/>
          <w:sz w:val="28"/>
          <w:szCs w:val="28"/>
          <w:lang w:eastAsia="ru-RU"/>
        </w:rPr>
        <w:pict>
          <v:rect id="_x0000_s1119" style="position:absolute;left:0;text-align:left;margin-left:244.2pt;margin-top:13.8pt;width:144.75pt;height:50.25pt;z-index:251735040">
            <v:textbox>
              <w:txbxContent>
                <w:p w:rsidR="00F424D3" w:rsidRDefault="00F424D3" w:rsidP="00871C64">
                  <w:pPr>
                    <w:spacing w:before="120" w:after="0" w:line="240" w:lineRule="auto"/>
                    <w:jc w:val="center"/>
                    <w:rPr>
                      <w:rFonts w:ascii="Times New Roman" w:hAnsi="Times New Roman"/>
                      <w:sz w:val="24"/>
                      <w:szCs w:val="24"/>
                    </w:rPr>
                  </w:pPr>
                  <w:r w:rsidRPr="00056C0E">
                    <w:rPr>
                      <w:rFonts w:ascii="Times New Roman" w:hAnsi="Times New Roman"/>
                      <w:sz w:val="24"/>
                      <w:szCs w:val="24"/>
                    </w:rPr>
                    <w:t>Обороты между</w:t>
                  </w:r>
                </w:p>
                <w:p w:rsidR="00F424D3" w:rsidRPr="00056C0E" w:rsidRDefault="00F424D3" w:rsidP="00056C0E">
                  <w:pPr>
                    <w:spacing w:after="0"/>
                    <w:jc w:val="center"/>
                    <w:rPr>
                      <w:rFonts w:ascii="Times New Roman" w:hAnsi="Times New Roman"/>
                      <w:sz w:val="24"/>
                      <w:szCs w:val="24"/>
                    </w:rPr>
                  </w:pPr>
                  <w:r w:rsidRPr="00056C0E">
                    <w:rPr>
                      <w:rFonts w:ascii="Times New Roman" w:hAnsi="Times New Roman"/>
                      <w:sz w:val="24"/>
                      <w:szCs w:val="24"/>
                    </w:rPr>
                    <w:t xml:space="preserve"> субконто</w:t>
                  </w:r>
                </w:p>
              </w:txbxContent>
            </v:textbox>
          </v:rect>
        </w:pict>
      </w:r>
      <w:r>
        <w:rPr>
          <w:noProof/>
          <w:color w:val="000000"/>
          <w:sz w:val="28"/>
          <w:szCs w:val="28"/>
          <w:lang w:eastAsia="ru-RU"/>
        </w:rPr>
        <w:pict>
          <v:rect id="_x0000_s1121" style="position:absolute;left:0;text-align:left;margin-left:28.95pt;margin-top:13.8pt;width:144.75pt;height:55.5pt;z-index:251737088">
            <v:textbox>
              <w:txbxContent>
                <w:p w:rsidR="00F424D3" w:rsidRPr="00056C0E" w:rsidRDefault="00F424D3" w:rsidP="00056C0E">
                  <w:pPr>
                    <w:jc w:val="center"/>
                    <w:rPr>
                      <w:rFonts w:ascii="Times New Roman" w:hAnsi="Times New Roman"/>
                      <w:sz w:val="24"/>
                      <w:szCs w:val="24"/>
                    </w:rPr>
                  </w:pPr>
                  <w:r w:rsidRPr="00056C0E">
                    <w:rPr>
                      <w:rFonts w:ascii="Times New Roman" w:hAnsi="Times New Roman"/>
                      <w:sz w:val="24"/>
                      <w:szCs w:val="24"/>
                    </w:rPr>
                    <w:t>Карточка счета 20 «О</w:t>
                  </w:r>
                  <w:r w:rsidRPr="00056C0E">
                    <w:rPr>
                      <w:rFonts w:ascii="Times New Roman" w:hAnsi="Times New Roman"/>
                      <w:sz w:val="24"/>
                      <w:szCs w:val="24"/>
                    </w:rPr>
                    <w:t>с</w:t>
                  </w:r>
                  <w:r w:rsidRPr="00056C0E">
                    <w:rPr>
                      <w:rFonts w:ascii="Times New Roman" w:hAnsi="Times New Roman"/>
                      <w:sz w:val="24"/>
                      <w:szCs w:val="24"/>
                    </w:rPr>
                    <w:t>новное производство» по субконто</w:t>
                  </w:r>
                </w:p>
              </w:txbxContent>
            </v:textbox>
          </v:rect>
        </w:pict>
      </w:r>
    </w:p>
    <w:p w:rsidR="00DA0E67" w:rsidRDefault="007C3E76" w:rsidP="00B87C4E">
      <w:pPr>
        <w:pStyle w:val="11"/>
        <w:spacing w:line="360" w:lineRule="auto"/>
        <w:ind w:firstLine="709"/>
        <w:rPr>
          <w:color w:val="000000"/>
          <w:sz w:val="28"/>
          <w:szCs w:val="28"/>
          <w:lang w:eastAsia="ru-RU" w:bidi="ru-RU"/>
        </w:rPr>
      </w:pPr>
      <w:r>
        <w:rPr>
          <w:noProof/>
          <w:color w:val="000000"/>
          <w:sz w:val="28"/>
          <w:szCs w:val="28"/>
          <w:lang w:eastAsia="ru-RU"/>
        </w:rPr>
        <w:pict>
          <v:shape id="_x0000_s1125" type="#_x0000_t32" style="position:absolute;left:0;text-align:left;margin-left:208.95pt;margin-top:12.15pt;width:35.25pt;height:0;z-index:251741184" o:connectortype="straight"/>
        </w:pict>
      </w:r>
      <w:r>
        <w:rPr>
          <w:noProof/>
          <w:color w:val="000000"/>
          <w:sz w:val="28"/>
          <w:szCs w:val="28"/>
          <w:lang w:eastAsia="ru-RU"/>
        </w:rPr>
        <w:pict>
          <v:shape id="_x0000_s1124" type="#_x0000_t32" style="position:absolute;left:0;text-align:left;margin-left:172.95pt;margin-top:12.15pt;width:35.25pt;height:0;z-index:251740160" o:connectortype="straight"/>
        </w:pict>
      </w:r>
    </w:p>
    <w:p w:rsidR="00DA0E67" w:rsidRDefault="00DA0E67" w:rsidP="00B87C4E">
      <w:pPr>
        <w:pStyle w:val="11"/>
        <w:spacing w:line="360" w:lineRule="auto"/>
        <w:ind w:firstLine="709"/>
        <w:rPr>
          <w:color w:val="000000"/>
          <w:sz w:val="28"/>
          <w:szCs w:val="28"/>
          <w:lang w:eastAsia="ru-RU" w:bidi="ru-RU"/>
        </w:rPr>
      </w:pPr>
    </w:p>
    <w:p w:rsidR="00DA0E67" w:rsidRDefault="00DA0E67" w:rsidP="00B87C4E">
      <w:pPr>
        <w:pStyle w:val="11"/>
        <w:spacing w:line="360" w:lineRule="auto"/>
        <w:ind w:firstLine="709"/>
        <w:rPr>
          <w:color w:val="000000"/>
          <w:sz w:val="28"/>
          <w:szCs w:val="28"/>
          <w:lang w:eastAsia="ru-RU" w:bidi="ru-RU"/>
        </w:rPr>
      </w:pPr>
    </w:p>
    <w:p w:rsidR="00DA0E67" w:rsidRDefault="007C3E76" w:rsidP="00B87C4E">
      <w:pPr>
        <w:pStyle w:val="11"/>
        <w:spacing w:line="360" w:lineRule="auto"/>
        <w:ind w:firstLine="709"/>
        <w:rPr>
          <w:color w:val="000000"/>
          <w:sz w:val="28"/>
          <w:szCs w:val="28"/>
          <w:lang w:eastAsia="ru-RU" w:bidi="ru-RU"/>
        </w:rPr>
      </w:pPr>
      <w:r>
        <w:rPr>
          <w:noProof/>
          <w:color w:val="000000"/>
          <w:sz w:val="28"/>
          <w:szCs w:val="28"/>
          <w:lang w:eastAsia="ru-RU"/>
        </w:rPr>
        <w:pict>
          <v:rect id="_x0000_s1118" style="position:absolute;left:0;text-align:left;margin-left:243.45pt;margin-top:7.95pt;width:144.75pt;height:54pt;z-index:251734016">
            <v:textbox>
              <w:txbxContent>
                <w:p w:rsidR="00F424D3" w:rsidRPr="004E083F" w:rsidRDefault="00F424D3" w:rsidP="004E083F">
                  <w:pPr>
                    <w:jc w:val="center"/>
                    <w:rPr>
                      <w:rFonts w:ascii="Times New Roman" w:hAnsi="Times New Roman"/>
                      <w:sz w:val="24"/>
                      <w:szCs w:val="24"/>
                    </w:rPr>
                  </w:pPr>
                  <w:r w:rsidRPr="00056C0E">
                    <w:rPr>
                      <w:rFonts w:ascii="Times New Roman" w:hAnsi="Times New Roman"/>
                    </w:rPr>
                    <w:t>Оборотно – сальдовая в</w:t>
                  </w:r>
                  <w:r w:rsidRPr="00056C0E">
                    <w:rPr>
                      <w:rFonts w:ascii="Times New Roman" w:hAnsi="Times New Roman"/>
                    </w:rPr>
                    <w:t>е</w:t>
                  </w:r>
                  <w:r w:rsidRPr="00056C0E">
                    <w:rPr>
                      <w:rFonts w:ascii="Times New Roman" w:hAnsi="Times New Roman"/>
                    </w:rPr>
                    <w:t>домость по счету 20 «О</w:t>
                  </w:r>
                  <w:r w:rsidRPr="00056C0E">
                    <w:rPr>
                      <w:rFonts w:ascii="Times New Roman" w:hAnsi="Times New Roman"/>
                    </w:rPr>
                    <w:t>с</w:t>
                  </w:r>
                  <w:r w:rsidRPr="00056C0E">
                    <w:rPr>
                      <w:rFonts w:ascii="Times New Roman" w:hAnsi="Times New Roman"/>
                    </w:rPr>
                    <w:t>новное производство</w:t>
                  </w:r>
                  <w:r>
                    <w:rPr>
                      <w:rFonts w:ascii="Times New Roman" w:hAnsi="Times New Roman"/>
                      <w:sz w:val="24"/>
                      <w:szCs w:val="24"/>
                    </w:rPr>
                    <w:t>»</w:t>
                  </w:r>
                </w:p>
              </w:txbxContent>
            </v:textbox>
          </v:rect>
        </w:pict>
      </w:r>
      <w:r>
        <w:rPr>
          <w:noProof/>
          <w:color w:val="000000"/>
          <w:sz w:val="28"/>
          <w:szCs w:val="28"/>
          <w:lang w:eastAsia="ru-RU"/>
        </w:rPr>
        <w:pict>
          <v:rect id="_x0000_s1120" style="position:absolute;left:0;text-align:left;margin-left:28.95pt;margin-top:4.2pt;width:144.75pt;height:54pt;z-index:251736064">
            <v:textbox style="mso-next-textbox:#_x0000_s1120">
              <w:txbxContent>
                <w:p w:rsidR="00F424D3" w:rsidRDefault="00F424D3" w:rsidP="00056C0E">
                  <w:pPr>
                    <w:spacing w:after="0" w:line="240" w:lineRule="auto"/>
                    <w:jc w:val="center"/>
                    <w:rPr>
                      <w:rFonts w:ascii="Times New Roman" w:hAnsi="Times New Roman"/>
                      <w:sz w:val="28"/>
                      <w:szCs w:val="28"/>
                    </w:rPr>
                  </w:pPr>
                </w:p>
                <w:p w:rsidR="00F424D3" w:rsidRPr="00056C0E" w:rsidRDefault="00F424D3" w:rsidP="00056C0E">
                  <w:pPr>
                    <w:spacing w:after="0" w:line="240" w:lineRule="auto"/>
                    <w:jc w:val="center"/>
                    <w:rPr>
                      <w:rFonts w:ascii="Times New Roman" w:hAnsi="Times New Roman"/>
                      <w:sz w:val="24"/>
                      <w:szCs w:val="24"/>
                    </w:rPr>
                  </w:pPr>
                  <w:r w:rsidRPr="00056C0E">
                    <w:rPr>
                      <w:rFonts w:ascii="Times New Roman" w:hAnsi="Times New Roman"/>
                      <w:sz w:val="24"/>
                      <w:szCs w:val="24"/>
                    </w:rPr>
                    <w:t>Анализ субконто</w:t>
                  </w:r>
                </w:p>
              </w:txbxContent>
            </v:textbox>
          </v:rect>
        </w:pict>
      </w:r>
    </w:p>
    <w:p w:rsidR="00DA0E67" w:rsidRDefault="007C3E76" w:rsidP="00B87C4E">
      <w:pPr>
        <w:pStyle w:val="11"/>
        <w:spacing w:line="360" w:lineRule="auto"/>
        <w:ind w:firstLine="709"/>
        <w:rPr>
          <w:color w:val="000000"/>
          <w:sz w:val="28"/>
          <w:szCs w:val="28"/>
          <w:lang w:eastAsia="ru-RU" w:bidi="ru-RU"/>
        </w:rPr>
      </w:pPr>
      <w:r>
        <w:rPr>
          <w:noProof/>
          <w:color w:val="000000"/>
          <w:sz w:val="28"/>
          <w:szCs w:val="28"/>
          <w:lang w:eastAsia="ru-RU"/>
        </w:rPr>
        <w:pict>
          <v:shape id="_x0000_s1127" type="#_x0000_t32" style="position:absolute;left:0;text-align:left;margin-left:208.95pt;margin-top:7.05pt;width:35.25pt;height:0;z-index:251743232" o:connectortype="straight"/>
        </w:pict>
      </w:r>
      <w:r>
        <w:rPr>
          <w:noProof/>
          <w:color w:val="000000"/>
          <w:sz w:val="28"/>
          <w:szCs w:val="28"/>
          <w:lang w:eastAsia="ru-RU"/>
        </w:rPr>
        <w:pict>
          <v:shape id="_x0000_s1126" type="#_x0000_t32" style="position:absolute;left:0;text-align:left;margin-left:173.7pt;margin-top:7.05pt;width:35.25pt;height:0;z-index:251742208" o:connectortype="straight"/>
        </w:pict>
      </w:r>
    </w:p>
    <w:p w:rsidR="00DA0E67" w:rsidRDefault="00DA0E67" w:rsidP="00B87C4E">
      <w:pPr>
        <w:pStyle w:val="11"/>
        <w:spacing w:line="360" w:lineRule="auto"/>
        <w:ind w:firstLine="709"/>
        <w:rPr>
          <w:color w:val="000000"/>
          <w:sz w:val="28"/>
          <w:szCs w:val="28"/>
          <w:lang w:eastAsia="ru-RU" w:bidi="ru-RU"/>
        </w:rPr>
      </w:pPr>
    </w:p>
    <w:p w:rsidR="00DA0E67" w:rsidRDefault="007C3E76" w:rsidP="00B87C4E">
      <w:pPr>
        <w:pStyle w:val="11"/>
        <w:spacing w:line="360" w:lineRule="auto"/>
        <w:ind w:firstLine="709"/>
        <w:rPr>
          <w:color w:val="000000"/>
          <w:sz w:val="28"/>
          <w:szCs w:val="28"/>
          <w:lang w:eastAsia="ru-RU" w:bidi="ru-RU"/>
        </w:rPr>
      </w:pPr>
      <w:r>
        <w:rPr>
          <w:noProof/>
          <w:color w:val="000000"/>
          <w:sz w:val="28"/>
          <w:szCs w:val="28"/>
          <w:lang w:eastAsia="ru-RU"/>
        </w:rPr>
        <w:pict>
          <v:rect id="_x0000_s1128" style="position:absolute;left:0;text-align:left;margin-left:136.95pt;margin-top:12pt;width:144.75pt;height:54pt;z-index:251744256">
            <v:textbox>
              <w:txbxContent>
                <w:p w:rsidR="00F424D3" w:rsidRDefault="00F424D3" w:rsidP="003A1FD9">
                  <w:pPr>
                    <w:spacing w:after="0" w:line="240" w:lineRule="auto"/>
                    <w:jc w:val="center"/>
                    <w:rPr>
                      <w:rFonts w:ascii="Times New Roman" w:hAnsi="Times New Roman"/>
                      <w:sz w:val="24"/>
                      <w:szCs w:val="24"/>
                    </w:rPr>
                  </w:pPr>
                </w:p>
                <w:p w:rsidR="00F424D3" w:rsidRPr="003A1FD9" w:rsidRDefault="00F424D3" w:rsidP="003A1FD9">
                  <w:pPr>
                    <w:spacing w:after="0" w:line="240" w:lineRule="auto"/>
                    <w:jc w:val="center"/>
                    <w:rPr>
                      <w:rFonts w:ascii="Times New Roman" w:hAnsi="Times New Roman"/>
                      <w:sz w:val="24"/>
                      <w:szCs w:val="24"/>
                    </w:rPr>
                  </w:pPr>
                  <w:r w:rsidRPr="003A1FD9">
                    <w:rPr>
                      <w:rFonts w:ascii="Times New Roman" w:hAnsi="Times New Roman"/>
                      <w:sz w:val="24"/>
                      <w:szCs w:val="24"/>
                    </w:rPr>
                    <w:t>Отчет по проводкам</w:t>
                  </w:r>
                </w:p>
              </w:txbxContent>
            </v:textbox>
          </v:rect>
        </w:pict>
      </w:r>
    </w:p>
    <w:p w:rsidR="00DA0E67" w:rsidRDefault="00DA0E67" w:rsidP="00B87C4E">
      <w:pPr>
        <w:pStyle w:val="11"/>
        <w:spacing w:line="360" w:lineRule="auto"/>
        <w:ind w:firstLine="709"/>
        <w:rPr>
          <w:color w:val="000000"/>
          <w:sz w:val="28"/>
          <w:szCs w:val="28"/>
          <w:lang w:eastAsia="ru-RU" w:bidi="ru-RU"/>
        </w:rPr>
      </w:pPr>
    </w:p>
    <w:p w:rsidR="00DA0E67" w:rsidRDefault="00DA0E67" w:rsidP="00B87C4E">
      <w:pPr>
        <w:pStyle w:val="11"/>
        <w:spacing w:line="360" w:lineRule="auto"/>
        <w:ind w:firstLine="709"/>
        <w:rPr>
          <w:color w:val="000000"/>
          <w:sz w:val="28"/>
          <w:szCs w:val="28"/>
          <w:lang w:eastAsia="ru-RU" w:bidi="ru-RU"/>
        </w:rPr>
      </w:pPr>
    </w:p>
    <w:p w:rsidR="00DA0E67" w:rsidRDefault="00DA0E67" w:rsidP="00B87C4E">
      <w:pPr>
        <w:pStyle w:val="11"/>
        <w:spacing w:line="360" w:lineRule="auto"/>
        <w:ind w:firstLine="709"/>
        <w:rPr>
          <w:color w:val="000000"/>
          <w:sz w:val="28"/>
          <w:szCs w:val="28"/>
          <w:lang w:eastAsia="ru-RU" w:bidi="ru-RU"/>
        </w:rPr>
      </w:pPr>
    </w:p>
    <w:p w:rsidR="003A1FD9" w:rsidRPr="009C1707" w:rsidRDefault="003A1FD9" w:rsidP="009C1707">
      <w:pPr>
        <w:rPr>
          <w:rFonts w:ascii="Times New Roman" w:hAnsi="Times New Roman"/>
          <w:sz w:val="28"/>
          <w:szCs w:val="28"/>
        </w:rPr>
      </w:pPr>
      <w:r w:rsidRPr="009C1707">
        <w:rPr>
          <w:rFonts w:ascii="Times New Roman" w:hAnsi="Times New Roman"/>
          <w:color w:val="000000"/>
          <w:sz w:val="28"/>
          <w:szCs w:val="28"/>
          <w:lang w:eastAsia="ru-RU" w:bidi="ru-RU"/>
        </w:rPr>
        <w:t xml:space="preserve">Рисунок 3.1 - </w:t>
      </w:r>
      <w:r w:rsidRPr="009C1707">
        <w:rPr>
          <w:rFonts w:ascii="Times New Roman" w:hAnsi="Times New Roman"/>
          <w:sz w:val="28"/>
          <w:szCs w:val="28"/>
        </w:rPr>
        <w:t>Перечень машинограмм, формируемых по счету 20 «Основное производство»</w:t>
      </w:r>
    </w:p>
    <w:p w:rsidR="00B87C4E" w:rsidRPr="00B87C4E" w:rsidRDefault="00B87C4E" w:rsidP="00B87C4E">
      <w:pPr>
        <w:pStyle w:val="11"/>
        <w:spacing w:line="360" w:lineRule="auto"/>
        <w:ind w:firstLine="709"/>
        <w:rPr>
          <w:color w:val="000000"/>
          <w:sz w:val="28"/>
          <w:szCs w:val="28"/>
          <w:lang w:eastAsia="ru-RU" w:bidi="ru-RU"/>
        </w:rPr>
      </w:pPr>
      <w:r w:rsidRPr="00B87C4E">
        <w:rPr>
          <w:color w:val="000000"/>
          <w:sz w:val="28"/>
          <w:szCs w:val="28"/>
          <w:lang w:eastAsia="ru-RU" w:bidi="ru-RU"/>
        </w:rPr>
        <w:t>Отчет «Анализ счета 20 по субконто» содержит итоговые суммы корре</w:t>
      </w:r>
      <w:r w:rsidRPr="00B87C4E">
        <w:rPr>
          <w:color w:val="000000"/>
          <w:sz w:val="28"/>
          <w:szCs w:val="28"/>
          <w:lang w:eastAsia="ru-RU" w:bidi="ru-RU"/>
        </w:rPr>
        <w:t>с</w:t>
      </w:r>
      <w:r w:rsidRPr="00B87C4E">
        <w:rPr>
          <w:color w:val="000000"/>
          <w:sz w:val="28"/>
          <w:szCs w:val="28"/>
          <w:lang w:eastAsia="ru-RU" w:bidi="ru-RU"/>
        </w:rPr>
        <w:t>понденций данного счета с другими счетами за указанный период, а так же о</w:t>
      </w:r>
      <w:r w:rsidRPr="00B87C4E">
        <w:rPr>
          <w:color w:val="000000"/>
          <w:sz w:val="28"/>
          <w:szCs w:val="28"/>
          <w:lang w:eastAsia="ru-RU" w:bidi="ru-RU"/>
        </w:rPr>
        <w:t>с</w:t>
      </w:r>
      <w:r w:rsidRPr="00B87C4E">
        <w:rPr>
          <w:color w:val="000000"/>
          <w:sz w:val="28"/>
          <w:szCs w:val="28"/>
          <w:lang w:eastAsia="ru-RU" w:bidi="ru-RU"/>
        </w:rPr>
        <w:t xml:space="preserve">татки по счету на начало и на конец периода в разрезе объектов аналитического учета с детализацией по дням, неделям, месяцам, кварталам и годам. </w:t>
      </w:r>
    </w:p>
    <w:p w:rsidR="00B87C4E" w:rsidRPr="00B87C4E" w:rsidRDefault="00B87C4E" w:rsidP="00B87C4E">
      <w:pPr>
        <w:pStyle w:val="11"/>
        <w:spacing w:line="360" w:lineRule="auto"/>
        <w:ind w:firstLine="709"/>
        <w:rPr>
          <w:color w:val="000000"/>
          <w:sz w:val="28"/>
          <w:szCs w:val="28"/>
          <w:lang w:eastAsia="ru-RU" w:bidi="ru-RU"/>
        </w:rPr>
      </w:pPr>
      <w:r w:rsidRPr="00B87C4E">
        <w:rPr>
          <w:color w:val="000000"/>
          <w:sz w:val="28"/>
          <w:szCs w:val="28"/>
          <w:lang w:eastAsia="ru-RU" w:bidi="ru-RU"/>
        </w:rPr>
        <w:t>В отчете «Анализ субконто» для каждого субконто (</w:t>
      </w:r>
      <w:r w:rsidR="00DD238F">
        <w:rPr>
          <w:color w:val="000000"/>
          <w:sz w:val="28"/>
          <w:szCs w:val="28"/>
          <w:lang w:eastAsia="ru-RU" w:bidi="ru-RU"/>
        </w:rPr>
        <w:t>заказ, Статьи Кал</w:t>
      </w:r>
      <w:r w:rsidR="00DD238F">
        <w:rPr>
          <w:color w:val="000000"/>
          <w:sz w:val="28"/>
          <w:szCs w:val="28"/>
          <w:lang w:eastAsia="ru-RU" w:bidi="ru-RU"/>
        </w:rPr>
        <w:t>ь</w:t>
      </w:r>
      <w:r w:rsidR="00DD238F">
        <w:rPr>
          <w:color w:val="000000"/>
          <w:sz w:val="28"/>
          <w:szCs w:val="28"/>
          <w:lang w:eastAsia="ru-RU" w:bidi="ru-RU"/>
        </w:rPr>
        <w:t>куляции, Подразделения</w:t>
      </w:r>
      <w:r w:rsidRPr="00B87C4E">
        <w:rPr>
          <w:color w:val="000000"/>
          <w:sz w:val="28"/>
          <w:szCs w:val="28"/>
          <w:lang w:eastAsia="ru-RU" w:bidi="ru-RU"/>
        </w:rPr>
        <w:t>) выбранного вида проводятся обороты по всем счетам, в которых используется это субконто, а так же развернутое и свернутое сальдо. Параметры использования субконто могут заполняться в зависимости от того, ко каким субконто ведется аналитический учет. В графах анализа субконто ук</w:t>
      </w:r>
      <w:r w:rsidRPr="00B87C4E">
        <w:rPr>
          <w:color w:val="000000"/>
          <w:sz w:val="28"/>
          <w:szCs w:val="28"/>
          <w:lang w:eastAsia="ru-RU" w:bidi="ru-RU"/>
        </w:rPr>
        <w:t>а</w:t>
      </w:r>
      <w:r w:rsidRPr="00B87C4E">
        <w:rPr>
          <w:color w:val="000000"/>
          <w:sz w:val="28"/>
          <w:szCs w:val="28"/>
          <w:lang w:eastAsia="ru-RU" w:bidi="ru-RU"/>
        </w:rPr>
        <w:t>зывается название субконто указывается наименование субконто, сальдо на н</w:t>
      </w:r>
      <w:r w:rsidRPr="00B87C4E">
        <w:rPr>
          <w:color w:val="000000"/>
          <w:sz w:val="28"/>
          <w:szCs w:val="28"/>
          <w:lang w:eastAsia="ru-RU" w:bidi="ru-RU"/>
        </w:rPr>
        <w:t>а</w:t>
      </w:r>
      <w:r w:rsidRPr="00B87C4E">
        <w:rPr>
          <w:color w:val="000000"/>
          <w:sz w:val="28"/>
          <w:szCs w:val="28"/>
          <w:lang w:eastAsia="ru-RU" w:bidi="ru-RU"/>
        </w:rPr>
        <w:t>чало периода, обороты по дебету и кредиту и остаток на конец периода. Для каждого субконто приводятся остатки (сальдо) и обороты по всем синтетич</w:t>
      </w:r>
      <w:r w:rsidRPr="00B87C4E">
        <w:rPr>
          <w:color w:val="000000"/>
          <w:sz w:val="28"/>
          <w:szCs w:val="28"/>
          <w:lang w:eastAsia="ru-RU" w:bidi="ru-RU"/>
        </w:rPr>
        <w:t>е</w:t>
      </w:r>
      <w:r w:rsidRPr="00B87C4E">
        <w:rPr>
          <w:color w:val="000000"/>
          <w:sz w:val="28"/>
          <w:szCs w:val="28"/>
          <w:lang w:eastAsia="ru-RU" w:bidi="ru-RU"/>
        </w:rPr>
        <w:lastRenderedPageBreak/>
        <w:t>ским счетам, для которых используется это субконто.</w:t>
      </w:r>
    </w:p>
    <w:p w:rsidR="00B87C4E" w:rsidRPr="005D1415" w:rsidRDefault="00DD238F" w:rsidP="005D1415">
      <w:pPr>
        <w:pStyle w:val="11"/>
        <w:spacing w:line="360" w:lineRule="auto"/>
        <w:ind w:firstLine="709"/>
        <w:rPr>
          <w:color w:val="000000"/>
          <w:sz w:val="28"/>
          <w:szCs w:val="28"/>
          <w:lang w:eastAsia="ru-RU" w:bidi="ru-RU"/>
        </w:rPr>
      </w:pPr>
      <w:r>
        <w:rPr>
          <w:color w:val="000000"/>
          <w:sz w:val="28"/>
          <w:szCs w:val="28"/>
          <w:lang w:eastAsia="ru-RU" w:bidi="ru-RU"/>
        </w:rPr>
        <w:t xml:space="preserve"> В </w:t>
      </w:r>
      <w:r w:rsidR="00B87C4E" w:rsidRPr="00B87C4E">
        <w:rPr>
          <w:color w:val="000000"/>
          <w:sz w:val="28"/>
          <w:szCs w:val="28"/>
          <w:lang w:eastAsia="ru-RU" w:bidi="ru-RU"/>
        </w:rPr>
        <w:t>Отчет</w:t>
      </w:r>
      <w:r>
        <w:rPr>
          <w:color w:val="000000"/>
          <w:sz w:val="28"/>
          <w:szCs w:val="28"/>
          <w:lang w:eastAsia="ru-RU" w:bidi="ru-RU"/>
        </w:rPr>
        <w:t>е</w:t>
      </w:r>
      <w:r w:rsidR="00B87C4E" w:rsidRPr="00B87C4E">
        <w:rPr>
          <w:color w:val="000000"/>
          <w:sz w:val="28"/>
          <w:szCs w:val="28"/>
          <w:lang w:eastAsia="ru-RU" w:bidi="ru-RU"/>
        </w:rPr>
        <w:t xml:space="preserve"> «Анализ Счета» по сч.20 </w:t>
      </w:r>
      <w:r>
        <w:rPr>
          <w:color w:val="000000"/>
          <w:sz w:val="28"/>
          <w:szCs w:val="28"/>
          <w:lang w:eastAsia="ru-RU" w:bidi="ru-RU"/>
        </w:rPr>
        <w:t>«</w:t>
      </w:r>
      <w:r w:rsidR="00B87C4E" w:rsidRPr="00B87C4E">
        <w:rPr>
          <w:color w:val="000000"/>
          <w:sz w:val="28"/>
          <w:szCs w:val="28"/>
          <w:lang w:eastAsia="ru-RU" w:bidi="ru-RU"/>
        </w:rPr>
        <w:t>Основное производство</w:t>
      </w:r>
      <w:r>
        <w:rPr>
          <w:color w:val="000000"/>
          <w:sz w:val="28"/>
          <w:szCs w:val="28"/>
          <w:lang w:eastAsia="ru-RU" w:bidi="ru-RU"/>
        </w:rPr>
        <w:t>»</w:t>
      </w:r>
      <w:r w:rsidR="00B87C4E" w:rsidRPr="00B87C4E">
        <w:rPr>
          <w:color w:val="000000"/>
          <w:sz w:val="28"/>
          <w:szCs w:val="28"/>
          <w:lang w:eastAsia="ru-RU" w:bidi="ru-RU"/>
        </w:rPr>
        <w:t xml:space="preserve"> можно ув</w:t>
      </w:r>
      <w:r w:rsidR="00B87C4E" w:rsidRPr="00B87C4E">
        <w:rPr>
          <w:color w:val="000000"/>
          <w:sz w:val="28"/>
          <w:szCs w:val="28"/>
          <w:lang w:eastAsia="ru-RU" w:bidi="ru-RU"/>
        </w:rPr>
        <w:t>и</w:t>
      </w:r>
      <w:r w:rsidR="00B87C4E" w:rsidRPr="00B87C4E">
        <w:rPr>
          <w:color w:val="000000"/>
          <w:sz w:val="28"/>
          <w:szCs w:val="28"/>
          <w:lang w:eastAsia="ru-RU" w:bidi="ru-RU"/>
        </w:rPr>
        <w:t xml:space="preserve">деть какие счета корреспондировали со сч.20 </w:t>
      </w:r>
      <w:r>
        <w:rPr>
          <w:color w:val="000000"/>
          <w:sz w:val="28"/>
          <w:szCs w:val="28"/>
          <w:lang w:eastAsia="ru-RU" w:bidi="ru-RU"/>
        </w:rPr>
        <w:t>«</w:t>
      </w:r>
      <w:r w:rsidR="00B87C4E" w:rsidRPr="00B87C4E">
        <w:rPr>
          <w:color w:val="000000"/>
          <w:sz w:val="28"/>
          <w:szCs w:val="28"/>
          <w:lang w:eastAsia="ru-RU" w:bidi="ru-RU"/>
        </w:rPr>
        <w:t>Основное производство</w:t>
      </w:r>
      <w:r>
        <w:rPr>
          <w:color w:val="000000"/>
          <w:sz w:val="28"/>
          <w:szCs w:val="28"/>
          <w:lang w:eastAsia="ru-RU" w:bidi="ru-RU"/>
        </w:rPr>
        <w:t>»</w:t>
      </w:r>
      <w:r w:rsidR="00B87C4E" w:rsidRPr="00B87C4E">
        <w:rPr>
          <w:color w:val="000000"/>
          <w:sz w:val="28"/>
          <w:szCs w:val="28"/>
          <w:lang w:eastAsia="ru-RU" w:bidi="ru-RU"/>
        </w:rPr>
        <w:t xml:space="preserve"> и какие суммы пришли конкретно с каждого счета и ушли на каждый счет, который корреспондировался со сч.20 за выбранный период. Фактически отчет «Анализ счета 20» показывает проводки, которые были проведены в организации за п</w:t>
      </w:r>
      <w:r w:rsidR="00B87C4E" w:rsidRPr="00B87C4E">
        <w:rPr>
          <w:color w:val="000000"/>
          <w:sz w:val="28"/>
          <w:szCs w:val="28"/>
          <w:lang w:eastAsia="ru-RU" w:bidi="ru-RU"/>
        </w:rPr>
        <w:t>е</w:t>
      </w:r>
      <w:r w:rsidR="00B87C4E" w:rsidRPr="00B87C4E">
        <w:rPr>
          <w:color w:val="000000"/>
          <w:sz w:val="28"/>
          <w:szCs w:val="28"/>
          <w:lang w:eastAsia="ru-RU" w:bidi="ru-RU"/>
        </w:rPr>
        <w:t xml:space="preserve">риод и которые затронули счет 20 </w:t>
      </w:r>
      <w:r>
        <w:rPr>
          <w:color w:val="000000"/>
          <w:sz w:val="28"/>
          <w:szCs w:val="28"/>
          <w:lang w:eastAsia="ru-RU" w:bidi="ru-RU"/>
        </w:rPr>
        <w:t>«</w:t>
      </w:r>
      <w:r w:rsidR="00B87C4E" w:rsidRPr="00B87C4E">
        <w:rPr>
          <w:color w:val="000000"/>
          <w:sz w:val="28"/>
          <w:szCs w:val="28"/>
          <w:lang w:eastAsia="ru-RU" w:bidi="ru-RU"/>
        </w:rPr>
        <w:t>Основное производство</w:t>
      </w:r>
      <w:r>
        <w:rPr>
          <w:color w:val="000000"/>
          <w:sz w:val="28"/>
          <w:szCs w:val="28"/>
          <w:lang w:eastAsia="ru-RU" w:bidi="ru-RU"/>
        </w:rPr>
        <w:t>»</w:t>
      </w:r>
      <w:r w:rsidR="005D1415" w:rsidRPr="005D1415">
        <w:rPr>
          <w:color w:val="000000"/>
          <w:sz w:val="28"/>
          <w:szCs w:val="28"/>
          <w:lang w:eastAsia="ru-RU" w:bidi="ru-RU"/>
        </w:rPr>
        <w:t>.</w:t>
      </w:r>
    </w:p>
    <w:p w:rsidR="00B87C4E" w:rsidRPr="00B87C4E" w:rsidRDefault="00B87C4E" w:rsidP="00B87C4E">
      <w:pPr>
        <w:pStyle w:val="11"/>
        <w:spacing w:line="360" w:lineRule="auto"/>
        <w:ind w:firstLine="709"/>
        <w:rPr>
          <w:color w:val="000000"/>
          <w:sz w:val="28"/>
          <w:szCs w:val="28"/>
          <w:lang w:eastAsia="ru-RU" w:bidi="ru-RU"/>
        </w:rPr>
      </w:pPr>
      <w:r w:rsidRPr="00B87C4E">
        <w:rPr>
          <w:color w:val="000000"/>
          <w:sz w:val="28"/>
          <w:szCs w:val="28"/>
          <w:lang w:eastAsia="ru-RU" w:bidi="ru-RU"/>
        </w:rPr>
        <w:t>Если необходимо получить максимально полную картину операций по объектам аналитического учета или группе субконто, можно вывести «Карто</w:t>
      </w:r>
      <w:r w:rsidRPr="00B87C4E">
        <w:rPr>
          <w:color w:val="000000"/>
          <w:sz w:val="28"/>
          <w:szCs w:val="28"/>
          <w:lang w:eastAsia="ru-RU" w:bidi="ru-RU"/>
        </w:rPr>
        <w:t>ч</w:t>
      </w:r>
      <w:r w:rsidRPr="00B87C4E">
        <w:rPr>
          <w:color w:val="000000"/>
          <w:sz w:val="28"/>
          <w:szCs w:val="28"/>
          <w:lang w:eastAsia="ru-RU" w:bidi="ru-RU"/>
        </w:rPr>
        <w:t>ку субконто». Этот отчет содержит в себе все операции с конкретным объектом аналитического учета (субконто) в хронологической последовательности с ук</w:t>
      </w:r>
      <w:r w:rsidRPr="00B87C4E">
        <w:rPr>
          <w:color w:val="000000"/>
          <w:sz w:val="28"/>
          <w:szCs w:val="28"/>
          <w:lang w:eastAsia="ru-RU" w:bidi="ru-RU"/>
        </w:rPr>
        <w:t>а</w:t>
      </w:r>
      <w:r w:rsidRPr="00B87C4E">
        <w:rPr>
          <w:color w:val="000000"/>
          <w:sz w:val="28"/>
          <w:szCs w:val="28"/>
          <w:lang w:eastAsia="ru-RU" w:bidi="ru-RU"/>
        </w:rPr>
        <w:t>занием реквизитов проводок, остатков по субконто после каждой операции, на начало и на конец периода.</w:t>
      </w:r>
    </w:p>
    <w:p w:rsidR="00B87C4E" w:rsidRPr="00B87C4E" w:rsidRDefault="00B87C4E" w:rsidP="00B87C4E">
      <w:pPr>
        <w:pStyle w:val="11"/>
        <w:spacing w:line="360" w:lineRule="auto"/>
        <w:ind w:firstLine="709"/>
        <w:rPr>
          <w:color w:val="000000"/>
          <w:sz w:val="28"/>
          <w:szCs w:val="28"/>
          <w:lang w:eastAsia="ru-RU" w:bidi="ru-RU"/>
        </w:rPr>
      </w:pPr>
      <w:r w:rsidRPr="00B87C4E">
        <w:rPr>
          <w:color w:val="000000"/>
          <w:sz w:val="28"/>
          <w:szCs w:val="28"/>
          <w:lang w:eastAsia="ru-RU" w:bidi="ru-RU"/>
        </w:rPr>
        <w:t>В отчет «Карточка счета 20» включаются все проводки с данным счетом или проводки по данному счету по конкретным значениям аналитического уч</w:t>
      </w:r>
      <w:r w:rsidRPr="00B87C4E">
        <w:rPr>
          <w:color w:val="000000"/>
          <w:sz w:val="28"/>
          <w:szCs w:val="28"/>
          <w:lang w:eastAsia="ru-RU" w:bidi="ru-RU"/>
        </w:rPr>
        <w:t>е</w:t>
      </w:r>
      <w:r w:rsidRPr="00B87C4E">
        <w:rPr>
          <w:color w:val="000000"/>
          <w:sz w:val="28"/>
          <w:szCs w:val="28"/>
          <w:lang w:eastAsia="ru-RU" w:bidi="ru-RU"/>
        </w:rPr>
        <w:t xml:space="preserve">та. Кроме того, в карточке счета показываются остатки на начало и на конец периода, обороты за период и остатки после каждой проводки. </w:t>
      </w:r>
    </w:p>
    <w:p w:rsidR="00B87C4E" w:rsidRPr="00B87C4E" w:rsidRDefault="00B87C4E" w:rsidP="00B87C4E">
      <w:pPr>
        <w:pStyle w:val="11"/>
        <w:spacing w:line="360" w:lineRule="auto"/>
        <w:ind w:firstLine="709"/>
        <w:rPr>
          <w:color w:val="000000"/>
          <w:sz w:val="28"/>
          <w:szCs w:val="28"/>
          <w:lang w:eastAsia="ru-RU" w:bidi="ru-RU"/>
        </w:rPr>
      </w:pPr>
      <w:r w:rsidRPr="00B87C4E">
        <w:rPr>
          <w:color w:val="000000"/>
          <w:sz w:val="28"/>
          <w:szCs w:val="28"/>
          <w:lang w:eastAsia="ru-RU" w:bidi="ru-RU"/>
        </w:rPr>
        <w:t>Чтобы проанализировать обороты между одним или всеми субконто о</w:t>
      </w:r>
      <w:r w:rsidRPr="00B87C4E">
        <w:rPr>
          <w:color w:val="000000"/>
          <w:sz w:val="28"/>
          <w:szCs w:val="28"/>
          <w:lang w:eastAsia="ru-RU" w:bidi="ru-RU"/>
        </w:rPr>
        <w:t>д</w:t>
      </w:r>
      <w:r w:rsidRPr="00B87C4E">
        <w:rPr>
          <w:color w:val="000000"/>
          <w:sz w:val="28"/>
          <w:szCs w:val="28"/>
          <w:lang w:eastAsia="ru-RU" w:bidi="ru-RU"/>
        </w:rPr>
        <w:t>ного вида, и одним или всеми субконто другого вида, можно воспользоваться отчетом «Обороты между субконто». Отчет представляется в виде таблицы, в которой приводятся наименования основного и корреспондирующего субконто, а также корреспонденции счетов проводок, в которых встречались пары знач</w:t>
      </w:r>
      <w:r w:rsidRPr="00B87C4E">
        <w:rPr>
          <w:color w:val="000000"/>
          <w:sz w:val="28"/>
          <w:szCs w:val="28"/>
          <w:lang w:eastAsia="ru-RU" w:bidi="ru-RU"/>
        </w:rPr>
        <w:t>е</w:t>
      </w:r>
      <w:r w:rsidRPr="00B87C4E">
        <w:rPr>
          <w:color w:val="000000"/>
          <w:sz w:val="28"/>
          <w:szCs w:val="28"/>
          <w:lang w:eastAsia="ru-RU" w:bidi="ru-RU"/>
        </w:rPr>
        <w:t>ний субконто указанных видов. По каждой корреспонденции счетов выводятся обороты в денежном измерении.</w:t>
      </w:r>
    </w:p>
    <w:p w:rsidR="00B87C4E" w:rsidRPr="00B87C4E" w:rsidRDefault="00B87C4E" w:rsidP="00B87C4E">
      <w:pPr>
        <w:pStyle w:val="11"/>
        <w:spacing w:line="360" w:lineRule="auto"/>
        <w:ind w:firstLine="709"/>
        <w:rPr>
          <w:color w:val="000000"/>
          <w:sz w:val="28"/>
          <w:szCs w:val="28"/>
          <w:lang w:eastAsia="ru-RU" w:bidi="ru-RU"/>
        </w:rPr>
      </w:pPr>
      <w:r w:rsidRPr="00B87C4E">
        <w:rPr>
          <w:color w:val="000000"/>
          <w:sz w:val="28"/>
          <w:szCs w:val="28"/>
          <w:lang w:eastAsia="ru-RU" w:bidi="ru-RU"/>
        </w:rPr>
        <w:t>Для счетов, по которым ведется аналитический учет, можно получить разбиение остатков и оборотов по конкретным объектам аналитического учета. Соответствующий отчет называется «Оборотно-сальдовой ведомостью по счету 20». В отчете видно какие расходы были отнесены на ту или иную группу пр</w:t>
      </w:r>
      <w:r w:rsidRPr="00B87C4E">
        <w:rPr>
          <w:color w:val="000000"/>
          <w:sz w:val="28"/>
          <w:szCs w:val="28"/>
          <w:lang w:eastAsia="ru-RU" w:bidi="ru-RU"/>
        </w:rPr>
        <w:t>о</w:t>
      </w:r>
      <w:r w:rsidRPr="00B87C4E">
        <w:rPr>
          <w:color w:val="000000"/>
          <w:sz w:val="28"/>
          <w:szCs w:val="28"/>
          <w:lang w:eastAsia="ru-RU" w:bidi="ru-RU"/>
        </w:rPr>
        <w:t>дукции на начало месяца. Какие расходы были дополнительно отнесены на к</w:t>
      </w:r>
      <w:r w:rsidRPr="00B87C4E">
        <w:rPr>
          <w:color w:val="000000"/>
          <w:sz w:val="28"/>
          <w:szCs w:val="28"/>
          <w:lang w:eastAsia="ru-RU" w:bidi="ru-RU"/>
        </w:rPr>
        <w:t>а</w:t>
      </w:r>
      <w:r w:rsidRPr="00B87C4E">
        <w:rPr>
          <w:color w:val="000000"/>
          <w:sz w:val="28"/>
          <w:szCs w:val="28"/>
          <w:lang w:eastAsia="ru-RU" w:bidi="ru-RU"/>
        </w:rPr>
        <w:t xml:space="preserve">ждую группу продукции за период в разрезе каждого материала и какая часть </w:t>
      </w:r>
      <w:r w:rsidRPr="00B87C4E">
        <w:rPr>
          <w:color w:val="000000"/>
          <w:sz w:val="28"/>
          <w:szCs w:val="28"/>
          <w:lang w:eastAsia="ru-RU" w:bidi="ru-RU"/>
        </w:rPr>
        <w:lastRenderedPageBreak/>
        <w:t>расходов была списана со счета 20 и составила себестоимость продукции, в</w:t>
      </w:r>
      <w:r w:rsidRPr="00B87C4E">
        <w:rPr>
          <w:color w:val="000000"/>
          <w:sz w:val="28"/>
          <w:szCs w:val="28"/>
          <w:lang w:eastAsia="ru-RU" w:bidi="ru-RU"/>
        </w:rPr>
        <w:t>ы</w:t>
      </w:r>
      <w:r w:rsidRPr="00B87C4E">
        <w:rPr>
          <w:color w:val="000000"/>
          <w:sz w:val="28"/>
          <w:szCs w:val="28"/>
          <w:lang w:eastAsia="ru-RU" w:bidi="ru-RU"/>
        </w:rPr>
        <w:t>шедшей из незавершенного производства организации. И конечно остаток ра</w:t>
      </w:r>
      <w:r w:rsidRPr="00B87C4E">
        <w:rPr>
          <w:color w:val="000000"/>
          <w:sz w:val="28"/>
          <w:szCs w:val="28"/>
          <w:lang w:eastAsia="ru-RU" w:bidi="ru-RU"/>
        </w:rPr>
        <w:t>с</w:t>
      </w:r>
      <w:r w:rsidRPr="00B87C4E">
        <w:rPr>
          <w:color w:val="000000"/>
          <w:sz w:val="28"/>
          <w:szCs w:val="28"/>
          <w:lang w:eastAsia="ru-RU" w:bidi="ru-RU"/>
        </w:rPr>
        <w:t>ходов по каждой группе продукции на конец периода.</w:t>
      </w:r>
    </w:p>
    <w:p w:rsidR="00B87C4E" w:rsidRPr="00B87C4E" w:rsidRDefault="00B87C4E" w:rsidP="00B87C4E">
      <w:pPr>
        <w:pStyle w:val="11"/>
        <w:spacing w:line="360" w:lineRule="auto"/>
        <w:ind w:firstLine="709"/>
        <w:rPr>
          <w:color w:val="000000"/>
          <w:sz w:val="28"/>
          <w:szCs w:val="28"/>
          <w:lang w:eastAsia="ru-RU" w:bidi="ru-RU"/>
        </w:rPr>
      </w:pPr>
      <w:r w:rsidRPr="00B87C4E">
        <w:rPr>
          <w:color w:val="000000"/>
          <w:sz w:val="28"/>
          <w:szCs w:val="28"/>
          <w:lang w:eastAsia="ru-RU" w:bidi="ru-RU"/>
        </w:rPr>
        <w:t>«Журнал-ордер счета 20 по субконто» представляет собой отчет по дв</w:t>
      </w:r>
      <w:r w:rsidRPr="00B87C4E">
        <w:rPr>
          <w:color w:val="000000"/>
          <w:sz w:val="28"/>
          <w:szCs w:val="28"/>
          <w:lang w:eastAsia="ru-RU" w:bidi="ru-RU"/>
        </w:rPr>
        <w:t>и</w:t>
      </w:r>
      <w:r w:rsidRPr="00B87C4E">
        <w:rPr>
          <w:color w:val="000000"/>
          <w:sz w:val="28"/>
          <w:szCs w:val="28"/>
          <w:lang w:eastAsia="ru-RU" w:bidi="ru-RU"/>
        </w:rPr>
        <w:t>жению на счете (начальное сальдо, обороты по другим счетам и конечное сал</w:t>
      </w:r>
      <w:r w:rsidRPr="00B87C4E">
        <w:rPr>
          <w:color w:val="000000"/>
          <w:sz w:val="28"/>
          <w:szCs w:val="28"/>
          <w:lang w:eastAsia="ru-RU" w:bidi="ru-RU"/>
        </w:rPr>
        <w:t>ь</w:t>
      </w:r>
      <w:r w:rsidRPr="00B87C4E">
        <w:rPr>
          <w:color w:val="000000"/>
          <w:sz w:val="28"/>
          <w:szCs w:val="28"/>
          <w:lang w:eastAsia="ru-RU" w:bidi="ru-RU"/>
        </w:rPr>
        <w:t>до) за выбранный период, детализированный по субконто. Данный отчет пре</w:t>
      </w:r>
      <w:r w:rsidRPr="00B87C4E">
        <w:rPr>
          <w:color w:val="000000"/>
          <w:sz w:val="28"/>
          <w:szCs w:val="28"/>
          <w:lang w:eastAsia="ru-RU" w:bidi="ru-RU"/>
        </w:rPr>
        <w:t>д</w:t>
      </w:r>
      <w:r w:rsidRPr="00B87C4E">
        <w:rPr>
          <w:color w:val="000000"/>
          <w:sz w:val="28"/>
          <w:szCs w:val="28"/>
          <w:lang w:eastAsia="ru-RU" w:bidi="ru-RU"/>
        </w:rPr>
        <w:t>ставляет такую же информацию, что и отчет «Оборотно-сальдовая ведомость по счету 20», и, кроме этого, содержит информацию по оборотам с корреспо</w:t>
      </w:r>
      <w:r w:rsidRPr="00B87C4E">
        <w:rPr>
          <w:color w:val="000000"/>
          <w:sz w:val="28"/>
          <w:szCs w:val="28"/>
          <w:lang w:eastAsia="ru-RU" w:bidi="ru-RU"/>
        </w:rPr>
        <w:t>н</w:t>
      </w:r>
      <w:r w:rsidRPr="00B87C4E">
        <w:rPr>
          <w:color w:val="000000"/>
          <w:sz w:val="28"/>
          <w:szCs w:val="28"/>
          <w:lang w:eastAsia="ru-RU" w:bidi="ru-RU"/>
        </w:rPr>
        <w:t>дирующими счетами.</w:t>
      </w:r>
    </w:p>
    <w:p w:rsidR="00B87C4E" w:rsidRPr="00B87C4E" w:rsidRDefault="00B87C4E" w:rsidP="00B87C4E">
      <w:pPr>
        <w:pStyle w:val="11"/>
        <w:spacing w:line="360" w:lineRule="auto"/>
        <w:ind w:firstLine="709"/>
        <w:rPr>
          <w:color w:val="000000"/>
          <w:sz w:val="28"/>
          <w:szCs w:val="28"/>
          <w:lang w:eastAsia="ru-RU" w:bidi="ru-RU"/>
        </w:rPr>
      </w:pPr>
      <w:r w:rsidRPr="00B87C4E">
        <w:rPr>
          <w:color w:val="000000"/>
          <w:sz w:val="28"/>
          <w:szCs w:val="28"/>
          <w:lang w:eastAsia="ru-RU" w:bidi="ru-RU"/>
        </w:rPr>
        <w:t>Кроме указанных отчетов в программе можно сформировать отчет по проводкам</w:t>
      </w:r>
      <w:r w:rsidR="00422EB1">
        <w:rPr>
          <w:color w:val="000000"/>
          <w:sz w:val="28"/>
          <w:szCs w:val="28"/>
          <w:lang w:eastAsia="ru-RU" w:bidi="ru-RU"/>
        </w:rPr>
        <w:t xml:space="preserve"> и оборотно-сальдовую ведомость</w:t>
      </w:r>
      <w:r w:rsidRPr="00B87C4E">
        <w:rPr>
          <w:color w:val="000000"/>
          <w:sz w:val="28"/>
          <w:szCs w:val="28"/>
          <w:lang w:eastAsia="ru-RU" w:bidi="ru-RU"/>
        </w:rPr>
        <w:t>.</w:t>
      </w:r>
    </w:p>
    <w:p w:rsidR="00B87C4E" w:rsidRPr="00B87C4E" w:rsidRDefault="00B87C4E" w:rsidP="00B87C4E">
      <w:pPr>
        <w:pStyle w:val="11"/>
        <w:spacing w:line="360" w:lineRule="auto"/>
        <w:ind w:firstLine="709"/>
        <w:rPr>
          <w:color w:val="000000"/>
          <w:sz w:val="28"/>
          <w:szCs w:val="28"/>
          <w:lang w:eastAsia="ru-RU" w:bidi="ru-RU"/>
        </w:rPr>
      </w:pPr>
      <w:r w:rsidRPr="00B87C4E">
        <w:rPr>
          <w:color w:val="000000"/>
          <w:sz w:val="28"/>
          <w:szCs w:val="28"/>
          <w:lang w:eastAsia="ru-RU" w:bidi="ru-RU"/>
        </w:rPr>
        <w:t xml:space="preserve"> Отчет по проводкам представляет собой выборку из журнала проводок по некоторым заданным критериям. Включение проводок в отчет может быть ограниченно фильтром. В общем случае фильтр может содержать одну или н</w:t>
      </w:r>
      <w:r w:rsidRPr="00B87C4E">
        <w:rPr>
          <w:color w:val="000000"/>
          <w:sz w:val="28"/>
          <w:szCs w:val="28"/>
          <w:lang w:eastAsia="ru-RU" w:bidi="ru-RU"/>
        </w:rPr>
        <w:t>е</w:t>
      </w:r>
      <w:r w:rsidRPr="00B87C4E">
        <w:rPr>
          <w:color w:val="000000"/>
          <w:sz w:val="28"/>
          <w:szCs w:val="28"/>
          <w:lang w:eastAsia="ru-RU" w:bidi="ru-RU"/>
        </w:rPr>
        <w:t>сколько корреспонденций счетов. Для каждой включенной в отчет проводки приводятся дата, описание проводки, счета дебета и кредита проводки, сумма проводки и наименование субконто дебета и кредита проводки, если по счетам дебета и кредита проводки ведется аналитический учет.</w:t>
      </w:r>
    </w:p>
    <w:p w:rsidR="00B87C4E" w:rsidRPr="00B87C4E" w:rsidRDefault="00B87C4E" w:rsidP="00B87C4E">
      <w:pPr>
        <w:pStyle w:val="11"/>
        <w:spacing w:line="360" w:lineRule="auto"/>
        <w:ind w:firstLine="709"/>
        <w:rPr>
          <w:color w:val="000000"/>
          <w:sz w:val="28"/>
          <w:szCs w:val="28"/>
          <w:lang w:eastAsia="ru-RU" w:bidi="ru-RU"/>
        </w:rPr>
      </w:pPr>
      <w:r w:rsidRPr="00B87C4E">
        <w:rPr>
          <w:color w:val="000000"/>
          <w:sz w:val="28"/>
          <w:szCs w:val="28"/>
          <w:lang w:eastAsia="ru-RU" w:bidi="ru-RU"/>
        </w:rPr>
        <w:t>Оборотно-сальдовая ведомость содержит для каждого счета информацию об остатках на начало и на конец периода и оборотах по дебету и кредиты за установленный период. Этот отчет является одним из наиболее часто испол</w:t>
      </w:r>
      <w:r w:rsidRPr="00B87C4E">
        <w:rPr>
          <w:color w:val="000000"/>
          <w:sz w:val="28"/>
          <w:szCs w:val="28"/>
          <w:lang w:eastAsia="ru-RU" w:bidi="ru-RU"/>
        </w:rPr>
        <w:t>ь</w:t>
      </w:r>
      <w:r w:rsidRPr="00B87C4E">
        <w:rPr>
          <w:color w:val="000000"/>
          <w:sz w:val="28"/>
          <w:szCs w:val="28"/>
          <w:lang w:eastAsia="ru-RU" w:bidi="ru-RU"/>
        </w:rPr>
        <w:t>зуемых отчетов в бухгалтерской практике. Ведомость приводится в виде сп</w:t>
      </w:r>
      <w:r w:rsidRPr="00B87C4E">
        <w:rPr>
          <w:color w:val="000000"/>
          <w:sz w:val="28"/>
          <w:szCs w:val="28"/>
          <w:lang w:eastAsia="ru-RU" w:bidi="ru-RU"/>
        </w:rPr>
        <w:t>и</w:t>
      </w:r>
      <w:r w:rsidRPr="00B87C4E">
        <w:rPr>
          <w:color w:val="000000"/>
          <w:sz w:val="28"/>
          <w:szCs w:val="28"/>
          <w:lang w:eastAsia="ru-RU" w:bidi="ru-RU"/>
        </w:rPr>
        <w:t>ска, в котором для каждого счета и субсчета, имеющего ненулевое сальдо или обороты за данный период, приводится код счета и субсчета, остаток на начало периода, обороты за период по дебету и по кредиту счета и на конец периода.</w:t>
      </w:r>
    </w:p>
    <w:p w:rsidR="00B87C4E" w:rsidRDefault="00B87C4E" w:rsidP="00B87C4E">
      <w:pPr>
        <w:pStyle w:val="11"/>
        <w:spacing w:line="360" w:lineRule="auto"/>
        <w:ind w:firstLine="709"/>
        <w:rPr>
          <w:color w:val="000000"/>
          <w:sz w:val="28"/>
          <w:szCs w:val="28"/>
          <w:lang w:eastAsia="ru-RU" w:bidi="ru-RU"/>
        </w:rPr>
      </w:pPr>
      <w:r w:rsidRPr="00B87C4E">
        <w:rPr>
          <w:color w:val="000000"/>
          <w:sz w:val="28"/>
          <w:szCs w:val="28"/>
          <w:lang w:eastAsia="ru-RU" w:bidi="ru-RU"/>
        </w:rPr>
        <w:t>Все перечисленные отчеты могут быть сформированы за месяц, квартал, полугодие, 9 месяцев, год, два и так далее.</w:t>
      </w:r>
    </w:p>
    <w:p w:rsidR="008146FD" w:rsidRDefault="008146FD" w:rsidP="008146FD">
      <w:pPr>
        <w:widowControl w:val="0"/>
        <w:spacing w:after="0" w:line="360" w:lineRule="auto"/>
        <w:ind w:firstLine="709"/>
        <w:jc w:val="both"/>
        <w:rPr>
          <w:rFonts w:ascii="Times New Roman" w:eastAsia="Times New Roman" w:hAnsi="Times New Roman"/>
          <w:color w:val="000000"/>
          <w:sz w:val="28"/>
          <w:szCs w:val="28"/>
          <w:lang w:eastAsia="ru-RU" w:bidi="ru-RU"/>
        </w:rPr>
      </w:pPr>
      <w:r w:rsidRPr="00172003">
        <w:rPr>
          <w:rFonts w:ascii="Times New Roman" w:eastAsia="Times New Roman" w:hAnsi="Times New Roman"/>
          <w:color w:val="000000"/>
          <w:sz w:val="28"/>
          <w:szCs w:val="28"/>
          <w:lang w:eastAsia="ru-RU" w:bidi="ru-RU"/>
        </w:rPr>
        <w:t>Косвенные расходы организации отражаются на активных собирательно-распорядительных счетах 25 «</w:t>
      </w:r>
      <w:r w:rsidRPr="00172003">
        <w:rPr>
          <w:rFonts w:ascii="Times New Roman" w:eastAsia="Times New Roman" w:hAnsi="Times New Roman"/>
          <w:iCs/>
          <w:color w:val="000000"/>
          <w:sz w:val="28"/>
          <w:shd w:val="clear" w:color="auto" w:fill="FFFFFF"/>
          <w:lang w:eastAsia="ru-RU" w:bidi="ru-RU"/>
        </w:rPr>
        <w:t>Общепроизводственные расходы</w:t>
      </w:r>
      <w:r w:rsidRPr="00172003">
        <w:rPr>
          <w:rFonts w:ascii="Times New Roman" w:eastAsia="Times New Roman" w:hAnsi="Times New Roman"/>
          <w:color w:val="000000"/>
          <w:sz w:val="28"/>
          <w:szCs w:val="28"/>
          <w:lang w:eastAsia="ru-RU" w:bidi="ru-RU"/>
        </w:rPr>
        <w:t xml:space="preserve">» и 26 </w:t>
      </w:r>
      <w:r w:rsidRPr="00172003">
        <w:rPr>
          <w:rFonts w:ascii="Times New Roman" w:eastAsia="Times New Roman" w:hAnsi="Times New Roman"/>
          <w:iCs/>
          <w:color w:val="000000"/>
          <w:sz w:val="28"/>
          <w:shd w:val="clear" w:color="auto" w:fill="FFFFFF"/>
          <w:lang w:eastAsia="ru-RU" w:bidi="ru-RU"/>
        </w:rPr>
        <w:t>«Общех</w:t>
      </w:r>
      <w:r w:rsidRPr="00172003">
        <w:rPr>
          <w:rFonts w:ascii="Times New Roman" w:eastAsia="Times New Roman" w:hAnsi="Times New Roman"/>
          <w:iCs/>
          <w:color w:val="000000"/>
          <w:sz w:val="28"/>
          <w:shd w:val="clear" w:color="auto" w:fill="FFFFFF"/>
          <w:lang w:eastAsia="ru-RU" w:bidi="ru-RU"/>
        </w:rPr>
        <w:t>о</w:t>
      </w:r>
      <w:r w:rsidRPr="00172003">
        <w:rPr>
          <w:rFonts w:ascii="Times New Roman" w:eastAsia="Times New Roman" w:hAnsi="Times New Roman"/>
          <w:iCs/>
          <w:color w:val="000000"/>
          <w:sz w:val="28"/>
          <w:shd w:val="clear" w:color="auto" w:fill="FFFFFF"/>
          <w:lang w:eastAsia="ru-RU" w:bidi="ru-RU"/>
        </w:rPr>
        <w:t>зяйственные расходы».</w:t>
      </w:r>
      <w:r w:rsidRPr="00172003">
        <w:rPr>
          <w:rFonts w:ascii="Times New Roman" w:eastAsia="Times New Roman" w:hAnsi="Times New Roman"/>
          <w:color w:val="000000"/>
          <w:sz w:val="28"/>
          <w:szCs w:val="28"/>
          <w:lang w:eastAsia="ru-RU" w:bidi="ru-RU"/>
        </w:rPr>
        <w:t xml:space="preserve"> </w:t>
      </w:r>
    </w:p>
    <w:p w:rsidR="008146FD" w:rsidRDefault="008146FD" w:rsidP="008146FD">
      <w:pPr>
        <w:widowControl w:val="0"/>
        <w:spacing w:after="0" w:line="360" w:lineRule="auto"/>
        <w:ind w:firstLine="709"/>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lastRenderedPageBreak/>
        <w:t>К счету 25 в организации открыты субсчета 25.01 «Общепроизводстве</w:t>
      </w:r>
      <w:r>
        <w:rPr>
          <w:rFonts w:ascii="Times New Roman" w:eastAsia="Times New Roman" w:hAnsi="Times New Roman"/>
          <w:color w:val="000000"/>
          <w:sz w:val="28"/>
          <w:szCs w:val="28"/>
          <w:lang w:eastAsia="ru-RU" w:bidi="ru-RU"/>
        </w:rPr>
        <w:t>н</w:t>
      </w:r>
      <w:r>
        <w:rPr>
          <w:rFonts w:ascii="Times New Roman" w:eastAsia="Times New Roman" w:hAnsi="Times New Roman"/>
          <w:color w:val="000000"/>
          <w:sz w:val="28"/>
          <w:szCs w:val="28"/>
          <w:lang w:eastAsia="ru-RU" w:bidi="ru-RU"/>
        </w:rPr>
        <w:t>ные расходы, связанные с производством всех изделий и работ» и 25.02 «О</w:t>
      </w:r>
      <w:r>
        <w:rPr>
          <w:rFonts w:ascii="Times New Roman" w:eastAsia="Times New Roman" w:hAnsi="Times New Roman"/>
          <w:color w:val="000000"/>
          <w:sz w:val="28"/>
          <w:szCs w:val="28"/>
          <w:lang w:eastAsia="ru-RU" w:bidi="ru-RU"/>
        </w:rPr>
        <w:t>б</w:t>
      </w:r>
      <w:r>
        <w:rPr>
          <w:rFonts w:ascii="Times New Roman" w:eastAsia="Times New Roman" w:hAnsi="Times New Roman"/>
          <w:color w:val="000000"/>
          <w:sz w:val="28"/>
          <w:szCs w:val="28"/>
          <w:lang w:eastAsia="ru-RU" w:bidi="ru-RU"/>
        </w:rPr>
        <w:t>щепроизводственные расходы, выделенные по основному профилю предпр</w:t>
      </w:r>
      <w:r>
        <w:rPr>
          <w:rFonts w:ascii="Times New Roman" w:eastAsia="Times New Roman" w:hAnsi="Times New Roman"/>
          <w:color w:val="000000"/>
          <w:sz w:val="28"/>
          <w:szCs w:val="28"/>
          <w:lang w:eastAsia="ru-RU" w:bidi="ru-RU"/>
        </w:rPr>
        <w:t>и</w:t>
      </w:r>
      <w:r>
        <w:rPr>
          <w:rFonts w:ascii="Times New Roman" w:eastAsia="Times New Roman" w:hAnsi="Times New Roman"/>
          <w:color w:val="000000"/>
          <w:sz w:val="28"/>
          <w:szCs w:val="28"/>
          <w:lang w:eastAsia="ru-RU" w:bidi="ru-RU"/>
        </w:rPr>
        <w:t>ятия».</w:t>
      </w:r>
    </w:p>
    <w:p w:rsidR="008146FD" w:rsidRDefault="008146FD" w:rsidP="008146FD">
      <w:pPr>
        <w:widowControl w:val="0"/>
        <w:spacing w:after="0" w:line="360" w:lineRule="auto"/>
        <w:ind w:firstLine="709"/>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К счету 26 в организации открыты субсчета 26.01 «Общехозяйственные расходы, связанные с производством всех изделий и работ» и 25.02 «Общех</w:t>
      </w:r>
      <w:r>
        <w:rPr>
          <w:rFonts w:ascii="Times New Roman" w:eastAsia="Times New Roman" w:hAnsi="Times New Roman"/>
          <w:color w:val="000000"/>
          <w:sz w:val="28"/>
          <w:szCs w:val="28"/>
          <w:lang w:eastAsia="ru-RU" w:bidi="ru-RU"/>
        </w:rPr>
        <w:t>о</w:t>
      </w:r>
      <w:r>
        <w:rPr>
          <w:rFonts w:ascii="Times New Roman" w:eastAsia="Times New Roman" w:hAnsi="Times New Roman"/>
          <w:color w:val="000000"/>
          <w:sz w:val="28"/>
          <w:szCs w:val="28"/>
          <w:lang w:eastAsia="ru-RU" w:bidi="ru-RU"/>
        </w:rPr>
        <w:t>зяйственные расходы, выделенные по основному профилю предприятия».</w:t>
      </w:r>
    </w:p>
    <w:p w:rsidR="008146FD" w:rsidRDefault="008146FD" w:rsidP="008146FD">
      <w:pPr>
        <w:widowControl w:val="0"/>
        <w:spacing w:after="0" w:line="360" w:lineRule="auto"/>
        <w:ind w:firstLine="709"/>
        <w:jc w:val="both"/>
        <w:rPr>
          <w:rFonts w:ascii="Times New Roman" w:eastAsia="Times New Roman" w:hAnsi="Times New Roman"/>
          <w:sz w:val="28"/>
          <w:szCs w:val="28"/>
        </w:rPr>
      </w:pPr>
      <w:r w:rsidRPr="00B214EA">
        <w:rPr>
          <w:rFonts w:ascii="Times New Roman" w:eastAsia="Times New Roman" w:hAnsi="Times New Roman"/>
          <w:sz w:val="28"/>
          <w:szCs w:val="28"/>
        </w:rPr>
        <w:t>Общепроизводственные расходы в конце каждого калькуляционного п</w:t>
      </w:r>
      <w:r w:rsidRPr="00B214EA">
        <w:rPr>
          <w:rFonts w:ascii="Times New Roman" w:eastAsia="Times New Roman" w:hAnsi="Times New Roman"/>
          <w:sz w:val="28"/>
          <w:szCs w:val="28"/>
        </w:rPr>
        <w:t>е</w:t>
      </w:r>
      <w:r w:rsidRPr="00B214EA">
        <w:rPr>
          <w:rFonts w:ascii="Times New Roman" w:eastAsia="Times New Roman" w:hAnsi="Times New Roman"/>
          <w:sz w:val="28"/>
          <w:szCs w:val="28"/>
        </w:rPr>
        <w:t>риода распределяются по заказам на счета 20 и 23 пропорционально базе ра</w:t>
      </w:r>
      <w:r w:rsidRPr="00B214EA">
        <w:rPr>
          <w:rFonts w:ascii="Times New Roman" w:eastAsia="Times New Roman" w:hAnsi="Times New Roman"/>
          <w:sz w:val="28"/>
          <w:szCs w:val="28"/>
        </w:rPr>
        <w:t>с</w:t>
      </w:r>
      <w:r w:rsidRPr="00B214EA">
        <w:rPr>
          <w:rFonts w:ascii="Times New Roman" w:eastAsia="Times New Roman" w:hAnsi="Times New Roman"/>
          <w:sz w:val="28"/>
          <w:szCs w:val="28"/>
        </w:rPr>
        <w:t>пределения накладных расходов. Общехозяйственные расходы в конце каждого калькуляционного периода распределяются по заказам на счет 20 пропорци</w:t>
      </w:r>
      <w:r w:rsidRPr="00B214EA">
        <w:rPr>
          <w:rFonts w:ascii="Times New Roman" w:eastAsia="Times New Roman" w:hAnsi="Times New Roman"/>
          <w:sz w:val="28"/>
          <w:szCs w:val="28"/>
        </w:rPr>
        <w:t>о</w:t>
      </w:r>
      <w:r w:rsidRPr="00B214EA">
        <w:rPr>
          <w:rFonts w:ascii="Times New Roman" w:eastAsia="Times New Roman" w:hAnsi="Times New Roman"/>
          <w:sz w:val="28"/>
          <w:szCs w:val="28"/>
        </w:rPr>
        <w:t>нально базе распределения накладных расходов. Базой для распределения н</w:t>
      </w:r>
      <w:r w:rsidRPr="00B214EA">
        <w:rPr>
          <w:rFonts w:ascii="Times New Roman" w:eastAsia="Times New Roman" w:hAnsi="Times New Roman"/>
          <w:sz w:val="28"/>
          <w:szCs w:val="28"/>
        </w:rPr>
        <w:t>а</w:t>
      </w:r>
      <w:r w:rsidRPr="00B214EA">
        <w:rPr>
          <w:rFonts w:ascii="Times New Roman" w:eastAsia="Times New Roman" w:hAnsi="Times New Roman"/>
          <w:sz w:val="28"/>
          <w:szCs w:val="28"/>
        </w:rPr>
        <w:t>кладных расходов является заработная плата основных рабочих.</w:t>
      </w:r>
    </w:p>
    <w:p w:rsidR="008146FD" w:rsidRPr="004D4B1C" w:rsidRDefault="008146FD" w:rsidP="008146FD">
      <w:pPr>
        <w:widowControl w:val="0"/>
        <w:spacing w:after="0" w:line="360" w:lineRule="auto"/>
        <w:ind w:firstLine="709"/>
        <w:jc w:val="both"/>
        <w:rPr>
          <w:rFonts w:ascii="Times New Roman" w:eastAsia="Times New Roman" w:hAnsi="Times New Roman"/>
          <w:sz w:val="28"/>
          <w:szCs w:val="28"/>
        </w:rPr>
      </w:pPr>
      <w:r w:rsidRPr="004D4B1C">
        <w:rPr>
          <w:rFonts w:ascii="Times New Roman" w:eastAsia="Times New Roman" w:hAnsi="Times New Roman"/>
          <w:sz w:val="28"/>
          <w:szCs w:val="28"/>
        </w:rPr>
        <w:t>Если в отчетном периоде выявлен брак продукции, то потери от брака списываются с кредита счета 28 «Брак в производстве» в дебет счета 20 «Ос-новное производство»</w:t>
      </w:r>
      <w:r w:rsidR="00193146">
        <w:rPr>
          <w:rFonts w:ascii="Times New Roman" w:eastAsia="Times New Roman" w:hAnsi="Times New Roman"/>
          <w:sz w:val="28"/>
          <w:szCs w:val="28"/>
        </w:rPr>
        <w:t xml:space="preserve"> по средневзвешенным ценам (средней себестоимости) на текущую дату</w:t>
      </w:r>
      <w:r w:rsidRPr="004D4B1C">
        <w:rPr>
          <w:rFonts w:ascii="Times New Roman" w:eastAsia="Times New Roman" w:hAnsi="Times New Roman"/>
          <w:sz w:val="28"/>
          <w:szCs w:val="28"/>
        </w:rPr>
        <w:t>.</w:t>
      </w:r>
    </w:p>
    <w:p w:rsidR="008146FD" w:rsidRDefault="008146FD" w:rsidP="008146FD">
      <w:pPr>
        <w:widowControl w:val="0"/>
        <w:spacing w:after="0" w:line="360" w:lineRule="auto"/>
        <w:ind w:firstLine="709"/>
        <w:jc w:val="both"/>
        <w:rPr>
          <w:rFonts w:ascii="Times New Roman" w:eastAsia="Times New Roman" w:hAnsi="Times New Roman"/>
          <w:sz w:val="28"/>
          <w:szCs w:val="28"/>
        </w:rPr>
      </w:pPr>
      <w:r w:rsidRPr="004D4B1C">
        <w:rPr>
          <w:rFonts w:ascii="Times New Roman" w:eastAsia="Times New Roman" w:hAnsi="Times New Roman"/>
          <w:sz w:val="28"/>
          <w:szCs w:val="28"/>
        </w:rPr>
        <w:t>Таким образом, на счете 20 «Основное производство» собираются все фактически осуществленные прямые и косвенные затраты на производство продукции за месяц, что позволяет определить фактическую производственную себестоимость изготовленной продукции, которая отражается в учете по дебету счета 43 «Готовая продукция» и кредиту счета 20 «Основное производство».</w:t>
      </w:r>
    </w:p>
    <w:p w:rsidR="0033090B" w:rsidRDefault="0033090B" w:rsidP="008146FD">
      <w:pPr>
        <w:widowControl w:val="0"/>
        <w:spacing w:after="0" w:line="360" w:lineRule="auto"/>
        <w:ind w:firstLine="709"/>
        <w:jc w:val="both"/>
        <w:rPr>
          <w:rFonts w:ascii="Times New Roman" w:eastAsia="Times New Roman" w:hAnsi="Times New Roman"/>
          <w:sz w:val="28"/>
          <w:szCs w:val="28"/>
        </w:rPr>
      </w:pPr>
      <w:r w:rsidRPr="0033090B">
        <w:rPr>
          <w:rFonts w:ascii="Times New Roman" w:eastAsia="Times New Roman" w:hAnsi="Times New Roman"/>
          <w:sz w:val="28"/>
          <w:szCs w:val="28"/>
        </w:rPr>
        <w:t>Списание стоимости готовой продукции (при отгрузке, отпуске и т.д.) производится в следующем порядке:</w:t>
      </w:r>
      <w:r>
        <w:rPr>
          <w:rFonts w:ascii="Times New Roman" w:eastAsia="Times New Roman" w:hAnsi="Times New Roman"/>
          <w:sz w:val="28"/>
          <w:szCs w:val="28"/>
        </w:rPr>
        <w:t xml:space="preserve"> </w:t>
      </w:r>
      <w:r w:rsidRPr="0033090B">
        <w:rPr>
          <w:rFonts w:ascii="Times New Roman" w:eastAsia="Times New Roman" w:hAnsi="Times New Roman"/>
          <w:sz w:val="28"/>
          <w:szCs w:val="28"/>
        </w:rPr>
        <w:t>списывается плановая себестоимость и одновременно по соответствующему субсчету списываются отклонения, отн</w:t>
      </w:r>
      <w:r w:rsidRPr="0033090B">
        <w:rPr>
          <w:rFonts w:ascii="Times New Roman" w:eastAsia="Times New Roman" w:hAnsi="Times New Roman"/>
          <w:sz w:val="28"/>
          <w:szCs w:val="28"/>
        </w:rPr>
        <w:t>о</w:t>
      </w:r>
      <w:r w:rsidRPr="0033090B">
        <w:rPr>
          <w:rFonts w:ascii="Times New Roman" w:eastAsia="Times New Roman" w:hAnsi="Times New Roman"/>
          <w:sz w:val="28"/>
          <w:szCs w:val="28"/>
        </w:rPr>
        <w:t>сящиеся к проданной готовой продукции (определяется пропорционально ее плановой себестоимости). Отклонения, относящиеся к остаткам готовой пр</w:t>
      </w:r>
      <w:r w:rsidRPr="0033090B">
        <w:rPr>
          <w:rFonts w:ascii="Times New Roman" w:eastAsia="Times New Roman" w:hAnsi="Times New Roman"/>
          <w:sz w:val="28"/>
          <w:szCs w:val="28"/>
        </w:rPr>
        <w:t>о</w:t>
      </w:r>
      <w:r w:rsidRPr="0033090B">
        <w:rPr>
          <w:rFonts w:ascii="Times New Roman" w:eastAsia="Times New Roman" w:hAnsi="Times New Roman"/>
          <w:sz w:val="28"/>
          <w:szCs w:val="28"/>
        </w:rPr>
        <w:t>дукции, остаются на счете «Готовая продукция» (субсчете «Отклонения факт</w:t>
      </w:r>
      <w:r w:rsidRPr="0033090B">
        <w:rPr>
          <w:rFonts w:ascii="Times New Roman" w:eastAsia="Times New Roman" w:hAnsi="Times New Roman"/>
          <w:sz w:val="28"/>
          <w:szCs w:val="28"/>
        </w:rPr>
        <w:t>и</w:t>
      </w:r>
      <w:r w:rsidRPr="0033090B">
        <w:rPr>
          <w:rFonts w:ascii="Times New Roman" w:eastAsia="Times New Roman" w:hAnsi="Times New Roman"/>
          <w:sz w:val="28"/>
          <w:szCs w:val="28"/>
        </w:rPr>
        <w:t>ческой себестоимости готовой продукции от плановой себестоимости»).</w:t>
      </w:r>
    </w:p>
    <w:p w:rsidR="00EE7F7E" w:rsidRDefault="00EE7F7E" w:rsidP="008146FD">
      <w:pPr>
        <w:widowControl w:val="0"/>
        <w:spacing w:after="0" w:line="360" w:lineRule="auto"/>
        <w:ind w:firstLine="709"/>
        <w:jc w:val="both"/>
        <w:rPr>
          <w:rFonts w:ascii="Times New Roman" w:eastAsia="Times New Roman" w:hAnsi="Times New Roman"/>
          <w:sz w:val="28"/>
          <w:szCs w:val="28"/>
        </w:rPr>
      </w:pPr>
      <w:r w:rsidRPr="00EE7F7E">
        <w:rPr>
          <w:rFonts w:ascii="Times New Roman" w:eastAsia="Times New Roman" w:hAnsi="Times New Roman"/>
          <w:sz w:val="28"/>
          <w:szCs w:val="28"/>
        </w:rPr>
        <w:t xml:space="preserve">В бухгалтерском учете </w:t>
      </w:r>
      <w:r>
        <w:rPr>
          <w:rFonts w:ascii="Times New Roman" w:eastAsia="Times New Roman" w:hAnsi="Times New Roman"/>
          <w:sz w:val="28"/>
          <w:szCs w:val="28"/>
        </w:rPr>
        <w:t xml:space="preserve">АО «Ижевский мотозавод «Аксион-холдинг» </w:t>
      </w:r>
      <w:r w:rsidRPr="00EE7F7E">
        <w:rPr>
          <w:rFonts w:ascii="Times New Roman" w:eastAsia="Times New Roman" w:hAnsi="Times New Roman"/>
          <w:sz w:val="28"/>
          <w:szCs w:val="28"/>
        </w:rPr>
        <w:t xml:space="preserve"> х</w:t>
      </w:r>
      <w:r w:rsidRPr="00EE7F7E">
        <w:rPr>
          <w:rFonts w:ascii="Times New Roman" w:eastAsia="Times New Roman" w:hAnsi="Times New Roman"/>
          <w:sz w:val="28"/>
          <w:szCs w:val="28"/>
        </w:rPr>
        <w:t>о</w:t>
      </w:r>
      <w:r w:rsidRPr="00EE7F7E">
        <w:rPr>
          <w:rFonts w:ascii="Times New Roman" w:eastAsia="Times New Roman" w:hAnsi="Times New Roman"/>
          <w:sz w:val="28"/>
          <w:szCs w:val="28"/>
        </w:rPr>
        <w:lastRenderedPageBreak/>
        <w:t>зяйственные операции отражаются следующим образом - таблица 3.</w:t>
      </w:r>
      <w:r>
        <w:rPr>
          <w:rFonts w:ascii="Times New Roman" w:eastAsia="Times New Roman" w:hAnsi="Times New Roman"/>
          <w:sz w:val="28"/>
          <w:szCs w:val="28"/>
        </w:rPr>
        <w:t>1</w:t>
      </w:r>
      <w:r w:rsidRPr="00EE7F7E">
        <w:rPr>
          <w:rFonts w:ascii="Times New Roman" w:eastAsia="Times New Roman" w:hAnsi="Times New Roman"/>
          <w:sz w:val="28"/>
          <w:szCs w:val="28"/>
        </w:rPr>
        <w:t>.</w:t>
      </w:r>
    </w:p>
    <w:p w:rsidR="00EE7F7E" w:rsidRDefault="00EE7F7E" w:rsidP="00EE7F7E">
      <w:pPr>
        <w:spacing w:line="360" w:lineRule="auto"/>
        <w:jc w:val="both"/>
        <w:rPr>
          <w:rFonts w:ascii="Times New Roman" w:hAnsi="Times New Roman"/>
          <w:sz w:val="28"/>
          <w:szCs w:val="28"/>
        </w:rPr>
      </w:pPr>
      <w:r w:rsidRPr="00EE7F7E">
        <w:rPr>
          <w:rFonts w:ascii="Times New Roman" w:hAnsi="Times New Roman"/>
          <w:sz w:val="28"/>
          <w:szCs w:val="28"/>
        </w:rPr>
        <w:t xml:space="preserve">Таблица </w:t>
      </w:r>
      <w:r>
        <w:rPr>
          <w:rFonts w:ascii="Times New Roman" w:hAnsi="Times New Roman"/>
          <w:sz w:val="28"/>
          <w:szCs w:val="28"/>
        </w:rPr>
        <w:t>3.1</w:t>
      </w:r>
      <w:r w:rsidRPr="00EE7F7E">
        <w:rPr>
          <w:rFonts w:ascii="Times New Roman" w:hAnsi="Times New Roman"/>
          <w:sz w:val="28"/>
          <w:szCs w:val="28"/>
        </w:rPr>
        <w:t xml:space="preserve"> </w:t>
      </w:r>
      <w:r>
        <w:rPr>
          <w:rFonts w:ascii="Times New Roman" w:hAnsi="Times New Roman"/>
          <w:sz w:val="28"/>
          <w:szCs w:val="28"/>
        </w:rPr>
        <w:t xml:space="preserve">– Регистрационный журнал </w:t>
      </w:r>
      <w:r w:rsidR="000D6AEC">
        <w:rPr>
          <w:rFonts w:ascii="Times New Roman" w:hAnsi="Times New Roman"/>
          <w:sz w:val="28"/>
          <w:szCs w:val="28"/>
        </w:rPr>
        <w:t>хозяйственных</w:t>
      </w:r>
      <w:r>
        <w:rPr>
          <w:rFonts w:ascii="Times New Roman" w:hAnsi="Times New Roman"/>
          <w:sz w:val="28"/>
          <w:szCs w:val="28"/>
        </w:rPr>
        <w:t xml:space="preserve"> операци</w:t>
      </w:r>
      <w:r w:rsidR="000D6AEC">
        <w:rPr>
          <w:rFonts w:ascii="Times New Roman" w:hAnsi="Times New Roman"/>
          <w:sz w:val="28"/>
          <w:szCs w:val="28"/>
        </w:rPr>
        <w:t>й</w:t>
      </w:r>
      <w:r w:rsidR="000F6947">
        <w:rPr>
          <w:rFonts w:ascii="Times New Roman" w:hAnsi="Times New Roman"/>
          <w:sz w:val="28"/>
          <w:szCs w:val="28"/>
        </w:rPr>
        <w:t xml:space="preserve"> по счету 20 «Основное производство»</w:t>
      </w:r>
      <w:r>
        <w:rPr>
          <w:rFonts w:ascii="Times New Roman" w:hAnsi="Times New Roman"/>
          <w:sz w:val="28"/>
          <w:szCs w:val="28"/>
        </w:rPr>
        <w:t xml:space="preserve"> за октябрь 2015г.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536"/>
        <w:gridCol w:w="1276"/>
        <w:gridCol w:w="992"/>
        <w:gridCol w:w="993"/>
        <w:gridCol w:w="1417"/>
      </w:tblGrid>
      <w:tr w:rsidR="007442D2" w:rsidTr="007442D2">
        <w:tc>
          <w:tcPr>
            <w:tcW w:w="675" w:type="dxa"/>
            <w:vMerge w:val="restart"/>
            <w:vAlign w:val="center"/>
          </w:tcPr>
          <w:p w:rsidR="007442D2" w:rsidRPr="00EE7F7E" w:rsidRDefault="007442D2" w:rsidP="00EE7F7E">
            <w:pPr>
              <w:spacing w:line="360" w:lineRule="auto"/>
              <w:jc w:val="center"/>
              <w:rPr>
                <w:rFonts w:ascii="Times New Roman" w:hAnsi="Times New Roman"/>
                <w:sz w:val="24"/>
                <w:szCs w:val="24"/>
              </w:rPr>
            </w:pPr>
            <w:r w:rsidRPr="00EE7F7E">
              <w:rPr>
                <w:rFonts w:ascii="Times New Roman" w:hAnsi="Times New Roman"/>
                <w:sz w:val="24"/>
                <w:szCs w:val="24"/>
              </w:rPr>
              <w:t>№ п/п</w:t>
            </w:r>
          </w:p>
        </w:tc>
        <w:tc>
          <w:tcPr>
            <w:tcW w:w="4536" w:type="dxa"/>
            <w:vMerge w:val="restart"/>
            <w:vAlign w:val="center"/>
          </w:tcPr>
          <w:p w:rsidR="007442D2" w:rsidRPr="00EE7F7E" w:rsidRDefault="007442D2" w:rsidP="00EE7F7E">
            <w:pPr>
              <w:spacing w:line="360" w:lineRule="auto"/>
              <w:jc w:val="center"/>
              <w:rPr>
                <w:rFonts w:ascii="Times New Roman" w:hAnsi="Times New Roman"/>
                <w:sz w:val="24"/>
                <w:szCs w:val="24"/>
              </w:rPr>
            </w:pPr>
            <w:r w:rsidRPr="00EE7F7E">
              <w:rPr>
                <w:rFonts w:ascii="Times New Roman" w:hAnsi="Times New Roman"/>
                <w:sz w:val="24"/>
                <w:szCs w:val="24"/>
              </w:rPr>
              <w:t>Содержание операций</w:t>
            </w:r>
          </w:p>
        </w:tc>
        <w:tc>
          <w:tcPr>
            <w:tcW w:w="1276" w:type="dxa"/>
            <w:vMerge w:val="restart"/>
            <w:vAlign w:val="center"/>
          </w:tcPr>
          <w:p w:rsidR="007442D2" w:rsidRPr="00EE7F7E" w:rsidRDefault="007442D2" w:rsidP="00EE7F7E">
            <w:pPr>
              <w:spacing w:line="360" w:lineRule="auto"/>
              <w:jc w:val="center"/>
              <w:rPr>
                <w:rFonts w:ascii="Times New Roman" w:hAnsi="Times New Roman"/>
                <w:sz w:val="24"/>
                <w:szCs w:val="24"/>
              </w:rPr>
            </w:pPr>
            <w:r w:rsidRPr="00EE7F7E">
              <w:rPr>
                <w:rFonts w:ascii="Times New Roman" w:hAnsi="Times New Roman"/>
                <w:sz w:val="24"/>
                <w:szCs w:val="24"/>
              </w:rPr>
              <w:t>Сумма, руб.</w:t>
            </w:r>
          </w:p>
        </w:tc>
        <w:tc>
          <w:tcPr>
            <w:tcW w:w="1985" w:type="dxa"/>
            <w:gridSpan w:val="2"/>
            <w:vAlign w:val="center"/>
          </w:tcPr>
          <w:p w:rsidR="007442D2" w:rsidRPr="004F0F8D" w:rsidRDefault="007442D2" w:rsidP="007442D2">
            <w:pPr>
              <w:spacing w:line="240" w:lineRule="auto"/>
              <w:jc w:val="center"/>
              <w:rPr>
                <w:rFonts w:ascii="Times New Roman" w:hAnsi="Times New Roman"/>
              </w:rPr>
            </w:pPr>
            <w:r w:rsidRPr="004F0F8D">
              <w:rPr>
                <w:rFonts w:ascii="Times New Roman" w:hAnsi="Times New Roman"/>
              </w:rPr>
              <w:t>Корреспонденция счетов</w:t>
            </w:r>
          </w:p>
        </w:tc>
        <w:tc>
          <w:tcPr>
            <w:tcW w:w="1417" w:type="dxa"/>
            <w:vMerge w:val="restart"/>
            <w:vAlign w:val="center"/>
          </w:tcPr>
          <w:p w:rsidR="007442D2" w:rsidRPr="004F0F8D" w:rsidRDefault="007442D2" w:rsidP="007442D2">
            <w:pPr>
              <w:spacing w:line="360" w:lineRule="auto"/>
              <w:jc w:val="center"/>
              <w:rPr>
                <w:rFonts w:ascii="Times New Roman" w:hAnsi="Times New Roman"/>
              </w:rPr>
            </w:pPr>
            <w:r>
              <w:rPr>
                <w:rFonts w:ascii="Times New Roman" w:hAnsi="Times New Roman"/>
              </w:rPr>
              <w:t>Документ</w:t>
            </w:r>
          </w:p>
        </w:tc>
      </w:tr>
      <w:tr w:rsidR="007442D2" w:rsidTr="007442D2">
        <w:tc>
          <w:tcPr>
            <w:tcW w:w="675" w:type="dxa"/>
            <w:vMerge/>
            <w:vAlign w:val="center"/>
          </w:tcPr>
          <w:p w:rsidR="007442D2" w:rsidRPr="00EE7F7E" w:rsidRDefault="007442D2" w:rsidP="00EE7F7E">
            <w:pPr>
              <w:spacing w:line="360" w:lineRule="auto"/>
              <w:jc w:val="center"/>
              <w:rPr>
                <w:rFonts w:ascii="Times New Roman" w:hAnsi="Times New Roman"/>
                <w:sz w:val="24"/>
                <w:szCs w:val="24"/>
              </w:rPr>
            </w:pPr>
          </w:p>
        </w:tc>
        <w:tc>
          <w:tcPr>
            <w:tcW w:w="4536" w:type="dxa"/>
            <w:vMerge/>
            <w:vAlign w:val="center"/>
          </w:tcPr>
          <w:p w:rsidR="007442D2" w:rsidRPr="00EE7F7E" w:rsidRDefault="007442D2" w:rsidP="00EE7F7E">
            <w:pPr>
              <w:spacing w:line="360" w:lineRule="auto"/>
              <w:jc w:val="center"/>
              <w:rPr>
                <w:rFonts w:ascii="Times New Roman" w:hAnsi="Times New Roman"/>
                <w:sz w:val="24"/>
                <w:szCs w:val="24"/>
              </w:rPr>
            </w:pPr>
          </w:p>
        </w:tc>
        <w:tc>
          <w:tcPr>
            <w:tcW w:w="1276" w:type="dxa"/>
            <w:vMerge/>
            <w:vAlign w:val="center"/>
          </w:tcPr>
          <w:p w:rsidR="007442D2" w:rsidRPr="00EE7F7E" w:rsidRDefault="007442D2" w:rsidP="00EE7F7E">
            <w:pPr>
              <w:spacing w:line="360" w:lineRule="auto"/>
              <w:jc w:val="center"/>
              <w:rPr>
                <w:rFonts w:ascii="Times New Roman" w:hAnsi="Times New Roman"/>
                <w:sz w:val="24"/>
                <w:szCs w:val="24"/>
              </w:rPr>
            </w:pPr>
          </w:p>
        </w:tc>
        <w:tc>
          <w:tcPr>
            <w:tcW w:w="992" w:type="dxa"/>
            <w:vAlign w:val="center"/>
          </w:tcPr>
          <w:p w:rsidR="007442D2" w:rsidRPr="00EE7F7E" w:rsidRDefault="007442D2" w:rsidP="007442D2">
            <w:pPr>
              <w:spacing w:line="240" w:lineRule="auto"/>
              <w:jc w:val="center"/>
              <w:rPr>
                <w:rFonts w:ascii="Times New Roman" w:hAnsi="Times New Roman"/>
                <w:sz w:val="24"/>
                <w:szCs w:val="24"/>
              </w:rPr>
            </w:pPr>
            <w:r w:rsidRPr="00EE7F7E">
              <w:rPr>
                <w:rFonts w:ascii="Times New Roman" w:hAnsi="Times New Roman"/>
                <w:sz w:val="24"/>
                <w:szCs w:val="24"/>
              </w:rPr>
              <w:t>дебет</w:t>
            </w:r>
          </w:p>
        </w:tc>
        <w:tc>
          <w:tcPr>
            <w:tcW w:w="993" w:type="dxa"/>
            <w:vAlign w:val="center"/>
          </w:tcPr>
          <w:p w:rsidR="007442D2" w:rsidRPr="00EE7F7E" w:rsidRDefault="007442D2" w:rsidP="007442D2">
            <w:pPr>
              <w:spacing w:line="240" w:lineRule="auto"/>
              <w:jc w:val="center"/>
              <w:rPr>
                <w:rFonts w:ascii="Times New Roman" w:hAnsi="Times New Roman"/>
                <w:sz w:val="24"/>
                <w:szCs w:val="24"/>
              </w:rPr>
            </w:pPr>
            <w:r w:rsidRPr="00EE7F7E">
              <w:rPr>
                <w:rFonts w:ascii="Times New Roman" w:hAnsi="Times New Roman"/>
                <w:sz w:val="24"/>
                <w:szCs w:val="24"/>
              </w:rPr>
              <w:t>кредит</w:t>
            </w:r>
          </w:p>
        </w:tc>
        <w:tc>
          <w:tcPr>
            <w:tcW w:w="1417" w:type="dxa"/>
            <w:vMerge/>
          </w:tcPr>
          <w:p w:rsidR="007442D2" w:rsidRPr="00EE7F7E" w:rsidRDefault="007442D2" w:rsidP="00EE7F7E">
            <w:pPr>
              <w:spacing w:line="360" w:lineRule="auto"/>
              <w:jc w:val="center"/>
              <w:rPr>
                <w:rFonts w:ascii="Times New Roman" w:hAnsi="Times New Roman"/>
                <w:sz w:val="24"/>
                <w:szCs w:val="24"/>
              </w:rPr>
            </w:pPr>
          </w:p>
        </w:tc>
      </w:tr>
      <w:tr w:rsidR="007442D2" w:rsidTr="007442D2">
        <w:trPr>
          <w:trHeight w:hRule="exact" w:val="292"/>
        </w:trPr>
        <w:tc>
          <w:tcPr>
            <w:tcW w:w="675" w:type="dxa"/>
            <w:vAlign w:val="center"/>
          </w:tcPr>
          <w:p w:rsidR="007442D2" w:rsidRPr="00EE7F7E" w:rsidRDefault="007442D2" w:rsidP="004F0F8D">
            <w:pPr>
              <w:jc w:val="center"/>
              <w:rPr>
                <w:rFonts w:ascii="Times New Roman" w:hAnsi="Times New Roman"/>
                <w:sz w:val="24"/>
                <w:szCs w:val="24"/>
              </w:rPr>
            </w:pPr>
            <w:r w:rsidRPr="00EE7F7E">
              <w:rPr>
                <w:rFonts w:ascii="Times New Roman" w:hAnsi="Times New Roman"/>
                <w:sz w:val="24"/>
                <w:szCs w:val="24"/>
              </w:rPr>
              <w:t>1</w:t>
            </w:r>
          </w:p>
        </w:tc>
        <w:tc>
          <w:tcPr>
            <w:tcW w:w="4536" w:type="dxa"/>
            <w:vAlign w:val="center"/>
          </w:tcPr>
          <w:p w:rsidR="007442D2" w:rsidRPr="00EE7F7E" w:rsidRDefault="007442D2" w:rsidP="004F0F8D">
            <w:pPr>
              <w:jc w:val="center"/>
              <w:rPr>
                <w:rFonts w:ascii="Times New Roman" w:hAnsi="Times New Roman"/>
                <w:sz w:val="24"/>
                <w:szCs w:val="24"/>
              </w:rPr>
            </w:pPr>
            <w:r w:rsidRPr="00EE7F7E">
              <w:rPr>
                <w:rFonts w:ascii="Times New Roman" w:hAnsi="Times New Roman"/>
                <w:sz w:val="24"/>
                <w:szCs w:val="24"/>
              </w:rPr>
              <w:t>2</w:t>
            </w:r>
          </w:p>
        </w:tc>
        <w:tc>
          <w:tcPr>
            <w:tcW w:w="1276" w:type="dxa"/>
            <w:vAlign w:val="center"/>
          </w:tcPr>
          <w:p w:rsidR="007442D2" w:rsidRPr="00EE7F7E" w:rsidRDefault="007442D2" w:rsidP="004F0F8D">
            <w:pPr>
              <w:jc w:val="center"/>
              <w:rPr>
                <w:rFonts w:ascii="Times New Roman" w:hAnsi="Times New Roman"/>
                <w:sz w:val="24"/>
                <w:szCs w:val="24"/>
              </w:rPr>
            </w:pPr>
            <w:r w:rsidRPr="00EE7F7E">
              <w:rPr>
                <w:rFonts w:ascii="Times New Roman" w:hAnsi="Times New Roman"/>
                <w:sz w:val="24"/>
                <w:szCs w:val="24"/>
              </w:rPr>
              <w:t>3</w:t>
            </w:r>
          </w:p>
        </w:tc>
        <w:tc>
          <w:tcPr>
            <w:tcW w:w="992" w:type="dxa"/>
            <w:vAlign w:val="center"/>
          </w:tcPr>
          <w:p w:rsidR="007442D2" w:rsidRPr="00EE7F7E" w:rsidRDefault="007442D2" w:rsidP="004F0F8D">
            <w:pPr>
              <w:jc w:val="center"/>
              <w:rPr>
                <w:rFonts w:ascii="Times New Roman" w:hAnsi="Times New Roman"/>
                <w:sz w:val="24"/>
                <w:szCs w:val="24"/>
              </w:rPr>
            </w:pPr>
            <w:r w:rsidRPr="00EE7F7E">
              <w:rPr>
                <w:rFonts w:ascii="Times New Roman" w:hAnsi="Times New Roman"/>
                <w:sz w:val="24"/>
                <w:szCs w:val="24"/>
              </w:rPr>
              <w:t>4</w:t>
            </w:r>
          </w:p>
        </w:tc>
        <w:tc>
          <w:tcPr>
            <w:tcW w:w="993" w:type="dxa"/>
            <w:vAlign w:val="center"/>
          </w:tcPr>
          <w:p w:rsidR="007442D2" w:rsidRPr="00EE7F7E" w:rsidRDefault="007442D2" w:rsidP="004F0F8D">
            <w:pPr>
              <w:jc w:val="center"/>
              <w:rPr>
                <w:rFonts w:ascii="Times New Roman" w:hAnsi="Times New Roman"/>
                <w:sz w:val="24"/>
                <w:szCs w:val="24"/>
              </w:rPr>
            </w:pPr>
            <w:r w:rsidRPr="00EE7F7E">
              <w:rPr>
                <w:rFonts w:ascii="Times New Roman" w:hAnsi="Times New Roman"/>
                <w:sz w:val="24"/>
                <w:szCs w:val="24"/>
              </w:rPr>
              <w:t>5</w:t>
            </w:r>
          </w:p>
        </w:tc>
        <w:tc>
          <w:tcPr>
            <w:tcW w:w="1417" w:type="dxa"/>
          </w:tcPr>
          <w:p w:rsidR="007442D2" w:rsidRPr="00EE7F7E" w:rsidRDefault="007442D2" w:rsidP="004F0F8D">
            <w:pPr>
              <w:jc w:val="center"/>
              <w:rPr>
                <w:rFonts w:ascii="Times New Roman" w:hAnsi="Times New Roman"/>
                <w:sz w:val="24"/>
                <w:szCs w:val="24"/>
              </w:rPr>
            </w:pPr>
          </w:p>
        </w:tc>
      </w:tr>
      <w:tr w:rsidR="007442D2" w:rsidTr="007442D2">
        <w:trPr>
          <w:trHeight w:hRule="exact" w:val="2278"/>
        </w:trPr>
        <w:tc>
          <w:tcPr>
            <w:tcW w:w="675" w:type="dxa"/>
          </w:tcPr>
          <w:p w:rsidR="007442D2" w:rsidRPr="004F0F8D" w:rsidRDefault="007442D2" w:rsidP="00EE7F7E">
            <w:pPr>
              <w:spacing w:line="360" w:lineRule="auto"/>
              <w:jc w:val="both"/>
              <w:rPr>
                <w:rFonts w:ascii="Times New Roman" w:hAnsi="Times New Roman"/>
                <w:sz w:val="24"/>
                <w:szCs w:val="24"/>
              </w:rPr>
            </w:pPr>
            <w:r>
              <w:rPr>
                <w:rFonts w:ascii="Times New Roman" w:hAnsi="Times New Roman"/>
                <w:sz w:val="24"/>
                <w:szCs w:val="24"/>
              </w:rPr>
              <w:t>1</w:t>
            </w:r>
          </w:p>
        </w:tc>
        <w:tc>
          <w:tcPr>
            <w:tcW w:w="4536" w:type="dxa"/>
          </w:tcPr>
          <w:p w:rsidR="007442D2" w:rsidRPr="007442D2" w:rsidRDefault="007442D2" w:rsidP="006561D9">
            <w:pPr>
              <w:spacing w:after="0" w:line="240" w:lineRule="auto"/>
              <w:jc w:val="both"/>
              <w:rPr>
                <w:rFonts w:ascii="Times New Roman" w:hAnsi="Times New Roman"/>
                <w:sz w:val="23"/>
                <w:szCs w:val="23"/>
              </w:rPr>
            </w:pPr>
            <w:r w:rsidRPr="007442D2">
              <w:rPr>
                <w:rFonts w:ascii="Times New Roman" w:hAnsi="Times New Roman"/>
                <w:sz w:val="23"/>
                <w:szCs w:val="23"/>
              </w:rPr>
              <w:t>Начислена и отнесена заработная плата р</w:t>
            </w:r>
            <w:r w:rsidRPr="007442D2">
              <w:rPr>
                <w:rFonts w:ascii="Times New Roman" w:hAnsi="Times New Roman"/>
                <w:sz w:val="23"/>
                <w:szCs w:val="23"/>
              </w:rPr>
              <w:t>а</w:t>
            </w:r>
            <w:r w:rsidRPr="007442D2">
              <w:rPr>
                <w:rFonts w:ascii="Times New Roman" w:hAnsi="Times New Roman"/>
                <w:sz w:val="23"/>
                <w:szCs w:val="23"/>
              </w:rPr>
              <w:t>бочим и служащим:</w:t>
            </w:r>
          </w:p>
          <w:p w:rsidR="007442D2" w:rsidRPr="007442D2" w:rsidRDefault="007442D2" w:rsidP="006561D9">
            <w:pPr>
              <w:spacing w:after="0" w:line="240" w:lineRule="auto"/>
              <w:jc w:val="both"/>
              <w:rPr>
                <w:rFonts w:ascii="Times New Roman" w:hAnsi="Times New Roman"/>
                <w:sz w:val="23"/>
                <w:szCs w:val="23"/>
              </w:rPr>
            </w:pPr>
            <w:r w:rsidRPr="007442D2">
              <w:rPr>
                <w:rFonts w:ascii="Times New Roman" w:hAnsi="Times New Roman"/>
                <w:sz w:val="23"/>
                <w:szCs w:val="23"/>
              </w:rPr>
              <w:t>а) на изготовление изделий</w:t>
            </w:r>
          </w:p>
          <w:p w:rsidR="007442D2" w:rsidRPr="007442D2" w:rsidRDefault="007442D2" w:rsidP="006561D9">
            <w:pPr>
              <w:spacing w:after="0" w:line="240" w:lineRule="auto"/>
              <w:jc w:val="both"/>
              <w:rPr>
                <w:rFonts w:ascii="Times New Roman" w:hAnsi="Times New Roman"/>
                <w:sz w:val="23"/>
                <w:szCs w:val="23"/>
              </w:rPr>
            </w:pPr>
            <w:r w:rsidRPr="007442D2">
              <w:rPr>
                <w:rFonts w:ascii="Times New Roman" w:hAnsi="Times New Roman"/>
                <w:sz w:val="23"/>
                <w:szCs w:val="23"/>
              </w:rPr>
              <w:t>049268</w:t>
            </w:r>
          </w:p>
          <w:p w:rsidR="007442D2" w:rsidRPr="007442D2" w:rsidRDefault="007442D2" w:rsidP="006561D9">
            <w:pPr>
              <w:spacing w:after="0" w:line="240" w:lineRule="auto"/>
              <w:jc w:val="both"/>
              <w:rPr>
                <w:rFonts w:ascii="Times New Roman" w:hAnsi="Times New Roman"/>
                <w:sz w:val="23"/>
                <w:szCs w:val="23"/>
              </w:rPr>
            </w:pPr>
            <w:r w:rsidRPr="007442D2">
              <w:rPr>
                <w:rFonts w:ascii="Times New Roman" w:hAnsi="Times New Roman"/>
                <w:sz w:val="23"/>
                <w:szCs w:val="23"/>
              </w:rPr>
              <w:t>008800</w:t>
            </w:r>
          </w:p>
          <w:p w:rsidR="007442D2" w:rsidRPr="007442D2" w:rsidRDefault="007442D2" w:rsidP="006561D9">
            <w:pPr>
              <w:spacing w:after="0" w:line="240" w:lineRule="auto"/>
              <w:jc w:val="both"/>
              <w:rPr>
                <w:rFonts w:ascii="Times New Roman" w:hAnsi="Times New Roman"/>
                <w:sz w:val="23"/>
                <w:szCs w:val="23"/>
              </w:rPr>
            </w:pPr>
            <w:r w:rsidRPr="007442D2">
              <w:rPr>
                <w:rFonts w:ascii="Times New Roman" w:hAnsi="Times New Roman"/>
                <w:sz w:val="23"/>
                <w:szCs w:val="23"/>
              </w:rPr>
              <w:t>б) персоналу цехов</w:t>
            </w:r>
          </w:p>
          <w:p w:rsidR="007442D2" w:rsidRPr="007442D2" w:rsidRDefault="007442D2" w:rsidP="006561D9">
            <w:pPr>
              <w:spacing w:after="0" w:line="240" w:lineRule="auto"/>
              <w:jc w:val="both"/>
              <w:rPr>
                <w:rFonts w:ascii="Times New Roman" w:hAnsi="Times New Roman"/>
                <w:sz w:val="23"/>
                <w:szCs w:val="23"/>
              </w:rPr>
            </w:pPr>
            <w:r w:rsidRPr="007442D2">
              <w:rPr>
                <w:rFonts w:ascii="Times New Roman" w:hAnsi="Times New Roman"/>
                <w:sz w:val="23"/>
                <w:szCs w:val="23"/>
              </w:rPr>
              <w:t>в) АУП</w:t>
            </w:r>
          </w:p>
          <w:p w:rsidR="007442D2" w:rsidRPr="007442D2" w:rsidRDefault="007442D2" w:rsidP="006561D9">
            <w:pPr>
              <w:spacing w:after="0" w:line="240" w:lineRule="auto"/>
              <w:rPr>
                <w:sz w:val="23"/>
                <w:szCs w:val="23"/>
                <w:lang w:val="en-US"/>
              </w:rPr>
            </w:pPr>
            <w:r w:rsidRPr="007442D2">
              <w:rPr>
                <w:rFonts w:ascii="Times New Roman" w:hAnsi="Times New Roman"/>
                <w:sz w:val="23"/>
                <w:szCs w:val="23"/>
              </w:rPr>
              <w:t>Всего</w:t>
            </w:r>
          </w:p>
        </w:tc>
        <w:tc>
          <w:tcPr>
            <w:tcW w:w="1276" w:type="dxa"/>
          </w:tcPr>
          <w:p w:rsidR="007442D2" w:rsidRPr="007442D2" w:rsidRDefault="007442D2" w:rsidP="006561D9">
            <w:pPr>
              <w:spacing w:after="0" w:line="240" w:lineRule="auto"/>
              <w:jc w:val="right"/>
              <w:rPr>
                <w:rFonts w:ascii="Times New Roman" w:hAnsi="Times New Roman"/>
                <w:sz w:val="23"/>
                <w:szCs w:val="23"/>
                <w:lang w:val="en-US"/>
              </w:rPr>
            </w:pPr>
          </w:p>
          <w:p w:rsidR="007442D2" w:rsidRPr="007442D2" w:rsidRDefault="007442D2" w:rsidP="006561D9">
            <w:pPr>
              <w:spacing w:after="0" w:line="240" w:lineRule="auto"/>
              <w:jc w:val="right"/>
              <w:rPr>
                <w:rFonts w:ascii="Times New Roman" w:hAnsi="Times New Roman"/>
                <w:sz w:val="23"/>
                <w:szCs w:val="23"/>
                <w:lang w:val="en-US"/>
              </w:rPr>
            </w:pPr>
          </w:p>
          <w:p w:rsidR="007442D2" w:rsidRPr="007442D2" w:rsidRDefault="007442D2" w:rsidP="006561D9">
            <w:pPr>
              <w:spacing w:after="0" w:line="240" w:lineRule="auto"/>
              <w:jc w:val="right"/>
              <w:rPr>
                <w:rFonts w:ascii="Times New Roman" w:hAnsi="Times New Roman"/>
                <w:sz w:val="23"/>
                <w:szCs w:val="23"/>
                <w:lang w:val="en-US"/>
              </w:rPr>
            </w:pPr>
          </w:p>
          <w:p w:rsidR="007442D2" w:rsidRPr="007442D2" w:rsidRDefault="007442D2" w:rsidP="006561D9">
            <w:pPr>
              <w:spacing w:after="0" w:line="240" w:lineRule="auto"/>
              <w:jc w:val="right"/>
              <w:rPr>
                <w:rFonts w:ascii="Times New Roman" w:hAnsi="Times New Roman"/>
                <w:sz w:val="23"/>
                <w:szCs w:val="23"/>
              </w:rPr>
            </w:pPr>
            <w:r w:rsidRPr="007442D2">
              <w:rPr>
                <w:rFonts w:ascii="Times New Roman" w:hAnsi="Times New Roman"/>
                <w:sz w:val="23"/>
                <w:szCs w:val="23"/>
              </w:rPr>
              <w:t>119328</w:t>
            </w:r>
          </w:p>
          <w:p w:rsidR="007442D2" w:rsidRPr="007442D2" w:rsidRDefault="007442D2" w:rsidP="006561D9">
            <w:pPr>
              <w:spacing w:after="0" w:line="240" w:lineRule="auto"/>
              <w:jc w:val="right"/>
              <w:rPr>
                <w:rFonts w:ascii="Times New Roman" w:hAnsi="Times New Roman"/>
                <w:sz w:val="23"/>
                <w:szCs w:val="23"/>
              </w:rPr>
            </w:pPr>
            <w:r w:rsidRPr="007442D2">
              <w:rPr>
                <w:rFonts w:ascii="Times New Roman" w:hAnsi="Times New Roman"/>
                <w:sz w:val="23"/>
                <w:szCs w:val="23"/>
              </w:rPr>
              <w:t>62368</w:t>
            </w:r>
          </w:p>
          <w:p w:rsidR="007442D2" w:rsidRPr="007442D2" w:rsidRDefault="007442D2" w:rsidP="006561D9">
            <w:pPr>
              <w:spacing w:after="0" w:line="240" w:lineRule="auto"/>
              <w:jc w:val="right"/>
              <w:rPr>
                <w:rFonts w:ascii="Times New Roman" w:hAnsi="Times New Roman"/>
                <w:sz w:val="23"/>
                <w:szCs w:val="23"/>
              </w:rPr>
            </w:pPr>
            <w:r w:rsidRPr="007442D2">
              <w:rPr>
                <w:rFonts w:ascii="Times New Roman" w:hAnsi="Times New Roman"/>
                <w:sz w:val="23"/>
                <w:szCs w:val="23"/>
              </w:rPr>
              <w:t>54296</w:t>
            </w:r>
          </w:p>
          <w:p w:rsidR="007442D2" w:rsidRPr="007442D2" w:rsidRDefault="007442D2" w:rsidP="006561D9">
            <w:pPr>
              <w:spacing w:after="0" w:line="240" w:lineRule="auto"/>
              <w:jc w:val="right"/>
              <w:rPr>
                <w:sz w:val="23"/>
                <w:szCs w:val="23"/>
              </w:rPr>
            </w:pPr>
            <w:r w:rsidRPr="007442D2">
              <w:rPr>
                <w:rFonts w:ascii="Times New Roman" w:hAnsi="Times New Roman"/>
                <w:sz w:val="23"/>
                <w:szCs w:val="23"/>
              </w:rPr>
              <w:t>43258</w:t>
            </w:r>
          </w:p>
          <w:p w:rsidR="007442D2" w:rsidRPr="007442D2" w:rsidRDefault="007442D2" w:rsidP="005D1415">
            <w:pPr>
              <w:spacing w:line="240" w:lineRule="auto"/>
              <w:jc w:val="right"/>
              <w:rPr>
                <w:rFonts w:ascii="Times New Roman" w:hAnsi="Times New Roman"/>
                <w:sz w:val="23"/>
                <w:szCs w:val="23"/>
                <w:lang w:val="en-US"/>
              </w:rPr>
            </w:pPr>
            <w:r w:rsidRPr="007442D2">
              <w:rPr>
                <w:rFonts w:ascii="Times New Roman" w:hAnsi="Times New Roman"/>
                <w:sz w:val="23"/>
                <w:szCs w:val="23"/>
                <w:lang w:val="en-US"/>
              </w:rPr>
              <w:t>279250</w:t>
            </w:r>
          </w:p>
        </w:tc>
        <w:tc>
          <w:tcPr>
            <w:tcW w:w="992" w:type="dxa"/>
          </w:tcPr>
          <w:p w:rsidR="007442D2" w:rsidRPr="007442D2" w:rsidRDefault="007442D2" w:rsidP="006561D9">
            <w:pPr>
              <w:spacing w:after="0" w:line="240" w:lineRule="auto"/>
              <w:jc w:val="center"/>
              <w:rPr>
                <w:rFonts w:ascii="Times New Roman" w:hAnsi="Times New Roman"/>
                <w:sz w:val="23"/>
                <w:szCs w:val="23"/>
                <w:lang w:val="en-US"/>
              </w:rPr>
            </w:pPr>
          </w:p>
          <w:p w:rsidR="007442D2" w:rsidRPr="007442D2" w:rsidRDefault="007442D2" w:rsidP="006561D9">
            <w:pPr>
              <w:spacing w:after="0" w:line="240" w:lineRule="auto"/>
              <w:jc w:val="center"/>
              <w:rPr>
                <w:rFonts w:ascii="Times New Roman" w:hAnsi="Times New Roman"/>
                <w:sz w:val="23"/>
                <w:szCs w:val="23"/>
                <w:lang w:val="en-US"/>
              </w:rPr>
            </w:pPr>
          </w:p>
          <w:p w:rsidR="007442D2" w:rsidRPr="007442D2" w:rsidRDefault="007442D2" w:rsidP="006561D9">
            <w:pPr>
              <w:spacing w:after="0" w:line="240" w:lineRule="auto"/>
              <w:jc w:val="center"/>
              <w:rPr>
                <w:rFonts w:ascii="Times New Roman" w:hAnsi="Times New Roman"/>
                <w:sz w:val="23"/>
                <w:szCs w:val="23"/>
                <w:lang w:val="en-US"/>
              </w:rPr>
            </w:pPr>
          </w:p>
          <w:p w:rsidR="007442D2" w:rsidRPr="007442D2" w:rsidRDefault="007442D2" w:rsidP="006561D9">
            <w:pPr>
              <w:spacing w:after="0" w:line="240" w:lineRule="auto"/>
              <w:jc w:val="center"/>
              <w:rPr>
                <w:rFonts w:ascii="Times New Roman" w:hAnsi="Times New Roman"/>
                <w:sz w:val="23"/>
                <w:szCs w:val="23"/>
              </w:rPr>
            </w:pPr>
            <w:r w:rsidRPr="007442D2">
              <w:rPr>
                <w:rFonts w:ascii="Times New Roman" w:hAnsi="Times New Roman"/>
                <w:sz w:val="23"/>
                <w:szCs w:val="23"/>
              </w:rPr>
              <w:t>20</w:t>
            </w:r>
          </w:p>
          <w:p w:rsidR="007442D2" w:rsidRPr="007442D2" w:rsidRDefault="007442D2" w:rsidP="006561D9">
            <w:pPr>
              <w:spacing w:after="0" w:line="240" w:lineRule="auto"/>
              <w:jc w:val="center"/>
              <w:rPr>
                <w:rFonts w:ascii="Times New Roman" w:hAnsi="Times New Roman"/>
                <w:sz w:val="23"/>
                <w:szCs w:val="23"/>
              </w:rPr>
            </w:pPr>
            <w:r w:rsidRPr="007442D2">
              <w:rPr>
                <w:rFonts w:ascii="Times New Roman" w:hAnsi="Times New Roman"/>
                <w:sz w:val="23"/>
                <w:szCs w:val="23"/>
              </w:rPr>
              <w:t>20</w:t>
            </w:r>
          </w:p>
          <w:p w:rsidR="007442D2" w:rsidRPr="007442D2" w:rsidRDefault="007442D2" w:rsidP="006561D9">
            <w:pPr>
              <w:spacing w:after="0" w:line="240" w:lineRule="auto"/>
              <w:jc w:val="center"/>
              <w:rPr>
                <w:rFonts w:ascii="Times New Roman" w:hAnsi="Times New Roman"/>
                <w:sz w:val="23"/>
                <w:szCs w:val="23"/>
              </w:rPr>
            </w:pPr>
            <w:r w:rsidRPr="007442D2">
              <w:rPr>
                <w:rFonts w:ascii="Times New Roman" w:hAnsi="Times New Roman"/>
                <w:sz w:val="23"/>
                <w:szCs w:val="23"/>
              </w:rPr>
              <w:t>25</w:t>
            </w:r>
          </w:p>
          <w:p w:rsidR="007442D2" w:rsidRPr="007442D2" w:rsidRDefault="007442D2" w:rsidP="006561D9">
            <w:pPr>
              <w:spacing w:after="0" w:line="240" w:lineRule="auto"/>
              <w:jc w:val="center"/>
              <w:rPr>
                <w:sz w:val="23"/>
                <w:szCs w:val="23"/>
              </w:rPr>
            </w:pPr>
            <w:r w:rsidRPr="007442D2">
              <w:rPr>
                <w:rFonts w:ascii="Times New Roman" w:hAnsi="Times New Roman"/>
                <w:sz w:val="23"/>
                <w:szCs w:val="23"/>
              </w:rPr>
              <w:t>26</w:t>
            </w:r>
          </w:p>
          <w:p w:rsidR="007442D2" w:rsidRPr="007442D2" w:rsidRDefault="007442D2" w:rsidP="005D1415">
            <w:pPr>
              <w:spacing w:line="240" w:lineRule="auto"/>
              <w:jc w:val="center"/>
              <w:rPr>
                <w:rFonts w:ascii="Times New Roman" w:hAnsi="Times New Roman"/>
                <w:sz w:val="23"/>
                <w:szCs w:val="23"/>
              </w:rPr>
            </w:pPr>
          </w:p>
        </w:tc>
        <w:tc>
          <w:tcPr>
            <w:tcW w:w="993" w:type="dxa"/>
          </w:tcPr>
          <w:p w:rsidR="007442D2" w:rsidRPr="007442D2" w:rsidRDefault="007442D2" w:rsidP="006561D9">
            <w:pPr>
              <w:spacing w:after="0" w:line="240" w:lineRule="auto"/>
              <w:jc w:val="center"/>
              <w:rPr>
                <w:rFonts w:ascii="Times New Roman" w:hAnsi="Times New Roman"/>
                <w:sz w:val="23"/>
                <w:szCs w:val="23"/>
                <w:lang w:val="en-US"/>
              </w:rPr>
            </w:pPr>
          </w:p>
          <w:p w:rsidR="007442D2" w:rsidRPr="007442D2" w:rsidRDefault="007442D2" w:rsidP="006561D9">
            <w:pPr>
              <w:spacing w:after="0" w:line="240" w:lineRule="auto"/>
              <w:jc w:val="center"/>
              <w:rPr>
                <w:rFonts w:ascii="Times New Roman" w:hAnsi="Times New Roman"/>
                <w:sz w:val="23"/>
                <w:szCs w:val="23"/>
                <w:lang w:val="en-US"/>
              </w:rPr>
            </w:pPr>
          </w:p>
          <w:p w:rsidR="007442D2" w:rsidRPr="007442D2" w:rsidRDefault="007442D2" w:rsidP="006561D9">
            <w:pPr>
              <w:spacing w:after="0" w:line="240" w:lineRule="auto"/>
              <w:jc w:val="center"/>
              <w:rPr>
                <w:rFonts w:ascii="Times New Roman" w:hAnsi="Times New Roman"/>
                <w:sz w:val="23"/>
                <w:szCs w:val="23"/>
                <w:lang w:val="en-US"/>
              </w:rPr>
            </w:pPr>
          </w:p>
          <w:p w:rsidR="007442D2" w:rsidRPr="007442D2" w:rsidRDefault="007442D2" w:rsidP="006561D9">
            <w:pPr>
              <w:spacing w:after="0" w:line="240" w:lineRule="auto"/>
              <w:jc w:val="center"/>
              <w:rPr>
                <w:rFonts w:ascii="Times New Roman" w:hAnsi="Times New Roman"/>
                <w:sz w:val="23"/>
                <w:szCs w:val="23"/>
              </w:rPr>
            </w:pPr>
            <w:r w:rsidRPr="007442D2">
              <w:rPr>
                <w:rFonts w:ascii="Times New Roman" w:hAnsi="Times New Roman"/>
                <w:sz w:val="23"/>
                <w:szCs w:val="23"/>
              </w:rPr>
              <w:t>70</w:t>
            </w:r>
          </w:p>
          <w:p w:rsidR="007442D2" w:rsidRPr="007442D2" w:rsidRDefault="007442D2" w:rsidP="006561D9">
            <w:pPr>
              <w:spacing w:after="0" w:line="240" w:lineRule="auto"/>
              <w:jc w:val="center"/>
              <w:rPr>
                <w:rFonts w:ascii="Times New Roman" w:hAnsi="Times New Roman"/>
                <w:sz w:val="23"/>
                <w:szCs w:val="23"/>
              </w:rPr>
            </w:pPr>
            <w:r w:rsidRPr="007442D2">
              <w:rPr>
                <w:rFonts w:ascii="Times New Roman" w:hAnsi="Times New Roman"/>
                <w:sz w:val="23"/>
                <w:szCs w:val="23"/>
              </w:rPr>
              <w:t>70</w:t>
            </w:r>
          </w:p>
          <w:p w:rsidR="007442D2" w:rsidRPr="007442D2" w:rsidRDefault="007442D2" w:rsidP="006561D9">
            <w:pPr>
              <w:spacing w:after="0" w:line="240" w:lineRule="auto"/>
              <w:jc w:val="center"/>
              <w:rPr>
                <w:rFonts w:ascii="Times New Roman" w:hAnsi="Times New Roman"/>
                <w:sz w:val="23"/>
                <w:szCs w:val="23"/>
              </w:rPr>
            </w:pPr>
            <w:r w:rsidRPr="007442D2">
              <w:rPr>
                <w:rFonts w:ascii="Times New Roman" w:hAnsi="Times New Roman"/>
                <w:sz w:val="23"/>
                <w:szCs w:val="23"/>
              </w:rPr>
              <w:t>70</w:t>
            </w:r>
          </w:p>
          <w:p w:rsidR="007442D2" w:rsidRPr="007442D2" w:rsidRDefault="007442D2" w:rsidP="006561D9">
            <w:pPr>
              <w:spacing w:after="0" w:line="240" w:lineRule="auto"/>
              <w:jc w:val="center"/>
              <w:rPr>
                <w:rFonts w:ascii="Times New Roman" w:hAnsi="Times New Roman"/>
                <w:sz w:val="23"/>
                <w:szCs w:val="23"/>
              </w:rPr>
            </w:pPr>
            <w:r w:rsidRPr="007442D2">
              <w:rPr>
                <w:rFonts w:ascii="Times New Roman" w:hAnsi="Times New Roman"/>
                <w:sz w:val="23"/>
                <w:szCs w:val="23"/>
              </w:rPr>
              <w:t>70</w:t>
            </w:r>
          </w:p>
          <w:p w:rsidR="007442D2" w:rsidRPr="007442D2" w:rsidRDefault="007442D2" w:rsidP="005D1415">
            <w:pPr>
              <w:spacing w:line="240" w:lineRule="auto"/>
              <w:jc w:val="center"/>
              <w:rPr>
                <w:rFonts w:ascii="Times New Roman" w:hAnsi="Times New Roman"/>
                <w:sz w:val="23"/>
                <w:szCs w:val="23"/>
                <w:lang w:val="en-US"/>
              </w:rPr>
            </w:pPr>
          </w:p>
        </w:tc>
        <w:tc>
          <w:tcPr>
            <w:tcW w:w="1417" w:type="dxa"/>
          </w:tcPr>
          <w:p w:rsidR="007442D2" w:rsidRPr="007442D2" w:rsidRDefault="007442D2" w:rsidP="007442D2">
            <w:pPr>
              <w:rPr>
                <w:rFonts w:ascii="Times New Roman" w:hAnsi="Times New Roman"/>
                <w:sz w:val="23"/>
                <w:szCs w:val="23"/>
              </w:rPr>
            </w:pPr>
            <w:r w:rsidRPr="007442D2">
              <w:rPr>
                <w:rFonts w:ascii="Times New Roman" w:hAnsi="Times New Roman"/>
                <w:sz w:val="23"/>
                <w:szCs w:val="23"/>
              </w:rPr>
              <w:t>Табель уч</w:t>
            </w:r>
            <w:r w:rsidRPr="007442D2">
              <w:rPr>
                <w:rFonts w:ascii="Times New Roman" w:hAnsi="Times New Roman"/>
                <w:sz w:val="23"/>
                <w:szCs w:val="23"/>
              </w:rPr>
              <w:t>е</w:t>
            </w:r>
            <w:r w:rsidRPr="007442D2">
              <w:rPr>
                <w:rFonts w:ascii="Times New Roman" w:hAnsi="Times New Roman"/>
                <w:sz w:val="23"/>
                <w:szCs w:val="23"/>
              </w:rPr>
              <w:t>та рабочего времени и расчета з</w:t>
            </w:r>
            <w:r w:rsidRPr="007442D2">
              <w:rPr>
                <w:rFonts w:ascii="Times New Roman" w:hAnsi="Times New Roman"/>
                <w:sz w:val="23"/>
                <w:szCs w:val="23"/>
              </w:rPr>
              <w:t>а</w:t>
            </w:r>
            <w:r w:rsidRPr="007442D2">
              <w:rPr>
                <w:rFonts w:ascii="Times New Roman" w:hAnsi="Times New Roman"/>
                <w:sz w:val="23"/>
                <w:szCs w:val="23"/>
              </w:rPr>
              <w:t>работной платы, ра</w:t>
            </w:r>
            <w:r w:rsidRPr="007442D2">
              <w:rPr>
                <w:rFonts w:ascii="Times New Roman" w:hAnsi="Times New Roman"/>
                <w:sz w:val="23"/>
                <w:szCs w:val="23"/>
              </w:rPr>
              <w:t>с</w:t>
            </w:r>
            <w:r w:rsidRPr="007442D2">
              <w:rPr>
                <w:rFonts w:ascii="Times New Roman" w:hAnsi="Times New Roman"/>
                <w:sz w:val="23"/>
                <w:szCs w:val="23"/>
              </w:rPr>
              <w:t>четная</w:t>
            </w:r>
          </w:p>
          <w:p w:rsidR="007442D2" w:rsidRDefault="007442D2" w:rsidP="007442D2">
            <w:pPr>
              <w:spacing w:after="0" w:line="240" w:lineRule="auto"/>
              <w:ind w:right="2233"/>
              <w:jc w:val="center"/>
              <w:rPr>
                <w:rFonts w:ascii="Times New Roman" w:hAnsi="Times New Roman"/>
                <w:sz w:val="24"/>
                <w:szCs w:val="24"/>
                <w:lang w:val="en-US"/>
              </w:rPr>
            </w:pPr>
            <w:r>
              <w:t>ведомость</w:t>
            </w:r>
          </w:p>
        </w:tc>
      </w:tr>
      <w:tr w:rsidR="007442D2" w:rsidTr="007442D2">
        <w:tc>
          <w:tcPr>
            <w:tcW w:w="675" w:type="dxa"/>
          </w:tcPr>
          <w:p w:rsidR="007442D2" w:rsidRDefault="00D53F9F" w:rsidP="00EE7F7E">
            <w:pPr>
              <w:spacing w:line="360" w:lineRule="auto"/>
              <w:jc w:val="both"/>
              <w:rPr>
                <w:rFonts w:ascii="Times New Roman" w:hAnsi="Times New Roman"/>
                <w:sz w:val="24"/>
                <w:szCs w:val="24"/>
              </w:rPr>
            </w:pPr>
            <w:r>
              <w:rPr>
                <w:rFonts w:ascii="Times New Roman" w:hAnsi="Times New Roman"/>
                <w:sz w:val="24"/>
                <w:szCs w:val="24"/>
              </w:rPr>
              <w:t>2</w:t>
            </w:r>
          </w:p>
        </w:tc>
        <w:tc>
          <w:tcPr>
            <w:tcW w:w="4536" w:type="dxa"/>
          </w:tcPr>
          <w:p w:rsidR="007442D2" w:rsidRPr="007442D2" w:rsidRDefault="007442D2" w:rsidP="006561D9">
            <w:pPr>
              <w:spacing w:after="0" w:line="240" w:lineRule="auto"/>
              <w:jc w:val="both"/>
              <w:rPr>
                <w:rFonts w:ascii="Times New Roman" w:hAnsi="Times New Roman"/>
                <w:sz w:val="23"/>
                <w:szCs w:val="23"/>
              </w:rPr>
            </w:pPr>
            <w:r w:rsidRPr="007442D2">
              <w:rPr>
                <w:rFonts w:ascii="Times New Roman" w:hAnsi="Times New Roman"/>
                <w:sz w:val="23"/>
                <w:szCs w:val="23"/>
              </w:rPr>
              <w:t>Начислены страховые взносы:</w:t>
            </w:r>
          </w:p>
          <w:p w:rsidR="007442D2" w:rsidRPr="007442D2" w:rsidRDefault="007442D2" w:rsidP="006561D9">
            <w:pPr>
              <w:spacing w:after="0" w:line="240" w:lineRule="auto"/>
              <w:jc w:val="both"/>
              <w:rPr>
                <w:rFonts w:ascii="Times New Roman" w:hAnsi="Times New Roman"/>
                <w:sz w:val="23"/>
                <w:szCs w:val="23"/>
              </w:rPr>
            </w:pPr>
            <w:r w:rsidRPr="007442D2">
              <w:rPr>
                <w:rFonts w:ascii="Times New Roman" w:hAnsi="Times New Roman"/>
                <w:sz w:val="23"/>
                <w:szCs w:val="23"/>
              </w:rPr>
              <w:t>а) на изготовление изделий</w:t>
            </w:r>
          </w:p>
          <w:p w:rsidR="007442D2" w:rsidRPr="007442D2" w:rsidRDefault="007442D2" w:rsidP="006561D9">
            <w:pPr>
              <w:spacing w:after="0" w:line="240" w:lineRule="auto"/>
              <w:jc w:val="both"/>
              <w:rPr>
                <w:rFonts w:ascii="Times New Roman" w:hAnsi="Times New Roman"/>
                <w:sz w:val="23"/>
                <w:szCs w:val="23"/>
              </w:rPr>
            </w:pPr>
            <w:r w:rsidRPr="007442D2">
              <w:rPr>
                <w:rFonts w:ascii="Times New Roman" w:hAnsi="Times New Roman"/>
                <w:sz w:val="23"/>
                <w:szCs w:val="23"/>
              </w:rPr>
              <w:t>0469268</w:t>
            </w:r>
          </w:p>
          <w:p w:rsidR="007442D2" w:rsidRPr="007442D2" w:rsidRDefault="007442D2" w:rsidP="006561D9">
            <w:pPr>
              <w:spacing w:after="0" w:line="240" w:lineRule="auto"/>
              <w:jc w:val="both"/>
              <w:rPr>
                <w:rFonts w:ascii="Times New Roman" w:hAnsi="Times New Roman"/>
                <w:sz w:val="23"/>
                <w:szCs w:val="23"/>
              </w:rPr>
            </w:pPr>
            <w:r w:rsidRPr="007442D2">
              <w:rPr>
                <w:rFonts w:ascii="Times New Roman" w:hAnsi="Times New Roman"/>
                <w:sz w:val="23"/>
                <w:szCs w:val="23"/>
              </w:rPr>
              <w:t>008800</w:t>
            </w:r>
          </w:p>
          <w:p w:rsidR="007442D2" w:rsidRPr="007442D2" w:rsidRDefault="007442D2" w:rsidP="006561D9">
            <w:pPr>
              <w:spacing w:after="0" w:line="240" w:lineRule="auto"/>
              <w:jc w:val="both"/>
              <w:rPr>
                <w:rFonts w:ascii="Times New Roman" w:hAnsi="Times New Roman"/>
                <w:sz w:val="23"/>
                <w:szCs w:val="23"/>
              </w:rPr>
            </w:pPr>
            <w:r w:rsidRPr="007442D2">
              <w:rPr>
                <w:rFonts w:ascii="Times New Roman" w:hAnsi="Times New Roman"/>
                <w:sz w:val="23"/>
                <w:szCs w:val="23"/>
              </w:rPr>
              <w:t>б) персоналу цехов;</w:t>
            </w:r>
          </w:p>
          <w:p w:rsidR="007442D2" w:rsidRPr="007442D2" w:rsidRDefault="007442D2" w:rsidP="006561D9">
            <w:pPr>
              <w:spacing w:after="0" w:line="240" w:lineRule="auto"/>
              <w:jc w:val="both"/>
              <w:rPr>
                <w:rFonts w:ascii="Times New Roman" w:hAnsi="Times New Roman"/>
                <w:sz w:val="23"/>
                <w:szCs w:val="23"/>
              </w:rPr>
            </w:pPr>
            <w:r w:rsidRPr="007442D2">
              <w:rPr>
                <w:rFonts w:ascii="Times New Roman" w:hAnsi="Times New Roman"/>
                <w:sz w:val="23"/>
                <w:szCs w:val="23"/>
              </w:rPr>
              <w:t>в)АУП</w:t>
            </w:r>
          </w:p>
          <w:p w:rsidR="007442D2" w:rsidRPr="007442D2" w:rsidRDefault="007442D2" w:rsidP="006561D9">
            <w:pPr>
              <w:spacing w:after="0" w:line="240" w:lineRule="auto"/>
              <w:jc w:val="both"/>
              <w:rPr>
                <w:rFonts w:ascii="Times New Roman" w:hAnsi="Times New Roman"/>
                <w:sz w:val="23"/>
                <w:szCs w:val="23"/>
              </w:rPr>
            </w:pPr>
            <w:r w:rsidRPr="007442D2">
              <w:rPr>
                <w:rFonts w:ascii="Times New Roman" w:hAnsi="Times New Roman"/>
                <w:sz w:val="23"/>
                <w:szCs w:val="23"/>
              </w:rPr>
              <w:t>Всего</w:t>
            </w:r>
          </w:p>
        </w:tc>
        <w:tc>
          <w:tcPr>
            <w:tcW w:w="1276" w:type="dxa"/>
          </w:tcPr>
          <w:p w:rsidR="007442D2" w:rsidRPr="007442D2" w:rsidRDefault="007442D2" w:rsidP="006561D9">
            <w:pPr>
              <w:spacing w:after="0" w:line="240" w:lineRule="auto"/>
              <w:jc w:val="right"/>
              <w:rPr>
                <w:rFonts w:ascii="Times New Roman" w:hAnsi="Times New Roman"/>
                <w:sz w:val="23"/>
                <w:szCs w:val="23"/>
              </w:rPr>
            </w:pPr>
          </w:p>
          <w:p w:rsidR="007442D2" w:rsidRPr="007442D2" w:rsidRDefault="007442D2" w:rsidP="006561D9">
            <w:pPr>
              <w:spacing w:after="0" w:line="240" w:lineRule="auto"/>
              <w:jc w:val="right"/>
              <w:rPr>
                <w:rFonts w:ascii="Times New Roman" w:hAnsi="Times New Roman"/>
                <w:sz w:val="23"/>
                <w:szCs w:val="23"/>
              </w:rPr>
            </w:pPr>
          </w:p>
          <w:p w:rsidR="007442D2" w:rsidRPr="007442D2" w:rsidRDefault="007442D2" w:rsidP="006561D9">
            <w:pPr>
              <w:spacing w:after="0" w:line="240" w:lineRule="auto"/>
              <w:jc w:val="right"/>
              <w:rPr>
                <w:rFonts w:ascii="Times New Roman" w:hAnsi="Times New Roman"/>
                <w:sz w:val="23"/>
                <w:szCs w:val="23"/>
              </w:rPr>
            </w:pPr>
            <w:r w:rsidRPr="007442D2">
              <w:rPr>
                <w:rFonts w:ascii="Times New Roman" w:hAnsi="Times New Roman"/>
                <w:sz w:val="23"/>
                <w:szCs w:val="23"/>
              </w:rPr>
              <w:t>35798</w:t>
            </w:r>
          </w:p>
          <w:p w:rsidR="007442D2" w:rsidRPr="007442D2" w:rsidRDefault="007442D2" w:rsidP="006561D9">
            <w:pPr>
              <w:spacing w:after="0" w:line="240" w:lineRule="auto"/>
              <w:jc w:val="right"/>
              <w:rPr>
                <w:rFonts w:ascii="Times New Roman" w:hAnsi="Times New Roman"/>
                <w:sz w:val="23"/>
                <w:szCs w:val="23"/>
              </w:rPr>
            </w:pPr>
            <w:r w:rsidRPr="007442D2">
              <w:rPr>
                <w:rFonts w:ascii="Times New Roman" w:hAnsi="Times New Roman"/>
                <w:sz w:val="23"/>
                <w:szCs w:val="23"/>
              </w:rPr>
              <w:t>18710</w:t>
            </w:r>
          </w:p>
          <w:p w:rsidR="007442D2" w:rsidRPr="007442D2" w:rsidRDefault="007442D2" w:rsidP="006561D9">
            <w:pPr>
              <w:spacing w:after="0" w:line="240" w:lineRule="auto"/>
              <w:jc w:val="right"/>
              <w:rPr>
                <w:rFonts w:ascii="Times New Roman" w:hAnsi="Times New Roman"/>
                <w:sz w:val="23"/>
                <w:szCs w:val="23"/>
              </w:rPr>
            </w:pPr>
            <w:r w:rsidRPr="007442D2">
              <w:rPr>
                <w:rFonts w:ascii="Times New Roman" w:hAnsi="Times New Roman"/>
                <w:sz w:val="23"/>
                <w:szCs w:val="23"/>
              </w:rPr>
              <w:t>16289</w:t>
            </w:r>
          </w:p>
          <w:p w:rsidR="007442D2" w:rsidRPr="007442D2" w:rsidRDefault="007442D2" w:rsidP="006561D9">
            <w:pPr>
              <w:spacing w:after="0" w:line="240" w:lineRule="auto"/>
              <w:jc w:val="right"/>
              <w:rPr>
                <w:rFonts w:ascii="Times New Roman" w:hAnsi="Times New Roman"/>
                <w:sz w:val="23"/>
                <w:szCs w:val="23"/>
              </w:rPr>
            </w:pPr>
            <w:r w:rsidRPr="007442D2">
              <w:rPr>
                <w:rFonts w:ascii="Times New Roman" w:hAnsi="Times New Roman"/>
                <w:sz w:val="23"/>
                <w:szCs w:val="23"/>
              </w:rPr>
              <w:t>12977</w:t>
            </w:r>
          </w:p>
          <w:p w:rsidR="007442D2" w:rsidRPr="007442D2" w:rsidRDefault="007442D2" w:rsidP="006561D9">
            <w:pPr>
              <w:spacing w:after="0" w:line="240" w:lineRule="auto"/>
              <w:jc w:val="right"/>
              <w:rPr>
                <w:rFonts w:ascii="Times New Roman" w:hAnsi="Times New Roman"/>
                <w:sz w:val="23"/>
                <w:szCs w:val="23"/>
              </w:rPr>
            </w:pPr>
            <w:r w:rsidRPr="007442D2">
              <w:rPr>
                <w:rFonts w:ascii="Times New Roman" w:hAnsi="Times New Roman"/>
                <w:sz w:val="23"/>
                <w:szCs w:val="23"/>
              </w:rPr>
              <w:t>83774</w:t>
            </w:r>
          </w:p>
        </w:tc>
        <w:tc>
          <w:tcPr>
            <w:tcW w:w="992" w:type="dxa"/>
          </w:tcPr>
          <w:p w:rsidR="007442D2" w:rsidRPr="007442D2" w:rsidRDefault="007442D2" w:rsidP="006561D9">
            <w:pPr>
              <w:spacing w:after="0" w:line="240" w:lineRule="auto"/>
              <w:jc w:val="center"/>
              <w:rPr>
                <w:rFonts w:ascii="Times New Roman" w:hAnsi="Times New Roman"/>
                <w:sz w:val="23"/>
                <w:szCs w:val="23"/>
              </w:rPr>
            </w:pPr>
          </w:p>
          <w:p w:rsidR="007442D2" w:rsidRPr="007442D2" w:rsidRDefault="007442D2" w:rsidP="006561D9">
            <w:pPr>
              <w:spacing w:after="0" w:line="240" w:lineRule="auto"/>
              <w:jc w:val="center"/>
              <w:rPr>
                <w:rFonts w:ascii="Times New Roman" w:hAnsi="Times New Roman"/>
                <w:sz w:val="23"/>
                <w:szCs w:val="23"/>
              </w:rPr>
            </w:pPr>
          </w:p>
          <w:p w:rsidR="007442D2" w:rsidRPr="007442D2" w:rsidRDefault="007442D2" w:rsidP="006561D9">
            <w:pPr>
              <w:spacing w:after="0" w:line="240" w:lineRule="auto"/>
              <w:jc w:val="center"/>
              <w:rPr>
                <w:rFonts w:ascii="Times New Roman" w:hAnsi="Times New Roman"/>
                <w:sz w:val="23"/>
                <w:szCs w:val="23"/>
              </w:rPr>
            </w:pPr>
            <w:r w:rsidRPr="007442D2">
              <w:rPr>
                <w:rFonts w:ascii="Times New Roman" w:hAnsi="Times New Roman"/>
                <w:sz w:val="23"/>
                <w:szCs w:val="23"/>
              </w:rPr>
              <w:t>20</w:t>
            </w:r>
          </w:p>
          <w:p w:rsidR="007442D2" w:rsidRPr="007442D2" w:rsidRDefault="007442D2" w:rsidP="006561D9">
            <w:pPr>
              <w:spacing w:after="0" w:line="240" w:lineRule="auto"/>
              <w:jc w:val="center"/>
              <w:rPr>
                <w:rFonts w:ascii="Times New Roman" w:hAnsi="Times New Roman"/>
                <w:sz w:val="23"/>
                <w:szCs w:val="23"/>
              </w:rPr>
            </w:pPr>
            <w:r w:rsidRPr="007442D2">
              <w:rPr>
                <w:rFonts w:ascii="Times New Roman" w:hAnsi="Times New Roman"/>
                <w:sz w:val="23"/>
                <w:szCs w:val="23"/>
              </w:rPr>
              <w:t>20</w:t>
            </w:r>
          </w:p>
          <w:p w:rsidR="007442D2" w:rsidRPr="007442D2" w:rsidRDefault="007442D2" w:rsidP="006561D9">
            <w:pPr>
              <w:spacing w:after="0" w:line="240" w:lineRule="auto"/>
              <w:jc w:val="center"/>
              <w:rPr>
                <w:rFonts w:ascii="Times New Roman" w:hAnsi="Times New Roman"/>
                <w:sz w:val="23"/>
                <w:szCs w:val="23"/>
              </w:rPr>
            </w:pPr>
            <w:r w:rsidRPr="007442D2">
              <w:rPr>
                <w:rFonts w:ascii="Times New Roman" w:hAnsi="Times New Roman"/>
                <w:sz w:val="23"/>
                <w:szCs w:val="23"/>
              </w:rPr>
              <w:t>25</w:t>
            </w:r>
          </w:p>
          <w:p w:rsidR="007442D2" w:rsidRPr="007442D2" w:rsidRDefault="007442D2" w:rsidP="006561D9">
            <w:pPr>
              <w:spacing w:after="0" w:line="240" w:lineRule="auto"/>
              <w:jc w:val="center"/>
              <w:rPr>
                <w:rFonts w:ascii="Times New Roman" w:hAnsi="Times New Roman"/>
                <w:sz w:val="23"/>
                <w:szCs w:val="23"/>
              </w:rPr>
            </w:pPr>
            <w:r w:rsidRPr="007442D2">
              <w:rPr>
                <w:rFonts w:ascii="Times New Roman" w:hAnsi="Times New Roman"/>
                <w:sz w:val="23"/>
                <w:szCs w:val="23"/>
              </w:rPr>
              <w:t>26</w:t>
            </w:r>
          </w:p>
        </w:tc>
        <w:tc>
          <w:tcPr>
            <w:tcW w:w="993" w:type="dxa"/>
          </w:tcPr>
          <w:p w:rsidR="007442D2" w:rsidRPr="007442D2" w:rsidRDefault="007442D2" w:rsidP="006561D9">
            <w:pPr>
              <w:spacing w:after="0" w:line="240" w:lineRule="auto"/>
              <w:jc w:val="center"/>
              <w:rPr>
                <w:rFonts w:ascii="Times New Roman" w:hAnsi="Times New Roman"/>
                <w:sz w:val="23"/>
                <w:szCs w:val="23"/>
              </w:rPr>
            </w:pPr>
          </w:p>
          <w:p w:rsidR="007442D2" w:rsidRPr="007442D2" w:rsidRDefault="007442D2" w:rsidP="006561D9">
            <w:pPr>
              <w:spacing w:after="0" w:line="240" w:lineRule="auto"/>
              <w:jc w:val="center"/>
              <w:rPr>
                <w:rFonts w:ascii="Times New Roman" w:hAnsi="Times New Roman"/>
                <w:sz w:val="23"/>
                <w:szCs w:val="23"/>
              </w:rPr>
            </w:pPr>
          </w:p>
          <w:p w:rsidR="007442D2" w:rsidRPr="007442D2" w:rsidRDefault="007442D2" w:rsidP="006561D9">
            <w:pPr>
              <w:spacing w:after="0" w:line="240" w:lineRule="auto"/>
              <w:jc w:val="center"/>
              <w:rPr>
                <w:rFonts w:ascii="Times New Roman" w:hAnsi="Times New Roman"/>
                <w:sz w:val="23"/>
                <w:szCs w:val="23"/>
              </w:rPr>
            </w:pPr>
            <w:r w:rsidRPr="007442D2">
              <w:rPr>
                <w:rFonts w:ascii="Times New Roman" w:hAnsi="Times New Roman"/>
                <w:sz w:val="23"/>
                <w:szCs w:val="23"/>
              </w:rPr>
              <w:t>69</w:t>
            </w:r>
          </w:p>
          <w:p w:rsidR="007442D2" w:rsidRPr="007442D2" w:rsidRDefault="007442D2" w:rsidP="006561D9">
            <w:pPr>
              <w:spacing w:after="0" w:line="240" w:lineRule="auto"/>
              <w:jc w:val="center"/>
              <w:rPr>
                <w:rFonts w:ascii="Times New Roman" w:hAnsi="Times New Roman"/>
                <w:sz w:val="23"/>
                <w:szCs w:val="23"/>
              </w:rPr>
            </w:pPr>
            <w:r w:rsidRPr="007442D2">
              <w:rPr>
                <w:rFonts w:ascii="Times New Roman" w:hAnsi="Times New Roman"/>
                <w:sz w:val="23"/>
                <w:szCs w:val="23"/>
              </w:rPr>
              <w:t>69</w:t>
            </w:r>
          </w:p>
          <w:p w:rsidR="007442D2" w:rsidRPr="007442D2" w:rsidRDefault="007442D2" w:rsidP="006561D9">
            <w:pPr>
              <w:spacing w:after="0" w:line="240" w:lineRule="auto"/>
              <w:jc w:val="center"/>
              <w:rPr>
                <w:rFonts w:ascii="Times New Roman" w:hAnsi="Times New Roman"/>
                <w:sz w:val="23"/>
                <w:szCs w:val="23"/>
              </w:rPr>
            </w:pPr>
            <w:r w:rsidRPr="007442D2">
              <w:rPr>
                <w:rFonts w:ascii="Times New Roman" w:hAnsi="Times New Roman"/>
                <w:sz w:val="23"/>
                <w:szCs w:val="23"/>
              </w:rPr>
              <w:t>69</w:t>
            </w:r>
          </w:p>
          <w:p w:rsidR="007442D2" w:rsidRPr="007442D2" w:rsidRDefault="007442D2" w:rsidP="006561D9">
            <w:pPr>
              <w:spacing w:after="0" w:line="240" w:lineRule="auto"/>
              <w:jc w:val="center"/>
              <w:rPr>
                <w:rFonts w:ascii="Times New Roman" w:hAnsi="Times New Roman"/>
                <w:sz w:val="23"/>
                <w:szCs w:val="23"/>
              </w:rPr>
            </w:pPr>
            <w:r w:rsidRPr="007442D2">
              <w:rPr>
                <w:rFonts w:ascii="Times New Roman" w:hAnsi="Times New Roman"/>
                <w:sz w:val="23"/>
                <w:szCs w:val="23"/>
              </w:rPr>
              <w:t>69</w:t>
            </w:r>
          </w:p>
        </w:tc>
        <w:tc>
          <w:tcPr>
            <w:tcW w:w="1417" w:type="dxa"/>
          </w:tcPr>
          <w:p w:rsidR="007442D2" w:rsidRPr="007442D2" w:rsidRDefault="007442D2" w:rsidP="007442D2">
            <w:pPr>
              <w:rPr>
                <w:rFonts w:ascii="Times New Roman" w:hAnsi="Times New Roman"/>
                <w:sz w:val="23"/>
                <w:szCs w:val="23"/>
              </w:rPr>
            </w:pPr>
            <w:r w:rsidRPr="007442D2">
              <w:rPr>
                <w:rFonts w:ascii="Times New Roman" w:hAnsi="Times New Roman"/>
                <w:sz w:val="23"/>
                <w:szCs w:val="23"/>
              </w:rPr>
              <w:t>Бухгалте</w:t>
            </w:r>
            <w:r w:rsidRPr="007442D2">
              <w:rPr>
                <w:rFonts w:ascii="Times New Roman" w:hAnsi="Times New Roman"/>
                <w:sz w:val="23"/>
                <w:szCs w:val="23"/>
              </w:rPr>
              <w:t>р</w:t>
            </w:r>
            <w:r w:rsidRPr="007442D2">
              <w:rPr>
                <w:rFonts w:ascii="Times New Roman" w:hAnsi="Times New Roman"/>
                <w:sz w:val="23"/>
                <w:szCs w:val="23"/>
              </w:rPr>
              <w:t>ская спра</w:t>
            </w:r>
            <w:r w:rsidRPr="007442D2">
              <w:rPr>
                <w:rFonts w:ascii="Times New Roman" w:hAnsi="Times New Roman"/>
                <w:sz w:val="23"/>
                <w:szCs w:val="23"/>
              </w:rPr>
              <w:t>в</w:t>
            </w:r>
            <w:r w:rsidRPr="007442D2">
              <w:rPr>
                <w:rFonts w:ascii="Times New Roman" w:hAnsi="Times New Roman"/>
                <w:sz w:val="23"/>
                <w:szCs w:val="23"/>
              </w:rPr>
              <w:t>ка</w:t>
            </w:r>
          </w:p>
        </w:tc>
      </w:tr>
      <w:tr w:rsidR="007442D2" w:rsidTr="00D53F9F">
        <w:trPr>
          <w:trHeight w:hRule="exact" w:val="2176"/>
        </w:trPr>
        <w:tc>
          <w:tcPr>
            <w:tcW w:w="675" w:type="dxa"/>
          </w:tcPr>
          <w:p w:rsidR="007442D2" w:rsidRPr="004F0F8D" w:rsidRDefault="00D53F9F" w:rsidP="00EE7F7E">
            <w:pPr>
              <w:spacing w:line="360" w:lineRule="auto"/>
              <w:jc w:val="both"/>
              <w:rPr>
                <w:rFonts w:ascii="Times New Roman" w:hAnsi="Times New Roman"/>
                <w:sz w:val="24"/>
                <w:szCs w:val="24"/>
              </w:rPr>
            </w:pPr>
            <w:r>
              <w:rPr>
                <w:rFonts w:ascii="Times New Roman" w:hAnsi="Times New Roman"/>
                <w:sz w:val="24"/>
                <w:szCs w:val="24"/>
              </w:rPr>
              <w:t>3</w:t>
            </w:r>
          </w:p>
        </w:tc>
        <w:tc>
          <w:tcPr>
            <w:tcW w:w="4536" w:type="dxa"/>
          </w:tcPr>
          <w:p w:rsidR="007442D2" w:rsidRPr="007442D2" w:rsidRDefault="007442D2" w:rsidP="00922D7D">
            <w:pPr>
              <w:spacing w:after="0" w:line="240" w:lineRule="auto"/>
              <w:rPr>
                <w:rFonts w:ascii="Times New Roman" w:hAnsi="Times New Roman"/>
                <w:sz w:val="23"/>
                <w:szCs w:val="23"/>
              </w:rPr>
            </w:pPr>
            <w:r w:rsidRPr="007442D2">
              <w:rPr>
                <w:rFonts w:ascii="Times New Roman" w:hAnsi="Times New Roman"/>
                <w:sz w:val="23"/>
                <w:szCs w:val="23"/>
              </w:rPr>
              <w:t>Начислена амортизация основных средств:</w:t>
            </w:r>
          </w:p>
          <w:p w:rsidR="007442D2" w:rsidRPr="007442D2" w:rsidRDefault="007442D2" w:rsidP="00922D7D">
            <w:pPr>
              <w:spacing w:after="0" w:line="240" w:lineRule="auto"/>
              <w:rPr>
                <w:rFonts w:ascii="Times New Roman" w:hAnsi="Times New Roman"/>
                <w:sz w:val="23"/>
                <w:szCs w:val="23"/>
              </w:rPr>
            </w:pPr>
            <w:r w:rsidRPr="007442D2">
              <w:rPr>
                <w:rFonts w:ascii="Times New Roman" w:hAnsi="Times New Roman"/>
                <w:sz w:val="23"/>
                <w:szCs w:val="23"/>
              </w:rPr>
              <w:t>а) используемых непосредственно для и</w:t>
            </w:r>
            <w:r w:rsidRPr="007442D2">
              <w:rPr>
                <w:rFonts w:ascii="Times New Roman" w:hAnsi="Times New Roman"/>
                <w:sz w:val="23"/>
                <w:szCs w:val="23"/>
              </w:rPr>
              <w:t>з</w:t>
            </w:r>
            <w:r w:rsidRPr="007442D2">
              <w:rPr>
                <w:rFonts w:ascii="Times New Roman" w:hAnsi="Times New Roman"/>
                <w:sz w:val="23"/>
                <w:szCs w:val="23"/>
              </w:rPr>
              <w:t>готовления изделий</w:t>
            </w:r>
          </w:p>
          <w:p w:rsidR="007442D2" w:rsidRPr="007442D2" w:rsidRDefault="007442D2" w:rsidP="00922D7D">
            <w:pPr>
              <w:spacing w:after="0" w:line="240" w:lineRule="auto"/>
              <w:rPr>
                <w:rFonts w:ascii="Times New Roman" w:hAnsi="Times New Roman"/>
                <w:sz w:val="23"/>
                <w:szCs w:val="23"/>
              </w:rPr>
            </w:pPr>
            <w:r w:rsidRPr="007442D2">
              <w:rPr>
                <w:rFonts w:ascii="Times New Roman" w:hAnsi="Times New Roman"/>
                <w:sz w:val="23"/>
                <w:szCs w:val="23"/>
              </w:rPr>
              <w:t>049268</w:t>
            </w:r>
          </w:p>
          <w:p w:rsidR="007442D2" w:rsidRPr="007442D2" w:rsidRDefault="007442D2" w:rsidP="00922D7D">
            <w:pPr>
              <w:spacing w:after="0" w:line="240" w:lineRule="auto"/>
              <w:rPr>
                <w:rFonts w:ascii="Times New Roman" w:hAnsi="Times New Roman"/>
                <w:sz w:val="23"/>
                <w:szCs w:val="23"/>
              </w:rPr>
            </w:pPr>
            <w:r w:rsidRPr="007442D2">
              <w:rPr>
                <w:rFonts w:ascii="Times New Roman" w:hAnsi="Times New Roman"/>
                <w:sz w:val="23"/>
                <w:szCs w:val="23"/>
              </w:rPr>
              <w:t>008800</w:t>
            </w:r>
          </w:p>
          <w:p w:rsidR="007442D2" w:rsidRPr="007442D2" w:rsidRDefault="007442D2" w:rsidP="00922D7D">
            <w:pPr>
              <w:spacing w:after="0" w:line="240" w:lineRule="auto"/>
              <w:rPr>
                <w:rFonts w:ascii="Times New Roman" w:hAnsi="Times New Roman"/>
                <w:sz w:val="23"/>
                <w:szCs w:val="23"/>
              </w:rPr>
            </w:pPr>
            <w:r w:rsidRPr="007442D2">
              <w:rPr>
                <w:rFonts w:ascii="Times New Roman" w:hAnsi="Times New Roman"/>
                <w:sz w:val="23"/>
                <w:szCs w:val="23"/>
              </w:rPr>
              <w:t>б) цехов основного производства</w:t>
            </w:r>
          </w:p>
          <w:p w:rsidR="007442D2" w:rsidRPr="007442D2" w:rsidRDefault="007442D2" w:rsidP="00922D7D">
            <w:pPr>
              <w:spacing w:after="0" w:line="240" w:lineRule="auto"/>
              <w:rPr>
                <w:rFonts w:ascii="Times New Roman" w:hAnsi="Times New Roman"/>
                <w:sz w:val="23"/>
                <w:szCs w:val="23"/>
              </w:rPr>
            </w:pPr>
            <w:r w:rsidRPr="007442D2">
              <w:rPr>
                <w:rFonts w:ascii="Times New Roman" w:hAnsi="Times New Roman"/>
                <w:sz w:val="23"/>
                <w:szCs w:val="23"/>
              </w:rPr>
              <w:t>в) заводоуправления</w:t>
            </w:r>
          </w:p>
          <w:p w:rsidR="007442D2" w:rsidRPr="007442D2" w:rsidRDefault="007442D2" w:rsidP="00922D7D">
            <w:pPr>
              <w:spacing w:after="0" w:line="240" w:lineRule="auto"/>
              <w:rPr>
                <w:sz w:val="23"/>
                <w:szCs w:val="23"/>
                <w:lang w:val="en-US"/>
              </w:rPr>
            </w:pPr>
            <w:r w:rsidRPr="007442D2">
              <w:rPr>
                <w:rFonts w:ascii="Times New Roman" w:hAnsi="Times New Roman"/>
                <w:sz w:val="23"/>
                <w:szCs w:val="23"/>
              </w:rPr>
              <w:t>Всего</w:t>
            </w:r>
          </w:p>
        </w:tc>
        <w:tc>
          <w:tcPr>
            <w:tcW w:w="1276" w:type="dxa"/>
          </w:tcPr>
          <w:p w:rsidR="007442D2" w:rsidRPr="007442D2" w:rsidRDefault="007442D2" w:rsidP="00922D7D">
            <w:pPr>
              <w:spacing w:after="0" w:line="240" w:lineRule="auto"/>
              <w:jc w:val="right"/>
              <w:rPr>
                <w:rFonts w:ascii="Times New Roman" w:hAnsi="Times New Roman"/>
                <w:sz w:val="23"/>
                <w:szCs w:val="23"/>
                <w:lang w:val="en-US"/>
              </w:rPr>
            </w:pPr>
          </w:p>
          <w:p w:rsidR="007442D2" w:rsidRPr="007442D2" w:rsidRDefault="007442D2" w:rsidP="00922D7D">
            <w:pPr>
              <w:spacing w:after="0" w:line="240" w:lineRule="auto"/>
              <w:jc w:val="right"/>
              <w:rPr>
                <w:rFonts w:ascii="Times New Roman" w:hAnsi="Times New Roman"/>
                <w:sz w:val="23"/>
                <w:szCs w:val="23"/>
                <w:lang w:val="en-US"/>
              </w:rPr>
            </w:pPr>
          </w:p>
          <w:p w:rsidR="007442D2" w:rsidRPr="007442D2" w:rsidRDefault="007442D2" w:rsidP="00922D7D">
            <w:pPr>
              <w:spacing w:after="0" w:line="240" w:lineRule="auto"/>
              <w:jc w:val="right"/>
              <w:rPr>
                <w:rFonts w:ascii="Times New Roman" w:hAnsi="Times New Roman"/>
                <w:sz w:val="23"/>
                <w:szCs w:val="23"/>
                <w:lang w:val="en-US"/>
              </w:rPr>
            </w:pPr>
          </w:p>
          <w:p w:rsidR="007442D2" w:rsidRPr="007442D2" w:rsidRDefault="007442D2" w:rsidP="00922D7D">
            <w:pPr>
              <w:spacing w:after="0" w:line="240" w:lineRule="auto"/>
              <w:jc w:val="right"/>
              <w:rPr>
                <w:rFonts w:ascii="Times New Roman" w:hAnsi="Times New Roman"/>
                <w:sz w:val="23"/>
                <w:szCs w:val="23"/>
              </w:rPr>
            </w:pPr>
            <w:r w:rsidRPr="007442D2">
              <w:rPr>
                <w:rFonts w:ascii="Times New Roman" w:hAnsi="Times New Roman"/>
                <w:sz w:val="23"/>
                <w:szCs w:val="23"/>
              </w:rPr>
              <w:t>64000</w:t>
            </w:r>
          </w:p>
          <w:p w:rsidR="007442D2" w:rsidRPr="007442D2" w:rsidRDefault="007442D2" w:rsidP="00922D7D">
            <w:pPr>
              <w:spacing w:after="0" w:line="240" w:lineRule="auto"/>
              <w:jc w:val="right"/>
              <w:rPr>
                <w:rFonts w:ascii="Times New Roman" w:hAnsi="Times New Roman"/>
                <w:sz w:val="23"/>
                <w:szCs w:val="23"/>
              </w:rPr>
            </w:pPr>
            <w:r w:rsidRPr="007442D2">
              <w:rPr>
                <w:rFonts w:ascii="Times New Roman" w:hAnsi="Times New Roman"/>
                <w:sz w:val="23"/>
                <w:szCs w:val="23"/>
              </w:rPr>
              <w:t>62000</w:t>
            </w:r>
          </w:p>
          <w:p w:rsidR="007442D2" w:rsidRPr="007442D2" w:rsidRDefault="007442D2" w:rsidP="00922D7D">
            <w:pPr>
              <w:spacing w:after="0" w:line="240" w:lineRule="auto"/>
              <w:jc w:val="right"/>
              <w:rPr>
                <w:rFonts w:ascii="Times New Roman" w:hAnsi="Times New Roman"/>
                <w:sz w:val="23"/>
                <w:szCs w:val="23"/>
              </w:rPr>
            </w:pPr>
            <w:r w:rsidRPr="007442D2">
              <w:rPr>
                <w:rFonts w:ascii="Times New Roman" w:hAnsi="Times New Roman"/>
                <w:sz w:val="23"/>
                <w:szCs w:val="23"/>
              </w:rPr>
              <w:t>46500</w:t>
            </w:r>
          </w:p>
          <w:p w:rsidR="007442D2" w:rsidRPr="007442D2" w:rsidRDefault="007442D2" w:rsidP="00922D7D">
            <w:pPr>
              <w:spacing w:after="0" w:line="240" w:lineRule="auto"/>
              <w:jc w:val="right"/>
              <w:rPr>
                <w:sz w:val="23"/>
                <w:szCs w:val="23"/>
              </w:rPr>
            </w:pPr>
            <w:r w:rsidRPr="007442D2">
              <w:rPr>
                <w:rFonts w:ascii="Times New Roman" w:hAnsi="Times New Roman"/>
                <w:sz w:val="23"/>
                <w:szCs w:val="23"/>
              </w:rPr>
              <w:t>36200</w:t>
            </w:r>
          </w:p>
          <w:p w:rsidR="007442D2" w:rsidRPr="007442D2" w:rsidRDefault="007442D2" w:rsidP="001D6CCE">
            <w:pPr>
              <w:jc w:val="right"/>
              <w:rPr>
                <w:rFonts w:ascii="Times New Roman" w:hAnsi="Times New Roman"/>
                <w:sz w:val="23"/>
                <w:szCs w:val="23"/>
                <w:lang w:val="en-US"/>
              </w:rPr>
            </w:pPr>
            <w:r w:rsidRPr="007442D2">
              <w:rPr>
                <w:rFonts w:ascii="Times New Roman" w:hAnsi="Times New Roman"/>
                <w:sz w:val="23"/>
                <w:szCs w:val="23"/>
                <w:lang w:val="en-US"/>
              </w:rPr>
              <w:t>208700</w:t>
            </w:r>
          </w:p>
          <w:p w:rsidR="007442D2" w:rsidRPr="007442D2" w:rsidRDefault="007442D2" w:rsidP="001D6CCE">
            <w:pPr>
              <w:jc w:val="right"/>
              <w:rPr>
                <w:rFonts w:ascii="Times New Roman" w:hAnsi="Times New Roman"/>
                <w:sz w:val="23"/>
                <w:szCs w:val="23"/>
              </w:rPr>
            </w:pPr>
          </w:p>
          <w:p w:rsidR="007442D2" w:rsidRPr="007442D2" w:rsidRDefault="007442D2" w:rsidP="001D6CCE">
            <w:pPr>
              <w:jc w:val="right"/>
              <w:rPr>
                <w:rFonts w:ascii="Times New Roman" w:hAnsi="Times New Roman"/>
                <w:sz w:val="23"/>
                <w:szCs w:val="23"/>
              </w:rPr>
            </w:pPr>
          </w:p>
          <w:p w:rsidR="007442D2" w:rsidRPr="007442D2" w:rsidRDefault="007442D2" w:rsidP="001D6CCE">
            <w:pPr>
              <w:jc w:val="right"/>
              <w:rPr>
                <w:rFonts w:ascii="Times New Roman" w:hAnsi="Times New Roman"/>
                <w:sz w:val="23"/>
                <w:szCs w:val="23"/>
              </w:rPr>
            </w:pPr>
          </w:p>
          <w:p w:rsidR="007442D2" w:rsidRPr="007442D2" w:rsidRDefault="007442D2" w:rsidP="001D6CCE">
            <w:pPr>
              <w:jc w:val="right"/>
              <w:rPr>
                <w:rFonts w:ascii="Times New Roman" w:hAnsi="Times New Roman"/>
                <w:sz w:val="23"/>
                <w:szCs w:val="23"/>
              </w:rPr>
            </w:pPr>
          </w:p>
        </w:tc>
        <w:tc>
          <w:tcPr>
            <w:tcW w:w="992" w:type="dxa"/>
          </w:tcPr>
          <w:p w:rsidR="007442D2" w:rsidRPr="007442D2" w:rsidRDefault="007442D2" w:rsidP="00922D7D">
            <w:pPr>
              <w:spacing w:after="0" w:line="240" w:lineRule="auto"/>
              <w:jc w:val="center"/>
              <w:rPr>
                <w:rFonts w:ascii="Times New Roman" w:hAnsi="Times New Roman"/>
                <w:sz w:val="23"/>
                <w:szCs w:val="23"/>
                <w:lang w:val="en-US"/>
              </w:rPr>
            </w:pPr>
          </w:p>
          <w:p w:rsidR="007442D2" w:rsidRPr="007442D2" w:rsidRDefault="007442D2" w:rsidP="00922D7D">
            <w:pPr>
              <w:spacing w:after="0" w:line="240" w:lineRule="auto"/>
              <w:jc w:val="center"/>
              <w:rPr>
                <w:rFonts w:ascii="Times New Roman" w:hAnsi="Times New Roman"/>
                <w:sz w:val="23"/>
                <w:szCs w:val="23"/>
                <w:lang w:val="en-US"/>
              </w:rPr>
            </w:pPr>
          </w:p>
          <w:p w:rsidR="007442D2" w:rsidRPr="007442D2" w:rsidRDefault="007442D2" w:rsidP="00922D7D">
            <w:pPr>
              <w:spacing w:after="0" w:line="240" w:lineRule="auto"/>
              <w:jc w:val="center"/>
              <w:rPr>
                <w:rFonts w:ascii="Times New Roman" w:hAnsi="Times New Roman"/>
                <w:sz w:val="23"/>
                <w:szCs w:val="23"/>
                <w:lang w:val="en-US"/>
              </w:rPr>
            </w:pPr>
          </w:p>
          <w:p w:rsidR="007442D2" w:rsidRPr="007442D2" w:rsidRDefault="007442D2" w:rsidP="00922D7D">
            <w:pPr>
              <w:spacing w:after="0" w:line="240" w:lineRule="auto"/>
              <w:jc w:val="center"/>
              <w:rPr>
                <w:rFonts w:ascii="Times New Roman" w:hAnsi="Times New Roman"/>
                <w:sz w:val="23"/>
                <w:szCs w:val="23"/>
                <w:lang w:val="en-US"/>
              </w:rPr>
            </w:pPr>
          </w:p>
          <w:p w:rsidR="007442D2" w:rsidRPr="007442D2" w:rsidRDefault="007442D2" w:rsidP="00922D7D">
            <w:pPr>
              <w:spacing w:after="0" w:line="240" w:lineRule="auto"/>
              <w:jc w:val="center"/>
              <w:rPr>
                <w:rFonts w:ascii="Times New Roman" w:hAnsi="Times New Roman"/>
                <w:sz w:val="23"/>
                <w:szCs w:val="23"/>
              </w:rPr>
            </w:pPr>
            <w:r w:rsidRPr="007442D2">
              <w:rPr>
                <w:rFonts w:ascii="Times New Roman" w:hAnsi="Times New Roman"/>
                <w:sz w:val="23"/>
                <w:szCs w:val="23"/>
              </w:rPr>
              <w:t>20</w:t>
            </w:r>
          </w:p>
          <w:p w:rsidR="007442D2" w:rsidRPr="007442D2" w:rsidRDefault="007442D2" w:rsidP="00922D7D">
            <w:pPr>
              <w:spacing w:after="0" w:line="240" w:lineRule="auto"/>
              <w:jc w:val="center"/>
              <w:rPr>
                <w:rFonts w:ascii="Times New Roman" w:hAnsi="Times New Roman"/>
                <w:sz w:val="23"/>
                <w:szCs w:val="23"/>
              </w:rPr>
            </w:pPr>
            <w:r w:rsidRPr="007442D2">
              <w:rPr>
                <w:rFonts w:ascii="Times New Roman" w:hAnsi="Times New Roman"/>
                <w:sz w:val="23"/>
                <w:szCs w:val="23"/>
              </w:rPr>
              <w:t>20</w:t>
            </w:r>
          </w:p>
          <w:p w:rsidR="007442D2" w:rsidRPr="007442D2" w:rsidRDefault="007442D2" w:rsidP="00922D7D">
            <w:pPr>
              <w:spacing w:after="0" w:line="240" w:lineRule="auto"/>
              <w:jc w:val="center"/>
              <w:rPr>
                <w:rFonts w:ascii="Times New Roman" w:hAnsi="Times New Roman"/>
                <w:sz w:val="23"/>
                <w:szCs w:val="23"/>
              </w:rPr>
            </w:pPr>
            <w:r w:rsidRPr="007442D2">
              <w:rPr>
                <w:rFonts w:ascii="Times New Roman" w:hAnsi="Times New Roman"/>
                <w:sz w:val="23"/>
                <w:szCs w:val="23"/>
              </w:rPr>
              <w:t>25</w:t>
            </w:r>
          </w:p>
          <w:p w:rsidR="007442D2" w:rsidRPr="007442D2" w:rsidRDefault="007442D2" w:rsidP="00922D7D">
            <w:pPr>
              <w:spacing w:after="0" w:line="240" w:lineRule="auto"/>
              <w:jc w:val="center"/>
              <w:rPr>
                <w:sz w:val="23"/>
                <w:szCs w:val="23"/>
              </w:rPr>
            </w:pPr>
            <w:r w:rsidRPr="007442D2">
              <w:rPr>
                <w:rFonts w:ascii="Times New Roman" w:hAnsi="Times New Roman"/>
                <w:sz w:val="23"/>
                <w:szCs w:val="23"/>
              </w:rPr>
              <w:t>26</w:t>
            </w:r>
          </w:p>
          <w:p w:rsidR="007442D2" w:rsidRPr="007442D2" w:rsidRDefault="007442D2" w:rsidP="001D6CCE">
            <w:pPr>
              <w:jc w:val="center"/>
              <w:rPr>
                <w:rFonts w:ascii="Times New Roman" w:hAnsi="Times New Roman"/>
                <w:sz w:val="23"/>
                <w:szCs w:val="23"/>
              </w:rPr>
            </w:pPr>
          </w:p>
          <w:p w:rsidR="007442D2" w:rsidRPr="007442D2" w:rsidRDefault="007442D2" w:rsidP="001D6CCE">
            <w:pPr>
              <w:jc w:val="center"/>
              <w:rPr>
                <w:rFonts w:ascii="Times New Roman" w:hAnsi="Times New Roman"/>
                <w:sz w:val="23"/>
                <w:szCs w:val="23"/>
              </w:rPr>
            </w:pPr>
          </w:p>
          <w:p w:rsidR="007442D2" w:rsidRPr="007442D2" w:rsidRDefault="007442D2" w:rsidP="001D6CCE">
            <w:pPr>
              <w:jc w:val="center"/>
              <w:rPr>
                <w:rFonts w:ascii="Times New Roman" w:hAnsi="Times New Roman"/>
                <w:sz w:val="23"/>
                <w:szCs w:val="23"/>
              </w:rPr>
            </w:pPr>
          </w:p>
        </w:tc>
        <w:tc>
          <w:tcPr>
            <w:tcW w:w="993" w:type="dxa"/>
          </w:tcPr>
          <w:p w:rsidR="007442D2" w:rsidRPr="007442D2" w:rsidRDefault="007442D2" w:rsidP="00922D7D">
            <w:pPr>
              <w:spacing w:after="0" w:line="240" w:lineRule="auto"/>
              <w:jc w:val="center"/>
              <w:rPr>
                <w:rFonts w:ascii="Times New Roman" w:hAnsi="Times New Roman"/>
                <w:sz w:val="23"/>
                <w:szCs w:val="23"/>
                <w:lang w:val="en-US"/>
              </w:rPr>
            </w:pPr>
          </w:p>
          <w:p w:rsidR="007442D2" w:rsidRPr="007442D2" w:rsidRDefault="007442D2" w:rsidP="00922D7D">
            <w:pPr>
              <w:spacing w:after="0" w:line="240" w:lineRule="auto"/>
              <w:jc w:val="center"/>
              <w:rPr>
                <w:rFonts w:ascii="Times New Roman" w:hAnsi="Times New Roman"/>
                <w:sz w:val="23"/>
                <w:szCs w:val="23"/>
                <w:lang w:val="en-US"/>
              </w:rPr>
            </w:pPr>
          </w:p>
          <w:p w:rsidR="007442D2" w:rsidRPr="007442D2" w:rsidRDefault="007442D2" w:rsidP="00922D7D">
            <w:pPr>
              <w:spacing w:after="0" w:line="240" w:lineRule="auto"/>
              <w:jc w:val="center"/>
              <w:rPr>
                <w:rFonts w:ascii="Times New Roman" w:hAnsi="Times New Roman"/>
                <w:sz w:val="23"/>
                <w:szCs w:val="23"/>
                <w:lang w:val="en-US"/>
              </w:rPr>
            </w:pPr>
          </w:p>
          <w:p w:rsidR="007442D2" w:rsidRPr="007442D2" w:rsidRDefault="007442D2" w:rsidP="00922D7D">
            <w:pPr>
              <w:spacing w:after="0" w:line="240" w:lineRule="auto"/>
              <w:jc w:val="center"/>
              <w:rPr>
                <w:rFonts w:ascii="Times New Roman" w:hAnsi="Times New Roman"/>
                <w:sz w:val="23"/>
                <w:szCs w:val="23"/>
                <w:lang w:val="en-US"/>
              </w:rPr>
            </w:pPr>
          </w:p>
          <w:p w:rsidR="007442D2" w:rsidRPr="007442D2" w:rsidRDefault="007442D2" w:rsidP="00922D7D">
            <w:pPr>
              <w:spacing w:after="0" w:line="240" w:lineRule="auto"/>
              <w:jc w:val="center"/>
              <w:rPr>
                <w:rFonts w:ascii="Times New Roman" w:hAnsi="Times New Roman"/>
                <w:sz w:val="23"/>
                <w:szCs w:val="23"/>
              </w:rPr>
            </w:pPr>
            <w:r w:rsidRPr="007442D2">
              <w:rPr>
                <w:rFonts w:ascii="Times New Roman" w:hAnsi="Times New Roman"/>
                <w:sz w:val="23"/>
                <w:szCs w:val="23"/>
              </w:rPr>
              <w:t>02</w:t>
            </w:r>
          </w:p>
          <w:p w:rsidR="007442D2" w:rsidRPr="007442D2" w:rsidRDefault="007442D2" w:rsidP="00922D7D">
            <w:pPr>
              <w:spacing w:after="0" w:line="240" w:lineRule="auto"/>
              <w:jc w:val="center"/>
              <w:rPr>
                <w:rFonts w:ascii="Times New Roman" w:hAnsi="Times New Roman"/>
                <w:sz w:val="23"/>
                <w:szCs w:val="23"/>
              </w:rPr>
            </w:pPr>
            <w:r w:rsidRPr="007442D2">
              <w:rPr>
                <w:rFonts w:ascii="Times New Roman" w:hAnsi="Times New Roman"/>
                <w:sz w:val="23"/>
                <w:szCs w:val="23"/>
              </w:rPr>
              <w:t>02</w:t>
            </w:r>
          </w:p>
          <w:p w:rsidR="007442D2" w:rsidRPr="007442D2" w:rsidRDefault="007442D2" w:rsidP="00922D7D">
            <w:pPr>
              <w:spacing w:after="0" w:line="240" w:lineRule="auto"/>
              <w:jc w:val="center"/>
              <w:rPr>
                <w:rFonts w:ascii="Times New Roman" w:hAnsi="Times New Roman"/>
                <w:sz w:val="23"/>
                <w:szCs w:val="23"/>
              </w:rPr>
            </w:pPr>
            <w:r w:rsidRPr="007442D2">
              <w:rPr>
                <w:rFonts w:ascii="Times New Roman" w:hAnsi="Times New Roman"/>
                <w:sz w:val="23"/>
                <w:szCs w:val="23"/>
              </w:rPr>
              <w:t>02</w:t>
            </w:r>
          </w:p>
          <w:p w:rsidR="007442D2" w:rsidRPr="007442D2" w:rsidRDefault="007442D2" w:rsidP="00922D7D">
            <w:pPr>
              <w:spacing w:after="0" w:line="240" w:lineRule="auto"/>
              <w:jc w:val="center"/>
              <w:rPr>
                <w:rFonts w:ascii="Times New Roman" w:hAnsi="Times New Roman"/>
                <w:sz w:val="23"/>
                <w:szCs w:val="23"/>
              </w:rPr>
            </w:pPr>
            <w:r w:rsidRPr="007442D2">
              <w:rPr>
                <w:rFonts w:ascii="Times New Roman" w:hAnsi="Times New Roman"/>
                <w:sz w:val="23"/>
                <w:szCs w:val="23"/>
              </w:rPr>
              <w:t>02</w:t>
            </w:r>
          </w:p>
          <w:p w:rsidR="007442D2" w:rsidRPr="007442D2" w:rsidRDefault="007442D2" w:rsidP="001D6CCE">
            <w:pPr>
              <w:jc w:val="center"/>
              <w:rPr>
                <w:rFonts w:ascii="Times New Roman" w:hAnsi="Times New Roman"/>
                <w:sz w:val="23"/>
                <w:szCs w:val="23"/>
              </w:rPr>
            </w:pPr>
          </w:p>
          <w:p w:rsidR="007442D2" w:rsidRPr="007442D2" w:rsidRDefault="007442D2" w:rsidP="00922D7D">
            <w:pPr>
              <w:jc w:val="center"/>
              <w:rPr>
                <w:rFonts w:ascii="Times New Roman" w:hAnsi="Times New Roman"/>
                <w:sz w:val="23"/>
                <w:szCs w:val="23"/>
              </w:rPr>
            </w:pPr>
          </w:p>
        </w:tc>
        <w:tc>
          <w:tcPr>
            <w:tcW w:w="1417" w:type="dxa"/>
          </w:tcPr>
          <w:p w:rsidR="007442D2" w:rsidRPr="007442D2" w:rsidRDefault="007442D2" w:rsidP="007442D2">
            <w:pPr>
              <w:spacing w:after="0" w:line="240" w:lineRule="auto"/>
              <w:rPr>
                <w:rFonts w:ascii="Times New Roman" w:hAnsi="Times New Roman"/>
                <w:sz w:val="23"/>
                <w:szCs w:val="23"/>
                <w:lang w:val="en-US"/>
              </w:rPr>
            </w:pPr>
            <w:r w:rsidRPr="007442D2">
              <w:rPr>
                <w:rFonts w:ascii="Times New Roman" w:hAnsi="Times New Roman"/>
                <w:sz w:val="23"/>
                <w:szCs w:val="23"/>
              </w:rPr>
              <w:t>Ведомость начисления амортиз</w:t>
            </w:r>
            <w:r w:rsidRPr="007442D2">
              <w:rPr>
                <w:rFonts w:ascii="Times New Roman" w:hAnsi="Times New Roman"/>
                <w:sz w:val="23"/>
                <w:szCs w:val="23"/>
              </w:rPr>
              <w:t>а</w:t>
            </w:r>
            <w:r w:rsidRPr="007442D2">
              <w:rPr>
                <w:rFonts w:ascii="Times New Roman" w:hAnsi="Times New Roman"/>
                <w:sz w:val="23"/>
                <w:szCs w:val="23"/>
              </w:rPr>
              <w:t>ции</w:t>
            </w:r>
          </w:p>
        </w:tc>
      </w:tr>
      <w:tr w:rsidR="007442D2" w:rsidTr="00D53F9F">
        <w:trPr>
          <w:trHeight w:hRule="exact" w:val="2406"/>
        </w:trPr>
        <w:tc>
          <w:tcPr>
            <w:tcW w:w="675" w:type="dxa"/>
          </w:tcPr>
          <w:p w:rsidR="007442D2" w:rsidRPr="00007BEF" w:rsidRDefault="00D53F9F" w:rsidP="00EE7F7E">
            <w:pPr>
              <w:spacing w:line="360" w:lineRule="auto"/>
              <w:jc w:val="both"/>
              <w:rPr>
                <w:rFonts w:ascii="Times New Roman" w:hAnsi="Times New Roman"/>
                <w:sz w:val="24"/>
                <w:szCs w:val="24"/>
              </w:rPr>
            </w:pPr>
            <w:r>
              <w:rPr>
                <w:rFonts w:ascii="Times New Roman" w:hAnsi="Times New Roman"/>
                <w:sz w:val="24"/>
                <w:szCs w:val="24"/>
              </w:rPr>
              <w:t>4</w:t>
            </w:r>
          </w:p>
        </w:tc>
        <w:tc>
          <w:tcPr>
            <w:tcW w:w="4536" w:type="dxa"/>
          </w:tcPr>
          <w:p w:rsidR="007442D2" w:rsidRPr="007442D2" w:rsidRDefault="007442D2" w:rsidP="00DA7724">
            <w:pPr>
              <w:spacing w:after="0" w:line="240" w:lineRule="auto"/>
              <w:jc w:val="both"/>
              <w:rPr>
                <w:rFonts w:ascii="Times New Roman" w:hAnsi="Times New Roman"/>
                <w:sz w:val="23"/>
                <w:szCs w:val="23"/>
              </w:rPr>
            </w:pPr>
            <w:r w:rsidRPr="007442D2">
              <w:rPr>
                <w:rFonts w:ascii="Times New Roman" w:hAnsi="Times New Roman"/>
                <w:sz w:val="23"/>
                <w:szCs w:val="23"/>
              </w:rPr>
              <w:t>Израсходованы материалы и ПКИ по фа</w:t>
            </w:r>
            <w:r w:rsidRPr="007442D2">
              <w:rPr>
                <w:rFonts w:ascii="Times New Roman" w:hAnsi="Times New Roman"/>
                <w:sz w:val="23"/>
                <w:szCs w:val="23"/>
              </w:rPr>
              <w:t>к</w:t>
            </w:r>
            <w:r w:rsidRPr="007442D2">
              <w:rPr>
                <w:rFonts w:ascii="Times New Roman" w:hAnsi="Times New Roman"/>
                <w:sz w:val="23"/>
                <w:szCs w:val="23"/>
              </w:rPr>
              <w:t>тической себестоимости на изготовление изделий:</w:t>
            </w:r>
          </w:p>
          <w:p w:rsidR="007442D2" w:rsidRPr="007442D2" w:rsidRDefault="007442D2" w:rsidP="00DA7724">
            <w:pPr>
              <w:spacing w:after="0" w:line="240" w:lineRule="auto"/>
              <w:jc w:val="both"/>
              <w:rPr>
                <w:rFonts w:ascii="Times New Roman" w:hAnsi="Times New Roman"/>
                <w:sz w:val="23"/>
                <w:szCs w:val="23"/>
              </w:rPr>
            </w:pPr>
            <w:r w:rsidRPr="007442D2">
              <w:rPr>
                <w:rFonts w:ascii="Times New Roman" w:hAnsi="Times New Roman"/>
                <w:sz w:val="23"/>
                <w:szCs w:val="23"/>
              </w:rPr>
              <w:t>049268</w:t>
            </w:r>
          </w:p>
          <w:p w:rsidR="007442D2" w:rsidRPr="007442D2" w:rsidRDefault="007442D2" w:rsidP="00DA7724">
            <w:pPr>
              <w:spacing w:after="0" w:line="240" w:lineRule="auto"/>
              <w:jc w:val="both"/>
              <w:rPr>
                <w:rFonts w:ascii="Times New Roman" w:hAnsi="Times New Roman"/>
                <w:sz w:val="23"/>
                <w:szCs w:val="23"/>
              </w:rPr>
            </w:pPr>
            <w:r w:rsidRPr="007442D2">
              <w:rPr>
                <w:rFonts w:ascii="Times New Roman" w:hAnsi="Times New Roman"/>
                <w:sz w:val="23"/>
                <w:szCs w:val="23"/>
              </w:rPr>
              <w:t>08800</w:t>
            </w:r>
          </w:p>
          <w:p w:rsidR="007442D2" w:rsidRPr="007442D2" w:rsidRDefault="007442D2" w:rsidP="00DA7724">
            <w:pPr>
              <w:spacing w:after="0" w:line="240" w:lineRule="auto"/>
              <w:rPr>
                <w:sz w:val="23"/>
                <w:szCs w:val="23"/>
                <w:lang w:val="en-US"/>
              </w:rPr>
            </w:pPr>
            <w:r w:rsidRPr="007442D2">
              <w:rPr>
                <w:rFonts w:ascii="Times New Roman" w:hAnsi="Times New Roman"/>
                <w:sz w:val="23"/>
                <w:szCs w:val="23"/>
              </w:rPr>
              <w:t>Всего</w:t>
            </w:r>
          </w:p>
        </w:tc>
        <w:tc>
          <w:tcPr>
            <w:tcW w:w="1276" w:type="dxa"/>
          </w:tcPr>
          <w:p w:rsidR="007442D2" w:rsidRPr="007442D2" w:rsidRDefault="007442D2" w:rsidP="00DA7724">
            <w:pPr>
              <w:spacing w:after="0" w:line="240" w:lineRule="auto"/>
              <w:contextualSpacing/>
              <w:jc w:val="right"/>
              <w:rPr>
                <w:rFonts w:ascii="Times New Roman" w:hAnsi="Times New Roman"/>
                <w:sz w:val="23"/>
                <w:szCs w:val="23"/>
                <w:lang w:val="en-US"/>
              </w:rPr>
            </w:pPr>
          </w:p>
          <w:p w:rsidR="007442D2" w:rsidRPr="007442D2" w:rsidRDefault="007442D2" w:rsidP="00DA7724">
            <w:pPr>
              <w:spacing w:after="0" w:line="240" w:lineRule="auto"/>
              <w:contextualSpacing/>
              <w:jc w:val="right"/>
              <w:rPr>
                <w:rFonts w:ascii="Times New Roman" w:hAnsi="Times New Roman"/>
                <w:sz w:val="23"/>
                <w:szCs w:val="23"/>
                <w:lang w:val="en-US"/>
              </w:rPr>
            </w:pPr>
          </w:p>
          <w:p w:rsidR="007442D2" w:rsidRPr="007442D2" w:rsidRDefault="007442D2" w:rsidP="00DA7724">
            <w:pPr>
              <w:spacing w:after="0" w:line="240" w:lineRule="auto"/>
              <w:contextualSpacing/>
              <w:jc w:val="right"/>
              <w:rPr>
                <w:rFonts w:ascii="Times New Roman" w:hAnsi="Times New Roman"/>
                <w:sz w:val="23"/>
                <w:szCs w:val="23"/>
                <w:lang w:val="en-US"/>
              </w:rPr>
            </w:pPr>
          </w:p>
          <w:p w:rsidR="007442D2" w:rsidRPr="007442D2" w:rsidRDefault="007442D2" w:rsidP="00DA7724">
            <w:pPr>
              <w:spacing w:after="0" w:line="240" w:lineRule="auto"/>
              <w:contextualSpacing/>
              <w:jc w:val="right"/>
              <w:rPr>
                <w:rFonts w:ascii="Times New Roman" w:hAnsi="Times New Roman"/>
                <w:sz w:val="23"/>
                <w:szCs w:val="23"/>
              </w:rPr>
            </w:pPr>
            <w:r w:rsidRPr="007442D2">
              <w:rPr>
                <w:rFonts w:ascii="Times New Roman" w:hAnsi="Times New Roman"/>
                <w:sz w:val="23"/>
                <w:szCs w:val="23"/>
              </w:rPr>
              <w:t>221874</w:t>
            </w:r>
          </w:p>
          <w:p w:rsidR="007442D2" w:rsidRPr="007442D2" w:rsidRDefault="007442D2" w:rsidP="00DA7724">
            <w:pPr>
              <w:spacing w:after="0" w:line="240" w:lineRule="auto"/>
              <w:contextualSpacing/>
              <w:jc w:val="right"/>
              <w:rPr>
                <w:sz w:val="23"/>
                <w:szCs w:val="23"/>
              </w:rPr>
            </w:pPr>
            <w:r w:rsidRPr="007442D2">
              <w:rPr>
                <w:rFonts w:ascii="Times New Roman" w:hAnsi="Times New Roman"/>
                <w:sz w:val="23"/>
                <w:szCs w:val="23"/>
              </w:rPr>
              <w:t>56537</w:t>
            </w:r>
          </w:p>
          <w:p w:rsidR="007442D2" w:rsidRPr="007442D2" w:rsidRDefault="007442D2" w:rsidP="001D6CCE">
            <w:pPr>
              <w:jc w:val="right"/>
              <w:rPr>
                <w:rFonts w:ascii="Times New Roman" w:hAnsi="Times New Roman"/>
                <w:sz w:val="23"/>
                <w:szCs w:val="23"/>
                <w:lang w:val="en-US"/>
              </w:rPr>
            </w:pPr>
            <w:r w:rsidRPr="007442D2">
              <w:rPr>
                <w:rFonts w:ascii="Times New Roman" w:hAnsi="Times New Roman"/>
                <w:sz w:val="23"/>
                <w:szCs w:val="23"/>
                <w:lang w:val="en-US"/>
              </w:rPr>
              <w:t>278411</w:t>
            </w:r>
          </w:p>
          <w:p w:rsidR="007442D2" w:rsidRPr="007442D2" w:rsidRDefault="007442D2" w:rsidP="001D6CCE">
            <w:pPr>
              <w:jc w:val="right"/>
              <w:rPr>
                <w:rFonts w:ascii="Times New Roman" w:hAnsi="Times New Roman"/>
                <w:sz w:val="23"/>
                <w:szCs w:val="23"/>
              </w:rPr>
            </w:pPr>
          </w:p>
          <w:p w:rsidR="007442D2" w:rsidRPr="007442D2" w:rsidRDefault="007442D2" w:rsidP="001D6CCE">
            <w:pPr>
              <w:jc w:val="right"/>
              <w:rPr>
                <w:rFonts w:ascii="Times New Roman" w:hAnsi="Times New Roman"/>
                <w:sz w:val="23"/>
                <w:szCs w:val="23"/>
              </w:rPr>
            </w:pPr>
          </w:p>
          <w:p w:rsidR="007442D2" w:rsidRPr="007442D2" w:rsidRDefault="007442D2" w:rsidP="001D6CCE">
            <w:pPr>
              <w:jc w:val="right"/>
              <w:rPr>
                <w:rFonts w:ascii="Times New Roman" w:hAnsi="Times New Roman"/>
                <w:sz w:val="23"/>
                <w:szCs w:val="23"/>
              </w:rPr>
            </w:pPr>
          </w:p>
        </w:tc>
        <w:tc>
          <w:tcPr>
            <w:tcW w:w="992" w:type="dxa"/>
          </w:tcPr>
          <w:p w:rsidR="007442D2" w:rsidRPr="007442D2" w:rsidRDefault="007442D2" w:rsidP="00DA7724">
            <w:pPr>
              <w:spacing w:after="0" w:line="240" w:lineRule="auto"/>
              <w:jc w:val="center"/>
              <w:rPr>
                <w:rFonts w:ascii="Times New Roman" w:hAnsi="Times New Roman"/>
                <w:sz w:val="23"/>
                <w:szCs w:val="23"/>
                <w:lang w:val="en-US"/>
              </w:rPr>
            </w:pPr>
          </w:p>
          <w:p w:rsidR="007442D2" w:rsidRPr="007442D2" w:rsidRDefault="007442D2" w:rsidP="00DA7724">
            <w:pPr>
              <w:spacing w:after="0" w:line="240" w:lineRule="auto"/>
              <w:jc w:val="center"/>
              <w:rPr>
                <w:rFonts w:ascii="Times New Roman" w:hAnsi="Times New Roman"/>
                <w:sz w:val="23"/>
                <w:szCs w:val="23"/>
                <w:lang w:val="en-US"/>
              </w:rPr>
            </w:pPr>
          </w:p>
          <w:p w:rsidR="007442D2" w:rsidRPr="007442D2" w:rsidRDefault="007442D2" w:rsidP="00DA7724">
            <w:pPr>
              <w:spacing w:after="0" w:line="240" w:lineRule="auto"/>
              <w:jc w:val="center"/>
              <w:rPr>
                <w:rFonts w:ascii="Times New Roman" w:hAnsi="Times New Roman"/>
                <w:sz w:val="23"/>
                <w:szCs w:val="23"/>
                <w:lang w:val="en-US"/>
              </w:rPr>
            </w:pPr>
          </w:p>
          <w:p w:rsidR="007442D2" w:rsidRPr="007442D2" w:rsidRDefault="007442D2" w:rsidP="00DA7724">
            <w:pPr>
              <w:spacing w:after="0" w:line="240" w:lineRule="auto"/>
              <w:jc w:val="center"/>
              <w:rPr>
                <w:rFonts w:ascii="Times New Roman" w:hAnsi="Times New Roman"/>
                <w:sz w:val="23"/>
                <w:szCs w:val="23"/>
              </w:rPr>
            </w:pPr>
            <w:r w:rsidRPr="007442D2">
              <w:rPr>
                <w:rFonts w:ascii="Times New Roman" w:hAnsi="Times New Roman"/>
                <w:sz w:val="23"/>
                <w:szCs w:val="23"/>
              </w:rPr>
              <w:t>20</w:t>
            </w:r>
          </w:p>
          <w:p w:rsidR="007442D2" w:rsidRPr="007442D2" w:rsidRDefault="007442D2" w:rsidP="00DA7724">
            <w:pPr>
              <w:spacing w:after="0" w:line="240" w:lineRule="auto"/>
              <w:jc w:val="center"/>
              <w:rPr>
                <w:rFonts w:ascii="Times New Roman" w:hAnsi="Times New Roman"/>
                <w:sz w:val="23"/>
                <w:szCs w:val="23"/>
              </w:rPr>
            </w:pPr>
            <w:r w:rsidRPr="007442D2">
              <w:rPr>
                <w:rFonts w:ascii="Times New Roman" w:hAnsi="Times New Roman"/>
                <w:sz w:val="23"/>
                <w:szCs w:val="23"/>
              </w:rPr>
              <w:t>20</w:t>
            </w:r>
          </w:p>
          <w:p w:rsidR="007442D2" w:rsidRPr="007442D2" w:rsidRDefault="007442D2" w:rsidP="00DA7724">
            <w:pPr>
              <w:spacing w:after="0" w:line="240" w:lineRule="auto"/>
              <w:jc w:val="center"/>
              <w:rPr>
                <w:sz w:val="23"/>
                <w:szCs w:val="23"/>
              </w:rPr>
            </w:pPr>
            <w:r w:rsidRPr="007442D2">
              <w:rPr>
                <w:rFonts w:ascii="Times New Roman" w:hAnsi="Times New Roman"/>
                <w:sz w:val="23"/>
                <w:szCs w:val="23"/>
              </w:rPr>
              <w:t>20</w:t>
            </w:r>
          </w:p>
          <w:p w:rsidR="007442D2" w:rsidRPr="007442D2" w:rsidRDefault="007442D2" w:rsidP="001D6CCE">
            <w:pPr>
              <w:jc w:val="center"/>
              <w:rPr>
                <w:rFonts w:ascii="Times New Roman" w:hAnsi="Times New Roman"/>
                <w:sz w:val="23"/>
                <w:szCs w:val="23"/>
              </w:rPr>
            </w:pPr>
          </w:p>
          <w:p w:rsidR="007442D2" w:rsidRPr="007442D2" w:rsidRDefault="007442D2" w:rsidP="001D6CCE">
            <w:pPr>
              <w:jc w:val="center"/>
              <w:rPr>
                <w:rFonts w:ascii="Times New Roman" w:hAnsi="Times New Roman"/>
                <w:sz w:val="23"/>
                <w:szCs w:val="23"/>
              </w:rPr>
            </w:pPr>
          </w:p>
          <w:p w:rsidR="007442D2" w:rsidRPr="007442D2" w:rsidRDefault="007442D2" w:rsidP="001D6CCE">
            <w:pPr>
              <w:jc w:val="center"/>
              <w:rPr>
                <w:rFonts w:ascii="Times New Roman" w:hAnsi="Times New Roman"/>
                <w:sz w:val="23"/>
                <w:szCs w:val="23"/>
              </w:rPr>
            </w:pPr>
          </w:p>
          <w:p w:rsidR="007442D2" w:rsidRPr="007442D2" w:rsidRDefault="007442D2" w:rsidP="001D6CCE">
            <w:pPr>
              <w:jc w:val="center"/>
              <w:rPr>
                <w:rFonts w:ascii="Times New Roman" w:hAnsi="Times New Roman"/>
                <w:sz w:val="23"/>
                <w:szCs w:val="23"/>
              </w:rPr>
            </w:pPr>
          </w:p>
        </w:tc>
        <w:tc>
          <w:tcPr>
            <w:tcW w:w="993" w:type="dxa"/>
          </w:tcPr>
          <w:p w:rsidR="007442D2" w:rsidRPr="007442D2" w:rsidRDefault="007442D2" w:rsidP="00DA7724">
            <w:pPr>
              <w:spacing w:after="0" w:line="240" w:lineRule="auto"/>
              <w:jc w:val="center"/>
              <w:rPr>
                <w:rFonts w:ascii="Times New Roman" w:hAnsi="Times New Roman"/>
                <w:sz w:val="23"/>
                <w:szCs w:val="23"/>
                <w:lang w:val="en-US"/>
              </w:rPr>
            </w:pPr>
          </w:p>
          <w:p w:rsidR="007442D2" w:rsidRPr="007442D2" w:rsidRDefault="007442D2" w:rsidP="00DA7724">
            <w:pPr>
              <w:spacing w:after="0" w:line="240" w:lineRule="auto"/>
              <w:jc w:val="center"/>
              <w:rPr>
                <w:rFonts w:ascii="Times New Roman" w:hAnsi="Times New Roman"/>
                <w:sz w:val="23"/>
                <w:szCs w:val="23"/>
                <w:lang w:val="en-US"/>
              </w:rPr>
            </w:pPr>
          </w:p>
          <w:p w:rsidR="007442D2" w:rsidRPr="007442D2" w:rsidRDefault="007442D2" w:rsidP="00DA7724">
            <w:pPr>
              <w:spacing w:after="0" w:line="240" w:lineRule="auto"/>
              <w:jc w:val="center"/>
              <w:rPr>
                <w:rFonts w:ascii="Times New Roman" w:hAnsi="Times New Roman"/>
                <w:sz w:val="23"/>
                <w:szCs w:val="23"/>
                <w:lang w:val="en-US"/>
              </w:rPr>
            </w:pPr>
          </w:p>
          <w:p w:rsidR="007442D2" w:rsidRPr="007442D2" w:rsidRDefault="007442D2" w:rsidP="00DA7724">
            <w:pPr>
              <w:spacing w:after="0" w:line="240" w:lineRule="auto"/>
              <w:jc w:val="center"/>
              <w:rPr>
                <w:rFonts w:ascii="Times New Roman" w:hAnsi="Times New Roman"/>
                <w:sz w:val="23"/>
                <w:szCs w:val="23"/>
              </w:rPr>
            </w:pPr>
            <w:r w:rsidRPr="007442D2">
              <w:rPr>
                <w:rFonts w:ascii="Times New Roman" w:hAnsi="Times New Roman"/>
                <w:sz w:val="23"/>
                <w:szCs w:val="23"/>
              </w:rPr>
              <w:t>10</w:t>
            </w:r>
          </w:p>
          <w:p w:rsidR="007442D2" w:rsidRPr="007442D2" w:rsidRDefault="007442D2" w:rsidP="00DA7724">
            <w:pPr>
              <w:spacing w:after="0" w:line="240" w:lineRule="auto"/>
              <w:jc w:val="center"/>
              <w:rPr>
                <w:rFonts w:ascii="Times New Roman" w:hAnsi="Times New Roman"/>
                <w:sz w:val="23"/>
                <w:szCs w:val="23"/>
              </w:rPr>
            </w:pPr>
            <w:r w:rsidRPr="007442D2">
              <w:rPr>
                <w:rFonts w:ascii="Times New Roman" w:hAnsi="Times New Roman"/>
                <w:sz w:val="23"/>
                <w:szCs w:val="23"/>
              </w:rPr>
              <w:t>10</w:t>
            </w:r>
          </w:p>
          <w:p w:rsidR="007442D2" w:rsidRPr="007442D2" w:rsidRDefault="007442D2" w:rsidP="00DA7724">
            <w:pPr>
              <w:spacing w:after="0" w:line="240" w:lineRule="auto"/>
              <w:jc w:val="center"/>
              <w:rPr>
                <w:sz w:val="23"/>
                <w:szCs w:val="23"/>
              </w:rPr>
            </w:pPr>
            <w:r w:rsidRPr="007442D2">
              <w:rPr>
                <w:rFonts w:ascii="Times New Roman" w:hAnsi="Times New Roman"/>
                <w:sz w:val="23"/>
                <w:szCs w:val="23"/>
              </w:rPr>
              <w:t>10</w:t>
            </w:r>
          </w:p>
          <w:p w:rsidR="007442D2" w:rsidRPr="007442D2" w:rsidRDefault="007442D2" w:rsidP="001D6CCE">
            <w:pPr>
              <w:jc w:val="center"/>
              <w:rPr>
                <w:rFonts w:ascii="Times New Roman" w:hAnsi="Times New Roman"/>
                <w:sz w:val="23"/>
                <w:szCs w:val="23"/>
              </w:rPr>
            </w:pPr>
          </w:p>
          <w:p w:rsidR="007442D2" w:rsidRPr="007442D2" w:rsidRDefault="007442D2" w:rsidP="001D6CCE">
            <w:pPr>
              <w:jc w:val="center"/>
              <w:rPr>
                <w:rFonts w:ascii="Times New Roman" w:hAnsi="Times New Roman"/>
                <w:sz w:val="23"/>
                <w:szCs w:val="23"/>
              </w:rPr>
            </w:pPr>
          </w:p>
          <w:p w:rsidR="007442D2" w:rsidRPr="007442D2" w:rsidRDefault="007442D2" w:rsidP="001D6CCE">
            <w:pPr>
              <w:jc w:val="center"/>
              <w:rPr>
                <w:rFonts w:ascii="Times New Roman" w:hAnsi="Times New Roman"/>
                <w:sz w:val="23"/>
                <w:szCs w:val="23"/>
              </w:rPr>
            </w:pPr>
          </w:p>
          <w:p w:rsidR="007442D2" w:rsidRPr="007442D2" w:rsidRDefault="007442D2" w:rsidP="001D6CCE">
            <w:pPr>
              <w:jc w:val="center"/>
              <w:rPr>
                <w:rFonts w:ascii="Times New Roman" w:hAnsi="Times New Roman"/>
                <w:sz w:val="23"/>
                <w:szCs w:val="23"/>
              </w:rPr>
            </w:pPr>
          </w:p>
        </w:tc>
        <w:tc>
          <w:tcPr>
            <w:tcW w:w="1417" w:type="dxa"/>
          </w:tcPr>
          <w:p w:rsidR="007442D2" w:rsidRPr="00D53F9F" w:rsidRDefault="007442D2" w:rsidP="007442D2">
            <w:pPr>
              <w:spacing w:after="0" w:line="240" w:lineRule="auto"/>
              <w:rPr>
                <w:rFonts w:ascii="Times New Roman" w:hAnsi="Times New Roman"/>
                <w:sz w:val="23"/>
                <w:szCs w:val="23"/>
              </w:rPr>
            </w:pPr>
            <w:r w:rsidRPr="00D53F9F">
              <w:rPr>
                <w:rFonts w:ascii="Times New Roman" w:hAnsi="Times New Roman"/>
                <w:sz w:val="23"/>
                <w:szCs w:val="23"/>
              </w:rPr>
              <w:t>Требов</w:t>
            </w:r>
            <w:r w:rsidRPr="00D53F9F">
              <w:rPr>
                <w:rFonts w:ascii="Times New Roman" w:hAnsi="Times New Roman"/>
                <w:sz w:val="23"/>
                <w:szCs w:val="23"/>
              </w:rPr>
              <w:t>а</w:t>
            </w:r>
            <w:r w:rsidRPr="00D53F9F">
              <w:rPr>
                <w:rFonts w:ascii="Times New Roman" w:hAnsi="Times New Roman"/>
                <w:sz w:val="23"/>
                <w:szCs w:val="23"/>
              </w:rPr>
              <w:t>ния-накла-дная, л</w:t>
            </w:r>
            <w:r w:rsidRPr="00D53F9F">
              <w:rPr>
                <w:rFonts w:ascii="Times New Roman" w:hAnsi="Times New Roman"/>
                <w:sz w:val="23"/>
                <w:szCs w:val="23"/>
              </w:rPr>
              <w:t>и</w:t>
            </w:r>
            <w:r w:rsidRPr="00D53F9F">
              <w:rPr>
                <w:rFonts w:ascii="Times New Roman" w:hAnsi="Times New Roman"/>
                <w:sz w:val="23"/>
                <w:szCs w:val="23"/>
              </w:rPr>
              <w:t>митно-за-борные карты</w:t>
            </w:r>
            <w:r w:rsidR="00D53F9F" w:rsidRPr="00D53F9F">
              <w:rPr>
                <w:rFonts w:ascii="Times New Roman" w:hAnsi="Times New Roman"/>
                <w:sz w:val="23"/>
                <w:szCs w:val="23"/>
              </w:rPr>
              <w:t>, ко</w:t>
            </w:r>
            <w:r w:rsidR="00D53F9F" w:rsidRPr="00D53F9F">
              <w:rPr>
                <w:rFonts w:ascii="Times New Roman" w:hAnsi="Times New Roman"/>
                <w:sz w:val="23"/>
                <w:szCs w:val="23"/>
              </w:rPr>
              <w:t>м</w:t>
            </w:r>
            <w:r w:rsidR="00D53F9F" w:rsidRPr="00D53F9F">
              <w:rPr>
                <w:rFonts w:ascii="Times New Roman" w:hAnsi="Times New Roman"/>
                <w:sz w:val="23"/>
                <w:szCs w:val="23"/>
              </w:rPr>
              <w:t>плектово</w:t>
            </w:r>
            <w:r w:rsidR="00D53F9F" w:rsidRPr="00D53F9F">
              <w:rPr>
                <w:rFonts w:ascii="Times New Roman" w:hAnsi="Times New Roman"/>
                <w:sz w:val="23"/>
                <w:szCs w:val="23"/>
              </w:rPr>
              <w:t>ч</w:t>
            </w:r>
            <w:r w:rsidR="00D53F9F" w:rsidRPr="00D53F9F">
              <w:rPr>
                <w:rFonts w:ascii="Times New Roman" w:hAnsi="Times New Roman"/>
                <w:sz w:val="23"/>
                <w:szCs w:val="23"/>
              </w:rPr>
              <w:t>ные вед</w:t>
            </w:r>
            <w:r w:rsidR="00D53F9F" w:rsidRPr="00D53F9F">
              <w:rPr>
                <w:rFonts w:ascii="Times New Roman" w:hAnsi="Times New Roman"/>
                <w:sz w:val="23"/>
                <w:szCs w:val="23"/>
              </w:rPr>
              <w:t>о</w:t>
            </w:r>
            <w:r w:rsidR="00D53F9F" w:rsidRPr="00D53F9F">
              <w:rPr>
                <w:rFonts w:ascii="Times New Roman" w:hAnsi="Times New Roman"/>
                <w:sz w:val="23"/>
                <w:szCs w:val="23"/>
              </w:rPr>
              <w:t>мости</w:t>
            </w:r>
          </w:p>
        </w:tc>
      </w:tr>
      <w:tr w:rsidR="007442D2" w:rsidTr="007442D2">
        <w:trPr>
          <w:trHeight w:hRule="exact" w:val="2381"/>
        </w:trPr>
        <w:tc>
          <w:tcPr>
            <w:tcW w:w="675" w:type="dxa"/>
          </w:tcPr>
          <w:p w:rsidR="007442D2" w:rsidRPr="004F0F8D" w:rsidRDefault="00D53F9F" w:rsidP="00EE7F7E">
            <w:pPr>
              <w:spacing w:line="360" w:lineRule="auto"/>
              <w:jc w:val="both"/>
              <w:rPr>
                <w:rFonts w:ascii="Times New Roman" w:hAnsi="Times New Roman"/>
                <w:sz w:val="24"/>
                <w:szCs w:val="24"/>
              </w:rPr>
            </w:pPr>
            <w:r>
              <w:rPr>
                <w:rFonts w:ascii="Times New Roman" w:hAnsi="Times New Roman"/>
                <w:sz w:val="24"/>
                <w:szCs w:val="24"/>
              </w:rPr>
              <w:t>5</w:t>
            </w:r>
          </w:p>
        </w:tc>
        <w:tc>
          <w:tcPr>
            <w:tcW w:w="4536" w:type="dxa"/>
          </w:tcPr>
          <w:p w:rsidR="007442D2" w:rsidRPr="007442D2" w:rsidRDefault="007442D2" w:rsidP="00DA7724">
            <w:pPr>
              <w:spacing w:after="0" w:line="240" w:lineRule="auto"/>
              <w:jc w:val="both"/>
              <w:rPr>
                <w:rFonts w:ascii="Times New Roman" w:hAnsi="Times New Roman"/>
                <w:sz w:val="23"/>
                <w:szCs w:val="23"/>
              </w:rPr>
            </w:pPr>
            <w:r w:rsidRPr="007442D2">
              <w:rPr>
                <w:rFonts w:ascii="Times New Roman" w:hAnsi="Times New Roman"/>
                <w:sz w:val="23"/>
                <w:szCs w:val="23"/>
              </w:rPr>
              <w:t>Начислено поставщикам за отпуск эле</w:t>
            </w:r>
            <w:r w:rsidRPr="007442D2">
              <w:rPr>
                <w:rFonts w:ascii="Times New Roman" w:hAnsi="Times New Roman"/>
                <w:sz w:val="23"/>
                <w:szCs w:val="23"/>
              </w:rPr>
              <w:t>к</w:t>
            </w:r>
            <w:r w:rsidRPr="007442D2">
              <w:rPr>
                <w:rFonts w:ascii="Times New Roman" w:hAnsi="Times New Roman"/>
                <w:sz w:val="23"/>
                <w:szCs w:val="23"/>
              </w:rPr>
              <w:t>троэнергии для:</w:t>
            </w:r>
          </w:p>
          <w:p w:rsidR="007442D2" w:rsidRPr="007442D2" w:rsidRDefault="007442D2" w:rsidP="00DA7724">
            <w:pPr>
              <w:spacing w:after="0" w:line="240" w:lineRule="auto"/>
              <w:jc w:val="both"/>
              <w:rPr>
                <w:rFonts w:ascii="Times New Roman" w:hAnsi="Times New Roman"/>
                <w:sz w:val="23"/>
                <w:szCs w:val="23"/>
              </w:rPr>
            </w:pPr>
            <w:r w:rsidRPr="007442D2">
              <w:rPr>
                <w:rFonts w:ascii="Times New Roman" w:hAnsi="Times New Roman"/>
                <w:sz w:val="23"/>
                <w:szCs w:val="23"/>
              </w:rPr>
              <w:t>а) изготовления изделий</w:t>
            </w:r>
          </w:p>
          <w:p w:rsidR="007442D2" w:rsidRPr="007442D2" w:rsidRDefault="007442D2" w:rsidP="00DA7724">
            <w:pPr>
              <w:spacing w:after="0" w:line="240" w:lineRule="auto"/>
              <w:jc w:val="both"/>
              <w:rPr>
                <w:rFonts w:ascii="Times New Roman" w:hAnsi="Times New Roman"/>
                <w:sz w:val="23"/>
                <w:szCs w:val="23"/>
              </w:rPr>
            </w:pPr>
            <w:r w:rsidRPr="007442D2">
              <w:rPr>
                <w:rFonts w:ascii="Times New Roman" w:hAnsi="Times New Roman"/>
                <w:sz w:val="23"/>
                <w:szCs w:val="23"/>
              </w:rPr>
              <w:t>049268</w:t>
            </w:r>
          </w:p>
          <w:p w:rsidR="007442D2" w:rsidRPr="007442D2" w:rsidRDefault="007442D2" w:rsidP="00DA7724">
            <w:pPr>
              <w:spacing w:after="0" w:line="240" w:lineRule="auto"/>
              <w:jc w:val="both"/>
              <w:rPr>
                <w:rFonts w:ascii="Times New Roman" w:hAnsi="Times New Roman"/>
                <w:sz w:val="23"/>
                <w:szCs w:val="23"/>
              </w:rPr>
            </w:pPr>
            <w:r w:rsidRPr="007442D2">
              <w:rPr>
                <w:rFonts w:ascii="Times New Roman" w:hAnsi="Times New Roman"/>
                <w:sz w:val="23"/>
                <w:szCs w:val="23"/>
              </w:rPr>
              <w:t>008800</w:t>
            </w:r>
          </w:p>
          <w:p w:rsidR="007442D2" w:rsidRPr="007442D2" w:rsidRDefault="007442D2" w:rsidP="00DA7724">
            <w:pPr>
              <w:spacing w:after="0" w:line="240" w:lineRule="auto"/>
              <w:jc w:val="both"/>
              <w:rPr>
                <w:rFonts w:ascii="Times New Roman" w:hAnsi="Times New Roman"/>
                <w:sz w:val="23"/>
                <w:szCs w:val="23"/>
              </w:rPr>
            </w:pPr>
            <w:r w:rsidRPr="007442D2">
              <w:rPr>
                <w:rFonts w:ascii="Times New Roman" w:hAnsi="Times New Roman"/>
                <w:sz w:val="23"/>
                <w:szCs w:val="23"/>
              </w:rPr>
              <w:t>б) нужд цехов основного производства</w:t>
            </w:r>
          </w:p>
          <w:p w:rsidR="007442D2" w:rsidRPr="007442D2" w:rsidRDefault="007442D2" w:rsidP="00DA7724">
            <w:pPr>
              <w:spacing w:after="0" w:line="240" w:lineRule="auto"/>
              <w:jc w:val="both"/>
              <w:rPr>
                <w:rFonts w:ascii="Times New Roman" w:hAnsi="Times New Roman"/>
                <w:sz w:val="23"/>
                <w:szCs w:val="23"/>
              </w:rPr>
            </w:pPr>
            <w:r w:rsidRPr="007442D2">
              <w:rPr>
                <w:rFonts w:ascii="Times New Roman" w:hAnsi="Times New Roman"/>
                <w:sz w:val="23"/>
                <w:szCs w:val="23"/>
              </w:rPr>
              <w:t>в) нужд заводоуправления</w:t>
            </w:r>
          </w:p>
          <w:p w:rsidR="007442D2" w:rsidRPr="007442D2" w:rsidRDefault="007442D2" w:rsidP="00DA7724">
            <w:pPr>
              <w:spacing w:after="0" w:line="240" w:lineRule="auto"/>
              <w:rPr>
                <w:sz w:val="23"/>
                <w:szCs w:val="23"/>
              </w:rPr>
            </w:pPr>
            <w:r w:rsidRPr="007442D2">
              <w:rPr>
                <w:rFonts w:ascii="Times New Roman" w:hAnsi="Times New Roman"/>
                <w:sz w:val="23"/>
                <w:szCs w:val="23"/>
              </w:rPr>
              <w:t>Всего</w:t>
            </w:r>
          </w:p>
          <w:p w:rsidR="007442D2" w:rsidRPr="007442D2" w:rsidRDefault="007442D2" w:rsidP="00757955">
            <w:pPr>
              <w:jc w:val="both"/>
              <w:rPr>
                <w:rFonts w:ascii="Times New Roman" w:hAnsi="Times New Roman"/>
                <w:sz w:val="23"/>
                <w:szCs w:val="23"/>
              </w:rPr>
            </w:pPr>
          </w:p>
        </w:tc>
        <w:tc>
          <w:tcPr>
            <w:tcW w:w="1276" w:type="dxa"/>
          </w:tcPr>
          <w:p w:rsidR="007442D2" w:rsidRPr="007442D2" w:rsidRDefault="007442D2" w:rsidP="00DA7724">
            <w:pPr>
              <w:spacing w:after="0" w:line="240" w:lineRule="auto"/>
              <w:jc w:val="right"/>
              <w:rPr>
                <w:rFonts w:ascii="Times New Roman" w:hAnsi="Times New Roman"/>
                <w:sz w:val="23"/>
                <w:szCs w:val="23"/>
                <w:lang w:val="en-US"/>
              </w:rPr>
            </w:pPr>
          </w:p>
          <w:p w:rsidR="007442D2" w:rsidRPr="007442D2" w:rsidRDefault="007442D2" w:rsidP="00DA7724">
            <w:pPr>
              <w:spacing w:after="0" w:line="240" w:lineRule="auto"/>
              <w:jc w:val="right"/>
              <w:rPr>
                <w:rFonts w:ascii="Times New Roman" w:hAnsi="Times New Roman"/>
                <w:sz w:val="23"/>
                <w:szCs w:val="23"/>
                <w:lang w:val="en-US"/>
              </w:rPr>
            </w:pPr>
          </w:p>
          <w:p w:rsidR="007442D2" w:rsidRPr="007442D2" w:rsidRDefault="007442D2" w:rsidP="00DA7724">
            <w:pPr>
              <w:spacing w:after="0" w:line="240" w:lineRule="auto"/>
              <w:jc w:val="right"/>
              <w:rPr>
                <w:rFonts w:ascii="Times New Roman" w:hAnsi="Times New Roman"/>
                <w:sz w:val="23"/>
                <w:szCs w:val="23"/>
                <w:lang w:val="en-US"/>
              </w:rPr>
            </w:pPr>
          </w:p>
          <w:p w:rsidR="007442D2" w:rsidRPr="007442D2" w:rsidRDefault="007442D2" w:rsidP="00DA7724">
            <w:pPr>
              <w:spacing w:after="0" w:line="240" w:lineRule="auto"/>
              <w:jc w:val="right"/>
              <w:rPr>
                <w:rFonts w:ascii="Times New Roman" w:hAnsi="Times New Roman"/>
                <w:sz w:val="23"/>
                <w:szCs w:val="23"/>
              </w:rPr>
            </w:pPr>
            <w:r w:rsidRPr="007442D2">
              <w:rPr>
                <w:rFonts w:ascii="Times New Roman" w:hAnsi="Times New Roman"/>
                <w:sz w:val="23"/>
                <w:szCs w:val="23"/>
              </w:rPr>
              <w:t>16000</w:t>
            </w:r>
          </w:p>
          <w:p w:rsidR="007442D2" w:rsidRPr="007442D2" w:rsidRDefault="007442D2" w:rsidP="00DA7724">
            <w:pPr>
              <w:spacing w:after="0" w:line="240" w:lineRule="auto"/>
              <w:jc w:val="right"/>
              <w:rPr>
                <w:rFonts w:ascii="Times New Roman" w:hAnsi="Times New Roman"/>
                <w:sz w:val="23"/>
                <w:szCs w:val="23"/>
              </w:rPr>
            </w:pPr>
            <w:r w:rsidRPr="007442D2">
              <w:rPr>
                <w:rFonts w:ascii="Times New Roman" w:hAnsi="Times New Roman"/>
                <w:sz w:val="23"/>
                <w:szCs w:val="23"/>
              </w:rPr>
              <w:t>15000</w:t>
            </w:r>
          </w:p>
          <w:p w:rsidR="007442D2" w:rsidRPr="007442D2" w:rsidRDefault="007442D2" w:rsidP="00DA7724">
            <w:pPr>
              <w:spacing w:after="0" w:line="240" w:lineRule="auto"/>
              <w:jc w:val="right"/>
              <w:rPr>
                <w:rFonts w:ascii="Times New Roman" w:hAnsi="Times New Roman"/>
                <w:sz w:val="23"/>
                <w:szCs w:val="23"/>
              </w:rPr>
            </w:pPr>
            <w:r w:rsidRPr="007442D2">
              <w:rPr>
                <w:rFonts w:ascii="Times New Roman" w:hAnsi="Times New Roman"/>
                <w:sz w:val="23"/>
                <w:szCs w:val="23"/>
              </w:rPr>
              <w:t>10800</w:t>
            </w:r>
          </w:p>
          <w:p w:rsidR="007442D2" w:rsidRPr="007442D2" w:rsidRDefault="007442D2" w:rsidP="00DA7724">
            <w:pPr>
              <w:spacing w:after="0" w:line="240" w:lineRule="auto"/>
              <w:jc w:val="right"/>
              <w:rPr>
                <w:rFonts w:ascii="Times New Roman" w:hAnsi="Times New Roman"/>
                <w:sz w:val="23"/>
                <w:szCs w:val="23"/>
              </w:rPr>
            </w:pPr>
            <w:r w:rsidRPr="007442D2">
              <w:rPr>
                <w:rFonts w:ascii="Times New Roman" w:hAnsi="Times New Roman"/>
                <w:sz w:val="23"/>
                <w:szCs w:val="23"/>
              </w:rPr>
              <w:t>8100</w:t>
            </w:r>
          </w:p>
          <w:p w:rsidR="007442D2" w:rsidRPr="007442D2" w:rsidRDefault="007442D2" w:rsidP="00DA7724">
            <w:pPr>
              <w:spacing w:after="0" w:line="240" w:lineRule="auto"/>
              <w:jc w:val="right"/>
              <w:rPr>
                <w:sz w:val="23"/>
                <w:szCs w:val="23"/>
              </w:rPr>
            </w:pPr>
            <w:r w:rsidRPr="007442D2">
              <w:rPr>
                <w:rFonts w:ascii="Times New Roman" w:hAnsi="Times New Roman"/>
                <w:sz w:val="23"/>
                <w:szCs w:val="23"/>
              </w:rPr>
              <w:t>34900</w:t>
            </w:r>
          </w:p>
          <w:p w:rsidR="007442D2" w:rsidRPr="007442D2" w:rsidRDefault="007442D2" w:rsidP="001D6CCE">
            <w:pPr>
              <w:jc w:val="right"/>
              <w:rPr>
                <w:rFonts w:ascii="Times New Roman" w:hAnsi="Times New Roman"/>
                <w:sz w:val="23"/>
                <w:szCs w:val="23"/>
              </w:rPr>
            </w:pPr>
          </w:p>
        </w:tc>
        <w:tc>
          <w:tcPr>
            <w:tcW w:w="992" w:type="dxa"/>
          </w:tcPr>
          <w:p w:rsidR="007442D2" w:rsidRPr="007442D2" w:rsidRDefault="007442D2" w:rsidP="00DA7724">
            <w:pPr>
              <w:spacing w:after="0" w:line="240" w:lineRule="auto"/>
              <w:jc w:val="center"/>
              <w:rPr>
                <w:rFonts w:ascii="Times New Roman" w:hAnsi="Times New Roman"/>
                <w:sz w:val="23"/>
                <w:szCs w:val="23"/>
                <w:lang w:val="en-US"/>
              </w:rPr>
            </w:pPr>
          </w:p>
          <w:p w:rsidR="007442D2" w:rsidRPr="007442D2" w:rsidRDefault="007442D2" w:rsidP="00DA7724">
            <w:pPr>
              <w:spacing w:after="0" w:line="240" w:lineRule="auto"/>
              <w:jc w:val="center"/>
              <w:rPr>
                <w:rFonts w:ascii="Times New Roman" w:hAnsi="Times New Roman"/>
                <w:sz w:val="23"/>
                <w:szCs w:val="23"/>
                <w:lang w:val="en-US"/>
              </w:rPr>
            </w:pPr>
          </w:p>
          <w:p w:rsidR="007442D2" w:rsidRPr="007442D2" w:rsidRDefault="007442D2" w:rsidP="00DA7724">
            <w:pPr>
              <w:spacing w:after="0" w:line="240" w:lineRule="auto"/>
              <w:jc w:val="center"/>
              <w:rPr>
                <w:rFonts w:ascii="Times New Roman" w:hAnsi="Times New Roman"/>
                <w:sz w:val="23"/>
                <w:szCs w:val="23"/>
                <w:lang w:val="en-US"/>
              </w:rPr>
            </w:pPr>
          </w:p>
          <w:p w:rsidR="007442D2" w:rsidRPr="007442D2" w:rsidRDefault="007442D2" w:rsidP="00DA7724">
            <w:pPr>
              <w:spacing w:after="0" w:line="240" w:lineRule="auto"/>
              <w:jc w:val="center"/>
              <w:rPr>
                <w:rFonts w:ascii="Times New Roman" w:hAnsi="Times New Roman"/>
                <w:sz w:val="23"/>
                <w:szCs w:val="23"/>
              </w:rPr>
            </w:pPr>
            <w:r w:rsidRPr="007442D2">
              <w:rPr>
                <w:rFonts w:ascii="Times New Roman" w:hAnsi="Times New Roman"/>
                <w:sz w:val="23"/>
                <w:szCs w:val="23"/>
              </w:rPr>
              <w:t>20</w:t>
            </w:r>
          </w:p>
          <w:p w:rsidR="007442D2" w:rsidRPr="007442D2" w:rsidRDefault="007442D2" w:rsidP="00DA7724">
            <w:pPr>
              <w:spacing w:after="0" w:line="240" w:lineRule="auto"/>
              <w:jc w:val="center"/>
              <w:rPr>
                <w:rFonts w:ascii="Times New Roman" w:hAnsi="Times New Roman"/>
                <w:sz w:val="23"/>
                <w:szCs w:val="23"/>
              </w:rPr>
            </w:pPr>
            <w:r w:rsidRPr="007442D2">
              <w:rPr>
                <w:rFonts w:ascii="Times New Roman" w:hAnsi="Times New Roman"/>
                <w:sz w:val="23"/>
                <w:szCs w:val="23"/>
              </w:rPr>
              <w:t>20</w:t>
            </w:r>
          </w:p>
          <w:p w:rsidR="007442D2" w:rsidRPr="007442D2" w:rsidRDefault="007442D2" w:rsidP="00DA7724">
            <w:pPr>
              <w:spacing w:after="0" w:line="240" w:lineRule="auto"/>
              <w:jc w:val="center"/>
              <w:rPr>
                <w:rFonts w:ascii="Times New Roman" w:hAnsi="Times New Roman"/>
                <w:sz w:val="23"/>
                <w:szCs w:val="23"/>
              </w:rPr>
            </w:pPr>
            <w:r w:rsidRPr="007442D2">
              <w:rPr>
                <w:rFonts w:ascii="Times New Roman" w:hAnsi="Times New Roman"/>
                <w:sz w:val="23"/>
                <w:szCs w:val="23"/>
              </w:rPr>
              <w:t>25</w:t>
            </w:r>
          </w:p>
          <w:p w:rsidR="007442D2" w:rsidRPr="007442D2" w:rsidRDefault="007442D2" w:rsidP="00DA7724">
            <w:pPr>
              <w:spacing w:after="0" w:line="240" w:lineRule="auto"/>
              <w:jc w:val="center"/>
              <w:rPr>
                <w:sz w:val="23"/>
                <w:szCs w:val="23"/>
              </w:rPr>
            </w:pPr>
            <w:r w:rsidRPr="007442D2">
              <w:rPr>
                <w:rFonts w:ascii="Times New Roman" w:hAnsi="Times New Roman"/>
                <w:sz w:val="23"/>
                <w:szCs w:val="23"/>
              </w:rPr>
              <w:t>26</w:t>
            </w:r>
          </w:p>
          <w:p w:rsidR="007442D2" w:rsidRPr="007442D2" w:rsidRDefault="007442D2" w:rsidP="001D6CCE">
            <w:pPr>
              <w:jc w:val="center"/>
              <w:rPr>
                <w:rFonts w:ascii="Times New Roman" w:hAnsi="Times New Roman"/>
                <w:sz w:val="23"/>
                <w:szCs w:val="23"/>
              </w:rPr>
            </w:pPr>
          </w:p>
          <w:p w:rsidR="007442D2" w:rsidRPr="007442D2" w:rsidRDefault="007442D2" w:rsidP="001D6CCE">
            <w:pPr>
              <w:jc w:val="center"/>
              <w:rPr>
                <w:rFonts w:ascii="Times New Roman" w:hAnsi="Times New Roman"/>
                <w:sz w:val="23"/>
                <w:szCs w:val="23"/>
              </w:rPr>
            </w:pPr>
          </w:p>
          <w:p w:rsidR="007442D2" w:rsidRPr="007442D2" w:rsidRDefault="007442D2" w:rsidP="001D6CCE">
            <w:pPr>
              <w:jc w:val="center"/>
              <w:rPr>
                <w:rFonts w:ascii="Times New Roman" w:hAnsi="Times New Roman"/>
                <w:sz w:val="23"/>
                <w:szCs w:val="23"/>
              </w:rPr>
            </w:pPr>
          </w:p>
          <w:p w:rsidR="007442D2" w:rsidRPr="007442D2" w:rsidRDefault="007442D2" w:rsidP="001D6CCE">
            <w:pPr>
              <w:jc w:val="center"/>
              <w:rPr>
                <w:rFonts w:ascii="Times New Roman" w:hAnsi="Times New Roman"/>
                <w:sz w:val="23"/>
                <w:szCs w:val="23"/>
              </w:rPr>
            </w:pPr>
          </w:p>
        </w:tc>
        <w:tc>
          <w:tcPr>
            <w:tcW w:w="993" w:type="dxa"/>
          </w:tcPr>
          <w:p w:rsidR="007442D2" w:rsidRPr="007442D2" w:rsidRDefault="007442D2" w:rsidP="00DA7724">
            <w:pPr>
              <w:spacing w:after="0" w:line="240" w:lineRule="auto"/>
              <w:contextualSpacing/>
              <w:jc w:val="center"/>
              <w:rPr>
                <w:rFonts w:ascii="Times New Roman" w:hAnsi="Times New Roman"/>
                <w:sz w:val="23"/>
                <w:szCs w:val="23"/>
                <w:lang w:val="en-US"/>
              </w:rPr>
            </w:pPr>
          </w:p>
          <w:p w:rsidR="007442D2" w:rsidRPr="007442D2" w:rsidRDefault="007442D2" w:rsidP="00DA7724">
            <w:pPr>
              <w:spacing w:after="0" w:line="240" w:lineRule="auto"/>
              <w:contextualSpacing/>
              <w:jc w:val="center"/>
              <w:rPr>
                <w:rFonts w:ascii="Times New Roman" w:hAnsi="Times New Roman"/>
                <w:sz w:val="23"/>
                <w:szCs w:val="23"/>
                <w:lang w:val="en-US"/>
              </w:rPr>
            </w:pPr>
          </w:p>
          <w:p w:rsidR="007442D2" w:rsidRPr="007442D2" w:rsidRDefault="007442D2" w:rsidP="00DA7724">
            <w:pPr>
              <w:spacing w:after="0" w:line="240" w:lineRule="auto"/>
              <w:contextualSpacing/>
              <w:jc w:val="center"/>
              <w:rPr>
                <w:rFonts w:ascii="Times New Roman" w:hAnsi="Times New Roman"/>
                <w:sz w:val="23"/>
                <w:szCs w:val="23"/>
                <w:lang w:val="en-US"/>
              </w:rPr>
            </w:pPr>
          </w:p>
          <w:p w:rsidR="007442D2" w:rsidRPr="007442D2" w:rsidRDefault="007442D2" w:rsidP="00DA7724">
            <w:pPr>
              <w:spacing w:after="0" w:line="240" w:lineRule="auto"/>
              <w:contextualSpacing/>
              <w:jc w:val="center"/>
              <w:rPr>
                <w:rFonts w:ascii="Times New Roman" w:hAnsi="Times New Roman"/>
                <w:sz w:val="23"/>
                <w:szCs w:val="23"/>
              </w:rPr>
            </w:pPr>
            <w:r w:rsidRPr="007442D2">
              <w:rPr>
                <w:rFonts w:ascii="Times New Roman" w:hAnsi="Times New Roman"/>
                <w:sz w:val="23"/>
                <w:szCs w:val="23"/>
              </w:rPr>
              <w:t>60</w:t>
            </w:r>
          </w:p>
          <w:p w:rsidR="007442D2" w:rsidRPr="007442D2" w:rsidRDefault="007442D2" w:rsidP="00DA7724">
            <w:pPr>
              <w:spacing w:after="0" w:line="240" w:lineRule="auto"/>
              <w:contextualSpacing/>
              <w:jc w:val="center"/>
              <w:rPr>
                <w:rFonts w:ascii="Times New Roman" w:hAnsi="Times New Roman"/>
                <w:sz w:val="23"/>
                <w:szCs w:val="23"/>
              </w:rPr>
            </w:pPr>
            <w:r w:rsidRPr="007442D2">
              <w:rPr>
                <w:rFonts w:ascii="Times New Roman" w:hAnsi="Times New Roman"/>
                <w:sz w:val="23"/>
                <w:szCs w:val="23"/>
              </w:rPr>
              <w:t>60</w:t>
            </w:r>
          </w:p>
          <w:p w:rsidR="007442D2" w:rsidRPr="007442D2" w:rsidRDefault="007442D2" w:rsidP="00DA7724">
            <w:pPr>
              <w:spacing w:after="0" w:line="240" w:lineRule="auto"/>
              <w:contextualSpacing/>
              <w:jc w:val="center"/>
              <w:rPr>
                <w:rFonts w:ascii="Times New Roman" w:hAnsi="Times New Roman"/>
                <w:sz w:val="23"/>
                <w:szCs w:val="23"/>
              </w:rPr>
            </w:pPr>
            <w:r w:rsidRPr="007442D2">
              <w:rPr>
                <w:rFonts w:ascii="Times New Roman" w:hAnsi="Times New Roman"/>
                <w:sz w:val="23"/>
                <w:szCs w:val="23"/>
              </w:rPr>
              <w:t>60</w:t>
            </w:r>
          </w:p>
          <w:p w:rsidR="007442D2" w:rsidRPr="007442D2" w:rsidRDefault="007442D2" w:rsidP="00DA7724">
            <w:pPr>
              <w:spacing w:after="0" w:line="240" w:lineRule="auto"/>
              <w:contextualSpacing/>
              <w:jc w:val="center"/>
              <w:rPr>
                <w:rFonts w:ascii="Times New Roman" w:hAnsi="Times New Roman"/>
                <w:sz w:val="23"/>
                <w:szCs w:val="23"/>
              </w:rPr>
            </w:pPr>
            <w:r w:rsidRPr="007442D2">
              <w:rPr>
                <w:rFonts w:ascii="Times New Roman" w:hAnsi="Times New Roman"/>
                <w:sz w:val="23"/>
                <w:szCs w:val="23"/>
              </w:rPr>
              <w:t>60</w:t>
            </w:r>
          </w:p>
          <w:p w:rsidR="007442D2" w:rsidRPr="007442D2" w:rsidRDefault="007442D2" w:rsidP="00DA7724">
            <w:pPr>
              <w:rPr>
                <w:rFonts w:ascii="Times New Roman" w:hAnsi="Times New Roman"/>
                <w:sz w:val="23"/>
                <w:szCs w:val="23"/>
                <w:lang w:val="en-US"/>
              </w:rPr>
            </w:pPr>
          </w:p>
          <w:p w:rsidR="007442D2" w:rsidRPr="007442D2" w:rsidRDefault="007442D2" w:rsidP="001D6CCE">
            <w:pPr>
              <w:jc w:val="center"/>
              <w:rPr>
                <w:rFonts w:ascii="Times New Roman" w:hAnsi="Times New Roman"/>
                <w:sz w:val="23"/>
                <w:szCs w:val="23"/>
                <w:lang w:val="en-US"/>
              </w:rPr>
            </w:pPr>
          </w:p>
          <w:p w:rsidR="007442D2" w:rsidRPr="007442D2" w:rsidRDefault="007442D2" w:rsidP="001D6CCE">
            <w:pPr>
              <w:jc w:val="center"/>
              <w:rPr>
                <w:rFonts w:ascii="Times New Roman" w:hAnsi="Times New Roman"/>
                <w:sz w:val="23"/>
                <w:szCs w:val="23"/>
                <w:lang w:val="en-US"/>
              </w:rPr>
            </w:pPr>
          </w:p>
          <w:p w:rsidR="007442D2" w:rsidRPr="007442D2" w:rsidRDefault="007442D2" w:rsidP="001D6CCE">
            <w:pPr>
              <w:jc w:val="center"/>
              <w:rPr>
                <w:rFonts w:ascii="Times New Roman" w:hAnsi="Times New Roman"/>
                <w:sz w:val="23"/>
                <w:szCs w:val="23"/>
                <w:lang w:val="en-US"/>
              </w:rPr>
            </w:pPr>
          </w:p>
          <w:p w:rsidR="007442D2" w:rsidRPr="007442D2" w:rsidRDefault="007442D2" w:rsidP="001D6CCE">
            <w:pPr>
              <w:jc w:val="center"/>
              <w:rPr>
                <w:rFonts w:ascii="Times New Roman" w:hAnsi="Times New Roman"/>
                <w:sz w:val="23"/>
                <w:szCs w:val="23"/>
              </w:rPr>
            </w:pPr>
          </w:p>
          <w:p w:rsidR="007442D2" w:rsidRPr="007442D2" w:rsidRDefault="007442D2" w:rsidP="001D6CCE">
            <w:pPr>
              <w:jc w:val="center"/>
              <w:rPr>
                <w:rFonts w:ascii="Times New Roman" w:hAnsi="Times New Roman"/>
                <w:sz w:val="23"/>
                <w:szCs w:val="23"/>
              </w:rPr>
            </w:pPr>
          </w:p>
          <w:p w:rsidR="007442D2" w:rsidRPr="007442D2" w:rsidRDefault="007442D2" w:rsidP="00DA7724">
            <w:pPr>
              <w:jc w:val="center"/>
              <w:rPr>
                <w:rFonts w:ascii="Times New Roman" w:hAnsi="Times New Roman"/>
                <w:sz w:val="23"/>
                <w:szCs w:val="23"/>
              </w:rPr>
            </w:pPr>
          </w:p>
        </w:tc>
        <w:tc>
          <w:tcPr>
            <w:tcW w:w="1417" w:type="dxa"/>
          </w:tcPr>
          <w:p w:rsidR="007442D2" w:rsidRPr="00D53F9F" w:rsidRDefault="00D53F9F" w:rsidP="00D53F9F">
            <w:pPr>
              <w:spacing w:after="0" w:line="240" w:lineRule="auto"/>
              <w:contextualSpacing/>
              <w:rPr>
                <w:rFonts w:ascii="Times New Roman" w:hAnsi="Times New Roman"/>
                <w:sz w:val="24"/>
                <w:szCs w:val="24"/>
              </w:rPr>
            </w:pPr>
            <w:r>
              <w:rPr>
                <w:rFonts w:ascii="Times New Roman" w:hAnsi="Times New Roman"/>
                <w:sz w:val="24"/>
                <w:szCs w:val="24"/>
              </w:rPr>
              <w:t>Счет-фактура, расчет бу</w:t>
            </w:r>
            <w:r>
              <w:rPr>
                <w:rFonts w:ascii="Times New Roman" w:hAnsi="Times New Roman"/>
                <w:sz w:val="24"/>
                <w:szCs w:val="24"/>
              </w:rPr>
              <w:t>х</w:t>
            </w:r>
            <w:r>
              <w:rPr>
                <w:rFonts w:ascii="Times New Roman" w:hAnsi="Times New Roman"/>
                <w:sz w:val="24"/>
                <w:szCs w:val="24"/>
              </w:rPr>
              <w:t>галтерии</w:t>
            </w:r>
          </w:p>
        </w:tc>
      </w:tr>
    </w:tbl>
    <w:p w:rsidR="000D6AEC" w:rsidRPr="000D6AEC" w:rsidRDefault="000D6AEC" w:rsidP="000D6AEC">
      <w:pPr>
        <w:jc w:val="right"/>
        <w:rPr>
          <w:rFonts w:ascii="Times New Roman" w:hAnsi="Times New Roman"/>
          <w:sz w:val="28"/>
          <w:szCs w:val="28"/>
        </w:rPr>
      </w:pPr>
      <w:r w:rsidRPr="000D6AEC">
        <w:rPr>
          <w:rFonts w:ascii="Times New Roman" w:hAnsi="Times New Roman"/>
          <w:sz w:val="28"/>
          <w:szCs w:val="28"/>
        </w:rPr>
        <w:lastRenderedPageBreak/>
        <w:t>Продолжение таблицы 3.1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536"/>
        <w:gridCol w:w="1276"/>
        <w:gridCol w:w="992"/>
        <w:gridCol w:w="993"/>
        <w:gridCol w:w="1417"/>
      </w:tblGrid>
      <w:tr w:rsidR="00CD0907" w:rsidTr="00CD0907">
        <w:trPr>
          <w:trHeight w:hRule="exact" w:val="272"/>
        </w:trPr>
        <w:tc>
          <w:tcPr>
            <w:tcW w:w="675" w:type="dxa"/>
          </w:tcPr>
          <w:p w:rsidR="00CD0907" w:rsidRPr="004F0F8D" w:rsidRDefault="00CD0907" w:rsidP="000D6AEC">
            <w:pPr>
              <w:spacing w:line="360" w:lineRule="auto"/>
              <w:jc w:val="center"/>
              <w:rPr>
                <w:rFonts w:ascii="Times New Roman" w:hAnsi="Times New Roman"/>
                <w:sz w:val="24"/>
                <w:szCs w:val="24"/>
              </w:rPr>
            </w:pPr>
            <w:r>
              <w:rPr>
                <w:rFonts w:ascii="Times New Roman" w:hAnsi="Times New Roman"/>
                <w:sz w:val="24"/>
                <w:szCs w:val="24"/>
              </w:rPr>
              <w:t>1</w:t>
            </w:r>
          </w:p>
        </w:tc>
        <w:tc>
          <w:tcPr>
            <w:tcW w:w="4536" w:type="dxa"/>
          </w:tcPr>
          <w:p w:rsidR="00CD0907" w:rsidRDefault="00CD0907" w:rsidP="000D6AEC">
            <w:pPr>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tcPr>
          <w:p w:rsidR="00CD0907" w:rsidRDefault="00CD0907" w:rsidP="000D6AEC">
            <w:pPr>
              <w:jc w:val="center"/>
              <w:rPr>
                <w:rFonts w:ascii="Times New Roman" w:hAnsi="Times New Roman"/>
                <w:sz w:val="24"/>
                <w:szCs w:val="24"/>
              </w:rPr>
            </w:pPr>
            <w:r>
              <w:rPr>
                <w:rFonts w:ascii="Times New Roman" w:hAnsi="Times New Roman"/>
                <w:sz w:val="24"/>
                <w:szCs w:val="24"/>
              </w:rPr>
              <w:t>3</w:t>
            </w:r>
          </w:p>
        </w:tc>
        <w:tc>
          <w:tcPr>
            <w:tcW w:w="992" w:type="dxa"/>
          </w:tcPr>
          <w:p w:rsidR="00CD0907" w:rsidRDefault="00CD0907" w:rsidP="000D6AEC">
            <w:pPr>
              <w:jc w:val="center"/>
              <w:rPr>
                <w:rFonts w:ascii="Times New Roman" w:hAnsi="Times New Roman"/>
                <w:sz w:val="24"/>
                <w:szCs w:val="24"/>
              </w:rPr>
            </w:pPr>
            <w:r>
              <w:rPr>
                <w:rFonts w:ascii="Times New Roman" w:hAnsi="Times New Roman"/>
                <w:sz w:val="24"/>
                <w:szCs w:val="24"/>
              </w:rPr>
              <w:t>4</w:t>
            </w:r>
          </w:p>
        </w:tc>
        <w:tc>
          <w:tcPr>
            <w:tcW w:w="993" w:type="dxa"/>
          </w:tcPr>
          <w:p w:rsidR="00CD0907" w:rsidRDefault="00CD0907" w:rsidP="000D6AEC">
            <w:pPr>
              <w:jc w:val="center"/>
              <w:rPr>
                <w:rFonts w:ascii="Times New Roman" w:hAnsi="Times New Roman"/>
                <w:sz w:val="24"/>
                <w:szCs w:val="24"/>
              </w:rPr>
            </w:pPr>
            <w:r>
              <w:rPr>
                <w:rFonts w:ascii="Times New Roman" w:hAnsi="Times New Roman"/>
                <w:sz w:val="24"/>
                <w:szCs w:val="24"/>
              </w:rPr>
              <w:t>5</w:t>
            </w:r>
          </w:p>
        </w:tc>
        <w:tc>
          <w:tcPr>
            <w:tcW w:w="1417" w:type="dxa"/>
          </w:tcPr>
          <w:p w:rsidR="00CD0907" w:rsidRDefault="00CD0907" w:rsidP="000D6AEC">
            <w:pPr>
              <w:jc w:val="center"/>
              <w:rPr>
                <w:rFonts w:ascii="Times New Roman" w:hAnsi="Times New Roman"/>
                <w:sz w:val="24"/>
                <w:szCs w:val="24"/>
              </w:rPr>
            </w:pPr>
            <w:r>
              <w:rPr>
                <w:rFonts w:ascii="Times New Roman" w:hAnsi="Times New Roman"/>
                <w:sz w:val="24"/>
                <w:szCs w:val="24"/>
              </w:rPr>
              <w:t>6</w:t>
            </w:r>
          </w:p>
        </w:tc>
      </w:tr>
      <w:tr w:rsidR="00CD0907" w:rsidTr="00CD0907">
        <w:tc>
          <w:tcPr>
            <w:tcW w:w="675" w:type="dxa"/>
          </w:tcPr>
          <w:p w:rsidR="00CD0907" w:rsidRPr="004F0F8D" w:rsidRDefault="00D53F9F" w:rsidP="00EE7F7E">
            <w:pPr>
              <w:spacing w:line="360" w:lineRule="auto"/>
              <w:jc w:val="both"/>
              <w:rPr>
                <w:rFonts w:ascii="Times New Roman" w:hAnsi="Times New Roman"/>
                <w:sz w:val="24"/>
                <w:szCs w:val="24"/>
              </w:rPr>
            </w:pPr>
            <w:r>
              <w:rPr>
                <w:rFonts w:ascii="Times New Roman" w:hAnsi="Times New Roman"/>
                <w:sz w:val="24"/>
                <w:szCs w:val="24"/>
              </w:rPr>
              <w:t>6</w:t>
            </w:r>
          </w:p>
        </w:tc>
        <w:tc>
          <w:tcPr>
            <w:tcW w:w="4536" w:type="dxa"/>
          </w:tcPr>
          <w:p w:rsidR="00CD0907" w:rsidRPr="00AF3A41" w:rsidRDefault="00CD0907" w:rsidP="00AF3A41">
            <w:pPr>
              <w:spacing w:after="0" w:line="240" w:lineRule="auto"/>
            </w:pPr>
            <w:r>
              <w:rPr>
                <w:rFonts w:ascii="Times New Roman" w:hAnsi="Times New Roman"/>
                <w:sz w:val="24"/>
                <w:szCs w:val="24"/>
              </w:rPr>
              <w:t>Перечислено с расчетного счета в пог</w:t>
            </w:r>
            <w:r>
              <w:rPr>
                <w:rFonts w:ascii="Times New Roman" w:hAnsi="Times New Roman"/>
                <w:sz w:val="24"/>
                <w:szCs w:val="24"/>
              </w:rPr>
              <w:t>а</w:t>
            </w:r>
            <w:r>
              <w:rPr>
                <w:rFonts w:ascii="Times New Roman" w:hAnsi="Times New Roman"/>
                <w:sz w:val="24"/>
                <w:szCs w:val="24"/>
              </w:rPr>
              <w:t>шение задолженности поставщикам за электроэнергию</w:t>
            </w:r>
          </w:p>
        </w:tc>
        <w:tc>
          <w:tcPr>
            <w:tcW w:w="1276" w:type="dxa"/>
            <w:vAlign w:val="center"/>
          </w:tcPr>
          <w:p w:rsidR="00CD0907" w:rsidRPr="004F0F8D" w:rsidRDefault="00CD0907" w:rsidP="00AF3A41">
            <w:pPr>
              <w:jc w:val="right"/>
              <w:rPr>
                <w:rFonts w:ascii="Times New Roman" w:hAnsi="Times New Roman"/>
                <w:sz w:val="24"/>
                <w:szCs w:val="24"/>
              </w:rPr>
            </w:pPr>
            <w:r>
              <w:rPr>
                <w:rFonts w:ascii="Times New Roman" w:hAnsi="Times New Roman"/>
                <w:sz w:val="24"/>
                <w:szCs w:val="24"/>
              </w:rPr>
              <w:t>34900</w:t>
            </w:r>
          </w:p>
        </w:tc>
        <w:tc>
          <w:tcPr>
            <w:tcW w:w="992" w:type="dxa"/>
            <w:vAlign w:val="center"/>
          </w:tcPr>
          <w:p w:rsidR="00CD0907" w:rsidRPr="004F0F8D" w:rsidRDefault="00CD0907" w:rsidP="000D6AEC">
            <w:pPr>
              <w:jc w:val="center"/>
              <w:rPr>
                <w:rFonts w:ascii="Times New Roman" w:hAnsi="Times New Roman"/>
                <w:sz w:val="24"/>
                <w:szCs w:val="24"/>
              </w:rPr>
            </w:pPr>
            <w:r>
              <w:rPr>
                <w:rFonts w:ascii="Times New Roman" w:hAnsi="Times New Roman"/>
                <w:sz w:val="24"/>
                <w:szCs w:val="24"/>
              </w:rPr>
              <w:t>60</w:t>
            </w:r>
          </w:p>
        </w:tc>
        <w:tc>
          <w:tcPr>
            <w:tcW w:w="993" w:type="dxa"/>
            <w:vAlign w:val="center"/>
          </w:tcPr>
          <w:p w:rsidR="00CD0907" w:rsidRPr="004F0F8D" w:rsidRDefault="00CD0907" w:rsidP="000D6AEC">
            <w:pPr>
              <w:jc w:val="center"/>
              <w:rPr>
                <w:rFonts w:ascii="Times New Roman" w:hAnsi="Times New Roman"/>
                <w:sz w:val="24"/>
                <w:szCs w:val="24"/>
              </w:rPr>
            </w:pPr>
            <w:r>
              <w:rPr>
                <w:rFonts w:ascii="Times New Roman" w:hAnsi="Times New Roman"/>
                <w:sz w:val="24"/>
                <w:szCs w:val="24"/>
              </w:rPr>
              <w:t>51</w:t>
            </w:r>
          </w:p>
        </w:tc>
        <w:tc>
          <w:tcPr>
            <w:tcW w:w="1417" w:type="dxa"/>
          </w:tcPr>
          <w:p w:rsidR="00CD0907" w:rsidRPr="00D53F9F" w:rsidRDefault="00D53F9F" w:rsidP="00D53F9F">
            <w:pPr>
              <w:spacing w:line="240" w:lineRule="auto"/>
              <w:rPr>
                <w:rFonts w:ascii="Times New Roman" w:hAnsi="Times New Roman"/>
                <w:sz w:val="23"/>
                <w:szCs w:val="23"/>
              </w:rPr>
            </w:pPr>
            <w:r w:rsidRPr="00D53F9F">
              <w:rPr>
                <w:rFonts w:ascii="Times New Roman" w:hAnsi="Times New Roman"/>
                <w:sz w:val="23"/>
                <w:szCs w:val="23"/>
              </w:rPr>
              <w:t>Платежное поручение, выписка банка</w:t>
            </w:r>
          </w:p>
        </w:tc>
      </w:tr>
      <w:tr w:rsidR="00CD0907" w:rsidTr="00CD0907">
        <w:trPr>
          <w:trHeight w:hRule="exact" w:val="2007"/>
        </w:trPr>
        <w:tc>
          <w:tcPr>
            <w:tcW w:w="675" w:type="dxa"/>
          </w:tcPr>
          <w:p w:rsidR="00CD0907" w:rsidRPr="004F0F8D" w:rsidRDefault="00D53F9F" w:rsidP="00EE7F7E">
            <w:pPr>
              <w:spacing w:line="360" w:lineRule="auto"/>
              <w:jc w:val="both"/>
              <w:rPr>
                <w:rFonts w:ascii="Times New Roman" w:hAnsi="Times New Roman"/>
                <w:sz w:val="24"/>
                <w:szCs w:val="24"/>
              </w:rPr>
            </w:pPr>
            <w:r>
              <w:rPr>
                <w:rFonts w:ascii="Times New Roman" w:hAnsi="Times New Roman"/>
                <w:sz w:val="24"/>
                <w:szCs w:val="24"/>
              </w:rPr>
              <w:t>7</w:t>
            </w:r>
          </w:p>
        </w:tc>
        <w:tc>
          <w:tcPr>
            <w:tcW w:w="4536" w:type="dxa"/>
          </w:tcPr>
          <w:p w:rsidR="00CD0907" w:rsidRDefault="00CD0907" w:rsidP="00AF3A41">
            <w:pPr>
              <w:spacing w:after="0" w:line="240" w:lineRule="auto"/>
              <w:jc w:val="both"/>
              <w:rPr>
                <w:rFonts w:ascii="Times New Roman" w:hAnsi="Times New Roman"/>
                <w:sz w:val="24"/>
                <w:szCs w:val="24"/>
              </w:rPr>
            </w:pPr>
            <w:r>
              <w:rPr>
                <w:rFonts w:ascii="Times New Roman" w:hAnsi="Times New Roman"/>
                <w:sz w:val="24"/>
                <w:szCs w:val="24"/>
              </w:rPr>
              <w:t>Выпущена из производства и оприход</w:t>
            </w:r>
            <w:r>
              <w:rPr>
                <w:rFonts w:ascii="Times New Roman" w:hAnsi="Times New Roman"/>
                <w:sz w:val="24"/>
                <w:szCs w:val="24"/>
              </w:rPr>
              <w:t>о</w:t>
            </w:r>
            <w:r>
              <w:rPr>
                <w:rFonts w:ascii="Times New Roman" w:hAnsi="Times New Roman"/>
                <w:sz w:val="24"/>
                <w:szCs w:val="24"/>
              </w:rPr>
              <w:t>вана по плановой себестоимости проду</w:t>
            </w:r>
            <w:r>
              <w:rPr>
                <w:rFonts w:ascii="Times New Roman" w:hAnsi="Times New Roman"/>
                <w:sz w:val="24"/>
                <w:szCs w:val="24"/>
              </w:rPr>
              <w:t>к</w:t>
            </w:r>
            <w:r>
              <w:rPr>
                <w:rFonts w:ascii="Times New Roman" w:hAnsi="Times New Roman"/>
                <w:sz w:val="24"/>
                <w:szCs w:val="24"/>
              </w:rPr>
              <w:t>ция ( кол-во, по плановой себестоимости за ед.)</w:t>
            </w:r>
          </w:p>
          <w:p w:rsidR="00CD0907" w:rsidRDefault="00CD0907" w:rsidP="00AF3A41">
            <w:pPr>
              <w:spacing w:after="0" w:line="240" w:lineRule="auto"/>
              <w:jc w:val="both"/>
              <w:rPr>
                <w:rFonts w:ascii="Times New Roman" w:hAnsi="Times New Roman"/>
                <w:sz w:val="24"/>
                <w:szCs w:val="24"/>
              </w:rPr>
            </w:pPr>
            <w:r>
              <w:rPr>
                <w:rFonts w:ascii="Times New Roman" w:hAnsi="Times New Roman"/>
                <w:sz w:val="24"/>
                <w:szCs w:val="24"/>
              </w:rPr>
              <w:t>049268 – 103055 руб.    2 шт.</w:t>
            </w:r>
          </w:p>
          <w:p w:rsidR="00CD0907" w:rsidRDefault="00CD0907" w:rsidP="00AF3A41">
            <w:pPr>
              <w:spacing w:after="0" w:line="240" w:lineRule="auto"/>
              <w:jc w:val="both"/>
              <w:rPr>
                <w:rFonts w:ascii="Times New Roman" w:hAnsi="Times New Roman"/>
                <w:sz w:val="24"/>
                <w:szCs w:val="24"/>
              </w:rPr>
            </w:pPr>
            <w:r>
              <w:rPr>
                <w:rFonts w:ascii="Times New Roman" w:hAnsi="Times New Roman"/>
                <w:sz w:val="24"/>
                <w:szCs w:val="24"/>
              </w:rPr>
              <w:t>008800 – 43901 руб.      4 шт.</w:t>
            </w:r>
          </w:p>
          <w:p w:rsidR="00CD0907" w:rsidRPr="000F62BD" w:rsidRDefault="00CD0907" w:rsidP="000F62BD">
            <w:pPr>
              <w:spacing w:after="0" w:line="240" w:lineRule="auto"/>
            </w:pPr>
            <w:r>
              <w:rPr>
                <w:rFonts w:ascii="Times New Roman" w:hAnsi="Times New Roman"/>
                <w:sz w:val="24"/>
                <w:szCs w:val="24"/>
              </w:rPr>
              <w:t>Итого</w:t>
            </w:r>
          </w:p>
        </w:tc>
        <w:tc>
          <w:tcPr>
            <w:tcW w:w="1276" w:type="dxa"/>
          </w:tcPr>
          <w:p w:rsidR="00CD0907" w:rsidRDefault="00CD0907" w:rsidP="00AF3A41">
            <w:pPr>
              <w:spacing w:after="0" w:line="240" w:lineRule="auto"/>
              <w:jc w:val="right"/>
              <w:rPr>
                <w:rFonts w:ascii="Times New Roman" w:hAnsi="Times New Roman"/>
                <w:sz w:val="24"/>
                <w:szCs w:val="24"/>
              </w:rPr>
            </w:pPr>
          </w:p>
          <w:p w:rsidR="00CD0907" w:rsidRDefault="00CD0907" w:rsidP="00AF3A41">
            <w:pPr>
              <w:spacing w:after="0" w:line="240" w:lineRule="auto"/>
              <w:jc w:val="right"/>
              <w:rPr>
                <w:rFonts w:ascii="Times New Roman" w:hAnsi="Times New Roman"/>
                <w:sz w:val="24"/>
                <w:szCs w:val="24"/>
              </w:rPr>
            </w:pPr>
          </w:p>
          <w:p w:rsidR="00CD0907" w:rsidRDefault="00CD0907" w:rsidP="00AF3A41">
            <w:pPr>
              <w:spacing w:after="0" w:line="240" w:lineRule="auto"/>
              <w:jc w:val="right"/>
              <w:rPr>
                <w:rFonts w:ascii="Times New Roman" w:hAnsi="Times New Roman"/>
                <w:sz w:val="24"/>
                <w:szCs w:val="24"/>
              </w:rPr>
            </w:pPr>
          </w:p>
          <w:p w:rsidR="00CD0907" w:rsidRDefault="00CD0907" w:rsidP="00AF3A41">
            <w:pPr>
              <w:spacing w:after="0" w:line="240" w:lineRule="auto"/>
              <w:jc w:val="right"/>
              <w:rPr>
                <w:rFonts w:ascii="Times New Roman" w:hAnsi="Times New Roman"/>
                <w:sz w:val="24"/>
                <w:szCs w:val="24"/>
              </w:rPr>
            </w:pPr>
          </w:p>
          <w:p w:rsidR="00CD0907" w:rsidRDefault="00CD0907" w:rsidP="00AF3A41">
            <w:pPr>
              <w:spacing w:after="0" w:line="240" w:lineRule="auto"/>
              <w:jc w:val="right"/>
              <w:rPr>
                <w:rFonts w:ascii="Times New Roman" w:hAnsi="Times New Roman"/>
                <w:sz w:val="24"/>
                <w:szCs w:val="24"/>
              </w:rPr>
            </w:pPr>
            <w:r>
              <w:rPr>
                <w:rFonts w:ascii="Times New Roman" w:hAnsi="Times New Roman"/>
                <w:sz w:val="24"/>
                <w:szCs w:val="24"/>
              </w:rPr>
              <w:t>206110</w:t>
            </w:r>
          </w:p>
          <w:p w:rsidR="00CD0907" w:rsidRDefault="00CD0907" w:rsidP="00AF3A41">
            <w:pPr>
              <w:spacing w:after="0" w:line="240" w:lineRule="auto"/>
              <w:jc w:val="right"/>
              <w:rPr>
                <w:rFonts w:ascii="Times New Roman" w:hAnsi="Times New Roman"/>
                <w:sz w:val="24"/>
                <w:szCs w:val="24"/>
              </w:rPr>
            </w:pPr>
            <w:r>
              <w:rPr>
                <w:rFonts w:ascii="Times New Roman" w:hAnsi="Times New Roman"/>
                <w:sz w:val="24"/>
                <w:szCs w:val="24"/>
              </w:rPr>
              <w:t>175604</w:t>
            </w:r>
          </w:p>
          <w:p w:rsidR="00CD0907" w:rsidRPr="00094F54" w:rsidRDefault="00CD0907" w:rsidP="00AF3A41">
            <w:pPr>
              <w:spacing w:after="0" w:line="240" w:lineRule="auto"/>
              <w:jc w:val="right"/>
            </w:pPr>
            <w:r>
              <w:rPr>
                <w:rFonts w:ascii="Times New Roman" w:hAnsi="Times New Roman"/>
                <w:sz w:val="24"/>
                <w:szCs w:val="24"/>
              </w:rPr>
              <w:t>381714</w:t>
            </w:r>
          </w:p>
          <w:p w:rsidR="00CD0907" w:rsidRDefault="00CD0907" w:rsidP="001D6CCE">
            <w:pPr>
              <w:jc w:val="right"/>
              <w:rPr>
                <w:rFonts w:ascii="Times New Roman" w:hAnsi="Times New Roman"/>
                <w:sz w:val="24"/>
                <w:szCs w:val="24"/>
              </w:rPr>
            </w:pPr>
          </w:p>
          <w:p w:rsidR="00CD0907" w:rsidRDefault="00CD0907" w:rsidP="001D6CCE">
            <w:pPr>
              <w:jc w:val="right"/>
              <w:rPr>
                <w:rFonts w:ascii="Times New Roman" w:hAnsi="Times New Roman"/>
                <w:sz w:val="24"/>
                <w:szCs w:val="24"/>
              </w:rPr>
            </w:pPr>
          </w:p>
          <w:p w:rsidR="00CD0907" w:rsidRDefault="00CD0907" w:rsidP="001D6CCE">
            <w:pPr>
              <w:jc w:val="right"/>
              <w:rPr>
                <w:rFonts w:ascii="Times New Roman" w:hAnsi="Times New Roman"/>
                <w:sz w:val="24"/>
                <w:szCs w:val="24"/>
              </w:rPr>
            </w:pPr>
          </w:p>
          <w:p w:rsidR="00CD0907" w:rsidRDefault="00CD0907" w:rsidP="001D6CCE">
            <w:pPr>
              <w:jc w:val="right"/>
              <w:rPr>
                <w:rFonts w:ascii="Times New Roman" w:hAnsi="Times New Roman"/>
                <w:sz w:val="24"/>
                <w:szCs w:val="24"/>
              </w:rPr>
            </w:pPr>
          </w:p>
          <w:p w:rsidR="00CD0907" w:rsidRPr="004F0F8D" w:rsidRDefault="00CD0907" w:rsidP="001D6CCE">
            <w:pPr>
              <w:jc w:val="right"/>
              <w:rPr>
                <w:rFonts w:ascii="Times New Roman" w:hAnsi="Times New Roman"/>
                <w:sz w:val="24"/>
                <w:szCs w:val="24"/>
              </w:rPr>
            </w:pPr>
          </w:p>
        </w:tc>
        <w:tc>
          <w:tcPr>
            <w:tcW w:w="992" w:type="dxa"/>
          </w:tcPr>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r>
              <w:rPr>
                <w:rFonts w:ascii="Times New Roman" w:hAnsi="Times New Roman"/>
                <w:sz w:val="24"/>
                <w:szCs w:val="24"/>
              </w:rPr>
              <w:t>43</w:t>
            </w:r>
          </w:p>
          <w:p w:rsidR="00CD0907" w:rsidRDefault="00CD0907" w:rsidP="000F62BD">
            <w:pPr>
              <w:spacing w:after="0" w:line="240" w:lineRule="auto"/>
              <w:jc w:val="center"/>
              <w:rPr>
                <w:rFonts w:ascii="Times New Roman" w:hAnsi="Times New Roman"/>
                <w:sz w:val="24"/>
                <w:szCs w:val="24"/>
              </w:rPr>
            </w:pPr>
            <w:r>
              <w:rPr>
                <w:rFonts w:ascii="Times New Roman" w:hAnsi="Times New Roman"/>
                <w:sz w:val="24"/>
                <w:szCs w:val="24"/>
              </w:rPr>
              <w:t>43</w:t>
            </w:r>
          </w:p>
          <w:p w:rsidR="00CD0907" w:rsidRPr="00094F54" w:rsidRDefault="00CD0907" w:rsidP="000F62BD">
            <w:pPr>
              <w:spacing w:after="0" w:line="240" w:lineRule="auto"/>
              <w:jc w:val="center"/>
            </w:pPr>
            <w:r>
              <w:rPr>
                <w:rFonts w:ascii="Times New Roman" w:hAnsi="Times New Roman"/>
                <w:sz w:val="24"/>
                <w:szCs w:val="24"/>
              </w:rPr>
              <w:t>43</w:t>
            </w: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Pr="004F0F8D" w:rsidRDefault="00CD0907" w:rsidP="001D6CCE">
            <w:pPr>
              <w:jc w:val="center"/>
              <w:rPr>
                <w:rFonts w:ascii="Times New Roman" w:hAnsi="Times New Roman"/>
                <w:sz w:val="24"/>
                <w:szCs w:val="24"/>
              </w:rPr>
            </w:pPr>
          </w:p>
        </w:tc>
        <w:tc>
          <w:tcPr>
            <w:tcW w:w="993" w:type="dxa"/>
          </w:tcPr>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r>
              <w:rPr>
                <w:rFonts w:ascii="Times New Roman" w:hAnsi="Times New Roman"/>
                <w:sz w:val="24"/>
                <w:szCs w:val="24"/>
              </w:rPr>
              <w:t>20</w:t>
            </w:r>
          </w:p>
          <w:p w:rsidR="00CD0907" w:rsidRDefault="00CD0907" w:rsidP="000F62BD">
            <w:pPr>
              <w:spacing w:after="0" w:line="240" w:lineRule="auto"/>
              <w:jc w:val="center"/>
              <w:rPr>
                <w:rFonts w:ascii="Times New Roman" w:hAnsi="Times New Roman"/>
                <w:sz w:val="24"/>
                <w:szCs w:val="24"/>
              </w:rPr>
            </w:pPr>
            <w:r>
              <w:rPr>
                <w:rFonts w:ascii="Times New Roman" w:hAnsi="Times New Roman"/>
                <w:sz w:val="24"/>
                <w:szCs w:val="24"/>
              </w:rPr>
              <w:t>20</w:t>
            </w:r>
          </w:p>
          <w:p w:rsidR="00CD0907" w:rsidRPr="00212909" w:rsidRDefault="00CD0907" w:rsidP="000F62BD">
            <w:pPr>
              <w:spacing w:after="0" w:line="240" w:lineRule="auto"/>
              <w:jc w:val="center"/>
            </w:pPr>
            <w:r>
              <w:rPr>
                <w:rFonts w:ascii="Times New Roman" w:hAnsi="Times New Roman"/>
                <w:sz w:val="24"/>
                <w:szCs w:val="24"/>
              </w:rPr>
              <w:t>20</w:t>
            </w: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Pr="004F0F8D" w:rsidRDefault="00CD0907" w:rsidP="001D6CCE">
            <w:pPr>
              <w:jc w:val="center"/>
              <w:rPr>
                <w:rFonts w:ascii="Times New Roman" w:hAnsi="Times New Roman"/>
                <w:sz w:val="24"/>
                <w:szCs w:val="24"/>
              </w:rPr>
            </w:pPr>
          </w:p>
        </w:tc>
        <w:tc>
          <w:tcPr>
            <w:tcW w:w="1417" w:type="dxa"/>
          </w:tcPr>
          <w:p w:rsidR="00CD0907" w:rsidRDefault="003A0BA4" w:rsidP="003A0BA4">
            <w:pPr>
              <w:spacing w:after="0" w:line="240" w:lineRule="auto"/>
              <w:rPr>
                <w:rFonts w:ascii="Times New Roman" w:hAnsi="Times New Roman"/>
                <w:sz w:val="24"/>
                <w:szCs w:val="24"/>
              </w:rPr>
            </w:pPr>
            <w:r>
              <w:rPr>
                <w:rFonts w:ascii="Times New Roman" w:hAnsi="Times New Roman"/>
                <w:sz w:val="24"/>
                <w:szCs w:val="24"/>
              </w:rPr>
              <w:t xml:space="preserve">Накладная ф. ГП-001 </w:t>
            </w:r>
          </w:p>
        </w:tc>
      </w:tr>
      <w:tr w:rsidR="00CD0907" w:rsidTr="00CD0907">
        <w:trPr>
          <w:trHeight w:hRule="exact" w:val="2136"/>
        </w:trPr>
        <w:tc>
          <w:tcPr>
            <w:tcW w:w="675" w:type="dxa"/>
          </w:tcPr>
          <w:p w:rsidR="00CD0907" w:rsidRPr="004F0F8D" w:rsidRDefault="00D53F9F" w:rsidP="00EE7F7E">
            <w:pPr>
              <w:spacing w:line="360" w:lineRule="auto"/>
              <w:jc w:val="both"/>
              <w:rPr>
                <w:rFonts w:ascii="Times New Roman" w:hAnsi="Times New Roman"/>
                <w:sz w:val="24"/>
                <w:szCs w:val="24"/>
              </w:rPr>
            </w:pPr>
            <w:r>
              <w:rPr>
                <w:rFonts w:ascii="Times New Roman" w:hAnsi="Times New Roman"/>
                <w:sz w:val="24"/>
                <w:szCs w:val="24"/>
              </w:rPr>
              <w:t>8</w:t>
            </w:r>
          </w:p>
        </w:tc>
        <w:tc>
          <w:tcPr>
            <w:tcW w:w="4536" w:type="dxa"/>
          </w:tcPr>
          <w:p w:rsidR="00CD0907" w:rsidRDefault="00CD0907" w:rsidP="000F62BD">
            <w:pPr>
              <w:spacing w:after="0" w:line="240" w:lineRule="auto"/>
              <w:rPr>
                <w:rFonts w:ascii="Times New Roman" w:hAnsi="Times New Roman"/>
                <w:sz w:val="24"/>
                <w:szCs w:val="24"/>
              </w:rPr>
            </w:pPr>
            <w:r>
              <w:rPr>
                <w:rFonts w:ascii="Times New Roman" w:hAnsi="Times New Roman"/>
                <w:sz w:val="24"/>
                <w:szCs w:val="24"/>
              </w:rPr>
              <w:t>Распределяются и списываются общ</w:t>
            </w:r>
            <w:r>
              <w:rPr>
                <w:rFonts w:ascii="Times New Roman" w:hAnsi="Times New Roman"/>
                <w:sz w:val="24"/>
                <w:szCs w:val="24"/>
              </w:rPr>
              <w:t>е</w:t>
            </w:r>
            <w:r>
              <w:rPr>
                <w:rFonts w:ascii="Times New Roman" w:hAnsi="Times New Roman"/>
                <w:sz w:val="24"/>
                <w:szCs w:val="24"/>
              </w:rPr>
              <w:t>производственные расходы пропорци</w:t>
            </w:r>
            <w:r>
              <w:rPr>
                <w:rFonts w:ascii="Times New Roman" w:hAnsi="Times New Roman"/>
                <w:sz w:val="24"/>
                <w:szCs w:val="24"/>
              </w:rPr>
              <w:t>о</w:t>
            </w:r>
            <w:r>
              <w:rPr>
                <w:rFonts w:ascii="Times New Roman" w:hAnsi="Times New Roman"/>
                <w:sz w:val="24"/>
                <w:szCs w:val="24"/>
              </w:rPr>
              <w:t>нально всем основным затратам на пр</w:t>
            </w:r>
            <w:r>
              <w:rPr>
                <w:rFonts w:ascii="Times New Roman" w:hAnsi="Times New Roman"/>
                <w:sz w:val="24"/>
                <w:szCs w:val="24"/>
              </w:rPr>
              <w:t>о</w:t>
            </w:r>
            <w:r>
              <w:rPr>
                <w:rFonts w:ascii="Times New Roman" w:hAnsi="Times New Roman"/>
                <w:sz w:val="24"/>
                <w:szCs w:val="24"/>
              </w:rPr>
              <w:t>изводство продукции:</w:t>
            </w:r>
          </w:p>
          <w:p w:rsidR="00CD0907" w:rsidRDefault="00CD0907" w:rsidP="000F62BD">
            <w:pPr>
              <w:spacing w:after="0" w:line="240" w:lineRule="auto"/>
              <w:rPr>
                <w:rFonts w:ascii="Times New Roman" w:hAnsi="Times New Roman"/>
                <w:sz w:val="24"/>
                <w:szCs w:val="24"/>
              </w:rPr>
            </w:pPr>
            <w:r>
              <w:rPr>
                <w:rFonts w:ascii="Times New Roman" w:hAnsi="Times New Roman"/>
                <w:sz w:val="24"/>
                <w:szCs w:val="24"/>
              </w:rPr>
              <w:t>049268</w:t>
            </w:r>
          </w:p>
          <w:p w:rsidR="00CD0907" w:rsidRDefault="00CD0907" w:rsidP="000F62BD">
            <w:pPr>
              <w:spacing w:after="0" w:line="240" w:lineRule="auto"/>
              <w:rPr>
                <w:rFonts w:ascii="Times New Roman" w:hAnsi="Times New Roman"/>
                <w:sz w:val="24"/>
                <w:szCs w:val="24"/>
              </w:rPr>
            </w:pPr>
            <w:r>
              <w:rPr>
                <w:rFonts w:ascii="Times New Roman" w:hAnsi="Times New Roman"/>
                <w:sz w:val="24"/>
                <w:szCs w:val="24"/>
              </w:rPr>
              <w:t>008800</w:t>
            </w:r>
          </w:p>
          <w:p w:rsidR="00CD0907" w:rsidRPr="000F62BD" w:rsidRDefault="00CD0907" w:rsidP="000F62BD">
            <w:pPr>
              <w:spacing w:after="0" w:line="240" w:lineRule="auto"/>
            </w:pPr>
            <w:r>
              <w:rPr>
                <w:rFonts w:ascii="Times New Roman" w:hAnsi="Times New Roman"/>
                <w:sz w:val="24"/>
                <w:szCs w:val="24"/>
              </w:rPr>
              <w:t>Итого</w:t>
            </w:r>
          </w:p>
        </w:tc>
        <w:tc>
          <w:tcPr>
            <w:tcW w:w="1276" w:type="dxa"/>
          </w:tcPr>
          <w:p w:rsidR="00CD0907" w:rsidRDefault="00CD0907" w:rsidP="000F62BD">
            <w:pPr>
              <w:spacing w:after="0" w:line="240" w:lineRule="auto"/>
              <w:jc w:val="right"/>
              <w:rPr>
                <w:rFonts w:ascii="Times New Roman" w:hAnsi="Times New Roman"/>
                <w:sz w:val="24"/>
                <w:szCs w:val="24"/>
              </w:rPr>
            </w:pPr>
          </w:p>
          <w:p w:rsidR="00CD0907" w:rsidRDefault="00CD0907" w:rsidP="000F62BD">
            <w:pPr>
              <w:spacing w:after="0" w:line="240" w:lineRule="auto"/>
              <w:jc w:val="right"/>
              <w:rPr>
                <w:rFonts w:ascii="Times New Roman" w:hAnsi="Times New Roman"/>
                <w:sz w:val="24"/>
                <w:szCs w:val="24"/>
              </w:rPr>
            </w:pPr>
          </w:p>
          <w:p w:rsidR="00CD0907" w:rsidRDefault="00CD0907" w:rsidP="000F62BD">
            <w:pPr>
              <w:spacing w:after="0" w:line="240" w:lineRule="auto"/>
              <w:jc w:val="right"/>
              <w:rPr>
                <w:rFonts w:ascii="Times New Roman" w:hAnsi="Times New Roman"/>
                <w:sz w:val="24"/>
                <w:szCs w:val="24"/>
              </w:rPr>
            </w:pPr>
          </w:p>
          <w:p w:rsidR="00CD0907" w:rsidRDefault="00CD0907" w:rsidP="000F62BD">
            <w:pPr>
              <w:spacing w:after="0" w:line="240" w:lineRule="auto"/>
              <w:jc w:val="right"/>
              <w:rPr>
                <w:rFonts w:ascii="Times New Roman" w:hAnsi="Times New Roman"/>
                <w:sz w:val="24"/>
                <w:szCs w:val="24"/>
              </w:rPr>
            </w:pPr>
          </w:p>
          <w:p w:rsidR="00CD0907" w:rsidRDefault="00CD0907" w:rsidP="000F62BD">
            <w:pPr>
              <w:spacing w:after="0" w:line="240" w:lineRule="auto"/>
              <w:jc w:val="right"/>
              <w:rPr>
                <w:rFonts w:ascii="Times New Roman" w:hAnsi="Times New Roman"/>
                <w:sz w:val="24"/>
                <w:szCs w:val="24"/>
              </w:rPr>
            </w:pPr>
            <w:r>
              <w:rPr>
                <w:rFonts w:ascii="Times New Roman" w:hAnsi="Times New Roman"/>
                <w:sz w:val="24"/>
                <w:szCs w:val="24"/>
              </w:rPr>
              <w:t>89254</w:t>
            </w:r>
          </w:p>
          <w:p w:rsidR="00CD0907" w:rsidRDefault="00CD0907" w:rsidP="000F62BD">
            <w:pPr>
              <w:spacing w:after="0" w:line="240" w:lineRule="auto"/>
              <w:jc w:val="right"/>
              <w:rPr>
                <w:rFonts w:ascii="Times New Roman" w:hAnsi="Times New Roman"/>
                <w:sz w:val="24"/>
                <w:szCs w:val="24"/>
              </w:rPr>
            </w:pPr>
            <w:r>
              <w:rPr>
                <w:rFonts w:ascii="Times New Roman" w:hAnsi="Times New Roman"/>
                <w:sz w:val="24"/>
                <w:szCs w:val="24"/>
              </w:rPr>
              <w:t>38631</w:t>
            </w:r>
          </w:p>
          <w:p w:rsidR="00CD0907" w:rsidRPr="00212909" w:rsidRDefault="00CD0907" w:rsidP="000F62BD">
            <w:pPr>
              <w:spacing w:after="0" w:line="240" w:lineRule="auto"/>
              <w:jc w:val="right"/>
            </w:pPr>
            <w:r>
              <w:rPr>
                <w:rFonts w:ascii="Times New Roman" w:hAnsi="Times New Roman"/>
                <w:sz w:val="24"/>
                <w:szCs w:val="24"/>
              </w:rPr>
              <w:t>127885</w:t>
            </w:r>
          </w:p>
          <w:p w:rsidR="00CD0907" w:rsidRDefault="00CD0907" w:rsidP="001D6CCE">
            <w:pPr>
              <w:jc w:val="right"/>
              <w:rPr>
                <w:rFonts w:ascii="Times New Roman" w:hAnsi="Times New Roman"/>
                <w:sz w:val="24"/>
                <w:szCs w:val="24"/>
              </w:rPr>
            </w:pPr>
          </w:p>
          <w:p w:rsidR="00CD0907" w:rsidRDefault="00CD0907" w:rsidP="001D6CCE">
            <w:pPr>
              <w:jc w:val="right"/>
              <w:rPr>
                <w:rFonts w:ascii="Times New Roman" w:hAnsi="Times New Roman"/>
                <w:sz w:val="24"/>
                <w:szCs w:val="24"/>
              </w:rPr>
            </w:pPr>
          </w:p>
          <w:p w:rsidR="00CD0907" w:rsidRDefault="00CD0907" w:rsidP="001D6CCE">
            <w:pPr>
              <w:jc w:val="right"/>
              <w:rPr>
                <w:rFonts w:ascii="Times New Roman" w:hAnsi="Times New Roman"/>
                <w:sz w:val="24"/>
                <w:szCs w:val="24"/>
              </w:rPr>
            </w:pPr>
          </w:p>
          <w:p w:rsidR="00CD0907" w:rsidRDefault="00CD0907" w:rsidP="001D6CCE">
            <w:pPr>
              <w:jc w:val="right"/>
              <w:rPr>
                <w:rFonts w:ascii="Times New Roman" w:hAnsi="Times New Roman"/>
                <w:sz w:val="24"/>
                <w:szCs w:val="24"/>
              </w:rPr>
            </w:pPr>
          </w:p>
          <w:p w:rsidR="00CD0907" w:rsidRPr="004F0F8D" w:rsidRDefault="00CD0907" w:rsidP="001D6CCE">
            <w:pPr>
              <w:jc w:val="right"/>
              <w:rPr>
                <w:rFonts w:ascii="Times New Roman" w:hAnsi="Times New Roman"/>
                <w:sz w:val="24"/>
                <w:szCs w:val="24"/>
              </w:rPr>
            </w:pPr>
          </w:p>
        </w:tc>
        <w:tc>
          <w:tcPr>
            <w:tcW w:w="992" w:type="dxa"/>
          </w:tcPr>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r>
              <w:rPr>
                <w:rFonts w:ascii="Times New Roman" w:hAnsi="Times New Roman"/>
                <w:sz w:val="24"/>
                <w:szCs w:val="24"/>
              </w:rPr>
              <w:t>20</w:t>
            </w:r>
          </w:p>
          <w:p w:rsidR="00CD0907" w:rsidRDefault="00CD0907" w:rsidP="000F62BD">
            <w:pPr>
              <w:spacing w:after="0" w:line="240" w:lineRule="auto"/>
              <w:jc w:val="center"/>
              <w:rPr>
                <w:rFonts w:ascii="Times New Roman" w:hAnsi="Times New Roman"/>
                <w:sz w:val="24"/>
                <w:szCs w:val="24"/>
              </w:rPr>
            </w:pPr>
            <w:r>
              <w:rPr>
                <w:rFonts w:ascii="Times New Roman" w:hAnsi="Times New Roman"/>
                <w:sz w:val="24"/>
                <w:szCs w:val="24"/>
              </w:rPr>
              <w:t>20</w:t>
            </w:r>
          </w:p>
          <w:p w:rsidR="00CD0907" w:rsidRPr="00212909" w:rsidRDefault="00CD0907" w:rsidP="000F62BD">
            <w:pPr>
              <w:spacing w:after="0" w:line="240" w:lineRule="auto"/>
              <w:jc w:val="center"/>
            </w:pPr>
            <w:r>
              <w:rPr>
                <w:rFonts w:ascii="Times New Roman" w:hAnsi="Times New Roman"/>
                <w:sz w:val="24"/>
                <w:szCs w:val="24"/>
              </w:rPr>
              <w:t>20</w:t>
            </w: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Pr="004F0F8D" w:rsidRDefault="00CD0907" w:rsidP="001D6CCE">
            <w:pPr>
              <w:jc w:val="center"/>
              <w:rPr>
                <w:rFonts w:ascii="Times New Roman" w:hAnsi="Times New Roman"/>
                <w:sz w:val="24"/>
                <w:szCs w:val="24"/>
              </w:rPr>
            </w:pPr>
          </w:p>
        </w:tc>
        <w:tc>
          <w:tcPr>
            <w:tcW w:w="993" w:type="dxa"/>
          </w:tcPr>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r>
              <w:rPr>
                <w:rFonts w:ascii="Times New Roman" w:hAnsi="Times New Roman"/>
                <w:sz w:val="24"/>
                <w:szCs w:val="24"/>
              </w:rPr>
              <w:t>25</w:t>
            </w:r>
          </w:p>
          <w:p w:rsidR="00CD0907" w:rsidRDefault="00CD0907" w:rsidP="000F62BD">
            <w:pPr>
              <w:spacing w:after="0" w:line="240" w:lineRule="auto"/>
              <w:jc w:val="center"/>
              <w:rPr>
                <w:rFonts w:ascii="Times New Roman" w:hAnsi="Times New Roman"/>
                <w:sz w:val="24"/>
                <w:szCs w:val="24"/>
              </w:rPr>
            </w:pPr>
            <w:r>
              <w:rPr>
                <w:rFonts w:ascii="Times New Roman" w:hAnsi="Times New Roman"/>
                <w:sz w:val="24"/>
                <w:szCs w:val="24"/>
              </w:rPr>
              <w:t>25</w:t>
            </w:r>
          </w:p>
          <w:p w:rsidR="00CD0907" w:rsidRPr="00212909" w:rsidRDefault="00CD0907" w:rsidP="000F62BD">
            <w:pPr>
              <w:spacing w:after="0" w:line="240" w:lineRule="auto"/>
              <w:jc w:val="center"/>
            </w:pPr>
            <w:r>
              <w:rPr>
                <w:rFonts w:ascii="Times New Roman" w:hAnsi="Times New Roman"/>
                <w:sz w:val="24"/>
                <w:szCs w:val="24"/>
              </w:rPr>
              <w:t>25</w:t>
            </w: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Pr="004F0F8D" w:rsidRDefault="00CD0907" w:rsidP="001D6CCE">
            <w:pPr>
              <w:jc w:val="center"/>
              <w:rPr>
                <w:rFonts w:ascii="Times New Roman" w:hAnsi="Times New Roman"/>
                <w:sz w:val="24"/>
                <w:szCs w:val="24"/>
              </w:rPr>
            </w:pPr>
          </w:p>
        </w:tc>
        <w:tc>
          <w:tcPr>
            <w:tcW w:w="1417" w:type="dxa"/>
          </w:tcPr>
          <w:p w:rsidR="00CD0907" w:rsidRDefault="003A0BA4" w:rsidP="003A0BA4">
            <w:pPr>
              <w:spacing w:after="0" w:line="240" w:lineRule="auto"/>
              <w:rPr>
                <w:rFonts w:ascii="Times New Roman" w:hAnsi="Times New Roman"/>
                <w:sz w:val="24"/>
                <w:szCs w:val="24"/>
              </w:rPr>
            </w:pPr>
            <w:r w:rsidRPr="003A0BA4">
              <w:rPr>
                <w:rFonts w:ascii="Times New Roman" w:hAnsi="Times New Roman"/>
                <w:sz w:val="24"/>
                <w:szCs w:val="24"/>
              </w:rPr>
              <w:t>Расчет бух-галтерии</w:t>
            </w:r>
          </w:p>
        </w:tc>
      </w:tr>
      <w:tr w:rsidR="00CD0907" w:rsidTr="00CD0907">
        <w:trPr>
          <w:trHeight w:hRule="exact" w:val="1980"/>
        </w:trPr>
        <w:tc>
          <w:tcPr>
            <w:tcW w:w="675" w:type="dxa"/>
          </w:tcPr>
          <w:p w:rsidR="00CD0907" w:rsidRPr="004F0F8D" w:rsidRDefault="00D53F9F" w:rsidP="00EE7F7E">
            <w:pPr>
              <w:spacing w:line="360" w:lineRule="auto"/>
              <w:jc w:val="both"/>
              <w:rPr>
                <w:rFonts w:ascii="Times New Roman" w:hAnsi="Times New Roman"/>
                <w:sz w:val="24"/>
                <w:szCs w:val="24"/>
              </w:rPr>
            </w:pPr>
            <w:r>
              <w:rPr>
                <w:rFonts w:ascii="Times New Roman" w:hAnsi="Times New Roman"/>
                <w:sz w:val="24"/>
                <w:szCs w:val="24"/>
              </w:rPr>
              <w:t>9</w:t>
            </w:r>
          </w:p>
        </w:tc>
        <w:tc>
          <w:tcPr>
            <w:tcW w:w="4536" w:type="dxa"/>
          </w:tcPr>
          <w:p w:rsidR="00CD0907" w:rsidRDefault="00CD0907" w:rsidP="000F62BD">
            <w:pPr>
              <w:spacing w:after="0" w:line="240" w:lineRule="auto"/>
              <w:jc w:val="both"/>
              <w:rPr>
                <w:rFonts w:ascii="Times New Roman" w:hAnsi="Times New Roman"/>
                <w:sz w:val="24"/>
                <w:szCs w:val="24"/>
              </w:rPr>
            </w:pPr>
            <w:r>
              <w:rPr>
                <w:rFonts w:ascii="Times New Roman" w:hAnsi="Times New Roman"/>
                <w:sz w:val="24"/>
                <w:szCs w:val="24"/>
              </w:rPr>
              <w:t>Распределяются и списываются общех</w:t>
            </w:r>
            <w:r>
              <w:rPr>
                <w:rFonts w:ascii="Times New Roman" w:hAnsi="Times New Roman"/>
                <w:sz w:val="24"/>
                <w:szCs w:val="24"/>
              </w:rPr>
              <w:t>о</w:t>
            </w:r>
            <w:r>
              <w:rPr>
                <w:rFonts w:ascii="Times New Roman" w:hAnsi="Times New Roman"/>
                <w:sz w:val="24"/>
                <w:szCs w:val="24"/>
              </w:rPr>
              <w:t>зяйственные расходы пропорционально всем основным затратам на производство продукции:</w:t>
            </w:r>
          </w:p>
          <w:p w:rsidR="00CD0907" w:rsidRDefault="00CD0907" w:rsidP="000F62BD">
            <w:pPr>
              <w:spacing w:after="0" w:line="240" w:lineRule="auto"/>
              <w:jc w:val="both"/>
              <w:rPr>
                <w:rFonts w:ascii="Times New Roman" w:hAnsi="Times New Roman"/>
                <w:sz w:val="24"/>
                <w:szCs w:val="24"/>
              </w:rPr>
            </w:pPr>
            <w:r>
              <w:rPr>
                <w:rFonts w:ascii="Times New Roman" w:hAnsi="Times New Roman"/>
                <w:sz w:val="24"/>
                <w:szCs w:val="24"/>
              </w:rPr>
              <w:t>049268</w:t>
            </w:r>
          </w:p>
          <w:p w:rsidR="00CD0907" w:rsidRDefault="00CD0907" w:rsidP="000F62BD">
            <w:pPr>
              <w:spacing w:after="0" w:line="240" w:lineRule="auto"/>
              <w:jc w:val="both"/>
              <w:rPr>
                <w:rFonts w:ascii="Times New Roman" w:hAnsi="Times New Roman"/>
                <w:sz w:val="24"/>
                <w:szCs w:val="24"/>
              </w:rPr>
            </w:pPr>
            <w:r>
              <w:rPr>
                <w:rFonts w:ascii="Times New Roman" w:hAnsi="Times New Roman"/>
                <w:sz w:val="24"/>
                <w:szCs w:val="24"/>
              </w:rPr>
              <w:t>008800</w:t>
            </w:r>
          </w:p>
          <w:p w:rsidR="00CD0907" w:rsidRPr="00212909" w:rsidRDefault="00CD0907" w:rsidP="000F62BD">
            <w:pPr>
              <w:spacing w:after="0" w:line="240" w:lineRule="auto"/>
            </w:pPr>
            <w:r>
              <w:rPr>
                <w:rFonts w:ascii="Times New Roman" w:hAnsi="Times New Roman"/>
                <w:sz w:val="24"/>
                <w:szCs w:val="24"/>
              </w:rPr>
              <w:t>Итого</w:t>
            </w:r>
          </w:p>
          <w:p w:rsidR="00CD0907" w:rsidRPr="004F0F8D" w:rsidRDefault="00CD0907" w:rsidP="00757955">
            <w:pPr>
              <w:jc w:val="both"/>
              <w:rPr>
                <w:rFonts w:ascii="Times New Roman" w:hAnsi="Times New Roman"/>
                <w:sz w:val="24"/>
                <w:szCs w:val="24"/>
              </w:rPr>
            </w:pPr>
          </w:p>
        </w:tc>
        <w:tc>
          <w:tcPr>
            <w:tcW w:w="1276" w:type="dxa"/>
          </w:tcPr>
          <w:p w:rsidR="00CD0907" w:rsidRDefault="00CD0907" w:rsidP="000F62BD">
            <w:pPr>
              <w:spacing w:after="0" w:line="240" w:lineRule="auto"/>
              <w:jc w:val="right"/>
              <w:rPr>
                <w:rFonts w:ascii="Times New Roman" w:hAnsi="Times New Roman"/>
                <w:sz w:val="24"/>
                <w:szCs w:val="24"/>
              </w:rPr>
            </w:pPr>
          </w:p>
          <w:p w:rsidR="00CD0907" w:rsidRDefault="00CD0907" w:rsidP="000F62BD">
            <w:pPr>
              <w:spacing w:after="0" w:line="240" w:lineRule="auto"/>
              <w:jc w:val="right"/>
              <w:rPr>
                <w:rFonts w:ascii="Times New Roman" w:hAnsi="Times New Roman"/>
                <w:sz w:val="24"/>
                <w:szCs w:val="24"/>
              </w:rPr>
            </w:pPr>
          </w:p>
          <w:p w:rsidR="00CD0907" w:rsidRDefault="00CD0907" w:rsidP="000F62BD">
            <w:pPr>
              <w:spacing w:after="0" w:line="240" w:lineRule="auto"/>
              <w:jc w:val="right"/>
              <w:rPr>
                <w:rFonts w:ascii="Times New Roman" w:hAnsi="Times New Roman"/>
                <w:sz w:val="24"/>
                <w:szCs w:val="24"/>
              </w:rPr>
            </w:pPr>
          </w:p>
          <w:p w:rsidR="00CD0907" w:rsidRDefault="00CD0907" w:rsidP="000F62BD">
            <w:pPr>
              <w:spacing w:after="0" w:line="240" w:lineRule="auto"/>
              <w:jc w:val="right"/>
              <w:rPr>
                <w:rFonts w:ascii="Times New Roman" w:hAnsi="Times New Roman"/>
                <w:sz w:val="24"/>
                <w:szCs w:val="24"/>
              </w:rPr>
            </w:pPr>
          </w:p>
          <w:p w:rsidR="00CD0907" w:rsidRDefault="00CD0907" w:rsidP="000F62BD">
            <w:pPr>
              <w:spacing w:after="0" w:line="240" w:lineRule="auto"/>
              <w:jc w:val="right"/>
              <w:rPr>
                <w:rFonts w:ascii="Times New Roman" w:hAnsi="Times New Roman"/>
                <w:sz w:val="24"/>
                <w:szCs w:val="24"/>
              </w:rPr>
            </w:pPr>
            <w:r>
              <w:rPr>
                <w:rFonts w:ascii="Times New Roman" w:hAnsi="Times New Roman"/>
                <w:sz w:val="24"/>
                <w:szCs w:val="24"/>
              </w:rPr>
              <w:t>69006</w:t>
            </w:r>
          </w:p>
          <w:p w:rsidR="00CD0907" w:rsidRDefault="00CD0907" w:rsidP="000F62BD">
            <w:pPr>
              <w:spacing w:after="0" w:line="240" w:lineRule="auto"/>
              <w:jc w:val="right"/>
              <w:rPr>
                <w:rFonts w:ascii="Times New Roman" w:hAnsi="Times New Roman"/>
                <w:sz w:val="24"/>
                <w:szCs w:val="24"/>
              </w:rPr>
            </w:pPr>
            <w:r>
              <w:rPr>
                <w:rFonts w:ascii="Times New Roman" w:hAnsi="Times New Roman"/>
                <w:sz w:val="24"/>
                <w:szCs w:val="24"/>
              </w:rPr>
              <w:t>31529</w:t>
            </w:r>
          </w:p>
          <w:p w:rsidR="00CD0907" w:rsidRPr="00212909" w:rsidRDefault="00CD0907" w:rsidP="000F62BD">
            <w:pPr>
              <w:jc w:val="right"/>
            </w:pPr>
            <w:r>
              <w:rPr>
                <w:rFonts w:ascii="Times New Roman" w:hAnsi="Times New Roman"/>
                <w:sz w:val="24"/>
                <w:szCs w:val="24"/>
              </w:rPr>
              <w:t>100535</w:t>
            </w:r>
          </w:p>
          <w:p w:rsidR="00CD0907" w:rsidRDefault="00CD0907" w:rsidP="001D6CCE">
            <w:pPr>
              <w:jc w:val="right"/>
              <w:rPr>
                <w:rFonts w:ascii="Times New Roman" w:hAnsi="Times New Roman"/>
                <w:sz w:val="24"/>
                <w:szCs w:val="24"/>
              </w:rPr>
            </w:pPr>
          </w:p>
          <w:p w:rsidR="00CD0907" w:rsidRDefault="00CD0907" w:rsidP="001D6CCE">
            <w:pPr>
              <w:jc w:val="right"/>
              <w:rPr>
                <w:rFonts w:ascii="Times New Roman" w:hAnsi="Times New Roman"/>
                <w:sz w:val="24"/>
                <w:szCs w:val="24"/>
              </w:rPr>
            </w:pPr>
          </w:p>
          <w:p w:rsidR="00CD0907" w:rsidRDefault="00CD0907" w:rsidP="001D6CCE">
            <w:pPr>
              <w:jc w:val="right"/>
              <w:rPr>
                <w:rFonts w:ascii="Times New Roman" w:hAnsi="Times New Roman"/>
                <w:sz w:val="24"/>
                <w:szCs w:val="24"/>
              </w:rPr>
            </w:pPr>
          </w:p>
          <w:p w:rsidR="00CD0907" w:rsidRDefault="00CD0907" w:rsidP="001D6CCE">
            <w:pPr>
              <w:jc w:val="right"/>
              <w:rPr>
                <w:rFonts w:ascii="Times New Roman" w:hAnsi="Times New Roman"/>
                <w:sz w:val="24"/>
                <w:szCs w:val="24"/>
              </w:rPr>
            </w:pPr>
          </w:p>
          <w:p w:rsidR="00CD0907" w:rsidRPr="004F0F8D" w:rsidRDefault="00CD0907" w:rsidP="001D6CCE">
            <w:pPr>
              <w:jc w:val="right"/>
              <w:rPr>
                <w:rFonts w:ascii="Times New Roman" w:hAnsi="Times New Roman"/>
                <w:sz w:val="24"/>
                <w:szCs w:val="24"/>
              </w:rPr>
            </w:pPr>
          </w:p>
        </w:tc>
        <w:tc>
          <w:tcPr>
            <w:tcW w:w="992" w:type="dxa"/>
          </w:tcPr>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r>
              <w:rPr>
                <w:rFonts w:ascii="Times New Roman" w:hAnsi="Times New Roman"/>
                <w:sz w:val="24"/>
                <w:szCs w:val="24"/>
              </w:rPr>
              <w:t>20</w:t>
            </w:r>
          </w:p>
          <w:p w:rsidR="00CD0907" w:rsidRDefault="00CD0907" w:rsidP="000F62BD">
            <w:pPr>
              <w:spacing w:after="0" w:line="240" w:lineRule="auto"/>
              <w:jc w:val="center"/>
              <w:rPr>
                <w:rFonts w:ascii="Times New Roman" w:hAnsi="Times New Roman"/>
                <w:sz w:val="24"/>
                <w:szCs w:val="24"/>
              </w:rPr>
            </w:pPr>
            <w:r>
              <w:rPr>
                <w:rFonts w:ascii="Times New Roman" w:hAnsi="Times New Roman"/>
                <w:sz w:val="24"/>
                <w:szCs w:val="24"/>
              </w:rPr>
              <w:t>20</w:t>
            </w:r>
          </w:p>
          <w:p w:rsidR="00CD0907" w:rsidRPr="00212909" w:rsidRDefault="00CD0907" w:rsidP="000F62BD">
            <w:pPr>
              <w:spacing w:after="0" w:line="240" w:lineRule="auto"/>
              <w:jc w:val="center"/>
            </w:pPr>
            <w:r>
              <w:rPr>
                <w:rFonts w:ascii="Times New Roman" w:hAnsi="Times New Roman"/>
                <w:sz w:val="24"/>
                <w:szCs w:val="24"/>
              </w:rPr>
              <w:t>20</w:t>
            </w: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Pr="004F0F8D" w:rsidRDefault="00CD0907" w:rsidP="001D6CCE">
            <w:pPr>
              <w:jc w:val="center"/>
              <w:rPr>
                <w:rFonts w:ascii="Times New Roman" w:hAnsi="Times New Roman"/>
                <w:sz w:val="24"/>
                <w:szCs w:val="24"/>
              </w:rPr>
            </w:pPr>
          </w:p>
        </w:tc>
        <w:tc>
          <w:tcPr>
            <w:tcW w:w="993" w:type="dxa"/>
          </w:tcPr>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r>
              <w:rPr>
                <w:rFonts w:ascii="Times New Roman" w:hAnsi="Times New Roman"/>
                <w:sz w:val="24"/>
                <w:szCs w:val="24"/>
              </w:rPr>
              <w:t>26</w:t>
            </w:r>
          </w:p>
          <w:p w:rsidR="00CD0907" w:rsidRDefault="00CD0907" w:rsidP="000F62BD">
            <w:pPr>
              <w:spacing w:after="0" w:line="240" w:lineRule="auto"/>
              <w:jc w:val="center"/>
              <w:rPr>
                <w:rFonts w:ascii="Times New Roman" w:hAnsi="Times New Roman"/>
                <w:sz w:val="24"/>
                <w:szCs w:val="24"/>
              </w:rPr>
            </w:pPr>
            <w:r>
              <w:rPr>
                <w:rFonts w:ascii="Times New Roman" w:hAnsi="Times New Roman"/>
                <w:sz w:val="24"/>
                <w:szCs w:val="24"/>
              </w:rPr>
              <w:t>26</w:t>
            </w:r>
          </w:p>
          <w:p w:rsidR="00CD0907" w:rsidRPr="00212909" w:rsidRDefault="00CD0907" w:rsidP="000F62BD">
            <w:pPr>
              <w:spacing w:after="0" w:line="240" w:lineRule="auto"/>
              <w:jc w:val="center"/>
            </w:pPr>
            <w:r>
              <w:rPr>
                <w:rFonts w:ascii="Times New Roman" w:hAnsi="Times New Roman"/>
                <w:sz w:val="24"/>
                <w:szCs w:val="24"/>
              </w:rPr>
              <w:t>26</w:t>
            </w: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Pr="004F0F8D" w:rsidRDefault="00CD0907" w:rsidP="001D6CCE">
            <w:pPr>
              <w:jc w:val="center"/>
              <w:rPr>
                <w:rFonts w:ascii="Times New Roman" w:hAnsi="Times New Roman"/>
                <w:sz w:val="24"/>
                <w:szCs w:val="24"/>
              </w:rPr>
            </w:pPr>
          </w:p>
        </w:tc>
        <w:tc>
          <w:tcPr>
            <w:tcW w:w="1417" w:type="dxa"/>
          </w:tcPr>
          <w:p w:rsidR="00CD0907" w:rsidRDefault="003A0BA4" w:rsidP="003A0BA4">
            <w:pPr>
              <w:spacing w:after="0" w:line="240" w:lineRule="auto"/>
              <w:rPr>
                <w:rFonts w:ascii="Times New Roman" w:hAnsi="Times New Roman"/>
                <w:sz w:val="24"/>
                <w:szCs w:val="24"/>
              </w:rPr>
            </w:pPr>
            <w:r w:rsidRPr="003A0BA4">
              <w:rPr>
                <w:rFonts w:ascii="Times New Roman" w:hAnsi="Times New Roman"/>
                <w:sz w:val="24"/>
                <w:szCs w:val="24"/>
              </w:rPr>
              <w:t>Расчет бух-галтерии</w:t>
            </w:r>
          </w:p>
        </w:tc>
      </w:tr>
      <w:tr w:rsidR="00CD0907" w:rsidTr="00CD0907">
        <w:trPr>
          <w:trHeight w:hRule="exact" w:val="2137"/>
        </w:trPr>
        <w:tc>
          <w:tcPr>
            <w:tcW w:w="675" w:type="dxa"/>
          </w:tcPr>
          <w:p w:rsidR="00CD0907" w:rsidRPr="004F0F8D" w:rsidRDefault="00D53F9F" w:rsidP="00EE7F7E">
            <w:pPr>
              <w:spacing w:line="360" w:lineRule="auto"/>
              <w:jc w:val="both"/>
              <w:rPr>
                <w:rFonts w:ascii="Times New Roman" w:hAnsi="Times New Roman"/>
                <w:sz w:val="24"/>
                <w:szCs w:val="24"/>
              </w:rPr>
            </w:pPr>
            <w:r>
              <w:rPr>
                <w:rFonts w:ascii="Times New Roman" w:hAnsi="Times New Roman"/>
                <w:sz w:val="24"/>
                <w:szCs w:val="24"/>
              </w:rPr>
              <w:t>10</w:t>
            </w:r>
          </w:p>
        </w:tc>
        <w:tc>
          <w:tcPr>
            <w:tcW w:w="4536" w:type="dxa"/>
          </w:tcPr>
          <w:p w:rsidR="00CD0907" w:rsidRDefault="00CD0907" w:rsidP="000F62BD">
            <w:pPr>
              <w:spacing w:after="0" w:line="240" w:lineRule="auto"/>
              <w:jc w:val="both"/>
              <w:rPr>
                <w:rFonts w:ascii="Times New Roman" w:hAnsi="Times New Roman"/>
                <w:sz w:val="24"/>
                <w:szCs w:val="24"/>
              </w:rPr>
            </w:pPr>
            <w:r>
              <w:rPr>
                <w:rFonts w:ascii="Times New Roman" w:hAnsi="Times New Roman"/>
                <w:sz w:val="24"/>
                <w:szCs w:val="24"/>
              </w:rPr>
              <w:t>Определены калькуляционные разницы и списаны на счет</w:t>
            </w:r>
            <w:r w:rsidR="00F1592E">
              <w:rPr>
                <w:rFonts w:ascii="Times New Roman" w:hAnsi="Times New Roman"/>
                <w:sz w:val="24"/>
                <w:szCs w:val="24"/>
              </w:rPr>
              <w:t xml:space="preserve"> 43.0</w:t>
            </w:r>
            <w:r>
              <w:rPr>
                <w:rFonts w:ascii="Times New Roman" w:hAnsi="Times New Roman"/>
                <w:sz w:val="24"/>
                <w:szCs w:val="24"/>
              </w:rPr>
              <w:t>1 «Отклонения фа</w:t>
            </w:r>
            <w:r>
              <w:rPr>
                <w:rFonts w:ascii="Times New Roman" w:hAnsi="Times New Roman"/>
                <w:sz w:val="24"/>
                <w:szCs w:val="24"/>
              </w:rPr>
              <w:t>к</w:t>
            </w:r>
            <w:r>
              <w:rPr>
                <w:rFonts w:ascii="Times New Roman" w:hAnsi="Times New Roman"/>
                <w:sz w:val="24"/>
                <w:szCs w:val="24"/>
              </w:rPr>
              <w:t>тической себестоимости от плановой по готовой продукции»:</w:t>
            </w:r>
          </w:p>
          <w:p w:rsidR="00CD0907" w:rsidRDefault="00CD0907" w:rsidP="000F62BD">
            <w:pPr>
              <w:spacing w:after="0" w:line="240" w:lineRule="auto"/>
              <w:jc w:val="both"/>
              <w:rPr>
                <w:rFonts w:ascii="Times New Roman" w:hAnsi="Times New Roman"/>
                <w:sz w:val="24"/>
                <w:szCs w:val="24"/>
              </w:rPr>
            </w:pPr>
            <w:r>
              <w:rPr>
                <w:rFonts w:ascii="Times New Roman" w:hAnsi="Times New Roman"/>
                <w:sz w:val="24"/>
                <w:szCs w:val="24"/>
              </w:rPr>
              <w:t>049268</w:t>
            </w:r>
          </w:p>
          <w:p w:rsidR="00CD0907" w:rsidRDefault="00CD0907" w:rsidP="000F62BD">
            <w:pPr>
              <w:spacing w:after="0" w:line="240" w:lineRule="auto"/>
              <w:jc w:val="both"/>
              <w:rPr>
                <w:rFonts w:ascii="Times New Roman" w:hAnsi="Times New Roman"/>
                <w:sz w:val="24"/>
                <w:szCs w:val="24"/>
              </w:rPr>
            </w:pPr>
            <w:r>
              <w:rPr>
                <w:rFonts w:ascii="Times New Roman" w:hAnsi="Times New Roman"/>
                <w:sz w:val="24"/>
                <w:szCs w:val="24"/>
              </w:rPr>
              <w:t>008800</w:t>
            </w:r>
          </w:p>
          <w:p w:rsidR="00CD0907" w:rsidRPr="000F62BD" w:rsidRDefault="00CD0907" w:rsidP="000F62BD">
            <w:pPr>
              <w:spacing w:after="0" w:line="240" w:lineRule="auto"/>
            </w:pPr>
            <w:r>
              <w:rPr>
                <w:rFonts w:ascii="Times New Roman" w:hAnsi="Times New Roman"/>
                <w:sz w:val="24"/>
                <w:szCs w:val="24"/>
              </w:rPr>
              <w:t>Итого</w:t>
            </w:r>
          </w:p>
        </w:tc>
        <w:tc>
          <w:tcPr>
            <w:tcW w:w="1276" w:type="dxa"/>
          </w:tcPr>
          <w:p w:rsidR="00CD0907" w:rsidRDefault="00CD0907" w:rsidP="000F62BD">
            <w:pPr>
              <w:spacing w:after="0" w:line="240" w:lineRule="auto"/>
              <w:jc w:val="right"/>
              <w:rPr>
                <w:rFonts w:ascii="Times New Roman" w:hAnsi="Times New Roman"/>
                <w:sz w:val="24"/>
                <w:szCs w:val="24"/>
              </w:rPr>
            </w:pPr>
          </w:p>
          <w:p w:rsidR="00CD0907" w:rsidRDefault="00CD0907" w:rsidP="000F62BD">
            <w:pPr>
              <w:spacing w:after="0" w:line="240" w:lineRule="auto"/>
              <w:jc w:val="right"/>
              <w:rPr>
                <w:rFonts w:ascii="Times New Roman" w:hAnsi="Times New Roman"/>
                <w:sz w:val="24"/>
                <w:szCs w:val="24"/>
              </w:rPr>
            </w:pPr>
          </w:p>
          <w:p w:rsidR="00CD0907" w:rsidRDefault="00CD0907" w:rsidP="000F62BD">
            <w:pPr>
              <w:spacing w:after="0" w:line="240" w:lineRule="auto"/>
              <w:jc w:val="right"/>
              <w:rPr>
                <w:rFonts w:ascii="Times New Roman" w:hAnsi="Times New Roman"/>
                <w:sz w:val="24"/>
                <w:szCs w:val="24"/>
              </w:rPr>
            </w:pPr>
          </w:p>
          <w:p w:rsidR="00CD0907" w:rsidRDefault="00CD0907" w:rsidP="000F62BD">
            <w:pPr>
              <w:spacing w:after="0" w:line="240" w:lineRule="auto"/>
              <w:jc w:val="right"/>
              <w:rPr>
                <w:rFonts w:ascii="Times New Roman" w:hAnsi="Times New Roman"/>
                <w:sz w:val="24"/>
                <w:szCs w:val="24"/>
              </w:rPr>
            </w:pPr>
          </w:p>
          <w:p w:rsidR="00CD0907" w:rsidRDefault="00CD0907" w:rsidP="000F62BD">
            <w:pPr>
              <w:spacing w:after="0" w:line="240" w:lineRule="auto"/>
              <w:jc w:val="right"/>
              <w:rPr>
                <w:rFonts w:ascii="Times New Roman" w:hAnsi="Times New Roman"/>
                <w:sz w:val="24"/>
                <w:szCs w:val="24"/>
              </w:rPr>
            </w:pPr>
            <w:r>
              <w:rPr>
                <w:rFonts w:ascii="Times New Roman" w:hAnsi="Times New Roman"/>
                <w:sz w:val="24"/>
                <w:szCs w:val="24"/>
              </w:rPr>
              <w:t>52677</w:t>
            </w:r>
          </w:p>
          <w:p w:rsidR="00CD0907" w:rsidRDefault="00CD0907" w:rsidP="000F62BD">
            <w:pPr>
              <w:spacing w:after="0" w:line="240" w:lineRule="auto"/>
              <w:jc w:val="right"/>
              <w:rPr>
                <w:rFonts w:ascii="Times New Roman" w:hAnsi="Times New Roman"/>
                <w:sz w:val="24"/>
                <w:szCs w:val="24"/>
              </w:rPr>
            </w:pPr>
            <w:r>
              <w:rPr>
                <w:rFonts w:ascii="Times New Roman" w:hAnsi="Times New Roman"/>
                <w:sz w:val="24"/>
                <w:szCs w:val="24"/>
              </w:rPr>
              <w:t>10572</w:t>
            </w:r>
          </w:p>
          <w:p w:rsidR="00CD0907" w:rsidRPr="00212909" w:rsidRDefault="00CD0907" w:rsidP="000F62BD">
            <w:pPr>
              <w:spacing w:after="0" w:line="240" w:lineRule="auto"/>
              <w:jc w:val="right"/>
            </w:pPr>
            <w:r>
              <w:rPr>
                <w:rFonts w:ascii="Times New Roman" w:hAnsi="Times New Roman"/>
                <w:sz w:val="24"/>
                <w:szCs w:val="24"/>
              </w:rPr>
              <w:t>63249</w:t>
            </w:r>
          </w:p>
          <w:p w:rsidR="00CD0907" w:rsidRDefault="00CD0907" w:rsidP="001D6CCE">
            <w:pPr>
              <w:jc w:val="right"/>
              <w:rPr>
                <w:rFonts w:ascii="Times New Roman" w:hAnsi="Times New Roman"/>
                <w:sz w:val="24"/>
                <w:szCs w:val="24"/>
              </w:rPr>
            </w:pPr>
          </w:p>
          <w:p w:rsidR="00CD0907" w:rsidRDefault="00CD0907" w:rsidP="001D6CCE">
            <w:pPr>
              <w:jc w:val="right"/>
              <w:rPr>
                <w:rFonts w:ascii="Times New Roman" w:hAnsi="Times New Roman"/>
                <w:sz w:val="24"/>
                <w:szCs w:val="24"/>
              </w:rPr>
            </w:pPr>
          </w:p>
          <w:p w:rsidR="00CD0907" w:rsidRDefault="00CD0907" w:rsidP="001D6CCE">
            <w:pPr>
              <w:jc w:val="right"/>
              <w:rPr>
                <w:rFonts w:ascii="Times New Roman" w:hAnsi="Times New Roman"/>
                <w:sz w:val="24"/>
                <w:szCs w:val="24"/>
              </w:rPr>
            </w:pPr>
          </w:p>
          <w:p w:rsidR="00CD0907" w:rsidRDefault="00CD0907" w:rsidP="001D6CCE">
            <w:pPr>
              <w:jc w:val="right"/>
              <w:rPr>
                <w:rFonts w:ascii="Times New Roman" w:hAnsi="Times New Roman"/>
                <w:sz w:val="24"/>
                <w:szCs w:val="24"/>
              </w:rPr>
            </w:pPr>
          </w:p>
          <w:p w:rsidR="00CD0907" w:rsidRPr="004F0F8D" w:rsidRDefault="00CD0907" w:rsidP="001D6CCE">
            <w:pPr>
              <w:jc w:val="right"/>
              <w:rPr>
                <w:rFonts w:ascii="Times New Roman" w:hAnsi="Times New Roman"/>
                <w:sz w:val="24"/>
                <w:szCs w:val="24"/>
              </w:rPr>
            </w:pPr>
          </w:p>
        </w:tc>
        <w:tc>
          <w:tcPr>
            <w:tcW w:w="992" w:type="dxa"/>
          </w:tcPr>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r>
              <w:rPr>
                <w:rFonts w:ascii="Times New Roman" w:hAnsi="Times New Roman"/>
                <w:sz w:val="24"/>
                <w:szCs w:val="24"/>
              </w:rPr>
              <w:t>43.01</w:t>
            </w:r>
          </w:p>
          <w:p w:rsidR="00CD0907" w:rsidRDefault="00CD0907" w:rsidP="000F62BD">
            <w:pPr>
              <w:spacing w:after="0" w:line="240" w:lineRule="auto"/>
              <w:jc w:val="center"/>
              <w:rPr>
                <w:rFonts w:ascii="Times New Roman" w:hAnsi="Times New Roman"/>
                <w:sz w:val="24"/>
                <w:szCs w:val="24"/>
              </w:rPr>
            </w:pPr>
            <w:r>
              <w:rPr>
                <w:rFonts w:ascii="Times New Roman" w:hAnsi="Times New Roman"/>
                <w:sz w:val="24"/>
                <w:szCs w:val="24"/>
              </w:rPr>
              <w:t>43.01</w:t>
            </w:r>
          </w:p>
          <w:p w:rsidR="00CD0907" w:rsidRPr="00212909" w:rsidRDefault="00CD0907" w:rsidP="000F62BD">
            <w:pPr>
              <w:spacing w:after="0" w:line="240" w:lineRule="auto"/>
              <w:jc w:val="center"/>
            </w:pPr>
            <w:r>
              <w:rPr>
                <w:rFonts w:ascii="Times New Roman" w:hAnsi="Times New Roman"/>
                <w:sz w:val="24"/>
                <w:szCs w:val="24"/>
              </w:rPr>
              <w:t>43.01</w:t>
            </w: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Pr="004F0F8D" w:rsidRDefault="00CD0907" w:rsidP="001D6CCE">
            <w:pPr>
              <w:jc w:val="center"/>
              <w:rPr>
                <w:rFonts w:ascii="Times New Roman" w:hAnsi="Times New Roman"/>
                <w:sz w:val="24"/>
                <w:szCs w:val="24"/>
              </w:rPr>
            </w:pPr>
          </w:p>
        </w:tc>
        <w:tc>
          <w:tcPr>
            <w:tcW w:w="993" w:type="dxa"/>
          </w:tcPr>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p>
          <w:p w:rsidR="00CD0907" w:rsidRDefault="00CD0907" w:rsidP="000F62BD">
            <w:pPr>
              <w:spacing w:after="0" w:line="240" w:lineRule="auto"/>
              <w:jc w:val="center"/>
              <w:rPr>
                <w:rFonts w:ascii="Times New Roman" w:hAnsi="Times New Roman"/>
                <w:sz w:val="24"/>
                <w:szCs w:val="24"/>
              </w:rPr>
            </w:pPr>
            <w:r>
              <w:rPr>
                <w:rFonts w:ascii="Times New Roman" w:hAnsi="Times New Roman"/>
                <w:sz w:val="24"/>
                <w:szCs w:val="24"/>
              </w:rPr>
              <w:t>20</w:t>
            </w:r>
          </w:p>
          <w:p w:rsidR="00CD0907" w:rsidRDefault="00CD0907" w:rsidP="000F62BD">
            <w:pPr>
              <w:spacing w:after="0" w:line="240" w:lineRule="auto"/>
              <w:jc w:val="center"/>
              <w:rPr>
                <w:rFonts w:ascii="Times New Roman" w:hAnsi="Times New Roman"/>
                <w:sz w:val="24"/>
                <w:szCs w:val="24"/>
              </w:rPr>
            </w:pPr>
            <w:r>
              <w:rPr>
                <w:rFonts w:ascii="Times New Roman" w:hAnsi="Times New Roman"/>
                <w:sz w:val="24"/>
                <w:szCs w:val="24"/>
              </w:rPr>
              <w:t>20</w:t>
            </w:r>
          </w:p>
          <w:p w:rsidR="00CD0907" w:rsidRPr="00212909" w:rsidRDefault="00CD0907" w:rsidP="000F62BD">
            <w:pPr>
              <w:spacing w:after="0" w:line="240" w:lineRule="auto"/>
              <w:jc w:val="center"/>
            </w:pPr>
            <w:r>
              <w:rPr>
                <w:rFonts w:ascii="Times New Roman" w:hAnsi="Times New Roman"/>
                <w:sz w:val="24"/>
                <w:szCs w:val="24"/>
              </w:rPr>
              <w:t>20</w:t>
            </w: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Default="00CD0907" w:rsidP="001D6CCE">
            <w:pPr>
              <w:jc w:val="center"/>
              <w:rPr>
                <w:rFonts w:ascii="Times New Roman" w:hAnsi="Times New Roman"/>
                <w:sz w:val="24"/>
                <w:szCs w:val="24"/>
              </w:rPr>
            </w:pPr>
          </w:p>
          <w:p w:rsidR="00CD0907" w:rsidRPr="004F0F8D" w:rsidRDefault="00CD0907" w:rsidP="001D6CCE">
            <w:pPr>
              <w:jc w:val="center"/>
              <w:rPr>
                <w:rFonts w:ascii="Times New Roman" w:hAnsi="Times New Roman"/>
                <w:sz w:val="24"/>
                <w:szCs w:val="24"/>
              </w:rPr>
            </w:pPr>
          </w:p>
        </w:tc>
        <w:tc>
          <w:tcPr>
            <w:tcW w:w="1417" w:type="dxa"/>
          </w:tcPr>
          <w:p w:rsidR="00CD0907" w:rsidRDefault="00D53F9F" w:rsidP="00D53F9F">
            <w:pPr>
              <w:spacing w:after="0" w:line="240" w:lineRule="auto"/>
              <w:rPr>
                <w:rFonts w:ascii="Times New Roman" w:hAnsi="Times New Roman"/>
                <w:sz w:val="24"/>
                <w:szCs w:val="24"/>
              </w:rPr>
            </w:pPr>
            <w:r>
              <w:rPr>
                <w:rFonts w:ascii="Times New Roman" w:hAnsi="Times New Roman"/>
                <w:sz w:val="24"/>
                <w:szCs w:val="24"/>
              </w:rPr>
              <w:t>Бухгалте</w:t>
            </w:r>
            <w:r>
              <w:rPr>
                <w:rFonts w:ascii="Times New Roman" w:hAnsi="Times New Roman"/>
                <w:sz w:val="24"/>
                <w:szCs w:val="24"/>
              </w:rPr>
              <w:t>р</w:t>
            </w:r>
            <w:r>
              <w:rPr>
                <w:rFonts w:ascii="Times New Roman" w:hAnsi="Times New Roman"/>
                <w:sz w:val="24"/>
                <w:szCs w:val="24"/>
              </w:rPr>
              <w:t>ская спра</w:t>
            </w:r>
            <w:r>
              <w:rPr>
                <w:rFonts w:ascii="Times New Roman" w:hAnsi="Times New Roman"/>
                <w:sz w:val="24"/>
                <w:szCs w:val="24"/>
              </w:rPr>
              <w:t>в</w:t>
            </w:r>
            <w:r>
              <w:rPr>
                <w:rFonts w:ascii="Times New Roman" w:hAnsi="Times New Roman"/>
                <w:sz w:val="24"/>
                <w:szCs w:val="24"/>
              </w:rPr>
              <w:t>ка</w:t>
            </w:r>
          </w:p>
        </w:tc>
      </w:tr>
    </w:tbl>
    <w:p w:rsidR="008146FD" w:rsidRDefault="00EE7F7E" w:rsidP="00743CF1">
      <w:pPr>
        <w:spacing w:before="100" w:beforeAutospacing="1" w:after="0" w:line="360" w:lineRule="auto"/>
        <w:ind w:firstLine="709"/>
        <w:jc w:val="both"/>
        <w:rPr>
          <w:rFonts w:ascii="Times New Roman" w:eastAsia="Times New Roman" w:hAnsi="Times New Roman"/>
          <w:sz w:val="28"/>
          <w:szCs w:val="28"/>
        </w:rPr>
      </w:pPr>
      <w:r w:rsidRPr="00EE7F7E">
        <w:rPr>
          <w:rFonts w:ascii="Times New Roman" w:hAnsi="Times New Roman"/>
          <w:sz w:val="28"/>
          <w:szCs w:val="28"/>
        </w:rPr>
        <w:t xml:space="preserve"> </w:t>
      </w:r>
      <w:r w:rsidR="008146FD" w:rsidRPr="004D4B1C">
        <w:rPr>
          <w:rFonts w:ascii="Times New Roman" w:eastAsia="Times New Roman" w:hAnsi="Times New Roman"/>
          <w:sz w:val="28"/>
          <w:szCs w:val="28"/>
        </w:rPr>
        <w:t>Для определения себестоимости распределяют затраты между готовой продукцией и незавершенным производством.</w:t>
      </w:r>
    </w:p>
    <w:p w:rsidR="008146FD" w:rsidRDefault="0003787C" w:rsidP="008146FD">
      <w:pPr>
        <w:widowControl w:val="0"/>
        <w:spacing w:after="0" w:line="360" w:lineRule="auto"/>
        <w:ind w:firstLine="709"/>
        <w:jc w:val="both"/>
        <w:rPr>
          <w:rFonts w:ascii="Times New Roman" w:eastAsia="Times New Roman" w:hAnsi="Times New Roman"/>
          <w:sz w:val="28"/>
          <w:szCs w:val="28"/>
        </w:rPr>
      </w:pPr>
      <w:r w:rsidRPr="0003787C">
        <w:rPr>
          <w:rFonts w:ascii="Times New Roman" w:eastAsia="Times New Roman" w:hAnsi="Times New Roman"/>
          <w:sz w:val="28"/>
          <w:szCs w:val="28"/>
        </w:rPr>
        <w:t>Оценка незавершенного производства производится по фактической пр</w:t>
      </w:r>
      <w:r w:rsidRPr="0003787C">
        <w:rPr>
          <w:rFonts w:ascii="Times New Roman" w:eastAsia="Times New Roman" w:hAnsi="Times New Roman"/>
          <w:sz w:val="28"/>
          <w:szCs w:val="28"/>
        </w:rPr>
        <w:t>о</w:t>
      </w:r>
      <w:r w:rsidRPr="0003787C">
        <w:rPr>
          <w:rFonts w:ascii="Times New Roman" w:eastAsia="Times New Roman" w:hAnsi="Times New Roman"/>
          <w:sz w:val="28"/>
          <w:szCs w:val="28"/>
        </w:rPr>
        <w:t>изводственной себестоимости.</w:t>
      </w:r>
      <w:r>
        <w:rPr>
          <w:rFonts w:ascii="Times New Roman" w:eastAsia="Times New Roman" w:hAnsi="Times New Roman"/>
          <w:sz w:val="28"/>
          <w:szCs w:val="28"/>
        </w:rPr>
        <w:t xml:space="preserve"> </w:t>
      </w:r>
      <w:r w:rsidR="008146FD" w:rsidRPr="004D4B1C">
        <w:rPr>
          <w:rFonts w:ascii="Times New Roman" w:eastAsia="Times New Roman" w:hAnsi="Times New Roman"/>
          <w:sz w:val="28"/>
          <w:szCs w:val="28"/>
        </w:rPr>
        <w:t>Оценка готовой продукции производится по полной фактической себестоимости, в следующем порядке: при передаче гот</w:t>
      </w:r>
      <w:r w:rsidR="008146FD" w:rsidRPr="004D4B1C">
        <w:rPr>
          <w:rFonts w:ascii="Times New Roman" w:eastAsia="Times New Roman" w:hAnsi="Times New Roman"/>
          <w:sz w:val="28"/>
          <w:szCs w:val="28"/>
        </w:rPr>
        <w:t>о</w:t>
      </w:r>
      <w:r w:rsidR="008146FD" w:rsidRPr="004D4B1C">
        <w:rPr>
          <w:rFonts w:ascii="Times New Roman" w:eastAsia="Times New Roman" w:hAnsi="Times New Roman"/>
          <w:sz w:val="28"/>
          <w:szCs w:val="28"/>
        </w:rPr>
        <w:t>вой продукции на склад первоначально оприходование осуществляется по пл</w:t>
      </w:r>
      <w:r w:rsidR="008146FD" w:rsidRPr="004D4B1C">
        <w:rPr>
          <w:rFonts w:ascii="Times New Roman" w:eastAsia="Times New Roman" w:hAnsi="Times New Roman"/>
          <w:sz w:val="28"/>
          <w:szCs w:val="28"/>
        </w:rPr>
        <w:t>а</w:t>
      </w:r>
      <w:r w:rsidR="008146FD" w:rsidRPr="004D4B1C">
        <w:rPr>
          <w:rFonts w:ascii="Times New Roman" w:eastAsia="Times New Roman" w:hAnsi="Times New Roman"/>
          <w:sz w:val="28"/>
          <w:szCs w:val="28"/>
        </w:rPr>
        <w:t>новой себестоимости, затем плановая себестоимость корректируется на вел</w:t>
      </w:r>
      <w:r w:rsidR="008146FD" w:rsidRPr="004D4B1C">
        <w:rPr>
          <w:rFonts w:ascii="Times New Roman" w:eastAsia="Times New Roman" w:hAnsi="Times New Roman"/>
          <w:sz w:val="28"/>
          <w:szCs w:val="28"/>
        </w:rPr>
        <w:t>и</w:t>
      </w:r>
      <w:r w:rsidR="008146FD" w:rsidRPr="004D4B1C">
        <w:rPr>
          <w:rFonts w:ascii="Times New Roman" w:eastAsia="Times New Roman" w:hAnsi="Times New Roman"/>
          <w:sz w:val="28"/>
          <w:szCs w:val="28"/>
        </w:rPr>
        <w:t>чину отклонений плановой себестоимости от фактической</w:t>
      </w:r>
      <w:r w:rsidR="00626554" w:rsidRPr="00626554">
        <w:rPr>
          <w:rFonts w:ascii="Times New Roman" w:eastAsia="Times New Roman" w:hAnsi="Times New Roman"/>
          <w:sz w:val="28"/>
          <w:szCs w:val="28"/>
        </w:rPr>
        <w:t>[57]</w:t>
      </w:r>
      <w:r w:rsidR="008146FD" w:rsidRPr="004D4B1C">
        <w:rPr>
          <w:rFonts w:ascii="Times New Roman" w:eastAsia="Times New Roman" w:hAnsi="Times New Roman"/>
          <w:sz w:val="28"/>
          <w:szCs w:val="28"/>
        </w:rPr>
        <w:t>.</w:t>
      </w:r>
    </w:p>
    <w:p w:rsidR="0003787C" w:rsidRDefault="0003787C" w:rsidP="008146FD">
      <w:pPr>
        <w:widowControl w:val="0"/>
        <w:spacing w:after="0" w:line="360" w:lineRule="auto"/>
        <w:ind w:firstLine="709"/>
        <w:jc w:val="both"/>
        <w:rPr>
          <w:rFonts w:ascii="Times New Roman" w:eastAsia="Times New Roman" w:hAnsi="Times New Roman"/>
          <w:sz w:val="28"/>
          <w:szCs w:val="28"/>
        </w:rPr>
      </w:pPr>
      <w:r w:rsidRPr="0003787C">
        <w:rPr>
          <w:rFonts w:ascii="Times New Roman" w:eastAsia="Times New Roman" w:hAnsi="Times New Roman"/>
          <w:sz w:val="28"/>
          <w:szCs w:val="28"/>
        </w:rPr>
        <w:lastRenderedPageBreak/>
        <w:t>Учет выпуска готовой продукции ведется на счете 43, без использования счета 40.</w:t>
      </w:r>
    </w:p>
    <w:p w:rsidR="008146FD" w:rsidRDefault="008146FD" w:rsidP="00B12D25">
      <w:pPr>
        <w:widowControl w:val="0"/>
        <w:spacing w:after="0" w:line="360" w:lineRule="auto"/>
        <w:ind w:firstLine="709"/>
        <w:jc w:val="both"/>
        <w:rPr>
          <w:rFonts w:ascii="Times New Roman" w:eastAsia="Times New Roman" w:hAnsi="Times New Roman"/>
          <w:sz w:val="28"/>
          <w:szCs w:val="28"/>
        </w:rPr>
      </w:pPr>
      <w:r w:rsidRPr="004D4B1C">
        <w:rPr>
          <w:rFonts w:ascii="Times New Roman" w:eastAsia="Times New Roman" w:hAnsi="Times New Roman"/>
          <w:sz w:val="28"/>
          <w:szCs w:val="28"/>
        </w:rPr>
        <w:t>Отклонения (разница между фактической себестоимостью и стоимостью готовой продукции по плановой себестоимости) учитываются на счете</w:t>
      </w:r>
      <w:r>
        <w:rPr>
          <w:rFonts w:ascii="Times New Roman" w:eastAsia="Times New Roman" w:hAnsi="Times New Roman"/>
          <w:sz w:val="28"/>
          <w:szCs w:val="28"/>
        </w:rPr>
        <w:t xml:space="preserve"> 43</w:t>
      </w:r>
      <w:r w:rsidRPr="004D4B1C">
        <w:rPr>
          <w:rFonts w:ascii="Times New Roman" w:eastAsia="Times New Roman" w:hAnsi="Times New Roman"/>
          <w:sz w:val="28"/>
          <w:szCs w:val="28"/>
        </w:rPr>
        <w:t xml:space="preserve"> «Г</w:t>
      </w:r>
      <w:r w:rsidRPr="004D4B1C">
        <w:rPr>
          <w:rFonts w:ascii="Times New Roman" w:eastAsia="Times New Roman" w:hAnsi="Times New Roman"/>
          <w:sz w:val="28"/>
          <w:szCs w:val="28"/>
        </w:rPr>
        <w:t>о</w:t>
      </w:r>
      <w:r w:rsidRPr="004D4B1C">
        <w:rPr>
          <w:rFonts w:ascii="Times New Roman" w:eastAsia="Times New Roman" w:hAnsi="Times New Roman"/>
          <w:sz w:val="28"/>
          <w:szCs w:val="28"/>
        </w:rPr>
        <w:t>товая продукция» по отдельному субсчету</w:t>
      </w:r>
      <w:r>
        <w:rPr>
          <w:rFonts w:ascii="Times New Roman" w:eastAsia="Times New Roman" w:hAnsi="Times New Roman"/>
          <w:sz w:val="28"/>
          <w:szCs w:val="28"/>
        </w:rPr>
        <w:t xml:space="preserve"> 43.01</w:t>
      </w:r>
      <w:r w:rsidRPr="004D4B1C">
        <w:rPr>
          <w:rFonts w:ascii="Times New Roman" w:eastAsia="Times New Roman" w:hAnsi="Times New Roman"/>
          <w:sz w:val="28"/>
          <w:szCs w:val="28"/>
        </w:rPr>
        <w:t xml:space="preserve"> «Отклонения фактической с</w:t>
      </w:r>
      <w:r w:rsidRPr="004D4B1C">
        <w:rPr>
          <w:rFonts w:ascii="Times New Roman" w:eastAsia="Times New Roman" w:hAnsi="Times New Roman"/>
          <w:sz w:val="28"/>
          <w:szCs w:val="28"/>
        </w:rPr>
        <w:t>е</w:t>
      </w:r>
      <w:r w:rsidRPr="004D4B1C">
        <w:rPr>
          <w:rFonts w:ascii="Times New Roman" w:eastAsia="Times New Roman" w:hAnsi="Times New Roman"/>
          <w:sz w:val="28"/>
          <w:szCs w:val="28"/>
        </w:rPr>
        <w:t>бестоимости готовой продукции от плановой себестоимости». Отклонения на этом счете учитываются в разрезе заказов.</w:t>
      </w:r>
    </w:p>
    <w:p w:rsidR="008146FD" w:rsidRDefault="000C7167" w:rsidP="00A367C0">
      <w:pPr>
        <w:pStyle w:val="11"/>
        <w:shd w:val="clear" w:color="auto" w:fill="auto"/>
        <w:spacing w:line="360" w:lineRule="auto"/>
        <w:ind w:firstLine="709"/>
        <w:rPr>
          <w:b/>
          <w:sz w:val="28"/>
          <w:szCs w:val="28"/>
        </w:rPr>
      </w:pPr>
      <w:r>
        <w:rPr>
          <w:b/>
          <w:sz w:val="28"/>
          <w:szCs w:val="28"/>
        </w:rPr>
        <w:t>3.3 И</w:t>
      </w:r>
      <w:r w:rsidRPr="000C7167">
        <w:rPr>
          <w:b/>
          <w:sz w:val="28"/>
          <w:szCs w:val="28"/>
        </w:rPr>
        <w:t>счисление себестоимости готовой продукции в организации</w:t>
      </w:r>
    </w:p>
    <w:p w:rsidR="0033090B" w:rsidRDefault="0033090B" w:rsidP="0033090B">
      <w:pPr>
        <w:pStyle w:val="ConsNormal"/>
        <w:widowControl/>
        <w:spacing w:line="360" w:lineRule="auto"/>
        <w:jc w:val="both"/>
        <w:rPr>
          <w:rFonts w:ascii="Times New Roman" w:hAnsi="Times New Roman"/>
          <w:noProof/>
          <w:sz w:val="28"/>
          <w:szCs w:val="28"/>
        </w:rPr>
      </w:pPr>
      <w:r w:rsidRPr="00904A91">
        <w:rPr>
          <w:rFonts w:ascii="Times New Roman" w:hAnsi="Times New Roman"/>
          <w:noProof/>
          <w:sz w:val="28"/>
          <w:szCs w:val="28"/>
        </w:rPr>
        <w:t>К</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а</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л</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ь</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ку</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л</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я</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ц</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и</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я себесто</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и</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мост</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и</w:t>
      </w:r>
      <w:r>
        <w:rPr>
          <w:rFonts w:ascii="Times New Roman" w:hAnsi="Times New Roman"/>
          <w:noProof/>
          <w:sz w:val="28"/>
          <w:szCs w:val="28"/>
        </w:rPr>
        <w:t xml:space="preserve"> </w:t>
      </w:r>
      <w:r w:rsidRPr="00904A91">
        <w:rPr>
          <w:rFonts w:ascii="Times New Roman" w:hAnsi="Times New Roman"/>
          <w:noProof/>
          <w:sz w:val="28"/>
          <w:szCs w:val="28"/>
        </w:rPr>
        <w:t>и</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меет о</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гро</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м</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ное з</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аче</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ие</w:t>
      </w:r>
      <w:r>
        <w:rPr>
          <w:rFonts w:ascii="Times New Roman" w:hAnsi="Times New Roman"/>
          <w:noProof/>
          <w:sz w:val="28"/>
          <w:szCs w:val="28"/>
        </w:rPr>
        <w:t xml:space="preserve"> </w:t>
      </w:r>
      <w:r w:rsidRPr="00904A91">
        <w:rPr>
          <w:rFonts w:ascii="Times New Roman" w:hAnsi="Times New Roman"/>
          <w:noProof/>
          <w:sz w:val="28"/>
          <w:szCs w:val="28"/>
        </w:rPr>
        <w:t>д</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л</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я о</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це</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к</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и</w:t>
      </w:r>
      <w:r>
        <w:rPr>
          <w:rFonts w:ascii="Times New Roman" w:hAnsi="Times New Roman"/>
          <w:noProof/>
          <w:sz w:val="28"/>
          <w:szCs w:val="28"/>
        </w:rPr>
        <w:t xml:space="preserve"> </w:t>
      </w:r>
      <w:r w:rsidRPr="00904A91">
        <w:rPr>
          <w:rFonts w:ascii="Times New Roman" w:hAnsi="Times New Roman"/>
          <w:noProof/>
          <w:sz w:val="28"/>
          <w:szCs w:val="28"/>
        </w:rPr>
        <w:t>н</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ауч</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но</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й обос</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но</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в</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а</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ност</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и</w:t>
      </w:r>
      <w:r>
        <w:rPr>
          <w:rFonts w:ascii="Times New Roman" w:hAnsi="Times New Roman"/>
          <w:noProof/>
          <w:sz w:val="28"/>
          <w:szCs w:val="28"/>
        </w:rPr>
        <w:t xml:space="preserve"> </w:t>
      </w:r>
      <w:r w:rsidRPr="00904A91">
        <w:rPr>
          <w:rFonts w:ascii="Times New Roman" w:hAnsi="Times New Roman"/>
          <w:noProof/>
          <w:sz w:val="28"/>
          <w:szCs w:val="28"/>
        </w:rPr>
        <w:t>нор</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м</w:t>
      </w:r>
      <w:r>
        <w:rPr>
          <w:rFonts w:ascii="Times New Roman" w:hAnsi="Times New Roman"/>
          <w:noProof/>
          <w:sz w:val="28"/>
          <w:szCs w:val="28"/>
        </w:rPr>
        <w:t xml:space="preserve"> </w:t>
      </w:r>
      <w:r w:rsidRPr="00904A91">
        <w:rPr>
          <w:rFonts w:ascii="Times New Roman" w:hAnsi="Times New Roman"/>
          <w:noProof/>
          <w:sz w:val="28"/>
          <w:szCs w:val="28"/>
        </w:rPr>
        <w:t>и</w:t>
      </w:r>
      <w:r>
        <w:rPr>
          <w:rFonts w:ascii="Times New Roman" w:hAnsi="Times New Roman"/>
          <w:noProof/>
          <w:sz w:val="28"/>
          <w:szCs w:val="28"/>
        </w:rPr>
        <w:t xml:space="preserve"> </w:t>
      </w:r>
      <w:r w:rsidRPr="00904A91">
        <w:rPr>
          <w:rFonts w:ascii="Times New Roman" w:hAnsi="Times New Roman"/>
          <w:noProof/>
          <w:sz w:val="28"/>
          <w:szCs w:val="28"/>
        </w:rPr>
        <w:t>нор</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м</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ат</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и</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во</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в з</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атр</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ат,</w:t>
      </w:r>
      <w:r>
        <w:rPr>
          <w:rFonts w:ascii="Times New Roman" w:hAnsi="Times New Roman"/>
          <w:noProof/>
          <w:sz w:val="28"/>
          <w:szCs w:val="28"/>
        </w:rPr>
        <w:t xml:space="preserve"> </w:t>
      </w:r>
      <w:r w:rsidRPr="00904A91">
        <w:rPr>
          <w:rFonts w:ascii="Times New Roman" w:hAnsi="Times New Roman"/>
          <w:noProof/>
          <w:sz w:val="28"/>
          <w:szCs w:val="28"/>
        </w:rPr>
        <w:t>ко</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нтро</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л</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я з</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а</w:t>
      </w:r>
      <w:r>
        <w:rPr>
          <w:rFonts w:ascii="Times New Roman" w:hAnsi="Times New Roman"/>
          <w:noProof/>
          <w:sz w:val="28"/>
          <w:szCs w:val="28"/>
        </w:rPr>
        <w:t xml:space="preserve"> </w:t>
      </w:r>
      <w:r w:rsidRPr="00904A91">
        <w:rPr>
          <w:rFonts w:ascii="Times New Roman" w:hAnsi="Times New Roman"/>
          <w:noProof/>
          <w:sz w:val="28"/>
          <w:szCs w:val="28"/>
        </w:rPr>
        <w:t>их</w:t>
      </w:r>
      <w:r>
        <w:rPr>
          <w:rFonts w:ascii="Times New Roman" w:hAnsi="Times New Roman"/>
          <w:noProof/>
          <w:sz w:val="28"/>
          <w:szCs w:val="28"/>
        </w:rPr>
        <w:t xml:space="preserve"> </w:t>
      </w:r>
      <w:r w:rsidRPr="00904A91">
        <w:rPr>
          <w:rFonts w:ascii="Times New Roman" w:hAnsi="Times New Roman"/>
          <w:noProof/>
          <w:sz w:val="28"/>
          <w:szCs w:val="28"/>
        </w:rPr>
        <w:t>из</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ме</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не</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и</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я</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м</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и</w:t>
      </w:r>
      <w:r>
        <w:rPr>
          <w:rFonts w:ascii="Times New Roman" w:hAnsi="Times New Roman"/>
          <w:noProof/>
          <w:sz w:val="28"/>
          <w:szCs w:val="28"/>
        </w:rPr>
        <w:t xml:space="preserve"> </w:t>
      </w:r>
      <w:r w:rsidRPr="00904A91">
        <w:rPr>
          <w:rFonts w:ascii="Times New Roman" w:hAnsi="Times New Roman"/>
          <w:noProof/>
          <w:sz w:val="28"/>
          <w:szCs w:val="28"/>
        </w:rPr>
        <w:t>в</w:t>
      </w:r>
      <w:r>
        <w:rPr>
          <w:rFonts w:ascii="Times New Roman" w:hAnsi="Times New Roman"/>
          <w:noProof/>
          <w:sz w:val="28"/>
          <w:szCs w:val="28"/>
        </w:rPr>
        <w:t xml:space="preserve"> </w:t>
      </w:r>
      <w:r w:rsidRPr="00904A91">
        <w:rPr>
          <w:rFonts w:ascii="Times New Roman" w:hAnsi="Times New Roman"/>
          <w:noProof/>
          <w:sz w:val="28"/>
          <w:szCs w:val="28"/>
        </w:rPr>
        <w:t>д</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и</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а</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м</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и</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ке</w:t>
      </w:r>
      <w:r>
        <w:rPr>
          <w:rFonts w:ascii="Times New Roman" w:hAnsi="Times New Roman"/>
          <w:noProof/>
          <w:sz w:val="28"/>
          <w:szCs w:val="28"/>
        </w:rPr>
        <w:t xml:space="preserve"> </w:t>
      </w:r>
      <w:r w:rsidRPr="00904A91">
        <w:rPr>
          <w:rFonts w:ascii="Times New Roman" w:hAnsi="Times New Roman"/>
          <w:noProof/>
          <w:sz w:val="28"/>
          <w:szCs w:val="28"/>
        </w:rPr>
        <w:t>и</w:t>
      </w:r>
      <w:r>
        <w:rPr>
          <w:rFonts w:ascii="Times New Roman" w:hAnsi="Times New Roman"/>
          <w:noProof/>
          <w:sz w:val="28"/>
          <w:szCs w:val="28"/>
        </w:rPr>
        <w:t xml:space="preserve"> </w:t>
      </w:r>
      <w:r w:rsidRPr="00904A91">
        <w:rPr>
          <w:rFonts w:ascii="Times New Roman" w:hAnsi="Times New Roman"/>
          <w:noProof/>
          <w:sz w:val="28"/>
          <w:szCs w:val="28"/>
        </w:rPr>
        <w:t>в</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ы</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я</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в</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ле</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и</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я резер</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во</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в с</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и</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же</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и</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я з</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атр</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ат,</w:t>
      </w:r>
      <w:r>
        <w:rPr>
          <w:rFonts w:ascii="Times New Roman" w:hAnsi="Times New Roman"/>
          <w:noProof/>
          <w:sz w:val="28"/>
          <w:szCs w:val="28"/>
        </w:rPr>
        <w:t xml:space="preserve"> </w:t>
      </w:r>
      <w:r w:rsidRPr="00904A91">
        <w:rPr>
          <w:rFonts w:ascii="Times New Roman" w:hAnsi="Times New Roman"/>
          <w:noProof/>
          <w:sz w:val="28"/>
          <w:szCs w:val="28"/>
        </w:rPr>
        <w:t>а т</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а</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к</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же уст</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а</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но</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в</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ле</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и</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я</w:t>
      </w:r>
      <w:r>
        <w:rPr>
          <w:rFonts w:ascii="Times New Roman" w:hAnsi="Times New Roman"/>
          <w:noProof/>
          <w:sz w:val="28"/>
          <w:szCs w:val="28"/>
        </w:rPr>
        <w:t xml:space="preserve"> </w:t>
      </w:r>
      <w:r w:rsidRPr="00904A91">
        <w:rPr>
          <w:rFonts w:ascii="Times New Roman" w:hAnsi="Times New Roman"/>
          <w:noProof/>
          <w:sz w:val="28"/>
          <w:szCs w:val="28"/>
        </w:rPr>
        <w:t>и опер</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ат</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и</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в</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но</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го перес</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мотр</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а про</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д</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а</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ж</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ых</w:t>
      </w:r>
      <w:r>
        <w:rPr>
          <w:rFonts w:ascii="Times New Roman" w:hAnsi="Times New Roman"/>
          <w:noProof/>
          <w:sz w:val="28"/>
          <w:szCs w:val="28"/>
        </w:rPr>
        <w:t xml:space="preserve"> </w:t>
      </w:r>
      <w:r w:rsidRPr="00904A91">
        <w:rPr>
          <w:rFonts w:ascii="Times New Roman" w:hAnsi="Times New Roman"/>
          <w:noProof/>
          <w:sz w:val="28"/>
          <w:szCs w:val="28"/>
        </w:rPr>
        <w:t>це</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н</w:t>
      </w:r>
      <w:r>
        <w:rPr>
          <w:rFonts w:ascii="Times New Roman" w:hAnsi="Times New Roman"/>
          <w:noProof/>
          <w:sz w:val="28"/>
          <w:szCs w:val="28"/>
        </w:rPr>
        <w:t xml:space="preserve"> </w:t>
      </w:r>
      <w:r w:rsidRPr="00904A91">
        <w:rPr>
          <w:rFonts w:ascii="Times New Roman" w:hAnsi="Times New Roman"/>
          <w:noProof/>
          <w:sz w:val="28"/>
          <w:szCs w:val="28"/>
        </w:rPr>
        <w:t>н</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а про</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ду</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к</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ц</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и</w:t>
      </w:r>
      <w:r w:rsidRPr="00904A91">
        <w:rPr>
          <w:rFonts w:ascii="Estrangelo Edessa" w:hAnsi="Estrangelo Edessa" w:cs="Estrangelo Edessa"/>
          <w:noProof/>
          <w:vanish/>
          <w:color w:val="FFFFFF"/>
          <w:spacing w:val="-400"/>
          <w:w w:val="1"/>
          <w:sz w:val="2"/>
          <w:szCs w:val="28"/>
        </w:rPr>
        <w:t>ܰ</w:t>
      </w:r>
      <w:r w:rsidRPr="00904A91">
        <w:rPr>
          <w:rFonts w:ascii="Times New Roman" w:hAnsi="Times New Roman"/>
          <w:noProof/>
          <w:sz w:val="28"/>
          <w:szCs w:val="28"/>
        </w:rPr>
        <w:t xml:space="preserve">ю. </w:t>
      </w:r>
      <w:r w:rsidR="007318FC">
        <w:rPr>
          <w:rFonts w:ascii="Times New Roman" w:hAnsi="Times New Roman"/>
          <w:noProof/>
          <w:sz w:val="28"/>
          <w:szCs w:val="28"/>
        </w:rPr>
        <w:t xml:space="preserve">Объектом калькулирования в АО «Ижевский мотозавод «Аксион-холдинг» является отдельный производственный заказ. </w:t>
      </w:r>
    </w:p>
    <w:p w:rsidR="006D3752" w:rsidRPr="00904A91" w:rsidRDefault="006D3752" w:rsidP="006D3752">
      <w:pPr>
        <w:pStyle w:val="ConsNormal"/>
        <w:widowControl/>
        <w:spacing w:line="360" w:lineRule="auto"/>
        <w:ind w:firstLine="709"/>
        <w:jc w:val="both"/>
        <w:rPr>
          <w:rFonts w:ascii="Times New Roman" w:hAnsi="Times New Roman"/>
          <w:noProof/>
          <w:sz w:val="28"/>
          <w:szCs w:val="28"/>
        </w:rPr>
      </w:pPr>
      <w:r>
        <w:rPr>
          <w:rFonts w:ascii="Times New Roman" w:hAnsi="Times New Roman"/>
          <w:noProof/>
          <w:sz w:val="28"/>
          <w:szCs w:val="28"/>
        </w:rPr>
        <w:t>Исчисление себестоимости готовой продукции в АО «Ижевский мотоза-вод «Аксион-холдинг» производится</w:t>
      </w:r>
      <w:r w:rsidR="001D5C14">
        <w:rPr>
          <w:rFonts w:ascii="Times New Roman" w:hAnsi="Times New Roman"/>
          <w:noProof/>
          <w:sz w:val="28"/>
          <w:szCs w:val="28"/>
        </w:rPr>
        <w:t xml:space="preserve"> на каждый производственный заказ</w:t>
      </w:r>
      <w:r>
        <w:rPr>
          <w:rFonts w:ascii="Times New Roman" w:hAnsi="Times New Roman"/>
          <w:noProof/>
          <w:sz w:val="28"/>
          <w:szCs w:val="28"/>
        </w:rPr>
        <w:t xml:space="preserve"> мето</w:t>
      </w:r>
      <w:r w:rsidR="001D5C14">
        <w:rPr>
          <w:rFonts w:ascii="Times New Roman" w:hAnsi="Times New Roman"/>
          <w:noProof/>
          <w:sz w:val="28"/>
          <w:szCs w:val="28"/>
        </w:rPr>
        <w:t>-</w:t>
      </w:r>
      <w:r>
        <w:rPr>
          <w:rFonts w:ascii="Times New Roman" w:hAnsi="Times New Roman"/>
          <w:noProof/>
          <w:sz w:val="28"/>
          <w:szCs w:val="28"/>
        </w:rPr>
        <w:t xml:space="preserve">дом суммирования фактических затрат по калькуляционным статьям. </w:t>
      </w:r>
      <w:r w:rsidRPr="006D3752">
        <w:rPr>
          <w:rFonts w:ascii="Times New Roman" w:hAnsi="Times New Roman"/>
          <w:noProof/>
          <w:sz w:val="28"/>
          <w:szCs w:val="28"/>
        </w:rPr>
        <w:t>Кальку</w:t>
      </w:r>
      <w:r w:rsidR="001D5C14">
        <w:rPr>
          <w:rFonts w:ascii="Times New Roman" w:hAnsi="Times New Roman"/>
          <w:noProof/>
          <w:sz w:val="28"/>
          <w:szCs w:val="28"/>
        </w:rPr>
        <w:t>-</w:t>
      </w:r>
      <w:r w:rsidRPr="006D3752">
        <w:rPr>
          <w:rFonts w:ascii="Times New Roman" w:hAnsi="Times New Roman"/>
          <w:noProof/>
          <w:sz w:val="28"/>
          <w:szCs w:val="28"/>
        </w:rPr>
        <w:t>ляционный период и период определения финансовых результатов общества составляет один месяц.</w:t>
      </w:r>
    </w:p>
    <w:p w:rsidR="00C370A9" w:rsidRPr="00FE0E65" w:rsidRDefault="00C370A9" w:rsidP="00C370A9">
      <w:pPr>
        <w:pStyle w:val="11"/>
        <w:spacing w:line="360" w:lineRule="auto"/>
        <w:ind w:firstLine="426"/>
        <w:rPr>
          <w:color w:val="000000"/>
          <w:sz w:val="28"/>
          <w:szCs w:val="28"/>
          <w:lang w:eastAsia="ru-RU" w:bidi="ru-RU"/>
        </w:rPr>
      </w:pPr>
      <w:r w:rsidRPr="00FE0E65">
        <w:rPr>
          <w:color w:val="000000"/>
          <w:sz w:val="28"/>
          <w:szCs w:val="28"/>
          <w:lang w:eastAsia="ru-RU" w:bidi="ru-RU"/>
        </w:rPr>
        <w:t>Ежемесячно фактическая себе</w:t>
      </w:r>
      <w:r>
        <w:rPr>
          <w:color w:val="000000"/>
          <w:sz w:val="28"/>
          <w:szCs w:val="28"/>
          <w:lang w:eastAsia="ru-RU" w:bidi="ru-RU"/>
        </w:rPr>
        <w:t>стоимость готовой продукции каж</w:t>
      </w:r>
      <w:r w:rsidRPr="00FE0E65">
        <w:rPr>
          <w:color w:val="000000"/>
          <w:sz w:val="28"/>
          <w:szCs w:val="28"/>
          <w:lang w:eastAsia="ru-RU" w:bidi="ru-RU"/>
        </w:rPr>
        <w:t>дого прои</w:t>
      </w:r>
      <w:r w:rsidRPr="00FE0E65">
        <w:rPr>
          <w:color w:val="000000"/>
          <w:sz w:val="28"/>
          <w:szCs w:val="28"/>
          <w:lang w:eastAsia="ru-RU" w:bidi="ru-RU"/>
        </w:rPr>
        <w:t>з</w:t>
      </w:r>
      <w:r w:rsidRPr="00FE0E65">
        <w:rPr>
          <w:color w:val="000000"/>
          <w:sz w:val="28"/>
          <w:szCs w:val="28"/>
          <w:lang w:eastAsia="ru-RU" w:bidi="ru-RU"/>
        </w:rPr>
        <w:t>водственного заказа определяется:</w:t>
      </w:r>
    </w:p>
    <w:p w:rsidR="00C370A9" w:rsidRPr="00FE0E65" w:rsidRDefault="00C370A9" w:rsidP="00BD63F6">
      <w:pPr>
        <w:pStyle w:val="11"/>
        <w:numPr>
          <w:ilvl w:val="0"/>
          <w:numId w:val="39"/>
        </w:numPr>
        <w:spacing w:line="360" w:lineRule="auto"/>
        <w:ind w:left="284"/>
        <w:rPr>
          <w:color w:val="000000"/>
          <w:sz w:val="28"/>
          <w:szCs w:val="28"/>
          <w:lang w:eastAsia="ru-RU" w:bidi="ru-RU"/>
        </w:rPr>
      </w:pPr>
      <w:r w:rsidRPr="00FE0E65">
        <w:rPr>
          <w:color w:val="000000"/>
          <w:sz w:val="28"/>
          <w:szCs w:val="28"/>
          <w:lang w:eastAsia="ru-RU" w:bidi="ru-RU"/>
        </w:rPr>
        <w:t>по калькуляционным статьям «Сырьё и материалы», «ПКИ», «ДСЕ» и «Ра</w:t>
      </w:r>
      <w:r w:rsidRPr="00FE0E65">
        <w:rPr>
          <w:color w:val="000000"/>
          <w:sz w:val="28"/>
          <w:szCs w:val="28"/>
          <w:lang w:eastAsia="ru-RU" w:bidi="ru-RU"/>
        </w:rPr>
        <w:t>с</w:t>
      </w:r>
      <w:r w:rsidRPr="00FE0E65">
        <w:rPr>
          <w:color w:val="000000"/>
          <w:sz w:val="28"/>
          <w:szCs w:val="28"/>
          <w:lang w:eastAsia="ru-RU" w:bidi="ru-RU"/>
        </w:rPr>
        <w:t>ходы на оплату труда» -</w:t>
      </w:r>
      <w:r>
        <w:rPr>
          <w:color w:val="000000"/>
          <w:sz w:val="28"/>
          <w:szCs w:val="28"/>
          <w:lang w:eastAsia="ru-RU" w:bidi="ru-RU"/>
        </w:rPr>
        <w:t xml:space="preserve"> балансовым методом (незавершён</w:t>
      </w:r>
      <w:r w:rsidRPr="00FE0E65">
        <w:rPr>
          <w:color w:val="000000"/>
          <w:sz w:val="28"/>
          <w:szCs w:val="28"/>
          <w:lang w:eastAsia="ru-RU" w:bidi="ru-RU"/>
        </w:rPr>
        <w:t>ное производство (далее - НЗП) на начало периода + текущие затраты - H</w:t>
      </w:r>
      <w:r>
        <w:rPr>
          <w:color w:val="000000"/>
          <w:sz w:val="28"/>
          <w:szCs w:val="28"/>
          <w:lang w:eastAsia="ru-RU" w:bidi="ru-RU"/>
        </w:rPr>
        <w:t>ЗП</w:t>
      </w:r>
      <w:r w:rsidRPr="00FE0E65">
        <w:rPr>
          <w:color w:val="000000"/>
          <w:sz w:val="28"/>
          <w:szCs w:val="28"/>
          <w:lang w:eastAsia="ru-RU" w:bidi="ru-RU"/>
        </w:rPr>
        <w:t xml:space="preserve"> на конец периода);</w:t>
      </w:r>
    </w:p>
    <w:p w:rsidR="00C370A9" w:rsidRPr="00FE0E65" w:rsidRDefault="00C370A9" w:rsidP="00BD63F6">
      <w:pPr>
        <w:pStyle w:val="11"/>
        <w:numPr>
          <w:ilvl w:val="0"/>
          <w:numId w:val="39"/>
        </w:numPr>
        <w:spacing w:line="360" w:lineRule="auto"/>
        <w:ind w:left="284"/>
        <w:rPr>
          <w:color w:val="000000"/>
          <w:sz w:val="28"/>
          <w:szCs w:val="28"/>
          <w:lang w:eastAsia="ru-RU" w:bidi="ru-RU"/>
        </w:rPr>
      </w:pPr>
      <w:r w:rsidRPr="00FE0E65">
        <w:rPr>
          <w:color w:val="000000"/>
          <w:sz w:val="28"/>
          <w:szCs w:val="28"/>
          <w:lang w:eastAsia="ru-RU" w:bidi="ru-RU"/>
        </w:rPr>
        <w:t>по калькуляционным статьям «Р</w:t>
      </w:r>
      <w:r>
        <w:rPr>
          <w:color w:val="000000"/>
          <w:sz w:val="28"/>
          <w:szCs w:val="28"/>
          <w:lang w:eastAsia="ru-RU" w:bidi="ru-RU"/>
        </w:rPr>
        <w:t>асходы на подготовку производст</w:t>
      </w:r>
      <w:r w:rsidRPr="00FE0E65">
        <w:rPr>
          <w:color w:val="000000"/>
          <w:sz w:val="28"/>
          <w:szCs w:val="28"/>
          <w:lang w:eastAsia="ru-RU" w:bidi="ru-RU"/>
        </w:rPr>
        <w:t>ва», «Ра</w:t>
      </w:r>
      <w:r w:rsidRPr="00FE0E65">
        <w:rPr>
          <w:color w:val="000000"/>
          <w:sz w:val="28"/>
          <w:szCs w:val="28"/>
          <w:lang w:eastAsia="ru-RU" w:bidi="ru-RU"/>
        </w:rPr>
        <w:t>с</w:t>
      </w:r>
      <w:r w:rsidRPr="00FE0E65">
        <w:rPr>
          <w:color w:val="000000"/>
          <w:sz w:val="28"/>
          <w:szCs w:val="28"/>
          <w:lang w:eastAsia="ru-RU" w:bidi="ru-RU"/>
        </w:rPr>
        <w:t>ходы на специальную оснастку», «Специальные расходы» и «Прочие прои</w:t>
      </w:r>
      <w:r w:rsidRPr="00FE0E65">
        <w:rPr>
          <w:color w:val="000000"/>
          <w:sz w:val="28"/>
          <w:szCs w:val="28"/>
          <w:lang w:eastAsia="ru-RU" w:bidi="ru-RU"/>
        </w:rPr>
        <w:t>з</w:t>
      </w:r>
      <w:r w:rsidRPr="00FE0E65">
        <w:rPr>
          <w:color w:val="000000"/>
          <w:sz w:val="28"/>
          <w:szCs w:val="28"/>
          <w:lang w:eastAsia="ru-RU" w:bidi="ru-RU"/>
        </w:rPr>
        <w:t>водственные расходы» - по сметным с</w:t>
      </w:r>
      <w:r>
        <w:rPr>
          <w:color w:val="000000"/>
          <w:sz w:val="28"/>
          <w:szCs w:val="28"/>
          <w:lang w:eastAsia="ru-RU" w:bidi="ru-RU"/>
        </w:rPr>
        <w:t>тавкам с последу</w:t>
      </w:r>
      <w:r w:rsidRPr="00FE0E65">
        <w:rPr>
          <w:color w:val="000000"/>
          <w:sz w:val="28"/>
          <w:szCs w:val="28"/>
          <w:lang w:eastAsia="ru-RU" w:bidi="ru-RU"/>
        </w:rPr>
        <w:t>ющим пересчётом в конце года, исходя из фактических затрат;</w:t>
      </w:r>
    </w:p>
    <w:p w:rsidR="00C370A9" w:rsidRPr="00FE0E65" w:rsidRDefault="00C370A9" w:rsidP="00BD63F6">
      <w:pPr>
        <w:pStyle w:val="11"/>
        <w:numPr>
          <w:ilvl w:val="0"/>
          <w:numId w:val="39"/>
        </w:numPr>
        <w:spacing w:line="360" w:lineRule="auto"/>
        <w:ind w:left="284"/>
        <w:rPr>
          <w:color w:val="000000"/>
          <w:sz w:val="28"/>
          <w:szCs w:val="28"/>
          <w:lang w:eastAsia="ru-RU" w:bidi="ru-RU"/>
        </w:rPr>
      </w:pPr>
      <w:r w:rsidRPr="00FE0E65">
        <w:rPr>
          <w:color w:val="000000"/>
          <w:sz w:val="28"/>
          <w:szCs w:val="28"/>
          <w:lang w:eastAsia="ru-RU" w:bidi="ru-RU"/>
        </w:rPr>
        <w:t>по калькуляционной статье «От</w:t>
      </w:r>
      <w:r>
        <w:rPr>
          <w:color w:val="000000"/>
          <w:sz w:val="28"/>
          <w:szCs w:val="28"/>
          <w:lang w:eastAsia="ru-RU" w:bidi="ru-RU"/>
        </w:rPr>
        <w:t>числения на социальное страхова</w:t>
      </w:r>
      <w:r w:rsidRPr="00FE0E65">
        <w:rPr>
          <w:color w:val="000000"/>
          <w:sz w:val="28"/>
          <w:szCs w:val="28"/>
          <w:lang w:eastAsia="ru-RU" w:bidi="ru-RU"/>
        </w:rPr>
        <w:t>ние и обе</w:t>
      </w:r>
      <w:r w:rsidRPr="00FE0E65">
        <w:rPr>
          <w:color w:val="000000"/>
          <w:sz w:val="28"/>
          <w:szCs w:val="28"/>
          <w:lang w:eastAsia="ru-RU" w:bidi="ru-RU"/>
        </w:rPr>
        <w:t>с</w:t>
      </w:r>
      <w:r w:rsidRPr="00FE0E65">
        <w:rPr>
          <w:color w:val="000000"/>
          <w:sz w:val="28"/>
          <w:szCs w:val="28"/>
          <w:lang w:eastAsia="ru-RU" w:bidi="ru-RU"/>
        </w:rPr>
        <w:t>печение» - фактически сложившимся процентом;</w:t>
      </w:r>
    </w:p>
    <w:p w:rsidR="00C370A9" w:rsidRPr="00FE0E65" w:rsidRDefault="00C370A9" w:rsidP="00BD63F6">
      <w:pPr>
        <w:pStyle w:val="11"/>
        <w:numPr>
          <w:ilvl w:val="0"/>
          <w:numId w:val="39"/>
        </w:numPr>
        <w:spacing w:line="360" w:lineRule="auto"/>
        <w:ind w:left="284"/>
        <w:rPr>
          <w:color w:val="000000"/>
          <w:sz w:val="28"/>
          <w:szCs w:val="28"/>
          <w:lang w:eastAsia="ru-RU" w:bidi="ru-RU"/>
        </w:rPr>
      </w:pPr>
      <w:r w:rsidRPr="00FE0E65">
        <w:rPr>
          <w:color w:val="000000"/>
          <w:sz w:val="28"/>
          <w:szCs w:val="28"/>
          <w:lang w:eastAsia="ru-RU" w:bidi="ru-RU"/>
        </w:rPr>
        <w:lastRenderedPageBreak/>
        <w:t>по калькуляционным статьям «Потери от брака» и «Внепрои</w:t>
      </w:r>
      <w:r>
        <w:rPr>
          <w:color w:val="000000"/>
          <w:sz w:val="28"/>
          <w:szCs w:val="28"/>
          <w:lang w:eastAsia="ru-RU" w:bidi="ru-RU"/>
        </w:rPr>
        <w:t>звод</w:t>
      </w:r>
      <w:r w:rsidRPr="00FE0E65">
        <w:rPr>
          <w:color w:val="000000"/>
          <w:sz w:val="28"/>
          <w:szCs w:val="28"/>
          <w:lang w:eastAsia="ru-RU" w:bidi="ru-RU"/>
        </w:rPr>
        <w:t>ственные расходы» - по фактически произведённым расходам за месяц;</w:t>
      </w:r>
    </w:p>
    <w:p w:rsidR="00C370A9" w:rsidRDefault="00C370A9" w:rsidP="00BD63F6">
      <w:pPr>
        <w:pStyle w:val="11"/>
        <w:numPr>
          <w:ilvl w:val="0"/>
          <w:numId w:val="39"/>
        </w:numPr>
        <w:shd w:val="clear" w:color="auto" w:fill="auto"/>
        <w:spacing w:line="360" w:lineRule="auto"/>
        <w:ind w:left="284"/>
        <w:rPr>
          <w:color w:val="000000"/>
          <w:sz w:val="28"/>
          <w:szCs w:val="28"/>
          <w:lang w:eastAsia="ru-RU" w:bidi="ru-RU"/>
        </w:rPr>
      </w:pPr>
      <w:r w:rsidRPr="00FE0E65">
        <w:rPr>
          <w:color w:val="000000"/>
          <w:sz w:val="28"/>
          <w:szCs w:val="28"/>
          <w:lang w:eastAsia="ru-RU" w:bidi="ru-RU"/>
        </w:rPr>
        <w:t>общепроизводственные и общ</w:t>
      </w:r>
      <w:r>
        <w:rPr>
          <w:color w:val="000000"/>
          <w:sz w:val="28"/>
          <w:szCs w:val="28"/>
          <w:lang w:eastAsia="ru-RU" w:bidi="ru-RU"/>
        </w:rPr>
        <w:t>ехозяйственные расходы рассчиты</w:t>
      </w:r>
      <w:r w:rsidRPr="00FE0E65">
        <w:rPr>
          <w:color w:val="000000"/>
          <w:sz w:val="28"/>
          <w:szCs w:val="28"/>
          <w:lang w:eastAsia="ru-RU" w:bidi="ru-RU"/>
        </w:rPr>
        <w:t>ваются в НЗП фактическим процентом</w:t>
      </w:r>
      <w:r>
        <w:rPr>
          <w:color w:val="000000"/>
          <w:sz w:val="28"/>
          <w:szCs w:val="28"/>
          <w:lang w:eastAsia="ru-RU" w:bidi="ru-RU"/>
        </w:rPr>
        <w:t>. Оставшаяся масса общепроизвод</w:t>
      </w:r>
      <w:r w:rsidRPr="00FE0E65">
        <w:rPr>
          <w:color w:val="000000"/>
          <w:sz w:val="28"/>
          <w:szCs w:val="28"/>
          <w:lang w:eastAsia="ru-RU" w:bidi="ru-RU"/>
        </w:rPr>
        <w:t>ственных и общехозяйственных расходов распределяется на товарный выпуск текущего месяца.</w:t>
      </w:r>
    </w:p>
    <w:p w:rsidR="00C370A9" w:rsidRDefault="00C370A9" w:rsidP="00C370A9">
      <w:pPr>
        <w:pStyle w:val="11"/>
        <w:shd w:val="clear" w:color="auto" w:fill="auto"/>
        <w:spacing w:line="360" w:lineRule="auto"/>
        <w:ind w:firstLine="709"/>
        <w:rPr>
          <w:sz w:val="28"/>
          <w:szCs w:val="28"/>
        </w:rPr>
      </w:pPr>
      <w:r>
        <w:rPr>
          <w:sz w:val="28"/>
          <w:szCs w:val="28"/>
        </w:rPr>
        <w:t xml:space="preserve">Пример калькуляции приведен </w:t>
      </w:r>
      <w:r w:rsidR="009B3050">
        <w:rPr>
          <w:sz w:val="28"/>
          <w:szCs w:val="28"/>
        </w:rPr>
        <w:t>ниже в таблице 3.2.</w:t>
      </w:r>
    </w:p>
    <w:p w:rsidR="009B3050" w:rsidRDefault="009B3050" w:rsidP="00DF2C7A">
      <w:pPr>
        <w:pStyle w:val="11"/>
        <w:shd w:val="clear" w:color="auto" w:fill="auto"/>
        <w:spacing w:line="360" w:lineRule="auto"/>
        <w:ind w:firstLine="0"/>
        <w:jc w:val="left"/>
        <w:rPr>
          <w:sz w:val="28"/>
          <w:szCs w:val="28"/>
        </w:rPr>
      </w:pPr>
      <w:r>
        <w:rPr>
          <w:sz w:val="28"/>
          <w:szCs w:val="28"/>
        </w:rPr>
        <w:t xml:space="preserve">Таблица 3.2 – </w:t>
      </w:r>
      <w:r w:rsidR="00763F58">
        <w:rPr>
          <w:sz w:val="28"/>
          <w:szCs w:val="28"/>
        </w:rPr>
        <w:t>Отчетная к</w:t>
      </w:r>
      <w:r>
        <w:rPr>
          <w:sz w:val="28"/>
          <w:szCs w:val="28"/>
        </w:rPr>
        <w:t>алькуляция заказа 0</w:t>
      </w:r>
      <w:r w:rsidR="00763F58">
        <w:rPr>
          <w:sz w:val="28"/>
          <w:szCs w:val="28"/>
        </w:rPr>
        <w:t>49268</w:t>
      </w:r>
      <w:r w:rsidR="00DA2E6E">
        <w:rPr>
          <w:sz w:val="28"/>
          <w:szCs w:val="28"/>
        </w:rPr>
        <w:t xml:space="preserve"> за период Октябрь 2015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1701"/>
        <w:gridCol w:w="1666"/>
      </w:tblGrid>
      <w:tr w:rsidR="00763F58" w:rsidRPr="00763F58" w:rsidTr="00B8059A">
        <w:tc>
          <w:tcPr>
            <w:tcW w:w="6204" w:type="dxa"/>
            <w:vAlign w:val="center"/>
          </w:tcPr>
          <w:p w:rsidR="00763F58" w:rsidRPr="00763F58" w:rsidRDefault="00763F58" w:rsidP="00763F58">
            <w:pPr>
              <w:pStyle w:val="11"/>
              <w:shd w:val="clear" w:color="auto" w:fill="auto"/>
              <w:spacing w:line="360" w:lineRule="auto"/>
              <w:ind w:firstLine="0"/>
              <w:jc w:val="center"/>
              <w:rPr>
                <w:sz w:val="24"/>
                <w:szCs w:val="24"/>
              </w:rPr>
            </w:pPr>
            <w:r w:rsidRPr="00763F58">
              <w:rPr>
                <w:sz w:val="24"/>
                <w:szCs w:val="24"/>
              </w:rPr>
              <w:t>Наименование статей калькуляции</w:t>
            </w:r>
          </w:p>
        </w:tc>
        <w:tc>
          <w:tcPr>
            <w:tcW w:w="1701" w:type="dxa"/>
            <w:vAlign w:val="center"/>
          </w:tcPr>
          <w:p w:rsidR="00763F58" w:rsidRPr="00763F58" w:rsidRDefault="00763F58" w:rsidP="00763F58">
            <w:pPr>
              <w:pStyle w:val="11"/>
              <w:shd w:val="clear" w:color="auto" w:fill="auto"/>
              <w:spacing w:line="360" w:lineRule="auto"/>
              <w:ind w:firstLine="0"/>
              <w:jc w:val="center"/>
              <w:rPr>
                <w:sz w:val="24"/>
                <w:szCs w:val="24"/>
              </w:rPr>
            </w:pPr>
            <w:r w:rsidRPr="00763F58">
              <w:rPr>
                <w:sz w:val="24"/>
                <w:szCs w:val="24"/>
              </w:rPr>
              <w:t>План</w:t>
            </w:r>
          </w:p>
        </w:tc>
        <w:tc>
          <w:tcPr>
            <w:tcW w:w="1666" w:type="dxa"/>
            <w:vAlign w:val="center"/>
          </w:tcPr>
          <w:p w:rsidR="00763F58" w:rsidRPr="00763F58" w:rsidRDefault="00763F58" w:rsidP="00763F58">
            <w:pPr>
              <w:pStyle w:val="11"/>
              <w:shd w:val="clear" w:color="auto" w:fill="auto"/>
              <w:spacing w:line="360" w:lineRule="auto"/>
              <w:ind w:firstLine="0"/>
              <w:jc w:val="center"/>
              <w:rPr>
                <w:sz w:val="24"/>
                <w:szCs w:val="24"/>
              </w:rPr>
            </w:pPr>
            <w:r w:rsidRPr="00763F58">
              <w:rPr>
                <w:sz w:val="24"/>
                <w:szCs w:val="24"/>
              </w:rPr>
              <w:t>Факт</w:t>
            </w:r>
          </w:p>
        </w:tc>
      </w:tr>
      <w:tr w:rsidR="00763F58" w:rsidRPr="00763F58" w:rsidTr="00B8059A">
        <w:tc>
          <w:tcPr>
            <w:tcW w:w="6204" w:type="dxa"/>
          </w:tcPr>
          <w:p w:rsidR="00763F58" w:rsidRPr="00763F58" w:rsidRDefault="00763F58" w:rsidP="00DF2C7A">
            <w:pPr>
              <w:pStyle w:val="11"/>
              <w:shd w:val="clear" w:color="auto" w:fill="auto"/>
              <w:spacing w:line="360" w:lineRule="auto"/>
              <w:ind w:firstLine="0"/>
              <w:jc w:val="left"/>
              <w:rPr>
                <w:sz w:val="24"/>
                <w:szCs w:val="24"/>
              </w:rPr>
            </w:pPr>
            <w:r>
              <w:rPr>
                <w:sz w:val="24"/>
                <w:szCs w:val="24"/>
              </w:rPr>
              <w:t>01 Затраты на материалы – всего, в том числе:</w:t>
            </w:r>
          </w:p>
        </w:tc>
        <w:tc>
          <w:tcPr>
            <w:tcW w:w="1701" w:type="dxa"/>
          </w:tcPr>
          <w:p w:rsidR="00763F58" w:rsidRPr="00763F58" w:rsidRDefault="00AA3DA5" w:rsidP="00AA3DA5">
            <w:pPr>
              <w:pStyle w:val="11"/>
              <w:shd w:val="clear" w:color="auto" w:fill="auto"/>
              <w:spacing w:line="360" w:lineRule="auto"/>
              <w:ind w:firstLine="0"/>
              <w:jc w:val="right"/>
              <w:rPr>
                <w:sz w:val="24"/>
                <w:szCs w:val="24"/>
              </w:rPr>
            </w:pPr>
            <w:r>
              <w:rPr>
                <w:sz w:val="24"/>
                <w:szCs w:val="24"/>
              </w:rPr>
              <w:t>41187,00</w:t>
            </w:r>
          </w:p>
        </w:tc>
        <w:tc>
          <w:tcPr>
            <w:tcW w:w="1666" w:type="dxa"/>
          </w:tcPr>
          <w:p w:rsidR="00763F58" w:rsidRPr="00763F58" w:rsidRDefault="00215811" w:rsidP="00AA3DA5">
            <w:pPr>
              <w:pStyle w:val="11"/>
              <w:shd w:val="clear" w:color="auto" w:fill="auto"/>
              <w:spacing w:line="360" w:lineRule="auto"/>
              <w:ind w:firstLine="0"/>
              <w:jc w:val="right"/>
              <w:rPr>
                <w:sz w:val="24"/>
                <w:szCs w:val="24"/>
              </w:rPr>
            </w:pPr>
            <w:r>
              <w:rPr>
                <w:sz w:val="24"/>
                <w:szCs w:val="24"/>
                <w:lang w:val="en-US"/>
              </w:rPr>
              <w:t>39</w:t>
            </w:r>
            <w:r w:rsidR="00B02308">
              <w:rPr>
                <w:sz w:val="24"/>
                <w:szCs w:val="24"/>
              </w:rPr>
              <w:t>187,48</w:t>
            </w:r>
          </w:p>
        </w:tc>
      </w:tr>
      <w:tr w:rsidR="00763F58" w:rsidRPr="00763F58" w:rsidTr="00B8059A">
        <w:tc>
          <w:tcPr>
            <w:tcW w:w="6204" w:type="dxa"/>
          </w:tcPr>
          <w:p w:rsidR="00763F58" w:rsidRPr="00763F58" w:rsidRDefault="00763F58" w:rsidP="00DF2C7A">
            <w:pPr>
              <w:pStyle w:val="11"/>
              <w:shd w:val="clear" w:color="auto" w:fill="auto"/>
              <w:spacing w:line="360" w:lineRule="auto"/>
              <w:ind w:firstLine="0"/>
              <w:jc w:val="left"/>
              <w:rPr>
                <w:sz w:val="24"/>
                <w:szCs w:val="24"/>
              </w:rPr>
            </w:pPr>
            <w:r>
              <w:rPr>
                <w:sz w:val="24"/>
                <w:szCs w:val="24"/>
              </w:rPr>
              <w:t>02 сырье и основные материалы</w:t>
            </w:r>
          </w:p>
        </w:tc>
        <w:tc>
          <w:tcPr>
            <w:tcW w:w="1701" w:type="dxa"/>
          </w:tcPr>
          <w:p w:rsidR="00763F58" w:rsidRPr="00763F58" w:rsidRDefault="00AA3DA5" w:rsidP="00AA3DA5">
            <w:pPr>
              <w:pStyle w:val="11"/>
              <w:shd w:val="clear" w:color="auto" w:fill="auto"/>
              <w:spacing w:line="360" w:lineRule="auto"/>
              <w:ind w:firstLine="0"/>
              <w:jc w:val="right"/>
              <w:rPr>
                <w:sz w:val="24"/>
                <w:szCs w:val="24"/>
              </w:rPr>
            </w:pPr>
            <w:r>
              <w:rPr>
                <w:sz w:val="24"/>
                <w:szCs w:val="24"/>
              </w:rPr>
              <w:t>115,00</w:t>
            </w:r>
          </w:p>
        </w:tc>
        <w:tc>
          <w:tcPr>
            <w:tcW w:w="1666" w:type="dxa"/>
          </w:tcPr>
          <w:p w:rsidR="00763F58" w:rsidRPr="00763F58" w:rsidRDefault="00B02308" w:rsidP="00AA3DA5">
            <w:pPr>
              <w:pStyle w:val="11"/>
              <w:shd w:val="clear" w:color="auto" w:fill="auto"/>
              <w:spacing w:line="360" w:lineRule="auto"/>
              <w:ind w:firstLine="0"/>
              <w:jc w:val="right"/>
              <w:rPr>
                <w:sz w:val="24"/>
                <w:szCs w:val="24"/>
              </w:rPr>
            </w:pPr>
            <w:r>
              <w:rPr>
                <w:sz w:val="24"/>
                <w:szCs w:val="24"/>
              </w:rPr>
              <w:t>117,32</w:t>
            </w:r>
          </w:p>
        </w:tc>
      </w:tr>
      <w:tr w:rsidR="00763F58" w:rsidRPr="00763F58" w:rsidTr="00B8059A">
        <w:tc>
          <w:tcPr>
            <w:tcW w:w="6204" w:type="dxa"/>
          </w:tcPr>
          <w:p w:rsidR="00763F58" w:rsidRPr="00763F58" w:rsidRDefault="00763F58" w:rsidP="00DF2C7A">
            <w:pPr>
              <w:pStyle w:val="11"/>
              <w:shd w:val="clear" w:color="auto" w:fill="auto"/>
              <w:spacing w:line="360" w:lineRule="auto"/>
              <w:ind w:firstLine="0"/>
              <w:jc w:val="left"/>
              <w:rPr>
                <w:sz w:val="24"/>
                <w:szCs w:val="24"/>
              </w:rPr>
            </w:pPr>
            <w:r>
              <w:rPr>
                <w:sz w:val="24"/>
                <w:szCs w:val="24"/>
              </w:rPr>
              <w:t>05 возвратные отходы (вычитаются)</w:t>
            </w:r>
          </w:p>
        </w:tc>
        <w:tc>
          <w:tcPr>
            <w:tcW w:w="1701" w:type="dxa"/>
          </w:tcPr>
          <w:p w:rsidR="00763F58" w:rsidRPr="00763F58" w:rsidRDefault="00763F58" w:rsidP="00AA3DA5">
            <w:pPr>
              <w:pStyle w:val="11"/>
              <w:shd w:val="clear" w:color="auto" w:fill="auto"/>
              <w:spacing w:line="360" w:lineRule="auto"/>
              <w:ind w:firstLine="0"/>
              <w:jc w:val="right"/>
              <w:rPr>
                <w:sz w:val="24"/>
                <w:szCs w:val="24"/>
              </w:rPr>
            </w:pPr>
          </w:p>
        </w:tc>
        <w:tc>
          <w:tcPr>
            <w:tcW w:w="1666" w:type="dxa"/>
          </w:tcPr>
          <w:p w:rsidR="00763F58" w:rsidRPr="00763F58" w:rsidRDefault="00B02308" w:rsidP="00AA3DA5">
            <w:pPr>
              <w:pStyle w:val="11"/>
              <w:shd w:val="clear" w:color="auto" w:fill="auto"/>
              <w:spacing w:line="360" w:lineRule="auto"/>
              <w:ind w:firstLine="0"/>
              <w:jc w:val="right"/>
              <w:rPr>
                <w:sz w:val="24"/>
                <w:szCs w:val="24"/>
              </w:rPr>
            </w:pPr>
            <w:r>
              <w:rPr>
                <w:sz w:val="24"/>
                <w:szCs w:val="24"/>
              </w:rPr>
              <w:t>2,32</w:t>
            </w:r>
          </w:p>
        </w:tc>
      </w:tr>
      <w:tr w:rsidR="00763F58" w:rsidRPr="00763F58" w:rsidTr="00B8059A">
        <w:tc>
          <w:tcPr>
            <w:tcW w:w="6204" w:type="dxa"/>
          </w:tcPr>
          <w:p w:rsidR="00763F58" w:rsidRPr="00763F58" w:rsidRDefault="00763F58" w:rsidP="00DF2C7A">
            <w:pPr>
              <w:pStyle w:val="11"/>
              <w:shd w:val="clear" w:color="auto" w:fill="auto"/>
              <w:spacing w:line="360" w:lineRule="auto"/>
              <w:ind w:firstLine="0"/>
              <w:jc w:val="left"/>
              <w:rPr>
                <w:sz w:val="24"/>
                <w:szCs w:val="24"/>
              </w:rPr>
            </w:pPr>
            <w:r>
              <w:rPr>
                <w:sz w:val="24"/>
                <w:szCs w:val="24"/>
              </w:rPr>
              <w:t>06 комплектующие изделия (ПКИ)</w:t>
            </w:r>
          </w:p>
        </w:tc>
        <w:tc>
          <w:tcPr>
            <w:tcW w:w="1701" w:type="dxa"/>
          </w:tcPr>
          <w:p w:rsidR="00763F58" w:rsidRPr="00763F58" w:rsidRDefault="00AA3DA5" w:rsidP="00AA3DA5">
            <w:pPr>
              <w:pStyle w:val="11"/>
              <w:shd w:val="clear" w:color="auto" w:fill="auto"/>
              <w:spacing w:line="360" w:lineRule="auto"/>
              <w:ind w:firstLine="0"/>
              <w:jc w:val="right"/>
              <w:rPr>
                <w:sz w:val="24"/>
                <w:szCs w:val="24"/>
              </w:rPr>
            </w:pPr>
            <w:r>
              <w:rPr>
                <w:sz w:val="24"/>
                <w:szCs w:val="24"/>
              </w:rPr>
              <w:t>41072,00</w:t>
            </w:r>
          </w:p>
        </w:tc>
        <w:tc>
          <w:tcPr>
            <w:tcW w:w="1666" w:type="dxa"/>
          </w:tcPr>
          <w:p w:rsidR="00763F58" w:rsidRPr="00763F58" w:rsidRDefault="00215811" w:rsidP="00AA3DA5">
            <w:pPr>
              <w:pStyle w:val="11"/>
              <w:shd w:val="clear" w:color="auto" w:fill="auto"/>
              <w:spacing w:line="360" w:lineRule="auto"/>
              <w:ind w:firstLine="0"/>
              <w:jc w:val="right"/>
              <w:rPr>
                <w:sz w:val="24"/>
                <w:szCs w:val="24"/>
              </w:rPr>
            </w:pPr>
            <w:r>
              <w:rPr>
                <w:sz w:val="24"/>
                <w:szCs w:val="24"/>
                <w:lang w:val="en-US"/>
              </w:rPr>
              <w:t>39</w:t>
            </w:r>
            <w:r w:rsidR="00B02308">
              <w:rPr>
                <w:sz w:val="24"/>
                <w:szCs w:val="24"/>
              </w:rPr>
              <w:t>072,48</w:t>
            </w:r>
          </w:p>
        </w:tc>
      </w:tr>
      <w:tr w:rsidR="00763F58" w:rsidRPr="00763F58" w:rsidTr="00B8059A">
        <w:tc>
          <w:tcPr>
            <w:tcW w:w="6204" w:type="dxa"/>
          </w:tcPr>
          <w:p w:rsidR="00763F58" w:rsidRPr="00763F58" w:rsidRDefault="00763F58" w:rsidP="00DF2C7A">
            <w:pPr>
              <w:pStyle w:val="11"/>
              <w:shd w:val="clear" w:color="auto" w:fill="auto"/>
              <w:spacing w:line="360" w:lineRule="auto"/>
              <w:ind w:firstLine="0"/>
              <w:jc w:val="left"/>
              <w:rPr>
                <w:sz w:val="24"/>
                <w:szCs w:val="24"/>
              </w:rPr>
            </w:pPr>
            <w:r>
              <w:rPr>
                <w:sz w:val="24"/>
                <w:szCs w:val="24"/>
              </w:rPr>
              <w:t>12 Затраты на оплату труда основных производственных рабочих – всего, в том числе:</w:t>
            </w:r>
          </w:p>
        </w:tc>
        <w:tc>
          <w:tcPr>
            <w:tcW w:w="1701" w:type="dxa"/>
          </w:tcPr>
          <w:p w:rsidR="00763F58" w:rsidRPr="00763F58" w:rsidRDefault="00AA3DA5" w:rsidP="00AA3DA5">
            <w:pPr>
              <w:pStyle w:val="11"/>
              <w:shd w:val="clear" w:color="auto" w:fill="auto"/>
              <w:spacing w:line="360" w:lineRule="auto"/>
              <w:ind w:firstLine="0"/>
              <w:jc w:val="right"/>
              <w:rPr>
                <w:sz w:val="24"/>
                <w:szCs w:val="24"/>
              </w:rPr>
            </w:pPr>
            <w:r>
              <w:rPr>
                <w:sz w:val="24"/>
                <w:szCs w:val="24"/>
              </w:rPr>
              <w:t>14028,00</w:t>
            </w:r>
          </w:p>
        </w:tc>
        <w:tc>
          <w:tcPr>
            <w:tcW w:w="1666" w:type="dxa"/>
          </w:tcPr>
          <w:p w:rsidR="00763F58" w:rsidRPr="00763F58" w:rsidRDefault="00215811" w:rsidP="00AA3DA5">
            <w:pPr>
              <w:pStyle w:val="11"/>
              <w:shd w:val="clear" w:color="auto" w:fill="auto"/>
              <w:spacing w:line="360" w:lineRule="auto"/>
              <w:ind w:firstLine="0"/>
              <w:jc w:val="right"/>
              <w:rPr>
                <w:sz w:val="24"/>
                <w:szCs w:val="24"/>
              </w:rPr>
            </w:pPr>
            <w:r>
              <w:rPr>
                <w:sz w:val="24"/>
                <w:szCs w:val="24"/>
                <w:lang w:val="en-US"/>
              </w:rPr>
              <w:t>13</w:t>
            </w:r>
            <w:r w:rsidR="00B02308">
              <w:rPr>
                <w:sz w:val="24"/>
                <w:szCs w:val="24"/>
              </w:rPr>
              <w:t>163,07</w:t>
            </w:r>
          </w:p>
        </w:tc>
      </w:tr>
      <w:tr w:rsidR="00763F58" w:rsidRPr="00763F58" w:rsidTr="00B8059A">
        <w:tc>
          <w:tcPr>
            <w:tcW w:w="6204" w:type="dxa"/>
          </w:tcPr>
          <w:p w:rsidR="00763F58" w:rsidRPr="00763F58" w:rsidRDefault="00763F58" w:rsidP="00DF2C7A">
            <w:pPr>
              <w:pStyle w:val="11"/>
              <w:shd w:val="clear" w:color="auto" w:fill="auto"/>
              <w:spacing w:line="360" w:lineRule="auto"/>
              <w:ind w:firstLine="0"/>
              <w:jc w:val="left"/>
              <w:rPr>
                <w:sz w:val="24"/>
                <w:szCs w:val="24"/>
              </w:rPr>
            </w:pPr>
            <w:r>
              <w:rPr>
                <w:sz w:val="24"/>
                <w:szCs w:val="24"/>
              </w:rPr>
              <w:t>13 Основная заработная плата</w:t>
            </w:r>
          </w:p>
        </w:tc>
        <w:tc>
          <w:tcPr>
            <w:tcW w:w="1701" w:type="dxa"/>
          </w:tcPr>
          <w:p w:rsidR="00763F58" w:rsidRPr="00763F58" w:rsidRDefault="00AA3DA5" w:rsidP="00AA3DA5">
            <w:pPr>
              <w:pStyle w:val="11"/>
              <w:shd w:val="clear" w:color="auto" w:fill="auto"/>
              <w:spacing w:line="360" w:lineRule="auto"/>
              <w:ind w:firstLine="0"/>
              <w:jc w:val="right"/>
              <w:rPr>
                <w:sz w:val="24"/>
                <w:szCs w:val="24"/>
              </w:rPr>
            </w:pPr>
            <w:r>
              <w:rPr>
                <w:sz w:val="24"/>
                <w:szCs w:val="24"/>
              </w:rPr>
              <w:t>14028,00</w:t>
            </w:r>
          </w:p>
        </w:tc>
        <w:tc>
          <w:tcPr>
            <w:tcW w:w="1666" w:type="dxa"/>
          </w:tcPr>
          <w:p w:rsidR="00763F58" w:rsidRPr="00763F58" w:rsidRDefault="00215811" w:rsidP="00AA3DA5">
            <w:pPr>
              <w:pStyle w:val="11"/>
              <w:shd w:val="clear" w:color="auto" w:fill="auto"/>
              <w:spacing w:line="360" w:lineRule="auto"/>
              <w:ind w:firstLine="0"/>
              <w:jc w:val="right"/>
              <w:rPr>
                <w:sz w:val="24"/>
                <w:szCs w:val="24"/>
              </w:rPr>
            </w:pPr>
            <w:r>
              <w:rPr>
                <w:sz w:val="24"/>
                <w:szCs w:val="24"/>
                <w:lang w:val="en-US"/>
              </w:rPr>
              <w:t>13</w:t>
            </w:r>
            <w:r w:rsidR="00B02308">
              <w:rPr>
                <w:sz w:val="24"/>
                <w:szCs w:val="24"/>
              </w:rPr>
              <w:t>163,07</w:t>
            </w:r>
          </w:p>
        </w:tc>
      </w:tr>
      <w:tr w:rsidR="00763F58" w:rsidRPr="00763F58" w:rsidTr="00B8059A">
        <w:tc>
          <w:tcPr>
            <w:tcW w:w="6204" w:type="dxa"/>
          </w:tcPr>
          <w:p w:rsidR="00763F58" w:rsidRPr="00763F58" w:rsidRDefault="00763F58" w:rsidP="00DF2C7A">
            <w:pPr>
              <w:pStyle w:val="11"/>
              <w:shd w:val="clear" w:color="auto" w:fill="auto"/>
              <w:spacing w:line="360" w:lineRule="auto"/>
              <w:ind w:firstLine="0"/>
              <w:jc w:val="left"/>
              <w:rPr>
                <w:sz w:val="24"/>
                <w:szCs w:val="24"/>
              </w:rPr>
            </w:pPr>
            <w:r>
              <w:rPr>
                <w:sz w:val="24"/>
                <w:szCs w:val="24"/>
              </w:rPr>
              <w:t xml:space="preserve">15 Отчисления на социальные нужды </w:t>
            </w:r>
          </w:p>
        </w:tc>
        <w:tc>
          <w:tcPr>
            <w:tcW w:w="1701" w:type="dxa"/>
          </w:tcPr>
          <w:p w:rsidR="00763F58" w:rsidRPr="00763F58" w:rsidRDefault="00AA3DA5" w:rsidP="00AA3DA5">
            <w:pPr>
              <w:pStyle w:val="11"/>
              <w:shd w:val="clear" w:color="auto" w:fill="auto"/>
              <w:spacing w:line="360" w:lineRule="auto"/>
              <w:ind w:firstLine="0"/>
              <w:jc w:val="right"/>
              <w:rPr>
                <w:sz w:val="24"/>
                <w:szCs w:val="24"/>
              </w:rPr>
            </w:pPr>
            <w:r>
              <w:rPr>
                <w:sz w:val="24"/>
                <w:szCs w:val="24"/>
              </w:rPr>
              <w:t>4293,00</w:t>
            </w:r>
          </w:p>
        </w:tc>
        <w:tc>
          <w:tcPr>
            <w:tcW w:w="1666" w:type="dxa"/>
          </w:tcPr>
          <w:p w:rsidR="00763F58" w:rsidRPr="00215811" w:rsidRDefault="00215811" w:rsidP="00215811">
            <w:pPr>
              <w:pStyle w:val="11"/>
              <w:shd w:val="clear" w:color="auto" w:fill="auto"/>
              <w:spacing w:line="360" w:lineRule="auto"/>
              <w:ind w:firstLine="0"/>
              <w:jc w:val="right"/>
              <w:rPr>
                <w:sz w:val="24"/>
                <w:szCs w:val="24"/>
                <w:lang w:val="en-US"/>
              </w:rPr>
            </w:pPr>
            <w:r>
              <w:rPr>
                <w:sz w:val="24"/>
                <w:szCs w:val="24"/>
                <w:lang w:val="en-US"/>
              </w:rPr>
              <w:t>3948</w:t>
            </w:r>
            <w:r w:rsidR="00B02308">
              <w:rPr>
                <w:sz w:val="24"/>
                <w:szCs w:val="24"/>
              </w:rPr>
              <w:t>,</w:t>
            </w:r>
            <w:r>
              <w:rPr>
                <w:sz w:val="24"/>
                <w:szCs w:val="24"/>
                <w:lang w:val="en-US"/>
              </w:rPr>
              <w:t>92</w:t>
            </w:r>
          </w:p>
        </w:tc>
      </w:tr>
      <w:tr w:rsidR="00763F58" w:rsidRPr="00763F58" w:rsidTr="00B8059A">
        <w:tc>
          <w:tcPr>
            <w:tcW w:w="6204" w:type="dxa"/>
          </w:tcPr>
          <w:p w:rsidR="00763F58" w:rsidRPr="00763F58" w:rsidRDefault="00763F58" w:rsidP="00DF2C7A">
            <w:pPr>
              <w:pStyle w:val="11"/>
              <w:shd w:val="clear" w:color="auto" w:fill="auto"/>
              <w:spacing w:line="360" w:lineRule="auto"/>
              <w:ind w:firstLine="0"/>
              <w:jc w:val="left"/>
              <w:rPr>
                <w:sz w:val="24"/>
                <w:szCs w:val="24"/>
              </w:rPr>
            </w:pPr>
            <w:r>
              <w:rPr>
                <w:sz w:val="24"/>
                <w:szCs w:val="24"/>
              </w:rPr>
              <w:t>20</w:t>
            </w:r>
            <w:r w:rsidR="00B95795">
              <w:rPr>
                <w:sz w:val="24"/>
                <w:szCs w:val="24"/>
              </w:rPr>
              <w:t xml:space="preserve"> Специальные затраты – всего, в том числе</w:t>
            </w:r>
            <w:r w:rsidR="00AA3DA5">
              <w:rPr>
                <w:sz w:val="24"/>
                <w:szCs w:val="24"/>
              </w:rPr>
              <w:t>:</w:t>
            </w:r>
          </w:p>
        </w:tc>
        <w:tc>
          <w:tcPr>
            <w:tcW w:w="1701" w:type="dxa"/>
          </w:tcPr>
          <w:p w:rsidR="00763F58" w:rsidRPr="00763F58" w:rsidRDefault="00AA3DA5" w:rsidP="00AA3DA5">
            <w:pPr>
              <w:pStyle w:val="11"/>
              <w:shd w:val="clear" w:color="auto" w:fill="auto"/>
              <w:spacing w:line="360" w:lineRule="auto"/>
              <w:ind w:firstLine="0"/>
              <w:jc w:val="right"/>
              <w:rPr>
                <w:sz w:val="24"/>
                <w:szCs w:val="24"/>
              </w:rPr>
            </w:pPr>
            <w:r>
              <w:rPr>
                <w:sz w:val="24"/>
                <w:szCs w:val="24"/>
              </w:rPr>
              <w:t>650,00</w:t>
            </w:r>
          </w:p>
        </w:tc>
        <w:tc>
          <w:tcPr>
            <w:tcW w:w="1666" w:type="dxa"/>
          </w:tcPr>
          <w:p w:rsidR="00763F58" w:rsidRPr="00763F58" w:rsidRDefault="00763F58" w:rsidP="00AA3DA5">
            <w:pPr>
              <w:pStyle w:val="11"/>
              <w:shd w:val="clear" w:color="auto" w:fill="auto"/>
              <w:spacing w:line="360" w:lineRule="auto"/>
              <w:ind w:firstLine="0"/>
              <w:jc w:val="right"/>
              <w:rPr>
                <w:sz w:val="24"/>
                <w:szCs w:val="24"/>
              </w:rPr>
            </w:pPr>
          </w:p>
        </w:tc>
      </w:tr>
      <w:tr w:rsidR="00763F58" w:rsidRPr="00763F58" w:rsidTr="00B8059A">
        <w:tc>
          <w:tcPr>
            <w:tcW w:w="6204" w:type="dxa"/>
          </w:tcPr>
          <w:p w:rsidR="00763F58" w:rsidRPr="00763F58" w:rsidRDefault="00AA3DA5" w:rsidP="00DF2C7A">
            <w:pPr>
              <w:pStyle w:val="11"/>
              <w:shd w:val="clear" w:color="auto" w:fill="auto"/>
              <w:spacing w:line="360" w:lineRule="auto"/>
              <w:ind w:firstLine="0"/>
              <w:jc w:val="left"/>
              <w:rPr>
                <w:sz w:val="24"/>
                <w:szCs w:val="24"/>
              </w:rPr>
            </w:pPr>
            <w:r>
              <w:rPr>
                <w:sz w:val="24"/>
                <w:szCs w:val="24"/>
              </w:rPr>
              <w:t>20.1 Затраты на испытания</w:t>
            </w:r>
          </w:p>
        </w:tc>
        <w:tc>
          <w:tcPr>
            <w:tcW w:w="1701" w:type="dxa"/>
          </w:tcPr>
          <w:p w:rsidR="00763F58" w:rsidRPr="00763F58" w:rsidRDefault="00AA3DA5" w:rsidP="00AA3DA5">
            <w:pPr>
              <w:pStyle w:val="11"/>
              <w:shd w:val="clear" w:color="auto" w:fill="auto"/>
              <w:spacing w:line="360" w:lineRule="auto"/>
              <w:ind w:firstLine="0"/>
              <w:jc w:val="right"/>
              <w:rPr>
                <w:sz w:val="24"/>
                <w:szCs w:val="24"/>
              </w:rPr>
            </w:pPr>
            <w:r>
              <w:rPr>
                <w:sz w:val="24"/>
                <w:szCs w:val="24"/>
              </w:rPr>
              <w:t>650,00</w:t>
            </w:r>
          </w:p>
        </w:tc>
        <w:tc>
          <w:tcPr>
            <w:tcW w:w="1666" w:type="dxa"/>
          </w:tcPr>
          <w:p w:rsidR="00763F58" w:rsidRPr="00763F58" w:rsidRDefault="00763F58" w:rsidP="00AA3DA5">
            <w:pPr>
              <w:pStyle w:val="11"/>
              <w:shd w:val="clear" w:color="auto" w:fill="auto"/>
              <w:spacing w:line="360" w:lineRule="auto"/>
              <w:ind w:firstLine="0"/>
              <w:jc w:val="right"/>
              <w:rPr>
                <w:sz w:val="24"/>
                <w:szCs w:val="24"/>
              </w:rPr>
            </w:pPr>
          </w:p>
        </w:tc>
      </w:tr>
      <w:tr w:rsidR="00763F58" w:rsidRPr="00763F58" w:rsidTr="00B8059A">
        <w:tc>
          <w:tcPr>
            <w:tcW w:w="6204" w:type="dxa"/>
          </w:tcPr>
          <w:p w:rsidR="00763F58" w:rsidRPr="00763F58" w:rsidRDefault="00AA3DA5" w:rsidP="00DF2C7A">
            <w:pPr>
              <w:pStyle w:val="11"/>
              <w:shd w:val="clear" w:color="auto" w:fill="auto"/>
              <w:spacing w:line="360" w:lineRule="auto"/>
              <w:ind w:firstLine="0"/>
              <w:jc w:val="left"/>
              <w:rPr>
                <w:sz w:val="24"/>
                <w:szCs w:val="24"/>
              </w:rPr>
            </w:pPr>
            <w:r>
              <w:rPr>
                <w:sz w:val="24"/>
                <w:szCs w:val="24"/>
              </w:rPr>
              <w:t>21 Общепроизводственные затраты</w:t>
            </w:r>
          </w:p>
        </w:tc>
        <w:tc>
          <w:tcPr>
            <w:tcW w:w="1701" w:type="dxa"/>
          </w:tcPr>
          <w:p w:rsidR="00763F58" w:rsidRPr="00763F58" w:rsidRDefault="00AA3DA5" w:rsidP="00AA3DA5">
            <w:pPr>
              <w:pStyle w:val="11"/>
              <w:shd w:val="clear" w:color="auto" w:fill="auto"/>
              <w:spacing w:line="360" w:lineRule="auto"/>
              <w:ind w:firstLine="0"/>
              <w:jc w:val="right"/>
              <w:rPr>
                <w:sz w:val="24"/>
                <w:szCs w:val="24"/>
              </w:rPr>
            </w:pPr>
            <w:r>
              <w:rPr>
                <w:sz w:val="24"/>
                <w:szCs w:val="24"/>
              </w:rPr>
              <w:t>25783,00</w:t>
            </w:r>
          </w:p>
        </w:tc>
        <w:tc>
          <w:tcPr>
            <w:tcW w:w="1666" w:type="dxa"/>
          </w:tcPr>
          <w:p w:rsidR="00763F58" w:rsidRPr="00763F58" w:rsidRDefault="00B02308" w:rsidP="00A727DB">
            <w:pPr>
              <w:pStyle w:val="11"/>
              <w:shd w:val="clear" w:color="auto" w:fill="auto"/>
              <w:spacing w:line="360" w:lineRule="auto"/>
              <w:ind w:firstLine="0"/>
              <w:jc w:val="right"/>
              <w:rPr>
                <w:sz w:val="24"/>
                <w:szCs w:val="24"/>
              </w:rPr>
            </w:pPr>
            <w:r>
              <w:rPr>
                <w:sz w:val="24"/>
                <w:szCs w:val="24"/>
              </w:rPr>
              <w:t>1</w:t>
            </w:r>
            <w:r w:rsidR="00A727DB">
              <w:rPr>
                <w:sz w:val="24"/>
                <w:szCs w:val="24"/>
                <w:lang w:val="en-US"/>
              </w:rPr>
              <w:t>9</w:t>
            </w:r>
            <w:r>
              <w:rPr>
                <w:sz w:val="24"/>
                <w:szCs w:val="24"/>
              </w:rPr>
              <w:t>758,75</w:t>
            </w:r>
          </w:p>
        </w:tc>
      </w:tr>
      <w:tr w:rsidR="00763F58" w:rsidRPr="00763F58" w:rsidTr="00B8059A">
        <w:tc>
          <w:tcPr>
            <w:tcW w:w="6204" w:type="dxa"/>
          </w:tcPr>
          <w:p w:rsidR="00763F58" w:rsidRPr="00763F58" w:rsidRDefault="00AA3DA5" w:rsidP="00DF2C7A">
            <w:pPr>
              <w:pStyle w:val="11"/>
              <w:shd w:val="clear" w:color="auto" w:fill="auto"/>
              <w:spacing w:line="360" w:lineRule="auto"/>
              <w:ind w:firstLine="0"/>
              <w:jc w:val="left"/>
              <w:rPr>
                <w:sz w:val="24"/>
                <w:szCs w:val="24"/>
              </w:rPr>
            </w:pPr>
            <w:r>
              <w:rPr>
                <w:sz w:val="24"/>
                <w:szCs w:val="24"/>
              </w:rPr>
              <w:t>22 Общехозяйственные затраты</w:t>
            </w:r>
          </w:p>
        </w:tc>
        <w:tc>
          <w:tcPr>
            <w:tcW w:w="1701" w:type="dxa"/>
          </w:tcPr>
          <w:p w:rsidR="00763F58" w:rsidRPr="00763F58" w:rsidRDefault="00AA3DA5" w:rsidP="00AA3DA5">
            <w:pPr>
              <w:pStyle w:val="11"/>
              <w:shd w:val="clear" w:color="auto" w:fill="auto"/>
              <w:spacing w:line="360" w:lineRule="auto"/>
              <w:ind w:firstLine="0"/>
              <w:jc w:val="right"/>
              <w:rPr>
                <w:sz w:val="24"/>
                <w:szCs w:val="24"/>
              </w:rPr>
            </w:pPr>
            <w:r>
              <w:rPr>
                <w:sz w:val="24"/>
                <w:szCs w:val="24"/>
              </w:rPr>
              <w:t>17114,00</w:t>
            </w:r>
          </w:p>
        </w:tc>
        <w:tc>
          <w:tcPr>
            <w:tcW w:w="1666" w:type="dxa"/>
          </w:tcPr>
          <w:p w:rsidR="00763F58" w:rsidRPr="00763F58" w:rsidRDefault="00B02308" w:rsidP="00AA3DA5">
            <w:pPr>
              <w:pStyle w:val="11"/>
              <w:shd w:val="clear" w:color="auto" w:fill="auto"/>
              <w:spacing w:line="360" w:lineRule="auto"/>
              <w:ind w:firstLine="0"/>
              <w:jc w:val="right"/>
              <w:rPr>
                <w:sz w:val="24"/>
                <w:szCs w:val="24"/>
              </w:rPr>
            </w:pPr>
            <w:r>
              <w:rPr>
                <w:sz w:val="24"/>
                <w:szCs w:val="24"/>
              </w:rPr>
              <w:t>15291,16</w:t>
            </w:r>
          </w:p>
        </w:tc>
      </w:tr>
      <w:tr w:rsidR="00763F58" w:rsidRPr="00763F58" w:rsidTr="00B8059A">
        <w:tc>
          <w:tcPr>
            <w:tcW w:w="6204" w:type="dxa"/>
          </w:tcPr>
          <w:p w:rsidR="00763F58" w:rsidRPr="00763F58" w:rsidRDefault="00AA3DA5" w:rsidP="00DF2C7A">
            <w:pPr>
              <w:pStyle w:val="11"/>
              <w:shd w:val="clear" w:color="auto" w:fill="auto"/>
              <w:spacing w:line="360" w:lineRule="auto"/>
              <w:ind w:firstLine="0"/>
              <w:jc w:val="left"/>
              <w:rPr>
                <w:sz w:val="24"/>
                <w:szCs w:val="24"/>
              </w:rPr>
            </w:pPr>
            <w:r>
              <w:rPr>
                <w:sz w:val="24"/>
                <w:szCs w:val="24"/>
              </w:rPr>
              <w:t>25 Производственная себестоимость</w:t>
            </w:r>
          </w:p>
        </w:tc>
        <w:tc>
          <w:tcPr>
            <w:tcW w:w="1701" w:type="dxa"/>
          </w:tcPr>
          <w:p w:rsidR="00763F58" w:rsidRPr="00763F58" w:rsidRDefault="00AA3DA5" w:rsidP="00AA3DA5">
            <w:pPr>
              <w:pStyle w:val="11"/>
              <w:shd w:val="clear" w:color="auto" w:fill="auto"/>
              <w:spacing w:line="360" w:lineRule="auto"/>
              <w:ind w:firstLine="0"/>
              <w:jc w:val="right"/>
              <w:rPr>
                <w:sz w:val="24"/>
                <w:szCs w:val="24"/>
              </w:rPr>
            </w:pPr>
            <w:r>
              <w:rPr>
                <w:sz w:val="24"/>
                <w:szCs w:val="24"/>
              </w:rPr>
              <w:t>103055,00</w:t>
            </w:r>
          </w:p>
        </w:tc>
        <w:tc>
          <w:tcPr>
            <w:tcW w:w="1666" w:type="dxa"/>
          </w:tcPr>
          <w:p w:rsidR="00763F58" w:rsidRPr="00763F58" w:rsidRDefault="00A727DB" w:rsidP="00A727DB">
            <w:pPr>
              <w:pStyle w:val="11"/>
              <w:shd w:val="clear" w:color="auto" w:fill="auto"/>
              <w:spacing w:line="360" w:lineRule="auto"/>
              <w:ind w:firstLine="0"/>
              <w:jc w:val="right"/>
              <w:rPr>
                <w:sz w:val="24"/>
                <w:szCs w:val="24"/>
              </w:rPr>
            </w:pPr>
            <w:r>
              <w:rPr>
                <w:sz w:val="24"/>
                <w:szCs w:val="24"/>
              </w:rPr>
              <w:t>91349</w:t>
            </w:r>
            <w:r w:rsidR="00B02308">
              <w:rPr>
                <w:sz w:val="24"/>
                <w:szCs w:val="24"/>
              </w:rPr>
              <w:t>,</w:t>
            </w:r>
            <w:r>
              <w:rPr>
                <w:sz w:val="24"/>
                <w:szCs w:val="24"/>
              </w:rPr>
              <w:t>38</w:t>
            </w:r>
          </w:p>
        </w:tc>
      </w:tr>
      <w:tr w:rsidR="00763F58" w:rsidRPr="00763F58" w:rsidTr="00B8059A">
        <w:tc>
          <w:tcPr>
            <w:tcW w:w="6204" w:type="dxa"/>
          </w:tcPr>
          <w:p w:rsidR="00763F58" w:rsidRPr="00763F58" w:rsidRDefault="00AA3DA5" w:rsidP="00A727DB">
            <w:pPr>
              <w:pStyle w:val="11"/>
              <w:shd w:val="clear" w:color="auto" w:fill="auto"/>
              <w:spacing w:line="360" w:lineRule="auto"/>
              <w:ind w:firstLine="0"/>
              <w:jc w:val="left"/>
              <w:rPr>
                <w:sz w:val="24"/>
                <w:szCs w:val="24"/>
              </w:rPr>
            </w:pPr>
            <w:r>
              <w:rPr>
                <w:sz w:val="24"/>
                <w:szCs w:val="24"/>
              </w:rPr>
              <w:t>26 Внепроизводственн</w:t>
            </w:r>
            <w:r w:rsidR="00A727DB">
              <w:rPr>
                <w:sz w:val="24"/>
                <w:szCs w:val="24"/>
              </w:rPr>
              <w:t>ые</w:t>
            </w:r>
            <w:r>
              <w:rPr>
                <w:sz w:val="24"/>
                <w:szCs w:val="24"/>
              </w:rPr>
              <w:t xml:space="preserve"> </w:t>
            </w:r>
            <w:r w:rsidR="00A727DB">
              <w:rPr>
                <w:sz w:val="24"/>
                <w:szCs w:val="24"/>
              </w:rPr>
              <w:t>затраты</w:t>
            </w:r>
          </w:p>
        </w:tc>
        <w:tc>
          <w:tcPr>
            <w:tcW w:w="1701" w:type="dxa"/>
          </w:tcPr>
          <w:p w:rsidR="00763F58" w:rsidRPr="00763F58" w:rsidRDefault="00A727DB" w:rsidP="00AA3DA5">
            <w:pPr>
              <w:pStyle w:val="11"/>
              <w:shd w:val="clear" w:color="auto" w:fill="auto"/>
              <w:spacing w:line="360" w:lineRule="auto"/>
              <w:ind w:firstLine="0"/>
              <w:jc w:val="right"/>
              <w:rPr>
                <w:sz w:val="24"/>
                <w:szCs w:val="24"/>
              </w:rPr>
            </w:pPr>
            <w:r>
              <w:rPr>
                <w:sz w:val="24"/>
                <w:szCs w:val="24"/>
              </w:rPr>
              <w:t>13,11</w:t>
            </w:r>
          </w:p>
        </w:tc>
        <w:tc>
          <w:tcPr>
            <w:tcW w:w="1666" w:type="dxa"/>
          </w:tcPr>
          <w:p w:rsidR="00763F58" w:rsidRPr="00763F58" w:rsidRDefault="00B02308" w:rsidP="00AA3DA5">
            <w:pPr>
              <w:pStyle w:val="11"/>
              <w:shd w:val="clear" w:color="auto" w:fill="auto"/>
              <w:spacing w:line="360" w:lineRule="auto"/>
              <w:ind w:firstLine="0"/>
              <w:jc w:val="right"/>
              <w:rPr>
                <w:sz w:val="24"/>
                <w:szCs w:val="24"/>
              </w:rPr>
            </w:pPr>
            <w:r>
              <w:rPr>
                <w:sz w:val="24"/>
                <w:szCs w:val="24"/>
              </w:rPr>
              <w:t>14,18</w:t>
            </w:r>
          </w:p>
        </w:tc>
      </w:tr>
      <w:tr w:rsidR="00763F58" w:rsidRPr="00763F58" w:rsidTr="00B8059A">
        <w:tc>
          <w:tcPr>
            <w:tcW w:w="6204" w:type="dxa"/>
          </w:tcPr>
          <w:p w:rsidR="00763F58" w:rsidRPr="00763F58" w:rsidRDefault="00AA3DA5" w:rsidP="00DF2C7A">
            <w:pPr>
              <w:pStyle w:val="11"/>
              <w:shd w:val="clear" w:color="auto" w:fill="auto"/>
              <w:spacing w:line="360" w:lineRule="auto"/>
              <w:ind w:firstLine="0"/>
              <w:jc w:val="left"/>
              <w:rPr>
                <w:sz w:val="24"/>
                <w:szCs w:val="24"/>
              </w:rPr>
            </w:pPr>
            <w:r>
              <w:rPr>
                <w:sz w:val="24"/>
                <w:szCs w:val="24"/>
              </w:rPr>
              <w:t>27 Полная себестоимость</w:t>
            </w:r>
          </w:p>
        </w:tc>
        <w:tc>
          <w:tcPr>
            <w:tcW w:w="1701" w:type="dxa"/>
          </w:tcPr>
          <w:p w:rsidR="00763F58" w:rsidRPr="00763F58" w:rsidRDefault="00AA3DA5" w:rsidP="00A727DB">
            <w:pPr>
              <w:pStyle w:val="11"/>
              <w:shd w:val="clear" w:color="auto" w:fill="auto"/>
              <w:spacing w:line="360" w:lineRule="auto"/>
              <w:ind w:firstLine="0"/>
              <w:jc w:val="right"/>
              <w:rPr>
                <w:sz w:val="24"/>
                <w:szCs w:val="24"/>
              </w:rPr>
            </w:pPr>
            <w:r>
              <w:rPr>
                <w:sz w:val="24"/>
                <w:szCs w:val="24"/>
              </w:rPr>
              <w:t>1030</w:t>
            </w:r>
            <w:r w:rsidR="00A727DB">
              <w:rPr>
                <w:sz w:val="24"/>
                <w:szCs w:val="24"/>
              </w:rPr>
              <w:t>68</w:t>
            </w:r>
            <w:r>
              <w:rPr>
                <w:sz w:val="24"/>
                <w:szCs w:val="24"/>
              </w:rPr>
              <w:t>,</w:t>
            </w:r>
            <w:r w:rsidR="00A727DB">
              <w:rPr>
                <w:sz w:val="24"/>
                <w:szCs w:val="24"/>
              </w:rPr>
              <w:t>11</w:t>
            </w:r>
          </w:p>
        </w:tc>
        <w:tc>
          <w:tcPr>
            <w:tcW w:w="1666" w:type="dxa"/>
          </w:tcPr>
          <w:p w:rsidR="00763F58" w:rsidRPr="00763F58" w:rsidRDefault="00A727DB" w:rsidP="00A727DB">
            <w:pPr>
              <w:pStyle w:val="11"/>
              <w:shd w:val="clear" w:color="auto" w:fill="auto"/>
              <w:spacing w:line="360" w:lineRule="auto"/>
              <w:ind w:firstLine="0"/>
              <w:jc w:val="right"/>
              <w:rPr>
                <w:sz w:val="24"/>
                <w:szCs w:val="24"/>
              </w:rPr>
            </w:pPr>
            <w:r>
              <w:rPr>
                <w:sz w:val="24"/>
                <w:szCs w:val="24"/>
              </w:rPr>
              <w:t>91363,56</w:t>
            </w:r>
          </w:p>
        </w:tc>
      </w:tr>
      <w:tr w:rsidR="00763F58" w:rsidRPr="00763F58" w:rsidTr="00B8059A">
        <w:tc>
          <w:tcPr>
            <w:tcW w:w="6204" w:type="dxa"/>
          </w:tcPr>
          <w:p w:rsidR="00763F58" w:rsidRPr="00763F58" w:rsidRDefault="00AA3DA5" w:rsidP="00DF2C7A">
            <w:pPr>
              <w:pStyle w:val="11"/>
              <w:shd w:val="clear" w:color="auto" w:fill="auto"/>
              <w:spacing w:line="360" w:lineRule="auto"/>
              <w:ind w:firstLine="0"/>
              <w:jc w:val="left"/>
              <w:rPr>
                <w:sz w:val="24"/>
                <w:szCs w:val="24"/>
              </w:rPr>
            </w:pPr>
            <w:r>
              <w:rPr>
                <w:sz w:val="24"/>
                <w:szCs w:val="24"/>
              </w:rPr>
              <w:t>28 В том числе отклонения фактической себестоимости от плановой</w:t>
            </w:r>
          </w:p>
        </w:tc>
        <w:tc>
          <w:tcPr>
            <w:tcW w:w="1701" w:type="dxa"/>
          </w:tcPr>
          <w:p w:rsidR="00763F58" w:rsidRPr="00763F58" w:rsidRDefault="00763F58" w:rsidP="00A727DB">
            <w:pPr>
              <w:pStyle w:val="11"/>
              <w:shd w:val="clear" w:color="auto" w:fill="auto"/>
              <w:spacing w:line="360" w:lineRule="auto"/>
              <w:ind w:firstLine="0"/>
              <w:jc w:val="right"/>
              <w:rPr>
                <w:sz w:val="24"/>
                <w:szCs w:val="24"/>
              </w:rPr>
            </w:pPr>
          </w:p>
        </w:tc>
        <w:tc>
          <w:tcPr>
            <w:tcW w:w="1666" w:type="dxa"/>
          </w:tcPr>
          <w:p w:rsidR="00763F58" w:rsidRPr="00763F58" w:rsidRDefault="000A48C5" w:rsidP="00A727DB">
            <w:pPr>
              <w:pStyle w:val="11"/>
              <w:shd w:val="clear" w:color="auto" w:fill="auto"/>
              <w:spacing w:line="360" w:lineRule="auto"/>
              <w:ind w:firstLine="0"/>
              <w:jc w:val="right"/>
              <w:rPr>
                <w:sz w:val="24"/>
                <w:szCs w:val="24"/>
              </w:rPr>
            </w:pPr>
            <w:r>
              <w:rPr>
                <w:sz w:val="24"/>
                <w:szCs w:val="24"/>
              </w:rPr>
              <w:t>-11704,55</w:t>
            </w:r>
          </w:p>
        </w:tc>
      </w:tr>
    </w:tbl>
    <w:p w:rsidR="001D5C14" w:rsidRPr="003D25A7" w:rsidRDefault="003D25A7" w:rsidP="009B1BEE">
      <w:pPr>
        <w:pStyle w:val="a7"/>
        <w:spacing w:before="0" w:beforeAutospacing="0" w:after="0" w:afterAutospacing="0" w:line="360" w:lineRule="auto"/>
        <w:ind w:firstLine="709"/>
        <w:jc w:val="both"/>
        <w:rPr>
          <w:spacing w:val="2"/>
          <w:sz w:val="28"/>
          <w:szCs w:val="28"/>
        </w:rPr>
      </w:pPr>
      <w:r w:rsidRPr="00577353">
        <w:rPr>
          <w:spacing w:val="2"/>
          <w:sz w:val="28"/>
          <w:szCs w:val="28"/>
          <w:shd w:val="clear" w:color="auto" w:fill="FFFFFF"/>
        </w:rPr>
        <w:t>После исчисления фактической себестоимости на сумму калькуляцио</w:t>
      </w:r>
      <w:r w:rsidRPr="00577353">
        <w:rPr>
          <w:spacing w:val="2"/>
          <w:sz w:val="28"/>
          <w:szCs w:val="28"/>
          <w:shd w:val="clear" w:color="auto" w:fill="FFFFFF"/>
        </w:rPr>
        <w:t>н</w:t>
      </w:r>
      <w:r w:rsidRPr="00577353">
        <w:rPr>
          <w:spacing w:val="2"/>
          <w:sz w:val="28"/>
          <w:szCs w:val="28"/>
          <w:shd w:val="clear" w:color="auto" w:fill="FFFFFF"/>
        </w:rPr>
        <w:t>ных разниц (отклонений) корректируют стоимость продукции, израсходова</w:t>
      </w:r>
      <w:r w:rsidRPr="00577353">
        <w:rPr>
          <w:spacing w:val="2"/>
          <w:sz w:val="28"/>
          <w:szCs w:val="28"/>
          <w:shd w:val="clear" w:color="auto" w:fill="FFFFFF"/>
        </w:rPr>
        <w:t>н</w:t>
      </w:r>
      <w:r w:rsidRPr="00577353">
        <w:rPr>
          <w:spacing w:val="2"/>
          <w:sz w:val="28"/>
          <w:szCs w:val="28"/>
          <w:shd w:val="clear" w:color="auto" w:fill="FFFFFF"/>
        </w:rPr>
        <w:t>ной в течение года, по разным направлениям ее движения с учетом остатка на складе на конец года.</w:t>
      </w:r>
      <w:r>
        <w:rPr>
          <w:spacing w:val="2"/>
          <w:sz w:val="28"/>
          <w:szCs w:val="28"/>
          <w:shd w:val="clear" w:color="auto" w:fill="FFFFFF"/>
        </w:rPr>
        <w:t xml:space="preserve"> </w:t>
      </w:r>
      <w:r w:rsidR="009A084B">
        <w:rPr>
          <w:sz w:val="28"/>
          <w:szCs w:val="28"/>
        </w:rPr>
        <w:t>В случае отклонения итога фактической калькуляции от плановой более чем на 5 процентов отчетные данные согласовываются с план</w:t>
      </w:r>
      <w:r w:rsidR="009A084B">
        <w:rPr>
          <w:sz w:val="28"/>
          <w:szCs w:val="28"/>
        </w:rPr>
        <w:t>о</w:t>
      </w:r>
      <w:r w:rsidR="009A084B">
        <w:rPr>
          <w:sz w:val="28"/>
          <w:szCs w:val="28"/>
        </w:rPr>
        <w:lastRenderedPageBreak/>
        <w:t>во-экономической службой предприятия с целью анализа отклонений от план</w:t>
      </w:r>
      <w:r w:rsidR="009A084B">
        <w:rPr>
          <w:sz w:val="28"/>
          <w:szCs w:val="28"/>
        </w:rPr>
        <w:t>о</w:t>
      </w:r>
      <w:r w:rsidR="009A084B">
        <w:rPr>
          <w:sz w:val="28"/>
          <w:szCs w:val="28"/>
        </w:rPr>
        <w:t>вых величин.</w:t>
      </w:r>
    </w:p>
    <w:p w:rsidR="009F2DC0" w:rsidRPr="00C370A9" w:rsidRDefault="00C370A9" w:rsidP="009B1BEE">
      <w:pPr>
        <w:spacing w:after="0" w:line="360" w:lineRule="auto"/>
        <w:ind w:firstLine="709"/>
        <w:jc w:val="both"/>
        <w:rPr>
          <w:rFonts w:ascii="Times New Roman" w:hAnsi="Times New Roman"/>
          <w:b/>
          <w:sz w:val="28"/>
          <w:szCs w:val="28"/>
        </w:rPr>
      </w:pPr>
      <w:r>
        <w:rPr>
          <w:rFonts w:ascii="Times New Roman" w:hAnsi="Times New Roman"/>
          <w:b/>
          <w:sz w:val="28"/>
          <w:szCs w:val="28"/>
        </w:rPr>
        <w:t>3.4 Р</w:t>
      </w:r>
      <w:r w:rsidRPr="00C370A9">
        <w:rPr>
          <w:rFonts w:ascii="Times New Roman" w:hAnsi="Times New Roman"/>
          <w:b/>
          <w:sz w:val="28"/>
          <w:szCs w:val="28"/>
        </w:rPr>
        <w:t>ационализация учёта затрат на производство готовой продукции в организации</w:t>
      </w:r>
    </w:p>
    <w:p w:rsidR="009F2DC0" w:rsidRPr="0074647E" w:rsidRDefault="009F2DC0" w:rsidP="009F2DC0">
      <w:pPr>
        <w:spacing w:after="0" w:line="360" w:lineRule="auto"/>
        <w:ind w:firstLine="709"/>
        <w:jc w:val="both"/>
        <w:rPr>
          <w:rFonts w:ascii="Times New Roman" w:hAnsi="Times New Roman"/>
          <w:sz w:val="28"/>
          <w:szCs w:val="28"/>
        </w:rPr>
      </w:pPr>
      <w:r w:rsidRPr="0074647E">
        <w:rPr>
          <w:rFonts w:ascii="Times New Roman" w:hAnsi="Times New Roman"/>
          <w:sz w:val="28"/>
          <w:szCs w:val="28"/>
        </w:rPr>
        <w:t xml:space="preserve">В условиях быстроразвивающейся экономики и конкуренции, учет затрат на производство продукции является практически главным звеном в общей системе бухгалтерского учета в организации. </w:t>
      </w:r>
    </w:p>
    <w:p w:rsidR="009F2DC0" w:rsidRPr="0074647E" w:rsidRDefault="009F2DC0" w:rsidP="009F2DC0">
      <w:pPr>
        <w:spacing w:after="0" w:line="360" w:lineRule="auto"/>
        <w:ind w:firstLine="709"/>
        <w:jc w:val="both"/>
        <w:rPr>
          <w:rFonts w:ascii="Times New Roman" w:hAnsi="Times New Roman"/>
          <w:sz w:val="28"/>
          <w:szCs w:val="28"/>
        </w:rPr>
      </w:pPr>
      <w:r w:rsidRPr="0074647E">
        <w:rPr>
          <w:rFonts w:ascii="Times New Roman" w:hAnsi="Times New Roman"/>
          <w:sz w:val="28"/>
          <w:szCs w:val="28"/>
        </w:rPr>
        <w:t>В настоящее время учет затрат на производство продукции занимает д</w:t>
      </w:r>
      <w:r w:rsidRPr="0074647E">
        <w:rPr>
          <w:rFonts w:ascii="Times New Roman" w:hAnsi="Times New Roman"/>
          <w:sz w:val="28"/>
          <w:szCs w:val="28"/>
        </w:rPr>
        <w:t>о</w:t>
      </w:r>
      <w:r w:rsidRPr="0074647E">
        <w:rPr>
          <w:rFonts w:ascii="Times New Roman" w:hAnsi="Times New Roman"/>
          <w:sz w:val="28"/>
          <w:szCs w:val="28"/>
        </w:rPr>
        <w:t>минирующее место в общей системе бухгалтерского учета. Одним из важне</w:t>
      </w:r>
      <w:r w:rsidRPr="0074647E">
        <w:rPr>
          <w:rFonts w:ascii="Times New Roman" w:hAnsi="Times New Roman"/>
          <w:sz w:val="28"/>
          <w:szCs w:val="28"/>
        </w:rPr>
        <w:t>й</w:t>
      </w:r>
      <w:r w:rsidRPr="0074647E">
        <w:rPr>
          <w:rFonts w:ascii="Times New Roman" w:hAnsi="Times New Roman"/>
          <w:sz w:val="28"/>
          <w:szCs w:val="28"/>
        </w:rPr>
        <w:t>ших условий получения достоверных данных о себестоимости продукции и финансовых результатах деятельности хозяйства является четкое определение состава производственных затрат, а также полное и своевременное отражение выхода продукции. Для более четкого определения состава затрат, полного отображения выхода продукции необходим строгий учет.</w:t>
      </w:r>
    </w:p>
    <w:p w:rsidR="009F2DC0" w:rsidRPr="0074647E" w:rsidRDefault="009F2DC0" w:rsidP="009F2DC0">
      <w:pPr>
        <w:spacing w:after="0" w:line="360" w:lineRule="auto"/>
        <w:ind w:firstLine="709"/>
        <w:jc w:val="both"/>
        <w:rPr>
          <w:rFonts w:ascii="Times New Roman" w:hAnsi="Times New Roman"/>
          <w:sz w:val="28"/>
          <w:szCs w:val="28"/>
        </w:rPr>
      </w:pPr>
      <w:r w:rsidRPr="0074647E">
        <w:rPr>
          <w:rFonts w:ascii="Times New Roman" w:hAnsi="Times New Roman"/>
          <w:sz w:val="28"/>
          <w:szCs w:val="28"/>
        </w:rPr>
        <w:t xml:space="preserve">В целях рационализации и повышения эффективности учета затрат на производство </w:t>
      </w:r>
      <w:r>
        <w:rPr>
          <w:rFonts w:ascii="Times New Roman" w:hAnsi="Times New Roman"/>
          <w:sz w:val="28"/>
          <w:szCs w:val="28"/>
        </w:rPr>
        <w:t xml:space="preserve">готовой продукции </w:t>
      </w:r>
      <w:r w:rsidRPr="0074647E">
        <w:rPr>
          <w:rFonts w:ascii="Times New Roman" w:hAnsi="Times New Roman"/>
          <w:sz w:val="28"/>
          <w:szCs w:val="28"/>
        </w:rPr>
        <w:t>в О</w:t>
      </w:r>
      <w:r>
        <w:rPr>
          <w:rFonts w:ascii="Times New Roman" w:hAnsi="Times New Roman"/>
          <w:sz w:val="28"/>
          <w:szCs w:val="28"/>
        </w:rPr>
        <w:t>А «Ижевский мотозавод «Аксион-холдинг»</w:t>
      </w:r>
      <w:r w:rsidRPr="0074647E">
        <w:rPr>
          <w:rFonts w:ascii="Times New Roman" w:hAnsi="Times New Roman"/>
          <w:sz w:val="28"/>
          <w:szCs w:val="28"/>
        </w:rPr>
        <w:t>, следует:</w:t>
      </w:r>
    </w:p>
    <w:p w:rsidR="009F2DC0" w:rsidRPr="009F2DC0" w:rsidRDefault="009F2DC0" w:rsidP="00BD63F6">
      <w:pPr>
        <w:pStyle w:val="a5"/>
        <w:numPr>
          <w:ilvl w:val="0"/>
          <w:numId w:val="41"/>
        </w:numPr>
        <w:spacing w:after="0" w:line="360" w:lineRule="auto"/>
        <w:ind w:left="284"/>
        <w:jc w:val="both"/>
        <w:rPr>
          <w:rFonts w:ascii="Times New Roman" w:hAnsi="Times New Roman"/>
          <w:sz w:val="28"/>
          <w:szCs w:val="28"/>
        </w:rPr>
      </w:pPr>
      <w:r w:rsidRPr="009F2DC0">
        <w:rPr>
          <w:rFonts w:ascii="Times New Roman" w:hAnsi="Times New Roman"/>
          <w:sz w:val="28"/>
          <w:szCs w:val="28"/>
        </w:rPr>
        <w:t>усилить внутренний контроль по учету затрат на производство продукции за поступающими первичными документами;</w:t>
      </w:r>
    </w:p>
    <w:p w:rsidR="009F2DC0" w:rsidRPr="009F2DC0" w:rsidRDefault="009F2DC0" w:rsidP="00BD63F6">
      <w:pPr>
        <w:pStyle w:val="a5"/>
        <w:numPr>
          <w:ilvl w:val="0"/>
          <w:numId w:val="41"/>
        </w:numPr>
        <w:spacing w:after="0" w:line="360" w:lineRule="auto"/>
        <w:ind w:left="284"/>
        <w:jc w:val="both"/>
        <w:rPr>
          <w:rFonts w:ascii="Times New Roman" w:hAnsi="Times New Roman"/>
          <w:sz w:val="28"/>
          <w:szCs w:val="28"/>
        </w:rPr>
      </w:pPr>
      <w:r w:rsidRPr="009F2DC0">
        <w:rPr>
          <w:rFonts w:ascii="Times New Roman" w:hAnsi="Times New Roman"/>
          <w:sz w:val="28"/>
          <w:szCs w:val="28"/>
        </w:rPr>
        <w:t>строгое соблюдение заполнения всех строк форм.</w:t>
      </w:r>
    </w:p>
    <w:p w:rsidR="009F2DC0" w:rsidRDefault="009F2DC0" w:rsidP="009F2DC0">
      <w:pPr>
        <w:spacing w:after="0" w:line="360" w:lineRule="auto"/>
        <w:ind w:firstLine="709"/>
        <w:jc w:val="both"/>
        <w:rPr>
          <w:rFonts w:ascii="Times New Roman" w:hAnsi="Times New Roman"/>
          <w:sz w:val="28"/>
          <w:szCs w:val="28"/>
        </w:rPr>
      </w:pPr>
      <w:r>
        <w:rPr>
          <w:rFonts w:ascii="Times New Roman" w:hAnsi="Times New Roman"/>
          <w:sz w:val="28"/>
          <w:szCs w:val="28"/>
        </w:rPr>
        <w:t>В организации используется позаказный метод учета затрат и исчисления себестоимости готовой продукции. Этот метод имеет свои проблемы, ко</w:t>
      </w:r>
      <w:r w:rsidR="00274127">
        <w:rPr>
          <w:rFonts w:ascii="Times New Roman" w:hAnsi="Times New Roman"/>
          <w:sz w:val="28"/>
          <w:szCs w:val="28"/>
        </w:rPr>
        <w:t>торые представлены в таблице 3.3</w:t>
      </w:r>
      <w:r>
        <w:rPr>
          <w:rFonts w:ascii="Times New Roman" w:hAnsi="Times New Roman"/>
          <w:sz w:val="28"/>
          <w:szCs w:val="28"/>
        </w:rPr>
        <w:t>.</w:t>
      </w:r>
    </w:p>
    <w:p w:rsidR="00026AE8" w:rsidRDefault="00026AE8" w:rsidP="009F2DC0">
      <w:pPr>
        <w:spacing w:after="0" w:line="360" w:lineRule="auto"/>
        <w:rPr>
          <w:rFonts w:ascii="Times New Roman" w:hAnsi="Times New Roman"/>
          <w:sz w:val="28"/>
          <w:szCs w:val="28"/>
        </w:rPr>
      </w:pPr>
    </w:p>
    <w:p w:rsidR="00026AE8" w:rsidRDefault="00026AE8" w:rsidP="009F2DC0">
      <w:pPr>
        <w:spacing w:after="0" w:line="360" w:lineRule="auto"/>
        <w:rPr>
          <w:rFonts w:ascii="Times New Roman" w:hAnsi="Times New Roman"/>
          <w:sz w:val="28"/>
          <w:szCs w:val="28"/>
        </w:rPr>
      </w:pPr>
    </w:p>
    <w:p w:rsidR="00026AE8" w:rsidRDefault="00026AE8" w:rsidP="009F2DC0">
      <w:pPr>
        <w:spacing w:after="0" w:line="360" w:lineRule="auto"/>
        <w:rPr>
          <w:rFonts w:ascii="Times New Roman" w:hAnsi="Times New Roman"/>
          <w:sz w:val="28"/>
          <w:szCs w:val="28"/>
        </w:rPr>
      </w:pPr>
    </w:p>
    <w:p w:rsidR="00026AE8" w:rsidRPr="006B598E" w:rsidRDefault="00026AE8" w:rsidP="009F2DC0">
      <w:pPr>
        <w:spacing w:after="0" w:line="360" w:lineRule="auto"/>
        <w:rPr>
          <w:rFonts w:ascii="Times New Roman" w:hAnsi="Times New Roman"/>
          <w:sz w:val="28"/>
          <w:szCs w:val="28"/>
        </w:rPr>
      </w:pPr>
    </w:p>
    <w:p w:rsidR="009B1BEE" w:rsidRPr="006B598E" w:rsidRDefault="009B1BEE" w:rsidP="009F2DC0">
      <w:pPr>
        <w:spacing w:after="0" w:line="360" w:lineRule="auto"/>
        <w:rPr>
          <w:rFonts w:ascii="Times New Roman" w:hAnsi="Times New Roman"/>
          <w:sz w:val="28"/>
          <w:szCs w:val="28"/>
        </w:rPr>
      </w:pPr>
    </w:p>
    <w:p w:rsidR="00026AE8" w:rsidRDefault="00026AE8" w:rsidP="009F2DC0">
      <w:pPr>
        <w:spacing w:after="0" w:line="360" w:lineRule="auto"/>
        <w:rPr>
          <w:rFonts w:ascii="Times New Roman" w:hAnsi="Times New Roman"/>
          <w:sz w:val="28"/>
          <w:szCs w:val="28"/>
        </w:rPr>
      </w:pPr>
    </w:p>
    <w:p w:rsidR="009F2DC0" w:rsidRDefault="009F2DC0" w:rsidP="009F2DC0">
      <w:pPr>
        <w:spacing w:after="0" w:line="360" w:lineRule="auto"/>
        <w:rPr>
          <w:rFonts w:ascii="Times New Roman" w:hAnsi="Times New Roman"/>
          <w:sz w:val="28"/>
          <w:szCs w:val="28"/>
        </w:rPr>
      </w:pPr>
      <w:r w:rsidRPr="00F26A12">
        <w:rPr>
          <w:rFonts w:ascii="Times New Roman" w:hAnsi="Times New Roman"/>
          <w:sz w:val="28"/>
          <w:szCs w:val="28"/>
        </w:rPr>
        <w:lastRenderedPageBreak/>
        <w:t xml:space="preserve">Таблица </w:t>
      </w:r>
      <w:r>
        <w:rPr>
          <w:rFonts w:ascii="Times New Roman" w:hAnsi="Times New Roman"/>
          <w:sz w:val="28"/>
          <w:szCs w:val="28"/>
        </w:rPr>
        <w:t>3.</w:t>
      </w:r>
      <w:r w:rsidR="00274127">
        <w:rPr>
          <w:rFonts w:ascii="Times New Roman" w:hAnsi="Times New Roman"/>
          <w:sz w:val="28"/>
          <w:szCs w:val="28"/>
        </w:rPr>
        <w:t>3</w:t>
      </w:r>
      <w:r>
        <w:rPr>
          <w:rFonts w:ascii="Times New Roman" w:hAnsi="Times New Roman"/>
          <w:sz w:val="28"/>
          <w:szCs w:val="28"/>
        </w:rPr>
        <w:t xml:space="preserve"> -</w:t>
      </w:r>
      <w:r w:rsidRPr="00F26A12">
        <w:rPr>
          <w:rFonts w:ascii="Times New Roman" w:hAnsi="Times New Roman"/>
          <w:sz w:val="28"/>
          <w:szCs w:val="28"/>
        </w:rPr>
        <w:t xml:space="preserve"> Проблемы учета и распределения косвенных затрат в производс</w:t>
      </w:r>
      <w:r w:rsidRPr="00F26A12">
        <w:rPr>
          <w:rFonts w:ascii="Times New Roman" w:hAnsi="Times New Roman"/>
          <w:sz w:val="28"/>
          <w:szCs w:val="28"/>
        </w:rPr>
        <w:t>т</w:t>
      </w:r>
      <w:r w:rsidRPr="00F26A12">
        <w:rPr>
          <w:rFonts w:ascii="Times New Roman" w:hAnsi="Times New Roman"/>
          <w:sz w:val="28"/>
          <w:szCs w:val="28"/>
        </w:rPr>
        <w:t>венных организациях, применяющих позаказный метод учета затрат</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378"/>
        <w:gridCol w:w="4305"/>
        <w:gridCol w:w="2805"/>
      </w:tblGrid>
      <w:tr w:rsidR="009F2DC0" w:rsidTr="00C60122">
        <w:trPr>
          <w:trHeight w:hRule="exact" w:val="368"/>
        </w:trPr>
        <w:tc>
          <w:tcPr>
            <w:tcW w:w="2378" w:type="dxa"/>
            <w:shd w:val="clear" w:color="auto" w:fill="FFFFFF"/>
          </w:tcPr>
          <w:p w:rsidR="009F2DC0" w:rsidRPr="00BC24E3" w:rsidRDefault="009F2DC0" w:rsidP="009C2133">
            <w:pPr>
              <w:pStyle w:val="11"/>
              <w:shd w:val="clear" w:color="auto" w:fill="auto"/>
              <w:spacing w:line="240" w:lineRule="auto"/>
              <w:jc w:val="center"/>
              <w:rPr>
                <w:sz w:val="24"/>
                <w:szCs w:val="24"/>
              </w:rPr>
            </w:pPr>
            <w:r w:rsidRPr="00BC24E3">
              <w:rPr>
                <w:rStyle w:val="Arial9pt"/>
                <w:rFonts w:ascii="Times New Roman" w:hAnsi="Times New Roman" w:cs="Times New Roman"/>
                <w:sz w:val="24"/>
                <w:szCs w:val="24"/>
              </w:rPr>
              <w:t>Проблема</w:t>
            </w:r>
          </w:p>
        </w:tc>
        <w:tc>
          <w:tcPr>
            <w:tcW w:w="4305" w:type="dxa"/>
            <w:shd w:val="clear" w:color="auto" w:fill="FFFFFF"/>
          </w:tcPr>
          <w:p w:rsidR="009F2DC0" w:rsidRPr="00BC24E3" w:rsidRDefault="009F2DC0" w:rsidP="009C2133">
            <w:pPr>
              <w:pStyle w:val="11"/>
              <w:shd w:val="clear" w:color="auto" w:fill="auto"/>
              <w:spacing w:line="240" w:lineRule="auto"/>
              <w:jc w:val="center"/>
              <w:rPr>
                <w:sz w:val="24"/>
                <w:szCs w:val="24"/>
              </w:rPr>
            </w:pPr>
            <w:r w:rsidRPr="00BC24E3">
              <w:rPr>
                <w:rStyle w:val="Arial9pt"/>
                <w:rFonts w:ascii="Times New Roman" w:hAnsi="Times New Roman" w:cs="Times New Roman"/>
                <w:sz w:val="24"/>
                <w:szCs w:val="24"/>
              </w:rPr>
              <w:t>Характеристика</w:t>
            </w:r>
          </w:p>
        </w:tc>
        <w:tc>
          <w:tcPr>
            <w:tcW w:w="2805" w:type="dxa"/>
            <w:shd w:val="clear" w:color="auto" w:fill="FFFFFF"/>
          </w:tcPr>
          <w:p w:rsidR="009F2DC0" w:rsidRPr="00BC24E3" w:rsidRDefault="009F2DC0" w:rsidP="009C2133">
            <w:pPr>
              <w:pStyle w:val="11"/>
              <w:shd w:val="clear" w:color="auto" w:fill="auto"/>
              <w:spacing w:line="240" w:lineRule="auto"/>
              <w:jc w:val="center"/>
              <w:rPr>
                <w:sz w:val="24"/>
                <w:szCs w:val="24"/>
              </w:rPr>
            </w:pPr>
            <w:r w:rsidRPr="00BC24E3">
              <w:rPr>
                <w:rStyle w:val="Arial9pt"/>
                <w:rFonts w:ascii="Times New Roman" w:hAnsi="Times New Roman" w:cs="Times New Roman"/>
                <w:sz w:val="24"/>
                <w:szCs w:val="24"/>
              </w:rPr>
              <w:t>Путь устранения</w:t>
            </w:r>
          </w:p>
        </w:tc>
      </w:tr>
      <w:tr w:rsidR="00080A7B" w:rsidTr="00C60122">
        <w:trPr>
          <w:trHeight w:hRule="exact" w:val="368"/>
        </w:trPr>
        <w:tc>
          <w:tcPr>
            <w:tcW w:w="2378" w:type="dxa"/>
            <w:shd w:val="clear" w:color="auto" w:fill="FFFFFF"/>
          </w:tcPr>
          <w:p w:rsidR="00080A7B" w:rsidRPr="00BC24E3" w:rsidRDefault="00080A7B" w:rsidP="009C2133">
            <w:pPr>
              <w:pStyle w:val="11"/>
              <w:shd w:val="clear" w:color="auto" w:fill="auto"/>
              <w:spacing w:line="240" w:lineRule="auto"/>
              <w:jc w:val="center"/>
              <w:rPr>
                <w:rStyle w:val="Arial9pt"/>
                <w:rFonts w:ascii="Times New Roman" w:hAnsi="Times New Roman" w:cs="Times New Roman"/>
                <w:sz w:val="24"/>
                <w:szCs w:val="24"/>
              </w:rPr>
            </w:pPr>
            <w:r>
              <w:rPr>
                <w:rStyle w:val="Arial9pt"/>
                <w:rFonts w:ascii="Times New Roman" w:hAnsi="Times New Roman" w:cs="Times New Roman"/>
                <w:sz w:val="24"/>
                <w:szCs w:val="24"/>
              </w:rPr>
              <w:t>1</w:t>
            </w:r>
          </w:p>
        </w:tc>
        <w:tc>
          <w:tcPr>
            <w:tcW w:w="4305" w:type="dxa"/>
            <w:shd w:val="clear" w:color="auto" w:fill="FFFFFF"/>
          </w:tcPr>
          <w:p w:rsidR="00080A7B" w:rsidRPr="00BC24E3" w:rsidRDefault="00080A7B" w:rsidP="009C2133">
            <w:pPr>
              <w:pStyle w:val="11"/>
              <w:shd w:val="clear" w:color="auto" w:fill="auto"/>
              <w:spacing w:line="240" w:lineRule="auto"/>
              <w:jc w:val="center"/>
              <w:rPr>
                <w:rStyle w:val="Arial9pt"/>
                <w:rFonts w:ascii="Times New Roman" w:hAnsi="Times New Roman" w:cs="Times New Roman"/>
                <w:sz w:val="24"/>
                <w:szCs w:val="24"/>
              </w:rPr>
            </w:pPr>
            <w:r>
              <w:rPr>
                <w:rStyle w:val="Arial9pt"/>
                <w:rFonts w:ascii="Times New Roman" w:hAnsi="Times New Roman" w:cs="Times New Roman"/>
                <w:sz w:val="24"/>
                <w:szCs w:val="24"/>
              </w:rPr>
              <w:t>2</w:t>
            </w:r>
          </w:p>
        </w:tc>
        <w:tc>
          <w:tcPr>
            <w:tcW w:w="2805" w:type="dxa"/>
            <w:shd w:val="clear" w:color="auto" w:fill="FFFFFF"/>
          </w:tcPr>
          <w:p w:rsidR="00080A7B" w:rsidRPr="00BC24E3" w:rsidRDefault="00080A7B" w:rsidP="009C2133">
            <w:pPr>
              <w:pStyle w:val="11"/>
              <w:shd w:val="clear" w:color="auto" w:fill="auto"/>
              <w:spacing w:line="240" w:lineRule="auto"/>
              <w:jc w:val="center"/>
              <w:rPr>
                <w:rStyle w:val="Arial9pt"/>
                <w:rFonts w:ascii="Times New Roman" w:hAnsi="Times New Roman" w:cs="Times New Roman"/>
                <w:sz w:val="24"/>
                <w:szCs w:val="24"/>
              </w:rPr>
            </w:pPr>
            <w:r>
              <w:rPr>
                <w:rStyle w:val="Arial9pt"/>
                <w:rFonts w:ascii="Times New Roman" w:hAnsi="Times New Roman" w:cs="Times New Roman"/>
                <w:sz w:val="24"/>
                <w:szCs w:val="24"/>
              </w:rPr>
              <w:t>3</w:t>
            </w:r>
          </w:p>
        </w:tc>
      </w:tr>
      <w:tr w:rsidR="00486478" w:rsidTr="00B467F3">
        <w:trPr>
          <w:trHeight w:val="3312"/>
        </w:trPr>
        <w:tc>
          <w:tcPr>
            <w:tcW w:w="2378" w:type="dxa"/>
            <w:shd w:val="clear" w:color="auto" w:fill="FFFFFF"/>
          </w:tcPr>
          <w:p w:rsidR="00486478" w:rsidRPr="00080A7B" w:rsidRDefault="00486478" w:rsidP="00080A7B">
            <w:pPr>
              <w:pStyle w:val="11"/>
              <w:shd w:val="clear" w:color="auto" w:fill="auto"/>
              <w:spacing w:line="240" w:lineRule="auto"/>
              <w:ind w:firstLine="0"/>
              <w:jc w:val="left"/>
              <w:rPr>
                <w:rStyle w:val="Arial9pt"/>
                <w:rFonts w:ascii="Times New Roman" w:hAnsi="Times New Roman" w:cs="Times New Roman"/>
                <w:sz w:val="24"/>
                <w:szCs w:val="24"/>
              </w:rPr>
            </w:pPr>
            <w:r w:rsidRPr="00080A7B">
              <w:rPr>
                <w:rStyle w:val="Arial9pt"/>
                <w:rFonts w:ascii="Times New Roman" w:hAnsi="Times New Roman" w:cs="Times New Roman"/>
                <w:sz w:val="24"/>
                <w:szCs w:val="24"/>
              </w:rPr>
              <w:t>Высокая доля распр</w:t>
            </w:r>
            <w:r w:rsidRPr="00080A7B">
              <w:rPr>
                <w:rStyle w:val="Arial9pt"/>
                <w:rFonts w:ascii="Times New Roman" w:hAnsi="Times New Roman" w:cs="Times New Roman"/>
                <w:sz w:val="24"/>
                <w:szCs w:val="24"/>
              </w:rPr>
              <w:t>е</w:t>
            </w:r>
            <w:r w:rsidRPr="00080A7B">
              <w:rPr>
                <w:rStyle w:val="Arial9pt"/>
                <w:rFonts w:ascii="Times New Roman" w:hAnsi="Times New Roman" w:cs="Times New Roman"/>
                <w:sz w:val="24"/>
                <w:szCs w:val="24"/>
              </w:rPr>
              <w:t>деляемых косвенных затрат в общей сумме затрат на производс</w:t>
            </w:r>
            <w:r w:rsidRPr="00080A7B">
              <w:rPr>
                <w:rStyle w:val="Arial9pt"/>
                <w:rFonts w:ascii="Times New Roman" w:hAnsi="Times New Roman" w:cs="Times New Roman"/>
                <w:sz w:val="24"/>
                <w:szCs w:val="24"/>
              </w:rPr>
              <w:t>т</w:t>
            </w:r>
            <w:r w:rsidRPr="00080A7B">
              <w:rPr>
                <w:rStyle w:val="Arial9pt"/>
                <w:rFonts w:ascii="Times New Roman" w:hAnsi="Times New Roman" w:cs="Times New Roman"/>
                <w:sz w:val="24"/>
                <w:szCs w:val="24"/>
              </w:rPr>
              <w:t>во продукции</w:t>
            </w:r>
          </w:p>
        </w:tc>
        <w:tc>
          <w:tcPr>
            <w:tcW w:w="4305" w:type="dxa"/>
            <w:shd w:val="clear" w:color="auto" w:fill="FFFFFF"/>
          </w:tcPr>
          <w:p w:rsidR="00486478" w:rsidRPr="00BC24E3" w:rsidRDefault="00486478" w:rsidP="00080A7B">
            <w:pPr>
              <w:pStyle w:val="11"/>
              <w:shd w:val="clear" w:color="auto" w:fill="auto"/>
              <w:spacing w:line="240" w:lineRule="auto"/>
              <w:ind w:firstLine="0"/>
              <w:jc w:val="left"/>
              <w:rPr>
                <w:rStyle w:val="Arial9pt"/>
                <w:rFonts w:ascii="Times New Roman" w:hAnsi="Times New Roman" w:cs="Times New Roman"/>
                <w:sz w:val="24"/>
                <w:szCs w:val="24"/>
              </w:rPr>
            </w:pPr>
            <w:r w:rsidRPr="00BC24E3">
              <w:rPr>
                <w:rStyle w:val="Arial9pt"/>
                <w:rFonts w:ascii="Times New Roman" w:hAnsi="Times New Roman" w:cs="Times New Roman"/>
                <w:sz w:val="24"/>
                <w:szCs w:val="24"/>
              </w:rPr>
              <w:t>В отдельных производственных орган</w:t>
            </w:r>
            <w:r w:rsidRPr="00BC24E3">
              <w:rPr>
                <w:rStyle w:val="Arial9pt"/>
                <w:rFonts w:ascii="Times New Roman" w:hAnsi="Times New Roman" w:cs="Times New Roman"/>
                <w:sz w:val="24"/>
                <w:szCs w:val="24"/>
              </w:rPr>
              <w:t>и</w:t>
            </w:r>
            <w:r w:rsidRPr="00BC24E3">
              <w:rPr>
                <w:rStyle w:val="Arial9pt"/>
                <w:rFonts w:ascii="Times New Roman" w:hAnsi="Times New Roman" w:cs="Times New Roman"/>
                <w:sz w:val="24"/>
                <w:szCs w:val="24"/>
              </w:rPr>
              <w:t>зациях, где не ведется управленческий учет затрат и мало внимания</w:t>
            </w:r>
            <w:r>
              <w:rPr>
                <w:rStyle w:val="Arial9pt"/>
                <w:rFonts w:ascii="Times New Roman" w:hAnsi="Times New Roman" w:cs="Times New Roman"/>
                <w:sz w:val="24"/>
                <w:szCs w:val="24"/>
              </w:rPr>
              <w:t xml:space="preserve"> </w:t>
            </w:r>
            <w:r w:rsidRPr="00BC24E3">
              <w:rPr>
                <w:rStyle w:val="Arial9pt"/>
                <w:rFonts w:ascii="Times New Roman" w:hAnsi="Times New Roman" w:cs="Times New Roman"/>
                <w:sz w:val="24"/>
                <w:szCs w:val="24"/>
              </w:rPr>
              <w:t xml:space="preserve">уделяется их экономической природе и анализу, </w:t>
            </w:r>
          </w:p>
          <w:p w:rsidR="00486478" w:rsidRDefault="00486478" w:rsidP="00274127">
            <w:pPr>
              <w:pStyle w:val="11"/>
              <w:shd w:val="clear" w:color="auto" w:fill="auto"/>
              <w:spacing w:line="240" w:lineRule="auto"/>
              <w:jc w:val="left"/>
              <w:rPr>
                <w:rStyle w:val="Arial9pt"/>
                <w:rFonts w:ascii="Times New Roman" w:hAnsi="Times New Roman" w:cs="Times New Roman"/>
                <w:sz w:val="24"/>
                <w:szCs w:val="24"/>
              </w:rPr>
            </w:pPr>
            <w:r w:rsidRPr="00BC24E3">
              <w:rPr>
                <w:rStyle w:val="Arial9pt"/>
                <w:rFonts w:ascii="Times New Roman" w:hAnsi="Times New Roman" w:cs="Times New Roman"/>
                <w:sz w:val="24"/>
                <w:szCs w:val="24"/>
              </w:rPr>
              <w:t>косвенные затраты достигают 50—60%</w:t>
            </w:r>
            <w:r>
              <w:rPr>
                <w:rStyle w:val="Arial9pt"/>
                <w:rFonts w:ascii="Times New Roman" w:hAnsi="Times New Roman" w:cs="Times New Roman"/>
                <w:sz w:val="24"/>
                <w:szCs w:val="24"/>
              </w:rPr>
              <w:t xml:space="preserve"> </w:t>
            </w:r>
            <w:r w:rsidRPr="00BC24E3">
              <w:rPr>
                <w:rStyle w:val="Arial9pt"/>
                <w:rFonts w:ascii="Times New Roman" w:hAnsi="Times New Roman" w:cs="Times New Roman"/>
                <w:sz w:val="24"/>
                <w:szCs w:val="24"/>
              </w:rPr>
              <w:t>общей суммы затрат. Поэтому от точн</w:t>
            </w:r>
            <w:r w:rsidRPr="00BC24E3">
              <w:rPr>
                <w:rStyle w:val="Arial9pt"/>
                <w:rFonts w:ascii="Times New Roman" w:hAnsi="Times New Roman" w:cs="Times New Roman"/>
                <w:sz w:val="24"/>
                <w:szCs w:val="24"/>
              </w:rPr>
              <w:t>о</w:t>
            </w:r>
            <w:r w:rsidRPr="00BC24E3">
              <w:rPr>
                <w:rStyle w:val="Arial9pt"/>
                <w:rFonts w:ascii="Times New Roman" w:hAnsi="Times New Roman" w:cs="Times New Roman"/>
                <w:sz w:val="24"/>
                <w:szCs w:val="24"/>
              </w:rPr>
              <w:t>сти распределения косвенных затрат</w:t>
            </w:r>
            <w:r>
              <w:rPr>
                <w:rStyle w:val="Arial9pt"/>
                <w:rFonts w:ascii="Times New Roman" w:hAnsi="Times New Roman" w:cs="Times New Roman"/>
                <w:sz w:val="24"/>
                <w:szCs w:val="24"/>
              </w:rPr>
              <w:t xml:space="preserve"> </w:t>
            </w:r>
          </w:p>
          <w:p w:rsidR="00486478" w:rsidRDefault="00486478" w:rsidP="00080A7B">
            <w:pPr>
              <w:pStyle w:val="11"/>
              <w:spacing w:line="345" w:lineRule="exact"/>
              <w:ind w:left="174" w:right="142"/>
              <w:rPr>
                <w:rStyle w:val="Arial9pt"/>
                <w:rFonts w:ascii="Times New Roman" w:hAnsi="Times New Roman" w:cs="Times New Roman"/>
                <w:sz w:val="24"/>
                <w:szCs w:val="24"/>
              </w:rPr>
            </w:pPr>
            <w:r w:rsidRPr="00274127">
              <w:rPr>
                <w:rStyle w:val="Arial9pt"/>
                <w:rFonts w:ascii="Times New Roman" w:hAnsi="Times New Roman" w:cs="Times New Roman"/>
                <w:sz w:val="24"/>
                <w:szCs w:val="24"/>
              </w:rPr>
              <w:t>зависят показатели деятельности орган</w:t>
            </w:r>
            <w:r w:rsidRPr="00274127">
              <w:rPr>
                <w:rStyle w:val="Arial9pt"/>
                <w:rFonts w:ascii="Times New Roman" w:hAnsi="Times New Roman" w:cs="Times New Roman"/>
                <w:sz w:val="24"/>
                <w:szCs w:val="24"/>
              </w:rPr>
              <w:t>и</w:t>
            </w:r>
            <w:r w:rsidRPr="00274127">
              <w:rPr>
                <w:rStyle w:val="Arial9pt"/>
                <w:rFonts w:ascii="Times New Roman" w:hAnsi="Times New Roman" w:cs="Times New Roman"/>
                <w:sz w:val="24"/>
                <w:szCs w:val="24"/>
              </w:rPr>
              <w:t>зации в разрезе рентабельности о</w:t>
            </w:r>
            <w:r w:rsidRPr="00274127">
              <w:rPr>
                <w:rStyle w:val="Arial9pt"/>
                <w:rFonts w:ascii="Times New Roman" w:hAnsi="Times New Roman" w:cs="Times New Roman"/>
                <w:sz w:val="24"/>
                <w:szCs w:val="24"/>
              </w:rPr>
              <w:t>т</w:t>
            </w:r>
            <w:r w:rsidRPr="00274127">
              <w:rPr>
                <w:rStyle w:val="Arial9pt"/>
                <w:rFonts w:ascii="Times New Roman" w:hAnsi="Times New Roman" w:cs="Times New Roman"/>
                <w:sz w:val="24"/>
                <w:szCs w:val="24"/>
              </w:rPr>
              <w:t>дельных видов изделий по выпуска</w:t>
            </w:r>
            <w:r w:rsidRPr="00274127">
              <w:rPr>
                <w:rStyle w:val="Arial9pt"/>
                <w:rFonts w:ascii="Times New Roman" w:hAnsi="Times New Roman" w:cs="Times New Roman"/>
                <w:sz w:val="24"/>
                <w:szCs w:val="24"/>
              </w:rPr>
              <w:t>е</w:t>
            </w:r>
            <w:r w:rsidRPr="00274127">
              <w:rPr>
                <w:rStyle w:val="Arial9pt"/>
                <w:rFonts w:ascii="Times New Roman" w:hAnsi="Times New Roman" w:cs="Times New Roman"/>
                <w:sz w:val="24"/>
                <w:szCs w:val="24"/>
              </w:rPr>
              <w:t>мым видам продукции</w:t>
            </w:r>
          </w:p>
        </w:tc>
        <w:tc>
          <w:tcPr>
            <w:tcW w:w="2805" w:type="dxa"/>
            <w:shd w:val="clear" w:color="auto" w:fill="FFFFFF"/>
          </w:tcPr>
          <w:p w:rsidR="00486478" w:rsidRPr="00080A7B" w:rsidRDefault="00486478" w:rsidP="00080A7B">
            <w:pPr>
              <w:pStyle w:val="11"/>
              <w:shd w:val="clear" w:color="auto" w:fill="auto"/>
              <w:spacing w:line="240" w:lineRule="auto"/>
              <w:ind w:firstLine="0"/>
              <w:jc w:val="left"/>
              <w:rPr>
                <w:rStyle w:val="Arial9pt"/>
                <w:rFonts w:ascii="Times New Roman" w:hAnsi="Times New Roman" w:cs="Times New Roman"/>
                <w:sz w:val="24"/>
                <w:szCs w:val="24"/>
              </w:rPr>
            </w:pPr>
            <w:r w:rsidRPr="00080A7B">
              <w:rPr>
                <w:rStyle w:val="Arial9pt"/>
                <w:rFonts w:ascii="Times New Roman" w:hAnsi="Times New Roman" w:cs="Times New Roman"/>
                <w:sz w:val="24"/>
                <w:szCs w:val="24"/>
              </w:rPr>
              <w:t>Выбор способов и наиб</w:t>
            </w:r>
            <w:r w:rsidRPr="00080A7B">
              <w:rPr>
                <w:rStyle w:val="Arial9pt"/>
                <w:rFonts w:ascii="Times New Roman" w:hAnsi="Times New Roman" w:cs="Times New Roman"/>
                <w:sz w:val="24"/>
                <w:szCs w:val="24"/>
              </w:rPr>
              <w:t>о</w:t>
            </w:r>
            <w:r w:rsidRPr="00080A7B">
              <w:rPr>
                <w:rStyle w:val="Arial9pt"/>
                <w:rFonts w:ascii="Times New Roman" w:hAnsi="Times New Roman" w:cs="Times New Roman"/>
                <w:sz w:val="24"/>
                <w:szCs w:val="24"/>
              </w:rPr>
              <w:t>лее точной базы для ра</w:t>
            </w:r>
            <w:r w:rsidRPr="00080A7B">
              <w:rPr>
                <w:rStyle w:val="Arial9pt"/>
                <w:rFonts w:ascii="Times New Roman" w:hAnsi="Times New Roman" w:cs="Times New Roman"/>
                <w:sz w:val="24"/>
                <w:szCs w:val="24"/>
              </w:rPr>
              <w:t>с</w:t>
            </w:r>
            <w:r w:rsidRPr="00080A7B">
              <w:rPr>
                <w:rStyle w:val="Arial9pt"/>
                <w:rFonts w:ascii="Times New Roman" w:hAnsi="Times New Roman" w:cs="Times New Roman"/>
                <w:sz w:val="24"/>
                <w:szCs w:val="24"/>
              </w:rPr>
              <w:t>пределения косвенных з</w:t>
            </w:r>
            <w:r w:rsidRPr="00080A7B">
              <w:rPr>
                <w:rStyle w:val="Arial9pt"/>
                <w:rFonts w:ascii="Times New Roman" w:hAnsi="Times New Roman" w:cs="Times New Roman"/>
                <w:sz w:val="24"/>
                <w:szCs w:val="24"/>
              </w:rPr>
              <w:t>а</w:t>
            </w:r>
            <w:r w:rsidRPr="00080A7B">
              <w:rPr>
                <w:rStyle w:val="Arial9pt"/>
                <w:rFonts w:ascii="Times New Roman" w:hAnsi="Times New Roman" w:cs="Times New Roman"/>
                <w:sz w:val="24"/>
                <w:szCs w:val="24"/>
              </w:rPr>
              <w:t>трат между объектами распределения</w:t>
            </w:r>
          </w:p>
        </w:tc>
      </w:tr>
      <w:tr w:rsidR="00080A7B" w:rsidTr="00C60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31"/>
        </w:trPr>
        <w:tc>
          <w:tcPr>
            <w:tcW w:w="2378" w:type="dxa"/>
            <w:tcBorders>
              <w:top w:val="single" w:sz="4" w:space="0" w:color="auto"/>
              <w:left w:val="single" w:sz="4" w:space="0" w:color="auto"/>
              <w:bottom w:val="single" w:sz="4" w:space="0" w:color="auto"/>
            </w:tcBorders>
            <w:shd w:val="clear" w:color="auto" w:fill="FFFFFF"/>
          </w:tcPr>
          <w:p w:rsidR="00080A7B" w:rsidRPr="00BC24E3" w:rsidRDefault="00080A7B" w:rsidP="009C2133">
            <w:pPr>
              <w:pStyle w:val="11"/>
              <w:shd w:val="clear" w:color="auto" w:fill="auto"/>
              <w:spacing w:line="345" w:lineRule="exact"/>
              <w:ind w:left="142" w:right="231" w:firstLine="0"/>
              <w:rPr>
                <w:sz w:val="24"/>
                <w:szCs w:val="24"/>
              </w:rPr>
            </w:pPr>
            <w:r w:rsidRPr="00BC24E3">
              <w:rPr>
                <w:rStyle w:val="Arial9pt"/>
                <w:rFonts w:ascii="Times New Roman" w:hAnsi="Times New Roman" w:cs="Times New Roman"/>
                <w:sz w:val="24"/>
                <w:szCs w:val="24"/>
              </w:rPr>
              <w:t>Тенденция роста косвенных затрат в общей сумме з</w:t>
            </w:r>
            <w:r w:rsidRPr="00BC24E3">
              <w:rPr>
                <w:rStyle w:val="Arial9pt"/>
                <w:rFonts w:ascii="Times New Roman" w:hAnsi="Times New Roman" w:cs="Times New Roman"/>
                <w:sz w:val="24"/>
                <w:szCs w:val="24"/>
              </w:rPr>
              <w:t>а</w:t>
            </w:r>
            <w:r w:rsidRPr="00BC24E3">
              <w:rPr>
                <w:rStyle w:val="Arial9pt"/>
                <w:rFonts w:ascii="Times New Roman" w:hAnsi="Times New Roman" w:cs="Times New Roman"/>
                <w:sz w:val="24"/>
                <w:szCs w:val="24"/>
              </w:rPr>
              <w:t>трат на произво</w:t>
            </w:r>
            <w:r w:rsidRPr="00BC24E3">
              <w:rPr>
                <w:rStyle w:val="Arial9pt"/>
                <w:rFonts w:ascii="Times New Roman" w:hAnsi="Times New Roman" w:cs="Times New Roman"/>
                <w:sz w:val="24"/>
                <w:szCs w:val="24"/>
              </w:rPr>
              <w:t>д</w:t>
            </w:r>
            <w:r w:rsidRPr="00BC24E3">
              <w:rPr>
                <w:rStyle w:val="Arial9pt"/>
                <w:rFonts w:ascii="Times New Roman" w:hAnsi="Times New Roman" w:cs="Times New Roman"/>
                <w:sz w:val="24"/>
                <w:szCs w:val="24"/>
              </w:rPr>
              <w:t>ство продукции</w:t>
            </w:r>
          </w:p>
        </w:tc>
        <w:tc>
          <w:tcPr>
            <w:tcW w:w="4305" w:type="dxa"/>
            <w:tcBorders>
              <w:top w:val="single" w:sz="4" w:space="0" w:color="auto"/>
              <w:left w:val="single" w:sz="4" w:space="0" w:color="auto"/>
              <w:bottom w:val="single" w:sz="4" w:space="0" w:color="auto"/>
            </w:tcBorders>
            <w:shd w:val="clear" w:color="auto" w:fill="FFFFFF"/>
          </w:tcPr>
          <w:p w:rsidR="00080A7B" w:rsidRPr="00BC24E3" w:rsidRDefault="00080A7B" w:rsidP="009C2133">
            <w:pPr>
              <w:pStyle w:val="11"/>
              <w:shd w:val="clear" w:color="auto" w:fill="auto"/>
              <w:spacing w:line="345" w:lineRule="exact"/>
              <w:ind w:left="32" w:right="142" w:firstLine="0"/>
              <w:rPr>
                <w:sz w:val="24"/>
                <w:szCs w:val="24"/>
              </w:rPr>
            </w:pPr>
            <w:r w:rsidRPr="00BC24E3">
              <w:rPr>
                <w:rStyle w:val="Arial9pt"/>
                <w:rFonts w:ascii="Times New Roman" w:hAnsi="Times New Roman" w:cs="Times New Roman"/>
                <w:sz w:val="24"/>
                <w:szCs w:val="24"/>
              </w:rPr>
              <w:t>Одной из приоритетных задач развития управленческого учета является сн</w:t>
            </w:r>
            <w:r w:rsidRPr="00BC24E3">
              <w:rPr>
                <w:rStyle w:val="Arial9pt"/>
                <w:rFonts w:ascii="Times New Roman" w:hAnsi="Times New Roman" w:cs="Times New Roman"/>
                <w:sz w:val="24"/>
                <w:szCs w:val="24"/>
              </w:rPr>
              <w:t>и</w:t>
            </w:r>
            <w:r w:rsidRPr="00BC24E3">
              <w:rPr>
                <w:rStyle w:val="Arial9pt"/>
                <w:rFonts w:ascii="Times New Roman" w:hAnsi="Times New Roman" w:cs="Times New Roman"/>
                <w:sz w:val="24"/>
                <w:szCs w:val="24"/>
              </w:rPr>
              <w:t>жение косвенных затрат</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080A7B" w:rsidRPr="00BC24E3" w:rsidRDefault="00080A7B" w:rsidP="009C2133">
            <w:pPr>
              <w:pStyle w:val="11"/>
              <w:shd w:val="clear" w:color="auto" w:fill="auto"/>
              <w:spacing w:line="345" w:lineRule="exact"/>
              <w:ind w:left="120" w:right="112" w:firstLine="1"/>
              <w:rPr>
                <w:sz w:val="24"/>
                <w:szCs w:val="24"/>
              </w:rPr>
            </w:pPr>
            <w:r w:rsidRPr="00BC24E3">
              <w:rPr>
                <w:rStyle w:val="Arial9pt"/>
                <w:rFonts w:ascii="Times New Roman" w:hAnsi="Times New Roman" w:cs="Times New Roman"/>
                <w:sz w:val="24"/>
                <w:szCs w:val="24"/>
              </w:rPr>
              <w:t>Теоретическое обосн</w:t>
            </w:r>
            <w:r w:rsidRPr="00BC24E3">
              <w:rPr>
                <w:rStyle w:val="Arial9pt"/>
                <w:rFonts w:ascii="Times New Roman" w:hAnsi="Times New Roman" w:cs="Times New Roman"/>
                <w:sz w:val="24"/>
                <w:szCs w:val="24"/>
              </w:rPr>
              <w:t>о</w:t>
            </w:r>
            <w:r w:rsidRPr="00BC24E3">
              <w:rPr>
                <w:rStyle w:val="Arial9pt"/>
                <w:rFonts w:ascii="Times New Roman" w:hAnsi="Times New Roman" w:cs="Times New Roman"/>
                <w:sz w:val="24"/>
                <w:szCs w:val="24"/>
              </w:rPr>
              <w:t>вание и внедрение в практику системы управления косвенными затратами</w:t>
            </w:r>
          </w:p>
        </w:tc>
      </w:tr>
    </w:tbl>
    <w:p w:rsidR="008146FD" w:rsidRDefault="00444706" w:rsidP="00A325FF">
      <w:pPr>
        <w:pStyle w:val="11"/>
        <w:shd w:val="clear" w:color="auto" w:fill="auto"/>
        <w:spacing w:line="360" w:lineRule="auto"/>
        <w:ind w:firstLine="709"/>
        <w:rPr>
          <w:sz w:val="28"/>
          <w:szCs w:val="28"/>
        </w:rPr>
      </w:pPr>
      <w:r>
        <w:rPr>
          <w:sz w:val="28"/>
          <w:szCs w:val="28"/>
        </w:rPr>
        <w:t>Решением этих проблем может стать внедрение в организацию системы учета затрат «Директ-костинг». Это система учета прямых затрат</w:t>
      </w:r>
      <w:r w:rsidRPr="00444706">
        <w:rPr>
          <w:sz w:val="28"/>
          <w:szCs w:val="28"/>
        </w:rPr>
        <w:t>, при которой все затраты организации классифицируются на постоянные и перемен</w:t>
      </w:r>
      <w:r>
        <w:rPr>
          <w:sz w:val="28"/>
          <w:szCs w:val="28"/>
        </w:rPr>
        <w:t>ные, а с</w:t>
      </w:r>
      <w:r>
        <w:rPr>
          <w:sz w:val="28"/>
          <w:szCs w:val="28"/>
        </w:rPr>
        <w:t>е</w:t>
      </w:r>
      <w:r w:rsidRPr="00444706">
        <w:rPr>
          <w:sz w:val="28"/>
          <w:szCs w:val="28"/>
        </w:rPr>
        <w:t>бестоимость исчисляется только в части переменных издержек, тогда как п</w:t>
      </w:r>
      <w:r w:rsidRPr="00444706">
        <w:rPr>
          <w:sz w:val="28"/>
          <w:szCs w:val="28"/>
        </w:rPr>
        <w:t>о</w:t>
      </w:r>
      <w:r w:rsidRPr="00444706">
        <w:rPr>
          <w:sz w:val="28"/>
          <w:szCs w:val="28"/>
        </w:rPr>
        <w:t>стоянные собираются на отдельных счетах, а затем списываются непосредс</w:t>
      </w:r>
      <w:r w:rsidRPr="00444706">
        <w:rPr>
          <w:sz w:val="28"/>
          <w:szCs w:val="28"/>
        </w:rPr>
        <w:t>т</w:t>
      </w:r>
      <w:r w:rsidRPr="00444706">
        <w:rPr>
          <w:sz w:val="28"/>
          <w:szCs w:val="28"/>
        </w:rPr>
        <w:t>венно на финансовый результат.</w:t>
      </w:r>
    </w:p>
    <w:p w:rsidR="00151259" w:rsidRDefault="00151259" w:rsidP="00A325FF">
      <w:pPr>
        <w:pStyle w:val="11"/>
        <w:shd w:val="clear" w:color="auto" w:fill="auto"/>
        <w:spacing w:line="360" w:lineRule="auto"/>
        <w:ind w:firstLine="709"/>
        <w:rPr>
          <w:sz w:val="28"/>
          <w:szCs w:val="28"/>
        </w:rPr>
      </w:pPr>
      <w:r w:rsidRPr="00151259">
        <w:rPr>
          <w:sz w:val="28"/>
          <w:szCs w:val="28"/>
        </w:rPr>
        <w:t>Система «Директ-костинг» принципиально отличается от тра</w:t>
      </w:r>
      <w:r>
        <w:rPr>
          <w:sz w:val="28"/>
          <w:szCs w:val="28"/>
        </w:rPr>
        <w:t>ди</w:t>
      </w:r>
      <w:r w:rsidRPr="00151259">
        <w:rPr>
          <w:sz w:val="28"/>
          <w:szCs w:val="28"/>
        </w:rPr>
        <w:t>ционной отечественной системы ка</w:t>
      </w:r>
      <w:r>
        <w:rPr>
          <w:sz w:val="28"/>
          <w:szCs w:val="28"/>
        </w:rPr>
        <w:t>лькулирования, при которой в се</w:t>
      </w:r>
      <w:r w:rsidRPr="00151259">
        <w:rPr>
          <w:sz w:val="28"/>
          <w:szCs w:val="28"/>
        </w:rPr>
        <w:t>бестоимость вкл</w:t>
      </w:r>
      <w:r w:rsidRPr="00151259">
        <w:rPr>
          <w:sz w:val="28"/>
          <w:szCs w:val="28"/>
        </w:rPr>
        <w:t>ю</w:t>
      </w:r>
      <w:r w:rsidRPr="00151259">
        <w:rPr>
          <w:sz w:val="28"/>
          <w:szCs w:val="28"/>
        </w:rPr>
        <w:t>чаются все произведенные затраты. Сущность же системы «Директ-костинг» сводится к тому, что по носителям затрат планируется и учитывается неполная, ограниченная себестоимость, которая не включает постоянных зат</w:t>
      </w:r>
      <w:r>
        <w:rPr>
          <w:sz w:val="28"/>
          <w:szCs w:val="28"/>
        </w:rPr>
        <w:t>рат, а ра</w:t>
      </w:r>
      <w:r>
        <w:rPr>
          <w:sz w:val="28"/>
          <w:szCs w:val="28"/>
        </w:rPr>
        <w:t>с</w:t>
      </w:r>
      <w:r>
        <w:rPr>
          <w:sz w:val="28"/>
          <w:szCs w:val="28"/>
        </w:rPr>
        <w:t>считывается лишь в ча</w:t>
      </w:r>
      <w:r w:rsidRPr="00151259">
        <w:rPr>
          <w:sz w:val="28"/>
          <w:szCs w:val="28"/>
        </w:rPr>
        <w:t>сти переменных прямых затрат. П</w:t>
      </w:r>
      <w:r>
        <w:rPr>
          <w:sz w:val="28"/>
          <w:szCs w:val="28"/>
        </w:rPr>
        <w:t>ри этом постоянные расходы соби</w:t>
      </w:r>
      <w:r w:rsidRPr="00151259">
        <w:rPr>
          <w:sz w:val="28"/>
          <w:szCs w:val="28"/>
        </w:rPr>
        <w:t>раются на отдельном счете и периодически списы</w:t>
      </w:r>
      <w:r>
        <w:rPr>
          <w:sz w:val="28"/>
          <w:szCs w:val="28"/>
        </w:rPr>
        <w:t>ваются на ф</w:t>
      </w:r>
      <w:r>
        <w:rPr>
          <w:sz w:val="28"/>
          <w:szCs w:val="28"/>
        </w:rPr>
        <w:t>и</w:t>
      </w:r>
      <w:r>
        <w:rPr>
          <w:sz w:val="28"/>
          <w:szCs w:val="28"/>
        </w:rPr>
        <w:t>нансо</w:t>
      </w:r>
      <w:r w:rsidR="000F16F7">
        <w:rPr>
          <w:sz w:val="28"/>
          <w:szCs w:val="28"/>
        </w:rPr>
        <w:t>вые результаты</w:t>
      </w:r>
      <w:r w:rsidR="00E90919" w:rsidRPr="00E90919">
        <w:rPr>
          <w:sz w:val="28"/>
          <w:szCs w:val="28"/>
        </w:rPr>
        <w:t>[37]</w:t>
      </w:r>
      <w:r w:rsidR="000F16F7">
        <w:rPr>
          <w:sz w:val="28"/>
          <w:szCs w:val="28"/>
        </w:rPr>
        <w:t>.</w:t>
      </w:r>
    </w:p>
    <w:p w:rsidR="00C70675" w:rsidRDefault="00C70675" w:rsidP="00A325FF">
      <w:pPr>
        <w:pStyle w:val="11"/>
        <w:shd w:val="clear" w:color="auto" w:fill="auto"/>
        <w:spacing w:line="360" w:lineRule="auto"/>
        <w:ind w:firstLine="709"/>
        <w:rPr>
          <w:sz w:val="28"/>
          <w:szCs w:val="28"/>
        </w:rPr>
      </w:pPr>
      <w:r>
        <w:rPr>
          <w:sz w:val="28"/>
          <w:szCs w:val="28"/>
        </w:rPr>
        <w:t>К постоянным относятся з</w:t>
      </w:r>
      <w:r w:rsidRPr="00C70675">
        <w:rPr>
          <w:sz w:val="28"/>
          <w:szCs w:val="28"/>
        </w:rPr>
        <w:t>атраты, остающиеся неизменными с увелич</w:t>
      </w:r>
      <w:r w:rsidRPr="00C70675">
        <w:rPr>
          <w:sz w:val="28"/>
          <w:szCs w:val="28"/>
        </w:rPr>
        <w:t>е</w:t>
      </w:r>
      <w:r w:rsidRPr="00C70675">
        <w:rPr>
          <w:sz w:val="28"/>
          <w:szCs w:val="28"/>
        </w:rPr>
        <w:t>нием д</w:t>
      </w:r>
      <w:r>
        <w:rPr>
          <w:sz w:val="28"/>
          <w:szCs w:val="28"/>
        </w:rPr>
        <w:t>еловой активности организации (</w:t>
      </w:r>
      <w:r w:rsidRPr="00C70675">
        <w:rPr>
          <w:sz w:val="28"/>
          <w:szCs w:val="28"/>
        </w:rPr>
        <w:t>материалы, затраты на оплату тру</w:t>
      </w:r>
      <w:r>
        <w:rPr>
          <w:sz w:val="28"/>
          <w:szCs w:val="28"/>
        </w:rPr>
        <w:t xml:space="preserve">да, </w:t>
      </w:r>
      <w:r>
        <w:rPr>
          <w:sz w:val="28"/>
          <w:szCs w:val="28"/>
        </w:rPr>
        <w:lastRenderedPageBreak/>
        <w:t>общепроизводственные расходы общехозяй</w:t>
      </w:r>
      <w:r w:rsidRPr="00C70675">
        <w:rPr>
          <w:sz w:val="28"/>
          <w:szCs w:val="28"/>
        </w:rPr>
        <w:t>ственные расходы, коммерческие расходы)</w:t>
      </w:r>
      <w:r>
        <w:rPr>
          <w:sz w:val="28"/>
          <w:szCs w:val="28"/>
        </w:rPr>
        <w:t>. К переменным относятся з</w:t>
      </w:r>
      <w:r w:rsidRPr="00C70675">
        <w:rPr>
          <w:sz w:val="28"/>
          <w:szCs w:val="28"/>
        </w:rPr>
        <w:t>атраты, увеличивающиеся с уве-л</w:t>
      </w:r>
      <w:r>
        <w:rPr>
          <w:sz w:val="28"/>
          <w:szCs w:val="28"/>
        </w:rPr>
        <w:t>ичением деловой активности организации (</w:t>
      </w:r>
      <w:r w:rsidRPr="00C70675">
        <w:rPr>
          <w:sz w:val="28"/>
          <w:szCs w:val="28"/>
        </w:rPr>
        <w:t>материальные затраты, заработная пла</w:t>
      </w:r>
      <w:r>
        <w:rPr>
          <w:sz w:val="28"/>
          <w:szCs w:val="28"/>
        </w:rPr>
        <w:t xml:space="preserve">та и начисления на нее, </w:t>
      </w:r>
      <w:r w:rsidRPr="00C70675">
        <w:rPr>
          <w:sz w:val="28"/>
          <w:szCs w:val="28"/>
        </w:rPr>
        <w:t>общепроизводственные расходы, общехозяйственные ра</w:t>
      </w:r>
      <w:r w:rsidRPr="00C70675">
        <w:rPr>
          <w:sz w:val="28"/>
          <w:szCs w:val="28"/>
        </w:rPr>
        <w:t>с</w:t>
      </w:r>
      <w:r w:rsidRPr="00C70675">
        <w:rPr>
          <w:sz w:val="28"/>
          <w:szCs w:val="28"/>
        </w:rPr>
        <w:t>ходы, коммерческие расходы)</w:t>
      </w:r>
      <w:r>
        <w:rPr>
          <w:sz w:val="28"/>
          <w:szCs w:val="28"/>
        </w:rPr>
        <w:t xml:space="preserve">. </w:t>
      </w:r>
    </w:p>
    <w:p w:rsidR="00EF6FDA" w:rsidRDefault="00EF6FDA" w:rsidP="00A325FF">
      <w:pPr>
        <w:pStyle w:val="11"/>
        <w:shd w:val="clear" w:color="auto" w:fill="auto"/>
        <w:spacing w:line="360" w:lineRule="auto"/>
        <w:ind w:firstLine="709"/>
        <w:rPr>
          <w:sz w:val="28"/>
          <w:szCs w:val="28"/>
        </w:rPr>
      </w:pPr>
      <w:r>
        <w:rPr>
          <w:sz w:val="28"/>
          <w:szCs w:val="28"/>
        </w:rPr>
        <w:t>В</w:t>
      </w:r>
      <w:r w:rsidRPr="00EF6FDA">
        <w:rPr>
          <w:sz w:val="28"/>
          <w:szCs w:val="28"/>
        </w:rPr>
        <w:t xml:space="preserve"> системе «Директ-костинг»</w:t>
      </w:r>
      <w:r>
        <w:rPr>
          <w:sz w:val="28"/>
          <w:szCs w:val="28"/>
        </w:rPr>
        <w:t xml:space="preserve"> </w:t>
      </w:r>
      <w:r w:rsidRPr="00EF6FDA">
        <w:rPr>
          <w:sz w:val="28"/>
          <w:szCs w:val="28"/>
        </w:rPr>
        <w:t>отсутствует необходимость про</w:t>
      </w:r>
      <w:r>
        <w:rPr>
          <w:sz w:val="28"/>
          <w:szCs w:val="28"/>
        </w:rPr>
        <w:t>ве</w:t>
      </w:r>
      <w:r w:rsidRPr="00EF6FDA">
        <w:rPr>
          <w:sz w:val="28"/>
          <w:szCs w:val="28"/>
        </w:rPr>
        <w:t>дения сложных расчетов по распределению постоянных затрат между видами выпу</w:t>
      </w:r>
      <w:r w:rsidRPr="00EF6FDA">
        <w:rPr>
          <w:sz w:val="28"/>
          <w:szCs w:val="28"/>
        </w:rPr>
        <w:t>с</w:t>
      </w:r>
      <w:r w:rsidRPr="00EF6FDA">
        <w:rPr>
          <w:sz w:val="28"/>
          <w:szCs w:val="28"/>
        </w:rPr>
        <w:t>каемой продукции</w:t>
      </w:r>
      <w:r>
        <w:rPr>
          <w:sz w:val="28"/>
          <w:szCs w:val="28"/>
        </w:rPr>
        <w:t>, что является ее суще</w:t>
      </w:r>
      <w:r w:rsidRPr="00EF6FDA">
        <w:rPr>
          <w:sz w:val="28"/>
          <w:szCs w:val="28"/>
        </w:rPr>
        <w:t>ственным преимуществом, ведь обо</w:t>
      </w:r>
      <w:r w:rsidRPr="00EF6FDA">
        <w:rPr>
          <w:sz w:val="28"/>
          <w:szCs w:val="28"/>
        </w:rPr>
        <w:t>с</w:t>
      </w:r>
      <w:r w:rsidRPr="00EF6FDA">
        <w:rPr>
          <w:sz w:val="28"/>
          <w:szCs w:val="28"/>
        </w:rPr>
        <w:t>новать уровень затрат по оплате труда, например, бухгалтера, понесенных на производство</w:t>
      </w:r>
      <w:r>
        <w:rPr>
          <w:sz w:val="28"/>
          <w:szCs w:val="28"/>
        </w:rPr>
        <w:t xml:space="preserve"> единицы изделия,</w:t>
      </w:r>
      <w:r w:rsidRPr="00EF6FDA">
        <w:rPr>
          <w:sz w:val="28"/>
          <w:szCs w:val="28"/>
        </w:rPr>
        <w:t xml:space="preserve"> или величины арендной платы на единицу пр</w:t>
      </w:r>
      <w:r w:rsidRPr="00EF6FDA">
        <w:rPr>
          <w:sz w:val="28"/>
          <w:szCs w:val="28"/>
        </w:rPr>
        <w:t>о</w:t>
      </w:r>
      <w:r w:rsidRPr="00EF6FDA">
        <w:rPr>
          <w:sz w:val="28"/>
          <w:szCs w:val="28"/>
        </w:rPr>
        <w:t>дукции, весьма затруднительно. Такая оценка всегда будет приблизительной</w:t>
      </w:r>
      <w:r>
        <w:rPr>
          <w:sz w:val="28"/>
          <w:szCs w:val="28"/>
        </w:rPr>
        <w:t xml:space="preserve">. </w:t>
      </w:r>
      <w:r w:rsidRPr="00EF6FDA">
        <w:rPr>
          <w:sz w:val="28"/>
          <w:szCs w:val="28"/>
        </w:rPr>
        <w:t>Следовательно, применяя подход полного включения затрат в се</w:t>
      </w:r>
      <w:r>
        <w:rPr>
          <w:sz w:val="28"/>
          <w:szCs w:val="28"/>
        </w:rPr>
        <w:t>бе</w:t>
      </w:r>
      <w:r w:rsidRPr="00EF6FDA">
        <w:rPr>
          <w:sz w:val="28"/>
          <w:szCs w:val="28"/>
        </w:rPr>
        <w:t>стоимость, мы все равно не добьемся стопроцентной точнос</w:t>
      </w:r>
      <w:r>
        <w:rPr>
          <w:sz w:val="28"/>
          <w:szCs w:val="28"/>
        </w:rPr>
        <w:t>ти каль</w:t>
      </w:r>
      <w:r w:rsidRPr="00EF6FDA">
        <w:rPr>
          <w:sz w:val="28"/>
          <w:szCs w:val="28"/>
        </w:rPr>
        <w:t>кулирования единицы изделия, когда производится более одного вида продукции. При этом в системе «Директ-костинг» ключе</w:t>
      </w:r>
      <w:r>
        <w:rPr>
          <w:sz w:val="28"/>
          <w:szCs w:val="28"/>
        </w:rPr>
        <w:t>вым показа</w:t>
      </w:r>
      <w:r w:rsidRPr="00EF6FDA">
        <w:rPr>
          <w:sz w:val="28"/>
          <w:szCs w:val="28"/>
        </w:rPr>
        <w:t>телем становится не операционна</w:t>
      </w:r>
      <w:r>
        <w:rPr>
          <w:sz w:val="28"/>
          <w:szCs w:val="28"/>
        </w:rPr>
        <w:t>я прибыль хозяйствующего субъек</w:t>
      </w:r>
      <w:r w:rsidRPr="00EF6FDA">
        <w:rPr>
          <w:sz w:val="28"/>
          <w:szCs w:val="28"/>
        </w:rPr>
        <w:t>та, а маржинальный доход — разница между выручкой и переменными затратами.</w:t>
      </w:r>
    </w:p>
    <w:p w:rsidR="00B8059A" w:rsidRDefault="00C70675" w:rsidP="00A325FF">
      <w:pPr>
        <w:pStyle w:val="11"/>
        <w:shd w:val="clear" w:color="auto" w:fill="auto"/>
        <w:spacing w:line="360" w:lineRule="auto"/>
        <w:ind w:firstLine="709"/>
        <w:rPr>
          <w:sz w:val="28"/>
          <w:szCs w:val="28"/>
        </w:rPr>
      </w:pPr>
      <w:r w:rsidRPr="00C70675">
        <w:rPr>
          <w:sz w:val="28"/>
          <w:szCs w:val="28"/>
        </w:rPr>
        <w:t>При применении системы «Директ-костинг» все затраты в соот</w:t>
      </w:r>
      <w:r>
        <w:rPr>
          <w:sz w:val="28"/>
          <w:szCs w:val="28"/>
        </w:rPr>
        <w:t>вет</w:t>
      </w:r>
      <w:r w:rsidRPr="00C70675">
        <w:rPr>
          <w:sz w:val="28"/>
          <w:szCs w:val="28"/>
        </w:rPr>
        <w:t>ствии с выбранной базой распределения в дальнейшем будут отнесены на соответс</w:t>
      </w:r>
      <w:r w:rsidRPr="00C70675">
        <w:rPr>
          <w:sz w:val="28"/>
          <w:szCs w:val="28"/>
        </w:rPr>
        <w:t>т</w:t>
      </w:r>
      <w:r w:rsidRPr="00C70675">
        <w:rPr>
          <w:sz w:val="28"/>
          <w:szCs w:val="28"/>
        </w:rPr>
        <w:t xml:space="preserve">вующие носители затрат, </w:t>
      </w:r>
      <w:r>
        <w:rPr>
          <w:sz w:val="28"/>
          <w:szCs w:val="28"/>
        </w:rPr>
        <w:t>т.е. будут участвовать в кальку</w:t>
      </w:r>
      <w:r w:rsidRPr="00C70675">
        <w:rPr>
          <w:sz w:val="28"/>
          <w:szCs w:val="28"/>
        </w:rPr>
        <w:t>ляции. Постоянная часть общепроизводственных издержек вместе с общехозяйственными расх</w:t>
      </w:r>
      <w:r w:rsidRPr="00C70675">
        <w:rPr>
          <w:sz w:val="28"/>
          <w:szCs w:val="28"/>
        </w:rPr>
        <w:t>о</w:t>
      </w:r>
      <w:r w:rsidRPr="00C70675">
        <w:rPr>
          <w:sz w:val="28"/>
          <w:szCs w:val="28"/>
        </w:rPr>
        <w:t>дами</w:t>
      </w:r>
      <w:r>
        <w:rPr>
          <w:sz w:val="28"/>
          <w:szCs w:val="28"/>
        </w:rPr>
        <w:t xml:space="preserve"> и расходами на продажу списыва</w:t>
      </w:r>
      <w:r w:rsidRPr="00C70675">
        <w:rPr>
          <w:sz w:val="28"/>
          <w:szCs w:val="28"/>
        </w:rPr>
        <w:t>ется в уменьшение выручки. Применение системы «Директ-костинг» на практике предполагает диффе</w:t>
      </w:r>
      <w:r>
        <w:rPr>
          <w:sz w:val="28"/>
          <w:szCs w:val="28"/>
        </w:rPr>
        <w:t>ренцированный учет общепроиз</w:t>
      </w:r>
      <w:r w:rsidRPr="00C70675">
        <w:rPr>
          <w:sz w:val="28"/>
          <w:szCs w:val="28"/>
        </w:rPr>
        <w:t>водственных расходов на отдельных суб</w:t>
      </w:r>
      <w:r>
        <w:rPr>
          <w:sz w:val="28"/>
          <w:szCs w:val="28"/>
        </w:rPr>
        <w:t>счетах (25.1 «Общ</w:t>
      </w:r>
      <w:r>
        <w:rPr>
          <w:sz w:val="28"/>
          <w:szCs w:val="28"/>
        </w:rPr>
        <w:t>е</w:t>
      </w:r>
      <w:r>
        <w:rPr>
          <w:sz w:val="28"/>
          <w:szCs w:val="28"/>
        </w:rPr>
        <w:t>производ</w:t>
      </w:r>
      <w:r w:rsidRPr="00C70675">
        <w:rPr>
          <w:sz w:val="28"/>
          <w:szCs w:val="28"/>
        </w:rPr>
        <w:t>ственные переменные расходы» и 25.2 «Обще</w:t>
      </w:r>
      <w:r>
        <w:rPr>
          <w:sz w:val="28"/>
          <w:szCs w:val="28"/>
        </w:rPr>
        <w:t>производственные п</w:t>
      </w:r>
      <w:r>
        <w:rPr>
          <w:sz w:val="28"/>
          <w:szCs w:val="28"/>
        </w:rPr>
        <w:t>о</w:t>
      </w:r>
      <w:r w:rsidRPr="00C70675">
        <w:rPr>
          <w:sz w:val="28"/>
          <w:szCs w:val="28"/>
        </w:rPr>
        <w:t>стоянные расходы»). В конце отчетного периода постоянные расходы спис</w:t>
      </w:r>
      <w:r w:rsidRPr="00C70675">
        <w:rPr>
          <w:sz w:val="28"/>
          <w:szCs w:val="28"/>
        </w:rPr>
        <w:t>ы</w:t>
      </w:r>
      <w:r w:rsidRPr="00C70675">
        <w:rPr>
          <w:sz w:val="28"/>
          <w:szCs w:val="28"/>
        </w:rPr>
        <w:t>ваются на уменьшение выручки от продажи без разграничения по видам пр</w:t>
      </w:r>
      <w:r w:rsidRPr="00C70675">
        <w:rPr>
          <w:sz w:val="28"/>
          <w:szCs w:val="28"/>
        </w:rPr>
        <w:t>о</w:t>
      </w:r>
      <w:r w:rsidRPr="00C70675">
        <w:rPr>
          <w:sz w:val="28"/>
          <w:szCs w:val="28"/>
        </w:rPr>
        <w:t>дукции: Д 90 — К 25, 26. Прямые производст</w:t>
      </w:r>
      <w:r>
        <w:rPr>
          <w:sz w:val="28"/>
          <w:szCs w:val="28"/>
        </w:rPr>
        <w:t>венные за</w:t>
      </w:r>
      <w:r w:rsidRPr="00C70675">
        <w:rPr>
          <w:sz w:val="28"/>
          <w:szCs w:val="28"/>
        </w:rPr>
        <w:t>траты с</w:t>
      </w:r>
      <w:r>
        <w:rPr>
          <w:sz w:val="28"/>
          <w:szCs w:val="28"/>
        </w:rPr>
        <w:t xml:space="preserve"> кредита счетов 10, 70, 69, 02 </w:t>
      </w:r>
      <w:r w:rsidRPr="00C70675">
        <w:rPr>
          <w:sz w:val="28"/>
          <w:szCs w:val="28"/>
        </w:rPr>
        <w:t>и т.д. собираются по дебету счетов 20 и 23.</w:t>
      </w:r>
    </w:p>
    <w:p w:rsidR="00531084" w:rsidRPr="00531084" w:rsidRDefault="00531084" w:rsidP="00531084">
      <w:pPr>
        <w:pStyle w:val="a7"/>
        <w:shd w:val="clear" w:color="auto" w:fill="FFFFFF"/>
        <w:spacing w:before="0" w:beforeAutospacing="0" w:after="0" w:afterAutospacing="0" w:line="360" w:lineRule="auto"/>
        <w:ind w:firstLine="709"/>
        <w:rPr>
          <w:color w:val="000000"/>
          <w:sz w:val="28"/>
          <w:szCs w:val="28"/>
        </w:rPr>
      </w:pPr>
      <w:r w:rsidRPr="00531084">
        <w:rPr>
          <w:color w:val="000000"/>
          <w:sz w:val="28"/>
          <w:szCs w:val="28"/>
        </w:rPr>
        <w:lastRenderedPageBreak/>
        <w:t>Директ-костинг позволяет руководству заострить внимание на изменении маржинального дохода как по предприятию в целом, так и по различным изд</w:t>
      </w:r>
      <w:r w:rsidRPr="00531084">
        <w:rPr>
          <w:color w:val="000000"/>
          <w:sz w:val="28"/>
          <w:szCs w:val="28"/>
        </w:rPr>
        <w:t>е</w:t>
      </w:r>
      <w:r w:rsidRPr="00531084">
        <w:rPr>
          <w:color w:val="000000"/>
          <w:sz w:val="28"/>
          <w:szCs w:val="28"/>
        </w:rPr>
        <w:t>лиям; выявить изделия с большей рентабельностью, чтобы перейти в основном на их выпуск, т.к. разница между продажной ценой и суммой переменных ра</w:t>
      </w:r>
      <w:r w:rsidRPr="00531084">
        <w:rPr>
          <w:color w:val="000000"/>
          <w:sz w:val="28"/>
          <w:szCs w:val="28"/>
        </w:rPr>
        <w:t>с</w:t>
      </w:r>
      <w:r w:rsidRPr="00531084">
        <w:rPr>
          <w:color w:val="000000"/>
          <w:sz w:val="28"/>
          <w:szCs w:val="28"/>
        </w:rPr>
        <w:t>ходов не затушевывается в результате списания постоянных расходов на себ</w:t>
      </w:r>
      <w:r w:rsidRPr="00531084">
        <w:rPr>
          <w:color w:val="000000"/>
          <w:sz w:val="28"/>
          <w:szCs w:val="28"/>
        </w:rPr>
        <w:t>е</w:t>
      </w:r>
      <w:r w:rsidRPr="00531084">
        <w:rPr>
          <w:color w:val="000000"/>
          <w:sz w:val="28"/>
          <w:szCs w:val="28"/>
        </w:rPr>
        <w:t>стоимость конкретных изделий. Система обеспечивает возможность быстро п</w:t>
      </w:r>
      <w:r w:rsidRPr="00531084">
        <w:rPr>
          <w:color w:val="000000"/>
          <w:sz w:val="28"/>
          <w:szCs w:val="28"/>
        </w:rPr>
        <w:t>е</w:t>
      </w:r>
      <w:r w:rsidRPr="00531084">
        <w:rPr>
          <w:color w:val="000000"/>
          <w:sz w:val="28"/>
          <w:szCs w:val="28"/>
        </w:rPr>
        <w:t>реориентировать производство в ответ на меняющиеся условия рынка.</w:t>
      </w:r>
      <w:r w:rsidR="00BD6FCE">
        <w:rPr>
          <w:color w:val="000000"/>
          <w:sz w:val="28"/>
          <w:szCs w:val="28"/>
        </w:rPr>
        <w:t xml:space="preserve"> При этой системе можно реализовать методику анализа «затраты-выпуск-результаты».</w:t>
      </w:r>
    </w:p>
    <w:p w:rsidR="00531084" w:rsidRDefault="00531084" w:rsidP="00531084">
      <w:pPr>
        <w:pStyle w:val="a7"/>
        <w:shd w:val="clear" w:color="auto" w:fill="FFFFFF"/>
        <w:spacing w:before="0" w:beforeAutospacing="0" w:after="0" w:afterAutospacing="0" w:line="360" w:lineRule="auto"/>
        <w:ind w:firstLine="709"/>
        <w:rPr>
          <w:color w:val="000000"/>
          <w:sz w:val="28"/>
          <w:szCs w:val="28"/>
        </w:rPr>
      </w:pPr>
      <w:r w:rsidRPr="00531084">
        <w:rPr>
          <w:color w:val="000000"/>
          <w:sz w:val="28"/>
          <w:szCs w:val="28"/>
        </w:rPr>
        <w:t xml:space="preserve">В отчете о финансовых результатах, </w:t>
      </w:r>
      <w:r w:rsidR="00736938">
        <w:rPr>
          <w:color w:val="000000"/>
          <w:sz w:val="28"/>
          <w:szCs w:val="28"/>
        </w:rPr>
        <w:t xml:space="preserve">формируемых для управленческих целей, </w:t>
      </w:r>
      <w:r w:rsidRPr="00531084">
        <w:rPr>
          <w:color w:val="000000"/>
          <w:sz w:val="28"/>
          <w:szCs w:val="28"/>
        </w:rPr>
        <w:t>составляемом при системе директ-костинг, видно изменение прибыли вследствие изменения переменных расходов, цен реализации и структуры в</w:t>
      </w:r>
      <w:r w:rsidRPr="00531084">
        <w:rPr>
          <w:color w:val="000000"/>
          <w:sz w:val="28"/>
          <w:szCs w:val="28"/>
        </w:rPr>
        <w:t>ы</w:t>
      </w:r>
      <w:r w:rsidRPr="00531084">
        <w:rPr>
          <w:color w:val="000000"/>
          <w:sz w:val="28"/>
          <w:szCs w:val="28"/>
        </w:rPr>
        <w:t>пускаемой продукции.</w:t>
      </w:r>
      <w:r>
        <w:rPr>
          <w:color w:val="000000"/>
          <w:sz w:val="28"/>
          <w:szCs w:val="28"/>
        </w:rPr>
        <w:t xml:space="preserve"> </w:t>
      </w:r>
      <w:r w:rsidRPr="00531084">
        <w:rPr>
          <w:color w:val="000000"/>
          <w:sz w:val="28"/>
          <w:szCs w:val="28"/>
        </w:rPr>
        <w:t>Информация, получаемая в системе, позволяет находить наиболее выгодные комбинации цены и объема, проводить эффективную пол</w:t>
      </w:r>
      <w:r w:rsidRPr="00531084">
        <w:rPr>
          <w:color w:val="000000"/>
          <w:sz w:val="28"/>
          <w:szCs w:val="28"/>
        </w:rPr>
        <w:t>и</w:t>
      </w:r>
      <w:r w:rsidRPr="00531084">
        <w:rPr>
          <w:color w:val="000000"/>
          <w:sz w:val="28"/>
          <w:szCs w:val="28"/>
        </w:rPr>
        <w:t xml:space="preserve">тику цен. </w:t>
      </w:r>
    </w:p>
    <w:p w:rsidR="00531084" w:rsidRPr="00531084" w:rsidRDefault="00531084" w:rsidP="00531084">
      <w:pPr>
        <w:pStyle w:val="a7"/>
        <w:shd w:val="clear" w:color="auto" w:fill="FFFFFF"/>
        <w:spacing w:before="0" w:beforeAutospacing="0" w:after="0" w:afterAutospacing="0" w:line="360" w:lineRule="auto"/>
        <w:ind w:firstLine="709"/>
        <w:rPr>
          <w:color w:val="000000"/>
          <w:sz w:val="28"/>
          <w:szCs w:val="28"/>
        </w:rPr>
      </w:pPr>
      <w:r w:rsidRPr="00531084">
        <w:rPr>
          <w:color w:val="000000"/>
          <w:sz w:val="28"/>
          <w:szCs w:val="28"/>
        </w:rPr>
        <w:t>Все изложенное выше свидетельствует о том, что директ-костинг являе</w:t>
      </w:r>
      <w:r w:rsidRPr="00531084">
        <w:rPr>
          <w:color w:val="000000"/>
          <w:sz w:val="28"/>
          <w:szCs w:val="28"/>
        </w:rPr>
        <w:t>т</w:t>
      </w:r>
      <w:r w:rsidRPr="00531084">
        <w:rPr>
          <w:color w:val="000000"/>
          <w:sz w:val="28"/>
          <w:szCs w:val="28"/>
        </w:rPr>
        <w:t>ся важным элементом маркетинга - системы управления предприятием в усл</w:t>
      </w:r>
      <w:r w:rsidRPr="00531084">
        <w:rPr>
          <w:color w:val="000000"/>
          <w:sz w:val="28"/>
          <w:szCs w:val="28"/>
        </w:rPr>
        <w:t>о</w:t>
      </w:r>
      <w:r w:rsidRPr="00531084">
        <w:rPr>
          <w:color w:val="000000"/>
          <w:sz w:val="28"/>
          <w:szCs w:val="28"/>
        </w:rPr>
        <w:t>виях рынка и свободной конкуренции.</w:t>
      </w:r>
    </w:p>
    <w:p w:rsidR="00B8059A" w:rsidRDefault="00531084" w:rsidP="00531084">
      <w:pPr>
        <w:jc w:val="both"/>
        <w:rPr>
          <w:rFonts w:ascii="Times New Roman" w:eastAsia="Times New Roman" w:hAnsi="Times New Roman"/>
          <w:sz w:val="28"/>
          <w:szCs w:val="28"/>
        </w:rPr>
      </w:pPr>
      <w:r>
        <w:rPr>
          <w:sz w:val="28"/>
          <w:szCs w:val="28"/>
        </w:rPr>
        <w:t xml:space="preserve"> </w:t>
      </w:r>
      <w:r w:rsidR="00B8059A">
        <w:rPr>
          <w:sz w:val="28"/>
          <w:szCs w:val="28"/>
        </w:rPr>
        <w:br w:type="page"/>
      </w:r>
    </w:p>
    <w:p w:rsidR="00A325FF" w:rsidRPr="00612754" w:rsidRDefault="00612754" w:rsidP="00F10E15">
      <w:pPr>
        <w:pStyle w:val="11"/>
        <w:shd w:val="clear" w:color="auto" w:fill="auto"/>
        <w:suppressAutoHyphens/>
        <w:spacing w:line="360" w:lineRule="auto"/>
        <w:ind w:firstLine="851"/>
        <w:rPr>
          <w:b/>
          <w:color w:val="000000"/>
          <w:sz w:val="28"/>
          <w:szCs w:val="28"/>
          <w:lang w:eastAsia="ru-RU" w:bidi="ru-RU"/>
        </w:rPr>
      </w:pPr>
      <w:r w:rsidRPr="00612754">
        <w:rPr>
          <w:b/>
          <w:color w:val="000000"/>
          <w:sz w:val="28"/>
          <w:szCs w:val="28"/>
          <w:lang w:eastAsia="ru-RU" w:bidi="ru-RU"/>
        </w:rPr>
        <w:lastRenderedPageBreak/>
        <w:t>4 АУДИТ ЗАТРАТ НА ПРОИЗВОДСТВО И ИСЧИСЛЕНИЕ СЕБЕСТОИМОСТИ ГОТОВОЙ ПРОДУКЦИИ</w:t>
      </w:r>
    </w:p>
    <w:p w:rsidR="00A325FF" w:rsidRDefault="00612754" w:rsidP="00F10E15">
      <w:pPr>
        <w:pStyle w:val="11"/>
        <w:shd w:val="clear" w:color="auto" w:fill="auto"/>
        <w:suppressAutoHyphens/>
        <w:spacing w:line="360" w:lineRule="auto"/>
        <w:ind w:firstLine="851"/>
        <w:rPr>
          <w:b/>
          <w:sz w:val="28"/>
          <w:szCs w:val="28"/>
        </w:rPr>
      </w:pPr>
      <w:r>
        <w:rPr>
          <w:b/>
          <w:sz w:val="28"/>
          <w:szCs w:val="28"/>
        </w:rPr>
        <w:t>4.1 Планирование аудита затрат на производство и исчисление себестоимости готовой продукции</w:t>
      </w:r>
    </w:p>
    <w:p w:rsidR="00425A2B" w:rsidRPr="00425A2B" w:rsidRDefault="00425A2B" w:rsidP="00425A2B">
      <w:pPr>
        <w:pStyle w:val="11"/>
        <w:suppressAutoHyphens/>
        <w:spacing w:line="360" w:lineRule="auto"/>
        <w:ind w:firstLine="709"/>
        <w:rPr>
          <w:sz w:val="28"/>
          <w:szCs w:val="28"/>
        </w:rPr>
      </w:pPr>
      <w:r w:rsidRPr="00425A2B">
        <w:rPr>
          <w:sz w:val="28"/>
          <w:szCs w:val="28"/>
        </w:rPr>
        <w:t>Планирование аудиторской проверки начинается с определения уровня существенности, что означает предельное значение ошибки отчетности.</w:t>
      </w:r>
    </w:p>
    <w:p w:rsidR="00425A2B" w:rsidRPr="00425A2B" w:rsidRDefault="00425A2B" w:rsidP="00425A2B">
      <w:pPr>
        <w:pStyle w:val="11"/>
        <w:suppressAutoHyphens/>
        <w:spacing w:line="360" w:lineRule="auto"/>
        <w:ind w:firstLine="709"/>
        <w:rPr>
          <w:sz w:val="28"/>
          <w:szCs w:val="28"/>
        </w:rPr>
      </w:pPr>
      <w:r w:rsidRPr="00425A2B">
        <w:rPr>
          <w:sz w:val="28"/>
          <w:szCs w:val="28"/>
        </w:rPr>
        <w:t xml:space="preserve">Под существенностью понимается величина пропусков, неточностей или неправильного трактования бухгалтерских показателей, которые в свете сопутствующих обстоятельств делают вероятным тот факт, что суждение, сделанное на их основе могло бы изменится, или на него мог бы повлиять неточный или неправильный факт. </w:t>
      </w:r>
    </w:p>
    <w:p w:rsidR="00425A2B" w:rsidRPr="00425A2B" w:rsidRDefault="00425A2B" w:rsidP="00425A2B">
      <w:pPr>
        <w:pStyle w:val="11"/>
        <w:shd w:val="clear" w:color="auto" w:fill="auto"/>
        <w:suppressAutoHyphens/>
        <w:spacing w:line="360" w:lineRule="auto"/>
        <w:ind w:firstLine="709"/>
        <w:rPr>
          <w:sz w:val="28"/>
          <w:szCs w:val="28"/>
        </w:rPr>
      </w:pPr>
      <w:r w:rsidRPr="00425A2B">
        <w:rPr>
          <w:sz w:val="28"/>
          <w:szCs w:val="28"/>
        </w:rPr>
        <w:t>При нахождении абсолютного значения уровня существенности аудитор должен принимать за основу наиболее важные показатели, характеризующие достоверность отчетности экономического субъекта, подлежащего аудиту, называемые базовыми показателями бухгалтерской отчетности [</w:t>
      </w:r>
      <w:r w:rsidR="004C45BE">
        <w:rPr>
          <w:sz w:val="28"/>
          <w:szCs w:val="28"/>
        </w:rPr>
        <w:t>8</w:t>
      </w:r>
      <w:r w:rsidRPr="00425A2B">
        <w:rPr>
          <w:sz w:val="28"/>
          <w:szCs w:val="28"/>
        </w:rPr>
        <w:t>]. Для расчета уровня существенности необходимо воспользоваться данными таблицы 4.1.</w:t>
      </w:r>
    </w:p>
    <w:p w:rsidR="00940B98" w:rsidRPr="00940B98" w:rsidRDefault="00940B98" w:rsidP="00940B98">
      <w:pPr>
        <w:spacing w:line="360" w:lineRule="auto"/>
        <w:jc w:val="both"/>
        <w:rPr>
          <w:rFonts w:ascii="Times New Roman" w:hAnsi="Times New Roman"/>
          <w:sz w:val="28"/>
          <w:szCs w:val="28"/>
        </w:rPr>
      </w:pPr>
      <w:r w:rsidRPr="00940B98">
        <w:rPr>
          <w:rFonts w:ascii="Times New Roman" w:hAnsi="Times New Roman"/>
          <w:sz w:val="28"/>
          <w:szCs w:val="28"/>
        </w:rPr>
        <w:t>Таблица 4.1 - Базовые показатели, используемые при нахождении уровня сущ</w:t>
      </w:r>
      <w:r w:rsidRPr="00940B98">
        <w:rPr>
          <w:rFonts w:ascii="Times New Roman" w:hAnsi="Times New Roman"/>
          <w:sz w:val="28"/>
          <w:szCs w:val="28"/>
        </w:rPr>
        <w:t>е</w:t>
      </w:r>
      <w:r w:rsidRPr="00940B98">
        <w:rPr>
          <w:rFonts w:ascii="Times New Roman" w:hAnsi="Times New Roman"/>
          <w:sz w:val="28"/>
          <w:szCs w:val="28"/>
        </w:rPr>
        <w:t>ств</w:t>
      </w:r>
      <w:r>
        <w:rPr>
          <w:rFonts w:ascii="Times New Roman" w:hAnsi="Times New Roman"/>
          <w:sz w:val="28"/>
          <w:szCs w:val="28"/>
        </w:rPr>
        <w:t>енности для АО «Ижевский мотозавод «Аксион-холдинг»</w:t>
      </w:r>
      <w:r w:rsidRPr="00940B98">
        <w:rPr>
          <w:rFonts w:ascii="Times New Roman" w:hAnsi="Times New Roman"/>
          <w:sz w:val="28"/>
          <w:szCs w:val="28"/>
        </w:rPr>
        <w:t>, млн.руб.</w:t>
      </w:r>
    </w:p>
    <w:tbl>
      <w:tblPr>
        <w:tblW w:w="972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5"/>
        <w:gridCol w:w="1331"/>
        <w:gridCol w:w="960"/>
        <w:gridCol w:w="2389"/>
      </w:tblGrid>
      <w:tr w:rsidR="00940B98" w:rsidRPr="00940B98" w:rsidTr="00BA6C75">
        <w:trPr>
          <w:trHeight w:val="255"/>
        </w:trPr>
        <w:tc>
          <w:tcPr>
            <w:tcW w:w="5045" w:type="dxa"/>
            <w:shd w:val="clear" w:color="auto" w:fill="auto"/>
            <w:noWrap/>
            <w:vAlign w:val="center"/>
          </w:tcPr>
          <w:p w:rsidR="00940B98" w:rsidRPr="00940B98" w:rsidRDefault="00940B98" w:rsidP="00EA4D59">
            <w:pPr>
              <w:jc w:val="center"/>
              <w:rPr>
                <w:rFonts w:ascii="Times New Roman" w:hAnsi="Times New Roman"/>
                <w:sz w:val="24"/>
                <w:szCs w:val="24"/>
              </w:rPr>
            </w:pPr>
            <w:r w:rsidRPr="00940B98">
              <w:rPr>
                <w:rFonts w:ascii="Times New Roman" w:hAnsi="Times New Roman"/>
                <w:sz w:val="24"/>
                <w:szCs w:val="24"/>
              </w:rPr>
              <w:t>Наименование показателя</w:t>
            </w:r>
          </w:p>
        </w:tc>
        <w:tc>
          <w:tcPr>
            <w:tcW w:w="1331" w:type="dxa"/>
            <w:shd w:val="clear" w:color="auto" w:fill="auto"/>
            <w:noWrap/>
            <w:vAlign w:val="center"/>
          </w:tcPr>
          <w:p w:rsidR="00940B98" w:rsidRPr="00940B98" w:rsidRDefault="00940B98" w:rsidP="00940B98">
            <w:pPr>
              <w:jc w:val="center"/>
              <w:rPr>
                <w:rFonts w:ascii="Times New Roman" w:hAnsi="Times New Roman"/>
                <w:sz w:val="24"/>
                <w:szCs w:val="24"/>
              </w:rPr>
            </w:pPr>
            <w:r w:rsidRPr="00940B98">
              <w:rPr>
                <w:rFonts w:ascii="Times New Roman" w:hAnsi="Times New Roman"/>
                <w:sz w:val="24"/>
                <w:szCs w:val="24"/>
              </w:rPr>
              <w:t xml:space="preserve">Значение показателя </w:t>
            </w:r>
          </w:p>
        </w:tc>
        <w:tc>
          <w:tcPr>
            <w:tcW w:w="960" w:type="dxa"/>
            <w:shd w:val="clear" w:color="auto" w:fill="auto"/>
            <w:noWrap/>
            <w:vAlign w:val="center"/>
          </w:tcPr>
          <w:p w:rsidR="00940B98" w:rsidRPr="00940B98" w:rsidRDefault="00940B98" w:rsidP="00EA4D59">
            <w:pPr>
              <w:jc w:val="center"/>
              <w:rPr>
                <w:rFonts w:ascii="Times New Roman" w:hAnsi="Times New Roman"/>
                <w:sz w:val="24"/>
                <w:szCs w:val="24"/>
              </w:rPr>
            </w:pPr>
            <w:r w:rsidRPr="00940B98">
              <w:rPr>
                <w:rFonts w:ascii="Times New Roman" w:hAnsi="Times New Roman"/>
                <w:sz w:val="24"/>
                <w:szCs w:val="24"/>
              </w:rPr>
              <w:t>Доля, %</w:t>
            </w:r>
          </w:p>
        </w:tc>
        <w:tc>
          <w:tcPr>
            <w:tcW w:w="2389" w:type="dxa"/>
            <w:shd w:val="clear" w:color="auto" w:fill="auto"/>
            <w:noWrap/>
            <w:vAlign w:val="center"/>
          </w:tcPr>
          <w:p w:rsidR="00940B98" w:rsidRPr="00940B98" w:rsidRDefault="00940B98" w:rsidP="00EA4D59">
            <w:pPr>
              <w:jc w:val="center"/>
              <w:rPr>
                <w:rFonts w:ascii="Times New Roman" w:hAnsi="Times New Roman"/>
                <w:sz w:val="24"/>
                <w:szCs w:val="24"/>
              </w:rPr>
            </w:pPr>
            <w:r w:rsidRPr="00940B98">
              <w:rPr>
                <w:rFonts w:ascii="Times New Roman" w:hAnsi="Times New Roman"/>
                <w:sz w:val="24"/>
                <w:szCs w:val="24"/>
              </w:rPr>
              <w:t>Значение показат</w:t>
            </w:r>
            <w:r w:rsidRPr="00940B98">
              <w:rPr>
                <w:rFonts w:ascii="Times New Roman" w:hAnsi="Times New Roman"/>
                <w:sz w:val="24"/>
                <w:szCs w:val="24"/>
              </w:rPr>
              <w:t>е</w:t>
            </w:r>
            <w:r w:rsidRPr="00940B98">
              <w:rPr>
                <w:rFonts w:ascii="Times New Roman" w:hAnsi="Times New Roman"/>
                <w:sz w:val="24"/>
                <w:szCs w:val="24"/>
              </w:rPr>
              <w:t>ля, применяемой для нахождения уровня существенности</w:t>
            </w:r>
          </w:p>
        </w:tc>
      </w:tr>
      <w:tr w:rsidR="00940B98" w:rsidRPr="00940B98" w:rsidTr="00833059">
        <w:trPr>
          <w:trHeight w:hRule="exact" w:val="348"/>
        </w:trPr>
        <w:tc>
          <w:tcPr>
            <w:tcW w:w="5045" w:type="dxa"/>
            <w:shd w:val="clear" w:color="auto" w:fill="auto"/>
            <w:noWrap/>
            <w:vAlign w:val="bottom"/>
          </w:tcPr>
          <w:p w:rsidR="00940B98" w:rsidRPr="00940B98" w:rsidRDefault="00940B98" w:rsidP="0003702D">
            <w:pPr>
              <w:rPr>
                <w:rFonts w:ascii="Times New Roman" w:hAnsi="Times New Roman"/>
                <w:sz w:val="24"/>
                <w:szCs w:val="24"/>
              </w:rPr>
            </w:pPr>
            <w:r w:rsidRPr="00940B98">
              <w:rPr>
                <w:rFonts w:ascii="Times New Roman" w:hAnsi="Times New Roman"/>
                <w:sz w:val="24"/>
                <w:szCs w:val="24"/>
              </w:rPr>
              <w:t>Прибыль</w:t>
            </w:r>
            <w:r w:rsidR="0003702D">
              <w:rPr>
                <w:rFonts w:ascii="Times New Roman" w:hAnsi="Times New Roman"/>
                <w:sz w:val="24"/>
                <w:szCs w:val="24"/>
              </w:rPr>
              <w:t>( убыток) от продаж</w:t>
            </w:r>
            <w:r w:rsidRPr="00940B98">
              <w:rPr>
                <w:rFonts w:ascii="Times New Roman" w:hAnsi="Times New Roman"/>
                <w:sz w:val="24"/>
                <w:szCs w:val="24"/>
              </w:rPr>
              <w:t>, млн.руб.</w:t>
            </w:r>
          </w:p>
        </w:tc>
        <w:tc>
          <w:tcPr>
            <w:tcW w:w="1331" w:type="dxa"/>
            <w:shd w:val="clear" w:color="auto" w:fill="auto"/>
            <w:noWrap/>
            <w:vAlign w:val="center"/>
          </w:tcPr>
          <w:p w:rsidR="00940B98" w:rsidRPr="00940B98" w:rsidRDefault="0003702D" w:rsidP="00EA4D59">
            <w:pPr>
              <w:jc w:val="center"/>
              <w:rPr>
                <w:rFonts w:ascii="Times New Roman" w:hAnsi="Times New Roman"/>
                <w:sz w:val="24"/>
                <w:szCs w:val="24"/>
              </w:rPr>
            </w:pPr>
            <w:r>
              <w:rPr>
                <w:rFonts w:ascii="Times New Roman" w:hAnsi="Times New Roman"/>
                <w:sz w:val="24"/>
                <w:szCs w:val="24"/>
              </w:rPr>
              <w:t>536,53</w:t>
            </w:r>
          </w:p>
        </w:tc>
        <w:tc>
          <w:tcPr>
            <w:tcW w:w="960" w:type="dxa"/>
            <w:shd w:val="clear" w:color="auto" w:fill="auto"/>
            <w:noWrap/>
            <w:vAlign w:val="center"/>
          </w:tcPr>
          <w:p w:rsidR="00940B98" w:rsidRPr="00940B98" w:rsidRDefault="00940B98" w:rsidP="00EA4D59">
            <w:pPr>
              <w:jc w:val="center"/>
              <w:rPr>
                <w:rFonts w:ascii="Times New Roman" w:hAnsi="Times New Roman"/>
                <w:sz w:val="24"/>
                <w:szCs w:val="24"/>
              </w:rPr>
            </w:pPr>
            <w:r w:rsidRPr="00940B98">
              <w:rPr>
                <w:rFonts w:ascii="Times New Roman" w:hAnsi="Times New Roman"/>
                <w:sz w:val="24"/>
                <w:szCs w:val="24"/>
              </w:rPr>
              <w:t>5</w:t>
            </w:r>
          </w:p>
        </w:tc>
        <w:tc>
          <w:tcPr>
            <w:tcW w:w="2389" w:type="dxa"/>
            <w:shd w:val="clear" w:color="auto" w:fill="auto"/>
            <w:noWrap/>
            <w:vAlign w:val="center"/>
          </w:tcPr>
          <w:p w:rsidR="00940B98" w:rsidRPr="00940B98" w:rsidRDefault="0003702D" w:rsidP="00EA4D59">
            <w:pPr>
              <w:jc w:val="center"/>
              <w:rPr>
                <w:rFonts w:ascii="Times New Roman" w:hAnsi="Times New Roman"/>
                <w:sz w:val="24"/>
                <w:szCs w:val="24"/>
              </w:rPr>
            </w:pPr>
            <w:r>
              <w:rPr>
                <w:rFonts w:ascii="Times New Roman" w:hAnsi="Times New Roman"/>
                <w:sz w:val="24"/>
                <w:szCs w:val="24"/>
              </w:rPr>
              <w:t>26,83</w:t>
            </w:r>
          </w:p>
        </w:tc>
      </w:tr>
      <w:tr w:rsidR="00940B98" w:rsidRPr="00940B98" w:rsidTr="00833059">
        <w:trPr>
          <w:trHeight w:hRule="exact" w:val="423"/>
        </w:trPr>
        <w:tc>
          <w:tcPr>
            <w:tcW w:w="5045" w:type="dxa"/>
            <w:shd w:val="clear" w:color="auto" w:fill="auto"/>
            <w:noWrap/>
            <w:vAlign w:val="bottom"/>
          </w:tcPr>
          <w:p w:rsidR="00940B98" w:rsidRPr="00940B98" w:rsidRDefault="0003702D" w:rsidP="00EA4D59">
            <w:pPr>
              <w:rPr>
                <w:rFonts w:ascii="Times New Roman" w:hAnsi="Times New Roman"/>
                <w:sz w:val="24"/>
                <w:szCs w:val="24"/>
              </w:rPr>
            </w:pPr>
            <w:r>
              <w:rPr>
                <w:rFonts w:ascii="Times New Roman" w:hAnsi="Times New Roman"/>
                <w:sz w:val="24"/>
                <w:szCs w:val="24"/>
              </w:rPr>
              <w:t>Выручка</w:t>
            </w:r>
            <w:r w:rsidR="00940B98" w:rsidRPr="00940B98">
              <w:rPr>
                <w:rFonts w:ascii="Times New Roman" w:hAnsi="Times New Roman"/>
                <w:sz w:val="24"/>
                <w:szCs w:val="24"/>
              </w:rPr>
              <w:t>, млн.руб.</w:t>
            </w:r>
          </w:p>
        </w:tc>
        <w:tc>
          <w:tcPr>
            <w:tcW w:w="1331" w:type="dxa"/>
            <w:shd w:val="clear" w:color="auto" w:fill="auto"/>
            <w:noWrap/>
            <w:vAlign w:val="center"/>
          </w:tcPr>
          <w:p w:rsidR="00940B98" w:rsidRPr="00940B98" w:rsidRDefault="00AE7B14" w:rsidP="00EA4D59">
            <w:pPr>
              <w:jc w:val="center"/>
              <w:rPr>
                <w:rFonts w:ascii="Times New Roman" w:hAnsi="Times New Roman"/>
                <w:sz w:val="24"/>
                <w:szCs w:val="24"/>
              </w:rPr>
            </w:pPr>
            <w:r>
              <w:rPr>
                <w:rFonts w:ascii="Times New Roman" w:hAnsi="Times New Roman"/>
                <w:sz w:val="24"/>
                <w:szCs w:val="24"/>
              </w:rPr>
              <w:t>15011,44</w:t>
            </w:r>
          </w:p>
        </w:tc>
        <w:tc>
          <w:tcPr>
            <w:tcW w:w="960" w:type="dxa"/>
            <w:shd w:val="clear" w:color="auto" w:fill="auto"/>
            <w:noWrap/>
            <w:vAlign w:val="center"/>
          </w:tcPr>
          <w:p w:rsidR="00940B98" w:rsidRPr="00940B98" w:rsidRDefault="00940B98" w:rsidP="00EA4D59">
            <w:pPr>
              <w:jc w:val="center"/>
              <w:rPr>
                <w:rFonts w:ascii="Times New Roman" w:hAnsi="Times New Roman"/>
                <w:sz w:val="24"/>
                <w:szCs w:val="24"/>
              </w:rPr>
            </w:pPr>
            <w:r w:rsidRPr="00940B98">
              <w:rPr>
                <w:rFonts w:ascii="Times New Roman" w:hAnsi="Times New Roman"/>
                <w:sz w:val="24"/>
                <w:szCs w:val="24"/>
              </w:rPr>
              <w:t>2</w:t>
            </w:r>
          </w:p>
        </w:tc>
        <w:tc>
          <w:tcPr>
            <w:tcW w:w="2389" w:type="dxa"/>
            <w:shd w:val="clear" w:color="auto" w:fill="auto"/>
            <w:noWrap/>
            <w:vAlign w:val="center"/>
          </w:tcPr>
          <w:p w:rsidR="00940B98" w:rsidRPr="00940B98" w:rsidRDefault="0003702D" w:rsidP="00EA4D59">
            <w:pPr>
              <w:jc w:val="center"/>
              <w:rPr>
                <w:rFonts w:ascii="Times New Roman" w:hAnsi="Times New Roman"/>
                <w:sz w:val="24"/>
                <w:szCs w:val="24"/>
              </w:rPr>
            </w:pPr>
            <w:r>
              <w:rPr>
                <w:rFonts w:ascii="Times New Roman" w:hAnsi="Times New Roman"/>
                <w:sz w:val="24"/>
                <w:szCs w:val="24"/>
              </w:rPr>
              <w:t>300,23</w:t>
            </w:r>
          </w:p>
        </w:tc>
      </w:tr>
      <w:tr w:rsidR="0003702D" w:rsidRPr="00940B98" w:rsidTr="00833059">
        <w:trPr>
          <w:trHeight w:hRule="exact" w:val="429"/>
        </w:trPr>
        <w:tc>
          <w:tcPr>
            <w:tcW w:w="5045" w:type="dxa"/>
            <w:shd w:val="clear" w:color="auto" w:fill="auto"/>
            <w:noWrap/>
            <w:vAlign w:val="bottom"/>
          </w:tcPr>
          <w:p w:rsidR="0003702D" w:rsidRDefault="0003702D" w:rsidP="00EA4D59">
            <w:pPr>
              <w:rPr>
                <w:rFonts w:ascii="Times New Roman" w:hAnsi="Times New Roman"/>
                <w:sz w:val="24"/>
                <w:szCs w:val="24"/>
              </w:rPr>
            </w:pPr>
            <w:r>
              <w:rPr>
                <w:rFonts w:ascii="Times New Roman" w:hAnsi="Times New Roman"/>
                <w:sz w:val="24"/>
                <w:szCs w:val="24"/>
              </w:rPr>
              <w:t>Себестоимость продаж, млн. руб.</w:t>
            </w:r>
          </w:p>
        </w:tc>
        <w:tc>
          <w:tcPr>
            <w:tcW w:w="1331" w:type="dxa"/>
            <w:shd w:val="clear" w:color="auto" w:fill="auto"/>
            <w:noWrap/>
            <w:vAlign w:val="center"/>
          </w:tcPr>
          <w:p w:rsidR="0003702D" w:rsidRDefault="0003702D" w:rsidP="00EA4D59">
            <w:pPr>
              <w:jc w:val="center"/>
              <w:rPr>
                <w:rFonts w:ascii="Times New Roman" w:hAnsi="Times New Roman"/>
                <w:sz w:val="24"/>
                <w:szCs w:val="24"/>
              </w:rPr>
            </w:pPr>
            <w:r>
              <w:rPr>
                <w:rFonts w:ascii="Times New Roman" w:hAnsi="Times New Roman"/>
                <w:sz w:val="24"/>
                <w:szCs w:val="24"/>
              </w:rPr>
              <w:t>14447,74</w:t>
            </w:r>
          </w:p>
        </w:tc>
        <w:tc>
          <w:tcPr>
            <w:tcW w:w="960" w:type="dxa"/>
            <w:shd w:val="clear" w:color="auto" w:fill="auto"/>
            <w:noWrap/>
            <w:vAlign w:val="center"/>
          </w:tcPr>
          <w:p w:rsidR="0003702D" w:rsidRPr="00940B98" w:rsidRDefault="0003702D" w:rsidP="00EA4D59">
            <w:pPr>
              <w:jc w:val="center"/>
              <w:rPr>
                <w:rFonts w:ascii="Times New Roman" w:hAnsi="Times New Roman"/>
                <w:sz w:val="24"/>
                <w:szCs w:val="24"/>
              </w:rPr>
            </w:pPr>
            <w:r>
              <w:rPr>
                <w:rFonts w:ascii="Times New Roman" w:hAnsi="Times New Roman"/>
                <w:sz w:val="24"/>
                <w:szCs w:val="24"/>
              </w:rPr>
              <w:t>2</w:t>
            </w:r>
          </w:p>
        </w:tc>
        <w:tc>
          <w:tcPr>
            <w:tcW w:w="2389" w:type="dxa"/>
            <w:shd w:val="clear" w:color="auto" w:fill="auto"/>
            <w:noWrap/>
            <w:vAlign w:val="center"/>
          </w:tcPr>
          <w:p w:rsidR="0003702D" w:rsidRPr="00940B98" w:rsidRDefault="0003702D" w:rsidP="00EA4D59">
            <w:pPr>
              <w:jc w:val="center"/>
              <w:rPr>
                <w:rFonts w:ascii="Times New Roman" w:hAnsi="Times New Roman"/>
                <w:sz w:val="24"/>
                <w:szCs w:val="24"/>
              </w:rPr>
            </w:pPr>
            <w:r>
              <w:rPr>
                <w:rFonts w:ascii="Times New Roman" w:hAnsi="Times New Roman"/>
                <w:sz w:val="24"/>
                <w:szCs w:val="24"/>
              </w:rPr>
              <w:t>288,95</w:t>
            </w:r>
          </w:p>
        </w:tc>
      </w:tr>
      <w:tr w:rsidR="00940B98" w:rsidRPr="00940B98" w:rsidTr="00833059">
        <w:trPr>
          <w:trHeight w:hRule="exact" w:val="422"/>
        </w:trPr>
        <w:tc>
          <w:tcPr>
            <w:tcW w:w="5045" w:type="dxa"/>
            <w:shd w:val="clear" w:color="auto" w:fill="auto"/>
            <w:noWrap/>
            <w:vAlign w:val="bottom"/>
          </w:tcPr>
          <w:p w:rsidR="00940B98" w:rsidRPr="00940B98" w:rsidRDefault="00940B98" w:rsidP="00EA4D59">
            <w:pPr>
              <w:rPr>
                <w:rFonts w:ascii="Times New Roman" w:hAnsi="Times New Roman"/>
                <w:sz w:val="24"/>
                <w:szCs w:val="24"/>
              </w:rPr>
            </w:pPr>
            <w:r w:rsidRPr="00940B98">
              <w:rPr>
                <w:rFonts w:ascii="Times New Roman" w:hAnsi="Times New Roman"/>
                <w:sz w:val="24"/>
                <w:szCs w:val="24"/>
              </w:rPr>
              <w:t>Валюта баланса, млн.руб.</w:t>
            </w:r>
          </w:p>
        </w:tc>
        <w:tc>
          <w:tcPr>
            <w:tcW w:w="1331" w:type="dxa"/>
            <w:shd w:val="clear" w:color="auto" w:fill="auto"/>
            <w:noWrap/>
            <w:vAlign w:val="center"/>
          </w:tcPr>
          <w:p w:rsidR="00940B98" w:rsidRPr="00940B98" w:rsidRDefault="00AE7B14" w:rsidP="00EA4D59">
            <w:pPr>
              <w:jc w:val="center"/>
              <w:rPr>
                <w:rFonts w:ascii="Times New Roman" w:hAnsi="Times New Roman"/>
                <w:sz w:val="24"/>
                <w:szCs w:val="24"/>
              </w:rPr>
            </w:pPr>
            <w:r>
              <w:rPr>
                <w:rFonts w:ascii="Times New Roman" w:hAnsi="Times New Roman"/>
                <w:sz w:val="24"/>
                <w:szCs w:val="24"/>
              </w:rPr>
              <w:t>20460,04</w:t>
            </w:r>
          </w:p>
        </w:tc>
        <w:tc>
          <w:tcPr>
            <w:tcW w:w="960" w:type="dxa"/>
            <w:shd w:val="clear" w:color="auto" w:fill="auto"/>
            <w:noWrap/>
            <w:vAlign w:val="center"/>
          </w:tcPr>
          <w:p w:rsidR="00940B98" w:rsidRPr="00940B98" w:rsidRDefault="00940B98" w:rsidP="00EA4D59">
            <w:pPr>
              <w:jc w:val="center"/>
              <w:rPr>
                <w:rFonts w:ascii="Times New Roman" w:hAnsi="Times New Roman"/>
                <w:sz w:val="24"/>
                <w:szCs w:val="24"/>
              </w:rPr>
            </w:pPr>
            <w:r w:rsidRPr="00940B98">
              <w:rPr>
                <w:rFonts w:ascii="Times New Roman" w:hAnsi="Times New Roman"/>
                <w:sz w:val="24"/>
                <w:szCs w:val="24"/>
              </w:rPr>
              <w:t>2</w:t>
            </w:r>
          </w:p>
        </w:tc>
        <w:tc>
          <w:tcPr>
            <w:tcW w:w="2389" w:type="dxa"/>
            <w:shd w:val="clear" w:color="auto" w:fill="auto"/>
            <w:noWrap/>
            <w:vAlign w:val="center"/>
          </w:tcPr>
          <w:p w:rsidR="00940B98" w:rsidRPr="00940B98" w:rsidRDefault="0003702D" w:rsidP="00EA4D59">
            <w:pPr>
              <w:jc w:val="center"/>
              <w:rPr>
                <w:rFonts w:ascii="Times New Roman" w:hAnsi="Times New Roman"/>
                <w:sz w:val="24"/>
                <w:szCs w:val="24"/>
              </w:rPr>
            </w:pPr>
            <w:r>
              <w:rPr>
                <w:rFonts w:ascii="Times New Roman" w:hAnsi="Times New Roman"/>
                <w:sz w:val="24"/>
                <w:szCs w:val="24"/>
              </w:rPr>
              <w:t>409,20</w:t>
            </w:r>
          </w:p>
        </w:tc>
      </w:tr>
      <w:tr w:rsidR="00940B98" w:rsidRPr="00940B98" w:rsidTr="00833059">
        <w:trPr>
          <w:trHeight w:hRule="exact" w:val="311"/>
        </w:trPr>
        <w:tc>
          <w:tcPr>
            <w:tcW w:w="5045" w:type="dxa"/>
            <w:shd w:val="clear" w:color="auto" w:fill="auto"/>
            <w:noWrap/>
            <w:vAlign w:val="bottom"/>
          </w:tcPr>
          <w:p w:rsidR="00940B98" w:rsidRPr="00940B98" w:rsidRDefault="00940B98" w:rsidP="00EA4D59">
            <w:pPr>
              <w:rPr>
                <w:rFonts w:ascii="Times New Roman" w:hAnsi="Times New Roman"/>
                <w:sz w:val="24"/>
                <w:szCs w:val="24"/>
              </w:rPr>
            </w:pPr>
            <w:r w:rsidRPr="00940B98">
              <w:rPr>
                <w:rFonts w:ascii="Times New Roman" w:hAnsi="Times New Roman"/>
                <w:sz w:val="24"/>
                <w:szCs w:val="24"/>
              </w:rPr>
              <w:t>Собственный капитал, млн.руб.</w:t>
            </w:r>
          </w:p>
        </w:tc>
        <w:tc>
          <w:tcPr>
            <w:tcW w:w="1331" w:type="dxa"/>
            <w:shd w:val="clear" w:color="auto" w:fill="auto"/>
            <w:noWrap/>
            <w:vAlign w:val="center"/>
          </w:tcPr>
          <w:p w:rsidR="00940B98" w:rsidRPr="00940B98" w:rsidRDefault="00AE7B14" w:rsidP="00EA4D59">
            <w:pPr>
              <w:jc w:val="center"/>
              <w:rPr>
                <w:rFonts w:ascii="Times New Roman" w:hAnsi="Times New Roman"/>
                <w:sz w:val="24"/>
                <w:szCs w:val="24"/>
              </w:rPr>
            </w:pPr>
            <w:r>
              <w:rPr>
                <w:rFonts w:ascii="Times New Roman" w:hAnsi="Times New Roman"/>
                <w:sz w:val="24"/>
                <w:szCs w:val="24"/>
              </w:rPr>
              <w:t>1876,26</w:t>
            </w:r>
          </w:p>
        </w:tc>
        <w:tc>
          <w:tcPr>
            <w:tcW w:w="960" w:type="dxa"/>
            <w:shd w:val="clear" w:color="auto" w:fill="auto"/>
            <w:noWrap/>
            <w:vAlign w:val="center"/>
          </w:tcPr>
          <w:p w:rsidR="00940B98" w:rsidRPr="00940B98" w:rsidRDefault="00940B98" w:rsidP="00EA4D59">
            <w:pPr>
              <w:jc w:val="center"/>
              <w:rPr>
                <w:rFonts w:ascii="Times New Roman" w:hAnsi="Times New Roman"/>
                <w:sz w:val="24"/>
                <w:szCs w:val="24"/>
              </w:rPr>
            </w:pPr>
            <w:r w:rsidRPr="00940B98">
              <w:rPr>
                <w:rFonts w:ascii="Times New Roman" w:hAnsi="Times New Roman"/>
                <w:sz w:val="24"/>
                <w:szCs w:val="24"/>
              </w:rPr>
              <w:t>10</w:t>
            </w:r>
          </w:p>
        </w:tc>
        <w:tc>
          <w:tcPr>
            <w:tcW w:w="2389" w:type="dxa"/>
            <w:shd w:val="clear" w:color="auto" w:fill="auto"/>
            <w:noWrap/>
            <w:vAlign w:val="center"/>
          </w:tcPr>
          <w:p w:rsidR="00940B98" w:rsidRPr="00940B98" w:rsidRDefault="0003702D" w:rsidP="00EA4D59">
            <w:pPr>
              <w:jc w:val="center"/>
              <w:rPr>
                <w:rFonts w:ascii="Times New Roman" w:hAnsi="Times New Roman"/>
                <w:sz w:val="24"/>
                <w:szCs w:val="24"/>
              </w:rPr>
            </w:pPr>
            <w:r>
              <w:rPr>
                <w:rFonts w:ascii="Times New Roman" w:hAnsi="Times New Roman"/>
                <w:sz w:val="24"/>
                <w:szCs w:val="24"/>
              </w:rPr>
              <w:t>187,63</w:t>
            </w:r>
          </w:p>
        </w:tc>
      </w:tr>
      <w:tr w:rsidR="00940B98" w:rsidRPr="00940B98" w:rsidTr="00833059">
        <w:trPr>
          <w:trHeight w:hRule="exact" w:val="389"/>
        </w:trPr>
        <w:tc>
          <w:tcPr>
            <w:tcW w:w="5045" w:type="dxa"/>
            <w:shd w:val="clear" w:color="auto" w:fill="auto"/>
            <w:noWrap/>
            <w:vAlign w:val="bottom"/>
          </w:tcPr>
          <w:p w:rsidR="00940B98" w:rsidRPr="00940B98" w:rsidRDefault="00940B98" w:rsidP="00EA4D59">
            <w:pPr>
              <w:rPr>
                <w:rFonts w:ascii="Times New Roman" w:hAnsi="Times New Roman"/>
                <w:sz w:val="24"/>
                <w:szCs w:val="24"/>
              </w:rPr>
            </w:pPr>
            <w:r w:rsidRPr="00940B98">
              <w:rPr>
                <w:rFonts w:ascii="Times New Roman" w:hAnsi="Times New Roman"/>
                <w:sz w:val="24"/>
                <w:szCs w:val="24"/>
              </w:rPr>
              <w:t>Итого</w:t>
            </w:r>
          </w:p>
        </w:tc>
        <w:tc>
          <w:tcPr>
            <w:tcW w:w="1331" w:type="dxa"/>
            <w:shd w:val="clear" w:color="auto" w:fill="auto"/>
            <w:noWrap/>
            <w:vAlign w:val="center"/>
          </w:tcPr>
          <w:p w:rsidR="00940B98" w:rsidRPr="00940B98" w:rsidRDefault="0003702D" w:rsidP="00EA4D59">
            <w:pPr>
              <w:jc w:val="center"/>
              <w:rPr>
                <w:rFonts w:ascii="Times New Roman" w:hAnsi="Times New Roman"/>
                <w:sz w:val="24"/>
                <w:szCs w:val="24"/>
              </w:rPr>
            </w:pPr>
            <w:r>
              <w:rPr>
                <w:rFonts w:ascii="Times New Roman" w:hAnsi="Times New Roman"/>
                <w:sz w:val="24"/>
                <w:szCs w:val="24"/>
              </w:rPr>
              <w:t>52332,01</w:t>
            </w:r>
          </w:p>
        </w:tc>
        <w:tc>
          <w:tcPr>
            <w:tcW w:w="960" w:type="dxa"/>
            <w:shd w:val="clear" w:color="auto" w:fill="auto"/>
            <w:noWrap/>
            <w:vAlign w:val="center"/>
          </w:tcPr>
          <w:p w:rsidR="00940B98" w:rsidRPr="00940B98" w:rsidRDefault="00940B98" w:rsidP="00EA4D59">
            <w:pPr>
              <w:jc w:val="center"/>
              <w:rPr>
                <w:rFonts w:ascii="Times New Roman" w:hAnsi="Times New Roman"/>
                <w:sz w:val="24"/>
                <w:szCs w:val="24"/>
              </w:rPr>
            </w:pPr>
          </w:p>
        </w:tc>
        <w:tc>
          <w:tcPr>
            <w:tcW w:w="2389" w:type="dxa"/>
            <w:shd w:val="clear" w:color="auto" w:fill="auto"/>
            <w:noWrap/>
            <w:vAlign w:val="center"/>
          </w:tcPr>
          <w:p w:rsidR="00940B98" w:rsidRPr="00940B98" w:rsidRDefault="0003702D" w:rsidP="00EA4D59">
            <w:pPr>
              <w:jc w:val="center"/>
              <w:rPr>
                <w:rFonts w:ascii="Times New Roman" w:hAnsi="Times New Roman"/>
                <w:sz w:val="24"/>
                <w:szCs w:val="24"/>
              </w:rPr>
            </w:pPr>
            <w:r>
              <w:rPr>
                <w:rFonts w:ascii="Times New Roman" w:hAnsi="Times New Roman"/>
                <w:sz w:val="24"/>
                <w:szCs w:val="24"/>
              </w:rPr>
              <w:t>1212,84</w:t>
            </w:r>
          </w:p>
        </w:tc>
      </w:tr>
      <w:tr w:rsidR="00BA6C75" w:rsidRPr="00940B98" w:rsidTr="00833059">
        <w:trPr>
          <w:trHeight w:hRule="exact" w:val="424"/>
        </w:trPr>
        <w:tc>
          <w:tcPr>
            <w:tcW w:w="5045" w:type="dxa"/>
            <w:shd w:val="clear" w:color="auto" w:fill="auto"/>
            <w:noWrap/>
            <w:vAlign w:val="bottom"/>
          </w:tcPr>
          <w:p w:rsidR="00BA6C75" w:rsidRPr="00940B98" w:rsidRDefault="00BA6C75" w:rsidP="00EA4D59">
            <w:pPr>
              <w:rPr>
                <w:rFonts w:ascii="Times New Roman" w:hAnsi="Times New Roman"/>
                <w:sz w:val="24"/>
                <w:szCs w:val="24"/>
              </w:rPr>
            </w:pPr>
            <w:r>
              <w:rPr>
                <w:rFonts w:ascii="Times New Roman" w:hAnsi="Times New Roman"/>
                <w:sz w:val="24"/>
                <w:szCs w:val="24"/>
              </w:rPr>
              <w:t>Среднее значение</w:t>
            </w:r>
          </w:p>
        </w:tc>
        <w:tc>
          <w:tcPr>
            <w:tcW w:w="1331" w:type="dxa"/>
            <w:shd w:val="clear" w:color="auto" w:fill="auto"/>
            <w:noWrap/>
            <w:vAlign w:val="center"/>
          </w:tcPr>
          <w:p w:rsidR="00BA6C75" w:rsidRDefault="00BA6C75" w:rsidP="00EA4D59">
            <w:pPr>
              <w:jc w:val="center"/>
              <w:rPr>
                <w:rFonts w:ascii="Times New Roman" w:hAnsi="Times New Roman"/>
                <w:sz w:val="24"/>
                <w:szCs w:val="24"/>
              </w:rPr>
            </w:pPr>
          </w:p>
        </w:tc>
        <w:tc>
          <w:tcPr>
            <w:tcW w:w="960" w:type="dxa"/>
            <w:shd w:val="clear" w:color="auto" w:fill="auto"/>
            <w:noWrap/>
            <w:vAlign w:val="center"/>
          </w:tcPr>
          <w:p w:rsidR="00BA6C75" w:rsidRPr="00940B98" w:rsidRDefault="00BA6C75" w:rsidP="00EA4D59">
            <w:pPr>
              <w:jc w:val="center"/>
              <w:rPr>
                <w:rFonts w:ascii="Times New Roman" w:hAnsi="Times New Roman"/>
                <w:sz w:val="24"/>
                <w:szCs w:val="24"/>
              </w:rPr>
            </w:pPr>
          </w:p>
        </w:tc>
        <w:tc>
          <w:tcPr>
            <w:tcW w:w="2389" w:type="dxa"/>
            <w:shd w:val="clear" w:color="auto" w:fill="auto"/>
            <w:noWrap/>
            <w:vAlign w:val="center"/>
          </w:tcPr>
          <w:p w:rsidR="00BA6C75" w:rsidRDefault="00BA6C75" w:rsidP="00EA4D59">
            <w:pPr>
              <w:jc w:val="center"/>
              <w:rPr>
                <w:rFonts w:ascii="Times New Roman" w:hAnsi="Times New Roman"/>
                <w:sz w:val="24"/>
                <w:szCs w:val="24"/>
              </w:rPr>
            </w:pPr>
            <w:r>
              <w:rPr>
                <w:rFonts w:ascii="Times New Roman" w:hAnsi="Times New Roman"/>
                <w:sz w:val="24"/>
                <w:szCs w:val="24"/>
              </w:rPr>
              <w:t>242,57</w:t>
            </w:r>
          </w:p>
        </w:tc>
      </w:tr>
    </w:tbl>
    <w:p w:rsidR="00BA6C75" w:rsidRPr="00BA6C75" w:rsidRDefault="00BA6C75" w:rsidP="00BA6C75">
      <w:pPr>
        <w:spacing w:after="0" w:line="360" w:lineRule="auto"/>
        <w:ind w:firstLine="709"/>
        <w:jc w:val="both"/>
        <w:rPr>
          <w:rFonts w:ascii="Times New Roman" w:hAnsi="Times New Roman"/>
          <w:sz w:val="28"/>
          <w:szCs w:val="28"/>
        </w:rPr>
      </w:pPr>
      <w:r w:rsidRPr="00BA6C75">
        <w:rPr>
          <w:rFonts w:ascii="Times New Roman" w:hAnsi="Times New Roman"/>
          <w:sz w:val="28"/>
          <w:szCs w:val="28"/>
        </w:rPr>
        <w:t>Формула расчета уровня существенности:</w:t>
      </w:r>
    </w:p>
    <w:p w:rsidR="00BA6C75" w:rsidRPr="00BA6C75" w:rsidRDefault="00BA6C75" w:rsidP="00BA6C75">
      <w:pPr>
        <w:spacing w:after="0" w:line="360" w:lineRule="auto"/>
        <w:ind w:firstLine="709"/>
        <w:jc w:val="both"/>
        <w:rPr>
          <w:rFonts w:ascii="Times New Roman" w:hAnsi="Times New Roman"/>
          <w:sz w:val="28"/>
          <w:szCs w:val="28"/>
        </w:rPr>
      </w:pPr>
      <w:r w:rsidRPr="00BA6C75">
        <w:rPr>
          <w:rFonts w:ascii="Times New Roman" w:hAnsi="Times New Roman"/>
          <w:sz w:val="28"/>
          <w:szCs w:val="28"/>
        </w:rPr>
        <w:t>(</w:t>
      </w:r>
      <w:r>
        <w:rPr>
          <w:rFonts w:ascii="Times New Roman" w:hAnsi="Times New Roman"/>
          <w:sz w:val="28"/>
          <w:szCs w:val="28"/>
        </w:rPr>
        <w:t>26,83</w:t>
      </w:r>
      <w:r w:rsidRPr="00BA6C75">
        <w:rPr>
          <w:rFonts w:ascii="Times New Roman" w:hAnsi="Times New Roman"/>
          <w:sz w:val="28"/>
          <w:szCs w:val="28"/>
        </w:rPr>
        <w:t xml:space="preserve"> + </w:t>
      </w:r>
      <w:r>
        <w:rPr>
          <w:rFonts w:ascii="Times New Roman" w:hAnsi="Times New Roman"/>
          <w:sz w:val="28"/>
          <w:szCs w:val="28"/>
        </w:rPr>
        <w:t>300,23</w:t>
      </w:r>
      <w:r w:rsidRPr="00BA6C75">
        <w:rPr>
          <w:rFonts w:ascii="Times New Roman" w:hAnsi="Times New Roman"/>
          <w:sz w:val="28"/>
          <w:szCs w:val="28"/>
        </w:rPr>
        <w:t xml:space="preserve"> + </w:t>
      </w:r>
      <w:r>
        <w:rPr>
          <w:rFonts w:ascii="Times New Roman" w:hAnsi="Times New Roman"/>
          <w:sz w:val="28"/>
          <w:szCs w:val="28"/>
        </w:rPr>
        <w:t>288,95</w:t>
      </w:r>
      <w:r w:rsidRPr="00BA6C75">
        <w:rPr>
          <w:rFonts w:ascii="Times New Roman" w:hAnsi="Times New Roman"/>
          <w:sz w:val="28"/>
          <w:szCs w:val="28"/>
        </w:rPr>
        <w:t xml:space="preserve"> + </w:t>
      </w:r>
      <w:r>
        <w:rPr>
          <w:rFonts w:ascii="Times New Roman" w:hAnsi="Times New Roman"/>
          <w:sz w:val="28"/>
          <w:szCs w:val="28"/>
        </w:rPr>
        <w:t>409,20</w:t>
      </w:r>
      <w:r w:rsidRPr="00BA6C75">
        <w:rPr>
          <w:rFonts w:ascii="Times New Roman" w:hAnsi="Times New Roman"/>
          <w:sz w:val="28"/>
          <w:szCs w:val="28"/>
        </w:rPr>
        <w:t xml:space="preserve"> + </w:t>
      </w:r>
      <w:r>
        <w:rPr>
          <w:rFonts w:ascii="Times New Roman" w:hAnsi="Times New Roman"/>
          <w:sz w:val="28"/>
          <w:szCs w:val="28"/>
        </w:rPr>
        <w:t>187,63</w:t>
      </w:r>
      <w:r w:rsidRPr="00BA6C75">
        <w:rPr>
          <w:rFonts w:ascii="Times New Roman" w:hAnsi="Times New Roman"/>
          <w:sz w:val="28"/>
          <w:szCs w:val="28"/>
        </w:rPr>
        <w:t xml:space="preserve">) / 5 = </w:t>
      </w:r>
      <w:r>
        <w:rPr>
          <w:rFonts w:ascii="Times New Roman" w:hAnsi="Times New Roman"/>
          <w:sz w:val="28"/>
          <w:szCs w:val="28"/>
        </w:rPr>
        <w:t>242,57</w:t>
      </w:r>
      <w:r w:rsidRPr="00BA6C75">
        <w:rPr>
          <w:rFonts w:ascii="Times New Roman" w:hAnsi="Times New Roman"/>
          <w:sz w:val="28"/>
          <w:szCs w:val="28"/>
        </w:rPr>
        <w:t xml:space="preserve"> </w:t>
      </w:r>
      <w:r>
        <w:rPr>
          <w:rFonts w:ascii="Times New Roman" w:hAnsi="Times New Roman"/>
          <w:sz w:val="28"/>
          <w:szCs w:val="28"/>
        </w:rPr>
        <w:t>млн</w:t>
      </w:r>
      <w:r w:rsidRPr="00BA6C75">
        <w:rPr>
          <w:rFonts w:ascii="Times New Roman" w:hAnsi="Times New Roman"/>
          <w:sz w:val="28"/>
          <w:szCs w:val="28"/>
        </w:rPr>
        <w:t>. руб.</w:t>
      </w:r>
    </w:p>
    <w:p w:rsidR="00BA6C75" w:rsidRPr="00BA6C75" w:rsidRDefault="00BA6C75" w:rsidP="00BA6C75">
      <w:pPr>
        <w:spacing w:after="0" w:line="360" w:lineRule="auto"/>
        <w:ind w:firstLine="709"/>
        <w:jc w:val="both"/>
        <w:rPr>
          <w:rFonts w:ascii="Times New Roman" w:hAnsi="Times New Roman"/>
          <w:sz w:val="28"/>
          <w:szCs w:val="28"/>
        </w:rPr>
      </w:pPr>
      <w:r w:rsidRPr="00BA6C75">
        <w:rPr>
          <w:rFonts w:ascii="Times New Roman" w:hAnsi="Times New Roman"/>
          <w:sz w:val="28"/>
          <w:szCs w:val="28"/>
        </w:rPr>
        <w:lastRenderedPageBreak/>
        <w:t>Сильно отклоняющиеся в большую и (или) меньшую сторону от среднего значения показатели отбрасываются. Пусть допустимый уровень отклонений установлен на уровне 50 %.</w:t>
      </w:r>
    </w:p>
    <w:p w:rsidR="00BA6C75" w:rsidRPr="00BA6C75" w:rsidRDefault="00BA6C75" w:rsidP="00BA6C75">
      <w:pPr>
        <w:spacing w:after="0" w:line="360" w:lineRule="auto"/>
        <w:ind w:firstLine="709"/>
        <w:jc w:val="both"/>
        <w:rPr>
          <w:rFonts w:ascii="Times New Roman" w:hAnsi="Times New Roman"/>
          <w:sz w:val="28"/>
          <w:szCs w:val="28"/>
        </w:rPr>
      </w:pPr>
      <w:r w:rsidRPr="00BA6C75">
        <w:rPr>
          <w:rFonts w:ascii="Times New Roman" w:hAnsi="Times New Roman"/>
          <w:sz w:val="28"/>
          <w:szCs w:val="28"/>
        </w:rPr>
        <w:t>Находим процент отклонения минимального и максимального значения по формуле:</w:t>
      </w:r>
    </w:p>
    <w:p w:rsidR="00A325FF" w:rsidRPr="009A1CBE" w:rsidRDefault="00BA6C75" w:rsidP="00BA6C75">
      <w:pPr>
        <w:spacing w:after="0" w:line="360" w:lineRule="auto"/>
        <w:ind w:firstLine="709"/>
        <w:jc w:val="both"/>
        <w:rPr>
          <w:rFonts w:ascii="Times New Roman" w:hAnsi="Times New Roman"/>
          <w:sz w:val="28"/>
          <w:szCs w:val="28"/>
        </w:rPr>
      </w:pPr>
      <w:r w:rsidRPr="00BA6C75">
        <w:rPr>
          <w:rFonts w:ascii="Times New Roman" w:hAnsi="Times New Roman"/>
          <w:sz w:val="28"/>
          <w:szCs w:val="28"/>
        </w:rPr>
        <w:t>Откл. (%) = (Уровень существенности – Базовое значение показателя) / Уровень существенности × 100 %.</w:t>
      </w:r>
    </w:p>
    <w:p w:rsidR="00362C1E" w:rsidRPr="00362C1E" w:rsidRDefault="00362C1E" w:rsidP="00362C1E">
      <w:pPr>
        <w:spacing w:after="0" w:line="360" w:lineRule="auto"/>
        <w:ind w:firstLine="709"/>
        <w:jc w:val="both"/>
        <w:rPr>
          <w:rFonts w:ascii="Times New Roman" w:hAnsi="Times New Roman"/>
          <w:sz w:val="28"/>
          <w:szCs w:val="28"/>
        </w:rPr>
      </w:pPr>
      <w:r w:rsidRPr="00362C1E">
        <w:rPr>
          <w:rFonts w:ascii="Times New Roman" w:hAnsi="Times New Roman"/>
          <w:sz w:val="28"/>
          <w:szCs w:val="28"/>
        </w:rPr>
        <w:t xml:space="preserve">Процентные отклонения показателей, используемых при определении уровня существенности для </w:t>
      </w:r>
      <w:r w:rsidR="00B467F3">
        <w:rPr>
          <w:rFonts w:ascii="Times New Roman" w:hAnsi="Times New Roman"/>
          <w:sz w:val="28"/>
          <w:szCs w:val="28"/>
        </w:rPr>
        <w:t>АО «Ижевский мотозавод «</w:t>
      </w:r>
      <w:r w:rsidR="002B58B5">
        <w:rPr>
          <w:rFonts w:ascii="Times New Roman" w:hAnsi="Times New Roman"/>
          <w:sz w:val="28"/>
          <w:szCs w:val="28"/>
        </w:rPr>
        <w:t>Аксион-холдинг»</w:t>
      </w:r>
      <w:r w:rsidRPr="00362C1E">
        <w:rPr>
          <w:rFonts w:ascii="Times New Roman" w:hAnsi="Times New Roman"/>
          <w:sz w:val="28"/>
          <w:szCs w:val="28"/>
        </w:rPr>
        <w:t xml:space="preserve"> с</w:t>
      </w:r>
      <w:r w:rsidRPr="00362C1E">
        <w:rPr>
          <w:rFonts w:ascii="Times New Roman" w:hAnsi="Times New Roman"/>
          <w:sz w:val="28"/>
          <w:szCs w:val="28"/>
        </w:rPr>
        <w:t>о</w:t>
      </w:r>
      <w:r w:rsidRPr="00362C1E">
        <w:rPr>
          <w:rFonts w:ascii="Times New Roman" w:hAnsi="Times New Roman"/>
          <w:sz w:val="28"/>
          <w:szCs w:val="28"/>
        </w:rPr>
        <w:t>ставляют, %:</w:t>
      </w:r>
    </w:p>
    <w:p w:rsidR="00362C1E" w:rsidRPr="00362C1E" w:rsidRDefault="00362C1E" w:rsidP="00362C1E">
      <w:pPr>
        <w:spacing w:after="0" w:line="360" w:lineRule="auto"/>
        <w:ind w:firstLine="709"/>
        <w:jc w:val="both"/>
        <w:rPr>
          <w:rFonts w:ascii="Times New Roman" w:hAnsi="Times New Roman"/>
          <w:sz w:val="28"/>
          <w:szCs w:val="28"/>
        </w:rPr>
      </w:pPr>
      <w:r w:rsidRPr="00362C1E">
        <w:rPr>
          <w:rFonts w:ascii="Times New Roman" w:hAnsi="Times New Roman"/>
          <w:sz w:val="28"/>
          <w:szCs w:val="28"/>
        </w:rPr>
        <w:t>(</w:t>
      </w:r>
      <w:r>
        <w:rPr>
          <w:rFonts w:ascii="Times New Roman" w:hAnsi="Times New Roman"/>
          <w:sz w:val="28"/>
          <w:szCs w:val="28"/>
        </w:rPr>
        <w:t>242,57 – 26,83</w:t>
      </w:r>
      <w:r w:rsidRPr="00362C1E">
        <w:rPr>
          <w:rFonts w:ascii="Times New Roman" w:hAnsi="Times New Roman"/>
          <w:sz w:val="28"/>
          <w:szCs w:val="28"/>
        </w:rPr>
        <w:t>)/</w:t>
      </w:r>
      <w:r>
        <w:rPr>
          <w:rFonts w:ascii="Times New Roman" w:hAnsi="Times New Roman"/>
          <w:sz w:val="28"/>
          <w:szCs w:val="28"/>
        </w:rPr>
        <w:t>242,57</w:t>
      </w:r>
      <w:r w:rsidRPr="00362C1E">
        <w:rPr>
          <w:rFonts w:ascii="Times New Roman" w:hAnsi="Times New Roman"/>
          <w:sz w:val="28"/>
          <w:szCs w:val="28"/>
        </w:rPr>
        <w:t xml:space="preserve"> * 100% =</w:t>
      </w:r>
      <w:r>
        <w:rPr>
          <w:rFonts w:ascii="Times New Roman" w:hAnsi="Times New Roman"/>
          <w:sz w:val="28"/>
          <w:szCs w:val="28"/>
        </w:rPr>
        <w:t>88,94</w:t>
      </w:r>
      <w:r w:rsidRPr="00362C1E">
        <w:rPr>
          <w:rFonts w:ascii="Times New Roman" w:hAnsi="Times New Roman"/>
          <w:sz w:val="28"/>
          <w:szCs w:val="28"/>
        </w:rPr>
        <w:t>;</w:t>
      </w:r>
    </w:p>
    <w:p w:rsidR="00362C1E" w:rsidRPr="00362C1E" w:rsidRDefault="00362C1E" w:rsidP="00362C1E">
      <w:pPr>
        <w:spacing w:after="0" w:line="360" w:lineRule="auto"/>
        <w:ind w:firstLine="709"/>
        <w:jc w:val="both"/>
        <w:rPr>
          <w:rFonts w:ascii="Times New Roman" w:hAnsi="Times New Roman"/>
          <w:sz w:val="28"/>
          <w:szCs w:val="28"/>
        </w:rPr>
      </w:pPr>
      <w:r w:rsidRPr="00362C1E">
        <w:rPr>
          <w:rFonts w:ascii="Times New Roman" w:hAnsi="Times New Roman"/>
          <w:sz w:val="28"/>
          <w:szCs w:val="28"/>
        </w:rPr>
        <w:t>(</w:t>
      </w:r>
      <w:r w:rsidR="0090341B">
        <w:rPr>
          <w:rFonts w:ascii="Times New Roman" w:hAnsi="Times New Roman"/>
          <w:sz w:val="28"/>
          <w:szCs w:val="28"/>
        </w:rPr>
        <w:t>242,57 –</w:t>
      </w:r>
      <w:r w:rsidRPr="00362C1E">
        <w:rPr>
          <w:rFonts w:ascii="Times New Roman" w:hAnsi="Times New Roman"/>
          <w:sz w:val="28"/>
          <w:szCs w:val="28"/>
        </w:rPr>
        <w:t xml:space="preserve"> </w:t>
      </w:r>
      <w:r w:rsidR="0090341B">
        <w:rPr>
          <w:rFonts w:ascii="Times New Roman" w:hAnsi="Times New Roman"/>
          <w:sz w:val="28"/>
          <w:szCs w:val="28"/>
        </w:rPr>
        <w:t>300,23</w:t>
      </w:r>
      <w:r w:rsidRPr="00362C1E">
        <w:rPr>
          <w:rFonts w:ascii="Times New Roman" w:hAnsi="Times New Roman"/>
          <w:sz w:val="28"/>
          <w:szCs w:val="28"/>
        </w:rPr>
        <w:t>)/</w:t>
      </w:r>
      <w:r w:rsidR="0090341B" w:rsidRPr="0090341B">
        <w:rPr>
          <w:rFonts w:ascii="Times New Roman" w:hAnsi="Times New Roman"/>
          <w:sz w:val="28"/>
          <w:szCs w:val="28"/>
        </w:rPr>
        <w:t xml:space="preserve"> </w:t>
      </w:r>
      <w:r w:rsidR="0090341B">
        <w:rPr>
          <w:rFonts w:ascii="Times New Roman" w:hAnsi="Times New Roman"/>
          <w:sz w:val="28"/>
          <w:szCs w:val="28"/>
        </w:rPr>
        <w:t xml:space="preserve">242,57 </w:t>
      </w:r>
      <w:r w:rsidRPr="00362C1E">
        <w:rPr>
          <w:rFonts w:ascii="Times New Roman" w:hAnsi="Times New Roman"/>
          <w:sz w:val="28"/>
          <w:szCs w:val="28"/>
        </w:rPr>
        <w:t xml:space="preserve">* 100% = </w:t>
      </w:r>
      <w:r w:rsidR="0090341B">
        <w:rPr>
          <w:rFonts w:ascii="Times New Roman" w:hAnsi="Times New Roman"/>
          <w:sz w:val="28"/>
          <w:szCs w:val="28"/>
        </w:rPr>
        <w:t>-23,77</w:t>
      </w:r>
      <w:r w:rsidRPr="00362C1E">
        <w:rPr>
          <w:rFonts w:ascii="Times New Roman" w:hAnsi="Times New Roman"/>
          <w:sz w:val="28"/>
          <w:szCs w:val="28"/>
        </w:rPr>
        <w:t>;</w:t>
      </w:r>
    </w:p>
    <w:p w:rsidR="00362C1E" w:rsidRPr="00362C1E" w:rsidRDefault="00362C1E" w:rsidP="00362C1E">
      <w:pPr>
        <w:spacing w:after="0" w:line="360" w:lineRule="auto"/>
        <w:ind w:firstLine="709"/>
        <w:jc w:val="both"/>
        <w:rPr>
          <w:rFonts w:ascii="Times New Roman" w:hAnsi="Times New Roman"/>
          <w:sz w:val="28"/>
          <w:szCs w:val="28"/>
        </w:rPr>
      </w:pPr>
      <w:r w:rsidRPr="00362C1E">
        <w:rPr>
          <w:rFonts w:ascii="Times New Roman" w:hAnsi="Times New Roman"/>
          <w:sz w:val="28"/>
          <w:szCs w:val="28"/>
        </w:rPr>
        <w:t>(</w:t>
      </w:r>
      <w:r w:rsidR="0090341B">
        <w:rPr>
          <w:rFonts w:ascii="Times New Roman" w:hAnsi="Times New Roman"/>
          <w:sz w:val="28"/>
          <w:szCs w:val="28"/>
        </w:rPr>
        <w:t>242,57 –</w:t>
      </w:r>
      <w:r w:rsidRPr="00362C1E">
        <w:rPr>
          <w:rFonts w:ascii="Times New Roman" w:hAnsi="Times New Roman"/>
          <w:sz w:val="28"/>
          <w:szCs w:val="28"/>
        </w:rPr>
        <w:t xml:space="preserve"> </w:t>
      </w:r>
      <w:r w:rsidR="0090341B">
        <w:rPr>
          <w:rFonts w:ascii="Times New Roman" w:hAnsi="Times New Roman"/>
          <w:sz w:val="28"/>
          <w:szCs w:val="28"/>
        </w:rPr>
        <w:t>288,95</w:t>
      </w:r>
      <w:r w:rsidRPr="00362C1E">
        <w:rPr>
          <w:rFonts w:ascii="Times New Roman" w:hAnsi="Times New Roman"/>
          <w:sz w:val="28"/>
          <w:szCs w:val="28"/>
        </w:rPr>
        <w:t>)/</w:t>
      </w:r>
      <w:r w:rsidR="0090341B" w:rsidRPr="0090341B">
        <w:rPr>
          <w:rFonts w:ascii="Times New Roman" w:hAnsi="Times New Roman"/>
          <w:sz w:val="28"/>
          <w:szCs w:val="28"/>
        </w:rPr>
        <w:t xml:space="preserve"> </w:t>
      </w:r>
      <w:r w:rsidR="0090341B">
        <w:rPr>
          <w:rFonts w:ascii="Times New Roman" w:hAnsi="Times New Roman"/>
          <w:sz w:val="28"/>
          <w:szCs w:val="28"/>
        </w:rPr>
        <w:t xml:space="preserve">242,57 </w:t>
      </w:r>
      <w:r w:rsidRPr="00362C1E">
        <w:rPr>
          <w:rFonts w:ascii="Times New Roman" w:hAnsi="Times New Roman"/>
          <w:sz w:val="28"/>
          <w:szCs w:val="28"/>
        </w:rPr>
        <w:t>* 100% = -</w:t>
      </w:r>
      <w:r w:rsidR="0090341B">
        <w:rPr>
          <w:rFonts w:ascii="Times New Roman" w:hAnsi="Times New Roman"/>
          <w:sz w:val="28"/>
          <w:szCs w:val="28"/>
        </w:rPr>
        <w:t>19,12</w:t>
      </w:r>
      <w:r w:rsidRPr="00362C1E">
        <w:rPr>
          <w:rFonts w:ascii="Times New Roman" w:hAnsi="Times New Roman"/>
          <w:sz w:val="28"/>
          <w:szCs w:val="28"/>
        </w:rPr>
        <w:t>;</w:t>
      </w:r>
    </w:p>
    <w:p w:rsidR="00362C1E" w:rsidRPr="00362C1E" w:rsidRDefault="00362C1E" w:rsidP="00362C1E">
      <w:pPr>
        <w:spacing w:after="0" w:line="360" w:lineRule="auto"/>
        <w:ind w:firstLine="709"/>
        <w:jc w:val="both"/>
        <w:rPr>
          <w:rFonts w:ascii="Times New Roman" w:hAnsi="Times New Roman"/>
          <w:sz w:val="28"/>
          <w:szCs w:val="28"/>
        </w:rPr>
      </w:pPr>
      <w:r w:rsidRPr="00362C1E">
        <w:rPr>
          <w:rFonts w:ascii="Times New Roman" w:hAnsi="Times New Roman"/>
          <w:sz w:val="28"/>
          <w:szCs w:val="28"/>
        </w:rPr>
        <w:t>(</w:t>
      </w:r>
      <w:r w:rsidR="0090341B">
        <w:rPr>
          <w:rFonts w:ascii="Times New Roman" w:hAnsi="Times New Roman"/>
          <w:sz w:val="28"/>
          <w:szCs w:val="28"/>
        </w:rPr>
        <w:t>242,57 –</w:t>
      </w:r>
      <w:r w:rsidRPr="00362C1E">
        <w:rPr>
          <w:rFonts w:ascii="Times New Roman" w:hAnsi="Times New Roman"/>
          <w:sz w:val="28"/>
          <w:szCs w:val="28"/>
        </w:rPr>
        <w:t xml:space="preserve"> </w:t>
      </w:r>
      <w:r w:rsidR="0090341B">
        <w:rPr>
          <w:rFonts w:ascii="Times New Roman" w:hAnsi="Times New Roman"/>
          <w:sz w:val="28"/>
          <w:szCs w:val="28"/>
        </w:rPr>
        <w:t>409,20</w:t>
      </w:r>
      <w:r w:rsidRPr="00362C1E">
        <w:rPr>
          <w:rFonts w:ascii="Times New Roman" w:hAnsi="Times New Roman"/>
          <w:sz w:val="28"/>
          <w:szCs w:val="28"/>
        </w:rPr>
        <w:t>)/</w:t>
      </w:r>
      <w:r w:rsidR="0090341B" w:rsidRPr="0090341B">
        <w:rPr>
          <w:rFonts w:ascii="Times New Roman" w:hAnsi="Times New Roman"/>
          <w:sz w:val="28"/>
          <w:szCs w:val="28"/>
        </w:rPr>
        <w:t xml:space="preserve"> </w:t>
      </w:r>
      <w:r w:rsidR="0090341B">
        <w:rPr>
          <w:rFonts w:ascii="Times New Roman" w:hAnsi="Times New Roman"/>
          <w:sz w:val="28"/>
          <w:szCs w:val="28"/>
        </w:rPr>
        <w:t xml:space="preserve">242,57 </w:t>
      </w:r>
      <w:r w:rsidRPr="00362C1E">
        <w:rPr>
          <w:rFonts w:ascii="Times New Roman" w:hAnsi="Times New Roman"/>
          <w:sz w:val="28"/>
          <w:szCs w:val="28"/>
        </w:rPr>
        <w:t>* 100% = -</w:t>
      </w:r>
      <w:r w:rsidR="0090341B">
        <w:rPr>
          <w:rFonts w:ascii="Times New Roman" w:hAnsi="Times New Roman"/>
          <w:sz w:val="28"/>
          <w:szCs w:val="28"/>
        </w:rPr>
        <w:t>68,69</w:t>
      </w:r>
      <w:r w:rsidRPr="00362C1E">
        <w:rPr>
          <w:rFonts w:ascii="Times New Roman" w:hAnsi="Times New Roman"/>
          <w:sz w:val="28"/>
          <w:szCs w:val="28"/>
        </w:rPr>
        <w:t>;</w:t>
      </w:r>
    </w:p>
    <w:p w:rsidR="00A325FF" w:rsidRDefault="00362C1E" w:rsidP="00362C1E">
      <w:pPr>
        <w:spacing w:after="0" w:line="360" w:lineRule="auto"/>
        <w:ind w:firstLine="709"/>
        <w:jc w:val="both"/>
        <w:rPr>
          <w:rFonts w:ascii="Times New Roman" w:hAnsi="Times New Roman"/>
          <w:sz w:val="28"/>
          <w:szCs w:val="28"/>
        </w:rPr>
      </w:pPr>
      <w:r w:rsidRPr="00362C1E">
        <w:rPr>
          <w:rFonts w:ascii="Times New Roman" w:hAnsi="Times New Roman"/>
          <w:sz w:val="28"/>
          <w:szCs w:val="28"/>
        </w:rPr>
        <w:t>(</w:t>
      </w:r>
      <w:r w:rsidR="0090341B">
        <w:rPr>
          <w:rFonts w:ascii="Times New Roman" w:hAnsi="Times New Roman"/>
          <w:sz w:val="28"/>
          <w:szCs w:val="28"/>
        </w:rPr>
        <w:t>242,57 –</w:t>
      </w:r>
      <w:r w:rsidRPr="00362C1E">
        <w:rPr>
          <w:rFonts w:ascii="Times New Roman" w:hAnsi="Times New Roman"/>
          <w:sz w:val="28"/>
          <w:szCs w:val="28"/>
        </w:rPr>
        <w:t xml:space="preserve"> </w:t>
      </w:r>
      <w:r w:rsidR="0090341B">
        <w:rPr>
          <w:rFonts w:ascii="Times New Roman" w:hAnsi="Times New Roman"/>
          <w:sz w:val="28"/>
          <w:szCs w:val="28"/>
        </w:rPr>
        <w:t>187,63</w:t>
      </w:r>
      <w:r w:rsidRPr="00362C1E">
        <w:rPr>
          <w:rFonts w:ascii="Times New Roman" w:hAnsi="Times New Roman"/>
          <w:sz w:val="28"/>
          <w:szCs w:val="28"/>
        </w:rPr>
        <w:t>)/</w:t>
      </w:r>
      <w:r w:rsidR="0090341B" w:rsidRPr="0090341B">
        <w:rPr>
          <w:rFonts w:ascii="Times New Roman" w:hAnsi="Times New Roman"/>
          <w:sz w:val="28"/>
          <w:szCs w:val="28"/>
        </w:rPr>
        <w:t xml:space="preserve"> </w:t>
      </w:r>
      <w:r w:rsidR="0090341B">
        <w:rPr>
          <w:rFonts w:ascii="Times New Roman" w:hAnsi="Times New Roman"/>
          <w:sz w:val="28"/>
          <w:szCs w:val="28"/>
        </w:rPr>
        <w:t xml:space="preserve">242,57 </w:t>
      </w:r>
      <w:r w:rsidRPr="00362C1E">
        <w:rPr>
          <w:rFonts w:ascii="Times New Roman" w:hAnsi="Times New Roman"/>
          <w:sz w:val="28"/>
          <w:szCs w:val="28"/>
        </w:rPr>
        <w:t xml:space="preserve">* 100% = </w:t>
      </w:r>
      <w:r w:rsidR="0090341B">
        <w:rPr>
          <w:rFonts w:ascii="Times New Roman" w:hAnsi="Times New Roman"/>
          <w:sz w:val="28"/>
          <w:szCs w:val="28"/>
        </w:rPr>
        <w:t>22,65</w:t>
      </w:r>
      <w:r w:rsidRPr="00362C1E">
        <w:rPr>
          <w:rFonts w:ascii="Times New Roman" w:hAnsi="Times New Roman"/>
          <w:sz w:val="28"/>
          <w:szCs w:val="28"/>
        </w:rPr>
        <w:t>.</w:t>
      </w:r>
    </w:p>
    <w:p w:rsidR="009A3159" w:rsidRPr="009A3159" w:rsidRDefault="009A3159" w:rsidP="009A3159">
      <w:pPr>
        <w:spacing w:after="0" w:line="360" w:lineRule="auto"/>
        <w:ind w:firstLine="709"/>
        <w:jc w:val="both"/>
        <w:rPr>
          <w:rFonts w:ascii="Times New Roman" w:hAnsi="Times New Roman"/>
          <w:sz w:val="28"/>
          <w:szCs w:val="28"/>
        </w:rPr>
      </w:pPr>
      <w:r w:rsidRPr="009A3159">
        <w:rPr>
          <w:rFonts w:ascii="Times New Roman" w:hAnsi="Times New Roman"/>
          <w:sz w:val="28"/>
          <w:szCs w:val="28"/>
        </w:rPr>
        <w:t>С учетом того, что максимальное и минимальное значения показателей отличаются от среднего (</w:t>
      </w:r>
      <w:r>
        <w:rPr>
          <w:rFonts w:ascii="Times New Roman" w:hAnsi="Times New Roman"/>
          <w:sz w:val="28"/>
          <w:szCs w:val="28"/>
        </w:rPr>
        <w:t>242,57</w:t>
      </w:r>
      <w:r w:rsidRPr="009A3159">
        <w:rPr>
          <w:rFonts w:ascii="Times New Roman" w:hAnsi="Times New Roman"/>
          <w:sz w:val="28"/>
          <w:szCs w:val="28"/>
        </w:rPr>
        <w:t xml:space="preserve"> млн.руб.) более чем на 20% в большую и меньшую стороны соответственно, необходимо определить новое значение уровня существенности, тыс.руб.:</w:t>
      </w:r>
    </w:p>
    <w:p w:rsidR="009A3159" w:rsidRPr="009A3159" w:rsidRDefault="009A3159" w:rsidP="009A3159">
      <w:pPr>
        <w:spacing w:after="0" w:line="360" w:lineRule="auto"/>
        <w:ind w:firstLine="709"/>
        <w:jc w:val="both"/>
        <w:rPr>
          <w:rFonts w:ascii="Times New Roman" w:hAnsi="Times New Roman"/>
          <w:sz w:val="28"/>
          <w:szCs w:val="28"/>
        </w:rPr>
      </w:pPr>
      <w:r w:rsidRPr="009A3159">
        <w:rPr>
          <w:rFonts w:ascii="Times New Roman" w:hAnsi="Times New Roman"/>
          <w:sz w:val="28"/>
          <w:szCs w:val="28"/>
        </w:rPr>
        <w:t>УС = (</w:t>
      </w:r>
      <w:r>
        <w:rPr>
          <w:rFonts w:ascii="Times New Roman" w:hAnsi="Times New Roman"/>
          <w:sz w:val="28"/>
          <w:szCs w:val="28"/>
        </w:rPr>
        <w:t>300,23</w:t>
      </w:r>
      <w:r w:rsidRPr="009A3159">
        <w:rPr>
          <w:rFonts w:ascii="Times New Roman" w:hAnsi="Times New Roman"/>
          <w:sz w:val="28"/>
          <w:szCs w:val="28"/>
        </w:rPr>
        <w:t>+</w:t>
      </w:r>
      <w:r>
        <w:rPr>
          <w:rFonts w:ascii="Times New Roman" w:hAnsi="Times New Roman"/>
          <w:sz w:val="28"/>
          <w:szCs w:val="28"/>
        </w:rPr>
        <w:t>288,95</w:t>
      </w:r>
      <w:r w:rsidRPr="009A3159">
        <w:rPr>
          <w:rFonts w:ascii="Times New Roman" w:hAnsi="Times New Roman"/>
          <w:sz w:val="28"/>
          <w:szCs w:val="28"/>
        </w:rPr>
        <w:t>+</w:t>
      </w:r>
      <w:r>
        <w:rPr>
          <w:rFonts w:ascii="Times New Roman" w:hAnsi="Times New Roman"/>
          <w:sz w:val="28"/>
          <w:szCs w:val="28"/>
        </w:rPr>
        <w:t>187,63</w:t>
      </w:r>
      <w:r w:rsidRPr="009A3159">
        <w:rPr>
          <w:rFonts w:ascii="Times New Roman" w:hAnsi="Times New Roman"/>
          <w:sz w:val="28"/>
          <w:szCs w:val="28"/>
        </w:rPr>
        <w:t xml:space="preserve">)/3 = </w:t>
      </w:r>
      <w:r>
        <w:rPr>
          <w:rFonts w:ascii="Times New Roman" w:hAnsi="Times New Roman"/>
          <w:sz w:val="28"/>
          <w:szCs w:val="28"/>
        </w:rPr>
        <w:t>258,94</w:t>
      </w:r>
      <w:r w:rsidRPr="009A3159">
        <w:rPr>
          <w:rFonts w:ascii="Times New Roman" w:hAnsi="Times New Roman"/>
          <w:sz w:val="28"/>
          <w:szCs w:val="28"/>
        </w:rPr>
        <w:t>.</w:t>
      </w:r>
    </w:p>
    <w:p w:rsidR="009A3159" w:rsidRDefault="009A3159" w:rsidP="009A3159">
      <w:pPr>
        <w:spacing w:after="0" w:line="360" w:lineRule="auto"/>
        <w:ind w:firstLine="709"/>
        <w:jc w:val="both"/>
        <w:rPr>
          <w:rFonts w:ascii="Times New Roman" w:hAnsi="Times New Roman"/>
          <w:sz w:val="28"/>
          <w:szCs w:val="28"/>
        </w:rPr>
      </w:pPr>
      <w:r w:rsidRPr="009A3159">
        <w:rPr>
          <w:rFonts w:ascii="Times New Roman" w:hAnsi="Times New Roman"/>
          <w:sz w:val="28"/>
          <w:szCs w:val="28"/>
        </w:rPr>
        <w:t xml:space="preserve">Общий уровень существенности составляет </w:t>
      </w:r>
      <w:r>
        <w:rPr>
          <w:rFonts w:ascii="Times New Roman" w:hAnsi="Times New Roman"/>
          <w:sz w:val="28"/>
          <w:szCs w:val="28"/>
        </w:rPr>
        <w:t>258,94</w:t>
      </w:r>
      <w:r w:rsidRPr="009A3159">
        <w:rPr>
          <w:rFonts w:ascii="Times New Roman" w:hAnsi="Times New Roman"/>
          <w:sz w:val="28"/>
          <w:szCs w:val="28"/>
        </w:rPr>
        <w:t xml:space="preserve"> млн.руб.</w:t>
      </w:r>
    </w:p>
    <w:p w:rsidR="00032FEE" w:rsidRPr="00032FEE" w:rsidRDefault="00032FEE" w:rsidP="00032FEE">
      <w:pPr>
        <w:spacing w:after="0" w:line="360" w:lineRule="auto"/>
        <w:ind w:firstLine="709"/>
        <w:jc w:val="both"/>
        <w:rPr>
          <w:rFonts w:ascii="Times New Roman" w:hAnsi="Times New Roman"/>
          <w:sz w:val="28"/>
          <w:szCs w:val="28"/>
        </w:rPr>
      </w:pPr>
      <w:r w:rsidRPr="00032FEE">
        <w:rPr>
          <w:rFonts w:ascii="Times New Roman" w:hAnsi="Times New Roman"/>
          <w:sz w:val="28"/>
          <w:szCs w:val="28"/>
        </w:rPr>
        <w:t>Данное значение можно округлить в пределах 20%. При решении вопр</w:t>
      </w:r>
      <w:r w:rsidRPr="00032FEE">
        <w:rPr>
          <w:rFonts w:ascii="Times New Roman" w:hAnsi="Times New Roman"/>
          <w:sz w:val="28"/>
          <w:szCs w:val="28"/>
        </w:rPr>
        <w:t>о</w:t>
      </w:r>
      <w:r w:rsidRPr="00032FEE">
        <w:rPr>
          <w:rFonts w:ascii="Times New Roman" w:hAnsi="Times New Roman"/>
          <w:sz w:val="28"/>
          <w:szCs w:val="28"/>
        </w:rPr>
        <w:t>са, в какую сторону (увеличения или уменьшения) будет осуществлено окру</w:t>
      </w:r>
      <w:r w:rsidRPr="00032FEE">
        <w:rPr>
          <w:rFonts w:ascii="Times New Roman" w:hAnsi="Times New Roman"/>
          <w:sz w:val="28"/>
          <w:szCs w:val="28"/>
        </w:rPr>
        <w:t>г</w:t>
      </w:r>
      <w:r w:rsidRPr="00032FEE">
        <w:rPr>
          <w:rFonts w:ascii="Times New Roman" w:hAnsi="Times New Roman"/>
          <w:sz w:val="28"/>
          <w:szCs w:val="28"/>
        </w:rPr>
        <w:t>ление, необходимо принимать во внимание, что существует обратная взаим</w:t>
      </w:r>
      <w:r w:rsidRPr="00032FEE">
        <w:rPr>
          <w:rFonts w:ascii="Times New Roman" w:hAnsi="Times New Roman"/>
          <w:sz w:val="28"/>
          <w:szCs w:val="28"/>
        </w:rPr>
        <w:t>о</w:t>
      </w:r>
      <w:r w:rsidRPr="00032FEE">
        <w:rPr>
          <w:rFonts w:ascii="Times New Roman" w:hAnsi="Times New Roman"/>
          <w:sz w:val="28"/>
          <w:szCs w:val="28"/>
        </w:rPr>
        <w:t xml:space="preserve">связь между аудиторским риском и существенностью. Округление полученного значения уровня существенности в сторону увеличения снижает аудиторский риск, и наоборот. Произведем округление в </w:t>
      </w:r>
      <w:r>
        <w:rPr>
          <w:rFonts w:ascii="Times New Roman" w:hAnsi="Times New Roman"/>
          <w:sz w:val="28"/>
          <w:szCs w:val="28"/>
        </w:rPr>
        <w:t>меньшую</w:t>
      </w:r>
      <w:r w:rsidRPr="00032FEE">
        <w:rPr>
          <w:rFonts w:ascii="Times New Roman" w:hAnsi="Times New Roman"/>
          <w:sz w:val="28"/>
          <w:szCs w:val="28"/>
        </w:rPr>
        <w:t xml:space="preserve"> сторону, что составляет </w:t>
      </w:r>
      <w:r>
        <w:rPr>
          <w:rFonts w:ascii="Times New Roman" w:hAnsi="Times New Roman"/>
          <w:sz w:val="28"/>
          <w:szCs w:val="28"/>
        </w:rPr>
        <w:t>258,9</w:t>
      </w:r>
      <w:r w:rsidRPr="00032FEE">
        <w:rPr>
          <w:rFonts w:ascii="Times New Roman" w:hAnsi="Times New Roman"/>
          <w:sz w:val="28"/>
          <w:szCs w:val="28"/>
        </w:rPr>
        <w:t xml:space="preserve"> млн.руб. и не превышает 20% от </w:t>
      </w:r>
      <w:r>
        <w:rPr>
          <w:rFonts w:ascii="Times New Roman" w:hAnsi="Times New Roman"/>
          <w:sz w:val="28"/>
          <w:szCs w:val="28"/>
        </w:rPr>
        <w:t>242,57</w:t>
      </w:r>
      <w:r w:rsidRPr="00032FEE">
        <w:rPr>
          <w:rFonts w:ascii="Times New Roman" w:hAnsi="Times New Roman"/>
          <w:sz w:val="28"/>
          <w:szCs w:val="28"/>
        </w:rPr>
        <w:t xml:space="preserve"> млн.руб. </w:t>
      </w:r>
    </w:p>
    <w:p w:rsidR="00032FEE" w:rsidRDefault="00032FEE" w:rsidP="00032FEE">
      <w:pPr>
        <w:spacing w:after="0" w:line="360" w:lineRule="auto"/>
        <w:ind w:firstLine="709"/>
        <w:jc w:val="both"/>
        <w:rPr>
          <w:rFonts w:ascii="Times New Roman" w:hAnsi="Times New Roman"/>
          <w:sz w:val="28"/>
          <w:szCs w:val="28"/>
        </w:rPr>
      </w:pPr>
      <w:r w:rsidRPr="00032FEE">
        <w:rPr>
          <w:rFonts w:ascii="Times New Roman" w:hAnsi="Times New Roman"/>
          <w:sz w:val="28"/>
          <w:szCs w:val="28"/>
        </w:rPr>
        <w:t xml:space="preserve">Следовательно, для </w:t>
      </w:r>
      <w:r>
        <w:rPr>
          <w:rFonts w:ascii="Times New Roman" w:hAnsi="Times New Roman"/>
          <w:sz w:val="28"/>
          <w:szCs w:val="28"/>
        </w:rPr>
        <w:t>АО «Ижевский мотозавод «Аксион-холдинг»</w:t>
      </w:r>
      <w:r w:rsidRPr="00032FEE">
        <w:rPr>
          <w:rFonts w:ascii="Times New Roman" w:hAnsi="Times New Roman"/>
          <w:sz w:val="28"/>
          <w:szCs w:val="28"/>
        </w:rPr>
        <w:t xml:space="preserve"> уровень существенности составит </w:t>
      </w:r>
      <w:r>
        <w:rPr>
          <w:rFonts w:ascii="Times New Roman" w:hAnsi="Times New Roman"/>
          <w:sz w:val="28"/>
          <w:szCs w:val="28"/>
        </w:rPr>
        <w:t>258,9</w:t>
      </w:r>
      <w:r w:rsidRPr="00032FEE">
        <w:rPr>
          <w:rFonts w:ascii="Times New Roman" w:hAnsi="Times New Roman"/>
          <w:sz w:val="28"/>
          <w:szCs w:val="28"/>
        </w:rPr>
        <w:t xml:space="preserve"> млн.руб. и будет использоваться аудитором для </w:t>
      </w:r>
      <w:r w:rsidRPr="00032FEE">
        <w:rPr>
          <w:rFonts w:ascii="Times New Roman" w:hAnsi="Times New Roman"/>
          <w:sz w:val="28"/>
          <w:szCs w:val="28"/>
        </w:rPr>
        <w:lastRenderedPageBreak/>
        <w:t>оценки выявленных искажений по отдельности и в сумме, а также для выраж</w:t>
      </w:r>
      <w:r w:rsidRPr="00032FEE">
        <w:rPr>
          <w:rFonts w:ascii="Times New Roman" w:hAnsi="Times New Roman"/>
          <w:sz w:val="28"/>
          <w:szCs w:val="28"/>
        </w:rPr>
        <w:t>е</w:t>
      </w:r>
      <w:r w:rsidRPr="00032FEE">
        <w:rPr>
          <w:rFonts w:ascii="Times New Roman" w:hAnsi="Times New Roman"/>
          <w:sz w:val="28"/>
          <w:szCs w:val="28"/>
        </w:rPr>
        <w:t>ния профессионального мнения о степени достоверности финансовой отчетн</w:t>
      </w:r>
      <w:r w:rsidRPr="00032FEE">
        <w:rPr>
          <w:rFonts w:ascii="Times New Roman" w:hAnsi="Times New Roman"/>
          <w:sz w:val="28"/>
          <w:szCs w:val="28"/>
        </w:rPr>
        <w:t>о</w:t>
      </w:r>
      <w:r w:rsidRPr="00032FEE">
        <w:rPr>
          <w:rFonts w:ascii="Times New Roman" w:hAnsi="Times New Roman"/>
          <w:sz w:val="28"/>
          <w:szCs w:val="28"/>
        </w:rPr>
        <w:t>сти.</w:t>
      </w:r>
    </w:p>
    <w:p w:rsidR="00480917" w:rsidRPr="00480917" w:rsidRDefault="00480917" w:rsidP="00480917">
      <w:pPr>
        <w:spacing w:after="0" w:line="360" w:lineRule="auto"/>
        <w:ind w:firstLine="709"/>
        <w:jc w:val="both"/>
        <w:rPr>
          <w:rFonts w:ascii="Times New Roman" w:hAnsi="Times New Roman"/>
          <w:sz w:val="28"/>
          <w:szCs w:val="28"/>
        </w:rPr>
      </w:pPr>
      <w:r w:rsidRPr="00480917">
        <w:rPr>
          <w:rFonts w:ascii="Times New Roman" w:hAnsi="Times New Roman"/>
          <w:sz w:val="28"/>
          <w:szCs w:val="28"/>
        </w:rPr>
        <w:t>Аудиторский риск содержит несколько компонентов:</w:t>
      </w:r>
    </w:p>
    <w:p w:rsidR="00480917" w:rsidRPr="00480917" w:rsidRDefault="00480917" w:rsidP="00480917">
      <w:pPr>
        <w:spacing w:after="0" w:line="360" w:lineRule="auto"/>
        <w:ind w:firstLine="709"/>
        <w:jc w:val="both"/>
        <w:rPr>
          <w:rFonts w:ascii="Times New Roman" w:hAnsi="Times New Roman"/>
          <w:sz w:val="28"/>
          <w:szCs w:val="28"/>
        </w:rPr>
      </w:pPr>
      <w:r w:rsidRPr="00480917">
        <w:rPr>
          <w:rFonts w:ascii="Times New Roman" w:hAnsi="Times New Roman"/>
          <w:sz w:val="28"/>
          <w:szCs w:val="28"/>
        </w:rPr>
        <w:t>АР = НР * РСК * РН</w:t>
      </w:r>
    </w:p>
    <w:p w:rsidR="00480917" w:rsidRPr="00480917" w:rsidRDefault="00480917" w:rsidP="00480917">
      <w:pPr>
        <w:spacing w:after="0" w:line="360" w:lineRule="auto"/>
        <w:ind w:firstLine="709"/>
        <w:jc w:val="both"/>
        <w:rPr>
          <w:rFonts w:ascii="Times New Roman" w:hAnsi="Times New Roman"/>
          <w:sz w:val="28"/>
          <w:szCs w:val="28"/>
        </w:rPr>
      </w:pPr>
      <w:r w:rsidRPr="00480917">
        <w:rPr>
          <w:rFonts w:ascii="Times New Roman" w:hAnsi="Times New Roman"/>
          <w:sz w:val="28"/>
          <w:szCs w:val="28"/>
        </w:rPr>
        <w:t>НР – неотъемлемый риск. Означает подверженность остатка средств на счетах бухгалтерского учета или группы однотипных операций искажениям, которые могут быть существенными, при допущении отсутствия необходимых средств внутреннего контроля;</w:t>
      </w:r>
    </w:p>
    <w:p w:rsidR="00480917" w:rsidRPr="00480917" w:rsidRDefault="00480917" w:rsidP="00480917">
      <w:pPr>
        <w:spacing w:after="0" w:line="360" w:lineRule="auto"/>
        <w:ind w:firstLine="709"/>
        <w:jc w:val="both"/>
        <w:rPr>
          <w:rFonts w:ascii="Times New Roman" w:hAnsi="Times New Roman"/>
          <w:sz w:val="28"/>
          <w:szCs w:val="28"/>
        </w:rPr>
      </w:pPr>
      <w:r w:rsidRPr="00480917">
        <w:rPr>
          <w:rFonts w:ascii="Times New Roman" w:hAnsi="Times New Roman"/>
          <w:sz w:val="28"/>
          <w:szCs w:val="28"/>
        </w:rPr>
        <w:t>РСК – риск средств контроля. Означает риск того, что искажение, которое может иметь место в отношении остатка средств по счетам бухгалтерского уч</w:t>
      </w:r>
      <w:r w:rsidRPr="00480917">
        <w:rPr>
          <w:rFonts w:ascii="Times New Roman" w:hAnsi="Times New Roman"/>
          <w:sz w:val="28"/>
          <w:szCs w:val="28"/>
        </w:rPr>
        <w:t>е</w:t>
      </w:r>
      <w:r w:rsidRPr="00480917">
        <w:rPr>
          <w:rFonts w:ascii="Times New Roman" w:hAnsi="Times New Roman"/>
          <w:sz w:val="28"/>
          <w:szCs w:val="28"/>
        </w:rPr>
        <w:t>та или группы однотипных операций и быть существенным, не будет своевр</w:t>
      </w:r>
      <w:r w:rsidRPr="00480917">
        <w:rPr>
          <w:rFonts w:ascii="Times New Roman" w:hAnsi="Times New Roman"/>
          <w:sz w:val="28"/>
          <w:szCs w:val="28"/>
        </w:rPr>
        <w:t>е</w:t>
      </w:r>
      <w:r w:rsidRPr="00480917">
        <w:rPr>
          <w:rFonts w:ascii="Times New Roman" w:hAnsi="Times New Roman"/>
          <w:sz w:val="28"/>
          <w:szCs w:val="28"/>
        </w:rPr>
        <w:t>менно предотвращено или обнаружено и исправлено с помощью систем бу</w:t>
      </w:r>
      <w:r w:rsidRPr="00480917">
        <w:rPr>
          <w:rFonts w:ascii="Times New Roman" w:hAnsi="Times New Roman"/>
          <w:sz w:val="28"/>
          <w:szCs w:val="28"/>
        </w:rPr>
        <w:t>х</w:t>
      </w:r>
      <w:r w:rsidRPr="00480917">
        <w:rPr>
          <w:rFonts w:ascii="Times New Roman" w:hAnsi="Times New Roman"/>
          <w:sz w:val="28"/>
          <w:szCs w:val="28"/>
        </w:rPr>
        <w:t>галтерского учета и внутреннего контроля;</w:t>
      </w:r>
    </w:p>
    <w:p w:rsidR="00480917" w:rsidRDefault="00480917" w:rsidP="00480917">
      <w:pPr>
        <w:spacing w:after="0" w:line="360" w:lineRule="auto"/>
        <w:ind w:firstLine="709"/>
        <w:jc w:val="both"/>
        <w:rPr>
          <w:rFonts w:ascii="Times New Roman" w:hAnsi="Times New Roman"/>
          <w:sz w:val="28"/>
          <w:szCs w:val="28"/>
        </w:rPr>
      </w:pPr>
      <w:r w:rsidRPr="00480917">
        <w:rPr>
          <w:rFonts w:ascii="Times New Roman" w:hAnsi="Times New Roman"/>
          <w:sz w:val="28"/>
          <w:szCs w:val="28"/>
        </w:rPr>
        <w:t>РН – риск необнаружения. Означает риск того, что аудиторские процед</w:t>
      </w:r>
      <w:r w:rsidRPr="00480917">
        <w:rPr>
          <w:rFonts w:ascii="Times New Roman" w:hAnsi="Times New Roman"/>
          <w:sz w:val="28"/>
          <w:szCs w:val="28"/>
        </w:rPr>
        <w:t>у</w:t>
      </w:r>
      <w:r w:rsidRPr="00480917">
        <w:rPr>
          <w:rFonts w:ascii="Times New Roman" w:hAnsi="Times New Roman"/>
          <w:sz w:val="28"/>
          <w:szCs w:val="28"/>
        </w:rPr>
        <w:t>ры по существу не позволяют обнаружить искажения остатков средств по сч</w:t>
      </w:r>
      <w:r w:rsidRPr="00480917">
        <w:rPr>
          <w:rFonts w:ascii="Times New Roman" w:hAnsi="Times New Roman"/>
          <w:sz w:val="28"/>
          <w:szCs w:val="28"/>
        </w:rPr>
        <w:t>е</w:t>
      </w:r>
      <w:r w:rsidRPr="00480917">
        <w:rPr>
          <w:rFonts w:ascii="Times New Roman" w:hAnsi="Times New Roman"/>
          <w:sz w:val="28"/>
          <w:szCs w:val="28"/>
        </w:rPr>
        <w:t>там бухгалтерского учета или групп операций по отдельности, которые могут быть существенными по отдельности или в совокупности с искажениями оста</w:t>
      </w:r>
      <w:r w:rsidRPr="00480917">
        <w:rPr>
          <w:rFonts w:ascii="Times New Roman" w:hAnsi="Times New Roman"/>
          <w:sz w:val="28"/>
          <w:szCs w:val="28"/>
        </w:rPr>
        <w:t>т</w:t>
      </w:r>
      <w:r w:rsidRPr="00480917">
        <w:rPr>
          <w:rFonts w:ascii="Times New Roman" w:hAnsi="Times New Roman"/>
          <w:sz w:val="28"/>
          <w:szCs w:val="28"/>
        </w:rPr>
        <w:t>ков средств по другим счетам бухгалтерского учета или группы операций.</w:t>
      </w:r>
    </w:p>
    <w:p w:rsidR="00480917" w:rsidRPr="00480917" w:rsidRDefault="00480917" w:rsidP="00480917">
      <w:pPr>
        <w:spacing w:after="0" w:line="360" w:lineRule="auto"/>
        <w:ind w:firstLine="709"/>
        <w:jc w:val="both"/>
        <w:rPr>
          <w:rFonts w:ascii="Times New Roman" w:hAnsi="Times New Roman"/>
          <w:sz w:val="28"/>
          <w:szCs w:val="28"/>
        </w:rPr>
      </w:pPr>
      <w:r w:rsidRPr="00480917">
        <w:rPr>
          <w:rFonts w:ascii="Times New Roman" w:hAnsi="Times New Roman"/>
          <w:sz w:val="28"/>
          <w:szCs w:val="28"/>
        </w:rPr>
        <w:t>По данному объекту исследования примем:</w:t>
      </w:r>
    </w:p>
    <w:p w:rsidR="00480917" w:rsidRPr="00480917" w:rsidRDefault="00480917" w:rsidP="00480917">
      <w:pPr>
        <w:spacing w:after="0" w:line="360" w:lineRule="auto"/>
        <w:ind w:firstLine="709"/>
        <w:jc w:val="both"/>
        <w:rPr>
          <w:rFonts w:ascii="Times New Roman" w:hAnsi="Times New Roman"/>
          <w:sz w:val="28"/>
          <w:szCs w:val="28"/>
        </w:rPr>
      </w:pPr>
      <w:r w:rsidRPr="00480917">
        <w:rPr>
          <w:rFonts w:ascii="Times New Roman" w:hAnsi="Times New Roman"/>
          <w:sz w:val="28"/>
          <w:szCs w:val="28"/>
        </w:rPr>
        <w:t>НР составляет 80 %;</w:t>
      </w:r>
    </w:p>
    <w:p w:rsidR="00480917" w:rsidRPr="00480917" w:rsidRDefault="00480917" w:rsidP="00480917">
      <w:pPr>
        <w:spacing w:after="0" w:line="360" w:lineRule="auto"/>
        <w:ind w:firstLine="709"/>
        <w:jc w:val="both"/>
        <w:rPr>
          <w:rFonts w:ascii="Times New Roman" w:hAnsi="Times New Roman"/>
          <w:sz w:val="28"/>
          <w:szCs w:val="28"/>
        </w:rPr>
      </w:pPr>
      <w:r w:rsidRPr="00480917">
        <w:rPr>
          <w:rFonts w:ascii="Times New Roman" w:hAnsi="Times New Roman"/>
          <w:sz w:val="28"/>
          <w:szCs w:val="28"/>
        </w:rPr>
        <w:t>РК – 50 %</w:t>
      </w:r>
    </w:p>
    <w:p w:rsidR="00480917" w:rsidRPr="00480917" w:rsidRDefault="00480917" w:rsidP="00480917">
      <w:pPr>
        <w:spacing w:after="0" w:line="360" w:lineRule="auto"/>
        <w:ind w:firstLine="709"/>
        <w:jc w:val="both"/>
        <w:rPr>
          <w:rFonts w:ascii="Times New Roman" w:hAnsi="Times New Roman"/>
          <w:sz w:val="28"/>
          <w:szCs w:val="28"/>
        </w:rPr>
      </w:pPr>
      <w:r w:rsidRPr="00480917">
        <w:rPr>
          <w:rFonts w:ascii="Times New Roman" w:hAnsi="Times New Roman"/>
          <w:sz w:val="28"/>
          <w:szCs w:val="28"/>
        </w:rPr>
        <w:t>РН – 10 %.</w:t>
      </w:r>
    </w:p>
    <w:p w:rsidR="00480917" w:rsidRDefault="00480917" w:rsidP="00480917">
      <w:pPr>
        <w:spacing w:after="0" w:line="360" w:lineRule="auto"/>
        <w:ind w:firstLine="709"/>
        <w:jc w:val="both"/>
        <w:rPr>
          <w:rFonts w:ascii="Times New Roman" w:hAnsi="Times New Roman"/>
          <w:sz w:val="28"/>
          <w:szCs w:val="28"/>
        </w:rPr>
      </w:pPr>
      <w:r w:rsidRPr="00480917">
        <w:rPr>
          <w:rFonts w:ascii="Times New Roman" w:hAnsi="Times New Roman"/>
          <w:sz w:val="28"/>
          <w:szCs w:val="28"/>
        </w:rPr>
        <w:t>После простых вычислений получаем значение риска при аудите 4 % (0,8 * 0,5 * 0,1).</w:t>
      </w:r>
    </w:p>
    <w:p w:rsidR="00F44E32" w:rsidRPr="00F44E32" w:rsidRDefault="00F44E32" w:rsidP="00F44E32">
      <w:pPr>
        <w:spacing w:after="0" w:line="360" w:lineRule="auto"/>
        <w:ind w:firstLine="709"/>
        <w:jc w:val="both"/>
        <w:rPr>
          <w:rFonts w:ascii="Times New Roman" w:hAnsi="Times New Roman"/>
          <w:sz w:val="28"/>
          <w:szCs w:val="28"/>
        </w:rPr>
      </w:pPr>
      <w:r w:rsidRPr="00F44E32">
        <w:rPr>
          <w:rFonts w:ascii="Times New Roman" w:hAnsi="Times New Roman"/>
          <w:sz w:val="28"/>
          <w:szCs w:val="28"/>
        </w:rPr>
        <w:t>Риск необнаружения достаточно низок, поэтому необходимо провести сплошную проверку бухгалтерской отчетности.</w:t>
      </w:r>
    </w:p>
    <w:p w:rsidR="00F44E32" w:rsidRDefault="00F44E32" w:rsidP="00F44E32">
      <w:pPr>
        <w:spacing w:after="0" w:line="360" w:lineRule="auto"/>
        <w:ind w:firstLine="709"/>
        <w:jc w:val="both"/>
        <w:rPr>
          <w:rFonts w:ascii="Times New Roman" w:hAnsi="Times New Roman"/>
          <w:sz w:val="28"/>
          <w:szCs w:val="28"/>
        </w:rPr>
      </w:pPr>
      <w:r w:rsidRPr="00F44E32">
        <w:rPr>
          <w:rFonts w:ascii="Times New Roman" w:hAnsi="Times New Roman"/>
          <w:sz w:val="28"/>
          <w:szCs w:val="28"/>
        </w:rPr>
        <w:t>Между уровнем существенности и степенью аудиторского риска сущес</w:t>
      </w:r>
      <w:r w:rsidRPr="00F44E32">
        <w:rPr>
          <w:rFonts w:ascii="Times New Roman" w:hAnsi="Times New Roman"/>
          <w:sz w:val="28"/>
          <w:szCs w:val="28"/>
        </w:rPr>
        <w:t>т</w:t>
      </w:r>
      <w:r w:rsidRPr="00F44E32">
        <w:rPr>
          <w:rFonts w:ascii="Times New Roman" w:hAnsi="Times New Roman"/>
          <w:sz w:val="28"/>
          <w:szCs w:val="28"/>
        </w:rPr>
        <w:t>вует обратная зависимость: чем выше уровень существенности, тем ниже о</w:t>
      </w:r>
      <w:r w:rsidRPr="00F44E32">
        <w:rPr>
          <w:rFonts w:ascii="Times New Roman" w:hAnsi="Times New Roman"/>
          <w:sz w:val="28"/>
          <w:szCs w:val="28"/>
        </w:rPr>
        <w:t>б</w:t>
      </w:r>
      <w:r w:rsidRPr="00F44E32">
        <w:rPr>
          <w:rFonts w:ascii="Times New Roman" w:hAnsi="Times New Roman"/>
          <w:sz w:val="28"/>
          <w:szCs w:val="28"/>
        </w:rPr>
        <w:lastRenderedPageBreak/>
        <w:t>щий аудиторский риск, чем ниже уровень существенности, тем выше аудито</w:t>
      </w:r>
      <w:r w:rsidRPr="00F44E32">
        <w:rPr>
          <w:rFonts w:ascii="Times New Roman" w:hAnsi="Times New Roman"/>
          <w:sz w:val="28"/>
          <w:szCs w:val="28"/>
        </w:rPr>
        <w:t>р</w:t>
      </w:r>
      <w:r w:rsidRPr="00F44E32">
        <w:rPr>
          <w:rFonts w:ascii="Times New Roman" w:hAnsi="Times New Roman"/>
          <w:sz w:val="28"/>
          <w:szCs w:val="28"/>
        </w:rPr>
        <w:t>ский риск.</w:t>
      </w:r>
    </w:p>
    <w:p w:rsidR="00AC5786" w:rsidRPr="00AC5786" w:rsidRDefault="00AC5786" w:rsidP="00AC5786">
      <w:pPr>
        <w:spacing w:after="0" w:line="360" w:lineRule="auto"/>
        <w:ind w:firstLine="709"/>
        <w:jc w:val="both"/>
        <w:rPr>
          <w:rFonts w:ascii="Times New Roman" w:hAnsi="Times New Roman"/>
          <w:sz w:val="28"/>
          <w:szCs w:val="28"/>
        </w:rPr>
      </w:pPr>
      <w:r w:rsidRPr="00AC5786">
        <w:rPr>
          <w:rFonts w:ascii="Times New Roman" w:hAnsi="Times New Roman"/>
          <w:sz w:val="28"/>
          <w:szCs w:val="28"/>
        </w:rPr>
        <w:t>Приступая к проверке исследуемого объекта, аудитору необходимо пол</w:t>
      </w:r>
      <w:r w:rsidRPr="00AC5786">
        <w:rPr>
          <w:rFonts w:ascii="Times New Roman" w:hAnsi="Times New Roman"/>
          <w:sz w:val="28"/>
          <w:szCs w:val="28"/>
        </w:rPr>
        <w:t>у</w:t>
      </w:r>
      <w:r w:rsidRPr="00AC5786">
        <w:rPr>
          <w:rFonts w:ascii="Times New Roman" w:hAnsi="Times New Roman"/>
          <w:sz w:val="28"/>
          <w:szCs w:val="28"/>
        </w:rPr>
        <w:t>чить необходимую информацию (запрос) для четкого представления о системах бухгалтерского учета и внутреннего контроля, достаточные для планирования и разработки эффективного подхода к проведению аудита.</w:t>
      </w:r>
    </w:p>
    <w:p w:rsidR="00AC5786" w:rsidRPr="00AC5786" w:rsidRDefault="00AC5786" w:rsidP="00AC5786">
      <w:pPr>
        <w:spacing w:after="0" w:line="360" w:lineRule="auto"/>
        <w:ind w:firstLine="709"/>
        <w:jc w:val="both"/>
        <w:rPr>
          <w:rFonts w:ascii="Times New Roman" w:hAnsi="Times New Roman"/>
          <w:sz w:val="28"/>
          <w:szCs w:val="28"/>
        </w:rPr>
      </w:pPr>
      <w:r w:rsidRPr="00AC5786">
        <w:rPr>
          <w:rFonts w:ascii="Times New Roman" w:hAnsi="Times New Roman"/>
          <w:sz w:val="28"/>
          <w:szCs w:val="28"/>
        </w:rPr>
        <w:t>Внутренний контроль - это система непрерывного наблюдения и прове</w:t>
      </w:r>
      <w:r w:rsidRPr="00AC5786">
        <w:rPr>
          <w:rFonts w:ascii="Times New Roman" w:hAnsi="Times New Roman"/>
          <w:sz w:val="28"/>
          <w:szCs w:val="28"/>
        </w:rPr>
        <w:t>р</w:t>
      </w:r>
      <w:r w:rsidRPr="00AC5786">
        <w:rPr>
          <w:rFonts w:ascii="Times New Roman" w:hAnsi="Times New Roman"/>
          <w:sz w:val="28"/>
          <w:szCs w:val="28"/>
        </w:rPr>
        <w:t>ки работы организации для оценки обоснованности принятых управленческих решений. Эффективность внутреннего контроля позволяет проводить сравн</w:t>
      </w:r>
      <w:r w:rsidRPr="00AC5786">
        <w:rPr>
          <w:rFonts w:ascii="Times New Roman" w:hAnsi="Times New Roman"/>
          <w:sz w:val="28"/>
          <w:szCs w:val="28"/>
        </w:rPr>
        <w:t>е</w:t>
      </w:r>
      <w:r w:rsidRPr="00AC5786">
        <w:rPr>
          <w:rFonts w:ascii="Times New Roman" w:hAnsi="Times New Roman"/>
          <w:sz w:val="28"/>
          <w:szCs w:val="28"/>
        </w:rPr>
        <w:t>ние полученных показателей с запланированными.</w:t>
      </w:r>
    </w:p>
    <w:p w:rsidR="00AC5786" w:rsidRDefault="00AC5786" w:rsidP="00AC5786">
      <w:pPr>
        <w:spacing w:after="0" w:line="360" w:lineRule="auto"/>
        <w:ind w:firstLine="709"/>
        <w:jc w:val="both"/>
        <w:rPr>
          <w:rFonts w:ascii="Times New Roman" w:hAnsi="Times New Roman"/>
          <w:sz w:val="28"/>
          <w:szCs w:val="28"/>
        </w:rPr>
      </w:pPr>
      <w:r w:rsidRPr="00AC5786">
        <w:rPr>
          <w:rFonts w:ascii="Times New Roman" w:hAnsi="Times New Roman"/>
          <w:sz w:val="28"/>
          <w:szCs w:val="28"/>
        </w:rPr>
        <w:t>Результаты исследования и оценки особенностей системы внутреннего контроля и бухгалтерского учета в обязательном порядке необходимо докуме</w:t>
      </w:r>
      <w:r w:rsidRPr="00AC5786">
        <w:rPr>
          <w:rFonts w:ascii="Times New Roman" w:hAnsi="Times New Roman"/>
          <w:sz w:val="28"/>
          <w:szCs w:val="28"/>
        </w:rPr>
        <w:t>н</w:t>
      </w:r>
      <w:r w:rsidRPr="00AC5786">
        <w:rPr>
          <w:rFonts w:ascii="Times New Roman" w:hAnsi="Times New Roman"/>
          <w:sz w:val="28"/>
          <w:szCs w:val="28"/>
        </w:rPr>
        <w:t>тировать. Текст системы внутреннего контроля и системы учета  затрат на пр</w:t>
      </w:r>
      <w:r w:rsidRPr="00AC5786">
        <w:rPr>
          <w:rFonts w:ascii="Times New Roman" w:hAnsi="Times New Roman"/>
          <w:sz w:val="28"/>
          <w:szCs w:val="28"/>
        </w:rPr>
        <w:t>о</w:t>
      </w:r>
      <w:r w:rsidRPr="00AC5786">
        <w:rPr>
          <w:rFonts w:ascii="Times New Roman" w:hAnsi="Times New Roman"/>
          <w:sz w:val="28"/>
          <w:szCs w:val="28"/>
        </w:rPr>
        <w:t xml:space="preserve">изводство </w:t>
      </w:r>
      <w:r>
        <w:rPr>
          <w:rFonts w:ascii="Times New Roman" w:hAnsi="Times New Roman"/>
          <w:sz w:val="28"/>
          <w:szCs w:val="28"/>
        </w:rPr>
        <w:t>готовой</w:t>
      </w:r>
      <w:r w:rsidRPr="00AC5786">
        <w:rPr>
          <w:rFonts w:ascii="Times New Roman" w:hAnsi="Times New Roman"/>
          <w:sz w:val="28"/>
          <w:szCs w:val="28"/>
        </w:rPr>
        <w:t xml:space="preserve"> продукции </w:t>
      </w:r>
      <w:r>
        <w:rPr>
          <w:rFonts w:ascii="Times New Roman" w:hAnsi="Times New Roman"/>
          <w:sz w:val="28"/>
          <w:szCs w:val="28"/>
        </w:rPr>
        <w:t>АО «Ижевский мотозавод «Аксион-холдинг»</w:t>
      </w:r>
      <w:r w:rsidRPr="00AC5786">
        <w:rPr>
          <w:rFonts w:ascii="Times New Roman" w:hAnsi="Times New Roman"/>
          <w:sz w:val="28"/>
          <w:szCs w:val="28"/>
        </w:rPr>
        <w:t xml:space="preserve"> представлен в таблице 4.2.</w:t>
      </w:r>
    </w:p>
    <w:p w:rsidR="00AC5786" w:rsidRPr="00AC5786" w:rsidRDefault="00AC5786" w:rsidP="00AC5786">
      <w:pPr>
        <w:spacing w:line="360" w:lineRule="auto"/>
        <w:jc w:val="both"/>
        <w:rPr>
          <w:rFonts w:ascii="Times New Roman" w:hAnsi="Times New Roman"/>
          <w:sz w:val="28"/>
          <w:szCs w:val="28"/>
        </w:rPr>
      </w:pPr>
      <w:r w:rsidRPr="00AC5786">
        <w:rPr>
          <w:rFonts w:ascii="Times New Roman" w:hAnsi="Times New Roman"/>
          <w:sz w:val="28"/>
          <w:szCs w:val="28"/>
        </w:rPr>
        <w:t xml:space="preserve">Таблица 4.2 – Тест системы внутреннего контроля и системы учета </w:t>
      </w:r>
      <w:r>
        <w:rPr>
          <w:rFonts w:ascii="Times New Roman" w:hAnsi="Times New Roman"/>
          <w:sz w:val="28"/>
          <w:szCs w:val="28"/>
        </w:rPr>
        <w:t>АО «Иже</w:t>
      </w:r>
      <w:r>
        <w:rPr>
          <w:rFonts w:ascii="Times New Roman" w:hAnsi="Times New Roman"/>
          <w:sz w:val="28"/>
          <w:szCs w:val="28"/>
        </w:rPr>
        <w:t>в</w:t>
      </w:r>
      <w:r>
        <w:rPr>
          <w:rFonts w:ascii="Times New Roman" w:hAnsi="Times New Roman"/>
          <w:sz w:val="28"/>
          <w:szCs w:val="28"/>
        </w:rPr>
        <w:t>ский мотозавод «Аксион-холдинг»</w:t>
      </w:r>
    </w:p>
    <w:tbl>
      <w:tblPr>
        <w:tblW w:w="9717" w:type="dxa"/>
        <w:tblInd w:w="103" w:type="dxa"/>
        <w:tblLook w:val="0000"/>
      </w:tblPr>
      <w:tblGrid>
        <w:gridCol w:w="636"/>
        <w:gridCol w:w="7649"/>
        <w:gridCol w:w="1432"/>
      </w:tblGrid>
      <w:tr w:rsidR="00AC5786" w:rsidRPr="001E0216" w:rsidTr="00F12D2B">
        <w:trPr>
          <w:trHeight w:hRule="exact" w:val="680"/>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5786" w:rsidRPr="00F12D2B" w:rsidRDefault="00AC5786" w:rsidP="00F12D2B">
            <w:pPr>
              <w:jc w:val="center"/>
              <w:rPr>
                <w:rFonts w:ascii="Times New Roman" w:hAnsi="Times New Roman"/>
                <w:sz w:val="24"/>
                <w:szCs w:val="24"/>
              </w:rPr>
            </w:pPr>
            <w:r w:rsidRPr="00F12D2B">
              <w:rPr>
                <w:rFonts w:ascii="Times New Roman" w:hAnsi="Times New Roman"/>
                <w:sz w:val="24"/>
                <w:szCs w:val="24"/>
              </w:rPr>
              <w:t>№ п/п</w:t>
            </w:r>
          </w:p>
        </w:tc>
        <w:tc>
          <w:tcPr>
            <w:tcW w:w="7649" w:type="dxa"/>
            <w:tcBorders>
              <w:top w:val="single" w:sz="4" w:space="0" w:color="auto"/>
              <w:left w:val="nil"/>
              <w:bottom w:val="single" w:sz="4" w:space="0" w:color="auto"/>
              <w:right w:val="single" w:sz="4" w:space="0" w:color="auto"/>
            </w:tcBorders>
            <w:shd w:val="clear" w:color="auto" w:fill="auto"/>
            <w:noWrap/>
            <w:vAlign w:val="center"/>
          </w:tcPr>
          <w:p w:rsidR="00AC5786" w:rsidRPr="00F12D2B" w:rsidRDefault="00AC5786" w:rsidP="00F12D2B">
            <w:pPr>
              <w:jc w:val="center"/>
              <w:rPr>
                <w:rFonts w:ascii="Times New Roman" w:hAnsi="Times New Roman"/>
                <w:sz w:val="24"/>
                <w:szCs w:val="24"/>
              </w:rPr>
            </w:pPr>
            <w:r w:rsidRPr="00F12D2B">
              <w:rPr>
                <w:rFonts w:ascii="Times New Roman" w:hAnsi="Times New Roman"/>
                <w:sz w:val="24"/>
                <w:szCs w:val="24"/>
              </w:rPr>
              <w:t>Показатели</w:t>
            </w:r>
          </w:p>
        </w:tc>
        <w:tc>
          <w:tcPr>
            <w:tcW w:w="1432" w:type="dxa"/>
            <w:tcBorders>
              <w:top w:val="single" w:sz="4" w:space="0" w:color="auto"/>
              <w:left w:val="nil"/>
              <w:bottom w:val="single" w:sz="4" w:space="0" w:color="auto"/>
              <w:right w:val="single" w:sz="4" w:space="0" w:color="auto"/>
            </w:tcBorders>
            <w:shd w:val="clear" w:color="auto" w:fill="auto"/>
            <w:noWrap/>
            <w:vAlign w:val="center"/>
          </w:tcPr>
          <w:p w:rsidR="00AC5786" w:rsidRPr="00F12D2B" w:rsidRDefault="00AC5786" w:rsidP="00F12D2B">
            <w:pPr>
              <w:jc w:val="center"/>
              <w:rPr>
                <w:rFonts w:ascii="Times New Roman" w:hAnsi="Times New Roman"/>
                <w:sz w:val="24"/>
                <w:szCs w:val="24"/>
              </w:rPr>
            </w:pPr>
            <w:r w:rsidRPr="00F12D2B">
              <w:rPr>
                <w:rFonts w:ascii="Times New Roman" w:hAnsi="Times New Roman"/>
                <w:sz w:val="24"/>
                <w:szCs w:val="24"/>
              </w:rPr>
              <w:t>Оценка риска</w:t>
            </w:r>
          </w:p>
        </w:tc>
      </w:tr>
      <w:tr w:rsidR="00AC5786" w:rsidRPr="001E0216" w:rsidTr="00F12D2B">
        <w:trPr>
          <w:trHeight w:hRule="exact" w:val="408"/>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F12D2B" w:rsidRDefault="00AC5786" w:rsidP="00026AE8">
            <w:pPr>
              <w:jc w:val="center"/>
              <w:rPr>
                <w:rFonts w:ascii="Times New Roman" w:hAnsi="Times New Roman"/>
                <w:sz w:val="24"/>
                <w:szCs w:val="24"/>
              </w:rPr>
            </w:pPr>
            <w:r w:rsidRPr="00F12D2B">
              <w:rPr>
                <w:rFonts w:ascii="Times New Roman" w:hAnsi="Times New Roman"/>
                <w:sz w:val="24"/>
                <w:szCs w:val="24"/>
              </w:rPr>
              <w:t>1</w:t>
            </w:r>
          </w:p>
        </w:tc>
        <w:tc>
          <w:tcPr>
            <w:tcW w:w="7649" w:type="dxa"/>
            <w:tcBorders>
              <w:top w:val="nil"/>
              <w:left w:val="nil"/>
              <w:bottom w:val="single" w:sz="4" w:space="0" w:color="auto"/>
              <w:right w:val="single" w:sz="4" w:space="0" w:color="auto"/>
            </w:tcBorders>
            <w:shd w:val="clear" w:color="auto" w:fill="auto"/>
            <w:noWrap/>
            <w:vAlign w:val="center"/>
          </w:tcPr>
          <w:p w:rsidR="00AC5786" w:rsidRPr="00F12D2B" w:rsidRDefault="00AC5786" w:rsidP="00026AE8">
            <w:pPr>
              <w:jc w:val="center"/>
              <w:rPr>
                <w:rFonts w:ascii="Times New Roman" w:hAnsi="Times New Roman"/>
                <w:sz w:val="24"/>
                <w:szCs w:val="24"/>
              </w:rPr>
            </w:pPr>
            <w:r w:rsidRPr="00F12D2B">
              <w:rPr>
                <w:rFonts w:ascii="Times New Roman" w:hAnsi="Times New Roman"/>
                <w:sz w:val="24"/>
                <w:szCs w:val="24"/>
              </w:rPr>
              <w:t>2</w:t>
            </w:r>
          </w:p>
        </w:tc>
        <w:tc>
          <w:tcPr>
            <w:tcW w:w="1432" w:type="dxa"/>
            <w:tcBorders>
              <w:top w:val="nil"/>
              <w:left w:val="nil"/>
              <w:bottom w:val="single" w:sz="4" w:space="0" w:color="auto"/>
              <w:right w:val="single" w:sz="4" w:space="0" w:color="auto"/>
            </w:tcBorders>
            <w:shd w:val="clear" w:color="auto" w:fill="auto"/>
            <w:noWrap/>
            <w:vAlign w:val="center"/>
          </w:tcPr>
          <w:p w:rsidR="00AC5786" w:rsidRPr="00F12D2B" w:rsidRDefault="00AC5786" w:rsidP="00026AE8">
            <w:pPr>
              <w:jc w:val="center"/>
              <w:rPr>
                <w:rFonts w:ascii="Times New Roman" w:hAnsi="Times New Roman"/>
                <w:sz w:val="24"/>
                <w:szCs w:val="24"/>
              </w:rPr>
            </w:pPr>
            <w:r w:rsidRPr="00F12D2B">
              <w:rPr>
                <w:rFonts w:ascii="Times New Roman" w:hAnsi="Times New Roman"/>
                <w:sz w:val="24"/>
                <w:szCs w:val="24"/>
              </w:rPr>
              <w:t>3</w:t>
            </w:r>
          </w:p>
        </w:tc>
      </w:tr>
      <w:tr w:rsidR="00AC5786" w:rsidRPr="001E0216" w:rsidTr="00026AE8">
        <w:trPr>
          <w:trHeight w:val="255"/>
        </w:trPr>
        <w:tc>
          <w:tcPr>
            <w:tcW w:w="971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C5786" w:rsidRPr="00AC5786" w:rsidRDefault="00AC5786" w:rsidP="00026AE8">
            <w:pPr>
              <w:rPr>
                <w:rFonts w:ascii="Times New Roman" w:hAnsi="Times New Roman"/>
                <w:sz w:val="24"/>
                <w:szCs w:val="24"/>
              </w:rPr>
            </w:pPr>
            <w:r w:rsidRPr="00AC5786">
              <w:rPr>
                <w:rFonts w:ascii="Times New Roman" w:hAnsi="Times New Roman"/>
                <w:sz w:val="24"/>
                <w:szCs w:val="24"/>
              </w:rPr>
              <w:t>1. Система внутреннего контроля </w:t>
            </w:r>
          </w:p>
        </w:tc>
      </w:tr>
      <w:tr w:rsidR="00AC5786" w:rsidRPr="001E0216" w:rsidTr="00AC5786">
        <w:trPr>
          <w:trHeight w:hRule="exact" w:val="590"/>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1.1</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Составляются ли сметы затрат на производство продукции и осущест</w:t>
            </w:r>
            <w:r w:rsidRPr="00AC5786">
              <w:rPr>
                <w:rFonts w:ascii="Times New Roman" w:hAnsi="Times New Roman"/>
                <w:sz w:val="24"/>
                <w:szCs w:val="24"/>
              </w:rPr>
              <w:t>в</w:t>
            </w:r>
            <w:r w:rsidRPr="00AC5786">
              <w:rPr>
                <w:rFonts w:ascii="Times New Roman" w:hAnsi="Times New Roman"/>
                <w:sz w:val="24"/>
                <w:szCs w:val="24"/>
              </w:rPr>
              <w:t>ляется ли контроль по их соблюдению</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F12D2B" w:rsidP="00026AE8">
            <w:pPr>
              <w:jc w:val="center"/>
              <w:rPr>
                <w:rFonts w:ascii="Times New Roman" w:hAnsi="Times New Roman"/>
                <w:sz w:val="24"/>
                <w:szCs w:val="24"/>
              </w:rPr>
            </w:pPr>
            <w:r>
              <w:rPr>
                <w:rFonts w:ascii="Times New Roman" w:hAnsi="Times New Roman"/>
                <w:sz w:val="24"/>
                <w:szCs w:val="24"/>
              </w:rPr>
              <w:t>Средний</w:t>
            </w:r>
          </w:p>
        </w:tc>
      </w:tr>
      <w:tr w:rsidR="00AC5786" w:rsidRPr="001E0216" w:rsidTr="00AC5786">
        <w:trPr>
          <w:trHeight w:hRule="exact" w:val="589"/>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1.2</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Установлены ли нормативы на затраты и осуществляется ли пересмотр норм</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F12D2B" w:rsidP="00026AE8">
            <w:pPr>
              <w:jc w:val="center"/>
              <w:rPr>
                <w:rFonts w:ascii="Times New Roman" w:hAnsi="Times New Roman"/>
                <w:sz w:val="24"/>
                <w:szCs w:val="24"/>
              </w:rPr>
            </w:pPr>
            <w:r>
              <w:rPr>
                <w:rFonts w:ascii="Times New Roman" w:hAnsi="Times New Roman"/>
                <w:sz w:val="24"/>
                <w:szCs w:val="24"/>
              </w:rPr>
              <w:t>Высокий</w:t>
            </w:r>
          </w:p>
        </w:tc>
      </w:tr>
      <w:tr w:rsidR="00AC5786" w:rsidRPr="001E0216" w:rsidTr="00AC5786">
        <w:trPr>
          <w:trHeight w:hRule="exact" w:val="569"/>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1.3</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Контролируется ли соблюдение норм затрат на производство проду</w:t>
            </w:r>
            <w:r w:rsidRPr="00AC5786">
              <w:rPr>
                <w:rFonts w:ascii="Times New Roman" w:hAnsi="Times New Roman"/>
                <w:sz w:val="24"/>
                <w:szCs w:val="24"/>
              </w:rPr>
              <w:t>к</w:t>
            </w:r>
            <w:r w:rsidRPr="00AC5786">
              <w:rPr>
                <w:rFonts w:ascii="Times New Roman" w:hAnsi="Times New Roman"/>
                <w:sz w:val="24"/>
                <w:szCs w:val="24"/>
              </w:rPr>
              <w:t>ции</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F12D2B" w:rsidP="00026AE8">
            <w:pPr>
              <w:jc w:val="center"/>
              <w:rPr>
                <w:rFonts w:ascii="Times New Roman" w:hAnsi="Times New Roman"/>
                <w:sz w:val="24"/>
                <w:szCs w:val="24"/>
              </w:rPr>
            </w:pPr>
            <w:r>
              <w:rPr>
                <w:rFonts w:ascii="Times New Roman" w:hAnsi="Times New Roman"/>
                <w:sz w:val="24"/>
                <w:szCs w:val="24"/>
              </w:rPr>
              <w:t>Средний</w:t>
            </w:r>
          </w:p>
        </w:tc>
      </w:tr>
      <w:tr w:rsidR="00AC5786" w:rsidRPr="001E0216" w:rsidTr="00AC5786">
        <w:trPr>
          <w:trHeight w:hRule="exact" w:val="847"/>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1.4</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Каким либо образом разрешается ли превышение отпуска сверхдопу</w:t>
            </w:r>
            <w:r w:rsidRPr="00AC5786">
              <w:rPr>
                <w:rFonts w:ascii="Times New Roman" w:hAnsi="Times New Roman"/>
                <w:sz w:val="24"/>
                <w:szCs w:val="24"/>
              </w:rPr>
              <w:t>с</w:t>
            </w:r>
            <w:r w:rsidRPr="00AC5786">
              <w:rPr>
                <w:rFonts w:ascii="Times New Roman" w:hAnsi="Times New Roman"/>
                <w:sz w:val="24"/>
                <w:szCs w:val="24"/>
              </w:rPr>
              <w:t>тимых норм материалов в производство уполномоченными лицами о</w:t>
            </w:r>
            <w:r w:rsidRPr="00AC5786">
              <w:rPr>
                <w:rFonts w:ascii="Times New Roman" w:hAnsi="Times New Roman"/>
                <w:sz w:val="24"/>
                <w:szCs w:val="24"/>
              </w:rPr>
              <w:t>р</w:t>
            </w:r>
            <w:r w:rsidRPr="00AC5786">
              <w:rPr>
                <w:rFonts w:ascii="Times New Roman" w:hAnsi="Times New Roman"/>
                <w:sz w:val="24"/>
                <w:szCs w:val="24"/>
              </w:rPr>
              <w:t>ганизации</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Средний</w:t>
            </w:r>
          </w:p>
        </w:tc>
      </w:tr>
      <w:tr w:rsidR="00AC5786" w:rsidRPr="001E0216" w:rsidTr="00AC5786">
        <w:trPr>
          <w:trHeight w:hRule="exact" w:val="595"/>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1.5</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Сравнивается ли соответствие отчетов об использовании материалов с расходными первичными документами</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Высокий</w:t>
            </w:r>
          </w:p>
        </w:tc>
      </w:tr>
      <w:tr w:rsidR="00AC5786" w:rsidRPr="001E0216" w:rsidTr="00AC5786">
        <w:trPr>
          <w:trHeight w:hRule="exact" w:val="822"/>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br w:type="page"/>
              <w:t xml:space="preserve"> 1.6</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Имеется ли разделение функций и обязанностей сотрудников, произв</w:t>
            </w:r>
            <w:r w:rsidRPr="00AC5786">
              <w:rPr>
                <w:rFonts w:ascii="Times New Roman" w:hAnsi="Times New Roman"/>
                <w:sz w:val="24"/>
                <w:szCs w:val="24"/>
              </w:rPr>
              <w:t>о</w:t>
            </w:r>
            <w:r w:rsidRPr="00AC5786">
              <w:rPr>
                <w:rFonts w:ascii="Times New Roman" w:hAnsi="Times New Roman"/>
                <w:sz w:val="24"/>
                <w:szCs w:val="24"/>
              </w:rPr>
              <w:t>дящих операции с активами, бухгалтерский учет затрат на производс</w:t>
            </w:r>
            <w:r w:rsidRPr="00AC5786">
              <w:rPr>
                <w:rFonts w:ascii="Times New Roman" w:hAnsi="Times New Roman"/>
                <w:sz w:val="24"/>
                <w:szCs w:val="24"/>
              </w:rPr>
              <w:t>т</w:t>
            </w:r>
            <w:r w:rsidRPr="00AC5786">
              <w:rPr>
                <w:rFonts w:ascii="Times New Roman" w:hAnsi="Times New Roman"/>
                <w:sz w:val="24"/>
                <w:szCs w:val="24"/>
              </w:rPr>
              <w:t>во и их санкционирование</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Средний</w:t>
            </w:r>
          </w:p>
        </w:tc>
      </w:tr>
    </w:tbl>
    <w:p w:rsidR="00F12D2B" w:rsidRDefault="00F12D2B" w:rsidP="00AC5786">
      <w:pPr>
        <w:jc w:val="right"/>
        <w:rPr>
          <w:rFonts w:ascii="Times New Roman" w:hAnsi="Times New Roman"/>
          <w:sz w:val="28"/>
          <w:szCs w:val="28"/>
        </w:rPr>
      </w:pPr>
    </w:p>
    <w:p w:rsidR="00AC5786" w:rsidRPr="00AC5786" w:rsidRDefault="00AC5786" w:rsidP="00AC5786">
      <w:pPr>
        <w:jc w:val="right"/>
        <w:rPr>
          <w:rFonts w:ascii="Times New Roman" w:hAnsi="Times New Roman"/>
          <w:sz w:val="28"/>
          <w:szCs w:val="28"/>
        </w:rPr>
      </w:pPr>
      <w:r w:rsidRPr="00AC5786">
        <w:rPr>
          <w:rFonts w:ascii="Times New Roman" w:hAnsi="Times New Roman"/>
          <w:sz w:val="28"/>
          <w:szCs w:val="28"/>
        </w:rPr>
        <w:lastRenderedPageBreak/>
        <w:t>Продолжение таблицы 4.2</w:t>
      </w:r>
    </w:p>
    <w:tbl>
      <w:tblPr>
        <w:tblW w:w="9717" w:type="dxa"/>
        <w:tblInd w:w="103" w:type="dxa"/>
        <w:tblLook w:val="0000"/>
      </w:tblPr>
      <w:tblGrid>
        <w:gridCol w:w="636"/>
        <w:gridCol w:w="7649"/>
        <w:gridCol w:w="1432"/>
      </w:tblGrid>
      <w:tr w:rsidR="00F12D2B" w:rsidRPr="001E0216" w:rsidTr="00F12D2B">
        <w:trPr>
          <w:trHeight w:hRule="exact" w:val="25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2D2B" w:rsidRPr="00AC5786" w:rsidRDefault="00F12D2B" w:rsidP="00F12D2B">
            <w:pPr>
              <w:jc w:val="center"/>
              <w:rPr>
                <w:rFonts w:ascii="Times New Roman" w:hAnsi="Times New Roman"/>
                <w:sz w:val="24"/>
                <w:szCs w:val="24"/>
              </w:rPr>
            </w:pPr>
            <w:r>
              <w:rPr>
                <w:rFonts w:ascii="Times New Roman" w:hAnsi="Times New Roman"/>
                <w:sz w:val="24"/>
                <w:szCs w:val="24"/>
              </w:rPr>
              <w:t>1</w:t>
            </w:r>
          </w:p>
        </w:tc>
        <w:tc>
          <w:tcPr>
            <w:tcW w:w="7649" w:type="dxa"/>
            <w:tcBorders>
              <w:top w:val="single" w:sz="4" w:space="0" w:color="auto"/>
              <w:left w:val="nil"/>
              <w:bottom w:val="single" w:sz="4" w:space="0" w:color="auto"/>
              <w:right w:val="single" w:sz="4" w:space="0" w:color="auto"/>
            </w:tcBorders>
            <w:shd w:val="clear" w:color="auto" w:fill="auto"/>
            <w:noWrap/>
            <w:vAlign w:val="bottom"/>
          </w:tcPr>
          <w:p w:rsidR="00F12D2B" w:rsidRPr="00AC5786" w:rsidRDefault="00F12D2B" w:rsidP="00F12D2B">
            <w:pPr>
              <w:spacing w:line="240" w:lineRule="auto"/>
              <w:jc w:val="center"/>
              <w:rPr>
                <w:rFonts w:ascii="Times New Roman" w:hAnsi="Times New Roman"/>
                <w:sz w:val="24"/>
                <w:szCs w:val="24"/>
              </w:rPr>
            </w:pPr>
            <w:r>
              <w:rPr>
                <w:rFonts w:ascii="Times New Roman" w:hAnsi="Times New Roman"/>
                <w:sz w:val="24"/>
                <w:szCs w:val="24"/>
              </w:rPr>
              <w:t>2</w:t>
            </w:r>
          </w:p>
        </w:tc>
        <w:tc>
          <w:tcPr>
            <w:tcW w:w="1432" w:type="dxa"/>
            <w:tcBorders>
              <w:top w:val="single" w:sz="4" w:space="0" w:color="auto"/>
              <w:left w:val="nil"/>
              <w:bottom w:val="single" w:sz="4" w:space="0" w:color="auto"/>
              <w:right w:val="single" w:sz="4" w:space="0" w:color="auto"/>
            </w:tcBorders>
            <w:shd w:val="clear" w:color="auto" w:fill="auto"/>
            <w:noWrap/>
            <w:vAlign w:val="center"/>
          </w:tcPr>
          <w:p w:rsidR="00F12D2B" w:rsidRPr="00AC5786" w:rsidRDefault="00F12D2B" w:rsidP="00F12D2B">
            <w:pPr>
              <w:jc w:val="center"/>
              <w:rPr>
                <w:rFonts w:ascii="Times New Roman" w:hAnsi="Times New Roman"/>
                <w:sz w:val="24"/>
                <w:szCs w:val="24"/>
              </w:rPr>
            </w:pPr>
            <w:r>
              <w:rPr>
                <w:rFonts w:ascii="Times New Roman" w:hAnsi="Times New Roman"/>
                <w:sz w:val="24"/>
                <w:szCs w:val="24"/>
              </w:rPr>
              <w:t>3</w:t>
            </w:r>
          </w:p>
        </w:tc>
      </w:tr>
      <w:tr w:rsidR="00AC5786" w:rsidRPr="001E0216" w:rsidTr="00AC5786">
        <w:trPr>
          <w:trHeight w:hRule="exact" w:val="59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1.7</w:t>
            </w:r>
          </w:p>
        </w:tc>
        <w:tc>
          <w:tcPr>
            <w:tcW w:w="7649" w:type="dxa"/>
            <w:tcBorders>
              <w:top w:val="single" w:sz="4" w:space="0" w:color="auto"/>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Ведется ли контроль главным бухгалтером по формированию себ</w:t>
            </w:r>
            <w:r w:rsidRPr="00AC5786">
              <w:rPr>
                <w:rFonts w:ascii="Times New Roman" w:hAnsi="Times New Roman"/>
                <w:sz w:val="24"/>
                <w:szCs w:val="24"/>
              </w:rPr>
              <w:t>е</w:t>
            </w:r>
            <w:r w:rsidRPr="00AC5786">
              <w:rPr>
                <w:rFonts w:ascii="Times New Roman" w:hAnsi="Times New Roman"/>
                <w:sz w:val="24"/>
                <w:szCs w:val="24"/>
              </w:rPr>
              <w:t>стоимости готовой продукции, работ, услуг</w:t>
            </w:r>
          </w:p>
        </w:tc>
        <w:tc>
          <w:tcPr>
            <w:tcW w:w="1432" w:type="dxa"/>
            <w:tcBorders>
              <w:top w:val="single" w:sz="4" w:space="0" w:color="auto"/>
              <w:left w:val="nil"/>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Средний</w:t>
            </w:r>
          </w:p>
        </w:tc>
      </w:tr>
      <w:tr w:rsidR="00AC5786" w:rsidRPr="001E0216" w:rsidTr="00AC5786">
        <w:trPr>
          <w:trHeight w:hRule="exact" w:val="595"/>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1.8</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Осуществляется ли соблюдение графика документооборота по учету затрат на производство</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F12D2B" w:rsidP="00026AE8">
            <w:pPr>
              <w:jc w:val="center"/>
              <w:rPr>
                <w:rFonts w:ascii="Times New Roman" w:hAnsi="Times New Roman"/>
                <w:sz w:val="24"/>
                <w:szCs w:val="24"/>
              </w:rPr>
            </w:pPr>
            <w:r>
              <w:rPr>
                <w:rFonts w:ascii="Times New Roman" w:hAnsi="Times New Roman"/>
                <w:sz w:val="24"/>
                <w:szCs w:val="24"/>
              </w:rPr>
              <w:t>Средний</w:t>
            </w:r>
          </w:p>
        </w:tc>
      </w:tr>
      <w:tr w:rsidR="00AC5786" w:rsidRPr="001E0216" w:rsidTr="00026AE8">
        <w:trPr>
          <w:trHeight w:val="255"/>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1.9</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Осуществляется ли инвентаризация незавершенного производства</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F12D2B" w:rsidP="00026AE8">
            <w:pPr>
              <w:jc w:val="center"/>
              <w:rPr>
                <w:rFonts w:ascii="Times New Roman" w:hAnsi="Times New Roman"/>
                <w:sz w:val="24"/>
                <w:szCs w:val="24"/>
              </w:rPr>
            </w:pPr>
            <w:r>
              <w:rPr>
                <w:rFonts w:ascii="Times New Roman" w:hAnsi="Times New Roman"/>
                <w:sz w:val="24"/>
                <w:szCs w:val="24"/>
              </w:rPr>
              <w:t>Средний</w:t>
            </w:r>
          </w:p>
        </w:tc>
      </w:tr>
      <w:tr w:rsidR="00AC5786" w:rsidRPr="001E0216" w:rsidTr="00026AE8">
        <w:trPr>
          <w:trHeight w:val="255"/>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1.10</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Осуществляется ли анализ затрат на производство</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Средний</w:t>
            </w:r>
          </w:p>
        </w:tc>
      </w:tr>
      <w:tr w:rsidR="00AC5786" w:rsidRPr="001E0216" w:rsidTr="00026AE8">
        <w:trPr>
          <w:trHeight w:val="255"/>
        </w:trPr>
        <w:tc>
          <w:tcPr>
            <w:tcW w:w="971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2. Система бухгалтерского учета </w:t>
            </w:r>
          </w:p>
        </w:tc>
      </w:tr>
      <w:tr w:rsidR="00AC5786" w:rsidRPr="001E0216" w:rsidTr="00026AE8">
        <w:trPr>
          <w:trHeight w:val="255"/>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2.1</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Уровень компетентности главного бухгалтера, и сотрудников орган</w:t>
            </w:r>
            <w:r w:rsidRPr="00AC5786">
              <w:rPr>
                <w:rFonts w:ascii="Times New Roman" w:hAnsi="Times New Roman"/>
                <w:sz w:val="24"/>
                <w:szCs w:val="24"/>
              </w:rPr>
              <w:t>и</w:t>
            </w:r>
            <w:r w:rsidRPr="00AC5786">
              <w:rPr>
                <w:rFonts w:ascii="Times New Roman" w:hAnsi="Times New Roman"/>
                <w:sz w:val="24"/>
                <w:szCs w:val="24"/>
              </w:rPr>
              <w:t>зации, которые осуществляют учета затрат на производство продукции</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F12D2B" w:rsidP="00026AE8">
            <w:pPr>
              <w:jc w:val="center"/>
              <w:rPr>
                <w:rFonts w:ascii="Times New Roman" w:hAnsi="Times New Roman"/>
                <w:sz w:val="24"/>
                <w:szCs w:val="24"/>
              </w:rPr>
            </w:pPr>
            <w:r>
              <w:rPr>
                <w:rFonts w:ascii="Times New Roman" w:hAnsi="Times New Roman"/>
                <w:sz w:val="24"/>
                <w:szCs w:val="24"/>
              </w:rPr>
              <w:t>Высокий</w:t>
            </w:r>
          </w:p>
        </w:tc>
      </w:tr>
      <w:tr w:rsidR="00AC5786" w:rsidRPr="001E0216" w:rsidTr="00026AE8">
        <w:trPr>
          <w:trHeight w:val="255"/>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2.2</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Есть ли в организации единая учетная политика по затратам на прои</w:t>
            </w:r>
            <w:r w:rsidRPr="00AC5786">
              <w:rPr>
                <w:rFonts w:ascii="Times New Roman" w:hAnsi="Times New Roman"/>
                <w:sz w:val="24"/>
                <w:szCs w:val="24"/>
              </w:rPr>
              <w:t>з</w:t>
            </w:r>
            <w:r w:rsidRPr="00AC5786">
              <w:rPr>
                <w:rFonts w:ascii="Times New Roman" w:hAnsi="Times New Roman"/>
                <w:sz w:val="24"/>
                <w:szCs w:val="24"/>
              </w:rPr>
              <w:t>водство продукции</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Высокий</w:t>
            </w:r>
          </w:p>
        </w:tc>
      </w:tr>
      <w:tr w:rsidR="00AC5786" w:rsidRPr="001E0216" w:rsidTr="00026AE8">
        <w:trPr>
          <w:trHeight w:val="255"/>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2.3</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Имеется ли схема сводного учета затрат</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Низкий</w:t>
            </w:r>
          </w:p>
        </w:tc>
      </w:tr>
      <w:tr w:rsidR="00AC5786" w:rsidRPr="001E0216" w:rsidTr="00026AE8">
        <w:trPr>
          <w:trHeight w:val="255"/>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2.4</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Имеется ли классификация затрат на производство по элементам и статьям</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01500E" w:rsidP="00026AE8">
            <w:pPr>
              <w:jc w:val="center"/>
              <w:rPr>
                <w:rFonts w:ascii="Times New Roman" w:hAnsi="Times New Roman"/>
                <w:sz w:val="24"/>
                <w:szCs w:val="24"/>
              </w:rPr>
            </w:pPr>
            <w:r>
              <w:rPr>
                <w:rFonts w:ascii="Times New Roman" w:hAnsi="Times New Roman"/>
                <w:sz w:val="24"/>
                <w:szCs w:val="24"/>
              </w:rPr>
              <w:t>Высокий</w:t>
            </w:r>
          </w:p>
        </w:tc>
      </w:tr>
      <w:tr w:rsidR="00AC5786" w:rsidRPr="001E0216" w:rsidTr="00026AE8">
        <w:trPr>
          <w:trHeight w:val="255"/>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2.5</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Осуществляется ли разделение затрат по отчетным периодам в орган</w:t>
            </w:r>
            <w:r w:rsidRPr="00AC5786">
              <w:rPr>
                <w:rFonts w:ascii="Times New Roman" w:hAnsi="Times New Roman"/>
                <w:sz w:val="24"/>
                <w:szCs w:val="24"/>
              </w:rPr>
              <w:t>и</w:t>
            </w:r>
            <w:r w:rsidRPr="00AC5786">
              <w:rPr>
                <w:rFonts w:ascii="Times New Roman" w:hAnsi="Times New Roman"/>
                <w:sz w:val="24"/>
                <w:szCs w:val="24"/>
              </w:rPr>
              <w:t>зации</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01500E" w:rsidP="00026AE8">
            <w:pPr>
              <w:jc w:val="center"/>
              <w:rPr>
                <w:rFonts w:ascii="Times New Roman" w:hAnsi="Times New Roman"/>
                <w:sz w:val="24"/>
                <w:szCs w:val="24"/>
              </w:rPr>
            </w:pPr>
            <w:r>
              <w:rPr>
                <w:rFonts w:ascii="Times New Roman" w:hAnsi="Times New Roman"/>
                <w:sz w:val="24"/>
                <w:szCs w:val="24"/>
              </w:rPr>
              <w:t>Высокий</w:t>
            </w:r>
          </w:p>
        </w:tc>
      </w:tr>
      <w:tr w:rsidR="00AC5786" w:rsidRPr="001E0216" w:rsidTr="00026AE8">
        <w:trPr>
          <w:trHeight w:val="255"/>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2.6</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Производится ли отдельный учет текущих затрат на производства и к</w:t>
            </w:r>
            <w:r w:rsidRPr="00AC5786">
              <w:rPr>
                <w:rFonts w:ascii="Times New Roman" w:hAnsi="Times New Roman"/>
                <w:sz w:val="24"/>
                <w:szCs w:val="24"/>
              </w:rPr>
              <w:t>а</w:t>
            </w:r>
            <w:r w:rsidRPr="00AC5786">
              <w:rPr>
                <w:rFonts w:ascii="Times New Roman" w:hAnsi="Times New Roman"/>
                <w:sz w:val="24"/>
                <w:szCs w:val="24"/>
              </w:rPr>
              <w:t>питальных вложений</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01500E" w:rsidP="00026AE8">
            <w:pPr>
              <w:jc w:val="center"/>
              <w:rPr>
                <w:rFonts w:ascii="Times New Roman" w:hAnsi="Times New Roman"/>
                <w:sz w:val="24"/>
                <w:szCs w:val="24"/>
              </w:rPr>
            </w:pPr>
            <w:r>
              <w:rPr>
                <w:rFonts w:ascii="Times New Roman" w:hAnsi="Times New Roman"/>
                <w:sz w:val="24"/>
                <w:szCs w:val="24"/>
              </w:rPr>
              <w:t>Высокий</w:t>
            </w:r>
          </w:p>
        </w:tc>
      </w:tr>
      <w:tr w:rsidR="00AC5786" w:rsidRPr="001E0216" w:rsidTr="00026AE8">
        <w:trPr>
          <w:trHeight w:val="255"/>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2.7</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Сравниваются ли данные затрат по сегментарному и сводному учету</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Средний</w:t>
            </w:r>
          </w:p>
        </w:tc>
      </w:tr>
      <w:tr w:rsidR="00AC5786" w:rsidRPr="001E0216" w:rsidTr="00026AE8">
        <w:trPr>
          <w:trHeight w:val="255"/>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2.8</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Произведен ли выбор метода учета затрат продукции</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Средний</w:t>
            </w:r>
          </w:p>
        </w:tc>
      </w:tr>
      <w:tr w:rsidR="00AC5786" w:rsidRPr="001E0216" w:rsidTr="00026AE8">
        <w:trPr>
          <w:trHeight w:val="255"/>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2.9</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Произведено ли установление объектов учета затрат, объекты кальк</w:t>
            </w:r>
            <w:r w:rsidRPr="00AC5786">
              <w:rPr>
                <w:rFonts w:ascii="Times New Roman" w:hAnsi="Times New Roman"/>
                <w:sz w:val="24"/>
                <w:szCs w:val="24"/>
              </w:rPr>
              <w:t>у</w:t>
            </w:r>
            <w:r w:rsidRPr="00AC5786">
              <w:rPr>
                <w:rFonts w:ascii="Times New Roman" w:hAnsi="Times New Roman"/>
                <w:sz w:val="24"/>
                <w:szCs w:val="24"/>
              </w:rPr>
              <w:t>лирования</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Высокий</w:t>
            </w:r>
          </w:p>
        </w:tc>
      </w:tr>
      <w:tr w:rsidR="00AC5786" w:rsidRPr="001E0216" w:rsidTr="00026AE8">
        <w:trPr>
          <w:trHeight w:val="255"/>
        </w:trPr>
        <w:tc>
          <w:tcPr>
            <w:tcW w:w="636" w:type="dxa"/>
            <w:tcBorders>
              <w:top w:val="nil"/>
              <w:left w:val="single" w:sz="4" w:space="0" w:color="auto"/>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2.10</w:t>
            </w:r>
          </w:p>
        </w:tc>
        <w:tc>
          <w:tcPr>
            <w:tcW w:w="7649" w:type="dxa"/>
            <w:tcBorders>
              <w:top w:val="nil"/>
              <w:left w:val="nil"/>
              <w:bottom w:val="single" w:sz="4" w:space="0" w:color="auto"/>
              <w:right w:val="single" w:sz="4" w:space="0" w:color="auto"/>
            </w:tcBorders>
            <w:shd w:val="clear" w:color="auto" w:fill="auto"/>
            <w:noWrap/>
            <w:vAlign w:val="bottom"/>
          </w:tcPr>
          <w:p w:rsidR="00AC5786" w:rsidRPr="00AC5786" w:rsidRDefault="00AC5786" w:rsidP="00AC5786">
            <w:pPr>
              <w:spacing w:line="240" w:lineRule="auto"/>
              <w:rPr>
                <w:rFonts w:ascii="Times New Roman" w:hAnsi="Times New Roman"/>
                <w:sz w:val="24"/>
                <w:szCs w:val="24"/>
              </w:rPr>
            </w:pPr>
            <w:r w:rsidRPr="00AC5786">
              <w:rPr>
                <w:rFonts w:ascii="Times New Roman" w:hAnsi="Times New Roman"/>
                <w:sz w:val="24"/>
                <w:szCs w:val="24"/>
              </w:rPr>
              <w:t>Произведена ли организация учета потерь от простоев и брака при пр</w:t>
            </w:r>
            <w:r w:rsidRPr="00AC5786">
              <w:rPr>
                <w:rFonts w:ascii="Times New Roman" w:hAnsi="Times New Roman"/>
                <w:sz w:val="24"/>
                <w:szCs w:val="24"/>
              </w:rPr>
              <w:t>о</w:t>
            </w:r>
            <w:r w:rsidRPr="00AC5786">
              <w:rPr>
                <w:rFonts w:ascii="Times New Roman" w:hAnsi="Times New Roman"/>
                <w:sz w:val="24"/>
                <w:szCs w:val="24"/>
              </w:rPr>
              <w:t>изводстве</w:t>
            </w:r>
          </w:p>
        </w:tc>
        <w:tc>
          <w:tcPr>
            <w:tcW w:w="1432" w:type="dxa"/>
            <w:tcBorders>
              <w:top w:val="nil"/>
              <w:left w:val="nil"/>
              <w:bottom w:val="single" w:sz="4" w:space="0" w:color="auto"/>
              <w:right w:val="single" w:sz="4" w:space="0" w:color="auto"/>
            </w:tcBorders>
            <w:shd w:val="clear" w:color="auto" w:fill="auto"/>
            <w:noWrap/>
            <w:vAlign w:val="center"/>
          </w:tcPr>
          <w:p w:rsidR="00AC5786" w:rsidRPr="00AC5786" w:rsidRDefault="00AC5786" w:rsidP="00026AE8">
            <w:pPr>
              <w:jc w:val="center"/>
              <w:rPr>
                <w:rFonts w:ascii="Times New Roman" w:hAnsi="Times New Roman"/>
                <w:sz w:val="24"/>
                <w:szCs w:val="24"/>
              </w:rPr>
            </w:pPr>
            <w:r w:rsidRPr="00AC5786">
              <w:rPr>
                <w:rFonts w:ascii="Times New Roman" w:hAnsi="Times New Roman"/>
                <w:sz w:val="24"/>
                <w:szCs w:val="24"/>
              </w:rPr>
              <w:t>Средний</w:t>
            </w:r>
          </w:p>
        </w:tc>
      </w:tr>
    </w:tbl>
    <w:p w:rsidR="00AC5786" w:rsidRDefault="00F12D2B" w:rsidP="00AC5786">
      <w:pPr>
        <w:spacing w:after="0" w:line="360" w:lineRule="auto"/>
        <w:ind w:firstLine="709"/>
        <w:jc w:val="both"/>
        <w:rPr>
          <w:rFonts w:ascii="Times New Roman" w:hAnsi="Times New Roman"/>
          <w:sz w:val="28"/>
          <w:szCs w:val="28"/>
        </w:rPr>
      </w:pPr>
      <w:r w:rsidRPr="00F12D2B">
        <w:rPr>
          <w:rFonts w:ascii="Times New Roman" w:hAnsi="Times New Roman"/>
          <w:sz w:val="28"/>
          <w:szCs w:val="28"/>
        </w:rPr>
        <w:t xml:space="preserve">На основании произведенного тестирования можно сказать, что система бухгалтерского учета и внутреннего контроля в </w:t>
      </w:r>
      <w:r>
        <w:rPr>
          <w:rFonts w:ascii="Times New Roman" w:hAnsi="Times New Roman"/>
          <w:sz w:val="28"/>
          <w:szCs w:val="28"/>
        </w:rPr>
        <w:t>АО «Ижевский мотозавод «А</w:t>
      </w:r>
      <w:r>
        <w:rPr>
          <w:rFonts w:ascii="Times New Roman" w:hAnsi="Times New Roman"/>
          <w:sz w:val="28"/>
          <w:szCs w:val="28"/>
        </w:rPr>
        <w:t>к</w:t>
      </w:r>
      <w:r>
        <w:rPr>
          <w:rFonts w:ascii="Times New Roman" w:hAnsi="Times New Roman"/>
          <w:sz w:val="28"/>
          <w:szCs w:val="28"/>
        </w:rPr>
        <w:t xml:space="preserve">сион-холдинг»  </w:t>
      </w:r>
      <w:r w:rsidRPr="00F12D2B">
        <w:rPr>
          <w:rFonts w:ascii="Times New Roman" w:hAnsi="Times New Roman"/>
          <w:sz w:val="28"/>
          <w:szCs w:val="28"/>
        </w:rPr>
        <w:t xml:space="preserve"> находится на достаточно высоком уровне и в некоторых в</w:t>
      </w:r>
      <w:r w:rsidRPr="00F12D2B">
        <w:rPr>
          <w:rFonts w:ascii="Times New Roman" w:hAnsi="Times New Roman"/>
          <w:sz w:val="28"/>
          <w:szCs w:val="28"/>
        </w:rPr>
        <w:t>о</w:t>
      </w:r>
      <w:r w:rsidRPr="00F12D2B">
        <w:rPr>
          <w:rFonts w:ascii="Times New Roman" w:hAnsi="Times New Roman"/>
          <w:sz w:val="28"/>
          <w:szCs w:val="28"/>
        </w:rPr>
        <w:t>просах можно полагаться на достоверность фактов учета. Но так же, необход</w:t>
      </w:r>
      <w:r w:rsidRPr="00F12D2B">
        <w:rPr>
          <w:rFonts w:ascii="Times New Roman" w:hAnsi="Times New Roman"/>
          <w:sz w:val="28"/>
          <w:szCs w:val="28"/>
        </w:rPr>
        <w:t>и</w:t>
      </w:r>
      <w:r w:rsidRPr="00F12D2B">
        <w:rPr>
          <w:rFonts w:ascii="Times New Roman" w:hAnsi="Times New Roman"/>
          <w:sz w:val="28"/>
          <w:szCs w:val="28"/>
        </w:rPr>
        <w:t>мо отметить, что при проведении проверки необходимо уделить должное вн</w:t>
      </w:r>
      <w:r w:rsidRPr="00F12D2B">
        <w:rPr>
          <w:rFonts w:ascii="Times New Roman" w:hAnsi="Times New Roman"/>
          <w:sz w:val="28"/>
          <w:szCs w:val="28"/>
        </w:rPr>
        <w:t>и</w:t>
      </w:r>
      <w:r w:rsidRPr="00F12D2B">
        <w:rPr>
          <w:rFonts w:ascii="Times New Roman" w:hAnsi="Times New Roman"/>
          <w:sz w:val="28"/>
          <w:szCs w:val="28"/>
        </w:rPr>
        <w:t>мание таким вопросам как: сравн</w:t>
      </w:r>
      <w:r w:rsidR="00611F03">
        <w:rPr>
          <w:rFonts w:ascii="Times New Roman" w:hAnsi="Times New Roman"/>
          <w:sz w:val="28"/>
          <w:szCs w:val="28"/>
        </w:rPr>
        <w:t>ение</w:t>
      </w:r>
      <w:r w:rsidRPr="00F12D2B">
        <w:rPr>
          <w:rFonts w:ascii="Times New Roman" w:hAnsi="Times New Roman"/>
          <w:sz w:val="28"/>
          <w:szCs w:val="28"/>
        </w:rPr>
        <w:t xml:space="preserve"> соответствия отчетов об использовании материалов с расходными первичными документами, учетной политики орг</w:t>
      </w:r>
      <w:r w:rsidRPr="00F12D2B">
        <w:rPr>
          <w:rFonts w:ascii="Times New Roman" w:hAnsi="Times New Roman"/>
          <w:sz w:val="28"/>
          <w:szCs w:val="28"/>
        </w:rPr>
        <w:t>а</w:t>
      </w:r>
      <w:r w:rsidRPr="00F12D2B">
        <w:rPr>
          <w:rFonts w:ascii="Times New Roman" w:hAnsi="Times New Roman"/>
          <w:sz w:val="28"/>
          <w:szCs w:val="28"/>
        </w:rPr>
        <w:lastRenderedPageBreak/>
        <w:t>низации по затратам на производство продукции, а так же установке объектов учета затрат, объектов калькулирования.</w:t>
      </w:r>
    </w:p>
    <w:p w:rsidR="002D589E" w:rsidRPr="002D589E" w:rsidRDefault="002D589E" w:rsidP="002D589E">
      <w:pPr>
        <w:spacing w:after="0" w:line="360" w:lineRule="auto"/>
        <w:ind w:firstLine="709"/>
        <w:jc w:val="both"/>
        <w:rPr>
          <w:rFonts w:ascii="Times New Roman" w:hAnsi="Times New Roman"/>
          <w:sz w:val="28"/>
          <w:szCs w:val="28"/>
        </w:rPr>
      </w:pPr>
      <w:r w:rsidRPr="002D589E">
        <w:rPr>
          <w:rFonts w:ascii="Times New Roman" w:hAnsi="Times New Roman"/>
          <w:sz w:val="28"/>
          <w:szCs w:val="28"/>
        </w:rPr>
        <w:t>Целью проведения аудиторской проверки является установление обосн</w:t>
      </w:r>
      <w:r w:rsidRPr="002D589E">
        <w:rPr>
          <w:rFonts w:ascii="Times New Roman" w:hAnsi="Times New Roman"/>
          <w:sz w:val="28"/>
          <w:szCs w:val="28"/>
        </w:rPr>
        <w:t>о</w:t>
      </w:r>
      <w:r w:rsidRPr="002D589E">
        <w:rPr>
          <w:rFonts w:ascii="Times New Roman" w:hAnsi="Times New Roman"/>
          <w:sz w:val="28"/>
          <w:szCs w:val="28"/>
        </w:rPr>
        <w:t xml:space="preserve">ванности формирования и правильности учета в </w:t>
      </w:r>
      <w:r w:rsidR="009334C1">
        <w:rPr>
          <w:rFonts w:ascii="Times New Roman" w:hAnsi="Times New Roman"/>
          <w:sz w:val="28"/>
          <w:szCs w:val="28"/>
        </w:rPr>
        <w:t>АО «Ижевский мотозавод «Аксион-холдинг»</w:t>
      </w:r>
      <w:r w:rsidR="009334C1" w:rsidRPr="00032FEE">
        <w:rPr>
          <w:rFonts w:ascii="Times New Roman" w:hAnsi="Times New Roman"/>
          <w:sz w:val="28"/>
          <w:szCs w:val="28"/>
        </w:rPr>
        <w:t xml:space="preserve"> </w:t>
      </w:r>
      <w:r w:rsidRPr="002D589E">
        <w:rPr>
          <w:rFonts w:ascii="Times New Roman" w:hAnsi="Times New Roman"/>
          <w:sz w:val="28"/>
          <w:szCs w:val="28"/>
        </w:rPr>
        <w:t xml:space="preserve">в плане затрат на производство </w:t>
      </w:r>
      <w:r w:rsidR="009334C1">
        <w:rPr>
          <w:rFonts w:ascii="Times New Roman" w:hAnsi="Times New Roman"/>
          <w:sz w:val="28"/>
          <w:szCs w:val="28"/>
        </w:rPr>
        <w:t>готовой</w:t>
      </w:r>
      <w:r w:rsidRPr="002D589E">
        <w:rPr>
          <w:rFonts w:ascii="Times New Roman" w:hAnsi="Times New Roman"/>
          <w:sz w:val="28"/>
          <w:szCs w:val="28"/>
        </w:rPr>
        <w:t xml:space="preserve"> продукции. </w:t>
      </w:r>
    </w:p>
    <w:p w:rsidR="002D589E" w:rsidRPr="00A53A49" w:rsidRDefault="002D589E" w:rsidP="002D589E">
      <w:pPr>
        <w:spacing w:after="0" w:line="360" w:lineRule="auto"/>
        <w:ind w:firstLine="709"/>
        <w:jc w:val="both"/>
        <w:rPr>
          <w:rFonts w:ascii="Times New Roman" w:hAnsi="Times New Roman"/>
          <w:sz w:val="28"/>
          <w:szCs w:val="28"/>
        </w:rPr>
      </w:pPr>
      <w:r w:rsidRPr="002D589E">
        <w:rPr>
          <w:rFonts w:ascii="Times New Roman" w:hAnsi="Times New Roman"/>
          <w:sz w:val="28"/>
          <w:szCs w:val="28"/>
        </w:rPr>
        <w:t>Общий план и программа аудита должны быть оформлены и завизиров</w:t>
      </w:r>
      <w:r w:rsidRPr="002D589E">
        <w:rPr>
          <w:rFonts w:ascii="Times New Roman" w:hAnsi="Times New Roman"/>
          <w:sz w:val="28"/>
          <w:szCs w:val="28"/>
        </w:rPr>
        <w:t>а</w:t>
      </w:r>
      <w:r w:rsidRPr="002D589E">
        <w:rPr>
          <w:rFonts w:ascii="Times New Roman" w:hAnsi="Times New Roman"/>
          <w:sz w:val="28"/>
          <w:szCs w:val="28"/>
        </w:rPr>
        <w:t>ны в порядке, установленном внутрифирменными стандартами. План аудито</w:t>
      </w:r>
      <w:r w:rsidRPr="002D589E">
        <w:rPr>
          <w:rFonts w:ascii="Times New Roman" w:hAnsi="Times New Roman"/>
          <w:sz w:val="28"/>
          <w:szCs w:val="28"/>
        </w:rPr>
        <w:t>р</w:t>
      </w:r>
      <w:r w:rsidRPr="002D589E">
        <w:rPr>
          <w:rFonts w:ascii="Times New Roman" w:hAnsi="Times New Roman"/>
          <w:sz w:val="28"/>
          <w:szCs w:val="28"/>
        </w:rPr>
        <w:t>ской проверки затрат на производство прод</w:t>
      </w:r>
      <w:r w:rsidR="000751BC">
        <w:rPr>
          <w:rFonts w:ascii="Times New Roman" w:hAnsi="Times New Roman"/>
          <w:sz w:val="28"/>
          <w:szCs w:val="28"/>
        </w:rPr>
        <w:t>укции представлена в таблице 4.</w:t>
      </w:r>
      <w:r w:rsidR="00026AE8">
        <w:rPr>
          <w:rFonts w:ascii="Times New Roman" w:hAnsi="Times New Roman"/>
          <w:sz w:val="28"/>
          <w:szCs w:val="28"/>
        </w:rPr>
        <w:t>3</w:t>
      </w:r>
      <w:r w:rsidRPr="002D589E">
        <w:rPr>
          <w:rFonts w:ascii="Times New Roman" w:hAnsi="Times New Roman"/>
          <w:sz w:val="28"/>
          <w:szCs w:val="28"/>
        </w:rPr>
        <w:t>. П</w:t>
      </w:r>
      <w:r w:rsidR="000751BC">
        <w:rPr>
          <w:rFonts w:ascii="Times New Roman" w:hAnsi="Times New Roman"/>
          <w:sz w:val="28"/>
          <w:szCs w:val="28"/>
        </w:rPr>
        <w:t>ериодом проверки был выбран 2015</w:t>
      </w:r>
      <w:r w:rsidRPr="002D589E">
        <w:rPr>
          <w:rFonts w:ascii="Times New Roman" w:hAnsi="Times New Roman"/>
          <w:sz w:val="28"/>
          <w:szCs w:val="28"/>
        </w:rPr>
        <w:t xml:space="preserve"> год.</w:t>
      </w:r>
    </w:p>
    <w:p w:rsidR="00A53A49" w:rsidRPr="00A53A49" w:rsidRDefault="00A53A49" w:rsidP="00A53A49">
      <w:pPr>
        <w:spacing w:line="360" w:lineRule="auto"/>
        <w:jc w:val="both"/>
        <w:rPr>
          <w:rFonts w:ascii="Times New Roman" w:hAnsi="Times New Roman"/>
          <w:sz w:val="28"/>
          <w:szCs w:val="28"/>
        </w:rPr>
      </w:pPr>
      <w:r w:rsidRPr="00A53A49">
        <w:rPr>
          <w:rFonts w:ascii="Times New Roman" w:hAnsi="Times New Roman"/>
          <w:sz w:val="28"/>
          <w:szCs w:val="28"/>
        </w:rPr>
        <w:t>Таблица 4.</w:t>
      </w:r>
      <w:r w:rsidR="00026AE8">
        <w:rPr>
          <w:rFonts w:ascii="Times New Roman" w:hAnsi="Times New Roman"/>
          <w:sz w:val="28"/>
          <w:szCs w:val="28"/>
        </w:rPr>
        <w:t>3</w:t>
      </w:r>
      <w:r w:rsidRPr="00A53A49">
        <w:rPr>
          <w:rFonts w:ascii="Times New Roman" w:hAnsi="Times New Roman"/>
          <w:sz w:val="28"/>
          <w:szCs w:val="28"/>
        </w:rPr>
        <w:t xml:space="preserve"> - Общий план аудита затрат на производство </w:t>
      </w:r>
      <w:r>
        <w:rPr>
          <w:rFonts w:ascii="Times New Roman" w:hAnsi="Times New Roman"/>
          <w:sz w:val="28"/>
          <w:szCs w:val="28"/>
        </w:rPr>
        <w:t>готовой продукции АО «Ижевский мотозавод «Аксион-холдинг»</w:t>
      </w:r>
    </w:p>
    <w:tbl>
      <w:tblPr>
        <w:tblW w:w="9730" w:type="dxa"/>
        <w:tblInd w:w="103" w:type="dxa"/>
        <w:tblLook w:val="01E0"/>
      </w:tblPr>
      <w:tblGrid>
        <w:gridCol w:w="652"/>
        <w:gridCol w:w="4278"/>
        <w:gridCol w:w="838"/>
        <w:gridCol w:w="1981"/>
        <w:gridCol w:w="1981"/>
      </w:tblGrid>
      <w:tr w:rsidR="00A53A49" w:rsidRPr="00A53A49" w:rsidTr="00F81D9C">
        <w:trPr>
          <w:trHeight w:hRule="exact" w:val="587"/>
        </w:trPr>
        <w:tc>
          <w:tcPr>
            <w:tcW w:w="4927" w:type="dxa"/>
            <w:gridSpan w:val="2"/>
          </w:tcPr>
          <w:p w:rsidR="00A53A49" w:rsidRPr="00A53A49" w:rsidRDefault="00A53A49" w:rsidP="00EA4D59">
            <w:pPr>
              <w:jc w:val="both"/>
              <w:rPr>
                <w:rFonts w:ascii="Times New Roman" w:hAnsi="Times New Roman"/>
                <w:sz w:val="28"/>
                <w:szCs w:val="28"/>
              </w:rPr>
            </w:pPr>
            <w:r w:rsidRPr="00A53A49">
              <w:rPr>
                <w:rFonts w:ascii="Times New Roman" w:hAnsi="Times New Roman"/>
                <w:sz w:val="28"/>
                <w:szCs w:val="28"/>
              </w:rPr>
              <w:t>Проверяемая организация</w:t>
            </w:r>
          </w:p>
        </w:tc>
        <w:tc>
          <w:tcPr>
            <w:tcW w:w="4798" w:type="dxa"/>
            <w:gridSpan w:val="3"/>
          </w:tcPr>
          <w:p w:rsidR="00A53A49" w:rsidRPr="00F81D9C" w:rsidRDefault="00A53A49" w:rsidP="00EA4D59">
            <w:pPr>
              <w:jc w:val="both"/>
              <w:rPr>
                <w:rFonts w:ascii="Times New Roman" w:hAnsi="Times New Roman"/>
                <w:sz w:val="24"/>
                <w:szCs w:val="24"/>
              </w:rPr>
            </w:pPr>
            <w:r w:rsidRPr="00F81D9C">
              <w:rPr>
                <w:rFonts w:ascii="Times New Roman" w:hAnsi="Times New Roman"/>
                <w:sz w:val="24"/>
                <w:szCs w:val="24"/>
              </w:rPr>
              <w:t>АО «Ижевский мотозавод «Аксион-холдинг»</w:t>
            </w:r>
          </w:p>
        </w:tc>
      </w:tr>
      <w:tr w:rsidR="00A53A49" w:rsidRPr="00A53A49" w:rsidTr="00F81D9C">
        <w:trPr>
          <w:trHeight w:hRule="exact" w:val="340"/>
        </w:trPr>
        <w:tc>
          <w:tcPr>
            <w:tcW w:w="4927" w:type="dxa"/>
            <w:gridSpan w:val="2"/>
          </w:tcPr>
          <w:p w:rsidR="00A53A49" w:rsidRPr="00A53A49" w:rsidRDefault="00A53A49" w:rsidP="00EA4D59">
            <w:pPr>
              <w:jc w:val="both"/>
              <w:rPr>
                <w:rFonts w:ascii="Times New Roman" w:hAnsi="Times New Roman"/>
                <w:sz w:val="28"/>
                <w:szCs w:val="28"/>
              </w:rPr>
            </w:pPr>
            <w:r w:rsidRPr="00A53A49">
              <w:rPr>
                <w:rFonts w:ascii="Times New Roman" w:hAnsi="Times New Roman"/>
                <w:sz w:val="28"/>
                <w:szCs w:val="28"/>
              </w:rPr>
              <w:t>Период проверки</w:t>
            </w:r>
          </w:p>
        </w:tc>
        <w:tc>
          <w:tcPr>
            <w:tcW w:w="4798" w:type="dxa"/>
            <w:gridSpan w:val="3"/>
          </w:tcPr>
          <w:p w:rsidR="00A53A49" w:rsidRPr="00A53A49" w:rsidRDefault="00A53A49" w:rsidP="00A53A49">
            <w:pPr>
              <w:jc w:val="both"/>
              <w:rPr>
                <w:rFonts w:ascii="Times New Roman" w:hAnsi="Times New Roman"/>
                <w:sz w:val="28"/>
                <w:szCs w:val="28"/>
              </w:rPr>
            </w:pPr>
            <w:r w:rsidRPr="00A53A49">
              <w:rPr>
                <w:rFonts w:ascii="Times New Roman" w:hAnsi="Times New Roman"/>
                <w:sz w:val="28"/>
                <w:szCs w:val="28"/>
              </w:rPr>
              <w:t>С 1 января по 31 декабря 201</w:t>
            </w:r>
            <w:r>
              <w:rPr>
                <w:rFonts w:ascii="Times New Roman" w:hAnsi="Times New Roman"/>
                <w:sz w:val="28"/>
                <w:szCs w:val="28"/>
              </w:rPr>
              <w:t>5</w:t>
            </w:r>
            <w:r w:rsidRPr="00A53A49">
              <w:rPr>
                <w:rFonts w:ascii="Times New Roman" w:hAnsi="Times New Roman"/>
                <w:sz w:val="28"/>
                <w:szCs w:val="28"/>
              </w:rPr>
              <w:t xml:space="preserve"> г.</w:t>
            </w:r>
          </w:p>
        </w:tc>
      </w:tr>
      <w:tr w:rsidR="00A53A49" w:rsidRPr="00A53A49" w:rsidTr="00F81D9C">
        <w:trPr>
          <w:trHeight w:hRule="exact" w:val="340"/>
        </w:trPr>
        <w:tc>
          <w:tcPr>
            <w:tcW w:w="4927" w:type="dxa"/>
            <w:gridSpan w:val="2"/>
          </w:tcPr>
          <w:p w:rsidR="00A53A49" w:rsidRPr="00A53A49" w:rsidRDefault="00A53A49" w:rsidP="00EA4D59">
            <w:pPr>
              <w:jc w:val="both"/>
              <w:rPr>
                <w:rFonts w:ascii="Times New Roman" w:hAnsi="Times New Roman"/>
                <w:sz w:val="28"/>
                <w:szCs w:val="28"/>
              </w:rPr>
            </w:pPr>
            <w:r w:rsidRPr="00A53A49">
              <w:rPr>
                <w:rFonts w:ascii="Times New Roman" w:hAnsi="Times New Roman"/>
                <w:sz w:val="28"/>
                <w:szCs w:val="28"/>
              </w:rPr>
              <w:t>Число человеко-часов</w:t>
            </w:r>
          </w:p>
        </w:tc>
        <w:tc>
          <w:tcPr>
            <w:tcW w:w="4798" w:type="dxa"/>
            <w:gridSpan w:val="3"/>
          </w:tcPr>
          <w:p w:rsidR="00A53A49" w:rsidRPr="00A53A49" w:rsidRDefault="00A53A49" w:rsidP="00EA4D59">
            <w:pPr>
              <w:jc w:val="both"/>
              <w:rPr>
                <w:rFonts w:ascii="Times New Roman" w:hAnsi="Times New Roman"/>
                <w:sz w:val="28"/>
                <w:szCs w:val="28"/>
              </w:rPr>
            </w:pPr>
            <w:r w:rsidRPr="00A53A49">
              <w:rPr>
                <w:rFonts w:ascii="Times New Roman" w:hAnsi="Times New Roman"/>
                <w:sz w:val="28"/>
                <w:szCs w:val="28"/>
              </w:rPr>
              <w:t>112</w:t>
            </w:r>
          </w:p>
        </w:tc>
      </w:tr>
      <w:tr w:rsidR="00A53A49" w:rsidRPr="00A53A49" w:rsidTr="00F81D9C">
        <w:trPr>
          <w:trHeight w:hRule="exact" w:val="340"/>
        </w:trPr>
        <w:tc>
          <w:tcPr>
            <w:tcW w:w="4927" w:type="dxa"/>
            <w:gridSpan w:val="2"/>
          </w:tcPr>
          <w:p w:rsidR="00A53A49" w:rsidRPr="00A53A49" w:rsidRDefault="00A53A49" w:rsidP="00EA4D59">
            <w:pPr>
              <w:jc w:val="both"/>
              <w:rPr>
                <w:rFonts w:ascii="Times New Roman" w:hAnsi="Times New Roman"/>
                <w:sz w:val="28"/>
                <w:szCs w:val="28"/>
              </w:rPr>
            </w:pPr>
            <w:r w:rsidRPr="00A53A49">
              <w:rPr>
                <w:rFonts w:ascii="Times New Roman" w:hAnsi="Times New Roman"/>
                <w:sz w:val="28"/>
                <w:szCs w:val="28"/>
              </w:rPr>
              <w:t>Руководитель аудиторской группы</w:t>
            </w:r>
          </w:p>
        </w:tc>
        <w:tc>
          <w:tcPr>
            <w:tcW w:w="4798" w:type="dxa"/>
            <w:gridSpan w:val="3"/>
          </w:tcPr>
          <w:p w:rsidR="00A53A49" w:rsidRPr="00A53A49" w:rsidRDefault="00EA4D59" w:rsidP="00EA4D59">
            <w:pPr>
              <w:jc w:val="both"/>
              <w:rPr>
                <w:rFonts w:ascii="Times New Roman" w:hAnsi="Times New Roman"/>
                <w:sz w:val="28"/>
                <w:szCs w:val="28"/>
              </w:rPr>
            </w:pPr>
            <w:r>
              <w:rPr>
                <w:rFonts w:ascii="Times New Roman" w:hAnsi="Times New Roman"/>
                <w:sz w:val="28"/>
                <w:szCs w:val="28"/>
              </w:rPr>
              <w:t>Ломаева А.Н.</w:t>
            </w:r>
          </w:p>
        </w:tc>
      </w:tr>
      <w:tr w:rsidR="00A53A49" w:rsidRPr="00A53A49" w:rsidTr="00F81D9C">
        <w:trPr>
          <w:trHeight w:hRule="exact" w:val="340"/>
        </w:trPr>
        <w:tc>
          <w:tcPr>
            <w:tcW w:w="4927" w:type="dxa"/>
            <w:gridSpan w:val="2"/>
          </w:tcPr>
          <w:p w:rsidR="00A53A49" w:rsidRPr="00A53A49" w:rsidRDefault="00A53A49" w:rsidP="00EA4D59">
            <w:pPr>
              <w:jc w:val="both"/>
              <w:rPr>
                <w:rFonts w:ascii="Times New Roman" w:hAnsi="Times New Roman"/>
                <w:sz w:val="28"/>
                <w:szCs w:val="28"/>
              </w:rPr>
            </w:pPr>
            <w:r w:rsidRPr="00A53A49">
              <w:rPr>
                <w:rFonts w:ascii="Times New Roman" w:hAnsi="Times New Roman"/>
                <w:sz w:val="28"/>
                <w:szCs w:val="28"/>
              </w:rPr>
              <w:t>Состав аудиторской группы</w:t>
            </w:r>
          </w:p>
        </w:tc>
        <w:tc>
          <w:tcPr>
            <w:tcW w:w="4798" w:type="dxa"/>
            <w:gridSpan w:val="3"/>
          </w:tcPr>
          <w:p w:rsidR="00A53A49" w:rsidRPr="00A53A49" w:rsidRDefault="00A53A49" w:rsidP="002B58B5">
            <w:pPr>
              <w:jc w:val="both"/>
              <w:rPr>
                <w:rFonts w:ascii="Times New Roman" w:hAnsi="Times New Roman"/>
                <w:sz w:val="28"/>
                <w:szCs w:val="28"/>
              </w:rPr>
            </w:pPr>
            <w:r>
              <w:rPr>
                <w:rFonts w:ascii="Times New Roman" w:hAnsi="Times New Roman"/>
                <w:sz w:val="28"/>
                <w:szCs w:val="28"/>
              </w:rPr>
              <w:t>Ломаева А.Н.</w:t>
            </w:r>
            <w:r w:rsidRPr="00A53A49">
              <w:rPr>
                <w:rFonts w:ascii="Times New Roman" w:hAnsi="Times New Roman"/>
                <w:sz w:val="28"/>
                <w:szCs w:val="28"/>
              </w:rPr>
              <w:t xml:space="preserve">, </w:t>
            </w:r>
            <w:r w:rsidR="002B58B5">
              <w:rPr>
                <w:rFonts w:ascii="Times New Roman" w:hAnsi="Times New Roman"/>
                <w:sz w:val="28"/>
                <w:szCs w:val="28"/>
              </w:rPr>
              <w:t>Нестеров О.Е.</w:t>
            </w:r>
          </w:p>
        </w:tc>
      </w:tr>
      <w:tr w:rsidR="00A53A49" w:rsidRPr="00A53A49" w:rsidTr="00026AE8">
        <w:trPr>
          <w:trHeight w:hRule="exact" w:val="340"/>
        </w:trPr>
        <w:tc>
          <w:tcPr>
            <w:tcW w:w="4927" w:type="dxa"/>
            <w:gridSpan w:val="2"/>
          </w:tcPr>
          <w:p w:rsidR="00A53A49" w:rsidRPr="00A53A49" w:rsidRDefault="00A53A49" w:rsidP="00EA4D59">
            <w:pPr>
              <w:jc w:val="both"/>
              <w:rPr>
                <w:rFonts w:ascii="Times New Roman" w:hAnsi="Times New Roman"/>
                <w:sz w:val="28"/>
                <w:szCs w:val="28"/>
              </w:rPr>
            </w:pPr>
            <w:r w:rsidRPr="00A53A49">
              <w:rPr>
                <w:rFonts w:ascii="Times New Roman" w:hAnsi="Times New Roman"/>
                <w:sz w:val="28"/>
                <w:szCs w:val="28"/>
              </w:rPr>
              <w:t>Планируемый аудиторский риск</w:t>
            </w:r>
          </w:p>
        </w:tc>
        <w:tc>
          <w:tcPr>
            <w:tcW w:w="4798" w:type="dxa"/>
            <w:gridSpan w:val="3"/>
          </w:tcPr>
          <w:p w:rsidR="00A53A49" w:rsidRPr="00A53A49" w:rsidRDefault="00A53A49" w:rsidP="00EA4D59">
            <w:pPr>
              <w:jc w:val="both"/>
              <w:rPr>
                <w:rFonts w:ascii="Times New Roman" w:hAnsi="Times New Roman"/>
                <w:sz w:val="28"/>
                <w:szCs w:val="28"/>
              </w:rPr>
            </w:pPr>
            <w:r w:rsidRPr="00A53A49">
              <w:rPr>
                <w:rFonts w:ascii="Times New Roman" w:hAnsi="Times New Roman"/>
                <w:sz w:val="28"/>
                <w:szCs w:val="28"/>
              </w:rPr>
              <w:t>4 %</w:t>
            </w:r>
          </w:p>
        </w:tc>
      </w:tr>
      <w:tr w:rsidR="00A53A49" w:rsidRPr="00A53A49" w:rsidTr="00026AE8">
        <w:tc>
          <w:tcPr>
            <w:tcW w:w="4927" w:type="dxa"/>
            <w:gridSpan w:val="2"/>
          </w:tcPr>
          <w:p w:rsidR="00A53A49" w:rsidRPr="00A53A49" w:rsidRDefault="00A53A49" w:rsidP="00EA4D59">
            <w:pPr>
              <w:jc w:val="both"/>
              <w:rPr>
                <w:rFonts w:ascii="Times New Roman" w:hAnsi="Times New Roman"/>
                <w:sz w:val="28"/>
                <w:szCs w:val="28"/>
              </w:rPr>
            </w:pPr>
            <w:r w:rsidRPr="00A53A49">
              <w:rPr>
                <w:rFonts w:ascii="Times New Roman" w:hAnsi="Times New Roman"/>
                <w:sz w:val="28"/>
                <w:szCs w:val="28"/>
              </w:rPr>
              <w:t>Планируемый уровень существенн</w:t>
            </w:r>
            <w:r w:rsidRPr="00A53A49">
              <w:rPr>
                <w:rFonts w:ascii="Times New Roman" w:hAnsi="Times New Roman"/>
                <w:sz w:val="28"/>
                <w:szCs w:val="28"/>
              </w:rPr>
              <w:t>о</w:t>
            </w:r>
            <w:r w:rsidRPr="00A53A49">
              <w:rPr>
                <w:rFonts w:ascii="Times New Roman" w:hAnsi="Times New Roman"/>
                <w:sz w:val="28"/>
                <w:szCs w:val="28"/>
              </w:rPr>
              <w:t>сти</w:t>
            </w:r>
          </w:p>
        </w:tc>
        <w:tc>
          <w:tcPr>
            <w:tcW w:w="4798" w:type="dxa"/>
            <w:gridSpan w:val="3"/>
          </w:tcPr>
          <w:p w:rsidR="00F81D9C" w:rsidRPr="00A53A49" w:rsidRDefault="00F81D9C" w:rsidP="00F81D9C">
            <w:pPr>
              <w:spacing w:after="0" w:line="240" w:lineRule="auto"/>
              <w:rPr>
                <w:rFonts w:ascii="Times New Roman" w:hAnsi="Times New Roman"/>
                <w:sz w:val="28"/>
                <w:szCs w:val="28"/>
              </w:rPr>
            </w:pPr>
            <w:r w:rsidRPr="00A53A49">
              <w:rPr>
                <w:rFonts w:ascii="Times New Roman" w:hAnsi="Times New Roman"/>
                <w:sz w:val="28"/>
                <w:szCs w:val="28"/>
              </w:rPr>
              <w:t>1) качественно - соответствие норм</w:t>
            </w:r>
            <w:r w:rsidRPr="00A53A49">
              <w:rPr>
                <w:rFonts w:ascii="Times New Roman" w:hAnsi="Times New Roman"/>
                <w:sz w:val="28"/>
                <w:szCs w:val="28"/>
              </w:rPr>
              <w:t>а</w:t>
            </w:r>
            <w:r w:rsidRPr="00A53A49">
              <w:rPr>
                <w:rFonts w:ascii="Times New Roman" w:hAnsi="Times New Roman"/>
                <w:sz w:val="28"/>
                <w:szCs w:val="28"/>
              </w:rPr>
              <w:t>тивным актам</w:t>
            </w:r>
          </w:p>
          <w:p w:rsidR="00F81D9C" w:rsidRPr="000209FA" w:rsidRDefault="00F81D9C" w:rsidP="00F81D9C">
            <w:pPr>
              <w:spacing w:after="0" w:line="240" w:lineRule="auto"/>
            </w:pPr>
            <w:r w:rsidRPr="00A53A49">
              <w:rPr>
                <w:rFonts w:ascii="Times New Roman" w:hAnsi="Times New Roman"/>
                <w:sz w:val="28"/>
                <w:szCs w:val="28"/>
              </w:rPr>
              <w:t xml:space="preserve">2) количественно </w:t>
            </w:r>
            <w:r>
              <w:rPr>
                <w:rFonts w:ascii="Times New Roman" w:hAnsi="Times New Roman"/>
                <w:sz w:val="28"/>
                <w:szCs w:val="28"/>
              </w:rPr>
              <w:t>–</w:t>
            </w:r>
            <w:r w:rsidRPr="00A53A49">
              <w:rPr>
                <w:rFonts w:ascii="Times New Roman" w:hAnsi="Times New Roman"/>
                <w:sz w:val="28"/>
                <w:szCs w:val="28"/>
              </w:rPr>
              <w:t xml:space="preserve"> </w:t>
            </w:r>
            <w:r>
              <w:rPr>
                <w:rFonts w:ascii="Times New Roman" w:hAnsi="Times New Roman"/>
                <w:sz w:val="28"/>
                <w:szCs w:val="28"/>
              </w:rPr>
              <w:t>258,9</w:t>
            </w:r>
            <w:r w:rsidRPr="00A53A49">
              <w:rPr>
                <w:rFonts w:ascii="Times New Roman" w:hAnsi="Times New Roman"/>
                <w:sz w:val="28"/>
                <w:szCs w:val="28"/>
              </w:rPr>
              <w:t xml:space="preserve"> млн.руб.</w:t>
            </w:r>
          </w:p>
          <w:p w:rsidR="00A53A49" w:rsidRPr="00A53A49" w:rsidRDefault="00A53A49" w:rsidP="00A53A49">
            <w:pPr>
              <w:jc w:val="both"/>
              <w:rPr>
                <w:rFonts w:ascii="Times New Roman" w:hAnsi="Times New Roman"/>
                <w:sz w:val="28"/>
                <w:szCs w:val="28"/>
              </w:rPr>
            </w:pPr>
          </w:p>
        </w:tc>
      </w:tr>
      <w:tr w:rsidR="00A53A49" w:rsidRPr="00A53A49" w:rsidTr="00F81D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651" w:type="dxa"/>
            <w:shd w:val="clear" w:color="auto" w:fill="auto"/>
            <w:noWrap/>
            <w:vAlign w:val="center"/>
          </w:tcPr>
          <w:p w:rsidR="00A53A49" w:rsidRPr="00A53A49" w:rsidRDefault="00A53A49" w:rsidP="00EA4D59">
            <w:pPr>
              <w:jc w:val="center"/>
              <w:rPr>
                <w:rFonts w:ascii="Times New Roman" w:hAnsi="Times New Roman"/>
                <w:sz w:val="24"/>
                <w:szCs w:val="24"/>
              </w:rPr>
            </w:pPr>
            <w:r w:rsidRPr="00A53A49">
              <w:rPr>
                <w:rFonts w:ascii="Times New Roman" w:hAnsi="Times New Roman"/>
                <w:sz w:val="24"/>
                <w:szCs w:val="24"/>
              </w:rPr>
              <w:t>№ п/п</w:t>
            </w:r>
          </w:p>
        </w:tc>
        <w:tc>
          <w:tcPr>
            <w:tcW w:w="5114" w:type="dxa"/>
            <w:gridSpan w:val="2"/>
            <w:shd w:val="clear" w:color="auto" w:fill="auto"/>
            <w:noWrap/>
            <w:vAlign w:val="center"/>
          </w:tcPr>
          <w:p w:rsidR="00A53A49" w:rsidRPr="00A53A49" w:rsidRDefault="00A53A49" w:rsidP="00EA4D59">
            <w:pPr>
              <w:jc w:val="center"/>
              <w:rPr>
                <w:rFonts w:ascii="Times New Roman" w:hAnsi="Times New Roman"/>
                <w:sz w:val="24"/>
                <w:szCs w:val="24"/>
              </w:rPr>
            </w:pPr>
            <w:r w:rsidRPr="00A53A49">
              <w:rPr>
                <w:rFonts w:ascii="Times New Roman" w:hAnsi="Times New Roman"/>
                <w:sz w:val="24"/>
                <w:szCs w:val="24"/>
              </w:rPr>
              <w:t>Перечень аудиторских процедур</w:t>
            </w:r>
          </w:p>
        </w:tc>
        <w:tc>
          <w:tcPr>
            <w:tcW w:w="1980" w:type="dxa"/>
            <w:shd w:val="clear" w:color="auto" w:fill="auto"/>
            <w:noWrap/>
            <w:vAlign w:val="center"/>
          </w:tcPr>
          <w:p w:rsidR="00A53A49" w:rsidRPr="00A53A49" w:rsidRDefault="00A53A49" w:rsidP="00A53A49">
            <w:pPr>
              <w:jc w:val="center"/>
              <w:rPr>
                <w:rFonts w:ascii="Times New Roman" w:hAnsi="Times New Roman"/>
                <w:sz w:val="24"/>
                <w:szCs w:val="24"/>
              </w:rPr>
            </w:pPr>
            <w:r w:rsidRPr="00A53A49">
              <w:rPr>
                <w:rFonts w:ascii="Times New Roman" w:hAnsi="Times New Roman"/>
                <w:sz w:val="24"/>
                <w:szCs w:val="24"/>
              </w:rPr>
              <w:t>Сроки</w:t>
            </w:r>
            <w:r>
              <w:rPr>
                <w:rFonts w:ascii="Times New Roman" w:hAnsi="Times New Roman"/>
                <w:sz w:val="24"/>
                <w:szCs w:val="24"/>
              </w:rPr>
              <w:t xml:space="preserve"> </w:t>
            </w:r>
            <w:r w:rsidRPr="00A53A49">
              <w:rPr>
                <w:rFonts w:ascii="Times New Roman" w:hAnsi="Times New Roman"/>
                <w:sz w:val="24"/>
                <w:szCs w:val="24"/>
              </w:rPr>
              <w:t>провед</w:t>
            </w:r>
            <w:r w:rsidRPr="00A53A49">
              <w:rPr>
                <w:rFonts w:ascii="Times New Roman" w:hAnsi="Times New Roman"/>
                <w:sz w:val="24"/>
                <w:szCs w:val="24"/>
              </w:rPr>
              <w:t>е</w:t>
            </w:r>
            <w:r w:rsidRPr="00A53A49">
              <w:rPr>
                <w:rFonts w:ascii="Times New Roman" w:hAnsi="Times New Roman"/>
                <w:sz w:val="24"/>
                <w:szCs w:val="24"/>
              </w:rPr>
              <w:t>ния</w:t>
            </w:r>
          </w:p>
        </w:tc>
        <w:tc>
          <w:tcPr>
            <w:tcW w:w="1980" w:type="dxa"/>
            <w:shd w:val="clear" w:color="auto" w:fill="auto"/>
            <w:noWrap/>
            <w:vAlign w:val="center"/>
          </w:tcPr>
          <w:p w:rsidR="00A53A49" w:rsidRPr="00A53A49" w:rsidRDefault="00A53A49" w:rsidP="00EA4D59">
            <w:pPr>
              <w:jc w:val="center"/>
              <w:rPr>
                <w:rFonts w:ascii="Times New Roman" w:hAnsi="Times New Roman"/>
                <w:sz w:val="24"/>
                <w:szCs w:val="24"/>
              </w:rPr>
            </w:pPr>
            <w:r w:rsidRPr="00A53A49">
              <w:rPr>
                <w:rFonts w:ascii="Times New Roman" w:hAnsi="Times New Roman"/>
                <w:sz w:val="24"/>
                <w:szCs w:val="24"/>
              </w:rPr>
              <w:t>Исполнитель</w:t>
            </w:r>
          </w:p>
        </w:tc>
      </w:tr>
      <w:tr w:rsidR="00A53A49" w:rsidRPr="00A53A49" w:rsidTr="00F81D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651" w:type="dxa"/>
            <w:shd w:val="clear" w:color="auto" w:fill="auto"/>
            <w:noWrap/>
            <w:vAlign w:val="center"/>
          </w:tcPr>
          <w:p w:rsidR="00A53A49" w:rsidRPr="00A53A49" w:rsidRDefault="00A53A49" w:rsidP="00EA4D59">
            <w:pPr>
              <w:jc w:val="center"/>
              <w:rPr>
                <w:rFonts w:ascii="Times New Roman" w:hAnsi="Times New Roman"/>
                <w:sz w:val="24"/>
                <w:szCs w:val="24"/>
              </w:rPr>
            </w:pPr>
            <w:r w:rsidRPr="00A53A49">
              <w:rPr>
                <w:rFonts w:ascii="Times New Roman" w:hAnsi="Times New Roman"/>
                <w:sz w:val="24"/>
                <w:szCs w:val="24"/>
              </w:rPr>
              <w:t>1</w:t>
            </w:r>
          </w:p>
        </w:tc>
        <w:tc>
          <w:tcPr>
            <w:tcW w:w="5114" w:type="dxa"/>
            <w:gridSpan w:val="2"/>
            <w:shd w:val="clear" w:color="auto" w:fill="auto"/>
            <w:noWrap/>
            <w:vAlign w:val="center"/>
          </w:tcPr>
          <w:p w:rsidR="00A53A49" w:rsidRPr="00A53A49" w:rsidRDefault="00A53A49" w:rsidP="00EA4D59">
            <w:pPr>
              <w:jc w:val="both"/>
              <w:rPr>
                <w:rFonts w:ascii="Times New Roman" w:hAnsi="Times New Roman"/>
                <w:sz w:val="24"/>
                <w:szCs w:val="24"/>
              </w:rPr>
            </w:pPr>
            <w:r w:rsidRPr="00A53A49">
              <w:rPr>
                <w:rFonts w:ascii="Times New Roman" w:hAnsi="Times New Roman"/>
                <w:sz w:val="24"/>
                <w:szCs w:val="24"/>
              </w:rPr>
              <w:t>Оценка системы внутреннего контроля учета затрат на производство</w:t>
            </w:r>
          </w:p>
        </w:tc>
        <w:tc>
          <w:tcPr>
            <w:tcW w:w="1980" w:type="dxa"/>
            <w:shd w:val="clear" w:color="auto" w:fill="auto"/>
            <w:noWrap/>
            <w:vAlign w:val="center"/>
          </w:tcPr>
          <w:p w:rsidR="00A53A49" w:rsidRPr="00491264" w:rsidRDefault="00491264" w:rsidP="00EA4D59">
            <w:pPr>
              <w:jc w:val="center"/>
              <w:rPr>
                <w:rFonts w:ascii="Times New Roman" w:hAnsi="Times New Roman"/>
                <w:sz w:val="24"/>
                <w:szCs w:val="24"/>
              </w:rPr>
            </w:pPr>
            <w:r w:rsidRPr="00491264">
              <w:rPr>
                <w:rFonts w:ascii="Times New Roman" w:hAnsi="Times New Roman"/>
                <w:sz w:val="24"/>
                <w:szCs w:val="24"/>
              </w:rPr>
              <w:t>02.02.2016 - 03.02.2016</w:t>
            </w:r>
          </w:p>
        </w:tc>
        <w:tc>
          <w:tcPr>
            <w:tcW w:w="1980" w:type="dxa"/>
            <w:shd w:val="clear" w:color="auto" w:fill="auto"/>
            <w:noWrap/>
            <w:vAlign w:val="center"/>
          </w:tcPr>
          <w:p w:rsidR="00A53A49" w:rsidRPr="00A53A49" w:rsidRDefault="00A53A49" w:rsidP="00EA4D59">
            <w:pPr>
              <w:rPr>
                <w:rFonts w:ascii="Times New Roman" w:hAnsi="Times New Roman"/>
                <w:sz w:val="24"/>
                <w:szCs w:val="24"/>
              </w:rPr>
            </w:pPr>
            <w:r w:rsidRPr="00A53A49">
              <w:rPr>
                <w:rFonts w:ascii="Times New Roman" w:hAnsi="Times New Roman"/>
                <w:sz w:val="24"/>
                <w:szCs w:val="24"/>
              </w:rPr>
              <w:t xml:space="preserve">Ломаева А.Н., </w:t>
            </w:r>
            <w:r w:rsidR="002B58B5">
              <w:rPr>
                <w:rFonts w:ascii="Times New Roman" w:hAnsi="Times New Roman"/>
                <w:sz w:val="24"/>
                <w:szCs w:val="24"/>
              </w:rPr>
              <w:t>Нестеров О.Е.</w:t>
            </w:r>
          </w:p>
        </w:tc>
      </w:tr>
      <w:tr w:rsidR="00A53A49" w:rsidRPr="00A53A49" w:rsidTr="00F81D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651" w:type="dxa"/>
            <w:shd w:val="clear" w:color="auto" w:fill="auto"/>
            <w:noWrap/>
            <w:vAlign w:val="center"/>
          </w:tcPr>
          <w:p w:rsidR="00A53A49" w:rsidRPr="00A53A49" w:rsidRDefault="00A53A49" w:rsidP="00EA4D59">
            <w:pPr>
              <w:jc w:val="center"/>
              <w:rPr>
                <w:rFonts w:ascii="Times New Roman" w:hAnsi="Times New Roman"/>
                <w:sz w:val="24"/>
                <w:szCs w:val="24"/>
              </w:rPr>
            </w:pPr>
            <w:r w:rsidRPr="00A53A49">
              <w:rPr>
                <w:rFonts w:ascii="Times New Roman" w:hAnsi="Times New Roman"/>
                <w:sz w:val="24"/>
                <w:szCs w:val="24"/>
              </w:rPr>
              <w:t>2</w:t>
            </w:r>
          </w:p>
        </w:tc>
        <w:tc>
          <w:tcPr>
            <w:tcW w:w="5114" w:type="dxa"/>
            <w:gridSpan w:val="2"/>
            <w:shd w:val="clear" w:color="auto" w:fill="auto"/>
            <w:noWrap/>
            <w:vAlign w:val="center"/>
          </w:tcPr>
          <w:p w:rsidR="00A53A49" w:rsidRPr="00A53A49" w:rsidRDefault="00A53A49" w:rsidP="00EA4D59">
            <w:pPr>
              <w:jc w:val="both"/>
              <w:rPr>
                <w:rFonts w:ascii="Times New Roman" w:hAnsi="Times New Roman"/>
                <w:sz w:val="24"/>
                <w:szCs w:val="24"/>
              </w:rPr>
            </w:pPr>
            <w:r w:rsidRPr="00A53A49">
              <w:rPr>
                <w:rFonts w:ascii="Times New Roman" w:hAnsi="Times New Roman"/>
                <w:sz w:val="24"/>
                <w:szCs w:val="24"/>
              </w:rPr>
              <w:t>Проверка обоснованности затрат</w:t>
            </w:r>
          </w:p>
        </w:tc>
        <w:tc>
          <w:tcPr>
            <w:tcW w:w="1980" w:type="dxa"/>
            <w:shd w:val="clear" w:color="auto" w:fill="auto"/>
            <w:noWrap/>
            <w:vAlign w:val="center"/>
          </w:tcPr>
          <w:p w:rsidR="00A53A49" w:rsidRPr="00491264" w:rsidRDefault="00491264" w:rsidP="00491264">
            <w:pPr>
              <w:jc w:val="center"/>
              <w:rPr>
                <w:rFonts w:ascii="Times New Roman" w:hAnsi="Times New Roman"/>
                <w:sz w:val="24"/>
                <w:szCs w:val="24"/>
              </w:rPr>
            </w:pPr>
            <w:r w:rsidRPr="00491264">
              <w:rPr>
                <w:rFonts w:ascii="Times New Roman" w:hAnsi="Times New Roman"/>
                <w:sz w:val="24"/>
                <w:szCs w:val="24"/>
              </w:rPr>
              <w:t>04.02.201</w:t>
            </w:r>
            <w:r>
              <w:rPr>
                <w:rFonts w:ascii="Times New Roman" w:hAnsi="Times New Roman"/>
                <w:sz w:val="24"/>
                <w:szCs w:val="24"/>
              </w:rPr>
              <w:t>6</w:t>
            </w:r>
            <w:r w:rsidRPr="00491264">
              <w:rPr>
                <w:rFonts w:ascii="Times New Roman" w:hAnsi="Times New Roman"/>
                <w:sz w:val="24"/>
                <w:szCs w:val="24"/>
              </w:rPr>
              <w:t xml:space="preserve"> - 05.02.201</w:t>
            </w:r>
            <w:r>
              <w:rPr>
                <w:rFonts w:ascii="Times New Roman" w:hAnsi="Times New Roman"/>
                <w:sz w:val="24"/>
                <w:szCs w:val="24"/>
              </w:rPr>
              <w:t>6</w:t>
            </w:r>
          </w:p>
        </w:tc>
        <w:tc>
          <w:tcPr>
            <w:tcW w:w="1980" w:type="dxa"/>
            <w:shd w:val="clear" w:color="auto" w:fill="auto"/>
            <w:noWrap/>
            <w:vAlign w:val="center"/>
          </w:tcPr>
          <w:p w:rsidR="00A53A49" w:rsidRPr="00A53A49" w:rsidRDefault="00A53A49" w:rsidP="00EA4D59">
            <w:pPr>
              <w:rPr>
                <w:rFonts w:ascii="Times New Roman" w:hAnsi="Times New Roman"/>
                <w:sz w:val="24"/>
                <w:szCs w:val="24"/>
              </w:rPr>
            </w:pPr>
            <w:r w:rsidRPr="00A53A49">
              <w:rPr>
                <w:rFonts w:ascii="Times New Roman" w:hAnsi="Times New Roman"/>
                <w:sz w:val="24"/>
                <w:szCs w:val="24"/>
              </w:rPr>
              <w:t xml:space="preserve">Ломаева А.Н., </w:t>
            </w:r>
            <w:r w:rsidR="002B58B5">
              <w:rPr>
                <w:rFonts w:ascii="Times New Roman" w:hAnsi="Times New Roman"/>
                <w:sz w:val="24"/>
                <w:szCs w:val="24"/>
              </w:rPr>
              <w:t>Нестеров О.Е.</w:t>
            </w:r>
          </w:p>
        </w:tc>
      </w:tr>
      <w:tr w:rsidR="00A53A49" w:rsidRPr="00A53A49" w:rsidTr="00F81D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651" w:type="dxa"/>
            <w:shd w:val="clear" w:color="auto" w:fill="auto"/>
            <w:noWrap/>
            <w:vAlign w:val="center"/>
          </w:tcPr>
          <w:p w:rsidR="00A53A49" w:rsidRPr="00A53A49" w:rsidRDefault="00A53A49" w:rsidP="00EA4D59">
            <w:pPr>
              <w:jc w:val="center"/>
              <w:rPr>
                <w:rFonts w:ascii="Times New Roman" w:hAnsi="Times New Roman"/>
                <w:sz w:val="24"/>
                <w:szCs w:val="24"/>
              </w:rPr>
            </w:pPr>
            <w:r w:rsidRPr="00A53A49">
              <w:rPr>
                <w:rFonts w:ascii="Times New Roman" w:hAnsi="Times New Roman"/>
                <w:sz w:val="24"/>
                <w:szCs w:val="24"/>
              </w:rPr>
              <w:t>3</w:t>
            </w:r>
          </w:p>
        </w:tc>
        <w:tc>
          <w:tcPr>
            <w:tcW w:w="5114" w:type="dxa"/>
            <w:gridSpan w:val="2"/>
            <w:shd w:val="clear" w:color="auto" w:fill="auto"/>
            <w:noWrap/>
            <w:vAlign w:val="center"/>
          </w:tcPr>
          <w:p w:rsidR="00A53A49" w:rsidRPr="00A53A49" w:rsidRDefault="00A53A49" w:rsidP="00EA4D59">
            <w:pPr>
              <w:jc w:val="both"/>
              <w:rPr>
                <w:rFonts w:ascii="Times New Roman" w:hAnsi="Times New Roman"/>
                <w:sz w:val="24"/>
                <w:szCs w:val="24"/>
              </w:rPr>
            </w:pPr>
            <w:r w:rsidRPr="00A53A49">
              <w:rPr>
                <w:rFonts w:ascii="Times New Roman" w:hAnsi="Times New Roman"/>
                <w:sz w:val="24"/>
                <w:szCs w:val="24"/>
              </w:rPr>
              <w:t>Аудит синтетического и аналитического учета затрат на производство хозяйственно-бытовой продукции</w:t>
            </w:r>
          </w:p>
        </w:tc>
        <w:tc>
          <w:tcPr>
            <w:tcW w:w="1980" w:type="dxa"/>
            <w:shd w:val="clear" w:color="auto" w:fill="auto"/>
            <w:noWrap/>
            <w:vAlign w:val="center"/>
          </w:tcPr>
          <w:p w:rsidR="00A53A49" w:rsidRPr="00491264" w:rsidRDefault="00491264" w:rsidP="00491264">
            <w:pPr>
              <w:jc w:val="center"/>
              <w:rPr>
                <w:rFonts w:ascii="Times New Roman" w:hAnsi="Times New Roman"/>
                <w:sz w:val="24"/>
                <w:szCs w:val="24"/>
              </w:rPr>
            </w:pPr>
            <w:r w:rsidRPr="00491264">
              <w:rPr>
                <w:rFonts w:ascii="Times New Roman" w:hAnsi="Times New Roman"/>
                <w:sz w:val="24"/>
                <w:szCs w:val="24"/>
              </w:rPr>
              <w:t>06.02.201</w:t>
            </w:r>
            <w:r>
              <w:rPr>
                <w:rFonts w:ascii="Times New Roman" w:hAnsi="Times New Roman"/>
                <w:sz w:val="24"/>
                <w:szCs w:val="24"/>
              </w:rPr>
              <w:t>6</w:t>
            </w:r>
            <w:r w:rsidRPr="00491264">
              <w:rPr>
                <w:rFonts w:ascii="Times New Roman" w:hAnsi="Times New Roman"/>
                <w:sz w:val="24"/>
                <w:szCs w:val="24"/>
              </w:rPr>
              <w:t xml:space="preserve"> - 11.02.201</w:t>
            </w:r>
            <w:r>
              <w:rPr>
                <w:rFonts w:ascii="Times New Roman" w:hAnsi="Times New Roman"/>
                <w:sz w:val="24"/>
                <w:szCs w:val="24"/>
              </w:rPr>
              <w:t>6</w:t>
            </w:r>
          </w:p>
        </w:tc>
        <w:tc>
          <w:tcPr>
            <w:tcW w:w="1980" w:type="dxa"/>
            <w:shd w:val="clear" w:color="auto" w:fill="auto"/>
            <w:noWrap/>
            <w:vAlign w:val="center"/>
          </w:tcPr>
          <w:p w:rsidR="00A53A49" w:rsidRPr="00A53A49" w:rsidRDefault="00A53A49" w:rsidP="00EA4D59">
            <w:pPr>
              <w:rPr>
                <w:rFonts w:ascii="Times New Roman" w:hAnsi="Times New Roman"/>
                <w:sz w:val="24"/>
                <w:szCs w:val="24"/>
              </w:rPr>
            </w:pPr>
            <w:r w:rsidRPr="00A53A49">
              <w:rPr>
                <w:rFonts w:ascii="Times New Roman" w:hAnsi="Times New Roman"/>
                <w:sz w:val="24"/>
                <w:szCs w:val="24"/>
              </w:rPr>
              <w:t xml:space="preserve">Ломаева А.Н., </w:t>
            </w:r>
            <w:r w:rsidR="002B58B5">
              <w:rPr>
                <w:rFonts w:ascii="Times New Roman" w:hAnsi="Times New Roman"/>
                <w:sz w:val="24"/>
                <w:szCs w:val="24"/>
              </w:rPr>
              <w:t>Нестеров О.Е.</w:t>
            </w:r>
            <w:r w:rsidRPr="00A53A49">
              <w:rPr>
                <w:rFonts w:ascii="Times New Roman" w:hAnsi="Times New Roman"/>
                <w:sz w:val="24"/>
                <w:szCs w:val="24"/>
              </w:rPr>
              <w:t>.</w:t>
            </w:r>
          </w:p>
        </w:tc>
      </w:tr>
      <w:tr w:rsidR="00A53A49" w:rsidRPr="00A53A49" w:rsidTr="00F81D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9"/>
        </w:trPr>
        <w:tc>
          <w:tcPr>
            <w:tcW w:w="651" w:type="dxa"/>
            <w:shd w:val="clear" w:color="auto" w:fill="auto"/>
            <w:noWrap/>
            <w:vAlign w:val="center"/>
          </w:tcPr>
          <w:p w:rsidR="00A53A49" w:rsidRPr="00A53A49" w:rsidRDefault="00A53A49" w:rsidP="00EA4D59">
            <w:pPr>
              <w:jc w:val="center"/>
              <w:rPr>
                <w:rFonts w:ascii="Times New Roman" w:hAnsi="Times New Roman"/>
                <w:sz w:val="24"/>
                <w:szCs w:val="24"/>
              </w:rPr>
            </w:pPr>
            <w:r w:rsidRPr="00A53A49">
              <w:rPr>
                <w:rFonts w:ascii="Times New Roman" w:hAnsi="Times New Roman"/>
                <w:sz w:val="24"/>
                <w:szCs w:val="24"/>
              </w:rPr>
              <w:t>4</w:t>
            </w:r>
          </w:p>
        </w:tc>
        <w:tc>
          <w:tcPr>
            <w:tcW w:w="5114" w:type="dxa"/>
            <w:gridSpan w:val="2"/>
            <w:shd w:val="clear" w:color="auto" w:fill="auto"/>
            <w:noWrap/>
            <w:vAlign w:val="center"/>
          </w:tcPr>
          <w:p w:rsidR="00A53A49" w:rsidRPr="00A53A49" w:rsidRDefault="00A53A49" w:rsidP="00EA4D59">
            <w:pPr>
              <w:jc w:val="both"/>
              <w:rPr>
                <w:rFonts w:ascii="Times New Roman" w:hAnsi="Times New Roman"/>
                <w:sz w:val="24"/>
                <w:szCs w:val="24"/>
              </w:rPr>
            </w:pPr>
            <w:r w:rsidRPr="00A53A49">
              <w:rPr>
                <w:rFonts w:ascii="Times New Roman" w:hAnsi="Times New Roman"/>
                <w:sz w:val="24"/>
                <w:szCs w:val="24"/>
              </w:rPr>
              <w:t>Проведение аналитических процедур по учету затрат на производство</w:t>
            </w:r>
          </w:p>
        </w:tc>
        <w:tc>
          <w:tcPr>
            <w:tcW w:w="1980" w:type="dxa"/>
            <w:shd w:val="clear" w:color="auto" w:fill="auto"/>
            <w:noWrap/>
            <w:vAlign w:val="center"/>
          </w:tcPr>
          <w:p w:rsidR="00A53A49" w:rsidRPr="00491264" w:rsidRDefault="00491264" w:rsidP="00491264">
            <w:pPr>
              <w:jc w:val="center"/>
              <w:rPr>
                <w:rFonts w:ascii="Times New Roman" w:hAnsi="Times New Roman"/>
                <w:sz w:val="24"/>
                <w:szCs w:val="24"/>
              </w:rPr>
            </w:pPr>
            <w:r w:rsidRPr="00491264">
              <w:rPr>
                <w:rFonts w:ascii="Times New Roman" w:hAnsi="Times New Roman"/>
                <w:sz w:val="24"/>
                <w:szCs w:val="24"/>
              </w:rPr>
              <w:t>12.02.201</w:t>
            </w:r>
            <w:r>
              <w:rPr>
                <w:rFonts w:ascii="Times New Roman" w:hAnsi="Times New Roman"/>
                <w:sz w:val="24"/>
                <w:szCs w:val="24"/>
              </w:rPr>
              <w:t>6</w:t>
            </w:r>
            <w:r w:rsidRPr="00491264">
              <w:rPr>
                <w:rFonts w:ascii="Times New Roman" w:hAnsi="Times New Roman"/>
                <w:sz w:val="24"/>
                <w:szCs w:val="24"/>
              </w:rPr>
              <w:t xml:space="preserve"> - 13.02.201</w:t>
            </w:r>
            <w:r>
              <w:rPr>
                <w:rFonts w:ascii="Times New Roman" w:hAnsi="Times New Roman"/>
                <w:sz w:val="24"/>
                <w:szCs w:val="24"/>
              </w:rPr>
              <w:t>6</w:t>
            </w:r>
          </w:p>
        </w:tc>
        <w:tc>
          <w:tcPr>
            <w:tcW w:w="1980" w:type="dxa"/>
            <w:shd w:val="clear" w:color="auto" w:fill="auto"/>
            <w:noWrap/>
            <w:vAlign w:val="center"/>
          </w:tcPr>
          <w:p w:rsidR="00A53A49" w:rsidRPr="00A53A49" w:rsidRDefault="00A53A49" w:rsidP="00EA4D59">
            <w:pPr>
              <w:rPr>
                <w:rFonts w:ascii="Times New Roman" w:hAnsi="Times New Roman"/>
                <w:sz w:val="24"/>
                <w:szCs w:val="24"/>
              </w:rPr>
            </w:pPr>
            <w:r w:rsidRPr="00A53A49">
              <w:rPr>
                <w:rFonts w:ascii="Times New Roman" w:hAnsi="Times New Roman"/>
                <w:sz w:val="24"/>
                <w:szCs w:val="24"/>
              </w:rPr>
              <w:t xml:space="preserve">Ломаева А.Н., </w:t>
            </w:r>
            <w:r w:rsidR="002B58B5">
              <w:rPr>
                <w:rFonts w:ascii="Times New Roman" w:hAnsi="Times New Roman"/>
                <w:sz w:val="24"/>
                <w:szCs w:val="24"/>
              </w:rPr>
              <w:t>Нестеров О.Е.</w:t>
            </w:r>
          </w:p>
        </w:tc>
      </w:tr>
    </w:tbl>
    <w:p w:rsidR="00A53A49" w:rsidRDefault="00B92E24" w:rsidP="002D589E">
      <w:pPr>
        <w:spacing w:after="0" w:line="360" w:lineRule="auto"/>
        <w:ind w:firstLine="709"/>
        <w:jc w:val="both"/>
        <w:rPr>
          <w:rFonts w:ascii="Times New Roman" w:hAnsi="Times New Roman"/>
          <w:sz w:val="28"/>
          <w:szCs w:val="28"/>
        </w:rPr>
      </w:pPr>
      <w:r w:rsidRPr="00B92E24">
        <w:rPr>
          <w:rFonts w:ascii="Times New Roman" w:hAnsi="Times New Roman"/>
          <w:sz w:val="28"/>
          <w:szCs w:val="28"/>
        </w:rPr>
        <w:lastRenderedPageBreak/>
        <w:t>На заключительном этапе процесс планирования завершается составл</w:t>
      </w:r>
      <w:r w:rsidRPr="00B92E24">
        <w:rPr>
          <w:rFonts w:ascii="Times New Roman" w:hAnsi="Times New Roman"/>
          <w:sz w:val="28"/>
          <w:szCs w:val="28"/>
        </w:rPr>
        <w:t>е</w:t>
      </w:r>
      <w:r w:rsidRPr="00B92E24">
        <w:rPr>
          <w:rFonts w:ascii="Times New Roman" w:hAnsi="Times New Roman"/>
          <w:sz w:val="28"/>
          <w:szCs w:val="28"/>
        </w:rPr>
        <w:t xml:space="preserve">нием программы аудита учета затрат на производство </w:t>
      </w:r>
      <w:r>
        <w:rPr>
          <w:rFonts w:ascii="Times New Roman" w:hAnsi="Times New Roman"/>
          <w:sz w:val="28"/>
          <w:szCs w:val="28"/>
        </w:rPr>
        <w:t>готовой</w:t>
      </w:r>
      <w:r w:rsidRPr="00B92E24">
        <w:rPr>
          <w:rFonts w:ascii="Times New Roman" w:hAnsi="Times New Roman"/>
          <w:sz w:val="28"/>
          <w:szCs w:val="28"/>
        </w:rPr>
        <w:t xml:space="preserve"> продукции, в к</w:t>
      </w:r>
      <w:r w:rsidRPr="00B92E24">
        <w:rPr>
          <w:rFonts w:ascii="Times New Roman" w:hAnsi="Times New Roman"/>
          <w:sz w:val="28"/>
          <w:szCs w:val="28"/>
        </w:rPr>
        <w:t>о</w:t>
      </w:r>
      <w:r w:rsidRPr="00B92E24">
        <w:rPr>
          <w:rFonts w:ascii="Times New Roman" w:hAnsi="Times New Roman"/>
          <w:sz w:val="28"/>
          <w:szCs w:val="28"/>
        </w:rPr>
        <w:t>торой определяются характер, сроки и объем запланированных аудиторских процедур, необходимых для реализации общего плана аудита. Программу ауд</w:t>
      </w:r>
      <w:r w:rsidRPr="00B92E24">
        <w:rPr>
          <w:rFonts w:ascii="Times New Roman" w:hAnsi="Times New Roman"/>
          <w:sz w:val="28"/>
          <w:szCs w:val="28"/>
        </w:rPr>
        <w:t>и</w:t>
      </w:r>
      <w:r w:rsidRPr="00B92E24">
        <w:rPr>
          <w:rFonts w:ascii="Times New Roman" w:hAnsi="Times New Roman"/>
          <w:sz w:val="28"/>
          <w:szCs w:val="28"/>
        </w:rPr>
        <w:t>та необходимо пересматривать в процессе проверки по мере необходимости, так как аудит представляет собой проверку множества действий и процедур, направленных на конечное получение эффективного вложения средств и ус</w:t>
      </w:r>
      <w:r w:rsidRPr="00B92E24">
        <w:rPr>
          <w:rFonts w:ascii="Times New Roman" w:hAnsi="Times New Roman"/>
          <w:sz w:val="28"/>
          <w:szCs w:val="28"/>
        </w:rPr>
        <w:t>и</w:t>
      </w:r>
      <w:r w:rsidRPr="00B92E24">
        <w:rPr>
          <w:rFonts w:ascii="Times New Roman" w:hAnsi="Times New Roman"/>
          <w:sz w:val="28"/>
          <w:szCs w:val="28"/>
        </w:rPr>
        <w:t>лий. Выводы аудитора по каждому разделу аудиторской программы должны быть документально отражены в рабочих документах аудитора и являться об</w:t>
      </w:r>
      <w:r w:rsidRPr="00B92E24">
        <w:rPr>
          <w:rFonts w:ascii="Times New Roman" w:hAnsi="Times New Roman"/>
          <w:sz w:val="28"/>
          <w:szCs w:val="28"/>
        </w:rPr>
        <w:t>ъ</w:t>
      </w:r>
      <w:r w:rsidRPr="00B92E24">
        <w:rPr>
          <w:rFonts w:ascii="Times New Roman" w:hAnsi="Times New Roman"/>
          <w:sz w:val="28"/>
          <w:szCs w:val="28"/>
        </w:rPr>
        <w:t>ективным материалом для составления отчета и аудиторского заключения. В ходе аудиторской проверки исследуемого участка учета была составлена пр</w:t>
      </w:r>
      <w:r w:rsidRPr="00B92E24">
        <w:rPr>
          <w:rFonts w:ascii="Times New Roman" w:hAnsi="Times New Roman"/>
          <w:sz w:val="28"/>
          <w:szCs w:val="28"/>
        </w:rPr>
        <w:t>о</w:t>
      </w:r>
      <w:r w:rsidRPr="00B92E24">
        <w:rPr>
          <w:rFonts w:ascii="Times New Roman" w:hAnsi="Times New Roman"/>
          <w:sz w:val="28"/>
          <w:szCs w:val="28"/>
        </w:rPr>
        <w:t xml:space="preserve">грамма аудита учета затрат на производство </w:t>
      </w:r>
      <w:r>
        <w:rPr>
          <w:rFonts w:ascii="Times New Roman" w:hAnsi="Times New Roman"/>
          <w:sz w:val="28"/>
          <w:szCs w:val="28"/>
        </w:rPr>
        <w:t>готовой</w:t>
      </w:r>
      <w:r w:rsidRPr="00B92E24">
        <w:rPr>
          <w:rFonts w:ascii="Times New Roman" w:hAnsi="Times New Roman"/>
          <w:sz w:val="28"/>
          <w:szCs w:val="28"/>
        </w:rPr>
        <w:t xml:space="preserve"> продукции в </w:t>
      </w:r>
      <w:r>
        <w:rPr>
          <w:rFonts w:ascii="Times New Roman" w:hAnsi="Times New Roman"/>
          <w:sz w:val="28"/>
          <w:szCs w:val="28"/>
        </w:rPr>
        <w:t>АО «Иже</w:t>
      </w:r>
      <w:r>
        <w:rPr>
          <w:rFonts w:ascii="Times New Roman" w:hAnsi="Times New Roman"/>
          <w:sz w:val="28"/>
          <w:szCs w:val="28"/>
        </w:rPr>
        <w:t>в</w:t>
      </w:r>
      <w:r>
        <w:rPr>
          <w:rFonts w:ascii="Times New Roman" w:hAnsi="Times New Roman"/>
          <w:sz w:val="28"/>
          <w:szCs w:val="28"/>
        </w:rPr>
        <w:t>ский мотозавод «Аксион-холдинг»</w:t>
      </w:r>
      <w:r w:rsidRPr="00B92E24">
        <w:rPr>
          <w:rFonts w:ascii="Times New Roman" w:hAnsi="Times New Roman"/>
          <w:sz w:val="28"/>
          <w:szCs w:val="28"/>
        </w:rPr>
        <w:t>, в таблице.</w:t>
      </w:r>
    </w:p>
    <w:p w:rsidR="00EA4D59" w:rsidRPr="00EA4D59" w:rsidRDefault="00EA4D59" w:rsidP="00EA4D59">
      <w:pPr>
        <w:spacing w:line="360" w:lineRule="auto"/>
        <w:jc w:val="both"/>
        <w:rPr>
          <w:rFonts w:ascii="Times New Roman" w:hAnsi="Times New Roman"/>
          <w:sz w:val="28"/>
          <w:szCs w:val="28"/>
        </w:rPr>
      </w:pPr>
      <w:r w:rsidRPr="00EA4D59">
        <w:rPr>
          <w:rFonts w:ascii="Times New Roman" w:hAnsi="Times New Roman"/>
          <w:sz w:val="28"/>
          <w:szCs w:val="28"/>
        </w:rPr>
        <w:t>Таблица 4.</w:t>
      </w:r>
      <w:r w:rsidR="00026AE8">
        <w:rPr>
          <w:rFonts w:ascii="Times New Roman" w:hAnsi="Times New Roman"/>
          <w:sz w:val="28"/>
          <w:szCs w:val="28"/>
        </w:rPr>
        <w:t>4</w:t>
      </w:r>
      <w:r w:rsidRPr="00EA4D59">
        <w:rPr>
          <w:rFonts w:ascii="Times New Roman" w:hAnsi="Times New Roman"/>
          <w:sz w:val="28"/>
          <w:szCs w:val="28"/>
        </w:rPr>
        <w:t xml:space="preserve"> - Программа аудита затрат на производство </w:t>
      </w:r>
      <w:r>
        <w:rPr>
          <w:rFonts w:ascii="Times New Roman" w:hAnsi="Times New Roman"/>
          <w:sz w:val="28"/>
          <w:szCs w:val="28"/>
        </w:rPr>
        <w:t>готовой</w:t>
      </w:r>
      <w:r w:rsidRPr="00EA4D59">
        <w:rPr>
          <w:rFonts w:ascii="Times New Roman" w:hAnsi="Times New Roman"/>
          <w:sz w:val="28"/>
          <w:szCs w:val="28"/>
        </w:rPr>
        <w:t xml:space="preserve"> продукции </w:t>
      </w:r>
      <w:r>
        <w:rPr>
          <w:rFonts w:ascii="Times New Roman" w:hAnsi="Times New Roman"/>
          <w:sz w:val="28"/>
          <w:szCs w:val="28"/>
        </w:rPr>
        <w:t>АО «Ижевский мотозавод «Аксион-холдинг»</w:t>
      </w:r>
    </w:p>
    <w:tbl>
      <w:tblPr>
        <w:tblW w:w="9795" w:type="dxa"/>
        <w:tblInd w:w="103" w:type="dxa"/>
        <w:tblLook w:val="01E0"/>
      </w:tblPr>
      <w:tblGrid>
        <w:gridCol w:w="716"/>
        <w:gridCol w:w="2529"/>
        <w:gridCol w:w="1433"/>
        <w:gridCol w:w="162"/>
        <w:gridCol w:w="1665"/>
        <w:gridCol w:w="3215"/>
        <w:gridCol w:w="75"/>
      </w:tblGrid>
      <w:tr w:rsidR="00EA4D59" w:rsidRPr="004E7E4A" w:rsidTr="00F81D9C">
        <w:trPr>
          <w:gridAfter w:val="1"/>
          <w:wAfter w:w="75" w:type="dxa"/>
          <w:trHeight w:hRule="exact" w:val="325"/>
        </w:trPr>
        <w:tc>
          <w:tcPr>
            <w:tcW w:w="4678" w:type="dxa"/>
            <w:gridSpan w:val="3"/>
          </w:tcPr>
          <w:p w:rsidR="00EA4D59" w:rsidRPr="004E7E4A" w:rsidRDefault="00EA4D59" w:rsidP="00EA4D59">
            <w:pPr>
              <w:jc w:val="both"/>
              <w:rPr>
                <w:rFonts w:ascii="Times New Roman" w:hAnsi="Times New Roman"/>
                <w:sz w:val="26"/>
                <w:szCs w:val="26"/>
              </w:rPr>
            </w:pPr>
            <w:r w:rsidRPr="004E7E4A">
              <w:rPr>
                <w:rFonts w:ascii="Times New Roman" w:hAnsi="Times New Roman"/>
                <w:sz w:val="26"/>
                <w:szCs w:val="26"/>
              </w:rPr>
              <w:t>Проверяемая организация</w:t>
            </w:r>
          </w:p>
        </w:tc>
        <w:tc>
          <w:tcPr>
            <w:tcW w:w="5042" w:type="dxa"/>
            <w:gridSpan w:val="3"/>
          </w:tcPr>
          <w:p w:rsidR="00EA4D59" w:rsidRPr="004E7E4A" w:rsidRDefault="00EA4D59" w:rsidP="00EA4D59">
            <w:pPr>
              <w:jc w:val="both"/>
              <w:rPr>
                <w:rFonts w:ascii="Times New Roman" w:hAnsi="Times New Roman"/>
                <w:sz w:val="24"/>
                <w:szCs w:val="24"/>
              </w:rPr>
            </w:pPr>
            <w:r w:rsidRPr="004E7E4A">
              <w:rPr>
                <w:rFonts w:ascii="Times New Roman" w:hAnsi="Times New Roman"/>
                <w:sz w:val="24"/>
                <w:szCs w:val="24"/>
              </w:rPr>
              <w:t>АО «Ижевский мотозавод «Аксион-холдинг»</w:t>
            </w:r>
          </w:p>
        </w:tc>
      </w:tr>
      <w:tr w:rsidR="00EA4D59" w:rsidRPr="004E7E4A" w:rsidTr="00F81D9C">
        <w:trPr>
          <w:gridAfter w:val="1"/>
          <w:wAfter w:w="75" w:type="dxa"/>
          <w:trHeight w:hRule="exact" w:val="357"/>
        </w:trPr>
        <w:tc>
          <w:tcPr>
            <w:tcW w:w="4678" w:type="dxa"/>
            <w:gridSpan w:val="3"/>
          </w:tcPr>
          <w:p w:rsidR="00EA4D59" w:rsidRPr="004E7E4A" w:rsidRDefault="00EA4D59" w:rsidP="00EA4D59">
            <w:pPr>
              <w:jc w:val="both"/>
              <w:rPr>
                <w:rFonts w:ascii="Times New Roman" w:hAnsi="Times New Roman"/>
                <w:sz w:val="26"/>
                <w:szCs w:val="26"/>
              </w:rPr>
            </w:pPr>
            <w:r w:rsidRPr="004E7E4A">
              <w:rPr>
                <w:rFonts w:ascii="Times New Roman" w:hAnsi="Times New Roman"/>
                <w:sz w:val="26"/>
                <w:szCs w:val="26"/>
              </w:rPr>
              <w:t>Период проверки</w:t>
            </w:r>
          </w:p>
        </w:tc>
        <w:tc>
          <w:tcPr>
            <w:tcW w:w="5042" w:type="dxa"/>
            <w:gridSpan w:val="3"/>
          </w:tcPr>
          <w:p w:rsidR="00EA4D59" w:rsidRPr="004E7E4A" w:rsidRDefault="00EA4D59" w:rsidP="00EA4D59">
            <w:pPr>
              <w:jc w:val="both"/>
              <w:rPr>
                <w:rFonts w:ascii="Times New Roman" w:hAnsi="Times New Roman"/>
                <w:sz w:val="26"/>
                <w:szCs w:val="26"/>
              </w:rPr>
            </w:pPr>
            <w:r w:rsidRPr="004E7E4A">
              <w:rPr>
                <w:rFonts w:ascii="Times New Roman" w:hAnsi="Times New Roman"/>
                <w:sz w:val="26"/>
                <w:szCs w:val="26"/>
              </w:rPr>
              <w:t>С 1 января по 31 декабря 2015 г.</w:t>
            </w:r>
          </w:p>
        </w:tc>
      </w:tr>
      <w:tr w:rsidR="00EA4D59" w:rsidRPr="004E7E4A" w:rsidTr="00F81D9C">
        <w:trPr>
          <w:gridAfter w:val="1"/>
          <w:wAfter w:w="75" w:type="dxa"/>
          <w:trHeight w:hRule="exact" w:val="346"/>
        </w:trPr>
        <w:tc>
          <w:tcPr>
            <w:tcW w:w="4678" w:type="dxa"/>
            <w:gridSpan w:val="3"/>
          </w:tcPr>
          <w:p w:rsidR="00EA4D59" w:rsidRPr="004E7E4A" w:rsidRDefault="00EA4D59" w:rsidP="00EA4D59">
            <w:pPr>
              <w:jc w:val="both"/>
              <w:rPr>
                <w:rFonts w:ascii="Times New Roman" w:hAnsi="Times New Roman"/>
                <w:sz w:val="26"/>
                <w:szCs w:val="26"/>
              </w:rPr>
            </w:pPr>
            <w:r w:rsidRPr="004E7E4A">
              <w:rPr>
                <w:rFonts w:ascii="Times New Roman" w:hAnsi="Times New Roman"/>
                <w:sz w:val="26"/>
                <w:szCs w:val="26"/>
              </w:rPr>
              <w:t>Число человеко-часов</w:t>
            </w:r>
          </w:p>
        </w:tc>
        <w:tc>
          <w:tcPr>
            <w:tcW w:w="5042" w:type="dxa"/>
            <w:gridSpan w:val="3"/>
          </w:tcPr>
          <w:p w:rsidR="00EA4D59" w:rsidRPr="004E7E4A" w:rsidRDefault="00EA4D59" w:rsidP="00EA4D59">
            <w:pPr>
              <w:jc w:val="both"/>
              <w:rPr>
                <w:rFonts w:ascii="Times New Roman" w:hAnsi="Times New Roman"/>
                <w:sz w:val="26"/>
                <w:szCs w:val="26"/>
              </w:rPr>
            </w:pPr>
            <w:r w:rsidRPr="004E7E4A">
              <w:rPr>
                <w:rFonts w:ascii="Times New Roman" w:hAnsi="Times New Roman"/>
                <w:sz w:val="26"/>
                <w:szCs w:val="26"/>
              </w:rPr>
              <w:t>112</w:t>
            </w:r>
          </w:p>
        </w:tc>
      </w:tr>
      <w:tr w:rsidR="00EA4D59" w:rsidRPr="004E7E4A" w:rsidTr="00F81D9C">
        <w:trPr>
          <w:gridAfter w:val="1"/>
          <w:wAfter w:w="75" w:type="dxa"/>
          <w:cantSplit/>
          <w:trHeight w:hRule="exact" w:val="340"/>
        </w:trPr>
        <w:tc>
          <w:tcPr>
            <w:tcW w:w="4678" w:type="dxa"/>
            <w:gridSpan w:val="3"/>
          </w:tcPr>
          <w:p w:rsidR="00EA4D59" w:rsidRPr="004E7E4A" w:rsidRDefault="00EA4D59" w:rsidP="00EA4D59">
            <w:pPr>
              <w:jc w:val="both"/>
              <w:rPr>
                <w:rFonts w:ascii="Times New Roman" w:hAnsi="Times New Roman"/>
                <w:sz w:val="26"/>
                <w:szCs w:val="26"/>
              </w:rPr>
            </w:pPr>
            <w:r w:rsidRPr="004E7E4A">
              <w:rPr>
                <w:rFonts w:ascii="Times New Roman" w:hAnsi="Times New Roman"/>
                <w:sz w:val="26"/>
                <w:szCs w:val="26"/>
              </w:rPr>
              <w:t>Руководитель аудиторской группы</w:t>
            </w:r>
          </w:p>
        </w:tc>
        <w:tc>
          <w:tcPr>
            <w:tcW w:w="5042" w:type="dxa"/>
            <w:gridSpan w:val="3"/>
          </w:tcPr>
          <w:p w:rsidR="00EA4D59" w:rsidRPr="004E7E4A" w:rsidRDefault="00EA4D59" w:rsidP="00EA4D59">
            <w:pPr>
              <w:jc w:val="both"/>
              <w:rPr>
                <w:rFonts w:ascii="Times New Roman" w:hAnsi="Times New Roman"/>
                <w:sz w:val="26"/>
                <w:szCs w:val="26"/>
              </w:rPr>
            </w:pPr>
            <w:r w:rsidRPr="004E7E4A">
              <w:rPr>
                <w:rFonts w:ascii="Times New Roman" w:hAnsi="Times New Roman"/>
                <w:sz w:val="26"/>
                <w:szCs w:val="26"/>
              </w:rPr>
              <w:t>Ломаева А.Н.</w:t>
            </w:r>
          </w:p>
        </w:tc>
      </w:tr>
      <w:tr w:rsidR="00EA4D59" w:rsidRPr="004E7E4A" w:rsidTr="00F81D9C">
        <w:trPr>
          <w:gridAfter w:val="1"/>
          <w:wAfter w:w="75" w:type="dxa"/>
          <w:trHeight w:hRule="exact" w:val="340"/>
        </w:trPr>
        <w:tc>
          <w:tcPr>
            <w:tcW w:w="4678" w:type="dxa"/>
            <w:gridSpan w:val="3"/>
          </w:tcPr>
          <w:p w:rsidR="00EA4D59" w:rsidRPr="004E7E4A" w:rsidRDefault="00EA4D59" w:rsidP="00EA4D59">
            <w:pPr>
              <w:jc w:val="both"/>
              <w:rPr>
                <w:rFonts w:ascii="Times New Roman" w:hAnsi="Times New Roman"/>
                <w:sz w:val="26"/>
                <w:szCs w:val="26"/>
              </w:rPr>
            </w:pPr>
            <w:r w:rsidRPr="004E7E4A">
              <w:rPr>
                <w:rFonts w:ascii="Times New Roman" w:hAnsi="Times New Roman"/>
                <w:sz w:val="26"/>
                <w:szCs w:val="26"/>
              </w:rPr>
              <w:t>Состав аудиторской группы</w:t>
            </w:r>
          </w:p>
        </w:tc>
        <w:tc>
          <w:tcPr>
            <w:tcW w:w="5042" w:type="dxa"/>
            <w:gridSpan w:val="3"/>
          </w:tcPr>
          <w:p w:rsidR="00EA4D59" w:rsidRPr="004E7E4A" w:rsidRDefault="00EA4D59" w:rsidP="00EA4D59">
            <w:pPr>
              <w:jc w:val="both"/>
              <w:rPr>
                <w:rFonts w:ascii="Times New Roman" w:hAnsi="Times New Roman"/>
                <w:sz w:val="26"/>
                <w:szCs w:val="26"/>
              </w:rPr>
            </w:pPr>
            <w:r w:rsidRPr="004E7E4A">
              <w:rPr>
                <w:rFonts w:ascii="Times New Roman" w:hAnsi="Times New Roman"/>
                <w:sz w:val="26"/>
                <w:szCs w:val="26"/>
              </w:rPr>
              <w:t xml:space="preserve">Ломаева А.Н., </w:t>
            </w:r>
            <w:r w:rsidR="002B58B5">
              <w:rPr>
                <w:rFonts w:ascii="Times New Roman" w:hAnsi="Times New Roman"/>
                <w:sz w:val="26"/>
                <w:szCs w:val="26"/>
              </w:rPr>
              <w:t>Нестеров О.Е.</w:t>
            </w:r>
          </w:p>
        </w:tc>
      </w:tr>
      <w:tr w:rsidR="00EA4D59" w:rsidRPr="004E7E4A" w:rsidTr="00F81D9C">
        <w:trPr>
          <w:gridAfter w:val="1"/>
          <w:wAfter w:w="75" w:type="dxa"/>
          <w:trHeight w:hRule="exact" w:val="340"/>
        </w:trPr>
        <w:tc>
          <w:tcPr>
            <w:tcW w:w="4678" w:type="dxa"/>
            <w:gridSpan w:val="3"/>
          </w:tcPr>
          <w:p w:rsidR="00EA4D59" w:rsidRPr="004E7E4A" w:rsidRDefault="00EA4D59" w:rsidP="00EA4D59">
            <w:pPr>
              <w:jc w:val="both"/>
              <w:rPr>
                <w:rFonts w:ascii="Times New Roman" w:hAnsi="Times New Roman"/>
                <w:sz w:val="26"/>
                <w:szCs w:val="26"/>
              </w:rPr>
            </w:pPr>
            <w:r w:rsidRPr="004E7E4A">
              <w:rPr>
                <w:rFonts w:ascii="Times New Roman" w:hAnsi="Times New Roman"/>
                <w:sz w:val="26"/>
                <w:szCs w:val="26"/>
              </w:rPr>
              <w:t>Планируемый аудиторский риск</w:t>
            </w:r>
          </w:p>
        </w:tc>
        <w:tc>
          <w:tcPr>
            <w:tcW w:w="5042" w:type="dxa"/>
            <w:gridSpan w:val="3"/>
          </w:tcPr>
          <w:p w:rsidR="00EA4D59" w:rsidRPr="004E7E4A" w:rsidRDefault="00EA4D59" w:rsidP="00EA4D59">
            <w:pPr>
              <w:jc w:val="both"/>
              <w:rPr>
                <w:rFonts w:ascii="Times New Roman" w:hAnsi="Times New Roman"/>
                <w:sz w:val="26"/>
                <w:szCs w:val="26"/>
              </w:rPr>
            </w:pPr>
            <w:r w:rsidRPr="004E7E4A">
              <w:rPr>
                <w:rFonts w:ascii="Times New Roman" w:hAnsi="Times New Roman"/>
                <w:sz w:val="26"/>
                <w:szCs w:val="26"/>
              </w:rPr>
              <w:t>4 %</w:t>
            </w:r>
          </w:p>
        </w:tc>
      </w:tr>
      <w:tr w:rsidR="00EA4D59" w:rsidRPr="004E7E4A" w:rsidTr="00F81D9C">
        <w:trPr>
          <w:gridAfter w:val="1"/>
          <w:wAfter w:w="75" w:type="dxa"/>
        </w:trPr>
        <w:tc>
          <w:tcPr>
            <w:tcW w:w="4678" w:type="dxa"/>
            <w:gridSpan w:val="3"/>
          </w:tcPr>
          <w:p w:rsidR="00EA4D59" w:rsidRPr="004E7E4A" w:rsidRDefault="00EA4D59" w:rsidP="00EA4D59">
            <w:pPr>
              <w:jc w:val="both"/>
              <w:rPr>
                <w:rFonts w:ascii="Times New Roman" w:hAnsi="Times New Roman"/>
                <w:sz w:val="26"/>
                <w:szCs w:val="26"/>
              </w:rPr>
            </w:pPr>
            <w:r w:rsidRPr="004E7E4A">
              <w:rPr>
                <w:rFonts w:ascii="Times New Roman" w:hAnsi="Times New Roman"/>
                <w:sz w:val="26"/>
                <w:szCs w:val="26"/>
              </w:rPr>
              <w:t>Планируемый уровень существенности</w:t>
            </w:r>
          </w:p>
        </w:tc>
        <w:tc>
          <w:tcPr>
            <w:tcW w:w="5042" w:type="dxa"/>
            <w:gridSpan w:val="3"/>
          </w:tcPr>
          <w:p w:rsidR="00BD6087" w:rsidRPr="004E7E4A" w:rsidRDefault="00BD6087" w:rsidP="00BD6087">
            <w:pPr>
              <w:spacing w:after="0" w:line="240" w:lineRule="auto"/>
              <w:rPr>
                <w:rFonts w:ascii="Times New Roman" w:hAnsi="Times New Roman"/>
                <w:sz w:val="26"/>
                <w:szCs w:val="26"/>
              </w:rPr>
            </w:pPr>
            <w:r w:rsidRPr="004E7E4A">
              <w:rPr>
                <w:rFonts w:ascii="Times New Roman" w:hAnsi="Times New Roman"/>
                <w:sz w:val="26"/>
                <w:szCs w:val="26"/>
              </w:rPr>
              <w:t>1) качественно - соответствие нормати</w:t>
            </w:r>
            <w:r w:rsidRPr="004E7E4A">
              <w:rPr>
                <w:rFonts w:ascii="Times New Roman" w:hAnsi="Times New Roman"/>
                <w:sz w:val="26"/>
                <w:szCs w:val="26"/>
              </w:rPr>
              <w:t>в</w:t>
            </w:r>
            <w:r w:rsidRPr="004E7E4A">
              <w:rPr>
                <w:rFonts w:ascii="Times New Roman" w:hAnsi="Times New Roman"/>
                <w:sz w:val="26"/>
                <w:szCs w:val="26"/>
              </w:rPr>
              <w:t>ным актам</w:t>
            </w:r>
          </w:p>
          <w:p w:rsidR="00BD6087" w:rsidRDefault="00BD6087" w:rsidP="00BD6087">
            <w:pPr>
              <w:spacing w:after="0" w:line="240" w:lineRule="auto"/>
            </w:pPr>
            <w:r w:rsidRPr="004E7E4A">
              <w:rPr>
                <w:rFonts w:ascii="Times New Roman" w:hAnsi="Times New Roman"/>
                <w:sz w:val="26"/>
                <w:szCs w:val="26"/>
              </w:rPr>
              <w:t>2) количественно – 258,9 млн.руб.</w:t>
            </w:r>
          </w:p>
          <w:p w:rsidR="004E7E4A" w:rsidRPr="004E7E4A" w:rsidRDefault="004E7E4A" w:rsidP="004E7E4A">
            <w:pPr>
              <w:jc w:val="both"/>
              <w:rPr>
                <w:rFonts w:ascii="Times New Roman" w:hAnsi="Times New Roman"/>
                <w:sz w:val="26"/>
                <w:szCs w:val="26"/>
              </w:rPr>
            </w:pPr>
          </w:p>
        </w:tc>
      </w:tr>
      <w:tr w:rsidR="00EA4D59" w:rsidRPr="00EA4D59" w:rsidTr="00F81D9C">
        <w:tblPrEx>
          <w:tblLook w:val="0000"/>
        </w:tblPrEx>
        <w:trPr>
          <w:trHeight w:val="70"/>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EA4D59" w:rsidRPr="00EA4D59" w:rsidRDefault="00EA4D59" w:rsidP="00EA4D59">
            <w:pPr>
              <w:jc w:val="center"/>
              <w:rPr>
                <w:rFonts w:ascii="Times New Roman" w:hAnsi="Times New Roman"/>
                <w:bCs/>
                <w:sz w:val="24"/>
                <w:szCs w:val="24"/>
              </w:rPr>
            </w:pPr>
            <w:r w:rsidRPr="00EA4D59">
              <w:rPr>
                <w:rFonts w:ascii="Times New Roman" w:hAnsi="Times New Roman"/>
                <w:bCs/>
                <w:sz w:val="24"/>
                <w:szCs w:val="24"/>
              </w:rPr>
              <w:t xml:space="preserve">№  </w:t>
            </w:r>
            <w:r w:rsidR="0059425A">
              <w:rPr>
                <w:rFonts w:ascii="Times New Roman" w:hAnsi="Times New Roman"/>
                <w:bCs/>
                <w:sz w:val="24"/>
                <w:szCs w:val="24"/>
              </w:rPr>
              <w:t>п</w:t>
            </w:r>
            <w:r w:rsidRPr="00EA4D59">
              <w:rPr>
                <w:rFonts w:ascii="Times New Roman" w:hAnsi="Times New Roman"/>
                <w:bCs/>
                <w:sz w:val="24"/>
                <w:szCs w:val="24"/>
              </w:rPr>
              <w:t>/</w:t>
            </w:r>
            <w:r w:rsidR="0059425A" w:rsidRPr="00EA4D59">
              <w:rPr>
                <w:rFonts w:ascii="Times New Roman" w:hAnsi="Times New Roman"/>
                <w:bCs/>
                <w:sz w:val="24"/>
                <w:szCs w:val="24"/>
              </w:rPr>
              <w:t>п</w:t>
            </w:r>
          </w:p>
        </w:tc>
        <w:tc>
          <w:tcPr>
            <w:tcW w:w="2529" w:type="dxa"/>
            <w:tcBorders>
              <w:top w:val="single" w:sz="4" w:space="0" w:color="auto"/>
              <w:left w:val="nil"/>
              <w:bottom w:val="single" w:sz="4" w:space="0" w:color="auto"/>
              <w:right w:val="single" w:sz="4" w:space="0" w:color="auto"/>
            </w:tcBorders>
            <w:shd w:val="clear" w:color="auto" w:fill="auto"/>
            <w:vAlign w:val="center"/>
          </w:tcPr>
          <w:p w:rsidR="00EA4D59" w:rsidRPr="00EA4D59" w:rsidRDefault="00EA4D59" w:rsidP="00EA4D59">
            <w:pPr>
              <w:jc w:val="center"/>
              <w:rPr>
                <w:rFonts w:ascii="Times New Roman" w:hAnsi="Times New Roman"/>
                <w:bCs/>
                <w:sz w:val="24"/>
                <w:szCs w:val="24"/>
              </w:rPr>
            </w:pPr>
            <w:r w:rsidRPr="00EA4D59">
              <w:rPr>
                <w:rFonts w:ascii="Times New Roman" w:hAnsi="Times New Roman"/>
                <w:bCs/>
                <w:sz w:val="24"/>
                <w:szCs w:val="24"/>
              </w:rPr>
              <w:t>Перече</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н</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ь ау</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д</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иторс</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к</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и</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х про</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це</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дур</w:t>
            </w:r>
          </w:p>
        </w:tc>
        <w:tc>
          <w:tcPr>
            <w:tcW w:w="1595" w:type="dxa"/>
            <w:gridSpan w:val="2"/>
            <w:tcBorders>
              <w:top w:val="single" w:sz="4" w:space="0" w:color="auto"/>
              <w:left w:val="nil"/>
              <w:bottom w:val="single" w:sz="4" w:space="0" w:color="auto"/>
              <w:right w:val="single" w:sz="4" w:space="0" w:color="auto"/>
            </w:tcBorders>
            <w:shd w:val="clear" w:color="auto" w:fill="auto"/>
            <w:vAlign w:val="center"/>
          </w:tcPr>
          <w:p w:rsidR="00EA4D59" w:rsidRPr="00EA4D59" w:rsidRDefault="00EA4D59" w:rsidP="00EA4D59">
            <w:pPr>
              <w:spacing w:line="240" w:lineRule="auto"/>
              <w:jc w:val="center"/>
              <w:rPr>
                <w:rFonts w:ascii="Times New Roman" w:hAnsi="Times New Roman"/>
                <w:bCs/>
                <w:sz w:val="24"/>
                <w:szCs w:val="24"/>
              </w:rPr>
            </w:pPr>
            <w:r w:rsidRPr="00EA4D59">
              <w:rPr>
                <w:rFonts w:ascii="Times New Roman" w:hAnsi="Times New Roman"/>
                <w:bCs/>
                <w:sz w:val="24"/>
                <w:szCs w:val="24"/>
              </w:rPr>
              <w:t>Сро</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к</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и</w:t>
            </w:r>
          </w:p>
          <w:p w:rsidR="00EA4D59" w:rsidRPr="00EA4D59" w:rsidRDefault="00EA4D59" w:rsidP="00EA4D59">
            <w:pPr>
              <w:spacing w:line="240" w:lineRule="auto"/>
              <w:jc w:val="center"/>
              <w:rPr>
                <w:rFonts w:ascii="Times New Roman" w:hAnsi="Times New Roman"/>
                <w:bCs/>
                <w:sz w:val="24"/>
                <w:szCs w:val="24"/>
              </w:rPr>
            </w:pPr>
            <w:r w:rsidRPr="00EA4D59">
              <w:rPr>
                <w:rFonts w:ascii="Times New Roman" w:hAnsi="Times New Roman"/>
                <w:bCs/>
                <w:sz w:val="24"/>
                <w:szCs w:val="24"/>
              </w:rPr>
              <w:t>про</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ве</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де</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н</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и</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я</w:t>
            </w:r>
          </w:p>
        </w:tc>
        <w:tc>
          <w:tcPr>
            <w:tcW w:w="1665" w:type="dxa"/>
            <w:tcBorders>
              <w:top w:val="single" w:sz="4" w:space="0" w:color="auto"/>
              <w:left w:val="nil"/>
              <w:bottom w:val="single" w:sz="4" w:space="0" w:color="auto"/>
              <w:right w:val="single" w:sz="4" w:space="0" w:color="auto"/>
            </w:tcBorders>
            <w:shd w:val="clear" w:color="auto" w:fill="auto"/>
            <w:vAlign w:val="center"/>
          </w:tcPr>
          <w:p w:rsidR="00EA4D59" w:rsidRPr="00EA4D59" w:rsidRDefault="00EA4D59" w:rsidP="00EA4D59">
            <w:pPr>
              <w:jc w:val="center"/>
              <w:rPr>
                <w:rFonts w:ascii="Times New Roman" w:hAnsi="Times New Roman"/>
                <w:bCs/>
                <w:sz w:val="24"/>
                <w:szCs w:val="24"/>
              </w:rPr>
            </w:pPr>
            <w:r w:rsidRPr="00EA4D59">
              <w:rPr>
                <w:rFonts w:ascii="Times New Roman" w:hAnsi="Times New Roman"/>
                <w:bCs/>
                <w:sz w:val="24"/>
                <w:szCs w:val="24"/>
              </w:rPr>
              <w:t>Ис</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по</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л</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ните</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л</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ь</w:t>
            </w:r>
          </w:p>
        </w:tc>
        <w:tc>
          <w:tcPr>
            <w:tcW w:w="3290" w:type="dxa"/>
            <w:gridSpan w:val="2"/>
            <w:tcBorders>
              <w:top w:val="single" w:sz="4" w:space="0" w:color="auto"/>
              <w:left w:val="nil"/>
              <w:bottom w:val="single" w:sz="4" w:space="0" w:color="auto"/>
              <w:right w:val="single" w:sz="4" w:space="0" w:color="auto"/>
            </w:tcBorders>
            <w:shd w:val="clear" w:color="auto" w:fill="auto"/>
            <w:vAlign w:val="center"/>
          </w:tcPr>
          <w:p w:rsidR="00EA4D59" w:rsidRPr="00EA4D59" w:rsidRDefault="00EA4D59" w:rsidP="00EA4D59">
            <w:pPr>
              <w:jc w:val="center"/>
              <w:rPr>
                <w:rFonts w:ascii="Times New Roman" w:hAnsi="Times New Roman"/>
                <w:bCs/>
                <w:sz w:val="24"/>
                <w:szCs w:val="24"/>
              </w:rPr>
            </w:pPr>
            <w:r w:rsidRPr="00EA4D59">
              <w:rPr>
                <w:rFonts w:ascii="Times New Roman" w:hAnsi="Times New Roman"/>
                <w:bCs/>
                <w:sz w:val="24"/>
                <w:szCs w:val="24"/>
              </w:rPr>
              <w:t>Р</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абоч</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ие до</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ку</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ме</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нт</w:t>
            </w:r>
            <w:r w:rsidRPr="00EA4D59">
              <w:rPr>
                <w:rFonts w:ascii="Estrangelo Edessa" w:hAnsi="Estrangelo Edessa"/>
                <w:noProof/>
                <w:color w:val="FFFFFF"/>
                <w:spacing w:val="-20000"/>
                <w:sz w:val="24"/>
                <w:szCs w:val="24"/>
                <w:lang w:val="sq-AL"/>
              </w:rPr>
              <w:t>ܰ</w:t>
            </w:r>
            <w:r w:rsidRPr="00EA4D59">
              <w:rPr>
                <w:rFonts w:ascii="Times New Roman" w:hAnsi="Times New Roman"/>
                <w:bCs/>
                <w:sz w:val="24"/>
                <w:szCs w:val="24"/>
              </w:rPr>
              <w:t>ы</w:t>
            </w:r>
          </w:p>
        </w:tc>
      </w:tr>
      <w:tr w:rsidR="00EA4D59" w:rsidRPr="00EA4D59" w:rsidTr="00AB7773">
        <w:tblPrEx>
          <w:tblLook w:val="0000"/>
        </w:tblPrEx>
        <w:trPr>
          <w:trHeight w:val="389"/>
        </w:trPr>
        <w:tc>
          <w:tcPr>
            <w:tcW w:w="716" w:type="dxa"/>
            <w:tcBorders>
              <w:top w:val="nil"/>
              <w:left w:val="single" w:sz="4" w:space="0" w:color="auto"/>
              <w:bottom w:val="single" w:sz="4" w:space="0" w:color="auto"/>
              <w:right w:val="single" w:sz="4" w:space="0" w:color="auto"/>
            </w:tcBorders>
            <w:shd w:val="clear" w:color="auto" w:fill="auto"/>
            <w:vAlign w:val="center"/>
          </w:tcPr>
          <w:p w:rsidR="00EA4D59" w:rsidRPr="00EA4D59" w:rsidRDefault="00EA4D59" w:rsidP="00EA4D59">
            <w:pPr>
              <w:jc w:val="center"/>
              <w:rPr>
                <w:rFonts w:ascii="Times New Roman" w:hAnsi="Times New Roman"/>
                <w:bCs/>
                <w:sz w:val="24"/>
                <w:szCs w:val="24"/>
              </w:rPr>
            </w:pPr>
            <w:r w:rsidRPr="00EA4D59">
              <w:rPr>
                <w:rFonts w:ascii="Times New Roman" w:hAnsi="Times New Roman"/>
                <w:bCs/>
                <w:sz w:val="24"/>
                <w:szCs w:val="24"/>
              </w:rPr>
              <w:t>1</w:t>
            </w:r>
          </w:p>
        </w:tc>
        <w:tc>
          <w:tcPr>
            <w:tcW w:w="2529" w:type="dxa"/>
            <w:tcBorders>
              <w:top w:val="nil"/>
              <w:left w:val="nil"/>
              <w:bottom w:val="single" w:sz="4" w:space="0" w:color="auto"/>
              <w:right w:val="single" w:sz="4" w:space="0" w:color="auto"/>
            </w:tcBorders>
            <w:shd w:val="clear" w:color="auto" w:fill="auto"/>
            <w:vAlign w:val="center"/>
          </w:tcPr>
          <w:p w:rsidR="00EA4D59" w:rsidRPr="00EA4D59" w:rsidRDefault="00EA4D59" w:rsidP="00EA4D59">
            <w:pPr>
              <w:jc w:val="center"/>
              <w:rPr>
                <w:rFonts w:ascii="Times New Roman" w:hAnsi="Times New Roman"/>
                <w:bCs/>
                <w:sz w:val="24"/>
                <w:szCs w:val="24"/>
              </w:rPr>
            </w:pPr>
            <w:r w:rsidRPr="00EA4D59">
              <w:rPr>
                <w:rFonts w:ascii="Times New Roman" w:hAnsi="Times New Roman"/>
                <w:bCs/>
                <w:sz w:val="24"/>
                <w:szCs w:val="24"/>
              </w:rPr>
              <w:t>2</w:t>
            </w:r>
          </w:p>
        </w:tc>
        <w:tc>
          <w:tcPr>
            <w:tcW w:w="1595" w:type="dxa"/>
            <w:gridSpan w:val="2"/>
            <w:tcBorders>
              <w:top w:val="nil"/>
              <w:left w:val="nil"/>
              <w:bottom w:val="single" w:sz="4" w:space="0" w:color="auto"/>
              <w:right w:val="single" w:sz="4" w:space="0" w:color="auto"/>
            </w:tcBorders>
            <w:shd w:val="clear" w:color="auto" w:fill="auto"/>
            <w:vAlign w:val="center"/>
          </w:tcPr>
          <w:p w:rsidR="00EA4D59" w:rsidRPr="00EA4D59" w:rsidRDefault="00EA4D59" w:rsidP="00EA4D59">
            <w:pPr>
              <w:jc w:val="center"/>
              <w:rPr>
                <w:rFonts w:ascii="Times New Roman" w:hAnsi="Times New Roman"/>
                <w:bCs/>
                <w:sz w:val="24"/>
                <w:szCs w:val="24"/>
              </w:rPr>
            </w:pPr>
            <w:r w:rsidRPr="00EA4D59">
              <w:rPr>
                <w:rFonts w:ascii="Times New Roman" w:hAnsi="Times New Roman"/>
                <w:bCs/>
                <w:sz w:val="24"/>
                <w:szCs w:val="24"/>
              </w:rPr>
              <w:t>3</w:t>
            </w:r>
          </w:p>
        </w:tc>
        <w:tc>
          <w:tcPr>
            <w:tcW w:w="1665" w:type="dxa"/>
            <w:tcBorders>
              <w:top w:val="nil"/>
              <w:left w:val="nil"/>
              <w:bottom w:val="single" w:sz="4" w:space="0" w:color="auto"/>
              <w:right w:val="single" w:sz="4" w:space="0" w:color="auto"/>
            </w:tcBorders>
            <w:shd w:val="clear" w:color="auto" w:fill="auto"/>
            <w:vAlign w:val="center"/>
          </w:tcPr>
          <w:p w:rsidR="00EA4D59" w:rsidRPr="00EA4D59" w:rsidRDefault="00EA4D59" w:rsidP="00EA4D59">
            <w:pPr>
              <w:jc w:val="center"/>
              <w:rPr>
                <w:rFonts w:ascii="Times New Roman" w:hAnsi="Times New Roman"/>
                <w:bCs/>
                <w:sz w:val="24"/>
                <w:szCs w:val="24"/>
              </w:rPr>
            </w:pPr>
            <w:r w:rsidRPr="00EA4D59">
              <w:rPr>
                <w:rFonts w:ascii="Times New Roman" w:hAnsi="Times New Roman"/>
                <w:bCs/>
                <w:sz w:val="24"/>
                <w:szCs w:val="24"/>
              </w:rPr>
              <w:t>4</w:t>
            </w:r>
          </w:p>
        </w:tc>
        <w:tc>
          <w:tcPr>
            <w:tcW w:w="3290" w:type="dxa"/>
            <w:gridSpan w:val="2"/>
            <w:tcBorders>
              <w:top w:val="nil"/>
              <w:left w:val="nil"/>
              <w:bottom w:val="single" w:sz="4" w:space="0" w:color="auto"/>
              <w:right w:val="single" w:sz="4" w:space="0" w:color="auto"/>
            </w:tcBorders>
            <w:shd w:val="clear" w:color="auto" w:fill="auto"/>
            <w:vAlign w:val="center"/>
          </w:tcPr>
          <w:p w:rsidR="00EA4D59" w:rsidRPr="00EA4D59" w:rsidRDefault="00EA4D59" w:rsidP="00EA4D59">
            <w:pPr>
              <w:jc w:val="center"/>
              <w:rPr>
                <w:rFonts w:ascii="Times New Roman" w:hAnsi="Times New Roman"/>
                <w:bCs/>
                <w:sz w:val="24"/>
                <w:szCs w:val="24"/>
              </w:rPr>
            </w:pPr>
            <w:r w:rsidRPr="00EA4D59">
              <w:rPr>
                <w:rFonts w:ascii="Times New Roman" w:hAnsi="Times New Roman"/>
                <w:bCs/>
                <w:sz w:val="24"/>
                <w:szCs w:val="24"/>
              </w:rPr>
              <w:t>5</w:t>
            </w:r>
          </w:p>
        </w:tc>
      </w:tr>
      <w:tr w:rsidR="00F568E0" w:rsidRPr="00EA4D59" w:rsidTr="00F81D9C">
        <w:tblPrEx>
          <w:tblLook w:val="0000"/>
        </w:tblPrEx>
        <w:trPr>
          <w:trHeight w:val="255"/>
        </w:trPr>
        <w:tc>
          <w:tcPr>
            <w:tcW w:w="716" w:type="dxa"/>
            <w:tcBorders>
              <w:top w:val="nil"/>
              <w:left w:val="single" w:sz="4" w:space="0" w:color="auto"/>
              <w:bottom w:val="single" w:sz="4" w:space="0" w:color="auto"/>
              <w:right w:val="single" w:sz="4" w:space="0" w:color="auto"/>
            </w:tcBorders>
            <w:shd w:val="clear" w:color="auto" w:fill="auto"/>
            <w:noWrap/>
            <w:vAlign w:val="center"/>
          </w:tcPr>
          <w:p w:rsidR="00F568E0" w:rsidRPr="00EA4D59" w:rsidRDefault="00F568E0" w:rsidP="00EA4D59">
            <w:pPr>
              <w:jc w:val="center"/>
              <w:rPr>
                <w:rFonts w:ascii="Times New Roman" w:hAnsi="Times New Roman"/>
                <w:sz w:val="24"/>
                <w:szCs w:val="24"/>
              </w:rPr>
            </w:pPr>
            <w:r w:rsidRPr="00EA4D59">
              <w:rPr>
                <w:rFonts w:ascii="Times New Roman" w:hAnsi="Times New Roman"/>
                <w:sz w:val="24"/>
                <w:szCs w:val="24"/>
              </w:rPr>
              <w:t>1</w:t>
            </w:r>
          </w:p>
        </w:tc>
        <w:tc>
          <w:tcPr>
            <w:tcW w:w="2529" w:type="dxa"/>
            <w:tcBorders>
              <w:top w:val="nil"/>
              <w:left w:val="nil"/>
              <w:bottom w:val="single" w:sz="4" w:space="0" w:color="auto"/>
              <w:right w:val="single" w:sz="4" w:space="0" w:color="auto"/>
            </w:tcBorders>
            <w:shd w:val="clear" w:color="auto" w:fill="auto"/>
            <w:noWrap/>
            <w:vAlign w:val="center"/>
          </w:tcPr>
          <w:p w:rsidR="00F568E0" w:rsidRPr="00EA4D59" w:rsidRDefault="00F568E0" w:rsidP="00C92D27">
            <w:pPr>
              <w:rPr>
                <w:rFonts w:ascii="Times New Roman" w:hAnsi="Times New Roman"/>
                <w:sz w:val="24"/>
                <w:szCs w:val="24"/>
              </w:rPr>
            </w:pPr>
            <w:r w:rsidRPr="00EA4D59">
              <w:rPr>
                <w:rFonts w:ascii="Times New Roman" w:hAnsi="Times New Roman"/>
                <w:sz w:val="24"/>
                <w:szCs w:val="24"/>
              </w:rPr>
              <w:t>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це</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к</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 с</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исте</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м</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ы в</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нутре</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не</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го ко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нтро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л</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я учет</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 з</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атр</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ат н</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 пр</w:t>
            </w:r>
            <w:r w:rsidRPr="00EA4D59">
              <w:rPr>
                <w:rFonts w:ascii="Times New Roman" w:hAnsi="Times New Roman"/>
                <w:sz w:val="24"/>
                <w:szCs w:val="24"/>
              </w:rPr>
              <w:t>о</w:t>
            </w:r>
            <w:r w:rsidRPr="00EA4D59">
              <w:rPr>
                <w:rFonts w:ascii="Times New Roman" w:hAnsi="Times New Roman"/>
                <w:sz w:val="24"/>
                <w:szCs w:val="24"/>
              </w:rPr>
              <w:t>из</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во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дст</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во</w:t>
            </w:r>
          </w:p>
        </w:tc>
        <w:tc>
          <w:tcPr>
            <w:tcW w:w="1595" w:type="dxa"/>
            <w:gridSpan w:val="2"/>
            <w:tcBorders>
              <w:top w:val="nil"/>
              <w:left w:val="nil"/>
              <w:bottom w:val="single" w:sz="4" w:space="0" w:color="auto"/>
              <w:right w:val="single" w:sz="4" w:space="0" w:color="auto"/>
            </w:tcBorders>
            <w:shd w:val="clear" w:color="auto" w:fill="auto"/>
            <w:noWrap/>
            <w:vAlign w:val="center"/>
          </w:tcPr>
          <w:p w:rsidR="00F568E0" w:rsidRPr="003617F8" w:rsidRDefault="00F568E0" w:rsidP="003617F8">
            <w:pPr>
              <w:jc w:val="center"/>
              <w:rPr>
                <w:rFonts w:ascii="Times New Roman" w:hAnsi="Times New Roman"/>
                <w:sz w:val="24"/>
                <w:szCs w:val="24"/>
                <w:lang w:val="en-US"/>
              </w:rPr>
            </w:pPr>
            <w:r w:rsidRPr="003617F8">
              <w:rPr>
                <w:rFonts w:ascii="Times New Roman" w:hAnsi="Times New Roman"/>
                <w:sz w:val="24"/>
                <w:szCs w:val="24"/>
              </w:rPr>
              <w:t>0</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2.0</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201</w:t>
            </w:r>
            <w:r w:rsidR="003617F8">
              <w:rPr>
                <w:rFonts w:ascii="Times New Roman" w:hAnsi="Times New Roman"/>
                <w:sz w:val="24"/>
                <w:szCs w:val="24"/>
                <w:lang w:val="en-US"/>
              </w:rPr>
              <w:t>6</w:t>
            </w:r>
            <w:r w:rsidRPr="003617F8">
              <w:rPr>
                <w:rFonts w:ascii="Times New Roman" w:hAnsi="Times New Roman"/>
                <w:sz w:val="24"/>
                <w:szCs w:val="24"/>
              </w:rPr>
              <w:t xml:space="preserve"> - 0</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3.0</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201</w:t>
            </w:r>
            <w:r w:rsidR="003617F8">
              <w:rPr>
                <w:rFonts w:ascii="Times New Roman" w:hAnsi="Times New Roman"/>
                <w:sz w:val="24"/>
                <w:szCs w:val="24"/>
                <w:lang w:val="en-US"/>
              </w:rPr>
              <w:t>6</w:t>
            </w:r>
          </w:p>
        </w:tc>
        <w:tc>
          <w:tcPr>
            <w:tcW w:w="1665" w:type="dxa"/>
            <w:tcBorders>
              <w:top w:val="nil"/>
              <w:left w:val="nil"/>
              <w:bottom w:val="single" w:sz="4" w:space="0" w:color="auto"/>
              <w:right w:val="single" w:sz="4" w:space="0" w:color="auto"/>
            </w:tcBorders>
            <w:shd w:val="clear" w:color="auto" w:fill="auto"/>
            <w:noWrap/>
            <w:vAlign w:val="center"/>
          </w:tcPr>
          <w:p w:rsidR="00F568E0" w:rsidRPr="00C92D27" w:rsidRDefault="00F568E0" w:rsidP="00EA4D59">
            <w:pPr>
              <w:jc w:val="center"/>
              <w:rPr>
                <w:rFonts w:ascii="Times New Roman" w:hAnsi="Times New Roman"/>
                <w:sz w:val="24"/>
                <w:szCs w:val="24"/>
              </w:rPr>
            </w:pPr>
            <w:r w:rsidRPr="00C92D27">
              <w:rPr>
                <w:rFonts w:ascii="Times New Roman" w:hAnsi="Times New Roman"/>
                <w:sz w:val="23"/>
                <w:szCs w:val="23"/>
              </w:rPr>
              <w:t>Ломаева А.Н.,</w:t>
            </w:r>
            <w:r w:rsidRPr="00C92D27">
              <w:rPr>
                <w:rFonts w:ascii="Times New Roman" w:hAnsi="Times New Roman"/>
              </w:rPr>
              <w:t xml:space="preserve"> </w:t>
            </w:r>
            <w:r w:rsidRPr="002B58B5">
              <w:rPr>
                <w:rFonts w:ascii="Times New Roman" w:hAnsi="Times New Roman"/>
                <w:sz w:val="23"/>
                <w:szCs w:val="23"/>
              </w:rPr>
              <w:t>Нестеров О.Е.</w:t>
            </w:r>
          </w:p>
        </w:tc>
        <w:tc>
          <w:tcPr>
            <w:tcW w:w="3290" w:type="dxa"/>
            <w:gridSpan w:val="2"/>
            <w:tcBorders>
              <w:top w:val="single" w:sz="4" w:space="0" w:color="auto"/>
              <w:left w:val="nil"/>
              <w:bottom w:val="single" w:sz="4" w:space="0" w:color="auto"/>
              <w:right w:val="single" w:sz="4" w:space="0" w:color="auto"/>
            </w:tcBorders>
            <w:shd w:val="clear" w:color="auto" w:fill="auto"/>
            <w:noWrap/>
          </w:tcPr>
          <w:p w:rsidR="00F568E0" w:rsidRPr="00EA4D59" w:rsidRDefault="00F568E0" w:rsidP="0059425A">
            <w:pPr>
              <w:rPr>
                <w:rFonts w:ascii="Times New Roman" w:hAnsi="Times New Roman"/>
                <w:sz w:val="24"/>
                <w:szCs w:val="24"/>
              </w:rPr>
            </w:pPr>
            <w:r w:rsidRPr="00EA4D59">
              <w:rPr>
                <w:rFonts w:ascii="Times New Roman" w:hAnsi="Times New Roman"/>
                <w:sz w:val="24"/>
                <w:szCs w:val="24"/>
              </w:rPr>
              <w:t> Учет</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н</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а</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я по</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л</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ит</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и</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к</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а ор</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г</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а</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н</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изац</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и</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и, гр</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аф</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и</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к</w:t>
            </w:r>
            <w:r>
              <w:rPr>
                <w:rFonts w:ascii="Times New Roman" w:hAnsi="Times New Roman"/>
                <w:sz w:val="24"/>
                <w:szCs w:val="24"/>
              </w:rPr>
              <w:t xml:space="preserve"> </w:t>
            </w:r>
            <w:r w:rsidRPr="00EA4D59">
              <w:rPr>
                <w:rFonts w:ascii="Times New Roman" w:hAnsi="Times New Roman"/>
                <w:sz w:val="24"/>
                <w:szCs w:val="24"/>
              </w:rPr>
              <w:t>до</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ку</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ме</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нтооборот</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а, р</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абоч</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и</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й п</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л</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а</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н счето</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в бу</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х</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г</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а</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лтерс</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ко</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го</w:t>
            </w:r>
            <w:r>
              <w:rPr>
                <w:rFonts w:ascii="Times New Roman" w:hAnsi="Times New Roman"/>
                <w:sz w:val="24"/>
                <w:szCs w:val="24"/>
              </w:rPr>
              <w:t xml:space="preserve"> </w:t>
            </w:r>
            <w:r w:rsidRPr="00EA4D59">
              <w:rPr>
                <w:rFonts w:ascii="Times New Roman" w:hAnsi="Times New Roman"/>
                <w:sz w:val="24"/>
                <w:szCs w:val="24"/>
              </w:rPr>
              <w:lastRenderedPageBreak/>
              <w:t>учет</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а и дру</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г</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ие</w:t>
            </w:r>
            <w:r>
              <w:rPr>
                <w:rFonts w:ascii="Times New Roman" w:hAnsi="Times New Roman"/>
                <w:sz w:val="24"/>
                <w:szCs w:val="24"/>
              </w:rPr>
              <w:t xml:space="preserve"> </w:t>
            </w:r>
            <w:r w:rsidRPr="00EA4D59">
              <w:rPr>
                <w:rFonts w:ascii="Times New Roman" w:hAnsi="Times New Roman"/>
                <w:sz w:val="24"/>
                <w:szCs w:val="24"/>
              </w:rPr>
              <w:t>в</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нутре</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н</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н</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ие</w:t>
            </w:r>
          </w:p>
        </w:tc>
      </w:tr>
    </w:tbl>
    <w:p w:rsidR="00F81D9C" w:rsidRPr="00F81D9C" w:rsidRDefault="006B597F" w:rsidP="00F81D9C">
      <w:pPr>
        <w:jc w:val="right"/>
        <w:rPr>
          <w:rFonts w:ascii="Times New Roman" w:hAnsi="Times New Roman"/>
          <w:sz w:val="28"/>
          <w:szCs w:val="28"/>
        </w:rPr>
      </w:pPr>
      <w:r>
        <w:rPr>
          <w:rFonts w:ascii="Times New Roman" w:hAnsi="Times New Roman"/>
          <w:sz w:val="28"/>
          <w:szCs w:val="28"/>
        </w:rPr>
        <w:lastRenderedPageBreak/>
        <w:t>Продолжение таблицы 4.4</w:t>
      </w:r>
    </w:p>
    <w:tbl>
      <w:tblPr>
        <w:tblW w:w="9795" w:type="dxa"/>
        <w:tblInd w:w="103" w:type="dxa"/>
        <w:tblLook w:val="0000"/>
      </w:tblPr>
      <w:tblGrid>
        <w:gridCol w:w="716"/>
        <w:gridCol w:w="2529"/>
        <w:gridCol w:w="1595"/>
        <w:gridCol w:w="1665"/>
        <w:gridCol w:w="3290"/>
      </w:tblGrid>
      <w:tr w:rsidR="00AB7773" w:rsidRPr="00EA4D59" w:rsidTr="00C654D2">
        <w:trPr>
          <w:trHeight w:hRule="exact" w:val="255"/>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7773" w:rsidRPr="00AB7773" w:rsidRDefault="00AB7773" w:rsidP="00C654D2">
            <w:pPr>
              <w:spacing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2529" w:type="dxa"/>
            <w:tcBorders>
              <w:top w:val="single" w:sz="4" w:space="0" w:color="auto"/>
              <w:left w:val="nil"/>
              <w:bottom w:val="single" w:sz="4" w:space="0" w:color="auto"/>
              <w:right w:val="single" w:sz="4" w:space="0" w:color="auto"/>
            </w:tcBorders>
            <w:shd w:val="clear" w:color="auto" w:fill="auto"/>
            <w:noWrap/>
            <w:vAlign w:val="center"/>
          </w:tcPr>
          <w:p w:rsidR="00AB7773" w:rsidRPr="00AB7773" w:rsidRDefault="00AB7773" w:rsidP="00C654D2">
            <w:pPr>
              <w:spacing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595" w:type="dxa"/>
            <w:tcBorders>
              <w:top w:val="single" w:sz="4" w:space="0" w:color="auto"/>
              <w:left w:val="nil"/>
              <w:bottom w:val="single" w:sz="4" w:space="0" w:color="auto"/>
              <w:right w:val="single" w:sz="4" w:space="0" w:color="auto"/>
            </w:tcBorders>
            <w:shd w:val="clear" w:color="auto" w:fill="auto"/>
            <w:noWrap/>
            <w:vAlign w:val="center"/>
          </w:tcPr>
          <w:p w:rsidR="00AB7773" w:rsidRPr="00AB7773" w:rsidRDefault="00AB7773" w:rsidP="00C654D2">
            <w:pPr>
              <w:spacing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1665" w:type="dxa"/>
            <w:tcBorders>
              <w:top w:val="single" w:sz="4" w:space="0" w:color="auto"/>
              <w:left w:val="nil"/>
              <w:bottom w:val="single" w:sz="4" w:space="0" w:color="auto"/>
              <w:right w:val="single" w:sz="4" w:space="0" w:color="auto"/>
            </w:tcBorders>
            <w:shd w:val="clear" w:color="auto" w:fill="auto"/>
            <w:noWrap/>
            <w:vAlign w:val="center"/>
          </w:tcPr>
          <w:p w:rsidR="00AB7773" w:rsidRPr="00AB7773" w:rsidRDefault="00AB7773" w:rsidP="00C654D2">
            <w:pPr>
              <w:spacing w:line="240" w:lineRule="auto"/>
              <w:jc w:val="center"/>
              <w:rPr>
                <w:rFonts w:ascii="Times New Roman" w:hAnsi="Times New Roman"/>
                <w:sz w:val="23"/>
                <w:szCs w:val="23"/>
                <w:lang w:val="en-US"/>
              </w:rPr>
            </w:pPr>
            <w:r>
              <w:rPr>
                <w:rFonts w:ascii="Times New Roman" w:hAnsi="Times New Roman"/>
                <w:sz w:val="23"/>
                <w:szCs w:val="23"/>
                <w:lang w:val="en-US"/>
              </w:rPr>
              <w:t>4</w:t>
            </w:r>
          </w:p>
        </w:tc>
        <w:tc>
          <w:tcPr>
            <w:tcW w:w="3290" w:type="dxa"/>
            <w:tcBorders>
              <w:top w:val="single" w:sz="4" w:space="0" w:color="auto"/>
              <w:left w:val="nil"/>
              <w:right w:val="single" w:sz="4" w:space="0" w:color="auto"/>
            </w:tcBorders>
            <w:shd w:val="clear" w:color="auto" w:fill="auto"/>
            <w:noWrap/>
            <w:vAlign w:val="center"/>
          </w:tcPr>
          <w:p w:rsidR="00AB7773" w:rsidRPr="00AB7773" w:rsidRDefault="00AB7773" w:rsidP="00C654D2">
            <w:pPr>
              <w:spacing w:line="240" w:lineRule="auto"/>
              <w:jc w:val="center"/>
              <w:rPr>
                <w:rFonts w:ascii="Times New Roman" w:hAnsi="Times New Roman"/>
                <w:sz w:val="24"/>
                <w:szCs w:val="24"/>
                <w:lang w:val="en-US"/>
              </w:rPr>
            </w:pPr>
            <w:r>
              <w:rPr>
                <w:rFonts w:ascii="Times New Roman" w:hAnsi="Times New Roman"/>
                <w:sz w:val="24"/>
                <w:szCs w:val="24"/>
                <w:lang w:val="en-US"/>
              </w:rPr>
              <w:t>5</w:t>
            </w:r>
          </w:p>
        </w:tc>
      </w:tr>
      <w:tr w:rsidR="00F568E0" w:rsidRPr="00EA4D59" w:rsidTr="004A1ABA">
        <w:trPr>
          <w:trHeight w:hRule="exact" w:val="2347"/>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68E0" w:rsidRPr="00EA4D59" w:rsidRDefault="00F568E0" w:rsidP="00EA4D59">
            <w:pPr>
              <w:jc w:val="center"/>
              <w:rPr>
                <w:rFonts w:ascii="Times New Roman" w:hAnsi="Times New Roman"/>
                <w:sz w:val="24"/>
                <w:szCs w:val="24"/>
              </w:rPr>
            </w:pPr>
            <w:r w:rsidRPr="00EA4D59">
              <w:rPr>
                <w:rFonts w:ascii="Times New Roman" w:hAnsi="Times New Roman"/>
                <w:sz w:val="24"/>
                <w:szCs w:val="24"/>
              </w:rPr>
              <w:t>1.1</w:t>
            </w:r>
          </w:p>
        </w:tc>
        <w:tc>
          <w:tcPr>
            <w:tcW w:w="2529" w:type="dxa"/>
            <w:tcBorders>
              <w:top w:val="single" w:sz="4" w:space="0" w:color="auto"/>
              <w:left w:val="nil"/>
              <w:bottom w:val="single" w:sz="4" w:space="0" w:color="auto"/>
              <w:right w:val="single" w:sz="4" w:space="0" w:color="auto"/>
            </w:tcBorders>
            <w:shd w:val="clear" w:color="auto" w:fill="auto"/>
            <w:noWrap/>
            <w:vAlign w:val="center"/>
          </w:tcPr>
          <w:p w:rsidR="00F568E0" w:rsidRPr="00EA4D59" w:rsidRDefault="00F568E0" w:rsidP="00C92D27">
            <w:pPr>
              <w:rPr>
                <w:rFonts w:ascii="Times New Roman" w:hAnsi="Times New Roman"/>
                <w:sz w:val="24"/>
                <w:szCs w:val="24"/>
              </w:rPr>
            </w:pPr>
            <w:r w:rsidRPr="00EA4D59">
              <w:rPr>
                <w:rFonts w:ascii="Times New Roman" w:hAnsi="Times New Roman"/>
                <w:sz w:val="24"/>
                <w:szCs w:val="24"/>
              </w:rPr>
              <w:t>Про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вер</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к</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 н</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л</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ич</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я в</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нутре</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не</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го ко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нтро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л</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я и ор</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г</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из</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ц</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 учет</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 з</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атр</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ат н</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 про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из</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во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дство хоз</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я</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йст</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ве</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но-б</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ыто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во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й про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ду</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к</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ц</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w:t>
            </w:r>
          </w:p>
        </w:tc>
        <w:tc>
          <w:tcPr>
            <w:tcW w:w="1595" w:type="dxa"/>
            <w:tcBorders>
              <w:top w:val="single" w:sz="4" w:space="0" w:color="auto"/>
              <w:left w:val="nil"/>
              <w:bottom w:val="single" w:sz="4" w:space="0" w:color="auto"/>
              <w:right w:val="single" w:sz="4" w:space="0" w:color="auto"/>
            </w:tcBorders>
            <w:shd w:val="clear" w:color="auto" w:fill="auto"/>
            <w:noWrap/>
            <w:vAlign w:val="center"/>
          </w:tcPr>
          <w:p w:rsidR="00F568E0" w:rsidRPr="003617F8" w:rsidRDefault="00F568E0" w:rsidP="005F6762">
            <w:pPr>
              <w:jc w:val="center"/>
              <w:rPr>
                <w:rFonts w:ascii="Times New Roman" w:hAnsi="Times New Roman"/>
                <w:sz w:val="24"/>
                <w:szCs w:val="24"/>
              </w:rPr>
            </w:pPr>
            <w:r w:rsidRPr="003617F8">
              <w:rPr>
                <w:rFonts w:ascii="Times New Roman" w:hAnsi="Times New Roman"/>
                <w:sz w:val="24"/>
                <w:szCs w:val="24"/>
              </w:rPr>
              <w:t>0</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2.0</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2.</w:t>
            </w:r>
            <w:r w:rsidRPr="003617F8">
              <w:rPr>
                <w:rFonts w:ascii="Estrangelo Edessa" w:hAnsi="Estrangelo Edessa"/>
                <w:noProof/>
                <w:color w:val="FFFFFF"/>
                <w:spacing w:val="-20000"/>
                <w:sz w:val="24"/>
                <w:szCs w:val="24"/>
                <w:lang w:val="sq-AL"/>
              </w:rPr>
              <w:t>ܰ</w:t>
            </w:r>
            <w:r w:rsidR="003617F8">
              <w:rPr>
                <w:rFonts w:ascii="Times New Roman" w:hAnsi="Times New Roman"/>
                <w:sz w:val="24"/>
                <w:szCs w:val="24"/>
              </w:rPr>
              <w:t>201</w:t>
            </w:r>
            <w:r w:rsidR="003617F8">
              <w:rPr>
                <w:rFonts w:ascii="Times New Roman" w:hAnsi="Times New Roman"/>
                <w:sz w:val="24"/>
                <w:szCs w:val="24"/>
                <w:lang w:val="en-US"/>
              </w:rPr>
              <w:t>6</w:t>
            </w:r>
            <w:r w:rsidRPr="003617F8">
              <w:rPr>
                <w:rFonts w:ascii="Times New Roman" w:hAnsi="Times New Roman"/>
                <w:sz w:val="24"/>
                <w:szCs w:val="24"/>
              </w:rPr>
              <w:t xml:space="preserve"> </w:t>
            </w:r>
          </w:p>
        </w:tc>
        <w:tc>
          <w:tcPr>
            <w:tcW w:w="1665" w:type="dxa"/>
            <w:tcBorders>
              <w:top w:val="single" w:sz="4" w:space="0" w:color="auto"/>
              <w:left w:val="nil"/>
              <w:bottom w:val="single" w:sz="4" w:space="0" w:color="auto"/>
              <w:right w:val="single" w:sz="4" w:space="0" w:color="auto"/>
            </w:tcBorders>
            <w:shd w:val="clear" w:color="auto" w:fill="auto"/>
            <w:noWrap/>
            <w:vAlign w:val="center"/>
          </w:tcPr>
          <w:p w:rsidR="00F568E0" w:rsidRPr="002B58B5" w:rsidRDefault="00F568E0" w:rsidP="00EA4D59">
            <w:pPr>
              <w:jc w:val="center"/>
              <w:rPr>
                <w:rFonts w:ascii="Times New Roman" w:hAnsi="Times New Roman"/>
                <w:sz w:val="23"/>
                <w:szCs w:val="23"/>
              </w:rPr>
            </w:pPr>
            <w:r w:rsidRPr="002B58B5">
              <w:rPr>
                <w:rFonts w:ascii="Times New Roman" w:hAnsi="Times New Roman"/>
                <w:sz w:val="23"/>
                <w:szCs w:val="23"/>
              </w:rPr>
              <w:t>Нестеров О.Е.</w:t>
            </w:r>
          </w:p>
        </w:tc>
        <w:tc>
          <w:tcPr>
            <w:tcW w:w="3290" w:type="dxa"/>
            <w:tcBorders>
              <w:top w:val="single" w:sz="4" w:space="0" w:color="auto"/>
              <w:left w:val="nil"/>
              <w:right w:val="single" w:sz="4" w:space="0" w:color="auto"/>
            </w:tcBorders>
            <w:shd w:val="clear" w:color="auto" w:fill="auto"/>
            <w:noWrap/>
          </w:tcPr>
          <w:p w:rsidR="00F568E0" w:rsidRPr="000209FA" w:rsidRDefault="00F568E0" w:rsidP="00F81D9C">
            <w:r>
              <w:rPr>
                <w:rFonts w:ascii="Times New Roman" w:hAnsi="Times New Roman"/>
                <w:sz w:val="24"/>
                <w:szCs w:val="24"/>
              </w:rPr>
              <w:t>д</w:t>
            </w:r>
            <w:r w:rsidRPr="00EA4D59">
              <w:rPr>
                <w:rFonts w:ascii="Times New Roman" w:hAnsi="Times New Roman"/>
                <w:sz w:val="24"/>
                <w:szCs w:val="24"/>
              </w:rPr>
              <w:t>о</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ку</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ме</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нт</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ы, отр</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а</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ж</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а</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ю</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щ</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ие</w:t>
            </w:r>
            <w:r>
              <w:rPr>
                <w:rFonts w:ascii="Times New Roman" w:hAnsi="Times New Roman"/>
                <w:sz w:val="24"/>
                <w:szCs w:val="24"/>
              </w:rPr>
              <w:t xml:space="preserve"> </w:t>
            </w:r>
            <w:r w:rsidRPr="00EA4D59">
              <w:rPr>
                <w:rFonts w:ascii="Times New Roman" w:hAnsi="Times New Roman"/>
                <w:sz w:val="24"/>
                <w:szCs w:val="24"/>
              </w:rPr>
              <w:t>и</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нфор</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м</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а</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ц</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и</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ю о фор</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м</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иро</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ван</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и</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и про</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из</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во</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дст</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ве</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н</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н</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ы</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х затр</w:t>
            </w:r>
            <w:r w:rsidRPr="00EA4D59">
              <w:rPr>
                <w:rFonts w:ascii="Estrangelo Edessa" w:hAnsi="Estrangelo Edessa" w:cs="Estrangelo Edessa"/>
                <w:noProof/>
                <w:color w:val="FFFFFF"/>
                <w:spacing w:val="-20000"/>
                <w:sz w:val="24"/>
                <w:szCs w:val="24"/>
                <w:lang w:val="sq-AL"/>
              </w:rPr>
              <w:t>ܰ</w:t>
            </w:r>
            <w:r w:rsidRPr="00EA4D59">
              <w:rPr>
                <w:rFonts w:ascii="Times New Roman" w:hAnsi="Times New Roman"/>
                <w:sz w:val="24"/>
                <w:szCs w:val="24"/>
              </w:rPr>
              <w:t>ат</w:t>
            </w:r>
          </w:p>
          <w:p w:rsidR="00F568E0" w:rsidRPr="00EA4D59" w:rsidRDefault="00F568E0" w:rsidP="00F81D9C">
            <w:pPr>
              <w:rPr>
                <w:rFonts w:ascii="Times New Roman" w:hAnsi="Times New Roman"/>
                <w:sz w:val="24"/>
                <w:szCs w:val="24"/>
              </w:rPr>
            </w:pPr>
          </w:p>
        </w:tc>
      </w:tr>
      <w:tr w:rsidR="00F568E0" w:rsidRPr="00EA4D59" w:rsidTr="004A1ABA">
        <w:trPr>
          <w:trHeight w:val="2246"/>
        </w:trPr>
        <w:tc>
          <w:tcPr>
            <w:tcW w:w="716" w:type="dxa"/>
            <w:tcBorders>
              <w:top w:val="nil"/>
              <w:left w:val="single" w:sz="4" w:space="0" w:color="auto"/>
              <w:bottom w:val="single" w:sz="4" w:space="0" w:color="auto"/>
              <w:right w:val="single" w:sz="4" w:space="0" w:color="auto"/>
            </w:tcBorders>
            <w:shd w:val="clear" w:color="auto" w:fill="auto"/>
            <w:noWrap/>
            <w:vAlign w:val="center"/>
          </w:tcPr>
          <w:p w:rsidR="00F568E0" w:rsidRPr="00EA4D59" w:rsidRDefault="00F568E0" w:rsidP="00EA4D59">
            <w:pPr>
              <w:jc w:val="center"/>
              <w:rPr>
                <w:rFonts w:ascii="Times New Roman" w:hAnsi="Times New Roman"/>
                <w:sz w:val="24"/>
                <w:szCs w:val="24"/>
              </w:rPr>
            </w:pPr>
            <w:r w:rsidRPr="00EA4D59">
              <w:rPr>
                <w:rFonts w:ascii="Times New Roman" w:hAnsi="Times New Roman"/>
                <w:sz w:val="24"/>
                <w:szCs w:val="24"/>
              </w:rPr>
              <w:t>1.</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2</w:t>
            </w:r>
          </w:p>
        </w:tc>
        <w:tc>
          <w:tcPr>
            <w:tcW w:w="2529" w:type="dxa"/>
            <w:tcBorders>
              <w:top w:val="nil"/>
              <w:left w:val="nil"/>
              <w:bottom w:val="single" w:sz="4" w:space="0" w:color="auto"/>
              <w:right w:val="single" w:sz="4" w:space="0" w:color="auto"/>
            </w:tcBorders>
            <w:shd w:val="clear" w:color="auto" w:fill="auto"/>
            <w:noWrap/>
            <w:vAlign w:val="center"/>
          </w:tcPr>
          <w:p w:rsidR="00F568E0" w:rsidRPr="00EA4D59" w:rsidRDefault="00F568E0" w:rsidP="00C92D27">
            <w:pPr>
              <w:rPr>
                <w:rFonts w:ascii="Times New Roman" w:hAnsi="Times New Roman"/>
                <w:sz w:val="24"/>
                <w:szCs w:val="24"/>
              </w:rPr>
            </w:pPr>
            <w:r w:rsidRPr="00EA4D59">
              <w:rPr>
                <w:rFonts w:ascii="Times New Roman" w:hAnsi="Times New Roman"/>
                <w:sz w:val="24"/>
                <w:szCs w:val="24"/>
              </w:rPr>
              <w:t>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це</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к</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 н</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де</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ж</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ност</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  с</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исте</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м бу</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х</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г</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лтерс</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кого учет</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 и в</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нутре</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него ко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нтро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л</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я про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изво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дст</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ве</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ы</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х з</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атр</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ат</w:t>
            </w:r>
          </w:p>
        </w:tc>
        <w:tc>
          <w:tcPr>
            <w:tcW w:w="1595" w:type="dxa"/>
            <w:tcBorders>
              <w:top w:val="nil"/>
              <w:left w:val="nil"/>
              <w:bottom w:val="single" w:sz="4" w:space="0" w:color="auto"/>
              <w:right w:val="single" w:sz="4" w:space="0" w:color="auto"/>
            </w:tcBorders>
            <w:shd w:val="clear" w:color="auto" w:fill="auto"/>
            <w:noWrap/>
            <w:vAlign w:val="center"/>
          </w:tcPr>
          <w:p w:rsidR="00F568E0" w:rsidRPr="003617F8" w:rsidRDefault="00F568E0" w:rsidP="005F6762">
            <w:pPr>
              <w:jc w:val="center"/>
              <w:rPr>
                <w:rFonts w:ascii="Times New Roman" w:hAnsi="Times New Roman"/>
                <w:sz w:val="24"/>
                <w:szCs w:val="24"/>
                <w:lang w:val="en-US"/>
              </w:rPr>
            </w:pPr>
            <w:r w:rsidRPr="003617F8">
              <w:rPr>
                <w:rFonts w:ascii="Times New Roman" w:hAnsi="Times New Roman"/>
                <w:sz w:val="24"/>
                <w:szCs w:val="24"/>
              </w:rPr>
              <w:t>0</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3.0</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2.</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201</w:t>
            </w:r>
            <w:r w:rsidR="003617F8">
              <w:rPr>
                <w:rFonts w:ascii="Times New Roman" w:hAnsi="Times New Roman"/>
                <w:sz w:val="24"/>
                <w:szCs w:val="24"/>
                <w:lang w:val="en-US"/>
              </w:rPr>
              <w:t>6</w:t>
            </w:r>
          </w:p>
        </w:tc>
        <w:tc>
          <w:tcPr>
            <w:tcW w:w="1665" w:type="dxa"/>
            <w:tcBorders>
              <w:top w:val="nil"/>
              <w:left w:val="nil"/>
              <w:bottom w:val="single" w:sz="4" w:space="0" w:color="auto"/>
              <w:right w:val="single" w:sz="4" w:space="0" w:color="auto"/>
            </w:tcBorders>
            <w:shd w:val="clear" w:color="auto" w:fill="auto"/>
            <w:noWrap/>
            <w:vAlign w:val="center"/>
          </w:tcPr>
          <w:p w:rsidR="00F568E0" w:rsidRPr="00C92D27" w:rsidRDefault="00F568E0" w:rsidP="00C92D27">
            <w:pPr>
              <w:jc w:val="center"/>
              <w:rPr>
                <w:rFonts w:ascii="Times New Roman" w:hAnsi="Times New Roman"/>
                <w:sz w:val="24"/>
                <w:szCs w:val="24"/>
              </w:rPr>
            </w:pPr>
            <w:r w:rsidRPr="00C92D27">
              <w:rPr>
                <w:rFonts w:ascii="Times New Roman" w:hAnsi="Times New Roman"/>
                <w:sz w:val="24"/>
                <w:szCs w:val="24"/>
              </w:rPr>
              <w:t>Ломаева А.Н.</w:t>
            </w:r>
          </w:p>
        </w:tc>
        <w:tc>
          <w:tcPr>
            <w:tcW w:w="3290" w:type="dxa"/>
            <w:tcBorders>
              <w:left w:val="nil"/>
              <w:bottom w:val="single" w:sz="4" w:space="0" w:color="auto"/>
              <w:right w:val="single" w:sz="4" w:space="0" w:color="auto"/>
            </w:tcBorders>
            <w:shd w:val="clear" w:color="auto" w:fill="auto"/>
            <w:noWrap/>
            <w:vAlign w:val="center"/>
          </w:tcPr>
          <w:p w:rsidR="00F568E0" w:rsidRPr="00EA4D59" w:rsidRDefault="00F568E0" w:rsidP="00EA4D59">
            <w:pPr>
              <w:jc w:val="both"/>
              <w:rPr>
                <w:rFonts w:ascii="Times New Roman" w:hAnsi="Times New Roman"/>
                <w:sz w:val="24"/>
                <w:szCs w:val="24"/>
              </w:rPr>
            </w:pPr>
          </w:p>
        </w:tc>
      </w:tr>
      <w:tr w:rsidR="00F568E0" w:rsidRPr="00EA4D59" w:rsidTr="00CC0458">
        <w:trPr>
          <w:trHeight w:hRule="exact" w:val="809"/>
        </w:trPr>
        <w:tc>
          <w:tcPr>
            <w:tcW w:w="716" w:type="dxa"/>
            <w:tcBorders>
              <w:top w:val="nil"/>
              <w:left w:val="single" w:sz="4" w:space="0" w:color="auto"/>
              <w:bottom w:val="single" w:sz="4" w:space="0" w:color="auto"/>
              <w:right w:val="single" w:sz="4" w:space="0" w:color="auto"/>
            </w:tcBorders>
            <w:shd w:val="clear" w:color="auto" w:fill="auto"/>
            <w:noWrap/>
            <w:vAlign w:val="center"/>
          </w:tcPr>
          <w:p w:rsidR="00F568E0" w:rsidRPr="00EA4D59" w:rsidRDefault="00F568E0" w:rsidP="00EA4D59">
            <w:pPr>
              <w:jc w:val="center"/>
              <w:rPr>
                <w:rFonts w:ascii="Times New Roman" w:hAnsi="Times New Roman"/>
                <w:sz w:val="24"/>
                <w:szCs w:val="24"/>
              </w:rPr>
            </w:pPr>
            <w:r w:rsidRPr="00EA4D59">
              <w:rPr>
                <w:rFonts w:ascii="Times New Roman" w:hAnsi="Times New Roman"/>
                <w:sz w:val="24"/>
                <w:szCs w:val="24"/>
              </w:rPr>
              <w:t>2</w:t>
            </w:r>
          </w:p>
        </w:tc>
        <w:tc>
          <w:tcPr>
            <w:tcW w:w="2529" w:type="dxa"/>
            <w:tcBorders>
              <w:top w:val="nil"/>
              <w:left w:val="nil"/>
              <w:bottom w:val="single" w:sz="4" w:space="0" w:color="auto"/>
              <w:right w:val="single" w:sz="4" w:space="0" w:color="auto"/>
            </w:tcBorders>
            <w:shd w:val="clear" w:color="auto" w:fill="auto"/>
            <w:noWrap/>
            <w:vAlign w:val="center"/>
          </w:tcPr>
          <w:p w:rsidR="00F568E0" w:rsidRPr="00EA4D59" w:rsidRDefault="00F568E0" w:rsidP="00C92D27">
            <w:pPr>
              <w:rPr>
                <w:rFonts w:ascii="Times New Roman" w:hAnsi="Times New Roman"/>
                <w:sz w:val="24"/>
                <w:szCs w:val="24"/>
              </w:rPr>
            </w:pPr>
            <w:r w:rsidRPr="00EA4D59">
              <w:rPr>
                <w:rFonts w:ascii="Times New Roman" w:hAnsi="Times New Roman"/>
                <w:sz w:val="24"/>
                <w:szCs w:val="24"/>
              </w:rPr>
              <w:t>Про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вер</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к</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 обос</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нов</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ан</w:t>
            </w:r>
            <w:r>
              <w:rPr>
                <w:rFonts w:ascii="Times New Roman" w:hAnsi="Times New Roman"/>
                <w:sz w:val="24"/>
                <w:szCs w:val="24"/>
              </w:rPr>
              <w:t>-</w:t>
            </w:r>
            <w:r w:rsidRPr="00EA4D59">
              <w:rPr>
                <w:rFonts w:ascii="Times New Roman" w:hAnsi="Times New Roman"/>
                <w:sz w:val="24"/>
                <w:szCs w:val="24"/>
              </w:rPr>
              <w:t>ност</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 з</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атр</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ат</w:t>
            </w:r>
          </w:p>
        </w:tc>
        <w:tc>
          <w:tcPr>
            <w:tcW w:w="1595" w:type="dxa"/>
            <w:tcBorders>
              <w:top w:val="nil"/>
              <w:left w:val="nil"/>
              <w:bottom w:val="single" w:sz="4" w:space="0" w:color="auto"/>
              <w:right w:val="single" w:sz="4" w:space="0" w:color="auto"/>
            </w:tcBorders>
            <w:shd w:val="clear" w:color="auto" w:fill="auto"/>
            <w:noWrap/>
            <w:vAlign w:val="center"/>
          </w:tcPr>
          <w:p w:rsidR="00F568E0" w:rsidRPr="003617F8" w:rsidRDefault="00F568E0" w:rsidP="003617F8">
            <w:pPr>
              <w:jc w:val="center"/>
              <w:rPr>
                <w:rFonts w:ascii="Times New Roman" w:hAnsi="Times New Roman"/>
                <w:sz w:val="24"/>
                <w:szCs w:val="24"/>
                <w:lang w:val="en-US"/>
              </w:rPr>
            </w:pPr>
            <w:r w:rsidRPr="003617F8">
              <w:rPr>
                <w:rFonts w:ascii="Times New Roman" w:hAnsi="Times New Roman"/>
                <w:sz w:val="24"/>
                <w:szCs w:val="24"/>
              </w:rPr>
              <w:t>04.0</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201</w:t>
            </w:r>
            <w:r w:rsidR="003617F8">
              <w:rPr>
                <w:rFonts w:ascii="Times New Roman" w:hAnsi="Times New Roman"/>
                <w:sz w:val="24"/>
                <w:szCs w:val="24"/>
                <w:lang w:val="en-US"/>
              </w:rPr>
              <w:t>6</w:t>
            </w:r>
            <w:r w:rsidRPr="003617F8">
              <w:rPr>
                <w:rFonts w:ascii="Times New Roman" w:hAnsi="Times New Roman"/>
                <w:sz w:val="24"/>
                <w:szCs w:val="24"/>
              </w:rPr>
              <w:t xml:space="preserve"> - 05.0</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201</w:t>
            </w:r>
            <w:r w:rsidR="003617F8">
              <w:rPr>
                <w:rFonts w:ascii="Times New Roman" w:hAnsi="Times New Roman"/>
                <w:sz w:val="24"/>
                <w:szCs w:val="24"/>
                <w:lang w:val="en-US"/>
              </w:rPr>
              <w:t>6</w:t>
            </w:r>
          </w:p>
        </w:tc>
        <w:tc>
          <w:tcPr>
            <w:tcW w:w="1665" w:type="dxa"/>
            <w:tcBorders>
              <w:top w:val="nil"/>
              <w:left w:val="nil"/>
              <w:bottom w:val="single" w:sz="4" w:space="0" w:color="auto"/>
              <w:right w:val="single" w:sz="4" w:space="0" w:color="auto"/>
            </w:tcBorders>
            <w:shd w:val="clear" w:color="auto" w:fill="auto"/>
            <w:noWrap/>
            <w:vAlign w:val="center"/>
          </w:tcPr>
          <w:p w:rsidR="00F568E0" w:rsidRPr="00C92D27" w:rsidRDefault="00F568E0" w:rsidP="00EA4D59">
            <w:pPr>
              <w:jc w:val="center"/>
              <w:rPr>
                <w:rFonts w:ascii="Times New Roman" w:hAnsi="Times New Roman"/>
                <w:sz w:val="24"/>
                <w:szCs w:val="24"/>
              </w:rPr>
            </w:pPr>
            <w:r w:rsidRPr="00C92D27">
              <w:rPr>
                <w:rFonts w:ascii="Times New Roman" w:hAnsi="Times New Roman"/>
                <w:sz w:val="23"/>
                <w:szCs w:val="23"/>
              </w:rPr>
              <w:t>Ломаева А.Н.,</w:t>
            </w:r>
            <w:r w:rsidRPr="00C92D27">
              <w:rPr>
                <w:rFonts w:ascii="Times New Roman" w:hAnsi="Times New Roman"/>
              </w:rPr>
              <w:t xml:space="preserve"> </w:t>
            </w:r>
            <w:r w:rsidRPr="002B58B5">
              <w:rPr>
                <w:rFonts w:ascii="Times New Roman" w:hAnsi="Times New Roman"/>
                <w:sz w:val="23"/>
                <w:szCs w:val="23"/>
              </w:rPr>
              <w:t>Нестеров О.Е.</w:t>
            </w:r>
          </w:p>
        </w:tc>
        <w:tc>
          <w:tcPr>
            <w:tcW w:w="3290" w:type="dxa"/>
            <w:tcBorders>
              <w:top w:val="nil"/>
              <w:left w:val="nil"/>
              <w:bottom w:val="single" w:sz="4" w:space="0" w:color="auto"/>
              <w:right w:val="single" w:sz="4" w:space="0" w:color="auto"/>
            </w:tcBorders>
            <w:shd w:val="clear" w:color="auto" w:fill="auto"/>
            <w:noWrap/>
            <w:vAlign w:val="center"/>
          </w:tcPr>
          <w:p w:rsidR="00F568E0" w:rsidRPr="00EA4D59" w:rsidRDefault="00F568E0" w:rsidP="00EA4D59">
            <w:pPr>
              <w:jc w:val="both"/>
              <w:rPr>
                <w:rFonts w:ascii="Times New Roman" w:hAnsi="Times New Roman"/>
                <w:sz w:val="24"/>
                <w:szCs w:val="24"/>
              </w:rPr>
            </w:pPr>
            <w:r w:rsidRPr="00EA4D59">
              <w:rPr>
                <w:rFonts w:ascii="Times New Roman" w:hAnsi="Times New Roman"/>
                <w:sz w:val="24"/>
                <w:szCs w:val="24"/>
              </w:rPr>
              <w:t> </w:t>
            </w:r>
          </w:p>
        </w:tc>
      </w:tr>
      <w:tr w:rsidR="003617F8" w:rsidRPr="00EA4D59" w:rsidTr="005C50C5">
        <w:trPr>
          <w:trHeight w:val="255"/>
        </w:trPr>
        <w:tc>
          <w:tcPr>
            <w:tcW w:w="716" w:type="dxa"/>
            <w:tcBorders>
              <w:top w:val="nil"/>
              <w:left w:val="single" w:sz="4" w:space="0" w:color="auto"/>
              <w:bottom w:val="single" w:sz="4" w:space="0" w:color="auto"/>
              <w:right w:val="single" w:sz="4" w:space="0" w:color="auto"/>
            </w:tcBorders>
            <w:shd w:val="clear" w:color="auto" w:fill="auto"/>
            <w:noWrap/>
            <w:vAlign w:val="center"/>
          </w:tcPr>
          <w:p w:rsidR="003617F8" w:rsidRPr="00EA4D59" w:rsidRDefault="003617F8" w:rsidP="00EA4D59">
            <w:pPr>
              <w:jc w:val="center"/>
              <w:rPr>
                <w:rFonts w:ascii="Times New Roman" w:hAnsi="Times New Roman"/>
                <w:sz w:val="24"/>
                <w:szCs w:val="24"/>
              </w:rPr>
            </w:pPr>
            <w:r w:rsidRPr="00EA4D59">
              <w:rPr>
                <w:rFonts w:ascii="Times New Roman" w:hAnsi="Times New Roman"/>
                <w:sz w:val="24"/>
                <w:szCs w:val="24"/>
              </w:rPr>
              <w:t>2.1</w:t>
            </w:r>
          </w:p>
        </w:tc>
        <w:tc>
          <w:tcPr>
            <w:tcW w:w="2529" w:type="dxa"/>
            <w:tcBorders>
              <w:top w:val="nil"/>
              <w:left w:val="nil"/>
              <w:bottom w:val="single" w:sz="4" w:space="0" w:color="auto"/>
              <w:right w:val="single" w:sz="4" w:space="0" w:color="auto"/>
            </w:tcBorders>
            <w:shd w:val="clear" w:color="auto" w:fill="auto"/>
            <w:noWrap/>
          </w:tcPr>
          <w:p w:rsidR="003617F8" w:rsidRPr="00EA4D59" w:rsidRDefault="003617F8" w:rsidP="00C92D27">
            <w:pPr>
              <w:rPr>
                <w:rFonts w:ascii="Times New Roman" w:hAnsi="Times New Roman"/>
                <w:sz w:val="24"/>
                <w:szCs w:val="24"/>
              </w:rPr>
            </w:pPr>
            <w:r w:rsidRPr="00EA4D59">
              <w:rPr>
                <w:rFonts w:ascii="Times New Roman" w:hAnsi="Times New Roman"/>
                <w:sz w:val="24"/>
                <w:szCs w:val="24"/>
              </w:rPr>
              <w:t>Ау</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д</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ит б</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из</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нес-</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про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цессо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в ор</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г</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а</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изац</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w:t>
            </w:r>
          </w:p>
        </w:tc>
        <w:tc>
          <w:tcPr>
            <w:tcW w:w="1595" w:type="dxa"/>
            <w:tcBorders>
              <w:top w:val="nil"/>
              <w:left w:val="nil"/>
              <w:bottom w:val="single" w:sz="4" w:space="0" w:color="auto"/>
              <w:right w:val="single" w:sz="4" w:space="0" w:color="auto"/>
            </w:tcBorders>
            <w:shd w:val="clear" w:color="auto" w:fill="auto"/>
            <w:noWrap/>
            <w:vAlign w:val="center"/>
          </w:tcPr>
          <w:p w:rsidR="003617F8" w:rsidRPr="003617F8" w:rsidRDefault="003617F8" w:rsidP="003617F8">
            <w:pPr>
              <w:jc w:val="center"/>
              <w:rPr>
                <w:rFonts w:ascii="Times New Roman" w:hAnsi="Times New Roman"/>
                <w:sz w:val="24"/>
                <w:szCs w:val="24"/>
                <w:lang w:val="en-US"/>
              </w:rPr>
            </w:pPr>
            <w:r w:rsidRPr="003617F8">
              <w:rPr>
                <w:rFonts w:ascii="Times New Roman" w:hAnsi="Times New Roman"/>
                <w:sz w:val="24"/>
                <w:szCs w:val="24"/>
              </w:rPr>
              <w:t>04.0</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201</w:t>
            </w:r>
            <w:r>
              <w:rPr>
                <w:rFonts w:ascii="Times New Roman" w:hAnsi="Times New Roman"/>
                <w:sz w:val="24"/>
                <w:szCs w:val="24"/>
                <w:lang w:val="en-US"/>
              </w:rPr>
              <w:t>6</w:t>
            </w:r>
            <w:r w:rsidRPr="003617F8">
              <w:rPr>
                <w:rFonts w:ascii="Times New Roman" w:hAnsi="Times New Roman"/>
                <w:sz w:val="24"/>
                <w:szCs w:val="24"/>
              </w:rPr>
              <w:t xml:space="preserve"> - 05.0</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201</w:t>
            </w:r>
            <w:r>
              <w:rPr>
                <w:rFonts w:ascii="Times New Roman" w:hAnsi="Times New Roman"/>
                <w:sz w:val="24"/>
                <w:szCs w:val="24"/>
                <w:lang w:val="en-US"/>
              </w:rPr>
              <w:t>6</w:t>
            </w:r>
          </w:p>
        </w:tc>
        <w:tc>
          <w:tcPr>
            <w:tcW w:w="1665" w:type="dxa"/>
            <w:tcBorders>
              <w:top w:val="nil"/>
              <w:left w:val="nil"/>
              <w:bottom w:val="single" w:sz="4" w:space="0" w:color="auto"/>
              <w:right w:val="single" w:sz="4" w:space="0" w:color="auto"/>
            </w:tcBorders>
            <w:shd w:val="clear" w:color="auto" w:fill="auto"/>
            <w:noWrap/>
            <w:vAlign w:val="center"/>
          </w:tcPr>
          <w:p w:rsidR="003617F8" w:rsidRPr="00C92D27" w:rsidRDefault="003617F8" w:rsidP="00EA4D59">
            <w:pPr>
              <w:jc w:val="center"/>
              <w:rPr>
                <w:rFonts w:ascii="Times New Roman" w:hAnsi="Times New Roman"/>
                <w:sz w:val="24"/>
                <w:szCs w:val="24"/>
              </w:rPr>
            </w:pPr>
            <w:r w:rsidRPr="00C92D27">
              <w:rPr>
                <w:rFonts w:ascii="Times New Roman" w:hAnsi="Times New Roman"/>
                <w:sz w:val="23"/>
                <w:szCs w:val="23"/>
              </w:rPr>
              <w:t>Ломаева А.Н.,</w:t>
            </w:r>
            <w:r w:rsidRPr="00C92D27">
              <w:rPr>
                <w:rFonts w:ascii="Times New Roman" w:hAnsi="Times New Roman"/>
              </w:rPr>
              <w:t xml:space="preserve"> </w:t>
            </w:r>
            <w:r w:rsidRPr="002B58B5">
              <w:rPr>
                <w:rFonts w:ascii="Times New Roman" w:hAnsi="Times New Roman"/>
                <w:sz w:val="23"/>
                <w:szCs w:val="23"/>
              </w:rPr>
              <w:t>Нестеров О.Е.</w:t>
            </w:r>
          </w:p>
        </w:tc>
        <w:tc>
          <w:tcPr>
            <w:tcW w:w="3290" w:type="dxa"/>
            <w:tcBorders>
              <w:top w:val="nil"/>
              <w:left w:val="nil"/>
              <w:bottom w:val="single" w:sz="4" w:space="0" w:color="auto"/>
              <w:right w:val="single" w:sz="4" w:space="0" w:color="auto"/>
            </w:tcBorders>
            <w:shd w:val="clear" w:color="auto" w:fill="auto"/>
            <w:noWrap/>
            <w:vAlign w:val="center"/>
          </w:tcPr>
          <w:p w:rsidR="003617F8" w:rsidRPr="00CC0458" w:rsidRDefault="003617F8" w:rsidP="0059425A">
            <w:pPr>
              <w:spacing w:line="240" w:lineRule="auto"/>
              <w:rPr>
                <w:rFonts w:ascii="Times New Roman" w:hAnsi="Times New Roman"/>
                <w:sz w:val="23"/>
                <w:szCs w:val="23"/>
              </w:rPr>
            </w:pPr>
            <w:r w:rsidRPr="00CC0458">
              <w:rPr>
                <w:rFonts w:ascii="Times New Roman" w:hAnsi="Times New Roman"/>
                <w:sz w:val="23"/>
                <w:szCs w:val="23"/>
              </w:rPr>
              <w:t>Учет</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н</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я по</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л</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ит</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и</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к</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 учет</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н</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ые л</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ист</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ы це</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хо</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в; учет</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н</w:t>
            </w:r>
            <w:r w:rsidRPr="00CC0458">
              <w:rPr>
                <w:rFonts w:ascii="Estrangelo Edessa" w:hAnsi="Estrangelo Edessa" w:cs="Estrangelo Edessa"/>
                <w:noProof/>
                <w:color w:val="FFFFFF"/>
                <w:spacing w:val="-20000"/>
                <w:sz w:val="23"/>
                <w:szCs w:val="23"/>
                <w:lang w:val="sq-AL"/>
              </w:rPr>
              <w:t>ܰ</w:t>
            </w:r>
            <w:r w:rsidRPr="00CC0458">
              <w:rPr>
                <w:rFonts w:asciiTheme="minorHAnsi" w:hAnsiTheme="minorHAnsi"/>
                <w:noProof/>
                <w:color w:val="FFFFFF"/>
                <w:spacing w:val="-20000"/>
                <w:sz w:val="23"/>
                <w:szCs w:val="23"/>
              </w:rPr>
              <w:t>ыеыыыыы.</w:t>
            </w:r>
            <w:r w:rsidRPr="00CC0458">
              <w:rPr>
                <w:rFonts w:ascii="Times New Roman" w:hAnsi="Times New Roman"/>
                <w:sz w:val="23"/>
                <w:szCs w:val="23"/>
              </w:rPr>
              <w:t xml:space="preserve"> л</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ист</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ы тру</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д</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 и в</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ы</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по</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л</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не</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н</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н</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ы</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х р</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абот; н</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ар</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я</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д</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ы н</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 с</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де</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л</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ь</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ну</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ю р</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аботу; т</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абе</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л</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ь учет</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 р</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абочего вре</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ме</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н</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и; а</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кт р</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ас</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хо</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д</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 м</w:t>
            </w:r>
            <w:r w:rsidRPr="00CC0458">
              <w:rPr>
                <w:rFonts w:ascii="Times New Roman" w:hAnsi="Times New Roman"/>
                <w:sz w:val="23"/>
                <w:szCs w:val="23"/>
              </w:rPr>
              <w:t>а</w:t>
            </w:r>
            <w:r w:rsidRPr="00CC0458">
              <w:rPr>
                <w:rFonts w:ascii="Times New Roman" w:hAnsi="Times New Roman"/>
                <w:sz w:val="23"/>
                <w:szCs w:val="23"/>
              </w:rPr>
              <w:t>тер</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и</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л</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 а</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кт н</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 с</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п</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ис</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н</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ие про</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из</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во</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дст</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ве</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н</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но</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го и хоз</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я</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йст</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ве</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н</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но</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го и</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н</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ве</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нт</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ар</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я; ве</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до</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мост</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ь д</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в</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и</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же</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н</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и</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я м</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атер</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и</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а</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ло</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в  и дру</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го</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й про</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ду</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к</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ц</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и</w:t>
            </w:r>
            <w:r w:rsidRPr="00CC0458">
              <w:rPr>
                <w:rFonts w:ascii="Estrangelo Edessa" w:hAnsi="Estrangelo Edessa" w:cs="Estrangelo Edessa"/>
                <w:noProof/>
                <w:color w:val="FFFFFF"/>
                <w:spacing w:val="-20000"/>
                <w:sz w:val="23"/>
                <w:szCs w:val="23"/>
                <w:lang w:val="sq-AL"/>
              </w:rPr>
              <w:t>ܰ</w:t>
            </w:r>
            <w:r w:rsidRPr="00CC0458">
              <w:rPr>
                <w:rFonts w:ascii="Times New Roman" w:hAnsi="Times New Roman"/>
                <w:sz w:val="23"/>
                <w:szCs w:val="23"/>
              </w:rPr>
              <w:t>и; и прочее</w:t>
            </w:r>
          </w:p>
        </w:tc>
      </w:tr>
      <w:tr w:rsidR="003617F8" w:rsidRPr="00EA4D59" w:rsidTr="005C50C5">
        <w:trPr>
          <w:trHeight w:val="255"/>
        </w:trPr>
        <w:tc>
          <w:tcPr>
            <w:tcW w:w="716" w:type="dxa"/>
            <w:tcBorders>
              <w:top w:val="nil"/>
              <w:left w:val="single" w:sz="4" w:space="0" w:color="auto"/>
              <w:bottom w:val="single" w:sz="4" w:space="0" w:color="auto"/>
              <w:right w:val="single" w:sz="4" w:space="0" w:color="auto"/>
            </w:tcBorders>
            <w:shd w:val="clear" w:color="auto" w:fill="auto"/>
            <w:noWrap/>
            <w:vAlign w:val="center"/>
          </w:tcPr>
          <w:p w:rsidR="003617F8" w:rsidRPr="00EA4D59" w:rsidRDefault="003617F8" w:rsidP="00EA4D59">
            <w:pPr>
              <w:jc w:val="center"/>
              <w:rPr>
                <w:rFonts w:ascii="Times New Roman" w:hAnsi="Times New Roman"/>
                <w:sz w:val="24"/>
                <w:szCs w:val="24"/>
              </w:rPr>
            </w:pPr>
            <w:r w:rsidRPr="00EA4D59">
              <w:rPr>
                <w:rFonts w:ascii="Times New Roman" w:hAnsi="Times New Roman"/>
                <w:sz w:val="24"/>
                <w:szCs w:val="24"/>
              </w:rPr>
              <w:t>3</w:t>
            </w:r>
          </w:p>
        </w:tc>
        <w:tc>
          <w:tcPr>
            <w:tcW w:w="2529" w:type="dxa"/>
            <w:tcBorders>
              <w:top w:val="nil"/>
              <w:left w:val="nil"/>
              <w:bottom w:val="single" w:sz="4" w:space="0" w:color="auto"/>
              <w:right w:val="single" w:sz="4" w:space="0" w:color="auto"/>
            </w:tcBorders>
            <w:shd w:val="clear" w:color="auto" w:fill="auto"/>
            <w:noWrap/>
            <w:vAlign w:val="center"/>
          </w:tcPr>
          <w:p w:rsidR="003617F8" w:rsidRPr="00F904CE" w:rsidRDefault="003617F8" w:rsidP="00C92D27">
            <w:pPr>
              <w:rPr>
                <w:rFonts w:ascii="Times New Roman" w:hAnsi="Times New Roman"/>
              </w:rPr>
            </w:pPr>
            <w:r w:rsidRPr="00F904CE">
              <w:rPr>
                <w:rFonts w:ascii="Times New Roman" w:hAnsi="Times New Roman"/>
              </w:rPr>
              <w:t>Ау</w:t>
            </w:r>
            <w:r w:rsidRPr="00F904CE">
              <w:rPr>
                <w:rFonts w:ascii="Estrangelo Edessa" w:hAnsi="Estrangelo Edessa"/>
                <w:noProof/>
                <w:color w:val="FFFFFF"/>
                <w:spacing w:val="-20000"/>
                <w:lang w:val="sq-AL"/>
              </w:rPr>
              <w:t>ܰ</w:t>
            </w:r>
            <w:r w:rsidRPr="00F904CE">
              <w:rPr>
                <w:rFonts w:ascii="Times New Roman" w:hAnsi="Times New Roman"/>
              </w:rPr>
              <w:t>д</w:t>
            </w:r>
            <w:r w:rsidRPr="00F904CE">
              <w:rPr>
                <w:rFonts w:ascii="Estrangelo Edessa" w:hAnsi="Estrangelo Edessa"/>
                <w:noProof/>
                <w:color w:val="FFFFFF"/>
                <w:spacing w:val="-20000"/>
                <w:lang w:val="sq-AL"/>
              </w:rPr>
              <w:t>ܰ</w:t>
            </w:r>
            <w:r w:rsidRPr="00F904CE">
              <w:rPr>
                <w:rFonts w:ascii="Times New Roman" w:hAnsi="Times New Roman"/>
              </w:rPr>
              <w:t>ит с</w:t>
            </w:r>
            <w:r w:rsidRPr="00F904CE">
              <w:rPr>
                <w:rFonts w:ascii="Estrangelo Edessa" w:hAnsi="Estrangelo Edessa"/>
                <w:noProof/>
                <w:color w:val="FFFFFF"/>
                <w:spacing w:val="-20000"/>
                <w:lang w:val="sq-AL"/>
              </w:rPr>
              <w:t>ܰ</w:t>
            </w:r>
            <w:r w:rsidRPr="00F904CE">
              <w:rPr>
                <w:rFonts w:ascii="Times New Roman" w:hAnsi="Times New Roman"/>
              </w:rPr>
              <w:t>и</w:t>
            </w:r>
            <w:r w:rsidRPr="00F904CE">
              <w:rPr>
                <w:rFonts w:ascii="Estrangelo Edessa" w:hAnsi="Estrangelo Edessa"/>
                <w:noProof/>
                <w:color w:val="FFFFFF"/>
                <w:spacing w:val="-20000"/>
                <w:lang w:val="sq-AL"/>
              </w:rPr>
              <w:t>ܰ</w:t>
            </w:r>
            <w:r w:rsidRPr="00F904CE">
              <w:rPr>
                <w:rFonts w:ascii="Times New Roman" w:hAnsi="Times New Roman"/>
              </w:rPr>
              <w:t>нтет</w:t>
            </w:r>
            <w:r w:rsidRPr="00F904CE">
              <w:rPr>
                <w:rFonts w:ascii="Estrangelo Edessa" w:hAnsi="Estrangelo Edessa"/>
                <w:noProof/>
                <w:color w:val="FFFFFF"/>
                <w:spacing w:val="-20000"/>
                <w:lang w:val="sq-AL"/>
              </w:rPr>
              <w:t>ܰ</w:t>
            </w:r>
            <w:r w:rsidRPr="00F904CE">
              <w:rPr>
                <w:rFonts w:ascii="Times New Roman" w:hAnsi="Times New Roman"/>
              </w:rPr>
              <w:t>ичес</w:t>
            </w:r>
            <w:r w:rsidRPr="00F904CE">
              <w:rPr>
                <w:rFonts w:ascii="Estrangelo Edessa" w:hAnsi="Estrangelo Edessa"/>
                <w:noProof/>
                <w:color w:val="FFFFFF"/>
                <w:spacing w:val="-20000"/>
                <w:lang w:val="sq-AL"/>
              </w:rPr>
              <w:t>ܰ</w:t>
            </w:r>
            <w:r w:rsidRPr="00F904CE">
              <w:rPr>
                <w:rFonts w:ascii="Times New Roman" w:hAnsi="Times New Roman"/>
              </w:rPr>
              <w:t>ко</w:t>
            </w:r>
            <w:r w:rsidRPr="00F904CE">
              <w:rPr>
                <w:rFonts w:ascii="Estrangelo Edessa" w:hAnsi="Estrangelo Edessa"/>
                <w:noProof/>
                <w:color w:val="FFFFFF"/>
                <w:spacing w:val="-20000"/>
                <w:lang w:val="sq-AL"/>
              </w:rPr>
              <w:t>ܰ</w:t>
            </w:r>
            <w:r w:rsidRPr="00F904CE">
              <w:rPr>
                <w:rFonts w:ascii="Times New Roman" w:hAnsi="Times New Roman"/>
              </w:rPr>
              <w:t>го и а</w:t>
            </w:r>
            <w:r w:rsidRPr="00F904CE">
              <w:rPr>
                <w:rFonts w:ascii="Estrangelo Edessa" w:hAnsi="Estrangelo Edessa"/>
                <w:noProof/>
                <w:color w:val="FFFFFF"/>
                <w:spacing w:val="-20000"/>
                <w:lang w:val="sq-AL"/>
              </w:rPr>
              <w:t>ܰ</w:t>
            </w:r>
            <w:r w:rsidRPr="00F904CE">
              <w:rPr>
                <w:rFonts w:ascii="Times New Roman" w:hAnsi="Times New Roman"/>
              </w:rPr>
              <w:t>н</w:t>
            </w:r>
            <w:r w:rsidRPr="00F904CE">
              <w:rPr>
                <w:rFonts w:ascii="Estrangelo Edessa" w:hAnsi="Estrangelo Edessa"/>
                <w:noProof/>
                <w:color w:val="FFFFFF"/>
                <w:spacing w:val="-20000"/>
                <w:lang w:val="sq-AL"/>
              </w:rPr>
              <w:t>ܰ</w:t>
            </w:r>
            <w:r w:rsidRPr="00F904CE">
              <w:rPr>
                <w:rFonts w:ascii="Times New Roman" w:hAnsi="Times New Roman"/>
              </w:rPr>
              <w:t>а</w:t>
            </w:r>
            <w:r w:rsidRPr="00F904CE">
              <w:rPr>
                <w:rFonts w:ascii="Estrangelo Edessa" w:hAnsi="Estrangelo Edessa"/>
                <w:noProof/>
                <w:color w:val="FFFFFF"/>
                <w:spacing w:val="-20000"/>
                <w:lang w:val="sq-AL"/>
              </w:rPr>
              <w:t>ܰ</w:t>
            </w:r>
            <w:r>
              <w:rPr>
                <w:rFonts w:asciiTheme="minorHAnsi" w:hAnsiTheme="minorHAnsi"/>
                <w:noProof/>
                <w:color w:val="FFFFFF"/>
                <w:spacing w:val="-20000"/>
              </w:rPr>
              <w:t>---</w:t>
            </w:r>
            <w:r w:rsidRPr="00F904CE">
              <w:rPr>
                <w:rFonts w:ascii="Times New Roman" w:hAnsi="Times New Roman"/>
              </w:rPr>
              <w:t>л</w:t>
            </w:r>
            <w:r w:rsidRPr="00F904CE">
              <w:rPr>
                <w:rFonts w:ascii="Estrangelo Edessa" w:hAnsi="Estrangelo Edessa"/>
                <w:noProof/>
                <w:color w:val="FFFFFF"/>
                <w:spacing w:val="-20000"/>
                <w:lang w:val="sq-AL"/>
              </w:rPr>
              <w:t>ܰ</w:t>
            </w:r>
            <w:r w:rsidRPr="00F904CE">
              <w:rPr>
                <w:rFonts w:ascii="Times New Roman" w:hAnsi="Times New Roman"/>
              </w:rPr>
              <w:t>ит</w:t>
            </w:r>
            <w:r w:rsidRPr="00F904CE">
              <w:rPr>
                <w:rFonts w:ascii="Estrangelo Edessa" w:hAnsi="Estrangelo Edessa"/>
                <w:noProof/>
                <w:color w:val="FFFFFF"/>
                <w:spacing w:val="-20000"/>
                <w:lang w:val="sq-AL"/>
              </w:rPr>
              <w:t>ܰ</w:t>
            </w:r>
            <w:r w:rsidRPr="00F904CE">
              <w:rPr>
                <w:rFonts w:ascii="Times New Roman" w:hAnsi="Times New Roman"/>
              </w:rPr>
              <w:t>ичес</w:t>
            </w:r>
            <w:r w:rsidRPr="00F904CE">
              <w:rPr>
                <w:rFonts w:ascii="Estrangelo Edessa" w:hAnsi="Estrangelo Edessa"/>
                <w:noProof/>
                <w:color w:val="FFFFFF"/>
                <w:spacing w:val="-20000"/>
                <w:lang w:val="sq-AL"/>
              </w:rPr>
              <w:t>ܰ</w:t>
            </w:r>
            <w:r w:rsidRPr="00F904CE">
              <w:rPr>
                <w:rFonts w:ascii="Times New Roman" w:hAnsi="Times New Roman"/>
              </w:rPr>
              <w:t>ко</w:t>
            </w:r>
            <w:r w:rsidRPr="00F904CE">
              <w:rPr>
                <w:rFonts w:ascii="Estrangelo Edessa" w:hAnsi="Estrangelo Edessa"/>
                <w:noProof/>
                <w:color w:val="FFFFFF"/>
                <w:spacing w:val="-20000"/>
                <w:lang w:val="sq-AL"/>
              </w:rPr>
              <w:t>ܰ</w:t>
            </w:r>
            <w:r w:rsidRPr="00F904CE">
              <w:rPr>
                <w:rFonts w:ascii="Times New Roman" w:hAnsi="Times New Roman"/>
              </w:rPr>
              <w:t>го учет</w:t>
            </w:r>
            <w:r w:rsidRPr="00F904CE">
              <w:rPr>
                <w:rFonts w:ascii="Estrangelo Edessa" w:hAnsi="Estrangelo Edessa"/>
                <w:noProof/>
                <w:color w:val="FFFFFF"/>
                <w:spacing w:val="-20000"/>
                <w:lang w:val="sq-AL"/>
              </w:rPr>
              <w:t>ܰ</w:t>
            </w:r>
            <w:r w:rsidRPr="00F904CE">
              <w:rPr>
                <w:rFonts w:ascii="Times New Roman" w:hAnsi="Times New Roman"/>
              </w:rPr>
              <w:t>а з</w:t>
            </w:r>
            <w:r w:rsidRPr="00F904CE">
              <w:rPr>
                <w:rFonts w:ascii="Estrangelo Edessa" w:hAnsi="Estrangelo Edessa"/>
                <w:noProof/>
                <w:color w:val="FFFFFF"/>
                <w:spacing w:val="-20000"/>
                <w:lang w:val="sq-AL"/>
              </w:rPr>
              <w:t>ܰ</w:t>
            </w:r>
            <w:r w:rsidRPr="00F904CE">
              <w:rPr>
                <w:rFonts w:ascii="Times New Roman" w:hAnsi="Times New Roman"/>
              </w:rPr>
              <w:t>атр</w:t>
            </w:r>
            <w:r w:rsidRPr="00F904CE">
              <w:rPr>
                <w:rFonts w:ascii="Estrangelo Edessa" w:hAnsi="Estrangelo Edessa"/>
                <w:noProof/>
                <w:color w:val="FFFFFF"/>
                <w:spacing w:val="-20000"/>
                <w:lang w:val="sq-AL"/>
              </w:rPr>
              <w:t>ܰ</w:t>
            </w:r>
            <w:r w:rsidRPr="00F904CE">
              <w:rPr>
                <w:rFonts w:ascii="Times New Roman" w:hAnsi="Times New Roman"/>
              </w:rPr>
              <w:t>ат н</w:t>
            </w:r>
            <w:r w:rsidRPr="00F904CE">
              <w:rPr>
                <w:rFonts w:ascii="Estrangelo Edessa" w:hAnsi="Estrangelo Edessa"/>
                <w:noProof/>
                <w:color w:val="FFFFFF"/>
                <w:spacing w:val="-20000"/>
                <w:lang w:val="sq-AL"/>
              </w:rPr>
              <w:t>ܰ</w:t>
            </w:r>
            <w:r w:rsidRPr="00F904CE">
              <w:rPr>
                <w:rFonts w:ascii="Times New Roman" w:hAnsi="Times New Roman"/>
              </w:rPr>
              <w:t>а про</w:t>
            </w:r>
            <w:r w:rsidRPr="00F904CE">
              <w:rPr>
                <w:rFonts w:ascii="Estrangelo Edessa" w:hAnsi="Estrangelo Edessa"/>
                <w:noProof/>
                <w:color w:val="FFFFFF"/>
                <w:spacing w:val="-20000"/>
                <w:lang w:val="sq-AL"/>
              </w:rPr>
              <w:t>ܰ</w:t>
            </w:r>
            <w:r w:rsidRPr="00F904CE">
              <w:rPr>
                <w:rFonts w:ascii="Times New Roman" w:hAnsi="Times New Roman"/>
              </w:rPr>
              <w:t>изво</w:t>
            </w:r>
            <w:r w:rsidRPr="00F904CE">
              <w:rPr>
                <w:rFonts w:ascii="Estrangelo Edessa" w:hAnsi="Estrangelo Edessa"/>
                <w:noProof/>
                <w:color w:val="FFFFFF"/>
                <w:spacing w:val="-20000"/>
                <w:lang w:val="sq-AL"/>
              </w:rPr>
              <w:t>ܰ</w:t>
            </w:r>
            <w:r w:rsidRPr="00F904CE">
              <w:rPr>
                <w:rFonts w:ascii="Times New Roman" w:hAnsi="Times New Roman"/>
              </w:rPr>
              <w:t>дст</w:t>
            </w:r>
            <w:r w:rsidRPr="00F904CE">
              <w:rPr>
                <w:rFonts w:ascii="Estrangelo Edessa" w:hAnsi="Estrangelo Edessa"/>
                <w:noProof/>
                <w:color w:val="FFFFFF"/>
                <w:spacing w:val="-20000"/>
                <w:lang w:val="sq-AL"/>
              </w:rPr>
              <w:t>ܰ</w:t>
            </w:r>
            <w:r w:rsidRPr="00F904CE">
              <w:rPr>
                <w:rFonts w:ascii="Times New Roman" w:hAnsi="Times New Roman"/>
              </w:rPr>
              <w:t>во</w:t>
            </w:r>
          </w:p>
        </w:tc>
        <w:tc>
          <w:tcPr>
            <w:tcW w:w="1595" w:type="dxa"/>
            <w:tcBorders>
              <w:top w:val="nil"/>
              <w:left w:val="nil"/>
              <w:bottom w:val="single" w:sz="4" w:space="0" w:color="auto"/>
              <w:right w:val="single" w:sz="4" w:space="0" w:color="auto"/>
            </w:tcBorders>
            <w:shd w:val="clear" w:color="auto" w:fill="auto"/>
            <w:noWrap/>
            <w:vAlign w:val="center"/>
          </w:tcPr>
          <w:p w:rsidR="003617F8" w:rsidRPr="003617F8" w:rsidRDefault="003617F8" w:rsidP="003617F8">
            <w:pPr>
              <w:jc w:val="center"/>
              <w:rPr>
                <w:rFonts w:ascii="Times New Roman" w:hAnsi="Times New Roman"/>
                <w:sz w:val="24"/>
                <w:szCs w:val="24"/>
                <w:lang w:val="en-US"/>
              </w:rPr>
            </w:pPr>
            <w:r w:rsidRPr="003617F8">
              <w:rPr>
                <w:rFonts w:ascii="Times New Roman" w:hAnsi="Times New Roman"/>
                <w:sz w:val="24"/>
                <w:szCs w:val="24"/>
              </w:rPr>
              <w:t>06.0</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201</w:t>
            </w:r>
            <w:r>
              <w:rPr>
                <w:rFonts w:ascii="Times New Roman" w:hAnsi="Times New Roman"/>
                <w:sz w:val="24"/>
                <w:szCs w:val="24"/>
                <w:lang w:val="en-US"/>
              </w:rPr>
              <w:t>6</w:t>
            </w:r>
            <w:r w:rsidRPr="003617F8">
              <w:rPr>
                <w:rFonts w:ascii="Times New Roman" w:hAnsi="Times New Roman"/>
                <w:sz w:val="24"/>
                <w:szCs w:val="24"/>
              </w:rPr>
              <w:t xml:space="preserve"> - 11.0</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2.201</w:t>
            </w:r>
            <w:r>
              <w:rPr>
                <w:rFonts w:ascii="Times New Roman" w:hAnsi="Times New Roman"/>
                <w:sz w:val="24"/>
                <w:szCs w:val="24"/>
                <w:lang w:val="en-US"/>
              </w:rPr>
              <w:t>6</w:t>
            </w:r>
          </w:p>
        </w:tc>
        <w:tc>
          <w:tcPr>
            <w:tcW w:w="1665" w:type="dxa"/>
            <w:tcBorders>
              <w:top w:val="nil"/>
              <w:left w:val="nil"/>
              <w:bottom w:val="single" w:sz="4" w:space="0" w:color="auto"/>
              <w:right w:val="single" w:sz="4" w:space="0" w:color="auto"/>
            </w:tcBorders>
            <w:shd w:val="clear" w:color="auto" w:fill="auto"/>
            <w:noWrap/>
            <w:vAlign w:val="center"/>
          </w:tcPr>
          <w:p w:rsidR="003617F8" w:rsidRPr="00C92D27" w:rsidRDefault="003617F8" w:rsidP="00EA4D59">
            <w:pPr>
              <w:jc w:val="center"/>
              <w:rPr>
                <w:rFonts w:ascii="Times New Roman" w:hAnsi="Times New Roman"/>
                <w:sz w:val="24"/>
                <w:szCs w:val="24"/>
              </w:rPr>
            </w:pPr>
            <w:r w:rsidRPr="00C92D27">
              <w:rPr>
                <w:rFonts w:ascii="Times New Roman" w:hAnsi="Times New Roman"/>
                <w:sz w:val="23"/>
                <w:szCs w:val="23"/>
              </w:rPr>
              <w:t>Ломаева А.Н.,</w:t>
            </w:r>
            <w:r w:rsidRPr="00C92D27">
              <w:rPr>
                <w:rFonts w:ascii="Times New Roman" w:hAnsi="Times New Roman"/>
              </w:rPr>
              <w:t xml:space="preserve"> </w:t>
            </w:r>
            <w:r w:rsidRPr="002B58B5">
              <w:rPr>
                <w:rFonts w:ascii="Times New Roman" w:hAnsi="Times New Roman"/>
                <w:sz w:val="23"/>
                <w:szCs w:val="23"/>
              </w:rPr>
              <w:t>Нестеров О.Е.</w:t>
            </w:r>
          </w:p>
        </w:tc>
        <w:tc>
          <w:tcPr>
            <w:tcW w:w="3290" w:type="dxa"/>
            <w:tcBorders>
              <w:top w:val="nil"/>
              <w:left w:val="nil"/>
              <w:bottom w:val="single" w:sz="4" w:space="0" w:color="auto"/>
              <w:right w:val="single" w:sz="4" w:space="0" w:color="auto"/>
            </w:tcBorders>
            <w:shd w:val="clear" w:color="auto" w:fill="auto"/>
            <w:noWrap/>
            <w:vAlign w:val="center"/>
          </w:tcPr>
          <w:p w:rsidR="003617F8" w:rsidRPr="00EA4D59" w:rsidRDefault="003617F8" w:rsidP="00EA4D59">
            <w:pPr>
              <w:jc w:val="both"/>
              <w:rPr>
                <w:rFonts w:ascii="Times New Roman" w:hAnsi="Times New Roman"/>
                <w:sz w:val="24"/>
                <w:szCs w:val="24"/>
              </w:rPr>
            </w:pPr>
            <w:r w:rsidRPr="00EA4D59">
              <w:rPr>
                <w:rFonts w:ascii="Times New Roman" w:hAnsi="Times New Roman"/>
                <w:sz w:val="24"/>
                <w:szCs w:val="24"/>
              </w:rPr>
              <w:t> </w:t>
            </w:r>
          </w:p>
        </w:tc>
      </w:tr>
      <w:tr w:rsidR="003617F8" w:rsidRPr="00EA4D59" w:rsidTr="005C50C5">
        <w:trPr>
          <w:trHeight w:hRule="exact" w:val="1954"/>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7F8" w:rsidRPr="00EA4D59" w:rsidRDefault="003617F8" w:rsidP="00EA4D59">
            <w:pPr>
              <w:jc w:val="center"/>
              <w:rPr>
                <w:rFonts w:ascii="Times New Roman" w:hAnsi="Times New Roman"/>
                <w:sz w:val="24"/>
                <w:szCs w:val="24"/>
              </w:rPr>
            </w:pPr>
            <w:r w:rsidRPr="00EA4D59">
              <w:rPr>
                <w:rFonts w:ascii="Times New Roman" w:hAnsi="Times New Roman"/>
                <w:sz w:val="24"/>
                <w:szCs w:val="24"/>
              </w:rPr>
              <w:t>3.1</w:t>
            </w:r>
          </w:p>
        </w:tc>
        <w:tc>
          <w:tcPr>
            <w:tcW w:w="2529" w:type="dxa"/>
            <w:tcBorders>
              <w:top w:val="single" w:sz="4" w:space="0" w:color="auto"/>
              <w:left w:val="nil"/>
              <w:bottom w:val="single" w:sz="4" w:space="0" w:color="auto"/>
              <w:right w:val="single" w:sz="4" w:space="0" w:color="auto"/>
            </w:tcBorders>
            <w:shd w:val="clear" w:color="auto" w:fill="auto"/>
            <w:noWrap/>
            <w:vAlign w:val="center"/>
          </w:tcPr>
          <w:p w:rsidR="003617F8" w:rsidRPr="005C50C5" w:rsidRDefault="003617F8" w:rsidP="00C92D27">
            <w:pPr>
              <w:rPr>
                <w:rFonts w:ascii="Times New Roman" w:hAnsi="Times New Roman"/>
                <w:sz w:val="23"/>
                <w:szCs w:val="23"/>
              </w:rPr>
            </w:pPr>
            <w:r w:rsidRPr="005C50C5">
              <w:rPr>
                <w:rFonts w:ascii="Times New Roman" w:hAnsi="Times New Roman"/>
                <w:sz w:val="23"/>
                <w:szCs w:val="23"/>
              </w:rPr>
              <w:t>Про</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вер</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ит</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ь пр</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а</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в</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и</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льност</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ь отр</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а</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же</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н</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и</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я о</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пер</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а</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ц</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и</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й по про</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из</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во</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дству про</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ду</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к</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ц</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и</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и н</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а счет</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а</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х бу</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х</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г</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а</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лтерс</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ко</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го учет</w:t>
            </w:r>
            <w:r w:rsidRPr="005C50C5">
              <w:rPr>
                <w:rFonts w:ascii="Estrangelo Edessa" w:hAnsi="Estrangelo Edessa"/>
                <w:noProof/>
                <w:color w:val="FFFFFF"/>
                <w:spacing w:val="-20000"/>
                <w:sz w:val="23"/>
                <w:szCs w:val="23"/>
                <w:lang w:val="sq-AL"/>
              </w:rPr>
              <w:t>ܰ</w:t>
            </w:r>
            <w:r w:rsidRPr="005C50C5">
              <w:rPr>
                <w:rFonts w:ascii="Times New Roman" w:hAnsi="Times New Roman"/>
                <w:sz w:val="23"/>
                <w:szCs w:val="23"/>
              </w:rPr>
              <w:t>а</w:t>
            </w:r>
          </w:p>
        </w:tc>
        <w:tc>
          <w:tcPr>
            <w:tcW w:w="1595" w:type="dxa"/>
            <w:tcBorders>
              <w:top w:val="single" w:sz="4" w:space="0" w:color="auto"/>
              <w:left w:val="nil"/>
              <w:bottom w:val="single" w:sz="4" w:space="0" w:color="auto"/>
              <w:right w:val="single" w:sz="4" w:space="0" w:color="auto"/>
            </w:tcBorders>
            <w:shd w:val="clear" w:color="auto" w:fill="auto"/>
            <w:noWrap/>
            <w:vAlign w:val="center"/>
          </w:tcPr>
          <w:p w:rsidR="003617F8" w:rsidRPr="003617F8" w:rsidRDefault="003617F8" w:rsidP="005F6762">
            <w:pPr>
              <w:jc w:val="center"/>
              <w:rPr>
                <w:rFonts w:ascii="Times New Roman" w:hAnsi="Times New Roman"/>
                <w:sz w:val="24"/>
                <w:szCs w:val="24"/>
                <w:lang w:val="en-US"/>
              </w:rPr>
            </w:pPr>
            <w:r w:rsidRPr="003617F8">
              <w:rPr>
                <w:rFonts w:ascii="Times New Roman" w:hAnsi="Times New Roman"/>
                <w:sz w:val="24"/>
                <w:szCs w:val="24"/>
              </w:rPr>
              <w:t>06.0</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2.</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201</w:t>
            </w:r>
            <w:r>
              <w:rPr>
                <w:rFonts w:ascii="Times New Roman" w:hAnsi="Times New Roman"/>
                <w:sz w:val="24"/>
                <w:szCs w:val="24"/>
                <w:lang w:val="en-US"/>
              </w:rPr>
              <w:t>6</w:t>
            </w:r>
          </w:p>
        </w:tc>
        <w:tc>
          <w:tcPr>
            <w:tcW w:w="1665" w:type="dxa"/>
            <w:tcBorders>
              <w:top w:val="single" w:sz="4" w:space="0" w:color="auto"/>
              <w:left w:val="nil"/>
              <w:bottom w:val="single" w:sz="4" w:space="0" w:color="auto"/>
              <w:right w:val="single" w:sz="4" w:space="0" w:color="auto"/>
            </w:tcBorders>
            <w:shd w:val="clear" w:color="auto" w:fill="auto"/>
            <w:noWrap/>
            <w:vAlign w:val="center"/>
          </w:tcPr>
          <w:p w:rsidR="003617F8" w:rsidRPr="002B58B5" w:rsidRDefault="003617F8" w:rsidP="00EA4D59">
            <w:pPr>
              <w:jc w:val="center"/>
              <w:rPr>
                <w:rFonts w:ascii="Times New Roman" w:hAnsi="Times New Roman"/>
                <w:sz w:val="23"/>
                <w:szCs w:val="23"/>
              </w:rPr>
            </w:pPr>
            <w:r w:rsidRPr="002B58B5">
              <w:rPr>
                <w:rFonts w:ascii="Times New Roman" w:hAnsi="Times New Roman"/>
                <w:sz w:val="23"/>
                <w:szCs w:val="23"/>
              </w:rPr>
              <w:t>Нестеров О.Е.</w:t>
            </w:r>
          </w:p>
        </w:tc>
        <w:tc>
          <w:tcPr>
            <w:tcW w:w="3290" w:type="dxa"/>
            <w:tcBorders>
              <w:top w:val="single" w:sz="4" w:space="0" w:color="auto"/>
              <w:left w:val="nil"/>
              <w:bottom w:val="single" w:sz="4" w:space="0" w:color="auto"/>
              <w:right w:val="single" w:sz="4" w:space="0" w:color="auto"/>
            </w:tcBorders>
            <w:shd w:val="clear" w:color="auto" w:fill="auto"/>
            <w:noWrap/>
          </w:tcPr>
          <w:p w:rsidR="003617F8" w:rsidRPr="00EA4D59" w:rsidRDefault="003617F8" w:rsidP="0059425A">
            <w:pPr>
              <w:rPr>
                <w:rFonts w:ascii="Times New Roman" w:hAnsi="Times New Roman"/>
                <w:sz w:val="24"/>
                <w:szCs w:val="24"/>
              </w:rPr>
            </w:pPr>
            <w:r w:rsidRPr="00EA4D59">
              <w:rPr>
                <w:rFonts w:ascii="Times New Roman" w:hAnsi="Times New Roman"/>
                <w:sz w:val="24"/>
                <w:szCs w:val="24"/>
              </w:rPr>
              <w:t>Ре</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г</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истр</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ы с</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нтет</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ичес</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ко</w:t>
            </w:r>
            <w:r w:rsidRPr="00EA4D59">
              <w:rPr>
                <w:rFonts w:ascii="Estrangelo Edessa" w:hAnsi="Estrangelo Edessa"/>
                <w:noProof/>
                <w:color w:val="FFFFFF"/>
                <w:spacing w:val="-20000"/>
                <w:sz w:val="24"/>
                <w:szCs w:val="24"/>
                <w:lang w:val="sq-AL"/>
              </w:rPr>
              <w:t>ܰ</w:t>
            </w:r>
            <w:r w:rsidRPr="00EA4D59">
              <w:rPr>
                <w:rFonts w:ascii="Times New Roman" w:hAnsi="Times New Roman"/>
                <w:sz w:val="24"/>
                <w:szCs w:val="24"/>
              </w:rPr>
              <w:t>го и а</w:t>
            </w:r>
            <w:r w:rsidRPr="00EA4D59">
              <w:rPr>
                <w:rFonts w:ascii="Times New Roman" w:hAnsi="Estrangelo Edessa"/>
                <w:noProof/>
                <w:color w:val="FFFFFF"/>
                <w:spacing w:val="-20000"/>
                <w:sz w:val="24"/>
                <w:szCs w:val="24"/>
                <w:lang w:val="sq-AL"/>
              </w:rPr>
              <w:t>ܰ</w:t>
            </w:r>
            <w:r w:rsidRPr="00EA4D59">
              <w:rPr>
                <w:rFonts w:ascii="Times New Roman" w:hAnsi="Times New Roman"/>
                <w:sz w:val="24"/>
                <w:szCs w:val="24"/>
              </w:rPr>
              <w:t>н</w:t>
            </w:r>
            <w:r w:rsidRPr="00EA4D59">
              <w:rPr>
                <w:rFonts w:ascii="Times New Roman" w:hAnsi="Estrangelo Edessa"/>
                <w:noProof/>
                <w:color w:val="FFFFFF"/>
                <w:spacing w:val="-20000"/>
                <w:sz w:val="24"/>
                <w:szCs w:val="24"/>
                <w:lang w:val="sq-AL"/>
              </w:rPr>
              <w:t>ܰ</w:t>
            </w:r>
            <w:r w:rsidRPr="00EA4D59">
              <w:rPr>
                <w:rFonts w:ascii="Times New Roman" w:hAnsi="Times New Roman"/>
                <w:sz w:val="24"/>
                <w:szCs w:val="24"/>
              </w:rPr>
              <w:t>а</w:t>
            </w:r>
            <w:r w:rsidRPr="00EA4D59">
              <w:rPr>
                <w:rFonts w:ascii="Times New Roman" w:hAnsi="Estrangelo Edessa"/>
                <w:noProof/>
                <w:color w:val="FFFFFF"/>
                <w:spacing w:val="-20000"/>
                <w:sz w:val="24"/>
                <w:szCs w:val="24"/>
                <w:lang w:val="sq-AL"/>
              </w:rPr>
              <w:t>ܰ</w:t>
            </w:r>
            <w:r w:rsidRPr="00EA4D59">
              <w:rPr>
                <w:rFonts w:ascii="Times New Roman" w:hAnsi="Times New Roman"/>
                <w:sz w:val="24"/>
                <w:szCs w:val="24"/>
              </w:rPr>
              <w:t>л</w:t>
            </w:r>
            <w:r w:rsidRPr="00EA4D59">
              <w:rPr>
                <w:rFonts w:ascii="Times New Roman" w:hAnsi="Estrangelo Edessa"/>
                <w:noProof/>
                <w:color w:val="FFFFFF"/>
                <w:spacing w:val="-20000"/>
                <w:sz w:val="24"/>
                <w:szCs w:val="24"/>
                <w:lang w:val="sq-AL"/>
              </w:rPr>
              <w:t>ܰ</w:t>
            </w:r>
            <w:r w:rsidRPr="00EA4D59">
              <w:rPr>
                <w:rFonts w:ascii="Times New Roman" w:hAnsi="Times New Roman"/>
                <w:sz w:val="24"/>
                <w:szCs w:val="24"/>
              </w:rPr>
              <w:t>ит</w:t>
            </w:r>
            <w:r w:rsidRPr="00EA4D59">
              <w:rPr>
                <w:rFonts w:ascii="Times New Roman" w:hAnsi="Estrangelo Edessa"/>
                <w:noProof/>
                <w:color w:val="FFFFFF"/>
                <w:spacing w:val="-20000"/>
                <w:sz w:val="24"/>
                <w:szCs w:val="24"/>
                <w:lang w:val="sq-AL"/>
              </w:rPr>
              <w:t>ܰ</w:t>
            </w:r>
            <w:r w:rsidRPr="00EA4D59">
              <w:rPr>
                <w:rFonts w:ascii="Times New Roman" w:hAnsi="Times New Roman"/>
                <w:sz w:val="24"/>
                <w:szCs w:val="24"/>
              </w:rPr>
              <w:t>ичес</w:t>
            </w:r>
            <w:r w:rsidRPr="00EA4D59">
              <w:rPr>
                <w:rFonts w:ascii="Times New Roman" w:hAnsi="Estrangelo Edessa"/>
                <w:noProof/>
                <w:color w:val="FFFFFF"/>
                <w:spacing w:val="-20000"/>
                <w:sz w:val="24"/>
                <w:szCs w:val="24"/>
                <w:lang w:val="sq-AL"/>
              </w:rPr>
              <w:t>ܰ</w:t>
            </w:r>
            <w:r w:rsidRPr="00EA4D59">
              <w:rPr>
                <w:rFonts w:ascii="Times New Roman" w:hAnsi="Times New Roman"/>
                <w:sz w:val="24"/>
                <w:szCs w:val="24"/>
              </w:rPr>
              <w:t>ко</w:t>
            </w:r>
            <w:r w:rsidRPr="00EA4D59">
              <w:rPr>
                <w:rFonts w:ascii="Times New Roman" w:hAnsi="Estrangelo Edessa"/>
                <w:noProof/>
                <w:color w:val="FFFFFF"/>
                <w:spacing w:val="-20000"/>
                <w:sz w:val="24"/>
                <w:szCs w:val="24"/>
                <w:lang w:val="sq-AL"/>
              </w:rPr>
              <w:t>ܰ</w:t>
            </w:r>
            <w:r w:rsidRPr="00EA4D59">
              <w:rPr>
                <w:rFonts w:ascii="Times New Roman" w:hAnsi="Times New Roman"/>
                <w:sz w:val="24"/>
                <w:szCs w:val="24"/>
              </w:rPr>
              <w:t>го учет</w:t>
            </w:r>
            <w:r w:rsidRPr="00EA4D59">
              <w:rPr>
                <w:rFonts w:ascii="Times New Roman" w:hAnsi="Estrangelo Edessa"/>
                <w:noProof/>
                <w:color w:val="FFFFFF"/>
                <w:spacing w:val="-20000"/>
                <w:sz w:val="24"/>
                <w:szCs w:val="24"/>
                <w:lang w:val="sq-AL"/>
              </w:rPr>
              <w:t>ܰ</w:t>
            </w:r>
            <w:r w:rsidRPr="00EA4D59">
              <w:rPr>
                <w:rFonts w:ascii="Times New Roman" w:hAnsi="Times New Roman"/>
                <w:sz w:val="24"/>
                <w:szCs w:val="24"/>
              </w:rPr>
              <w:t>а</w:t>
            </w:r>
          </w:p>
        </w:tc>
      </w:tr>
      <w:tr w:rsidR="003617F8" w:rsidRPr="00EA4D59" w:rsidTr="005C50C5">
        <w:trPr>
          <w:trHeight w:val="255"/>
        </w:trPr>
        <w:tc>
          <w:tcPr>
            <w:tcW w:w="716" w:type="dxa"/>
            <w:tcBorders>
              <w:top w:val="nil"/>
              <w:left w:val="single" w:sz="4" w:space="0" w:color="auto"/>
              <w:bottom w:val="single" w:sz="4" w:space="0" w:color="auto"/>
              <w:right w:val="single" w:sz="4" w:space="0" w:color="auto"/>
            </w:tcBorders>
            <w:shd w:val="clear" w:color="auto" w:fill="auto"/>
            <w:noWrap/>
            <w:vAlign w:val="center"/>
          </w:tcPr>
          <w:p w:rsidR="003617F8" w:rsidRPr="00EA4D59" w:rsidRDefault="003617F8" w:rsidP="00EA4D59">
            <w:pPr>
              <w:jc w:val="center"/>
              <w:rPr>
                <w:rFonts w:ascii="Times New Roman" w:hAnsi="Times New Roman"/>
                <w:sz w:val="24"/>
                <w:szCs w:val="24"/>
              </w:rPr>
            </w:pPr>
            <w:r w:rsidRPr="00EA4D59">
              <w:rPr>
                <w:rFonts w:ascii="Times New Roman" w:hAnsi="Times New Roman"/>
                <w:sz w:val="24"/>
                <w:szCs w:val="24"/>
              </w:rPr>
              <w:lastRenderedPageBreak/>
              <w:t>3.</w:t>
            </w:r>
            <w:r w:rsidRPr="00EA4D59">
              <w:rPr>
                <w:rFonts w:ascii="Times New Roman" w:hAnsi="Estrangelo Edessa"/>
                <w:noProof/>
                <w:color w:val="FFFFFF"/>
                <w:spacing w:val="-20000"/>
                <w:sz w:val="24"/>
                <w:szCs w:val="24"/>
                <w:lang w:val="sq-AL"/>
              </w:rPr>
              <w:t>ܰ</w:t>
            </w:r>
            <w:r w:rsidRPr="00EA4D59">
              <w:rPr>
                <w:rFonts w:ascii="Times New Roman" w:hAnsi="Times New Roman"/>
                <w:sz w:val="24"/>
                <w:szCs w:val="24"/>
              </w:rPr>
              <w:t>2</w:t>
            </w:r>
          </w:p>
        </w:tc>
        <w:tc>
          <w:tcPr>
            <w:tcW w:w="2529" w:type="dxa"/>
            <w:tcBorders>
              <w:top w:val="nil"/>
              <w:left w:val="nil"/>
              <w:bottom w:val="single" w:sz="4" w:space="0" w:color="auto"/>
              <w:right w:val="single" w:sz="4" w:space="0" w:color="auto"/>
            </w:tcBorders>
            <w:shd w:val="clear" w:color="auto" w:fill="auto"/>
            <w:noWrap/>
          </w:tcPr>
          <w:p w:rsidR="003617F8" w:rsidRPr="00CC0458" w:rsidRDefault="003617F8" w:rsidP="00AB7773">
            <w:pPr>
              <w:rPr>
                <w:rFonts w:ascii="Times New Roman" w:hAnsi="Times New Roman"/>
              </w:rPr>
            </w:pPr>
            <w:r w:rsidRPr="00CC0458">
              <w:rPr>
                <w:rFonts w:ascii="Times New Roman" w:hAnsi="Times New Roman"/>
              </w:rPr>
              <w:t>Про</w:t>
            </w:r>
            <w:r w:rsidRPr="00CC0458">
              <w:rPr>
                <w:rFonts w:ascii="Estrangelo Edessa" w:hAnsi="Estrangelo Edessa" w:cs="Estrangelo Edessa"/>
                <w:noProof/>
                <w:color w:val="FFFFFF"/>
                <w:spacing w:val="-20000"/>
                <w:lang w:val="sq-AL"/>
              </w:rPr>
              <w:t>ܰ</w:t>
            </w:r>
            <w:r w:rsidRPr="00CC0458">
              <w:rPr>
                <w:rFonts w:ascii="Times New Roman" w:hAnsi="Times New Roman"/>
              </w:rPr>
              <w:t>вер</w:t>
            </w:r>
            <w:r w:rsidRPr="00CC0458">
              <w:rPr>
                <w:rFonts w:ascii="Estrangelo Edessa" w:hAnsi="Estrangelo Edessa" w:cs="Estrangelo Edessa"/>
                <w:noProof/>
                <w:color w:val="FFFFFF"/>
                <w:spacing w:val="-20000"/>
                <w:lang w:val="sq-AL"/>
              </w:rPr>
              <w:t>ܰ</w:t>
            </w:r>
            <w:r w:rsidRPr="00CC0458">
              <w:rPr>
                <w:rFonts w:ascii="Times New Roman" w:hAnsi="Times New Roman"/>
              </w:rPr>
              <w:t>ит</w:t>
            </w:r>
            <w:r w:rsidRPr="00CC0458">
              <w:rPr>
                <w:rFonts w:ascii="Estrangelo Edessa" w:hAnsi="Estrangelo Edessa" w:cs="Estrangelo Edessa"/>
                <w:noProof/>
                <w:color w:val="FFFFFF"/>
                <w:spacing w:val="-20000"/>
                <w:lang w:val="sq-AL"/>
              </w:rPr>
              <w:t>ܰ</w:t>
            </w:r>
            <w:r w:rsidRPr="00CC0458">
              <w:rPr>
                <w:rFonts w:ascii="Times New Roman" w:hAnsi="Times New Roman"/>
              </w:rPr>
              <w:t>ь с</w:t>
            </w:r>
            <w:r w:rsidRPr="00CC0458">
              <w:rPr>
                <w:rFonts w:ascii="Estrangelo Edessa" w:hAnsi="Estrangelo Edessa" w:cs="Estrangelo Edessa"/>
                <w:noProof/>
                <w:color w:val="FFFFFF"/>
                <w:spacing w:val="-20000"/>
                <w:lang w:val="sq-AL"/>
              </w:rPr>
              <w:t>ܰ</w:t>
            </w:r>
            <w:r w:rsidRPr="00CC0458">
              <w:rPr>
                <w:rFonts w:ascii="Times New Roman" w:hAnsi="Times New Roman"/>
              </w:rPr>
              <w:t>вое</w:t>
            </w:r>
            <w:r w:rsidRPr="00CC0458">
              <w:rPr>
                <w:rFonts w:ascii="Estrangelo Edessa" w:hAnsi="Estrangelo Edessa" w:cs="Estrangelo Edessa"/>
                <w:noProof/>
                <w:color w:val="FFFFFF"/>
                <w:spacing w:val="-20000"/>
                <w:lang w:val="sq-AL"/>
              </w:rPr>
              <w:t>ܰ</w:t>
            </w:r>
            <w:r w:rsidRPr="00CC0458">
              <w:rPr>
                <w:rFonts w:ascii="Times New Roman" w:hAnsi="Times New Roman"/>
              </w:rPr>
              <w:t>в</w:t>
            </w:r>
            <w:r w:rsidR="00AB7773">
              <w:rPr>
                <w:rFonts w:ascii="Times New Roman" w:hAnsi="Times New Roman"/>
              </w:rPr>
              <w:t>-</w:t>
            </w:r>
            <w:r w:rsidRPr="00CC0458">
              <w:rPr>
                <w:rFonts w:ascii="Times New Roman" w:hAnsi="Times New Roman"/>
              </w:rPr>
              <w:t>реме</w:t>
            </w:r>
            <w:r w:rsidRPr="00CC0458">
              <w:rPr>
                <w:rFonts w:ascii="Estrangelo Edessa" w:hAnsi="Estrangelo Edessa" w:cs="Estrangelo Edessa"/>
                <w:noProof/>
                <w:color w:val="FFFFFF"/>
                <w:spacing w:val="-20000"/>
                <w:lang w:val="sq-AL"/>
              </w:rPr>
              <w:t>ܰ</w:t>
            </w:r>
            <w:r w:rsidRPr="00CC0458">
              <w:rPr>
                <w:rFonts w:ascii="Times New Roman" w:hAnsi="Times New Roman"/>
              </w:rPr>
              <w:t>н</w:t>
            </w:r>
            <w:r w:rsidRPr="00CC0458">
              <w:rPr>
                <w:rFonts w:ascii="Estrangelo Edessa" w:hAnsi="Estrangelo Edessa" w:cs="Estrangelo Edessa"/>
                <w:noProof/>
                <w:color w:val="FFFFFF"/>
                <w:spacing w:val="-20000"/>
                <w:lang w:val="sq-AL"/>
              </w:rPr>
              <w:t>ܰ</w:t>
            </w:r>
            <w:r w:rsidRPr="00CC0458">
              <w:rPr>
                <w:rFonts w:ascii="Times New Roman" w:hAnsi="Times New Roman"/>
              </w:rPr>
              <w:t>ност</w:t>
            </w:r>
            <w:r w:rsidRPr="00CC0458">
              <w:rPr>
                <w:rFonts w:ascii="Estrangelo Edessa" w:hAnsi="Estrangelo Edessa" w:cs="Estrangelo Edessa"/>
                <w:noProof/>
                <w:color w:val="FFFFFF"/>
                <w:spacing w:val="-20000"/>
                <w:lang w:val="sq-AL"/>
              </w:rPr>
              <w:t>ܰ</w:t>
            </w:r>
            <w:r w:rsidRPr="00CC0458">
              <w:rPr>
                <w:rFonts w:ascii="Times New Roman" w:hAnsi="Times New Roman"/>
              </w:rPr>
              <w:t>ь отр</w:t>
            </w:r>
            <w:r w:rsidRPr="00CC0458">
              <w:rPr>
                <w:rFonts w:ascii="Estrangelo Edessa" w:hAnsi="Estrangelo Edessa" w:cs="Estrangelo Edessa"/>
                <w:noProof/>
                <w:color w:val="FFFFFF"/>
                <w:spacing w:val="-20000"/>
                <w:lang w:val="sq-AL"/>
              </w:rPr>
              <w:t>ܰ</w:t>
            </w:r>
            <w:r w:rsidRPr="00CC0458">
              <w:rPr>
                <w:rFonts w:ascii="Times New Roman" w:hAnsi="Times New Roman"/>
              </w:rPr>
              <w:t>а</w:t>
            </w:r>
            <w:r w:rsidRPr="00CC0458">
              <w:rPr>
                <w:rFonts w:ascii="Estrangelo Edessa" w:hAnsi="Estrangelo Edessa" w:cs="Estrangelo Edessa"/>
                <w:noProof/>
                <w:color w:val="FFFFFF"/>
                <w:spacing w:val="-20000"/>
                <w:lang w:val="sq-AL"/>
              </w:rPr>
              <w:t>ܰ</w:t>
            </w:r>
            <w:r w:rsidR="00AB7773">
              <w:rPr>
                <w:rFonts w:ascii="Estrangelo Edessa" w:hAnsi="Estrangelo Edessa" w:cs="Estrangelo Edessa"/>
                <w:noProof/>
                <w:color w:val="FFFFFF"/>
                <w:spacing w:val="-20000"/>
                <w:lang w:val="sq-AL"/>
              </w:rPr>
              <w:t>-</w:t>
            </w:r>
            <w:r w:rsidRPr="00CC0458">
              <w:rPr>
                <w:rFonts w:ascii="Times New Roman" w:hAnsi="Times New Roman"/>
              </w:rPr>
              <w:t>же</w:t>
            </w:r>
            <w:r w:rsidRPr="00CC0458">
              <w:rPr>
                <w:rFonts w:ascii="Estrangelo Edessa" w:hAnsi="Estrangelo Edessa" w:cs="Estrangelo Edessa"/>
                <w:noProof/>
                <w:color w:val="FFFFFF"/>
                <w:spacing w:val="-20000"/>
                <w:lang w:val="sq-AL"/>
              </w:rPr>
              <w:t>ܰ</w:t>
            </w:r>
            <w:r w:rsidRPr="00CC0458">
              <w:rPr>
                <w:rFonts w:ascii="Times New Roman" w:hAnsi="Times New Roman"/>
              </w:rPr>
              <w:t>н</w:t>
            </w:r>
            <w:r w:rsidRPr="00CC0458">
              <w:rPr>
                <w:rFonts w:ascii="Estrangelo Edessa" w:hAnsi="Estrangelo Edessa" w:cs="Estrangelo Edessa"/>
                <w:noProof/>
                <w:color w:val="FFFFFF"/>
                <w:spacing w:val="-20000"/>
                <w:lang w:val="sq-AL"/>
              </w:rPr>
              <w:t>ܰ</w:t>
            </w:r>
            <w:r w:rsidRPr="00CC0458">
              <w:rPr>
                <w:rFonts w:ascii="Times New Roman" w:hAnsi="Times New Roman"/>
              </w:rPr>
              <w:t>и</w:t>
            </w:r>
            <w:r w:rsidRPr="00CC0458">
              <w:rPr>
                <w:rFonts w:ascii="Estrangelo Edessa" w:hAnsi="Estrangelo Edessa" w:cs="Estrangelo Edessa"/>
                <w:noProof/>
                <w:color w:val="FFFFFF"/>
                <w:spacing w:val="-20000"/>
                <w:lang w:val="sq-AL"/>
              </w:rPr>
              <w:t>ܰ</w:t>
            </w:r>
            <w:r w:rsidRPr="00CC0458">
              <w:rPr>
                <w:rFonts w:ascii="Times New Roman" w:hAnsi="Times New Roman"/>
              </w:rPr>
              <w:t>я д</w:t>
            </w:r>
            <w:r w:rsidRPr="00CC0458">
              <w:rPr>
                <w:rFonts w:ascii="Estrangelo Edessa" w:hAnsi="Estrangelo Edessa" w:cs="Estrangelo Edessa"/>
                <w:noProof/>
                <w:color w:val="FFFFFF"/>
                <w:spacing w:val="-20000"/>
                <w:lang w:val="sq-AL"/>
              </w:rPr>
              <w:t>ܰ</w:t>
            </w:r>
            <w:r w:rsidRPr="00CC0458">
              <w:rPr>
                <w:rFonts w:ascii="Times New Roman" w:hAnsi="Times New Roman"/>
              </w:rPr>
              <w:t>а</w:t>
            </w:r>
            <w:r w:rsidRPr="00CC0458">
              <w:rPr>
                <w:rFonts w:ascii="Estrangelo Edessa" w:hAnsi="Estrangelo Edessa" w:cs="Estrangelo Edessa"/>
                <w:noProof/>
                <w:color w:val="FFFFFF"/>
                <w:spacing w:val="-20000"/>
                <w:lang w:val="sq-AL"/>
              </w:rPr>
              <w:t>ܰ</w:t>
            </w:r>
            <w:r w:rsidRPr="00CC0458">
              <w:rPr>
                <w:rFonts w:ascii="Times New Roman" w:hAnsi="Times New Roman"/>
              </w:rPr>
              <w:t>нн</w:t>
            </w:r>
            <w:r w:rsidRPr="00CC0458">
              <w:rPr>
                <w:rFonts w:ascii="Estrangelo Edessa" w:hAnsi="Estrangelo Edessa" w:cs="Estrangelo Edessa"/>
                <w:noProof/>
                <w:color w:val="FFFFFF"/>
                <w:spacing w:val="-20000"/>
                <w:lang w:val="sq-AL"/>
              </w:rPr>
              <w:t>ܰ</w:t>
            </w:r>
            <w:r w:rsidRPr="00CC0458">
              <w:rPr>
                <w:rFonts w:ascii="Times New Roman" w:hAnsi="Times New Roman"/>
              </w:rPr>
              <w:t>ы</w:t>
            </w:r>
            <w:r w:rsidRPr="00CC0458">
              <w:rPr>
                <w:rFonts w:ascii="Estrangelo Edessa" w:hAnsi="Estrangelo Edessa" w:cs="Estrangelo Edessa"/>
                <w:noProof/>
                <w:color w:val="FFFFFF"/>
                <w:spacing w:val="-20000"/>
                <w:lang w:val="sq-AL"/>
              </w:rPr>
              <w:t>ܰ</w:t>
            </w:r>
            <w:r w:rsidRPr="00CC0458">
              <w:rPr>
                <w:rFonts w:ascii="Times New Roman" w:hAnsi="Times New Roman"/>
              </w:rPr>
              <w:t xml:space="preserve">х в </w:t>
            </w:r>
            <w:r w:rsidR="00AB7773">
              <w:rPr>
                <w:rFonts w:ascii="Times New Roman" w:hAnsi="Times New Roman"/>
              </w:rPr>
              <w:t>регистрах</w:t>
            </w:r>
            <w:r w:rsidRPr="00CC0458">
              <w:rPr>
                <w:rFonts w:ascii="Times New Roman" w:hAnsi="Times New Roman"/>
              </w:rPr>
              <w:t xml:space="preserve"> с</w:t>
            </w:r>
            <w:r w:rsidRPr="00CC0458">
              <w:rPr>
                <w:rFonts w:ascii="Estrangelo Edessa" w:hAnsi="Estrangelo Edessa" w:cs="Estrangelo Edessa"/>
                <w:noProof/>
                <w:color w:val="FFFFFF"/>
                <w:spacing w:val="-20000"/>
                <w:lang w:val="sq-AL"/>
              </w:rPr>
              <w:t>ܰ</w:t>
            </w:r>
            <w:r w:rsidRPr="00CC0458">
              <w:rPr>
                <w:rFonts w:ascii="Times New Roman" w:hAnsi="Times New Roman"/>
              </w:rPr>
              <w:t>и</w:t>
            </w:r>
            <w:r w:rsidRPr="00CC0458">
              <w:rPr>
                <w:rFonts w:ascii="Estrangelo Edessa" w:hAnsi="Estrangelo Edessa" w:cs="Estrangelo Edessa"/>
                <w:noProof/>
                <w:color w:val="FFFFFF"/>
                <w:spacing w:val="-20000"/>
                <w:lang w:val="sq-AL"/>
              </w:rPr>
              <w:t>ܰ</w:t>
            </w:r>
            <w:r w:rsidRPr="00CC0458">
              <w:rPr>
                <w:rFonts w:ascii="Times New Roman" w:hAnsi="Times New Roman"/>
              </w:rPr>
              <w:t>нтет</w:t>
            </w:r>
            <w:r w:rsidRPr="00CC0458">
              <w:rPr>
                <w:rFonts w:ascii="Estrangelo Edessa" w:hAnsi="Estrangelo Edessa" w:cs="Estrangelo Edessa"/>
                <w:noProof/>
                <w:color w:val="FFFFFF"/>
                <w:spacing w:val="-20000"/>
                <w:lang w:val="sq-AL"/>
              </w:rPr>
              <w:t>ܰ</w:t>
            </w:r>
            <w:r w:rsidRPr="00CC0458">
              <w:rPr>
                <w:rFonts w:ascii="Times New Roman" w:hAnsi="Times New Roman"/>
              </w:rPr>
              <w:t>ичес</w:t>
            </w:r>
            <w:r w:rsidRPr="00CC0458">
              <w:rPr>
                <w:rFonts w:ascii="Estrangelo Edessa" w:hAnsi="Estrangelo Edessa" w:cs="Estrangelo Edessa"/>
                <w:noProof/>
                <w:color w:val="FFFFFF"/>
                <w:spacing w:val="-20000"/>
                <w:lang w:val="sq-AL"/>
              </w:rPr>
              <w:t>ܰ</w:t>
            </w:r>
            <w:r w:rsidRPr="00CC0458">
              <w:rPr>
                <w:rFonts w:ascii="Times New Roman" w:hAnsi="Times New Roman"/>
              </w:rPr>
              <w:t>ко</w:t>
            </w:r>
            <w:r w:rsidRPr="00CC0458">
              <w:rPr>
                <w:rFonts w:ascii="Estrangelo Edessa" w:hAnsi="Estrangelo Edessa" w:cs="Estrangelo Edessa"/>
                <w:noProof/>
                <w:color w:val="FFFFFF"/>
                <w:spacing w:val="-20000"/>
                <w:lang w:val="sq-AL"/>
              </w:rPr>
              <w:t>ܰ</w:t>
            </w:r>
            <w:r w:rsidRPr="00CC0458">
              <w:rPr>
                <w:rFonts w:ascii="Times New Roman" w:hAnsi="Times New Roman"/>
              </w:rPr>
              <w:t>го учет</w:t>
            </w:r>
            <w:r w:rsidRPr="00CC0458">
              <w:rPr>
                <w:rFonts w:ascii="Estrangelo Edessa" w:hAnsi="Estrangelo Edessa" w:cs="Estrangelo Edessa"/>
                <w:noProof/>
                <w:color w:val="FFFFFF"/>
                <w:spacing w:val="-20000"/>
                <w:lang w:val="sq-AL"/>
              </w:rPr>
              <w:t>ܰ</w:t>
            </w:r>
            <w:r w:rsidRPr="00CC0458">
              <w:rPr>
                <w:rFonts w:ascii="Times New Roman" w:hAnsi="Times New Roman"/>
              </w:rPr>
              <w:t>а</w:t>
            </w:r>
          </w:p>
        </w:tc>
        <w:tc>
          <w:tcPr>
            <w:tcW w:w="1595" w:type="dxa"/>
            <w:tcBorders>
              <w:top w:val="nil"/>
              <w:left w:val="nil"/>
              <w:bottom w:val="single" w:sz="4" w:space="0" w:color="auto"/>
              <w:right w:val="single" w:sz="4" w:space="0" w:color="auto"/>
            </w:tcBorders>
            <w:shd w:val="clear" w:color="auto" w:fill="auto"/>
            <w:noWrap/>
            <w:vAlign w:val="center"/>
          </w:tcPr>
          <w:p w:rsidR="003617F8" w:rsidRPr="003617F8" w:rsidRDefault="003617F8" w:rsidP="003617F8">
            <w:pPr>
              <w:jc w:val="center"/>
              <w:rPr>
                <w:rFonts w:ascii="Times New Roman" w:hAnsi="Times New Roman"/>
                <w:sz w:val="24"/>
                <w:szCs w:val="24"/>
                <w:lang w:val="en-US"/>
              </w:rPr>
            </w:pPr>
            <w:r w:rsidRPr="003617F8">
              <w:rPr>
                <w:rFonts w:ascii="Times New Roman" w:hAnsi="Times New Roman"/>
                <w:sz w:val="24"/>
                <w:szCs w:val="24"/>
              </w:rPr>
              <w:t>0</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9.0</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201</w:t>
            </w:r>
            <w:r>
              <w:rPr>
                <w:rFonts w:ascii="Times New Roman" w:hAnsi="Times New Roman"/>
                <w:sz w:val="24"/>
                <w:szCs w:val="24"/>
                <w:lang w:val="en-US"/>
              </w:rPr>
              <w:t>6</w:t>
            </w:r>
          </w:p>
        </w:tc>
        <w:tc>
          <w:tcPr>
            <w:tcW w:w="1665" w:type="dxa"/>
            <w:tcBorders>
              <w:top w:val="nil"/>
              <w:left w:val="nil"/>
              <w:bottom w:val="single" w:sz="4" w:space="0" w:color="auto"/>
              <w:right w:val="single" w:sz="4" w:space="0" w:color="auto"/>
            </w:tcBorders>
            <w:shd w:val="clear" w:color="auto" w:fill="auto"/>
            <w:noWrap/>
            <w:vAlign w:val="center"/>
          </w:tcPr>
          <w:p w:rsidR="003617F8" w:rsidRPr="00C92D27" w:rsidRDefault="003617F8" w:rsidP="00C92D27">
            <w:pPr>
              <w:jc w:val="center"/>
              <w:rPr>
                <w:rFonts w:ascii="Times New Roman" w:hAnsi="Times New Roman"/>
                <w:sz w:val="24"/>
                <w:szCs w:val="24"/>
              </w:rPr>
            </w:pPr>
            <w:r w:rsidRPr="00C92D27">
              <w:rPr>
                <w:rFonts w:ascii="Times New Roman" w:hAnsi="Times New Roman"/>
                <w:sz w:val="24"/>
                <w:szCs w:val="24"/>
              </w:rPr>
              <w:t>Ломаева А.Н.</w:t>
            </w:r>
          </w:p>
        </w:tc>
        <w:tc>
          <w:tcPr>
            <w:tcW w:w="3290" w:type="dxa"/>
            <w:tcBorders>
              <w:top w:val="nil"/>
              <w:left w:val="nil"/>
              <w:bottom w:val="single" w:sz="4" w:space="0" w:color="auto"/>
              <w:right w:val="single" w:sz="4" w:space="0" w:color="auto"/>
            </w:tcBorders>
            <w:shd w:val="clear" w:color="auto" w:fill="auto"/>
            <w:noWrap/>
          </w:tcPr>
          <w:p w:rsidR="003617F8" w:rsidRPr="005C50C5" w:rsidRDefault="003617F8" w:rsidP="0059425A">
            <w:pPr>
              <w:rPr>
                <w:rFonts w:ascii="Times New Roman" w:hAnsi="Times New Roman"/>
              </w:rPr>
            </w:pPr>
            <w:r w:rsidRPr="005C50C5">
              <w:rPr>
                <w:rFonts w:ascii="Times New Roman" w:hAnsi="Times New Roman"/>
              </w:rPr>
              <w:t>Гр</w:t>
            </w:r>
            <w:r w:rsidRPr="005C50C5">
              <w:rPr>
                <w:rFonts w:ascii="Times New Roman" w:hAnsi="Estrangelo Edessa"/>
                <w:noProof/>
                <w:color w:val="FFFFFF"/>
                <w:spacing w:val="-20000"/>
                <w:lang w:val="sq-AL"/>
              </w:rPr>
              <w:t>ܰ</w:t>
            </w:r>
            <w:r w:rsidRPr="005C50C5">
              <w:rPr>
                <w:rFonts w:ascii="Times New Roman" w:hAnsi="Times New Roman"/>
              </w:rPr>
              <w:t>аф</w:t>
            </w:r>
            <w:r w:rsidRPr="005C50C5">
              <w:rPr>
                <w:rFonts w:ascii="Times New Roman" w:hAnsi="Estrangelo Edessa"/>
                <w:noProof/>
                <w:color w:val="FFFFFF"/>
                <w:spacing w:val="-20000"/>
                <w:lang w:val="sq-AL"/>
              </w:rPr>
              <w:t>ܰ</w:t>
            </w:r>
            <w:r w:rsidRPr="005C50C5">
              <w:rPr>
                <w:rFonts w:ascii="Times New Roman" w:hAnsi="Times New Roman"/>
              </w:rPr>
              <w:t>и</w:t>
            </w:r>
            <w:r w:rsidRPr="005C50C5">
              <w:rPr>
                <w:rFonts w:ascii="Times New Roman" w:hAnsi="Estrangelo Edessa"/>
                <w:noProof/>
                <w:color w:val="FFFFFF"/>
                <w:spacing w:val="-20000"/>
                <w:lang w:val="sq-AL"/>
              </w:rPr>
              <w:t>ܰ</w:t>
            </w:r>
            <w:r w:rsidRPr="005C50C5">
              <w:rPr>
                <w:rFonts w:ascii="Times New Roman" w:hAnsi="Times New Roman"/>
              </w:rPr>
              <w:t>к до</w:t>
            </w:r>
            <w:r w:rsidRPr="005C50C5">
              <w:rPr>
                <w:rFonts w:ascii="Times New Roman" w:hAnsi="Estrangelo Edessa"/>
                <w:noProof/>
                <w:color w:val="FFFFFF"/>
                <w:spacing w:val="-20000"/>
                <w:lang w:val="sq-AL"/>
              </w:rPr>
              <w:t>ܰ</w:t>
            </w:r>
            <w:r w:rsidRPr="005C50C5">
              <w:rPr>
                <w:rFonts w:ascii="Times New Roman" w:hAnsi="Times New Roman"/>
              </w:rPr>
              <w:t>ку</w:t>
            </w:r>
            <w:r w:rsidRPr="005C50C5">
              <w:rPr>
                <w:rFonts w:ascii="Times New Roman" w:hAnsi="Estrangelo Edessa"/>
                <w:noProof/>
                <w:color w:val="FFFFFF"/>
                <w:spacing w:val="-20000"/>
                <w:lang w:val="sq-AL"/>
              </w:rPr>
              <w:t>ܰ</w:t>
            </w:r>
            <w:r w:rsidRPr="005C50C5">
              <w:rPr>
                <w:rFonts w:ascii="Times New Roman" w:hAnsi="Times New Roman"/>
              </w:rPr>
              <w:t>ме</w:t>
            </w:r>
            <w:r w:rsidRPr="005C50C5">
              <w:rPr>
                <w:rFonts w:ascii="Times New Roman" w:hAnsi="Estrangelo Edessa"/>
                <w:noProof/>
                <w:color w:val="FFFFFF"/>
                <w:spacing w:val="-20000"/>
                <w:lang w:val="sq-AL"/>
              </w:rPr>
              <w:t>ܰ</w:t>
            </w:r>
            <w:r w:rsidRPr="005C50C5">
              <w:rPr>
                <w:rFonts w:ascii="Times New Roman" w:hAnsi="Times New Roman"/>
              </w:rPr>
              <w:t>нтооборот</w:t>
            </w:r>
            <w:r w:rsidRPr="005C50C5">
              <w:rPr>
                <w:rFonts w:ascii="Times New Roman" w:hAnsi="Estrangelo Edessa"/>
                <w:noProof/>
                <w:color w:val="FFFFFF"/>
                <w:spacing w:val="-20000"/>
                <w:lang w:val="sq-AL"/>
              </w:rPr>
              <w:t>ܰ</w:t>
            </w:r>
            <w:r w:rsidRPr="005C50C5">
              <w:rPr>
                <w:rFonts w:ascii="Times New Roman" w:hAnsi="Times New Roman"/>
              </w:rPr>
              <w:t>а, ре</w:t>
            </w:r>
            <w:r w:rsidRPr="005C50C5">
              <w:rPr>
                <w:rFonts w:ascii="Times New Roman" w:hAnsi="Estrangelo Edessa"/>
                <w:noProof/>
                <w:color w:val="FFFFFF"/>
                <w:spacing w:val="-20000"/>
                <w:lang w:val="sq-AL"/>
              </w:rPr>
              <w:t>ܰ</w:t>
            </w:r>
            <w:r w:rsidRPr="005C50C5">
              <w:rPr>
                <w:rFonts w:ascii="Times New Roman" w:hAnsi="Times New Roman"/>
              </w:rPr>
              <w:t>г</w:t>
            </w:r>
            <w:r w:rsidRPr="005C50C5">
              <w:rPr>
                <w:rFonts w:ascii="Times New Roman" w:hAnsi="Estrangelo Edessa"/>
                <w:noProof/>
                <w:color w:val="FFFFFF"/>
                <w:spacing w:val="-20000"/>
                <w:lang w:val="sq-AL"/>
              </w:rPr>
              <w:t>ܰ</w:t>
            </w:r>
            <w:r w:rsidRPr="005C50C5">
              <w:rPr>
                <w:rFonts w:ascii="Times New Roman" w:hAnsi="Times New Roman"/>
              </w:rPr>
              <w:t>истр</w:t>
            </w:r>
            <w:r w:rsidRPr="005C50C5">
              <w:rPr>
                <w:rFonts w:ascii="Times New Roman" w:hAnsi="Estrangelo Edessa"/>
                <w:noProof/>
                <w:color w:val="FFFFFF"/>
                <w:spacing w:val="-20000"/>
                <w:lang w:val="sq-AL"/>
              </w:rPr>
              <w:t>ܰ</w:t>
            </w:r>
            <w:r w:rsidRPr="005C50C5">
              <w:rPr>
                <w:rFonts w:ascii="Times New Roman" w:hAnsi="Times New Roman"/>
              </w:rPr>
              <w:t>ы с</w:t>
            </w:r>
            <w:r w:rsidRPr="005C50C5">
              <w:rPr>
                <w:rFonts w:ascii="Times New Roman" w:hAnsi="Estrangelo Edessa"/>
                <w:noProof/>
                <w:color w:val="FFFFFF"/>
                <w:spacing w:val="-20000"/>
                <w:lang w:val="sq-AL"/>
              </w:rPr>
              <w:t>ܰ</w:t>
            </w:r>
            <w:r w:rsidRPr="005C50C5">
              <w:rPr>
                <w:rFonts w:ascii="Times New Roman" w:hAnsi="Times New Roman"/>
              </w:rPr>
              <w:t>и</w:t>
            </w:r>
            <w:r w:rsidRPr="005C50C5">
              <w:rPr>
                <w:rFonts w:ascii="Times New Roman" w:hAnsi="Estrangelo Edessa"/>
                <w:noProof/>
                <w:color w:val="FFFFFF"/>
                <w:spacing w:val="-20000"/>
                <w:lang w:val="sq-AL"/>
              </w:rPr>
              <w:t>ܰ</w:t>
            </w:r>
            <w:r w:rsidRPr="005C50C5">
              <w:rPr>
                <w:rFonts w:ascii="Times New Roman" w:hAnsi="Times New Roman"/>
              </w:rPr>
              <w:t>нтет</w:t>
            </w:r>
            <w:r w:rsidRPr="005C50C5">
              <w:rPr>
                <w:rFonts w:ascii="Times New Roman" w:hAnsi="Estrangelo Edessa"/>
                <w:noProof/>
                <w:color w:val="FFFFFF"/>
                <w:spacing w:val="-20000"/>
                <w:lang w:val="sq-AL"/>
              </w:rPr>
              <w:t>ܰ</w:t>
            </w:r>
            <w:r w:rsidRPr="005C50C5">
              <w:rPr>
                <w:rFonts w:ascii="Times New Roman" w:hAnsi="Times New Roman"/>
              </w:rPr>
              <w:t>ичес</w:t>
            </w:r>
            <w:r w:rsidRPr="005C50C5">
              <w:rPr>
                <w:rFonts w:ascii="Times New Roman" w:hAnsi="Estrangelo Edessa"/>
                <w:noProof/>
                <w:color w:val="FFFFFF"/>
                <w:spacing w:val="-20000"/>
                <w:lang w:val="sq-AL"/>
              </w:rPr>
              <w:t>ܰ</w:t>
            </w:r>
            <w:r w:rsidRPr="005C50C5">
              <w:rPr>
                <w:rFonts w:ascii="Times New Roman" w:hAnsi="Times New Roman"/>
              </w:rPr>
              <w:t>ко</w:t>
            </w:r>
            <w:r w:rsidRPr="005C50C5">
              <w:rPr>
                <w:rFonts w:ascii="Times New Roman" w:hAnsi="Times New Roman"/>
                <w:noProof/>
                <w:color w:val="FFFFFF"/>
                <w:spacing w:val="-20000"/>
                <w:lang w:val="sq-AL"/>
              </w:rPr>
              <w:t>ܰ</w:t>
            </w:r>
            <w:r w:rsidRPr="005C50C5">
              <w:rPr>
                <w:rFonts w:ascii="Times New Roman" w:hAnsi="Times New Roman"/>
              </w:rPr>
              <w:t>го учет</w:t>
            </w:r>
            <w:r w:rsidRPr="005C50C5">
              <w:rPr>
                <w:rFonts w:ascii="Times New Roman" w:hAnsi="Times New Roman"/>
                <w:noProof/>
                <w:color w:val="FFFFFF"/>
                <w:spacing w:val="-20000"/>
                <w:lang w:val="sq-AL"/>
              </w:rPr>
              <w:t>ܰ</w:t>
            </w:r>
            <w:r w:rsidRPr="005C50C5">
              <w:rPr>
                <w:rFonts w:ascii="Times New Roman" w:hAnsi="Times New Roman"/>
              </w:rPr>
              <w:t>а, отчет</w:t>
            </w:r>
            <w:r w:rsidRPr="005C50C5">
              <w:rPr>
                <w:rFonts w:ascii="Times New Roman" w:hAnsi="Times New Roman"/>
                <w:noProof/>
                <w:color w:val="FFFFFF"/>
                <w:spacing w:val="-20000"/>
                <w:lang w:val="sq-AL"/>
              </w:rPr>
              <w:t>ܰ</w:t>
            </w:r>
            <w:r w:rsidRPr="005C50C5">
              <w:rPr>
                <w:rFonts w:ascii="Times New Roman" w:hAnsi="Times New Roman"/>
              </w:rPr>
              <w:t>ност</w:t>
            </w:r>
            <w:r w:rsidRPr="005C50C5">
              <w:rPr>
                <w:rFonts w:ascii="Times New Roman" w:hAnsi="Times New Roman"/>
                <w:noProof/>
                <w:color w:val="FFFFFF"/>
                <w:spacing w:val="-20000"/>
                <w:lang w:val="sq-AL"/>
              </w:rPr>
              <w:t>ܰ</w:t>
            </w:r>
            <w:r w:rsidRPr="005C50C5">
              <w:rPr>
                <w:rFonts w:ascii="Times New Roman" w:hAnsi="Times New Roman"/>
              </w:rPr>
              <w:t>ь</w:t>
            </w:r>
          </w:p>
        </w:tc>
      </w:tr>
    </w:tbl>
    <w:p w:rsidR="00CC0458" w:rsidRPr="00CC0458" w:rsidRDefault="00CC0458" w:rsidP="00CC0458">
      <w:pPr>
        <w:jc w:val="right"/>
        <w:rPr>
          <w:rFonts w:ascii="Times New Roman" w:hAnsi="Times New Roman"/>
          <w:sz w:val="28"/>
          <w:szCs w:val="28"/>
        </w:rPr>
      </w:pPr>
      <w:r w:rsidRPr="00F81D9C">
        <w:rPr>
          <w:rFonts w:ascii="Times New Roman" w:hAnsi="Times New Roman"/>
          <w:sz w:val="28"/>
          <w:szCs w:val="28"/>
        </w:rPr>
        <w:t>Продолжение таблицы 4.</w:t>
      </w:r>
      <w:r w:rsidR="00026AE8">
        <w:rPr>
          <w:rFonts w:ascii="Times New Roman" w:hAnsi="Times New Roman"/>
          <w:sz w:val="28"/>
          <w:szCs w:val="28"/>
        </w:rPr>
        <w:t>4</w:t>
      </w:r>
    </w:p>
    <w:tbl>
      <w:tblPr>
        <w:tblW w:w="9795" w:type="dxa"/>
        <w:tblInd w:w="103" w:type="dxa"/>
        <w:tblLook w:val="0000"/>
      </w:tblPr>
      <w:tblGrid>
        <w:gridCol w:w="716"/>
        <w:gridCol w:w="2529"/>
        <w:gridCol w:w="1595"/>
        <w:gridCol w:w="1665"/>
        <w:gridCol w:w="3290"/>
      </w:tblGrid>
      <w:tr w:rsidR="00C654D2" w:rsidRPr="00EA4D59" w:rsidTr="00C654D2">
        <w:trPr>
          <w:trHeight w:hRule="exact" w:val="255"/>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4D2" w:rsidRPr="00EA4D59" w:rsidRDefault="00C654D2" w:rsidP="00C654D2">
            <w:pPr>
              <w:jc w:val="center"/>
              <w:rPr>
                <w:rFonts w:ascii="Times New Roman" w:hAnsi="Times New Roman"/>
                <w:sz w:val="24"/>
                <w:szCs w:val="24"/>
              </w:rPr>
            </w:pPr>
            <w:r>
              <w:rPr>
                <w:rFonts w:ascii="Times New Roman" w:hAnsi="Times New Roman"/>
                <w:sz w:val="24"/>
                <w:szCs w:val="24"/>
              </w:rPr>
              <w:t>1</w:t>
            </w:r>
          </w:p>
        </w:tc>
        <w:tc>
          <w:tcPr>
            <w:tcW w:w="2529" w:type="dxa"/>
            <w:tcBorders>
              <w:top w:val="single" w:sz="4" w:space="0" w:color="auto"/>
              <w:left w:val="nil"/>
              <w:bottom w:val="single" w:sz="4" w:space="0" w:color="auto"/>
              <w:right w:val="single" w:sz="4" w:space="0" w:color="auto"/>
            </w:tcBorders>
            <w:shd w:val="clear" w:color="auto" w:fill="auto"/>
            <w:noWrap/>
            <w:vAlign w:val="center"/>
          </w:tcPr>
          <w:p w:rsidR="00C654D2" w:rsidRPr="00EA4D59" w:rsidRDefault="00C654D2" w:rsidP="00C654D2">
            <w:pPr>
              <w:jc w:val="center"/>
              <w:rPr>
                <w:rFonts w:ascii="Times New Roman" w:hAnsi="Times New Roman"/>
                <w:sz w:val="24"/>
                <w:szCs w:val="24"/>
              </w:rPr>
            </w:pPr>
            <w:r>
              <w:rPr>
                <w:rFonts w:ascii="Times New Roman" w:hAnsi="Times New Roman"/>
                <w:sz w:val="24"/>
                <w:szCs w:val="24"/>
              </w:rPr>
              <w:t>2</w:t>
            </w:r>
          </w:p>
        </w:tc>
        <w:tc>
          <w:tcPr>
            <w:tcW w:w="1595" w:type="dxa"/>
            <w:tcBorders>
              <w:top w:val="single" w:sz="4" w:space="0" w:color="auto"/>
              <w:left w:val="nil"/>
              <w:bottom w:val="single" w:sz="4" w:space="0" w:color="auto"/>
              <w:right w:val="single" w:sz="4" w:space="0" w:color="auto"/>
            </w:tcBorders>
            <w:shd w:val="clear" w:color="auto" w:fill="auto"/>
            <w:noWrap/>
            <w:vAlign w:val="center"/>
          </w:tcPr>
          <w:p w:rsidR="00C654D2" w:rsidRPr="003617F8" w:rsidRDefault="00C654D2" w:rsidP="00C654D2">
            <w:pPr>
              <w:jc w:val="center"/>
              <w:rPr>
                <w:rFonts w:ascii="Times New Roman" w:hAnsi="Times New Roman"/>
                <w:sz w:val="24"/>
                <w:szCs w:val="24"/>
              </w:rPr>
            </w:pPr>
            <w:r>
              <w:rPr>
                <w:rFonts w:ascii="Times New Roman" w:hAnsi="Times New Roman"/>
                <w:sz w:val="24"/>
                <w:szCs w:val="24"/>
              </w:rPr>
              <w:t>3</w:t>
            </w:r>
          </w:p>
        </w:tc>
        <w:tc>
          <w:tcPr>
            <w:tcW w:w="1665" w:type="dxa"/>
            <w:tcBorders>
              <w:top w:val="single" w:sz="4" w:space="0" w:color="auto"/>
              <w:left w:val="nil"/>
              <w:bottom w:val="single" w:sz="4" w:space="0" w:color="auto"/>
              <w:right w:val="single" w:sz="4" w:space="0" w:color="auto"/>
            </w:tcBorders>
            <w:shd w:val="clear" w:color="auto" w:fill="auto"/>
            <w:noWrap/>
            <w:vAlign w:val="center"/>
          </w:tcPr>
          <w:p w:rsidR="00C654D2" w:rsidRPr="002B58B5" w:rsidRDefault="00C654D2" w:rsidP="00C654D2">
            <w:pPr>
              <w:jc w:val="center"/>
              <w:rPr>
                <w:rFonts w:ascii="Times New Roman" w:hAnsi="Times New Roman"/>
                <w:sz w:val="23"/>
                <w:szCs w:val="23"/>
              </w:rPr>
            </w:pPr>
            <w:r>
              <w:rPr>
                <w:rFonts w:ascii="Times New Roman" w:hAnsi="Times New Roman"/>
                <w:sz w:val="23"/>
                <w:szCs w:val="23"/>
              </w:rPr>
              <w:t>4</w:t>
            </w:r>
          </w:p>
        </w:tc>
        <w:tc>
          <w:tcPr>
            <w:tcW w:w="3290" w:type="dxa"/>
            <w:tcBorders>
              <w:top w:val="single" w:sz="4" w:space="0" w:color="auto"/>
              <w:left w:val="nil"/>
              <w:right w:val="single" w:sz="4" w:space="0" w:color="auto"/>
            </w:tcBorders>
            <w:shd w:val="clear" w:color="auto" w:fill="auto"/>
            <w:noWrap/>
            <w:vAlign w:val="center"/>
          </w:tcPr>
          <w:p w:rsidR="00C654D2" w:rsidRPr="00EA4D59" w:rsidRDefault="00C654D2" w:rsidP="00C654D2">
            <w:pPr>
              <w:jc w:val="center"/>
              <w:rPr>
                <w:rFonts w:ascii="Times New Roman" w:hAnsi="Times New Roman"/>
                <w:sz w:val="24"/>
                <w:szCs w:val="24"/>
              </w:rPr>
            </w:pPr>
            <w:r>
              <w:rPr>
                <w:rFonts w:ascii="Times New Roman" w:hAnsi="Times New Roman"/>
                <w:sz w:val="24"/>
                <w:szCs w:val="24"/>
              </w:rPr>
              <w:t>5</w:t>
            </w:r>
          </w:p>
        </w:tc>
      </w:tr>
      <w:tr w:rsidR="003617F8" w:rsidRPr="00EA4D59" w:rsidTr="00CC0458">
        <w:trPr>
          <w:trHeight w:val="255"/>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7F8" w:rsidRPr="00EA4D59" w:rsidRDefault="003617F8" w:rsidP="00EA4D59">
            <w:pPr>
              <w:jc w:val="center"/>
              <w:rPr>
                <w:rFonts w:ascii="Times New Roman" w:hAnsi="Times New Roman"/>
                <w:sz w:val="24"/>
                <w:szCs w:val="24"/>
              </w:rPr>
            </w:pPr>
            <w:r w:rsidRPr="00EA4D59">
              <w:rPr>
                <w:rFonts w:ascii="Times New Roman" w:hAnsi="Times New Roman"/>
                <w:sz w:val="24"/>
                <w:szCs w:val="24"/>
              </w:rPr>
              <w:t>3.</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3</w:t>
            </w:r>
          </w:p>
        </w:tc>
        <w:tc>
          <w:tcPr>
            <w:tcW w:w="2529" w:type="dxa"/>
            <w:tcBorders>
              <w:top w:val="single" w:sz="4" w:space="0" w:color="auto"/>
              <w:left w:val="nil"/>
              <w:bottom w:val="single" w:sz="4" w:space="0" w:color="auto"/>
              <w:right w:val="single" w:sz="4" w:space="0" w:color="auto"/>
            </w:tcBorders>
            <w:shd w:val="clear" w:color="auto" w:fill="auto"/>
            <w:noWrap/>
            <w:vAlign w:val="center"/>
          </w:tcPr>
          <w:p w:rsidR="003617F8" w:rsidRPr="00EA4D59" w:rsidRDefault="003617F8" w:rsidP="00C92D27">
            <w:pPr>
              <w:rPr>
                <w:rFonts w:ascii="Times New Roman" w:hAnsi="Times New Roman"/>
                <w:sz w:val="24"/>
                <w:szCs w:val="24"/>
              </w:rPr>
            </w:pPr>
            <w:r w:rsidRPr="00EA4D59">
              <w:rPr>
                <w:rFonts w:ascii="Times New Roman" w:hAnsi="Times New Roman"/>
                <w:sz w:val="24"/>
                <w:szCs w:val="24"/>
              </w:rPr>
              <w:t>Про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вер</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к</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 д</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ы</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х с</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нтет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ич. учет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w:t>
            </w:r>
          </w:p>
        </w:tc>
        <w:tc>
          <w:tcPr>
            <w:tcW w:w="1595" w:type="dxa"/>
            <w:tcBorders>
              <w:top w:val="single" w:sz="4" w:space="0" w:color="auto"/>
              <w:left w:val="nil"/>
              <w:bottom w:val="single" w:sz="4" w:space="0" w:color="auto"/>
              <w:right w:val="single" w:sz="4" w:space="0" w:color="auto"/>
            </w:tcBorders>
            <w:shd w:val="clear" w:color="auto" w:fill="auto"/>
            <w:noWrap/>
            <w:vAlign w:val="center"/>
          </w:tcPr>
          <w:p w:rsidR="003617F8" w:rsidRPr="003617F8" w:rsidRDefault="003617F8" w:rsidP="003617F8">
            <w:pPr>
              <w:jc w:val="center"/>
              <w:rPr>
                <w:rFonts w:ascii="Times New Roman" w:hAnsi="Times New Roman"/>
                <w:sz w:val="24"/>
                <w:szCs w:val="24"/>
                <w:lang w:val="en-US"/>
              </w:rPr>
            </w:pPr>
            <w:r w:rsidRPr="003617F8">
              <w:rPr>
                <w:rFonts w:ascii="Times New Roman" w:hAnsi="Times New Roman"/>
                <w:sz w:val="24"/>
                <w:szCs w:val="24"/>
              </w:rPr>
              <w:t>10.0</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w:t>
            </w:r>
            <w:r w:rsidRPr="003617F8">
              <w:rPr>
                <w:rFonts w:ascii="Estrangelo Edessa" w:hAnsi="Estrangelo Edessa" w:cs="Estrangelo Edessa"/>
                <w:noProof/>
                <w:color w:val="FFFFFF"/>
                <w:spacing w:val="-20000"/>
                <w:sz w:val="24"/>
                <w:szCs w:val="24"/>
                <w:lang w:val="sq-AL"/>
              </w:rPr>
              <w:t>ܰ</w:t>
            </w:r>
            <w:r w:rsidRPr="003617F8">
              <w:rPr>
                <w:rFonts w:ascii="Times New Roman" w:hAnsi="Times New Roman"/>
                <w:sz w:val="24"/>
                <w:szCs w:val="24"/>
              </w:rPr>
              <w:t>201</w:t>
            </w:r>
            <w:r>
              <w:rPr>
                <w:rFonts w:ascii="Times New Roman" w:hAnsi="Times New Roman"/>
                <w:sz w:val="24"/>
                <w:szCs w:val="24"/>
                <w:lang w:val="en-US"/>
              </w:rPr>
              <w:t>6</w:t>
            </w:r>
          </w:p>
        </w:tc>
        <w:tc>
          <w:tcPr>
            <w:tcW w:w="1665" w:type="dxa"/>
            <w:tcBorders>
              <w:top w:val="single" w:sz="4" w:space="0" w:color="auto"/>
              <w:left w:val="nil"/>
              <w:bottom w:val="single" w:sz="4" w:space="0" w:color="auto"/>
              <w:right w:val="single" w:sz="4" w:space="0" w:color="auto"/>
            </w:tcBorders>
            <w:shd w:val="clear" w:color="auto" w:fill="auto"/>
            <w:noWrap/>
            <w:vAlign w:val="center"/>
          </w:tcPr>
          <w:p w:rsidR="003617F8" w:rsidRPr="002B58B5" w:rsidRDefault="003617F8" w:rsidP="00EA4D59">
            <w:pPr>
              <w:jc w:val="center"/>
              <w:rPr>
                <w:rFonts w:ascii="Times New Roman" w:hAnsi="Times New Roman"/>
                <w:sz w:val="23"/>
                <w:szCs w:val="23"/>
              </w:rPr>
            </w:pPr>
            <w:r w:rsidRPr="002B58B5">
              <w:rPr>
                <w:rFonts w:ascii="Times New Roman" w:hAnsi="Times New Roman"/>
                <w:sz w:val="23"/>
                <w:szCs w:val="23"/>
              </w:rPr>
              <w:t>Нестеров О.Е.</w:t>
            </w:r>
          </w:p>
        </w:tc>
        <w:tc>
          <w:tcPr>
            <w:tcW w:w="3290" w:type="dxa"/>
            <w:vMerge w:val="restart"/>
            <w:tcBorders>
              <w:top w:val="single" w:sz="4" w:space="0" w:color="auto"/>
              <w:left w:val="nil"/>
              <w:right w:val="single" w:sz="4" w:space="0" w:color="auto"/>
            </w:tcBorders>
            <w:shd w:val="clear" w:color="auto" w:fill="auto"/>
            <w:noWrap/>
          </w:tcPr>
          <w:p w:rsidR="003617F8" w:rsidRPr="00EA4D59" w:rsidRDefault="003617F8" w:rsidP="0059425A">
            <w:pPr>
              <w:rPr>
                <w:rFonts w:ascii="Times New Roman" w:hAnsi="Times New Roman"/>
                <w:sz w:val="24"/>
                <w:szCs w:val="24"/>
              </w:rPr>
            </w:pPr>
            <w:r w:rsidRPr="00EA4D59">
              <w:rPr>
                <w:rFonts w:ascii="Times New Roman" w:hAnsi="Times New Roman"/>
                <w:sz w:val="24"/>
                <w:szCs w:val="24"/>
              </w:rPr>
              <w:t>Ре</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г</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истр</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ы с</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нтет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ичес</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ко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го и а</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л</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ичес</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ко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го учет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w:t>
            </w:r>
          </w:p>
        </w:tc>
      </w:tr>
      <w:tr w:rsidR="003617F8" w:rsidRPr="00EA4D59" w:rsidTr="005C50C5">
        <w:trPr>
          <w:trHeight w:val="255"/>
        </w:trPr>
        <w:tc>
          <w:tcPr>
            <w:tcW w:w="716" w:type="dxa"/>
            <w:tcBorders>
              <w:top w:val="nil"/>
              <w:left w:val="single" w:sz="4" w:space="0" w:color="auto"/>
              <w:bottom w:val="single" w:sz="4" w:space="0" w:color="auto"/>
              <w:right w:val="single" w:sz="4" w:space="0" w:color="auto"/>
            </w:tcBorders>
            <w:shd w:val="clear" w:color="auto" w:fill="auto"/>
            <w:noWrap/>
            <w:vAlign w:val="center"/>
          </w:tcPr>
          <w:p w:rsidR="003617F8" w:rsidRPr="00EA4D59" w:rsidRDefault="003617F8" w:rsidP="00EA4D59">
            <w:pPr>
              <w:jc w:val="center"/>
              <w:rPr>
                <w:rFonts w:ascii="Times New Roman" w:hAnsi="Times New Roman"/>
                <w:sz w:val="24"/>
                <w:szCs w:val="24"/>
              </w:rPr>
            </w:pPr>
            <w:r w:rsidRPr="00EA4D59">
              <w:rPr>
                <w:rFonts w:ascii="Times New Roman" w:hAnsi="Times New Roman"/>
                <w:sz w:val="24"/>
                <w:szCs w:val="24"/>
              </w:rPr>
              <w:t>3.4</w:t>
            </w:r>
          </w:p>
        </w:tc>
        <w:tc>
          <w:tcPr>
            <w:tcW w:w="2529" w:type="dxa"/>
            <w:tcBorders>
              <w:top w:val="nil"/>
              <w:left w:val="nil"/>
              <w:bottom w:val="single" w:sz="4" w:space="0" w:color="auto"/>
              <w:right w:val="single" w:sz="4" w:space="0" w:color="auto"/>
            </w:tcBorders>
            <w:shd w:val="clear" w:color="auto" w:fill="auto"/>
            <w:noWrap/>
            <w:vAlign w:val="center"/>
          </w:tcPr>
          <w:p w:rsidR="003617F8" w:rsidRPr="00EA4D59" w:rsidRDefault="003617F8" w:rsidP="00C92D27">
            <w:pPr>
              <w:rPr>
                <w:rFonts w:ascii="Times New Roman" w:hAnsi="Times New Roman"/>
                <w:sz w:val="24"/>
                <w:szCs w:val="24"/>
              </w:rPr>
            </w:pPr>
            <w:r w:rsidRPr="00EA4D59">
              <w:rPr>
                <w:rFonts w:ascii="Times New Roman" w:hAnsi="Times New Roman"/>
                <w:sz w:val="24"/>
                <w:szCs w:val="24"/>
              </w:rPr>
              <w:t>Про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вер</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к</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 с</w:t>
            </w:r>
            <w:r w:rsidRPr="00EA4D59">
              <w:rPr>
                <w:rFonts w:ascii="Times New Roman" w:hAnsi="Times New Roman"/>
                <w:sz w:val="24"/>
                <w:szCs w:val="24"/>
              </w:rPr>
              <w:t>о</w:t>
            </w:r>
            <w:r w:rsidRPr="00EA4D59">
              <w:rPr>
                <w:rFonts w:ascii="Times New Roman" w:hAnsi="Times New Roman"/>
                <w:sz w:val="24"/>
                <w:szCs w:val="24"/>
              </w:rPr>
              <w:t>от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ветств</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я д</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ы</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х бу</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х</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г</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алтерс</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к</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х ре</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г</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истро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 и о</w:t>
            </w:r>
            <w:r w:rsidRPr="00EA4D59">
              <w:rPr>
                <w:rFonts w:ascii="Times New Roman" w:hAnsi="Times New Roman"/>
                <w:sz w:val="24"/>
                <w:szCs w:val="24"/>
              </w:rPr>
              <w:t>т</w:t>
            </w:r>
            <w:r w:rsidRPr="00EA4D59">
              <w:rPr>
                <w:rFonts w:ascii="Times New Roman" w:hAnsi="Times New Roman"/>
                <w:sz w:val="24"/>
                <w:szCs w:val="24"/>
              </w:rPr>
              <w:t>чет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ност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w:t>
            </w:r>
          </w:p>
        </w:tc>
        <w:tc>
          <w:tcPr>
            <w:tcW w:w="1595" w:type="dxa"/>
            <w:tcBorders>
              <w:top w:val="nil"/>
              <w:left w:val="nil"/>
              <w:bottom w:val="single" w:sz="4" w:space="0" w:color="auto"/>
              <w:right w:val="single" w:sz="4" w:space="0" w:color="auto"/>
            </w:tcBorders>
            <w:shd w:val="clear" w:color="auto" w:fill="auto"/>
            <w:noWrap/>
            <w:vAlign w:val="center"/>
          </w:tcPr>
          <w:p w:rsidR="003617F8" w:rsidRPr="003617F8" w:rsidRDefault="003617F8" w:rsidP="005F6762">
            <w:pPr>
              <w:jc w:val="center"/>
              <w:rPr>
                <w:rFonts w:ascii="Times New Roman" w:hAnsi="Times New Roman"/>
                <w:sz w:val="24"/>
                <w:szCs w:val="24"/>
                <w:lang w:val="en-US"/>
              </w:rPr>
            </w:pPr>
            <w:r w:rsidRPr="003617F8">
              <w:rPr>
                <w:rFonts w:ascii="Times New Roman" w:hAnsi="Times New Roman"/>
                <w:sz w:val="24"/>
                <w:szCs w:val="24"/>
              </w:rPr>
              <w:t>11.0</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2.</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201</w:t>
            </w:r>
            <w:r>
              <w:rPr>
                <w:rFonts w:ascii="Times New Roman" w:hAnsi="Times New Roman"/>
                <w:sz w:val="24"/>
                <w:szCs w:val="24"/>
                <w:lang w:val="en-US"/>
              </w:rPr>
              <w:t>6</w:t>
            </w:r>
          </w:p>
        </w:tc>
        <w:tc>
          <w:tcPr>
            <w:tcW w:w="1665" w:type="dxa"/>
            <w:tcBorders>
              <w:top w:val="nil"/>
              <w:left w:val="nil"/>
              <w:bottom w:val="single" w:sz="4" w:space="0" w:color="auto"/>
              <w:right w:val="single" w:sz="4" w:space="0" w:color="auto"/>
            </w:tcBorders>
            <w:shd w:val="clear" w:color="auto" w:fill="auto"/>
            <w:noWrap/>
            <w:vAlign w:val="center"/>
          </w:tcPr>
          <w:p w:rsidR="003617F8" w:rsidRPr="00C92D27" w:rsidRDefault="003617F8" w:rsidP="00EA4D59">
            <w:pPr>
              <w:jc w:val="center"/>
              <w:rPr>
                <w:rFonts w:ascii="Times New Roman" w:hAnsi="Times New Roman"/>
                <w:sz w:val="24"/>
                <w:szCs w:val="24"/>
              </w:rPr>
            </w:pPr>
            <w:r w:rsidRPr="00C92D27">
              <w:rPr>
                <w:rFonts w:ascii="Times New Roman" w:hAnsi="Times New Roman"/>
                <w:sz w:val="23"/>
                <w:szCs w:val="23"/>
              </w:rPr>
              <w:t>Ломаева А.Н.,</w:t>
            </w:r>
            <w:r w:rsidRPr="00C92D27">
              <w:rPr>
                <w:rFonts w:ascii="Times New Roman" w:hAnsi="Times New Roman"/>
              </w:rPr>
              <w:t xml:space="preserve"> </w:t>
            </w:r>
            <w:r w:rsidRPr="002B58B5">
              <w:rPr>
                <w:rFonts w:ascii="Times New Roman" w:hAnsi="Times New Roman"/>
                <w:sz w:val="23"/>
                <w:szCs w:val="23"/>
              </w:rPr>
              <w:t>Нестеров О.Е.</w:t>
            </w:r>
          </w:p>
        </w:tc>
        <w:tc>
          <w:tcPr>
            <w:tcW w:w="3290" w:type="dxa"/>
            <w:vMerge/>
            <w:tcBorders>
              <w:left w:val="nil"/>
              <w:bottom w:val="single" w:sz="4" w:space="0" w:color="auto"/>
              <w:right w:val="single" w:sz="4" w:space="0" w:color="auto"/>
            </w:tcBorders>
            <w:shd w:val="clear" w:color="auto" w:fill="auto"/>
            <w:noWrap/>
            <w:vAlign w:val="center"/>
          </w:tcPr>
          <w:p w:rsidR="003617F8" w:rsidRPr="00EA4D59" w:rsidRDefault="003617F8" w:rsidP="00EA4D59">
            <w:pPr>
              <w:jc w:val="both"/>
              <w:rPr>
                <w:rFonts w:ascii="Times New Roman" w:hAnsi="Times New Roman"/>
                <w:sz w:val="24"/>
                <w:szCs w:val="24"/>
              </w:rPr>
            </w:pPr>
          </w:p>
        </w:tc>
      </w:tr>
      <w:tr w:rsidR="003617F8" w:rsidRPr="00EA4D59" w:rsidTr="005C50C5">
        <w:trPr>
          <w:trHeight w:val="255"/>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7F8" w:rsidRPr="00EA4D59" w:rsidRDefault="003617F8" w:rsidP="00EA4D59">
            <w:pPr>
              <w:jc w:val="center"/>
              <w:rPr>
                <w:rFonts w:ascii="Times New Roman" w:hAnsi="Times New Roman"/>
                <w:sz w:val="24"/>
                <w:szCs w:val="24"/>
              </w:rPr>
            </w:pPr>
            <w:r w:rsidRPr="00EA4D59">
              <w:rPr>
                <w:rFonts w:ascii="Times New Roman" w:hAnsi="Times New Roman"/>
                <w:sz w:val="24"/>
                <w:szCs w:val="24"/>
              </w:rPr>
              <w:t>4</w:t>
            </w:r>
          </w:p>
        </w:tc>
        <w:tc>
          <w:tcPr>
            <w:tcW w:w="2529" w:type="dxa"/>
            <w:tcBorders>
              <w:top w:val="single" w:sz="4" w:space="0" w:color="auto"/>
              <w:left w:val="nil"/>
              <w:bottom w:val="single" w:sz="4" w:space="0" w:color="auto"/>
              <w:right w:val="single" w:sz="4" w:space="0" w:color="auto"/>
            </w:tcBorders>
            <w:shd w:val="clear" w:color="auto" w:fill="auto"/>
            <w:noWrap/>
            <w:vAlign w:val="center"/>
          </w:tcPr>
          <w:p w:rsidR="003617F8" w:rsidRPr="00EA4D59" w:rsidRDefault="003617F8" w:rsidP="00C92D27">
            <w:pPr>
              <w:rPr>
                <w:rFonts w:ascii="Times New Roman" w:hAnsi="Times New Roman"/>
                <w:sz w:val="24"/>
                <w:szCs w:val="24"/>
              </w:rPr>
            </w:pPr>
            <w:r w:rsidRPr="00EA4D59">
              <w:rPr>
                <w:rFonts w:ascii="Times New Roman" w:hAnsi="Times New Roman"/>
                <w:sz w:val="24"/>
                <w:szCs w:val="24"/>
              </w:rPr>
              <w:t> Про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ве</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де</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ие а</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л</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итичес</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к</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х про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це</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дур по учету з</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атр</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ат н</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 пр</w:t>
            </w:r>
            <w:r w:rsidRPr="00EA4D59">
              <w:rPr>
                <w:rFonts w:ascii="Times New Roman" w:hAnsi="Times New Roman"/>
                <w:sz w:val="24"/>
                <w:szCs w:val="24"/>
              </w:rPr>
              <w:t>о</w:t>
            </w:r>
            <w:r w:rsidRPr="00EA4D59">
              <w:rPr>
                <w:rFonts w:ascii="Times New Roman" w:hAnsi="Times New Roman"/>
                <w:sz w:val="24"/>
                <w:szCs w:val="24"/>
              </w:rPr>
              <w:t>из</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дст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во хоз</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я</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йстве</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но-б</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ыто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й проду</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к</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ц</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w:t>
            </w:r>
          </w:p>
        </w:tc>
        <w:tc>
          <w:tcPr>
            <w:tcW w:w="1595" w:type="dxa"/>
            <w:tcBorders>
              <w:top w:val="single" w:sz="4" w:space="0" w:color="auto"/>
              <w:left w:val="nil"/>
              <w:bottom w:val="single" w:sz="4" w:space="0" w:color="auto"/>
              <w:right w:val="single" w:sz="4" w:space="0" w:color="auto"/>
            </w:tcBorders>
            <w:shd w:val="clear" w:color="auto" w:fill="auto"/>
            <w:noWrap/>
            <w:vAlign w:val="center"/>
          </w:tcPr>
          <w:p w:rsidR="003617F8" w:rsidRPr="003617F8" w:rsidRDefault="003617F8" w:rsidP="005F6762">
            <w:pPr>
              <w:jc w:val="center"/>
              <w:rPr>
                <w:rFonts w:ascii="Times New Roman" w:hAnsi="Times New Roman"/>
                <w:sz w:val="24"/>
                <w:szCs w:val="24"/>
                <w:lang w:val="en-US"/>
              </w:rPr>
            </w:pPr>
            <w:r w:rsidRPr="003617F8">
              <w:rPr>
                <w:rFonts w:ascii="Times New Roman" w:hAnsi="Times New Roman"/>
                <w:sz w:val="24"/>
                <w:szCs w:val="24"/>
              </w:rPr>
              <w:t>1</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2.0</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2.</w:t>
            </w:r>
            <w:r w:rsidRPr="003617F8">
              <w:rPr>
                <w:rFonts w:ascii="Estrangelo Edessa" w:hAnsi="Estrangelo Edessa"/>
                <w:noProof/>
                <w:color w:val="FFFFFF"/>
                <w:spacing w:val="-20000"/>
                <w:sz w:val="24"/>
                <w:szCs w:val="24"/>
                <w:lang w:val="sq-AL"/>
              </w:rPr>
              <w:t>ܰ</w:t>
            </w:r>
            <w:r>
              <w:rPr>
                <w:rFonts w:ascii="Times New Roman" w:hAnsi="Times New Roman"/>
                <w:sz w:val="24"/>
                <w:szCs w:val="24"/>
              </w:rPr>
              <w:t>201</w:t>
            </w:r>
            <w:r>
              <w:rPr>
                <w:rFonts w:ascii="Times New Roman" w:hAnsi="Times New Roman"/>
                <w:sz w:val="24"/>
                <w:szCs w:val="24"/>
                <w:lang w:val="en-US"/>
              </w:rPr>
              <w:t xml:space="preserve">6 </w:t>
            </w:r>
            <w:r w:rsidRPr="003617F8">
              <w:rPr>
                <w:rFonts w:ascii="Times New Roman" w:hAnsi="Times New Roman"/>
                <w:sz w:val="24"/>
                <w:szCs w:val="24"/>
              </w:rPr>
              <w:t>- 1</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3.0</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2.</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201</w:t>
            </w:r>
            <w:r>
              <w:rPr>
                <w:rFonts w:ascii="Times New Roman" w:hAnsi="Times New Roman"/>
                <w:sz w:val="24"/>
                <w:szCs w:val="24"/>
                <w:lang w:val="en-US"/>
              </w:rPr>
              <w:t>6</w:t>
            </w:r>
          </w:p>
        </w:tc>
        <w:tc>
          <w:tcPr>
            <w:tcW w:w="1665" w:type="dxa"/>
            <w:tcBorders>
              <w:top w:val="single" w:sz="4" w:space="0" w:color="auto"/>
              <w:left w:val="nil"/>
              <w:bottom w:val="single" w:sz="4" w:space="0" w:color="auto"/>
              <w:right w:val="single" w:sz="4" w:space="0" w:color="auto"/>
            </w:tcBorders>
            <w:shd w:val="clear" w:color="auto" w:fill="auto"/>
            <w:noWrap/>
            <w:vAlign w:val="center"/>
          </w:tcPr>
          <w:p w:rsidR="003617F8" w:rsidRPr="00C92D27" w:rsidRDefault="003617F8" w:rsidP="00C92D27">
            <w:pPr>
              <w:spacing w:line="240" w:lineRule="auto"/>
              <w:jc w:val="center"/>
              <w:rPr>
                <w:rFonts w:ascii="Times New Roman" w:hAnsi="Times New Roman"/>
                <w:sz w:val="24"/>
                <w:szCs w:val="24"/>
              </w:rPr>
            </w:pPr>
            <w:r w:rsidRPr="00C92D27">
              <w:rPr>
                <w:rFonts w:ascii="Times New Roman" w:hAnsi="Times New Roman"/>
                <w:sz w:val="23"/>
                <w:szCs w:val="23"/>
              </w:rPr>
              <w:t>Ломаева А.Н.,</w:t>
            </w:r>
            <w:r w:rsidRPr="00C92D27">
              <w:rPr>
                <w:rFonts w:ascii="Times New Roman" w:hAnsi="Times New Roman"/>
              </w:rPr>
              <w:t xml:space="preserve"> </w:t>
            </w:r>
            <w:r w:rsidRPr="002B58B5">
              <w:rPr>
                <w:rFonts w:ascii="Times New Roman" w:hAnsi="Times New Roman"/>
                <w:sz w:val="23"/>
                <w:szCs w:val="23"/>
              </w:rPr>
              <w:t>Нестеров О.Е.</w:t>
            </w:r>
          </w:p>
        </w:tc>
        <w:tc>
          <w:tcPr>
            <w:tcW w:w="3290" w:type="dxa"/>
            <w:tcBorders>
              <w:top w:val="single" w:sz="4" w:space="0" w:color="auto"/>
              <w:left w:val="nil"/>
              <w:bottom w:val="single" w:sz="4" w:space="0" w:color="auto"/>
              <w:right w:val="single" w:sz="4" w:space="0" w:color="auto"/>
            </w:tcBorders>
            <w:shd w:val="clear" w:color="auto" w:fill="auto"/>
            <w:noWrap/>
            <w:vAlign w:val="center"/>
          </w:tcPr>
          <w:p w:rsidR="003617F8" w:rsidRPr="00EA4D59" w:rsidRDefault="003617F8" w:rsidP="00EA4D59">
            <w:pPr>
              <w:jc w:val="both"/>
              <w:rPr>
                <w:rFonts w:ascii="Times New Roman" w:hAnsi="Times New Roman"/>
                <w:sz w:val="24"/>
                <w:szCs w:val="24"/>
              </w:rPr>
            </w:pPr>
            <w:r w:rsidRPr="00EA4D59">
              <w:rPr>
                <w:rFonts w:ascii="Times New Roman" w:hAnsi="Times New Roman"/>
                <w:sz w:val="24"/>
                <w:szCs w:val="24"/>
              </w:rPr>
              <w:t> </w:t>
            </w:r>
          </w:p>
        </w:tc>
      </w:tr>
      <w:tr w:rsidR="003617F8" w:rsidRPr="00EA4D59" w:rsidTr="005C50C5">
        <w:trPr>
          <w:trHeight w:val="1374"/>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7F8" w:rsidRPr="00EA4D59" w:rsidRDefault="003617F8" w:rsidP="00EA4D59">
            <w:pPr>
              <w:jc w:val="center"/>
              <w:rPr>
                <w:rFonts w:ascii="Times New Roman" w:hAnsi="Times New Roman"/>
                <w:sz w:val="24"/>
                <w:szCs w:val="24"/>
              </w:rPr>
            </w:pPr>
            <w:r w:rsidRPr="00EA4D59">
              <w:rPr>
                <w:rFonts w:ascii="Times New Roman" w:hAnsi="Times New Roman"/>
                <w:sz w:val="24"/>
                <w:szCs w:val="24"/>
              </w:rPr>
              <w:t>4.1</w:t>
            </w:r>
          </w:p>
        </w:tc>
        <w:tc>
          <w:tcPr>
            <w:tcW w:w="2529" w:type="dxa"/>
            <w:tcBorders>
              <w:top w:val="single" w:sz="4" w:space="0" w:color="auto"/>
              <w:left w:val="nil"/>
              <w:bottom w:val="single" w:sz="4" w:space="0" w:color="auto"/>
              <w:right w:val="single" w:sz="4" w:space="0" w:color="auto"/>
            </w:tcBorders>
            <w:shd w:val="clear" w:color="auto" w:fill="auto"/>
            <w:noWrap/>
            <w:vAlign w:val="center"/>
          </w:tcPr>
          <w:p w:rsidR="003617F8" w:rsidRPr="00EA4D59" w:rsidRDefault="003617F8" w:rsidP="00C92D27">
            <w:pPr>
              <w:rPr>
                <w:rFonts w:ascii="Times New Roman" w:hAnsi="Times New Roman"/>
                <w:sz w:val="24"/>
                <w:szCs w:val="24"/>
              </w:rPr>
            </w:pPr>
            <w:r w:rsidRPr="00EA4D59">
              <w:rPr>
                <w:rFonts w:ascii="Times New Roman" w:hAnsi="Times New Roman"/>
                <w:sz w:val="24"/>
                <w:szCs w:val="24"/>
              </w:rPr>
              <w:t>А</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л</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из з</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атр</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ат по ст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ь</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я</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м и э</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ко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м</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ичес</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к</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м э</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ле</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ме</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м</w:t>
            </w:r>
          </w:p>
        </w:tc>
        <w:tc>
          <w:tcPr>
            <w:tcW w:w="1595" w:type="dxa"/>
            <w:tcBorders>
              <w:top w:val="single" w:sz="4" w:space="0" w:color="auto"/>
              <w:left w:val="nil"/>
              <w:bottom w:val="single" w:sz="4" w:space="0" w:color="auto"/>
              <w:right w:val="single" w:sz="4" w:space="0" w:color="auto"/>
            </w:tcBorders>
            <w:shd w:val="clear" w:color="auto" w:fill="auto"/>
            <w:noWrap/>
            <w:vAlign w:val="center"/>
          </w:tcPr>
          <w:p w:rsidR="003617F8" w:rsidRPr="003617F8" w:rsidRDefault="003617F8" w:rsidP="005F6762">
            <w:pPr>
              <w:jc w:val="center"/>
              <w:rPr>
                <w:rFonts w:ascii="Times New Roman" w:hAnsi="Times New Roman"/>
                <w:sz w:val="24"/>
                <w:szCs w:val="24"/>
                <w:lang w:val="en-US"/>
              </w:rPr>
            </w:pPr>
            <w:r w:rsidRPr="003617F8">
              <w:rPr>
                <w:rFonts w:ascii="Times New Roman" w:hAnsi="Times New Roman"/>
                <w:sz w:val="24"/>
                <w:szCs w:val="24"/>
              </w:rPr>
              <w:t>1</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2.0</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2.</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201</w:t>
            </w:r>
            <w:r>
              <w:rPr>
                <w:rFonts w:ascii="Times New Roman" w:hAnsi="Times New Roman"/>
                <w:sz w:val="24"/>
                <w:szCs w:val="24"/>
                <w:lang w:val="en-US"/>
              </w:rPr>
              <w:t>6</w:t>
            </w:r>
          </w:p>
        </w:tc>
        <w:tc>
          <w:tcPr>
            <w:tcW w:w="1665" w:type="dxa"/>
            <w:tcBorders>
              <w:top w:val="single" w:sz="4" w:space="0" w:color="auto"/>
              <w:left w:val="nil"/>
              <w:bottom w:val="single" w:sz="4" w:space="0" w:color="auto"/>
              <w:right w:val="single" w:sz="4" w:space="0" w:color="auto"/>
            </w:tcBorders>
            <w:shd w:val="clear" w:color="auto" w:fill="auto"/>
            <w:noWrap/>
            <w:vAlign w:val="center"/>
          </w:tcPr>
          <w:p w:rsidR="003617F8" w:rsidRPr="002B58B5" w:rsidRDefault="003617F8" w:rsidP="00EA4D59">
            <w:pPr>
              <w:jc w:val="center"/>
              <w:rPr>
                <w:rFonts w:ascii="Times New Roman" w:hAnsi="Times New Roman"/>
                <w:sz w:val="23"/>
                <w:szCs w:val="23"/>
              </w:rPr>
            </w:pPr>
            <w:r w:rsidRPr="002B58B5">
              <w:rPr>
                <w:rFonts w:ascii="Times New Roman" w:hAnsi="Times New Roman"/>
                <w:sz w:val="23"/>
                <w:szCs w:val="23"/>
              </w:rPr>
              <w:t>Нестеров О.Е.</w:t>
            </w:r>
          </w:p>
        </w:tc>
        <w:tc>
          <w:tcPr>
            <w:tcW w:w="3290" w:type="dxa"/>
            <w:vMerge w:val="restart"/>
            <w:tcBorders>
              <w:top w:val="single" w:sz="4" w:space="0" w:color="auto"/>
              <w:left w:val="nil"/>
              <w:right w:val="single" w:sz="4" w:space="0" w:color="auto"/>
            </w:tcBorders>
            <w:shd w:val="clear" w:color="auto" w:fill="auto"/>
            <w:noWrap/>
          </w:tcPr>
          <w:p w:rsidR="003617F8" w:rsidRPr="00EA4D59" w:rsidRDefault="003617F8" w:rsidP="0059425A">
            <w:pPr>
              <w:rPr>
                <w:rFonts w:ascii="Times New Roman" w:hAnsi="Times New Roman"/>
                <w:sz w:val="24"/>
                <w:szCs w:val="24"/>
              </w:rPr>
            </w:pPr>
            <w:r w:rsidRPr="00EA4D59">
              <w:rPr>
                <w:rFonts w:ascii="Times New Roman" w:hAnsi="Times New Roman"/>
                <w:sz w:val="24"/>
                <w:szCs w:val="24"/>
              </w:rPr>
              <w:t>Отчет о з</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атр</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х н</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 ос</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ное про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из</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дст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во, с</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ве</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де</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я о про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из</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дст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ве, з</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атр</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х, себ</w:t>
            </w:r>
            <w:r w:rsidRPr="00EA4D59">
              <w:rPr>
                <w:rFonts w:ascii="Times New Roman" w:hAnsi="Times New Roman"/>
                <w:sz w:val="24"/>
                <w:szCs w:val="24"/>
              </w:rPr>
              <w:t>е</w:t>
            </w:r>
            <w:r w:rsidRPr="00EA4D59">
              <w:rPr>
                <w:rFonts w:ascii="Times New Roman" w:hAnsi="Times New Roman"/>
                <w:sz w:val="24"/>
                <w:szCs w:val="24"/>
              </w:rPr>
              <w:t>сто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мост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 и ре</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л</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из</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ц</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 хоз</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я</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йст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ве</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но-б</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ыто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й про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дукц</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w:t>
            </w:r>
          </w:p>
        </w:tc>
      </w:tr>
      <w:tr w:rsidR="003617F8" w:rsidRPr="00EA4D59" w:rsidTr="005C50C5">
        <w:trPr>
          <w:trHeight w:val="7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7F8" w:rsidRPr="00EA4D59" w:rsidRDefault="003617F8" w:rsidP="00EA4D59">
            <w:pPr>
              <w:jc w:val="center"/>
              <w:rPr>
                <w:rFonts w:ascii="Times New Roman" w:hAnsi="Times New Roman"/>
                <w:sz w:val="24"/>
                <w:szCs w:val="24"/>
              </w:rPr>
            </w:pPr>
            <w:r w:rsidRPr="00EA4D59">
              <w:rPr>
                <w:rFonts w:ascii="Times New Roman" w:hAnsi="Times New Roman"/>
                <w:sz w:val="24"/>
                <w:szCs w:val="24"/>
              </w:rPr>
              <w:t>4.</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2</w:t>
            </w:r>
          </w:p>
        </w:tc>
        <w:tc>
          <w:tcPr>
            <w:tcW w:w="2529" w:type="dxa"/>
            <w:tcBorders>
              <w:top w:val="single" w:sz="4" w:space="0" w:color="auto"/>
              <w:left w:val="nil"/>
              <w:bottom w:val="single" w:sz="4" w:space="0" w:color="auto"/>
              <w:right w:val="single" w:sz="4" w:space="0" w:color="auto"/>
            </w:tcBorders>
            <w:shd w:val="clear" w:color="auto" w:fill="auto"/>
            <w:noWrap/>
            <w:vAlign w:val="center"/>
          </w:tcPr>
          <w:p w:rsidR="003617F8" w:rsidRPr="00EA4D59" w:rsidRDefault="003617F8" w:rsidP="00C92D27">
            <w:pPr>
              <w:rPr>
                <w:rFonts w:ascii="Times New Roman" w:hAnsi="Times New Roman"/>
                <w:sz w:val="24"/>
                <w:szCs w:val="24"/>
              </w:rPr>
            </w:pPr>
            <w:r w:rsidRPr="00EA4D59">
              <w:rPr>
                <w:rFonts w:ascii="Times New Roman" w:hAnsi="Times New Roman"/>
                <w:sz w:val="24"/>
                <w:szCs w:val="24"/>
              </w:rPr>
              <w:t>А</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л</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из з</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атр</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ат н</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 1 руб. хоз</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я</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йст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ве</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но-б</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ыто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й про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ду</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к</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ц</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и, в р</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азрезе з</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атр</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ат н</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а пр</w:t>
            </w:r>
            <w:r w:rsidRPr="00EA4D59">
              <w:rPr>
                <w:rFonts w:ascii="Times New Roman" w:hAnsi="Times New Roman"/>
                <w:sz w:val="24"/>
                <w:szCs w:val="24"/>
              </w:rPr>
              <w:t>о</w:t>
            </w:r>
            <w:r w:rsidRPr="00EA4D59">
              <w:rPr>
                <w:rFonts w:ascii="Times New Roman" w:hAnsi="Times New Roman"/>
                <w:sz w:val="24"/>
                <w:szCs w:val="24"/>
              </w:rPr>
              <w:t>из</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во</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дст</w:t>
            </w:r>
            <w:r w:rsidRPr="00EA4D59">
              <w:rPr>
                <w:rFonts w:ascii="Times New Roman" w:hAnsi="Times New Roman"/>
                <w:noProof/>
                <w:color w:val="FFFFFF"/>
                <w:spacing w:val="-20000"/>
                <w:sz w:val="24"/>
                <w:szCs w:val="24"/>
                <w:lang w:val="sq-AL"/>
              </w:rPr>
              <w:t>ܰ</w:t>
            </w:r>
            <w:r w:rsidRPr="00EA4D59">
              <w:rPr>
                <w:rFonts w:ascii="Times New Roman" w:hAnsi="Times New Roman"/>
                <w:sz w:val="24"/>
                <w:szCs w:val="24"/>
              </w:rPr>
              <w:t>во</w:t>
            </w:r>
          </w:p>
        </w:tc>
        <w:tc>
          <w:tcPr>
            <w:tcW w:w="1595" w:type="dxa"/>
            <w:tcBorders>
              <w:top w:val="single" w:sz="4" w:space="0" w:color="auto"/>
              <w:left w:val="nil"/>
              <w:bottom w:val="single" w:sz="4" w:space="0" w:color="auto"/>
              <w:right w:val="single" w:sz="4" w:space="0" w:color="auto"/>
            </w:tcBorders>
            <w:shd w:val="clear" w:color="auto" w:fill="auto"/>
            <w:noWrap/>
            <w:vAlign w:val="center"/>
          </w:tcPr>
          <w:p w:rsidR="003617F8" w:rsidRPr="003617F8" w:rsidRDefault="003617F8" w:rsidP="005F6762">
            <w:pPr>
              <w:jc w:val="center"/>
              <w:rPr>
                <w:rFonts w:ascii="Times New Roman" w:hAnsi="Times New Roman"/>
                <w:sz w:val="24"/>
                <w:szCs w:val="24"/>
                <w:lang w:val="en-US"/>
              </w:rPr>
            </w:pPr>
            <w:r w:rsidRPr="003617F8">
              <w:rPr>
                <w:rFonts w:ascii="Times New Roman" w:hAnsi="Times New Roman"/>
                <w:sz w:val="24"/>
                <w:szCs w:val="24"/>
              </w:rPr>
              <w:t>1</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3.0</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2.</w:t>
            </w:r>
            <w:r w:rsidRPr="003617F8">
              <w:rPr>
                <w:rFonts w:ascii="Estrangelo Edessa" w:hAnsi="Estrangelo Edessa"/>
                <w:noProof/>
                <w:color w:val="FFFFFF"/>
                <w:spacing w:val="-20000"/>
                <w:sz w:val="24"/>
                <w:szCs w:val="24"/>
                <w:lang w:val="sq-AL"/>
              </w:rPr>
              <w:t>ܰ</w:t>
            </w:r>
            <w:r w:rsidRPr="003617F8">
              <w:rPr>
                <w:rFonts w:ascii="Times New Roman" w:hAnsi="Times New Roman"/>
                <w:sz w:val="24"/>
                <w:szCs w:val="24"/>
              </w:rPr>
              <w:t>201</w:t>
            </w:r>
            <w:r>
              <w:rPr>
                <w:rFonts w:ascii="Times New Roman" w:hAnsi="Times New Roman"/>
                <w:sz w:val="24"/>
                <w:szCs w:val="24"/>
                <w:lang w:val="en-US"/>
              </w:rPr>
              <w:t>6</w:t>
            </w:r>
          </w:p>
        </w:tc>
        <w:tc>
          <w:tcPr>
            <w:tcW w:w="1665" w:type="dxa"/>
            <w:tcBorders>
              <w:top w:val="single" w:sz="4" w:space="0" w:color="auto"/>
              <w:left w:val="nil"/>
              <w:bottom w:val="single" w:sz="4" w:space="0" w:color="auto"/>
              <w:right w:val="single" w:sz="4" w:space="0" w:color="auto"/>
            </w:tcBorders>
            <w:shd w:val="clear" w:color="auto" w:fill="auto"/>
            <w:noWrap/>
            <w:vAlign w:val="center"/>
          </w:tcPr>
          <w:p w:rsidR="003617F8" w:rsidRPr="00C92D27" w:rsidRDefault="003617F8" w:rsidP="00EA4D59">
            <w:pPr>
              <w:jc w:val="center"/>
              <w:rPr>
                <w:rFonts w:ascii="Times New Roman" w:hAnsi="Times New Roman"/>
                <w:sz w:val="24"/>
                <w:szCs w:val="24"/>
              </w:rPr>
            </w:pPr>
            <w:r w:rsidRPr="00C92D27">
              <w:rPr>
                <w:rFonts w:ascii="Times New Roman" w:hAnsi="Times New Roman"/>
                <w:sz w:val="23"/>
                <w:szCs w:val="23"/>
              </w:rPr>
              <w:t>Ломаева А.Н.,</w:t>
            </w:r>
            <w:r w:rsidRPr="00C92D27">
              <w:rPr>
                <w:rFonts w:ascii="Times New Roman" w:hAnsi="Times New Roman"/>
              </w:rPr>
              <w:t xml:space="preserve"> </w:t>
            </w:r>
            <w:r w:rsidRPr="002B58B5">
              <w:rPr>
                <w:rFonts w:ascii="Times New Roman" w:hAnsi="Times New Roman"/>
                <w:sz w:val="23"/>
                <w:szCs w:val="23"/>
              </w:rPr>
              <w:t>Нестеров О.Е.</w:t>
            </w:r>
          </w:p>
        </w:tc>
        <w:tc>
          <w:tcPr>
            <w:tcW w:w="3290" w:type="dxa"/>
            <w:vMerge/>
            <w:tcBorders>
              <w:left w:val="nil"/>
              <w:bottom w:val="single" w:sz="4" w:space="0" w:color="auto"/>
              <w:right w:val="single" w:sz="4" w:space="0" w:color="auto"/>
            </w:tcBorders>
            <w:shd w:val="clear" w:color="auto" w:fill="auto"/>
            <w:noWrap/>
            <w:vAlign w:val="center"/>
          </w:tcPr>
          <w:p w:rsidR="003617F8" w:rsidRPr="00EA4D59" w:rsidRDefault="003617F8" w:rsidP="00EA4D59">
            <w:pPr>
              <w:jc w:val="both"/>
              <w:rPr>
                <w:rFonts w:ascii="Times New Roman" w:hAnsi="Times New Roman"/>
                <w:sz w:val="24"/>
                <w:szCs w:val="24"/>
              </w:rPr>
            </w:pPr>
          </w:p>
        </w:tc>
      </w:tr>
    </w:tbl>
    <w:p w:rsidR="00984237" w:rsidRDefault="00984237" w:rsidP="00616A65">
      <w:pPr>
        <w:spacing w:after="0" w:line="360" w:lineRule="auto"/>
        <w:ind w:firstLine="720"/>
        <w:jc w:val="both"/>
        <w:rPr>
          <w:rFonts w:ascii="Times New Roman" w:hAnsi="Times New Roman"/>
          <w:sz w:val="28"/>
          <w:szCs w:val="28"/>
        </w:rPr>
      </w:pPr>
      <w:r w:rsidRPr="00984237">
        <w:rPr>
          <w:rFonts w:ascii="Times New Roman" w:hAnsi="Times New Roman"/>
          <w:sz w:val="28"/>
          <w:szCs w:val="28"/>
        </w:rPr>
        <w:t>Т</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к</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м обр</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аз</w:t>
      </w:r>
      <w:r>
        <w:rPr>
          <w:rFonts w:ascii="Times New Roman" w:hAnsi="Times New Roman"/>
          <w:sz w:val="28"/>
          <w:szCs w:val="28"/>
        </w:rPr>
        <w:t>о</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м, п</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л</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иро</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в</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ие обес</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печ</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в</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ает по</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луче</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ие необ</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хо</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д</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мо</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й и</w:t>
      </w:r>
      <w:r w:rsidRPr="00984237">
        <w:rPr>
          <w:rFonts w:ascii="Times New Roman" w:hAnsi="Times New Roman"/>
          <w:sz w:val="28"/>
          <w:szCs w:val="28"/>
        </w:rPr>
        <w:t>н</w:t>
      </w:r>
      <w:r w:rsidRPr="00984237">
        <w:rPr>
          <w:rFonts w:ascii="Times New Roman" w:hAnsi="Times New Roman"/>
          <w:sz w:val="28"/>
          <w:szCs w:val="28"/>
        </w:rPr>
        <w:t>фор</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м</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ц</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 о состо</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я</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 бу</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х</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г</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лтерс</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ко</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го учет</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 отчет</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ност</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 и эффе</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кт</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в</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ност</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 в</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ну</w:t>
      </w:r>
      <w:r w:rsidR="00616A65">
        <w:rPr>
          <w:rFonts w:ascii="Times New Roman" w:hAnsi="Times New Roman"/>
          <w:sz w:val="28"/>
          <w:szCs w:val="28"/>
        </w:rPr>
        <w:t>-</w:t>
      </w:r>
      <w:r w:rsidRPr="00984237">
        <w:rPr>
          <w:rFonts w:ascii="Times New Roman" w:hAnsi="Times New Roman"/>
          <w:sz w:val="28"/>
          <w:szCs w:val="28"/>
        </w:rPr>
        <w:t>тре</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не</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го ко</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нтро</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л</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я, со</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де</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йст</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вует то</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му, чтоб</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ы су</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щест</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ве</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ы</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м об</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л</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аст</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я</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м ау</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дит</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 б</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ы</w:t>
      </w:r>
      <w:r w:rsidRPr="00984237">
        <w:rPr>
          <w:rFonts w:ascii="Estrangelo Edessa" w:hAnsi="Estrangelo Edessa"/>
          <w:noProof/>
          <w:color w:val="FFFFFF"/>
          <w:spacing w:val="-20000"/>
          <w:sz w:val="28"/>
          <w:szCs w:val="28"/>
          <w:lang w:val="sq-AL"/>
        </w:rPr>
        <w:t>ܰ</w:t>
      </w:r>
      <w:r w:rsidR="00616A65">
        <w:rPr>
          <w:rFonts w:asciiTheme="minorHAnsi" w:hAnsiTheme="minorHAnsi"/>
          <w:noProof/>
          <w:color w:val="FFFFFF"/>
          <w:spacing w:val="-20000"/>
          <w:sz w:val="28"/>
          <w:szCs w:val="28"/>
        </w:rPr>
        <w:t>-</w:t>
      </w:r>
      <w:r w:rsidRPr="00984237">
        <w:rPr>
          <w:rFonts w:ascii="Times New Roman" w:hAnsi="Times New Roman"/>
          <w:sz w:val="28"/>
          <w:szCs w:val="28"/>
        </w:rPr>
        <w:t>ло у</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де</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ле</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но соот</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ветст</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ву</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ю</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щее в</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м</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ие, а т</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к</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же б</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ы</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л</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 об</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ару</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же</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ы п</w:t>
      </w:r>
      <w:r w:rsidR="00616A65">
        <w:rPr>
          <w:rFonts w:ascii="Times New Roman" w:hAnsi="Times New Roman"/>
          <w:sz w:val="28"/>
          <w:szCs w:val="28"/>
        </w:rPr>
        <w:t>о</w:t>
      </w:r>
      <w:r w:rsidRPr="00984237">
        <w:rPr>
          <w:rFonts w:ascii="Times New Roman" w:hAnsi="Times New Roman"/>
          <w:sz w:val="28"/>
          <w:szCs w:val="28"/>
        </w:rPr>
        <w:t>тенц</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л</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ь</w:t>
      </w:r>
      <w:r w:rsidRPr="00984237">
        <w:rPr>
          <w:rFonts w:ascii="Estrangelo Edessa" w:hAnsi="Estrangelo Edessa"/>
          <w:noProof/>
          <w:color w:val="FFFFFF"/>
          <w:spacing w:val="-20000"/>
          <w:sz w:val="28"/>
          <w:szCs w:val="28"/>
          <w:lang w:val="sq-AL"/>
        </w:rPr>
        <w:t>ܰ</w:t>
      </w:r>
      <w:r w:rsidR="00616A65">
        <w:rPr>
          <w:rFonts w:asciiTheme="minorHAnsi" w:hAnsiTheme="minorHAnsi"/>
          <w:noProof/>
          <w:color w:val="FFFFFF"/>
          <w:spacing w:val="-20000"/>
          <w:sz w:val="28"/>
          <w:szCs w:val="28"/>
        </w:rPr>
        <w:t>-</w:t>
      </w:r>
      <w:r w:rsidRPr="00984237">
        <w:rPr>
          <w:rFonts w:ascii="Times New Roman" w:hAnsi="Times New Roman"/>
          <w:sz w:val="28"/>
          <w:szCs w:val="28"/>
        </w:rPr>
        <w:t>н</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ые проб</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ле</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м</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ы и р</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абот</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 б</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ы</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л</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 осу</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щест</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в</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ле</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 с о</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пт</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м</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л</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ь</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ы</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м</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 з</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атр</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ат</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м</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и, к</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ачест</w:t>
      </w:r>
      <w:r w:rsidR="00616A65">
        <w:rPr>
          <w:rFonts w:ascii="Times New Roman" w:hAnsi="Times New Roman"/>
          <w:sz w:val="28"/>
          <w:szCs w:val="28"/>
        </w:rPr>
        <w:t>-</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ве</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но и с</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вое</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вре</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ме</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w:t>
      </w:r>
      <w:r w:rsidRPr="00984237">
        <w:rPr>
          <w:rFonts w:ascii="Estrangelo Edessa" w:hAnsi="Estrangelo Edessa"/>
          <w:noProof/>
          <w:color w:val="FFFFFF"/>
          <w:spacing w:val="-20000"/>
          <w:sz w:val="28"/>
          <w:szCs w:val="28"/>
          <w:lang w:val="sq-AL"/>
        </w:rPr>
        <w:t>ܰ</w:t>
      </w:r>
      <w:r w:rsidRPr="00984237">
        <w:rPr>
          <w:rFonts w:ascii="Times New Roman" w:hAnsi="Times New Roman"/>
          <w:sz w:val="28"/>
          <w:szCs w:val="28"/>
        </w:rPr>
        <w:t>но.</w:t>
      </w:r>
    </w:p>
    <w:p w:rsidR="00265429" w:rsidRDefault="00265429" w:rsidP="00616A65">
      <w:pPr>
        <w:suppressAutoHyphens/>
        <w:spacing w:after="0" w:line="360" w:lineRule="auto"/>
        <w:ind w:firstLine="709"/>
        <w:jc w:val="both"/>
        <w:rPr>
          <w:rFonts w:ascii="Times New Roman" w:hAnsi="Times New Roman"/>
          <w:b/>
          <w:sz w:val="28"/>
          <w:szCs w:val="28"/>
        </w:rPr>
      </w:pPr>
      <w:r w:rsidRPr="00265429">
        <w:rPr>
          <w:rFonts w:ascii="Times New Roman" w:hAnsi="Times New Roman"/>
          <w:b/>
          <w:sz w:val="28"/>
          <w:szCs w:val="28"/>
        </w:rPr>
        <w:lastRenderedPageBreak/>
        <w:t>4.2 Методика аудита затрат на производство и исчисление себестоимости готовой продукции</w:t>
      </w:r>
    </w:p>
    <w:p w:rsidR="00352115" w:rsidRPr="00C008DB" w:rsidRDefault="00352115" w:rsidP="00352115">
      <w:pPr>
        <w:spacing w:after="0" w:line="360" w:lineRule="auto"/>
        <w:ind w:firstLine="709"/>
        <w:jc w:val="both"/>
        <w:rPr>
          <w:rFonts w:ascii="Times New Roman" w:hAnsi="Times New Roman"/>
          <w:sz w:val="28"/>
          <w:szCs w:val="28"/>
        </w:rPr>
      </w:pPr>
      <w:r w:rsidRPr="00C008DB">
        <w:rPr>
          <w:rFonts w:ascii="Times New Roman" w:hAnsi="Times New Roman"/>
          <w:sz w:val="28"/>
          <w:szCs w:val="28"/>
        </w:rPr>
        <w:t>Пр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 про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вер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ке учет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 з</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атр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ат 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 про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из</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дст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во в ор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г</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из</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ц</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я</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х ау</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итор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ы до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w:t>
      </w:r>
      <w:r w:rsidRPr="00C008DB">
        <w:rPr>
          <w:rFonts w:ascii="Estrangelo Edessa" w:hAnsi="Estrangelo Edessa"/>
          <w:noProof/>
          <w:color w:val="FFFFFF"/>
          <w:spacing w:val="-20000"/>
          <w:sz w:val="28"/>
          <w:szCs w:val="28"/>
          <w:lang w:val="sq-AL"/>
        </w:rPr>
        <w:t>ܰ</w:t>
      </w:r>
      <w:r>
        <w:rPr>
          <w:rFonts w:asciiTheme="minorHAnsi" w:hAnsiTheme="minorHAnsi"/>
          <w:noProof/>
          <w:color w:val="FFFFFF"/>
          <w:spacing w:val="-20000"/>
          <w:sz w:val="28"/>
          <w:szCs w:val="28"/>
        </w:rPr>
        <w:t>--</w:t>
      </w:r>
      <w:r w:rsidRPr="00C008DB">
        <w:rPr>
          <w:rFonts w:ascii="Times New Roman" w:hAnsi="Times New Roman"/>
          <w:sz w:val="28"/>
          <w:szCs w:val="28"/>
        </w:rPr>
        <w:t>ж</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ы по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луч</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ь соот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ветст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ву</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ю</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щу</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ю 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нфор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ц</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ю, необ</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хо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му</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ю д</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я исс</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дов</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 xml:space="preserve">я </w:t>
      </w:r>
      <w:r>
        <w:rPr>
          <w:rFonts w:ascii="Times New Roman" w:hAnsi="Times New Roman"/>
          <w:sz w:val="28"/>
          <w:szCs w:val="28"/>
        </w:rPr>
        <w:t>достоверности</w:t>
      </w:r>
      <w:r w:rsidRPr="00C008DB">
        <w:rPr>
          <w:rFonts w:ascii="Times New Roman" w:hAnsi="Times New Roman"/>
          <w:sz w:val="28"/>
          <w:szCs w:val="28"/>
        </w:rPr>
        <w:t xml:space="preserve"> д</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го объе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 учет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 и 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ас</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ыт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 о не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 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нфор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ц</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 xml:space="preserve">и в </w:t>
      </w:r>
      <w:r>
        <w:rPr>
          <w:rFonts w:ascii="Times New Roman" w:hAnsi="Times New Roman"/>
          <w:sz w:val="28"/>
          <w:szCs w:val="28"/>
        </w:rPr>
        <w:t>бухга</w:t>
      </w:r>
      <w:r>
        <w:rPr>
          <w:rFonts w:ascii="Times New Roman" w:hAnsi="Times New Roman"/>
          <w:sz w:val="28"/>
          <w:szCs w:val="28"/>
        </w:rPr>
        <w:t>л</w:t>
      </w:r>
      <w:r>
        <w:rPr>
          <w:rFonts w:ascii="Times New Roman" w:hAnsi="Times New Roman"/>
          <w:sz w:val="28"/>
          <w:szCs w:val="28"/>
        </w:rPr>
        <w:t xml:space="preserve">терской </w:t>
      </w:r>
      <w:r w:rsidRPr="00C008DB">
        <w:rPr>
          <w:rFonts w:ascii="Times New Roman" w:hAnsi="Times New Roman"/>
          <w:sz w:val="28"/>
          <w:szCs w:val="28"/>
        </w:rPr>
        <w:t>(ф</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нсо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й) отчет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ност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p>
    <w:p w:rsidR="00352115" w:rsidRPr="00C008DB" w:rsidRDefault="00352115" w:rsidP="00352115">
      <w:pPr>
        <w:spacing w:after="0" w:line="360" w:lineRule="auto"/>
        <w:ind w:firstLine="720"/>
        <w:jc w:val="both"/>
        <w:rPr>
          <w:rFonts w:ascii="Times New Roman" w:hAnsi="Times New Roman"/>
          <w:sz w:val="28"/>
          <w:szCs w:val="28"/>
        </w:rPr>
      </w:pPr>
      <w:r w:rsidRPr="00C008DB">
        <w:rPr>
          <w:rFonts w:ascii="Times New Roman" w:hAnsi="Times New Roman"/>
          <w:sz w:val="28"/>
          <w:szCs w:val="28"/>
        </w:rPr>
        <w:t>Ау</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иторс</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ие про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це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дур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ы м</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гоч</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ис</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ы и 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аз</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нообр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аз</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ы, 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аз</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ич</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ы и те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х</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 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х ис</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по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я, и пр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яе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ые мето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ы по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луче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я до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аз</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ате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ьст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w:t>
      </w:r>
    </w:p>
    <w:p w:rsidR="00352115" w:rsidRPr="00C008DB" w:rsidRDefault="00352115" w:rsidP="00352115">
      <w:pPr>
        <w:spacing w:after="0" w:line="360" w:lineRule="auto"/>
        <w:ind w:firstLine="720"/>
        <w:jc w:val="both"/>
        <w:rPr>
          <w:rFonts w:ascii="Times New Roman" w:hAnsi="Times New Roman"/>
          <w:sz w:val="28"/>
          <w:szCs w:val="28"/>
        </w:rPr>
      </w:pP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 эт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пе до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ку</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иро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я резу</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ьт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ато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 ау</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иторс</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х про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це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дур, к</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 прав</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ло, ау</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итор ст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аетс</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я с су</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щест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ы</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 м</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асс</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 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нфор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ц</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 и бо</w:t>
      </w:r>
      <w:r w:rsidR="00135DE1">
        <w:rPr>
          <w:rFonts w:ascii="Times New Roman" w:hAnsi="Times New Roman"/>
          <w:sz w:val="28"/>
          <w:szCs w:val="28"/>
        </w:rPr>
        <w:t>-</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льш</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 ко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ичест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 пер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ич</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ы</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х до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ку</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нто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 по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ное изуче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ие котор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ы</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х пр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во</w:t>
      </w:r>
      <w:r w:rsidR="00135DE1">
        <w:rPr>
          <w:rFonts w:ascii="Times New Roman" w:hAnsi="Times New Roman"/>
          <w:sz w:val="28"/>
          <w:szCs w:val="28"/>
        </w:rPr>
        <w:t>-</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ит к 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гро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ы</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 тру</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доз</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атр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 что с</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ж</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ает эффе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ност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ь ау</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иторс</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й про</w:t>
      </w:r>
      <w:r w:rsidR="00135DE1">
        <w:rPr>
          <w:rFonts w:ascii="Times New Roman" w:hAnsi="Times New Roman"/>
          <w:sz w:val="28"/>
          <w:szCs w:val="28"/>
        </w:rPr>
        <w:t>-</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вер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 в це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 Поэто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му д</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я то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го, чтоб</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ы э</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но и эффе</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но про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вест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 ау</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00135DE1">
        <w:rPr>
          <w:rFonts w:ascii="Times New Roman" w:hAnsi="Times New Roman"/>
          <w:sz w:val="28"/>
          <w:szCs w:val="28"/>
        </w:rPr>
        <w:t>-</w:t>
      </w:r>
      <w:r w:rsidRPr="00C008DB">
        <w:rPr>
          <w:rFonts w:ascii="Times New Roman" w:hAnsi="Times New Roman"/>
          <w:sz w:val="28"/>
          <w:szCs w:val="28"/>
        </w:rPr>
        <w:t>торс</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ку</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ю про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вер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ку учет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 з</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атр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ат н</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 про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из</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дст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во, необ</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хо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мо про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вест</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 ее в</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ыбо</w:t>
      </w:r>
      <w:r w:rsidR="00135DE1">
        <w:rPr>
          <w:rFonts w:ascii="Times New Roman" w:hAnsi="Times New Roman"/>
          <w:sz w:val="28"/>
          <w:szCs w:val="28"/>
        </w:rPr>
        <w:t>-</w:t>
      </w:r>
      <w:r w:rsidRPr="00C008DB">
        <w:rPr>
          <w:rFonts w:ascii="Times New Roman" w:hAnsi="Times New Roman"/>
          <w:sz w:val="28"/>
          <w:szCs w:val="28"/>
        </w:rPr>
        <w:t>роч</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но.</w:t>
      </w:r>
    </w:p>
    <w:p w:rsidR="00352115" w:rsidRPr="00C008DB" w:rsidRDefault="00352115" w:rsidP="00352115">
      <w:pPr>
        <w:spacing w:after="0" w:line="360" w:lineRule="auto"/>
        <w:ind w:firstLine="720"/>
        <w:jc w:val="both"/>
        <w:rPr>
          <w:rFonts w:ascii="Times New Roman" w:hAnsi="Times New Roman"/>
          <w:sz w:val="28"/>
          <w:szCs w:val="28"/>
        </w:rPr>
      </w:pPr>
      <w:r w:rsidRPr="00C008DB">
        <w:rPr>
          <w:rFonts w:ascii="Times New Roman" w:hAnsi="Times New Roman"/>
          <w:sz w:val="28"/>
          <w:szCs w:val="28"/>
        </w:rPr>
        <w:t>С по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мо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щ</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ь</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ю ау</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иторс</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й в</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ыбор</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к</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 ау</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д</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итор по</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луч</w:t>
      </w:r>
      <w:r w:rsidRPr="00C008DB">
        <w:rPr>
          <w:rFonts w:ascii="Estrangelo Edessa" w:hAnsi="Estrangelo Edessa"/>
          <w:noProof/>
          <w:color w:val="FFFFFF"/>
          <w:spacing w:val="-20000"/>
          <w:sz w:val="28"/>
          <w:szCs w:val="28"/>
          <w:lang w:val="sq-AL"/>
        </w:rPr>
        <w:t>ܰ</w:t>
      </w:r>
      <w:r w:rsidRPr="00C008DB">
        <w:rPr>
          <w:rFonts w:ascii="Times New Roman" w:hAnsi="Times New Roman"/>
          <w:sz w:val="28"/>
          <w:szCs w:val="28"/>
        </w:rPr>
        <w:t>ает и о</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це</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н</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и</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в</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ает ау</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дито</w:t>
      </w:r>
      <w:r w:rsidR="00135DE1">
        <w:rPr>
          <w:rFonts w:ascii="Times New Roman" w:hAnsi="Times New Roman"/>
          <w:sz w:val="28"/>
          <w:szCs w:val="28"/>
        </w:rPr>
        <w:t>-</w:t>
      </w:r>
      <w:r w:rsidRPr="00C008DB">
        <w:rPr>
          <w:rFonts w:ascii="Times New Roman" w:hAnsi="Times New Roman"/>
          <w:sz w:val="28"/>
          <w:szCs w:val="28"/>
        </w:rPr>
        <w:t>рс</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к</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ие до</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к</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аз</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ате</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л</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ьст</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в</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 в от</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но</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ше</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н</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и</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и не</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котор</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ы</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х х</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ар</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ктер</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ист</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и</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к э</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ле</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ме</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нто</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в, отоб</w:t>
      </w:r>
      <w:r w:rsidR="00135DE1">
        <w:rPr>
          <w:rFonts w:ascii="Times New Roman" w:hAnsi="Times New Roman"/>
          <w:sz w:val="28"/>
          <w:szCs w:val="28"/>
        </w:rPr>
        <w:t>-</w:t>
      </w:r>
      <w:r w:rsidRPr="00C008DB">
        <w:rPr>
          <w:rFonts w:ascii="Times New Roman" w:hAnsi="Times New Roman"/>
          <w:sz w:val="28"/>
          <w:szCs w:val="28"/>
        </w:rPr>
        <w:t>р</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н</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н</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ы</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х д</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л</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я то</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го, чтоб</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ы сфор</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м</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иро</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в</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ат</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ь в</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ы</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во</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д</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ы, к</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ас</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ю</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щ</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иес</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я ге</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нер</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л</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ь</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но</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й со</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во</w:t>
      </w:r>
      <w:r w:rsidR="00135DE1">
        <w:rPr>
          <w:rFonts w:ascii="Times New Roman" w:hAnsi="Times New Roman"/>
          <w:sz w:val="28"/>
          <w:szCs w:val="28"/>
        </w:rPr>
        <w:t>-</w:t>
      </w:r>
      <w:r w:rsidRPr="00C008DB">
        <w:rPr>
          <w:rFonts w:ascii="Times New Roman" w:hAnsi="Times New Roman"/>
          <w:sz w:val="28"/>
          <w:szCs w:val="28"/>
        </w:rPr>
        <w:t>ку</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п</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ност</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и, из которо</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й про</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из</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ве</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де</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н</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 в</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ыбор</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к</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w:t>
      </w:r>
    </w:p>
    <w:p w:rsidR="00352115" w:rsidRPr="00C008DB" w:rsidRDefault="00352115" w:rsidP="00352115">
      <w:pPr>
        <w:spacing w:after="0" w:line="360" w:lineRule="auto"/>
        <w:ind w:firstLine="720"/>
        <w:jc w:val="both"/>
        <w:rPr>
          <w:rFonts w:ascii="Times New Roman" w:hAnsi="Times New Roman"/>
          <w:sz w:val="28"/>
          <w:szCs w:val="28"/>
        </w:rPr>
      </w:pPr>
      <w:r w:rsidRPr="00C008DB">
        <w:rPr>
          <w:rFonts w:ascii="Times New Roman" w:hAnsi="Times New Roman"/>
          <w:sz w:val="28"/>
          <w:szCs w:val="28"/>
        </w:rPr>
        <w:t>Пр</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и ау</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д</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ите учет</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 з</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атр</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ат н</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 про</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из</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во</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дст</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во ис</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по</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л</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ьзов</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а</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л</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ис</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ь ре</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г</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истр</w:t>
      </w:r>
      <w:r w:rsidRPr="00C008DB">
        <w:rPr>
          <w:rFonts w:ascii="Estrangelo Edessa" w:hAnsi="Times New Roman"/>
          <w:noProof/>
          <w:color w:val="FFFFFF"/>
          <w:spacing w:val="-20000"/>
          <w:sz w:val="28"/>
          <w:szCs w:val="28"/>
          <w:lang w:val="sq-AL"/>
        </w:rPr>
        <w:t>ܰ</w:t>
      </w:r>
      <w:r w:rsidRPr="00C008DB">
        <w:rPr>
          <w:rFonts w:ascii="Times New Roman" w:hAnsi="Times New Roman"/>
          <w:sz w:val="28"/>
          <w:szCs w:val="28"/>
        </w:rPr>
        <w:t>ы 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инте</w:t>
      </w:r>
      <w:r w:rsidR="00135DE1">
        <w:rPr>
          <w:rFonts w:ascii="Times New Roman" w:hAnsi="Times New Roman"/>
          <w:sz w:val="28"/>
          <w:szCs w:val="28"/>
        </w:rPr>
        <w:t>-</w:t>
      </w:r>
      <w:r w:rsidRPr="00C008DB">
        <w:rPr>
          <w:rFonts w:ascii="Times New Roman" w:hAnsi="Times New Roman"/>
          <w:sz w:val="28"/>
          <w:szCs w:val="28"/>
        </w:rPr>
        <w:t>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ичес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го и 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ичес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го учет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г</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ну</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ю 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гу; жур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ы-ор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дер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арточк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 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из</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 счето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 20, 2</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3, 25, 26, 2</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9, 44; 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нсо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ые отчет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 про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из</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дст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го х</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00135DE1">
        <w:rPr>
          <w:rFonts w:ascii="Times New Roman" w:hAnsi="Times New Roman"/>
          <w:sz w:val="28"/>
          <w:szCs w:val="28"/>
        </w:rPr>
        <w:t>-</w:t>
      </w:r>
      <w:r w:rsidRPr="00C008DB">
        <w:rPr>
          <w:rFonts w:ascii="Times New Roman" w:hAnsi="Times New Roman"/>
          <w:sz w:val="28"/>
          <w:szCs w:val="28"/>
        </w:rPr>
        <w:t>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ктер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асчет 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морт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из</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ц</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 ос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 сре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дст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 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ач</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ие з</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п</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 и отч</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ис</w:t>
      </w:r>
      <w:r w:rsidRPr="00C008DB">
        <w:rPr>
          <w:rFonts w:ascii="Times New Roman" w:hAnsi="Times New Roman"/>
          <w:noProof/>
          <w:color w:val="FFFFFF"/>
          <w:spacing w:val="-20000"/>
          <w:sz w:val="28"/>
          <w:szCs w:val="28"/>
          <w:lang w:val="sq-AL"/>
        </w:rPr>
        <w:t>ܰ</w:t>
      </w:r>
      <w:r w:rsidR="00135DE1">
        <w:rPr>
          <w:rFonts w:ascii="Times New Roman" w:hAnsi="Times New Roman"/>
          <w:noProof/>
          <w:color w:val="FFFFFF"/>
          <w:spacing w:val="-20000"/>
          <w:sz w:val="28"/>
          <w:szCs w:val="28"/>
        </w:rPr>
        <w:t>-</w:t>
      </w:r>
      <w:r w:rsidRPr="00C008DB">
        <w:rPr>
          <w:rFonts w:ascii="Times New Roman" w:hAnsi="Times New Roman"/>
          <w:sz w:val="28"/>
          <w:szCs w:val="28"/>
        </w:rPr>
        <w:t>ле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й во 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неб</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ю</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жет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ые фо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 а 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же бу</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г</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лтерс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й б</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нс, отчет о фин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00135DE1">
        <w:rPr>
          <w:rFonts w:ascii="Times New Roman" w:hAnsi="Times New Roman"/>
          <w:sz w:val="28"/>
          <w:szCs w:val="28"/>
        </w:rPr>
        <w:t>-</w:t>
      </w:r>
      <w:r w:rsidRPr="00C008DB">
        <w:rPr>
          <w:rFonts w:ascii="Times New Roman" w:hAnsi="Times New Roman"/>
          <w:sz w:val="28"/>
          <w:szCs w:val="28"/>
        </w:rPr>
        <w:t>со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 резу</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ьт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 и 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го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ые де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ц</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p>
    <w:p w:rsidR="00352115" w:rsidRPr="00C008DB" w:rsidRDefault="00352115" w:rsidP="00352115">
      <w:pPr>
        <w:spacing w:after="0" w:line="360" w:lineRule="auto"/>
        <w:ind w:firstLine="720"/>
        <w:jc w:val="both"/>
        <w:rPr>
          <w:rFonts w:ascii="Times New Roman" w:hAnsi="Times New Roman"/>
          <w:sz w:val="28"/>
          <w:szCs w:val="28"/>
        </w:rPr>
      </w:pPr>
      <w:r w:rsidRPr="00C008DB">
        <w:rPr>
          <w:rFonts w:ascii="Times New Roman" w:hAnsi="Times New Roman"/>
          <w:sz w:val="28"/>
          <w:szCs w:val="28"/>
        </w:rPr>
        <w:t>Ос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ые про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це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дур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 ау</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иторс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 до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аз</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ате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ьст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p>
    <w:p w:rsidR="00352115" w:rsidRPr="00C008DB" w:rsidRDefault="00352115" w:rsidP="00BD63F6">
      <w:pPr>
        <w:numPr>
          <w:ilvl w:val="0"/>
          <w:numId w:val="46"/>
        </w:numPr>
        <w:tabs>
          <w:tab w:val="clear" w:pos="1440"/>
          <w:tab w:val="num" w:pos="1080"/>
        </w:tabs>
        <w:spacing w:after="0" w:line="360" w:lineRule="auto"/>
        <w:ind w:left="0" w:firstLine="720"/>
        <w:jc w:val="both"/>
        <w:rPr>
          <w:rFonts w:ascii="Times New Roman" w:hAnsi="Times New Roman"/>
          <w:sz w:val="28"/>
          <w:szCs w:val="28"/>
        </w:rPr>
      </w:pPr>
      <w:r w:rsidRPr="00C008DB">
        <w:rPr>
          <w:rFonts w:ascii="Times New Roman" w:hAnsi="Times New Roman"/>
          <w:sz w:val="28"/>
          <w:szCs w:val="28"/>
        </w:rPr>
        <w:t>инс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пе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ие - изуче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ие ау</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иторо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 учет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 з</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п</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исе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й и до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ку</w:t>
      </w:r>
      <w:r w:rsidR="00135DE1">
        <w:rPr>
          <w:rFonts w:ascii="Times New Roman" w:hAnsi="Times New Roman"/>
          <w:sz w:val="28"/>
          <w:szCs w:val="28"/>
        </w:rPr>
        <w:t>-</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менто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 а 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же ф</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из</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ичес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й ос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мотр м</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атер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ь</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 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p>
    <w:p w:rsidR="00352115" w:rsidRPr="00C008DB" w:rsidRDefault="00352115" w:rsidP="00BD63F6">
      <w:pPr>
        <w:numPr>
          <w:ilvl w:val="0"/>
          <w:numId w:val="46"/>
        </w:numPr>
        <w:tabs>
          <w:tab w:val="clear" w:pos="1440"/>
          <w:tab w:val="num" w:pos="1080"/>
        </w:tabs>
        <w:spacing w:after="0" w:line="360" w:lineRule="auto"/>
        <w:ind w:left="0" w:firstLine="720"/>
        <w:jc w:val="both"/>
        <w:rPr>
          <w:rFonts w:ascii="Times New Roman" w:hAnsi="Times New Roman"/>
          <w:sz w:val="28"/>
          <w:szCs w:val="28"/>
        </w:rPr>
      </w:pPr>
      <w:r w:rsidRPr="00C008DB">
        <w:rPr>
          <w:rFonts w:ascii="Times New Roman" w:hAnsi="Times New Roman"/>
          <w:sz w:val="28"/>
          <w:szCs w:val="28"/>
        </w:rPr>
        <w:lastRenderedPageBreak/>
        <w:t>наб</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ю</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ие - изуче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ие ау</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иторо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 про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цесс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 про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це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дур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 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пол</w:t>
      </w:r>
      <w:r w:rsidR="00135DE1">
        <w:rPr>
          <w:rFonts w:ascii="Times New Roman" w:hAnsi="Times New Roman"/>
          <w:sz w:val="28"/>
          <w:szCs w:val="28"/>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яе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ые дру</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г</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 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ц</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p>
    <w:p w:rsidR="00352115" w:rsidRPr="00C008DB" w:rsidRDefault="00352115" w:rsidP="00BD63F6">
      <w:pPr>
        <w:numPr>
          <w:ilvl w:val="0"/>
          <w:numId w:val="46"/>
        </w:numPr>
        <w:tabs>
          <w:tab w:val="clear" w:pos="1440"/>
          <w:tab w:val="num" w:pos="1080"/>
        </w:tabs>
        <w:spacing w:after="0" w:line="360" w:lineRule="auto"/>
        <w:ind w:left="0" w:firstLine="720"/>
        <w:jc w:val="both"/>
        <w:rPr>
          <w:rFonts w:ascii="Times New Roman" w:hAnsi="Times New Roman"/>
          <w:sz w:val="28"/>
          <w:szCs w:val="28"/>
        </w:rPr>
      </w:pPr>
      <w:r w:rsidRPr="00C008DB">
        <w:rPr>
          <w:rFonts w:ascii="Times New Roman" w:hAnsi="Times New Roman"/>
          <w:sz w:val="28"/>
          <w:szCs w:val="28"/>
        </w:rPr>
        <w:t>пересчет - про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вер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точ</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ност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 ар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иф</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мет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ичес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 по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дсчето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 в пер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ич</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 до</w:t>
      </w:r>
      <w:r w:rsidRPr="00C008DB">
        <w:rPr>
          <w:rFonts w:ascii="Times New Roman" w:hAnsi="Times New Roman"/>
          <w:noProof/>
          <w:color w:val="FFFFFF"/>
          <w:spacing w:val="-20000"/>
          <w:sz w:val="28"/>
          <w:szCs w:val="28"/>
          <w:lang w:val="sq-AL"/>
        </w:rPr>
        <w:t>ܰ</w:t>
      </w:r>
      <w:r w:rsidR="00135DE1">
        <w:rPr>
          <w:rFonts w:ascii="Times New Roman" w:hAnsi="Times New Roman"/>
          <w:noProof/>
          <w:color w:val="FFFFFF"/>
          <w:spacing w:val="-20000"/>
          <w:sz w:val="28"/>
          <w:szCs w:val="28"/>
        </w:rPr>
        <w:t>--</w:t>
      </w:r>
      <w:r w:rsidRPr="00C008DB">
        <w:rPr>
          <w:rFonts w:ascii="Times New Roman" w:hAnsi="Times New Roman"/>
          <w:sz w:val="28"/>
          <w:szCs w:val="28"/>
        </w:rPr>
        <w:t>ку</w:t>
      </w:r>
      <w:r w:rsidRPr="00C008DB">
        <w:rPr>
          <w:rFonts w:ascii="Times New Roman" w:hAnsi="Times New Roman"/>
          <w:noProof/>
          <w:color w:val="FFFFFF"/>
          <w:spacing w:val="-20000"/>
          <w:sz w:val="28"/>
          <w:szCs w:val="28"/>
          <w:lang w:val="sq-AL"/>
        </w:rPr>
        <w:t>ܰ</w:t>
      </w:r>
      <w:r w:rsidR="00135DE1">
        <w:rPr>
          <w:rFonts w:ascii="Times New Roman" w:hAnsi="Times New Roman"/>
          <w:noProof/>
          <w:color w:val="FFFFFF"/>
          <w:spacing w:val="-20000"/>
          <w:sz w:val="28"/>
          <w:szCs w:val="28"/>
        </w:rPr>
        <w:t>---</w:t>
      </w:r>
      <w:r w:rsidRPr="00C008DB">
        <w:rPr>
          <w:rFonts w:ascii="Times New Roman" w:hAnsi="Times New Roman"/>
          <w:sz w:val="28"/>
          <w:szCs w:val="28"/>
        </w:rPr>
        <w:t>ме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 и 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 учет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 з</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п</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я</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w:t>
      </w:r>
    </w:p>
    <w:p w:rsidR="00352115" w:rsidRPr="00C008DB" w:rsidRDefault="00352115" w:rsidP="00BD63F6">
      <w:pPr>
        <w:numPr>
          <w:ilvl w:val="0"/>
          <w:numId w:val="46"/>
        </w:numPr>
        <w:tabs>
          <w:tab w:val="clear" w:pos="1440"/>
          <w:tab w:val="num" w:pos="1080"/>
        </w:tabs>
        <w:spacing w:after="0" w:line="360" w:lineRule="auto"/>
        <w:ind w:left="0" w:firstLine="720"/>
        <w:jc w:val="both"/>
        <w:rPr>
          <w:rFonts w:ascii="Times New Roman" w:hAnsi="Times New Roman"/>
          <w:sz w:val="28"/>
          <w:szCs w:val="28"/>
        </w:rPr>
      </w:pPr>
      <w:r w:rsidRPr="00C008DB">
        <w:rPr>
          <w:rFonts w:ascii="Times New Roman" w:hAnsi="Times New Roman"/>
          <w:sz w:val="28"/>
          <w:szCs w:val="28"/>
        </w:rPr>
        <w:t>за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прос - обр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ще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ие ау</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итор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к ос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 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ц</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 по 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нтере</w:t>
      </w:r>
      <w:r w:rsidR="00135DE1">
        <w:rPr>
          <w:rFonts w:ascii="Times New Roman" w:hAnsi="Times New Roman"/>
          <w:sz w:val="28"/>
          <w:szCs w:val="28"/>
        </w:rPr>
        <w:t>-</w:t>
      </w:r>
      <w:r w:rsidRPr="00C008DB">
        <w:rPr>
          <w:rFonts w:ascii="Times New Roman" w:hAnsi="Times New Roman"/>
          <w:sz w:val="28"/>
          <w:szCs w:val="28"/>
        </w:rPr>
        <w:t>сующе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му 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го во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просу и 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це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 от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вето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 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кое обр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ще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ие;</w:t>
      </w:r>
    </w:p>
    <w:p w:rsidR="00352115" w:rsidRPr="00C008DB" w:rsidRDefault="00352115" w:rsidP="00BD63F6">
      <w:pPr>
        <w:numPr>
          <w:ilvl w:val="0"/>
          <w:numId w:val="46"/>
        </w:numPr>
        <w:tabs>
          <w:tab w:val="clear" w:pos="1440"/>
          <w:tab w:val="num" w:pos="1080"/>
        </w:tabs>
        <w:spacing w:after="0" w:line="360" w:lineRule="auto"/>
        <w:ind w:left="0" w:firstLine="720"/>
        <w:jc w:val="both"/>
        <w:rPr>
          <w:rFonts w:ascii="Times New Roman" w:hAnsi="Times New Roman"/>
          <w:sz w:val="28"/>
          <w:szCs w:val="28"/>
        </w:rPr>
      </w:pPr>
      <w:r w:rsidRPr="00C008DB">
        <w:rPr>
          <w:rFonts w:ascii="Times New Roman" w:hAnsi="Times New Roman"/>
          <w:sz w:val="28"/>
          <w:szCs w:val="28"/>
        </w:rPr>
        <w:t>по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вер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ж</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ие - по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луче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ие ау</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иторо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 до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аз</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ате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ьст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 не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посре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дст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но от трет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ье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й сторо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 в 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де от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вет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в п</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ь</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й фор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ме;</w:t>
      </w:r>
    </w:p>
    <w:p w:rsidR="00352115" w:rsidRPr="00C008DB" w:rsidRDefault="00352115" w:rsidP="00BD63F6">
      <w:pPr>
        <w:numPr>
          <w:ilvl w:val="0"/>
          <w:numId w:val="46"/>
        </w:numPr>
        <w:tabs>
          <w:tab w:val="clear" w:pos="1440"/>
          <w:tab w:val="num" w:pos="1080"/>
        </w:tabs>
        <w:spacing w:after="0" w:line="360" w:lineRule="auto"/>
        <w:ind w:left="0" w:firstLine="720"/>
        <w:jc w:val="both"/>
        <w:rPr>
          <w:rFonts w:ascii="Times New Roman" w:hAnsi="Times New Roman"/>
          <w:sz w:val="28"/>
          <w:szCs w:val="28"/>
        </w:rPr>
      </w:pPr>
      <w:r w:rsidRPr="00C008DB">
        <w:rPr>
          <w:rFonts w:ascii="Times New Roman" w:hAnsi="Times New Roman"/>
          <w:sz w:val="28"/>
          <w:szCs w:val="28"/>
        </w:rPr>
        <w:t>ан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ичес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ие про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це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дур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 - 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це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ф</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нсо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й 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нфор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ц</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 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ос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ве 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00135DE1">
        <w:rPr>
          <w:rFonts w:ascii="Times New Roman" w:hAnsi="Times New Roman"/>
          <w:noProof/>
          <w:color w:val="FFFFFF"/>
          <w:spacing w:val="-20000"/>
          <w:sz w:val="28"/>
          <w:szCs w:val="28"/>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из</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вз</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мос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язе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й ме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ж</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ду д</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 ф</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нсо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го и неф</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нсо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го х</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00D15736">
        <w:rPr>
          <w:rFonts w:ascii="Times New Roman" w:hAnsi="Times New Roman"/>
          <w:sz w:val="28"/>
          <w:szCs w:val="28"/>
        </w:rPr>
        <w:t>-</w:t>
      </w:r>
      <w:r w:rsidRPr="00C008DB">
        <w:rPr>
          <w:rFonts w:ascii="Times New Roman" w:hAnsi="Times New Roman"/>
          <w:sz w:val="28"/>
          <w:szCs w:val="28"/>
        </w:rPr>
        <w:t>тер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а 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же исс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ие 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я</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 от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й и вз</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мос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язе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й;</w:t>
      </w:r>
    </w:p>
    <w:p w:rsidR="00352115" w:rsidRPr="00C008DB" w:rsidRDefault="00352115" w:rsidP="00BD63F6">
      <w:pPr>
        <w:numPr>
          <w:ilvl w:val="0"/>
          <w:numId w:val="46"/>
        </w:numPr>
        <w:tabs>
          <w:tab w:val="clear" w:pos="1440"/>
          <w:tab w:val="num" w:pos="1080"/>
        </w:tabs>
        <w:spacing w:after="0" w:line="360" w:lineRule="auto"/>
        <w:ind w:left="0" w:firstLine="720"/>
        <w:jc w:val="both"/>
        <w:rPr>
          <w:rFonts w:ascii="Times New Roman" w:hAnsi="Times New Roman"/>
          <w:sz w:val="28"/>
          <w:szCs w:val="28"/>
        </w:rPr>
      </w:pPr>
      <w:r w:rsidRPr="00C008DB">
        <w:rPr>
          <w:rFonts w:ascii="Times New Roman" w:hAnsi="Times New Roman"/>
          <w:sz w:val="28"/>
          <w:szCs w:val="28"/>
        </w:rPr>
        <w:t>по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втор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ное про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ие - 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мосто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яте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ь</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но 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по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яе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ые ау</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иторо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 пр</w:t>
      </w:r>
      <w:r w:rsidRPr="00C008DB">
        <w:rPr>
          <w:rFonts w:ascii="Times New Roman" w:hAnsi="Times New Roman"/>
          <w:sz w:val="28"/>
          <w:szCs w:val="28"/>
        </w:rPr>
        <w:t>о</w:t>
      </w:r>
      <w:r w:rsidRPr="00C008DB">
        <w:rPr>
          <w:rFonts w:ascii="Times New Roman" w:hAnsi="Times New Roman"/>
          <w:sz w:val="28"/>
          <w:szCs w:val="28"/>
        </w:rPr>
        <w:t>це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дур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 ко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нтро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ь</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ное де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йст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ие, котор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ые из</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ач</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ь</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но 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по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я</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ь в 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 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исте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 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нутре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го ко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нтро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я ау</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ируе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го 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ц</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p>
    <w:p w:rsidR="00352115" w:rsidRPr="00C008DB" w:rsidRDefault="00352115" w:rsidP="00352115">
      <w:pPr>
        <w:spacing w:after="0" w:line="360" w:lineRule="auto"/>
        <w:ind w:firstLine="720"/>
        <w:jc w:val="both"/>
        <w:rPr>
          <w:rFonts w:ascii="Times New Roman" w:hAnsi="Times New Roman"/>
          <w:sz w:val="28"/>
          <w:szCs w:val="28"/>
        </w:rPr>
      </w:pPr>
      <w:r w:rsidRPr="00C008DB">
        <w:rPr>
          <w:rFonts w:ascii="Times New Roman" w:hAnsi="Times New Roman"/>
          <w:sz w:val="28"/>
          <w:szCs w:val="28"/>
        </w:rPr>
        <w:t>Ау</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иторс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я про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вер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учет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з</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атр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ат 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про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из</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дст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 xml:space="preserve">во </w:t>
      </w:r>
      <w:r>
        <w:rPr>
          <w:rFonts w:ascii="Times New Roman" w:hAnsi="Times New Roman"/>
          <w:sz w:val="28"/>
          <w:szCs w:val="28"/>
        </w:rPr>
        <w:t>готовой</w:t>
      </w:r>
      <w:r w:rsidRPr="00C008DB">
        <w:rPr>
          <w:rFonts w:ascii="Times New Roman" w:hAnsi="Times New Roman"/>
          <w:sz w:val="28"/>
          <w:szCs w:val="28"/>
        </w:rPr>
        <w:t xml:space="preserve"> про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ду</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ц</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 xml:space="preserve">и в </w:t>
      </w:r>
      <w:r>
        <w:rPr>
          <w:rFonts w:ascii="Times New Roman" w:hAnsi="Times New Roman"/>
          <w:sz w:val="28"/>
          <w:szCs w:val="28"/>
        </w:rPr>
        <w:t>АО «Ижевский мотозавод «Аксион-холдинг»</w:t>
      </w:r>
      <w:r w:rsidRPr="00C008DB">
        <w:rPr>
          <w:rFonts w:ascii="Times New Roman" w:hAnsi="Times New Roman"/>
          <w:sz w:val="28"/>
          <w:szCs w:val="28"/>
        </w:rPr>
        <w:t xml:space="preserve"> про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итс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я 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 ос</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ве 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ыбороч</w:t>
      </w:r>
      <w:r w:rsidR="00D15736">
        <w:rPr>
          <w:rFonts w:ascii="Times New Roman" w:hAnsi="Times New Roman"/>
          <w:sz w:val="28"/>
          <w:szCs w:val="28"/>
        </w:rPr>
        <w:t>-</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 д</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 xml:space="preserve">х. </w:t>
      </w:r>
    </w:p>
    <w:p w:rsidR="00352115" w:rsidRPr="00C008DB" w:rsidRDefault="00352115" w:rsidP="00352115">
      <w:pPr>
        <w:spacing w:after="0" w:line="360" w:lineRule="auto"/>
        <w:ind w:firstLine="720"/>
        <w:jc w:val="both"/>
        <w:rPr>
          <w:rFonts w:ascii="Times New Roman" w:hAnsi="Times New Roman"/>
          <w:sz w:val="28"/>
          <w:szCs w:val="28"/>
        </w:rPr>
      </w:pPr>
      <w:r w:rsidRPr="00C008DB">
        <w:rPr>
          <w:rFonts w:ascii="Times New Roman" w:hAnsi="Times New Roman"/>
          <w:sz w:val="28"/>
          <w:szCs w:val="28"/>
        </w:rPr>
        <w:t>Про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из</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де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 про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вер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ку пр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ь</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ност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 офор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я пер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ич</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ы</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х до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ку</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ме</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нто</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в по учету з</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атр</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ат (т</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аб</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л</w:t>
      </w:r>
      <w:r w:rsidRPr="00C008DB">
        <w:rPr>
          <w:rFonts w:ascii="Times New Roman" w:hAnsi="Times New Roman"/>
          <w:noProof/>
          <w:color w:val="FFFFFF"/>
          <w:spacing w:val="-20000"/>
          <w:sz w:val="28"/>
          <w:szCs w:val="28"/>
          <w:lang w:val="sq-AL"/>
        </w:rPr>
        <w:t>ܰ</w:t>
      </w:r>
      <w:r w:rsidRPr="00C008DB">
        <w:rPr>
          <w:rFonts w:ascii="Times New Roman" w:hAnsi="Times New Roman"/>
          <w:sz w:val="28"/>
          <w:szCs w:val="28"/>
        </w:rPr>
        <w:t>иц</w:t>
      </w:r>
      <w:r w:rsidRPr="00C008DB">
        <w:rPr>
          <w:rFonts w:ascii="Times New Roman" w:hAnsi="Times New Roman"/>
          <w:noProof/>
          <w:color w:val="FFFFFF"/>
          <w:spacing w:val="-20000"/>
          <w:sz w:val="28"/>
          <w:szCs w:val="28"/>
          <w:lang w:val="sq-AL"/>
        </w:rPr>
        <w:t>ܰ</w:t>
      </w:r>
      <w:r>
        <w:rPr>
          <w:rFonts w:ascii="Times New Roman" w:hAnsi="Times New Roman"/>
          <w:sz w:val="28"/>
          <w:szCs w:val="28"/>
        </w:rPr>
        <w:t>а 4.</w:t>
      </w:r>
      <w:r w:rsidR="00026AE8">
        <w:rPr>
          <w:rFonts w:ascii="Times New Roman" w:hAnsi="Times New Roman"/>
          <w:sz w:val="28"/>
          <w:szCs w:val="28"/>
        </w:rPr>
        <w:t>5</w:t>
      </w:r>
      <w:r w:rsidRPr="00C008DB">
        <w:rPr>
          <w:rFonts w:ascii="Times New Roman" w:hAnsi="Times New Roman"/>
          <w:sz w:val="28"/>
          <w:szCs w:val="28"/>
        </w:rPr>
        <w:t>).</w:t>
      </w:r>
    </w:p>
    <w:p w:rsidR="00352115" w:rsidRDefault="00352115" w:rsidP="00E14010">
      <w:pPr>
        <w:suppressAutoHyphens/>
        <w:spacing w:line="360" w:lineRule="auto"/>
        <w:rPr>
          <w:rFonts w:ascii="Times New Roman" w:hAnsi="Times New Roman"/>
          <w:sz w:val="28"/>
          <w:szCs w:val="28"/>
        </w:rPr>
      </w:pPr>
      <w:r w:rsidRPr="0033194F">
        <w:rPr>
          <w:rFonts w:ascii="Times New Roman" w:hAnsi="Times New Roman"/>
          <w:sz w:val="28"/>
          <w:szCs w:val="28"/>
        </w:rPr>
        <w:t>Т</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аб</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л</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и</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ц</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а 4.</w:t>
      </w:r>
      <w:r w:rsidR="00026AE8">
        <w:rPr>
          <w:rFonts w:ascii="Times New Roman" w:hAnsi="Times New Roman"/>
          <w:sz w:val="28"/>
          <w:szCs w:val="28"/>
        </w:rPr>
        <w:t>5</w:t>
      </w:r>
      <w:r w:rsidRPr="0033194F">
        <w:rPr>
          <w:rFonts w:ascii="Times New Roman" w:hAnsi="Times New Roman"/>
          <w:sz w:val="28"/>
          <w:szCs w:val="28"/>
        </w:rPr>
        <w:t xml:space="preserve"> – Р</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абоч</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и</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й до</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ку</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ме</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нт</w:t>
      </w:r>
      <w:r w:rsidR="00E14010">
        <w:rPr>
          <w:rFonts w:ascii="Times New Roman" w:hAnsi="Times New Roman"/>
          <w:sz w:val="28"/>
          <w:szCs w:val="28"/>
        </w:rPr>
        <w:t>: Проверка правильности</w:t>
      </w:r>
      <w:r w:rsidRPr="0033194F">
        <w:rPr>
          <w:rFonts w:ascii="Times New Roman" w:hAnsi="Times New Roman"/>
          <w:sz w:val="28"/>
          <w:szCs w:val="28"/>
        </w:rPr>
        <w:t xml:space="preserve"> офор</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м</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ле</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н</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и</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я пер</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в</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и</w:t>
      </w:r>
      <w:r w:rsidR="00E14010">
        <w:rPr>
          <w:rFonts w:ascii="Times New Roman" w:hAnsi="Times New Roman"/>
          <w:sz w:val="28"/>
          <w:szCs w:val="28"/>
        </w:rPr>
        <w:t>-</w:t>
      </w:r>
      <w:r w:rsidRPr="0033194F">
        <w:rPr>
          <w:rFonts w:ascii="Times New Roman" w:hAnsi="Times New Roman"/>
          <w:sz w:val="28"/>
          <w:szCs w:val="28"/>
        </w:rPr>
        <w:t>ч</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н</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ы</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х до</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ку</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ме</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нто</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в по учету з</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атр</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ат в р</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азрезе це</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х</w:t>
      </w:r>
      <w:r w:rsidRPr="0033194F">
        <w:rPr>
          <w:rFonts w:ascii="Estrangelo Edessa" w:hAnsi="Estrangelo Edessa"/>
          <w:noProof/>
          <w:color w:val="FFFFFF"/>
          <w:spacing w:val="-20000"/>
          <w:sz w:val="28"/>
          <w:szCs w:val="28"/>
          <w:lang w:val="sq-AL"/>
        </w:rPr>
        <w:t>ܰ</w:t>
      </w:r>
      <w:r w:rsidRPr="0033194F">
        <w:rPr>
          <w:rFonts w:ascii="Times New Roman" w:hAnsi="Times New Roman"/>
          <w:sz w:val="28"/>
          <w:szCs w:val="28"/>
        </w:rPr>
        <w:t>а №1</w:t>
      </w:r>
      <w:r>
        <w:rPr>
          <w:rFonts w:ascii="Times New Roman" w:hAnsi="Times New Roman"/>
          <w:sz w:val="28"/>
          <w:szCs w:val="28"/>
        </w:rPr>
        <w:t>8</w:t>
      </w:r>
      <w:r w:rsidRPr="0033194F">
        <w:rPr>
          <w:rFonts w:ascii="Times New Roman" w:hAnsi="Times New Roman"/>
          <w:sz w:val="28"/>
          <w:szCs w:val="28"/>
        </w:rPr>
        <w:t xml:space="preserve"> </w:t>
      </w:r>
    </w:p>
    <w:tbl>
      <w:tblPr>
        <w:tblW w:w="9607" w:type="dxa"/>
        <w:tblInd w:w="103" w:type="dxa"/>
        <w:tblLook w:val="0000"/>
      </w:tblPr>
      <w:tblGrid>
        <w:gridCol w:w="3605"/>
        <w:gridCol w:w="1618"/>
        <w:gridCol w:w="1362"/>
        <w:gridCol w:w="3022"/>
      </w:tblGrid>
      <w:tr w:rsidR="0072360B" w:rsidRPr="003F1048" w:rsidTr="0072360B">
        <w:trPr>
          <w:trHeight w:val="255"/>
        </w:trPr>
        <w:tc>
          <w:tcPr>
            <w:tcW w:w="3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360B" w:rsidRPr="00987341" w:rsidRDefault="0072360B" w:rsidP="0072360B">
            <w:pPr>
              <w:spacing w:line="240" w:lineRule="auto"/>
              <w:jc w:val="center"/>
              <w:rPr>
                <w:rFonts w:ascii="Times New Roman" w:hAnsi="Times New Roman"/>
                <w:sz w:val="24"/>
                <w:szCs w:val="24"/>
              </w:rPr>
            </w:pPr>
            <w:r w:rsidRPr="00987341">
              <w:rPr>
                <w:rFonts w:ascii="Times New Roman" w:hAnsi="Times New Roman"/>
                <w:sz w:val="24"/>
                <w:szCs w:val="24"/>
              </w:rPr>
              <w:t>Н</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а</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и</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ме</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но</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в</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а</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н</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ие до</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ку</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ме</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нт</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а</w:t>
            </w:r>
          </w:p>
        </w:tc>
        <w:tc>
          <w:tcPr>
            <w:tcW w:w="1618" w:type="dxa"/>
            <w:tcBorders>
              <w:top w:val="single" w:sz="4" w:space="0" w:color="auto"/>
              <w:left w:val="nil"/>
              <w:bottom w:val="single" w:sz="4" w:space="0" w:color="auto"/>
              <w:right w:val="single" w:sz="4" w:space="0" w:color="auto"/>
            </w:tcBorders>
            <w:shd w:val="clear" w:color="auto" w:fill="auto"/>
            <w:noWrap/>
            <w:vAlign w:val="center"/>
          </w:tcPr>
          <w:p w:rsidR="0072360B" w:rsidRPr="00987341" w:rsidRDefault="0072360B" w:rsidP="0072360B">
            <w:pPr>
              <w:spacing w:line="240" w:lineRule="auto"/>
              <w:jc w:val="center"/>
              <w:rPr>
                <w:rFonts w:ascii="Times New Roman" w:hAnsi="Times New Roman"/>
                <w:sz w:val="24"/>
                <w:szCs w:val="24"/>
              </w:rPr>
            </w:pPr>
            <w:r w:rsidRPr="00987341">
              <w:rPr>
                <w:rFonts w:ascii="Times New Roman" w:hAnsi="Times New Roman"/>
                <w:sz w:val="24"/>
                <w:szCs w:val="24"/>
              </w:rPr>
              <w:t>Д</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ат</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а сост</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а</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в</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ле</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н</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и</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я до</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ку</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ме</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нт</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а</w:t>
            </w:r>
          </w:p>
        </w:tc>
        <w:tc>
          <w:tcPr>
            <w:tcW w:w="1362" w:type="dxa"/>
            <w:tcBorders>
              <w:top w:val="single" w:sz="4" w:space="0" w:color="auto"/>
              <w:left w:val="nil"/>
              <w:bottom w:val="single" w:sz="4" w:space="0" w:color="auto"/>
              <w:right w:val="single" w:sz="4" w:space="0" w:color="auto"/>
            </w:tcBorders>
            <w:shd w:val="clear" w:color="auto" w:fill="auto"/>
            <w:noWrap/>
            <w:vAlign w:val="center"/>
          </w:tcPr>
          <w:p w:rsidR="0072360B" w:rsidRPr="00987341" w:rsidRDefault="0072360B" w:rsidP="0072360B">
            <w:pPr>
              <w:spacing w:line="240" w:lineRule="auto"/>
              <w:jc w:val="center"/>
              <w:rPr>
                <w:rFonts w:ascii="Times New Roman" w:hAnsi="Times New Roman"/>
                <w:sz w:val="24"/>
                <w:szCs w:val="24"/>
              </w:rPr>
            </w:pPr>
            <w:r w:rsidRPr="00987341">
              <w:rPr>
                <w:rFonts w:ascii="Times New Roman" w:hAnsi="Times New Roman"/>
                <w:sz w:val="24"/>
                <w:szCs w:val="24"/>
              </w:rPr>
              <w:t>Но</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мер до</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ку</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мент</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а</w:t>
            </w:r>
          </w:p>
        </w:tc>
        <w:tc>
          <w:tcPr>
            <w:tcW w:w="3022" w:type="dxa"/>
            <w:tcBorders>
              <w:top w:val="single" w:sz="4" w:space="0" w:color="auto"/>
              <w:left w:val="nil"/>
              <w:bottom w:val="single" w:sz="4" w:space="0" w:color="auto"/>
              <w:right w:val="single" w:sz="4" w:space="0" w:color="auto"/>
            </w:tcBorders>
            <w:shd w:val="clear" w:color="auto" w:fill="auto"/>
            <w:noWrap/>
            <w:vAlign w:val="center"/>
          </w:tcPr>
          <w:p w:rsidR="0072360B" w:rsidRPr="00987341" w:rsidRDefault="0072360B" w:rsidP="0072360B">
            <w:pPr>
              <w:spacing w:line="240" w:lineRule="auto"/>
              <w:jc w:val="center"/>
              <w:rPr>
                <w:rFonts w:ascii="Times New Roman" w:hAnsi="Times New Roman"/>
                <w:sz w:val="24"/>
                <w:szCs w:val="24"/>
              </w:rPr>
            </w:pPr>
            <w:r w:rsidRPr="00987341">
              <w:rPr>
                <w:rFonts w:ascii="Times New Roman" w:hAnsi="Times New Roman"/>
                <w:sz w:val="24"/>
                <w:szCs w:val="24"/>
              </w:rPr>
              <w:t>З</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а</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меч</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а</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н</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и</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я по до</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ку</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ме</w:t>
            </w:r>
            <w:r w:rsidRPr="00987341">
              <w:rPr>
                <w:rFonts w:ascii="Estrangelo Edessa" w:hAnsi="Estrangelo Edessa"/>
                <w:noProof/>
                <w:color w:val="FFFFFF"/>
                <w:spacing w:val="-20000"/>
                <w:sz w:val="24"/>
                <w:szCs w:val="24"/>
                <w:lang w:val="sq-AL"/>
              </w:rPr>
              <w:t>ܰ</w:t>
            </w:r>
            <w:r w:rsidRPr="00987341">
              <w:rPr>
                <w:rFonts w:ascii="Times New Roman" w:hAnsi="Times New Roman"/>
                <w:sz w:val="24"/>
                <w:szCs w:val="24"/>
              </w:rPr>
              <w:t>нту</w:t>
            </w:r>
          </w:p>
        </w:tc>
      </w:tr>
      <w:tr w:rsidR="0072360B" w:rsidRPr="003F1048" w:rsidTr="0072360B">
        <w:trPr>
          <w:trHeight w:val="255"/>
        </w:trPr>
        <w:tc>
          <w:tcPr>
            <w:tcW w:w="3605" w:type="dxa"/>
            <w:tcBorders>
              <w:top w:val="nil"/>
              <w:left w:val="single" w:sz="4" w:space="0" w:color="auto"/>
              <w:bottom w:val="single" w:sz="4" w:space="0" w:color="auto"/>
              <w:right w:val="single" w:sz="4" w:space="0" w:color="auto"/>
            </w:tcBorders>
            <w:shd w:val="clear" w:color="auto" w:fill="auto"/>
            <w:noWrap/>
            <w:vAlign w:val="center"/>
          </w:tcPr>
          <w:p w:rsidR="0072360B" w:rsidRPr="0072360B" w:rsidRDefault="0072360B" w:rsidP="0072360B">
            <w:pPr>
              <w:spacing w:line="240" w:lineRule="auto"/>
              <w:rPr>
                <w:rFonts w:ascii="Times New Roman" w:hAnsi="Times New Roman"/>
                <w:sz w:val="24"/>
                <w:szCs w:val="24"/>
              </w:rPr>
            </w:pPr>
            <w:r>
              <w:rPr>
                <w:rFonts w:ascii="Times New Roman" w:hAnsi="Times New Roman"/>
                <w:sz w:val="24"/>
                <w:szCs w:val="24"/>
              </w:rPr>
              <w:t>Комплектовочная ведомость ДСЕ</w:t>
            </w:r>
          </w:p>
        </w:tc>
        <w:tc>
          <w:tcPr>
            <w:tcW w:w="1618" w:type="dxa"/>
            <w:tcBorders>
              <w:top w:val="nil"/>
              <w:left w:val="nil"/>
              <w:bottom w:val="single" w:sz="4" w:space="0" w:color="auto"/>
              <w:right w:val="single" w:sz="4" w:space="0" w:color="auto"/>
            </w:tcBorders>
            <w:shd w:val="clear" w:color="auto" w:fill="auto"/>
            <w:noWrap/>
            <w:vAlign w:val="center"/>
          </w:tcPr>
          <w:p w:rsidR="0072360B" w:rsidRPr="0072360B" w:rsidRDefault="0072360B" w:rsidP="0072360B">
            <w:pPr>
              <w:spacing w:line="240" w:lineRule="auto"/>
              <w:jc w:val="center"/>
              <w:rPr>
                <w:rFonts w:ascii="Times New Roman" w:hAnsi="Times New Roman"/>
                <w:sz w:val="24"/>
                <w:szCs w:val="24"/>
              </w:rPr>
            </w:pPr>
            <w:r w:rsidRPr="0072360B">
              <w:rPr>
                <w:rFonts w:ascii="Times New Roman" w:hAnsi="Times New Roman"/>
                <w:sz w:val="24"/>
                <w:szCs w:val="24"/>
              </w:rPr>
              <w:t>0</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2.0</w:t>
            </w:r>
            <w:r>
              <w:rPr>
                <w:rFonts w:ascii="Times New Roman" w:hAnsi="Times New Roman"/>
                <w:sz w:val="24"/>
                <w:szCs w:val="24"/>
              </w:rPr>
              <w:t>9</w:t>
            </w:r>
            <w:r w:rsidRPr="0072360B">
              <w:rPr>
                <w:rFonts w:ascii="Times New Roman" w:hAnsi="Times New Roman"/>
                <w:sz w:val="24"/>
                <w:szCs w:val="24"/>
              </w:rPr>
              <w:t>.</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201</w:t>
            </w:r>
            <w:r>
              <w:rPr>
                <w:rFonts w:ascii="Times New Roman" w:hAnsi="Times New Roman"/>
                <w:sz w:val="24"/>
                <w:szCs w:val="24"/>
              </w:rPr>
              <w:t>5</w:t>
            </w:r>
          </w:p>
        </w:tc>
        <w:tc>
          <w:tcPr>
            <w:tcW w:w="1362" w:type="dxa"/>
            <w:tcBorders>
              <w:top w:val="nil"/>
              <w:left w:val="nil"/>
              <w:bottom w:val="single" w:sz="4" w:space="0" w:color="auto"/>
              <w:right w:val="single" w:sz="4" w:space="0" w:color="auto"/>
            </w:tcBorders>
            <w:shd w:val="clear" w:color="auto" w:fill="auto"/>
            <w:noWrap/>
            <w:vAlign w:val="center"/>
          </w:tcPr>
          <w:p w:rsidR="0072360B" w:rsidRPr="0072360B" w:rsidRDefault="0072360B" w:rsidP="0072360B">
            <w:pPr>
              <w:spacing w:line="240" w:lineRule="auto"/>
              <w:jc w:val="center"/>
              <w:rPr>
                <w:rFonts w:ascii="Times New Roman" w:hAnsi="Times New Roman"/>
                <w:sz w:val="24"/>
                <w:szCs w:val="24"/>
              </w:rPr>
            </w:pPr>
            <w:r>
              <w:rPr>
                <w:rFonts w:ascii="Times New Roman" w:hAnsi="Times New Roman"/>
                <w:sz w:val="24"/>
                <w:szCs w:val="24"/>
              </w:rPr>
              <w:t>145365</w:t>
            </w:r>
          </w:p>
        </w:tc>
        <w:tc>
          <w:tcPr>
            <w:tcW w:w="3022" w:type="dxa"/>
            <w:tcBorders>
              <w:top w:val="nil"/>
              <w:left w:val="nil"/>
              <w:bottom w:val="single" w:sz="4" w:space="0" w:color="auto"/>
              <w:right w:val="single" w:sz="4" w:space="0" w:color="auto"/>
            </w:tcBorders>
            <w:shd w:val="clear" w:color="auto" w:fill="auto"/>
            <w:noWrap/>
            <w:vAlign w:val="center"/>
          </w:tcPr>
          <w:p w:rsidR="0072360B" w:rsidRPr="0072360B" w:rsidRDefault="0072360B" w:rsidP="0072360B">
            <w:pPr>
              <w:spacing w:line="240" w:lineRule="auto"/>
              <w:rPr>
                <w:rFonts w:ascii="Times New Roman" w:hAnsi="Times New Roman"/>
                <w:sz w:val="24"/>
                <w:szCs w:val="24"/>
              </w:rPr>
            </w:pPr>
            <w:r w:rsidRPr="0072360B">
              <w:rPr>
                <w:rFonts w:ascii="Times New Roman" w:hAnsi="Times New Roman"/>
                <w:sz w:val="24"/>
                <w:szCs w:val="24"/>
              </w:rPr>
              <w:t>В до</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ку</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ме</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нте отсутст</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ву</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ют по</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д</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п</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ис</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и л</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и</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ц</w:t>
            </w:r>
          </w:p>
        </w:tc>
      </w:tr>
      <w:tr w:rsidR="0072360B" w:rsidRPr="003F1048" w:rsidTr="0072360B">
        <w:trPr>
          <w:trHeight w:val="255"/>
        </w:trPr>
        <w:tc>
          <w:tcPr>
            <w:tcW w:w="3605" w:type="dxa"/>
            <w:tcBorders>
              <w:top w:val="nil"/>
              <w:left w:val="single" w:sz="4" w:space="0" w:color="auto"/>
              <w:bottom w:val="single" w:sz="4" w:space="0" w:color="auto"/>
              <w:right w:val="single" w:sz="4" w:space="0" w:color="auto"/>
            </w:tcBorders>
            <w:shd w:val="clear" w:color="auto" w:fill="auto"/>
            <w:noWrap/>
            <w:vAlign w:val="center"/>
          </w:tcPr>
          <w:p w:rsidR="0072360B" w:rsidRPr="0072360B" w:rsidRDefault="0072360B" w:rsidP="0072360B">
            <w:pPr>
              <w:spacing w:line="240" w:lineRule="auto"/>
              <w:rPr>
                <w:rFonts w:ascii="Times New Roman" w:hAnsi="Times New Roman"/>
                <w:sz w:val="24"/>
                <w:szCs w:val="24"/>
              </w:rPr>
            </w:pPr>
            <w:r w:rsidRPr="0072360B">
              <w:rPr>
                <w:rFonts w:ascii="Times New Roman" w:hAnsi="Times New Roman"/>
                <w:sz w:val="24"/>
                <w:szCs w:val="24"/>
              </w:rPr>
              <w:t>Т</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абе</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л</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ь учет</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а р</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абоче</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го вре</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ме</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н</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и</w:t>
            </w:r>
          </w:p>
        </w:tc>
        <w:tc>
          <w:tcPr>
            <w:tcW w:w="1618" w:type="dxa"/>
            <w:tcBorders>
              <w:top w:val="nil"/>
              <w:left w:val="nil"/>
              <w:bottom w:val="single" w:sz="4" w:space="0" w:color="auto"/>
              <w:right w:val="single" w:sz="4" w:space="0" w:color="auto"/>
            </w:tcBorders>
            <w:shd w:val="clear" w:color="auto" w:fill="auto"/>
            <w:noWrap/>
            <w:vAlign w:val="center"/>
          </w:tcPr>
          <w:p w:rsidR="0072360B" w:rsidRPr="00180A6D" w:rsidRDefault="0072360B" w:rsidP="0072360B">
            <w:pPr>
              <w:spacing w:line="240" w:lineRule="auto"/>
              <w:jc w:val="center"/>
              <w:rPr>
                <w:rFonts w:ascii="Times New Roman" w:hAnsi="Times New Roman"/>
                <w:sz w:val="20"/>
                <w:szCs w:val="20"/>
              </w:rPr>
            </w:pPr>
            <w:r w:rsidRPr="00180A6D">
              <w:rPr>
                <w:rFonts w:ascii="Times New Roman" w:hAnsi="Times New Roman"/>
                <w:sz w:val="20"/>
                <w:szCs w:val="20"/>
              </w:rPr>
              <w:t>Сентябрь 2015</w:t>
            </w:r>
          </w:p>
        </w:tc>
        <w:tc>
          <w:tcPr>
            <w:tcW w:w="1362" w:type="dxa"/>
            <w:tcBorders>
              <w:top w:val="nil"/>
              <w:left w:val="nil"/>
              <w:bottom w:val="single" w:sz="4" w:space="0" w:color="auto"/>
              <w:right w:val="single" w:sz="4" w:space="0" w:color="auto"/>
            </w:tcBorders>
            <w:shd w:val="clear" w:color="auto" w:fill="auto"/>
            <w:noWrap/>
            <w:vAlign w:val="center"/>
          </w:tcPr>
          <w:p w:rsidR="0072360B" w:rsidRPr="0072360B" w:rsidRDefault="0072360B" w:rsidP="0072360B">
            <w:pPr>
              <w:spacing w:line="240" w:lineRule="auto"/>
              <w:jc w:val="center"/>
              <w:rPr>
                <w:rFonts w:ascii="Times New Roman" w:hAnsi="Times New Roman"/>
                <w:sz w:val="24"/>
                <w:szCs w:val="24"/>
              </w:rPr>
            </w:pPr>
            <w:r>
              <w:rPr>
                <w:rFonts w:ascii="Times New Roman" w:hAnsi="Times New Roman"/>
                <w:sz w:val="24"/>
                <w:szCs w:val="24"/>
              </w:rPr>
              <w:t>9</w:t>
            </w:r>
          </w:p>
        </w:tc>
        <w:tc>
          <w:tcPr>
            <w:tcW w:w="3022" w:type="dxa"/>
            <w:tcBorders>
              <w:top w:val="nil"/>
              <w:left w:val="nil"/>
              <w:bottom w:val="single" w:sz="4" w:space="0" w:color="auto"/>
              <w:right w:val="single" w:sz="4" w:space="0" w:color="auto"/>
            </w:tcBorders>
            <w:shd w:val="clear" w:color="auto" w:fill="auto"/>
            <w:noWrap/>
            <w:vAlign w:val="center"/>
          </w:tcPr>
          <w:p w:rsidR="0072360B" w:rsidRPr="00987341" w:rsidRDefault="0072360B" w:rsidP="0072360B">
            <w:pPr>
              <w:spacing w:line="240" w:lineRule="auto"/>
              <w:rPr>
                <w:rFonts w:ascii="Times New Roman" w:hAnsi="Times New Roman"/>
              </w:rPr>
            </w:pPr>
            <w:r w:rsidRPr="00987341">
              <w:rPr>
                <w:rFonts w:ascii="Times New Roman" w:hAnsi="Times New Roman"/>
              </w:rPr>
              <w:t>В до</w:t>
            </w:r>
            <w:r w:rsidRPr="00987341">
              <w:rPr>
                <w:rFonts w:ascii="Estrangelo Edessa" w:hAnsi="Estrangelo Edessa"/>
                <w:noProof/>
                <w:color w:val="FFFFFF"/>
                <w:spacing w:val="-20000"/>
                <w:lang w:val="sq-AL"/>
              </w:rPr>
              <w:t>ܰ</w:t>
            </w:r>
            <w:r w:rsidRPr="00987341">
              <w:rPr>
                <w:rFonts w:ascii="Times New Roman" w:hAnsi="Times New Roman"/>
              </w:rPr>
              <w:t>ку</w:t>
            </w:r>
            <w:r w:rsidRPr="00987341">
              <w:rPr>
                <w:rFonts w:ascii="Estrangelo Edessa" w:hAnsi="Estrangelo Edessa"/>
                <w:noProof/>
                <w:color w:val="FFFFFF"/>
                <w:spacing w:val="-20000"/>
                <w:lang w:val="sq-AL"/>
              </w:rPr>
              <w:t>ܰ</w:t>
            </w:r>
            <w:r w:rsidRPr="00987341">
              <w:rPr>
                <w:rFonts w:ascii="Times New Roman" w:hAnsi="Times New Roman"/>
              </w:rPr>
              <w:t>ме</w:t>
            </w:r>
            <w:r w:rsidRPr="00987341">
              <w:rPr>
                <w:rFonts w:ascii="Estrangelo Edessa" w:hAnsi="Estrangelo Edessa"/>
                <w:noProof/>
                <w:color w:val="FFFFFF"/>
                <w:spacing w:val="-20000"/>
                <w:lang w:val="sq-AL"/>
              </w:rPr>
              <w:t>ܰ</w:t>
            </w:r>
            <w:r w:rsidRPr="00987341">
              <w:rPr>
                <w:rFonts w:ascii="Times New Roman" w:hAnsi="Times New Roman"/>
              </w:rPr>
              <w:t>нте отсутст</w:t>
            </w:r>
            <w:r w:rsidRPr="00987341">
              <w:rPr>
                <w:rFonts w:ascii="Estrangelo Edessa" w:hAnsi="Estrangelo Edessa"/>
                <w:noProof/>
                <w:color w:val="FFFFFF"/>
                <w:spacing w:val="-20000"/>
                <w:lang w:val="sq-AL"/>
              </w:rPr>
              <w:t>ܰ</w:t>
            </w:r>
            <w:r w:rsidRPr="00987341">
              <w:rPr>
                <w:rFonts w:ascii="Times New Roman" w:hAnsi="Times New Roman"/>
              </w:rPr>
              <w:t>ву</w:t>
            </w:r>
            <w:r w:rsidRPr="00987341">
              <w:rPr>
                <w:rFonts w:ascii="Estrangelo Edessa" w:hAnsi="Estrangelo Edessa"/>
                <w:noProof/>
                <w:color w:val="FFFFFF"/>
                <w:spacing w:val="-20000"/>
                <w:lang w:val="sq-AL"/>
              </w:rPr>
              <w:t>ܰ</w:t>
            </w:r>
            <w:r w:rsidRPr="00987341">
              <w:rPr>
                <w:rFonts w:ascii="Times New Roman" w:hAnsi="Times New Roman"/>
              </w:rPr>
              <w:t>ют по</w:t>
            </w:r>
            <w:r w:rsidRPr="00987341">
              <w:rPr>
                <w:rFonts w:ascii="Estrangelo Edessa" w:hAnsi="Estrangelo Edessa"/>
                <w:noProof/>
                <w:color w:val="FFFFFF"/>
                <w:spacing w:val="-20000"/>
                <w:lang w:val="sq-AL"/>
              </w:rPr>
              <w:t>ܰ</w:t>
            </w:r>
            <w:r w:rsidRPr="00987341">
              <w:rPr>
                <w:rFonts w:ascii="Times New Roman" w:hAnsi="Times New Roman"/>
              </w:rPr>
              <w:t>д</w:t>
            </w:r>
            <w:r w:rsidRPr="00987341">
              <w:rPr>
                <w:rFonts w:ascii="Estrangelo Edessa" w:hAnsi="Estrangelo Edessa"/>
                <w:noProof/>
                <w:color w:val="FFFFFF"/>
                <w:spacing w:val="-20000"/>
                <w:lang w:val="sq-AL"/>
              </w:rPr>
              <w:t>ܰ</w:t>
            </w:r>
            <w:r w:rsidRPr="00987341">
              <w:rPr>
                <w:rFonts w:ascii="Times New Roman" w:hAnsi="Times New Roman"/>
              </w:rPr>
              <w:t>п</w:t>
            </w:r>
            <w:r w:rsidRPr="00987341">
              <w:rPr>
                <w:rFonts w:ascii="Estrangelo Edessa" w:hAnsi="Estrangelo Edessa"/>
                <w:noProof/>
                <w:color w:val="FFFFFF"/>
                <w:spacing w:val="-20000"/>
                <w:lang w:val="sq-AL"/>
              </w:rPr>
              <w:t>ܰ</w:t>
            </w:r>
            <w:r w:rsidRPr="00987341">
              <w:rPr>
                <w:rFonts w:ascii="Times New Roman" w:hAnsi="Times New Roman"/>
              </w:rPr>
              <w:t>ис</w:t>
            </w:r>
            <w:r w:rsidRPr="00987341">
              <w:rPr>
                <w:rFonts w:ascii="Estrangelo Edessa" w:hAnsi="Estrangelo Edessa"/>
                <w:noProof/>
                <w:color w:val="FFFFFF"/>
                <w:spacing w:val="-20000"/>
                <w:lang w:val="sq-AL"/>
              </w:rPr>
              <w:t>ܰ</w:t>
            </w:r>
            <w:r w:rsidRPr="00987341">
              <w:rPr>
                <w:rFonts w:ascii="Times New Roman" w:hAnsi="Times New Roman"/>
              </w:rPr>
              <w:t>и от</w:t>
            </w:r>
            <w:r w:rsidRPr="00987341">
              <w:rPr>
                <w:rFonts w:ascii="Estrangelo Edessa" w:hAnsi="Estrangelo Edessa"/>
                <w:noProof/>
                <w:color w:val="FFFFFF"/>
                <w:spacing w:val="-20000"/>
                <w:lang w:val="sq-AL"/>
              </w:rPr>
              <w:t>ܰ</w:t>
            </w:r>
            <w:r w:rsidRPr="00987341">
              <w:rPr>
                <w:rFonts w:ascii="Times New Roman" w:hAnsi="Times New Roman"/>
              </w:rPr>
              <w:t>ветст</w:t>
            </w:r>
            <w:r w:rsidRPr="00987341">
              <w:rPr>
                <w:rFonts w:ascii="Estrangelo Edessa" w:hAnsi="Estrangelo Edessa"/>
                <w:noProof/>
                <w:color w:val="FFFFFF"/>
                <w:spacing w:val="-20000"/>
                <w:lang w:val="sq-AL"/>
              </w:rPr>
              <w:t>ܰ</w:t>
            </w:r>
            <w:r w:rsidRPr="00987341">
              <w:rPr>
                <w:rFonts w:ascii="Times New Roman" w:hAnsi="Times New Roman"/>
              </w:rPr>
              <w:t>ве</w:t>
            </w:r>
            <w:r w:rsidRPr="00987341">
              <w:rPr>
                <w:rFonts w:ascii="Estrangelo Edessa" w:hAnsi="Estrangelo Edessa"/>
                <w:noProof/>
                <w:color w:val="FFFFFF"/>
                <w:spacing w:val="-20000"/>
                <w:lang w:val="sq-AL"/>
              </w:rPr>
              <w:t>ܰ</w:t>
            </w:r>
            <w:r w:rsidRPr="00987341">
              <w:rPr>
                <w:rFonts w:ascii="Times New Roman" w:hAnsi="Times New Roman"/>
              </w:rPr>
              <w:t>н</w:t>
            </w:r>
            <w:r w:rsidRPr="00987341">
              <w:rPr>
                <w:rFonts w:ascii="Estrangelo Edessa" w:hAnsi="Estrangelo Edessa"/>
                <w:noProof/>
                <w:color w:val="FFFFFF"/>
                <w:spacing w:val="-20000"/>
                <w:lang w:val="sq-AL"/>
              </w:rPr>
              <w:t>ܰ</w:t>
            </w:r>
            <w:r w:rsidRPr="00987341">
              <w:rPr>
                <w:rFonts w:ascii="Times New Roman" w:hAnsi="Times New Roman"/>
              </w:rPr>
              <w:t>н</w:t>
            </w:r>
            <w:r w:rsidRPr="00987341">
              <w:rPr>
                <w:rFonts w:ascii="Estrangelo Edessa" w:hAnsi="Estrangelo Edessa"/>
                <w:noProof/>
                <w:color w:val="FFFFFF"/>
                <w:spacing w:val="-20000"/>
                <w:lang w:val="sq-AL"/>
              </w:rPr>
              <w:t>ܰ</w:t>
            </w:r>
            <w:r w:rsidRPr="00987341">
              <w:rPr>
                <w:rFonts w:ascii="Times New Roman" w:hAnsi="Times New Roman"/>
              </w:rPr>
              <w:t>ы</w:t>
            </w:r>
            <w:r w:rsidRPr="00987341">
              <w:rPr>
                <w:rFonts w:ascii="Estrangelo Edessa" w:hAnsi="Estrangelo Edessa"/>
                <w:noProof/>
                <w:color w:val="FFFFFF"/>
                <w:spacing w:val="-20000"/>
                <w:lang w:val="sq-AL"/>
              </w:rPr>
              <w:t>ܰ</w:t>
            </w:r>
            <w:r w:rsidRPr="00987341">
              <w:rPr>
                <w:rFonts w:ascii="Times New Roman" w:hAnsi="Times New Roman"/>
              </w:rPr>
              <w:t>х л</w:t>
            </w:r>
            <w:r w:rsidRPr="00987341">
              <w:rPr>
                <w:rFonts w:ascii="Estrangelo Edessa" w:hAnsi="Estrangelo Edessa"/>
                <w:noProof/>
                <w:color w:val="FFFFFF"/>
                <w:spacing w:val="-20000"/>
                <w:lang w:val="sq-AL"/>
              </w:rPr>
              <w:t>ܰ</w:t>
            </w:r>
            <w:r w:rsidRPr="00987341">
              <w:rPr>
                <w:rFonts w:ascii="Times New Roman" w:hAnsi="Times New Roman"/>
              </w:rPr>
              <w:t>и</w:t>
            </w:r>
            <w:r w:rsidRPr="00987341">
              <w:rPr>
                <w:rFonts w:ascii="Estrangelo Edessa" w:hAnsi="Estrangelo Edessa"/>
                <w:noProof/>
                <w:color w:val="FFFFFF"/>
                <w:spacing w:val="-20000"/>
                <w:lang w:val="sq-AL"/>
              </w:rPr>
              <w:t>ܰ</w:t>
            </w:r>
            <w:r w:rsidRPr="00987341">
              <w:rPr>
                <w:rFonts w:ascii="Times New Roman" w:hAnsi="Times New Roman"/>
              </w:rPr>
              <w:t>ц</w:t>
            </w:r>
          </w:p>
        </w:tc>
      </w:tr>
      <w:tr w:rsidR="0072360B" w:rsidRPr="003F1048" w:rsidTr="00987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05" w:type="dxa"/>
            <w:shd w:val="clear" w:color="auto" w:fill="auto"/>
            <w:noWrap/>
            <w:vAlign w:val="center"/>
          </w:tcPr>
          <w:p w:rsidR="0072360B" w:rsidRPr="0072360B" w:rsidRDefault="0072360B" w:rsidP="0072360B">
            <w:pPr>
              <w:spacing w:line="240" w:lineRule="auto"/>
              <w:rPr>
                <w:rFonts w:ascii="Times New Roman" w:hAnsi="Times New Roman"/>
                <w:sz w:val="24"/>
                <w:szCs w:val="24"/>
              </w:rPr>
            </w:pPr>
            <w:r>
              <w:rPr>
                <w:rFonts w:ascii="Times New Roman" w:hAnsi="Times New Roman"/>
                <w:sz w:val="24"/>
                <w:szCs w:val="24"/>
              </w:rPr>
              <w:t>Карточка учета материалов</w:t>
            </w:r>
          </w:p>
        </w:tc>
        <w:tc>
          <w:tcPr>
            <w:tcW w:w="1618" w:type="dxa"/>
            <w:shd w:val="clear" w:color="auto" w:fill="auto"/>
            <w:noWrap/>
            <w:vAlign w:val="center"/>
          </w:tcPr>
          <w:p w:rsidR="0072360B" w:rsidRPr="0072360B" w:rsidRDefault="0072360B" w:rsidP="0072360B">
            <w:pPr>
              <w:spacing w:line="240" w:lineRule="auto"/>
              <w:jc w:val="center"/>
              <w:rPr>
                <w:rFonts w:ascii="Times New Roman" w:hAnsi="Times New Roman"/>
                <w:sz w:val="24"/>
                <w:szCs w:val="24"/>
              </w:rPr>
            </w:pPr>
            <w:r w:rsidRPr="0072360B">
              <w:rPr>
                <w:rFonts w:ascii="Times New Roman" w:hAnsi="Times New Roman"/>
                <w:sz w:val="24"/>
                <w:szCs w:val="24"/>
              </w:rPr>
              <w:t>1</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2.0</w:t>
            </w:r>
            <w:r>
              <w:rPr>
                <w:rFonts w:ascii="Times New Roman" w:hAnsi="Times New Roman"/>
                <w:sz w:val="24"/>
                <w:szCs w:val="24"/>
              </w:rPr>
              <w:t>9</w:t>
            </w:r>
            <w:r w:rsidRPr="0072360B">
              <w:rPr>
                <w:rFonts w:ascii="Times New Roman" w:hAnsi="Times New Roman"/>
                <w:sz w:val="24"/>
                <w:szCs w:val="24"/>
              </w:rPr>
              <w:t>.</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201</w:t>
            </w:r>
            <w:r>
              <w:rPr>
                <w:rFonts w:ascii="Times New Roman" w:hAnsi="Times New Roman"/>
                <w:sz w:val="24"/>
                <w:szCs w:val="24"/>
              </w:rPr>
              <w:t>5</w:t>
            </w:r>
          </w:p>
        </w:tc>
        <w:tc>
          <w:tcPr>
            <w:tcW w:w="1362" w:type="dxa"/>
            <w:shd w:val="clear" w:color="auto" w:fill="auto"/>
            <w:noWrap/>
            <w:vAlign w:val="center"/>
          </w:tcPr>
          <w:p w:rsidR="0072360B" w:rsidRPr="0072360B" w:rsidRDefault="0072360B" w:rsidP="0072360B">
            <w:pPr>
              <w:spacing w:line="240" w:lineRule="auto"/>
              <w:jc w:val="center"/>
              <w:rPr>
                <w:rFonts w:ascii="Times New Roman" w:hAnsi="Times New Roman"/>
                <w:sz w:val="24"/>
                <w:szCs w:val="24"/>
              </w:rPr>
            </w:pPr>
            <w:r>
              <w:rPr>
                <w:rFonts w:ascii="Times New Roman" w:hAnsi="Times New Roman"/>
                <w:sz w:val="24"/>
                <w:szCs w:val="24"/>
              </w:rPr>
              <w:t>-</w:t>
            </w:r>
          </w:p>
        </w:tc>
        <w:tc>
          <w:tcPr>
            <w:tcW w:w="3022" w:type="dxa"/>
            <w:shd w:val="clear" w:color="auto" w:fill="auto"/>
            <w:noWrap/>
            <w:vAlign w:val="center"/>
          </w:tcPr>
          <w:p w:rsidR="0072360B" w:rsidRPr="0072360B" w:rsidRDefault="0072360B" w:rsidP="0072360B">
            <w:pPr>
              <w:spacing w:line="240" w:lineRule="auto"/>
              <w:rPr>
                <w:rFonts w:ascii="Times New Roman" w:hAnsi="Times New Roman"/>
                <w:sz w:val="24"/>
                <w:szCs w:val="24"/>
              </w:rPr>
            </w:pPr>
            <w:r w:rsidRPr="0072360B">
              <w:rPr>
                <w:rFonts w:ascii="Times New Roman" w:hAnsi="Times New Roman"/>
                <w:sz w:val="24"/>
                <w:szCs w:val="24"/>
              </w:rPr>
              <w:t>Отсутст</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вует по</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д</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п</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ис</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ь к</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л</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а</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довщ</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и</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к</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а</w:t>
            </w:r>
          </w:p>
        </w:tc>
      </w:tr>
      <w:tr w:rsidR="0072360B" w:rsidRPr="003F1048" w:rsidTr="00987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05" w:type="dxa"/>
            <w:shd w:val="clear" w:color="auto" w:fill="auto"/>
            <w:noWrap/>
            <w:vAlign w:val="center"/>
          </w:tcPr>
          <w:p w:rsidR="0072360B" w:rsidRPr="0072360B" w:rsidRDefault="0072360B" w:rsidP="0072360B">
            <w:pPr>
              <w:spacing w:line="240" w:lineRule="auto"/>
              <w:rPr>
                <w:rFonts w:ascii="Times New Roman" w:hAnsi="Times New Roman"/>
                <w:sz w:val="24"/>
                <w:szCs w:val="24"/>
              </w:rPr>
            </w:pPr>
            <w:r w:rsidRPr="0072360B">
              <w:rPr>
                <w:rFonts w:ascii="Times New Roman" w:hAnsi="Times New Roman"/>
                <w:sz w:val="24"/>
                <w:szCs w:val="24"/>
              </w:rPr>
              <w:lastRenderedPageBreak/>
              <w:t>Л</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и</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м</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ит</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но-з</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абор</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н</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а</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я к</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арт</w:t>
            </w:r>
            <w:r w:rsidRPr="0072360B">
              <w:rPr>
                <w:rFonts w:ascii="Estrangelo Edessa" w:hAnsi="Estrangelo Edessa"/>
                <w:noProof/>
                <w:color w:val="FFFFFF"/>
                <w:spacing w:val="-20000"/>
                <w:sz w:val="24"/>
                <w:szCs w:val="24"/>
                <w:lang w:val="sq-AL"/>
              </w:rPr>
              <w:t>ܰ</w:t>
            </w:r>
            <w:r w:rsidRPr="0072360B">
              <w:rPr>
                <w:rFonts w:ascii="Times New Roman" w:hAnsi="Times New Roman"/>
                <w:sz w:val="24"/>
                <w:szCs w:val="24"/>
              </w:rPr>
              <w:t>а</w:t>
            </w:r>
          </w:p>
        </w:tc>
        <w:tc>
          <w:tcPr>
            <w:tcW w:w="1618" w:type="dxa"/>
            <w:shd w:val="clear" w:color="auto" w:fill="auto"/>
            <w:noWrap/>
            <w:vAlign w:val="center"/>
          </w:tcPr>
          <w:p w:rsidR="0072360B" w:rsidRPr="0072360B" w:rsidRDefault="0072360B" w:rsidP="0072360B">
            <w:pPr>
              <w:spacing w:line="240" w:lineRule="auto"/>
              <w:jc w:val="center"/>
              <w:rPr>
                <w:rFonts w:ascii="Times New Roman" w:hAnsi="Times New Roman"/>
                <w:sz w:val="24"/>
                <w:szCs w:val="24"/>
              </w:rPr>
            </w:pPr>
            <w:r>
              <w:rPr>
                <w:rFonts w:ascii="Times New Roman" w:hAnsi="Times New Roman"/>
                <w:sz w:val="24"/>
                <w:szCs w:val="24"/>
              </w:rPr>
              <w:t>Сентябрь 2015</w:t>
            </w:r>
          </w:p>
        </w:tc>
        <w:tc>
          <w:tcPr>
            <w:tcW w:w="1362" w:type="dxa"/>
            <w:shd w:val="clear" w:color="auto" w:fill="auto"/>
            <w:noWrap/>
            <w:vAlign w:val="center"/>
          </w:tcPr>
          <w:p w:rsidR="0072360B" w:rsidRPr="0072360B" w:rsidRDefault="0072360B" w:rsidP="0072360B">
            <w:pPr>
              <w:spacing w:line="240" w:lineRule="auto"/>
              <w:jc w:val="center"/>
              <w:rPr>
                <w:rFonts w:ascii="Times New Roman" w:hAnsi="Times New Roman"/>
                <w:sz w:val="24"/>
                <w:szCs w:val="24"/>
              </w:rPr>
            </w:pPr>
            <w:r w:rsidRPr="0072360B">
              <w:rPr>
                <w:rFonts w:ascii="Times New Roman" w:hAnsi="Times New Roman"/>
                <w:sz w:val="24"/>
                <w:szCs w:val="24"/>
              </w:rPr>
              <w:t>-</w:t>
            </w:r>
          </w:p>
        </w:tc>
        <w:tc>
          <w:tcPr>
            <w:tcW w:w="3022" w:type="dxa"/>
            <w:shd w:val="clear" w:color="auto" w:fill="auto"/>
            <w:noWrap/>
            <w:vAlign w:val="center"/>
          </w:tcPr>
          <w:p w:rsidR="0072360B" w:rsidRPr="0072360B" w:rsidRDefault="0072360B" w:rsidP="0072360B">
            <w:pPr>
              <w:spacing w:line="240" w:lineRule="auto"/>
              <w:rPr>
                <w:rFonts w:ascii="Times New Roman" w:hAnsi="Times New Roman"/>
                <w:sz w:val="24"/>
                <w:szCs w:val="24"/>
              </w:rPr>
            </w:pPr>
            <w:r w:rsidRPr="0072360B">
              <w:rPr>
                <w:rFonts w:ascii="Times New Roman" w:hAnsi="Times New Roman"/>
                <w:sz w:val="24"/>
                <w:szCs w:val="24"/>
              </w:rPr>
              <w:t>В до</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ку</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ме</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нте отсутст</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вует номер до</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ку</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ме</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нт</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а, д</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ат</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а сост</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авле</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н</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и</w:t>
            </w:r>
            <w:r w:rsidRPr="0072360B">
              <w:rPr>
                <w:rFonts w:ascii="Estrangelo Edessa" w:hAnsi="Estrangelo Edessa" w:cs="Estrangelo Edessa"/>
                <w:noProof/>
                <w:color w:val="FFFFFF"/>
                <w:spacing w:val="-20000"/>
                <w:sz w:val="24"/>
                <w:szCs w:val="24"/>
                <w:lang w:val="sq-AL"/>
              </w:rPr>
              <w:t>ܰ</w:t>
            </w:r>
            <w:r w:rsidRPr="0072360B">
              <w:rPr>
                <w:rFonts w:ascii="Times New Roman" w:hAnsi="Times New Roman"/>
                <w:sz w:val="24"/>
                <w:szCs w:val="24"/>
              </w:rPr>
              <w:t xml:space="preserve">я </w:t>
            </w:r>
          </w:p>
        </w:tc>
      </w:tr>
    </w:tbl>
    <w:p w:rsidR="002E6CD0" w:rsidRDefault="002E6CD0" w:rsidP="002E6CD0">
      <w:pPr>
        <w:spacing w:after="0" w:line="360" w:lineRule="auto"/>
        <w:ind w:firstLine="720"/>
        <w:jc w:val="both"/>
        <w:rPr>
          <w:rFonts w:ascii="Times New Roman" w:hAnsi="Times New Roman"/>
          <w:sz w:val="28"/>
          <w:szCs w:val="28"/>
        </w:rPr>
      </w:pPr>
      <w:r w:rsidRPr="002E6CD0">
        <w:rPr>
          <w:rFonts w:ascii="Times New Roman" w:hAnsi="Times New Roman"/>
          <w:sz w:val="28"/>
          <w:szCs w:val="28"/>
        </w:rPr>
        <w:t>По ито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г</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м про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вер</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к</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 б</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ы</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ло уст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в</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но, что 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 не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котор</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ы</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х до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ку</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ме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х у</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к</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аз</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ы не все необ</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хо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д</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м</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ые ре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к</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в</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из</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ы, а и</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ме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но: отсутст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ву</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ют по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д</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п</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ис</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 л</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ц, от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ветст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ве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ы</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х з</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 и</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х офор</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м</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ие, 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го но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мер, д</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 сост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в</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я.</w:t>
      </w:r>
    </w:p>
    <w:p w:rsidR="00E600FE" w:rsidRPr="002E6CD0" w:rsidRDefault="00E600FE" w:rsidP="002E6CD0">
      <w:pPr>
        <w:spacing w:after="0" w:line="360" w:lineRule="auto"/>
        <w:ind w:firstLine="720"/>
        <w:jc w:val="both"/>
        <w:rPr>
          <w:rFonts w:ascii="Times New Roman" w:hAnsi="Times New Roman"/>
          <w:sz w:val="28"/>
          <w:szCs w:val="28"/>
        </w:rPr>
      </w:pPr>
    </w:p>
    <w:p w:rsidR="002E6CD0" w:rsidRPr="002E6CD0" w:rsidRDefault="002E6CD0" w:rsidP="002E6CD0">
      <w:pPr>
        <w:spacing w:after="0" w:line="360" w:lineRule="auto"/>
        <w:ind w:firstLine="720"/>
        <w:jc w:val="both"/>
        <w:rPr>
          <w:rFonts w:ascii="Times New Roman" w:hAnsi="Times New Roman"/>
          <w:sz w:val="28"/>
          <w:szCs w:val="28"/>
        </w:rPr>
      </w:pPr>
      <w:r w:rsidRPr="002E6CD0">
        <w:rPr>
          <w:rFonts w:ascii="Times New Roman" w:hAnsi="Times New Roman"/>
          <w:sz w:val="28"/>
          <w:szCs w:val="28"/>
        </w:rPr>
        <w:t>Р</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асс</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мотр</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м бо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лее по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дроб</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но осу</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щест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в</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ие ау</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д</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иторс</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к</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х про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це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дур в р</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азрезе э</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ме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нто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в з</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атр</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ат 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 про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из</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во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дст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 xml:space="preserve">во </w:t>
      </w:r>
      <w:r>
        <w:rPr>
          <w:rFonts w:ascii="Times New Roman" w:hAnsi="Times New Roman"/>
          <w:sz w:val="28"/>
          <w:szCs w:val="28"/>
        </w:rPr>
        <w:t>готовой</w:t>
      </w:r>
      <w:r w:rsidRPr="002E6CD0">
        <w:rPr>
          <w:rFonts w:ascii="Times New Roman" w:hAnsi="Times New Roman"/>
          <w:sz w:val="28"/>
          <w:szCs w:val="28"/>
        </w:rPr>
        <w:t xml:space="preserve"> про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ду</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к</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ц</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 xml:space="preserve">и в </w:t>
      </w:r>
      <w:r>
        <w:rPr>
          <w:rFonts w:ascii="Times New Roman" w:hAnsi="Times New Roman"/>
          <w:sz w:val="28"/>
          <w:szCs w:val="28"/>
        </w:rPr>
        <w:t>АО «Ижевский мотозавод «Аксион-холдинг».</w:t>
      </w:r>
    </w:p>
    <w:p w:rsidR="002E6CD0" w:rsidRPr="002E6CD0" w:rsidRDefault="002E6CD0" w:rsidP="002E6CD0">
      <w:pPr>
        <w:spacing w:after="0" w:line="360" w:lineRule="auto"/>
        <w:ind w:firstLine="720"/>
        <w:jc w:val="both"/>
        <w:rPr>
          <w:rFonts w:ascii="Times New Roman" w:hAnsi="Times New Roman"/>
          <w:sz w:val="28"/>
          <w:szCs w:val="28"/>
        </w:rPr>
      </w:pPr>
      <w:r w:rsidRPr="002E6CD0">
        <w:rPr>
          <w:rFonts w:ascii="Times New Roman" w:hAnsi="Times New Roman"/>
          <w:sz w:val="28"/>
          <w:szCs w:val="28"/>
        </w:rPr>
        <w:t>Пр</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 про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вер</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ке м</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атер</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ь</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ы</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х з</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атр</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ат б</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ы</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 р</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асс</w:t>
      </w:r>
      <w:r w:rsidRPr="002E6CD0">
        <w:rPr>
          <w:rFonts w:ascii="Estrangelo Edessa" w:hAnsi="Estrangelo Edessa"/>
          <w:noProof/>
          <w:color w:val="FFFFFF"/>
          <w:spacing w:val="-20000"/>
          <w:sz w:val="28"/>
          <w:szCs w:val="28"/>
          <w:lang w:val="sq-AL"/>
        </w:rPr>
        <w:t>ܰ</w:t>
      </w:r>
      <w:r>
        <w:rPr>
          <w:rFonts w:ascii="Times New Roman" w:hAnsi="Times New Roman"/>
          <w:sz w:val="28"/>
          <w:szCs w:val="28"/>
        </w:rPr>
        <w:t>мотр</w:t>
      </w:r>
      <w:r w:rsidRPr="002E6CD0">
        <w:rPr>
          <w:rFonts w:ascii="Times New Roman" w:hAnsi="Times New Roman"/>
          <w:sz w:val="28"/>
          <w:szCs w:val="28"/>
        </w:rPr>
        <w:t>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ы 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к</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ие пер</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в</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ич</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ые до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ку</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ме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ы к</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к: дефе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кт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я ве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до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мост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ь</w:t>
      </w:r>
      <w:r>
        <w:rPr>
          <w:rFonts w:ascii="Times New Roman" w:hAnsi="Times New Roman"/>
          <w:sz w:val="28"/>
          <w:szCs w:val="28"/>
        </w:rPr>
        <w:t>,</w:t>
      </w:r>
      <w:r w:rsidRPr="002E6CD0">
        <w:rPr>
          <w:rFonts w:ascii="Times New Roman" w:hAnsi="Times New Roman"/>
          <w:sz w:val="28"/>
          <w:szCs w:val="28"/>
        </w:rPr>
        <w:t xml:space="preserve"> л</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м</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но-з</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абор</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я к</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арт</w:t>
      </w:r>
      <w:r w:rsidRPr="002E6CD0">
        <w:rPr>
          <w:rFonts w:ascii="Estrangelo Edessa" w:hAnsi="Estrangelo Edessa"/>
          <w:noProof/>
          <w:color w:val="FFFFFF"/>
          <w:spacing w:val="-20000"/>
          <w:sz w:val="28"/>
          <w:szCs w:val="28"/>
          <w:lang w:val="sq-AL"/>
        </w:rPr>
        <w:t>ܰ</w:t>
      </w:r>
      <w:r>
        <w:rPr>
          <w:rFonts w:ascii="Times New Roman" w:hAnsi="Times New Roman"/>
          <w:sz w:val="28"/>
          <w:szCs w:val="28"/>
        </w:rPr>
        <w:t>а,</w:t>
      </w:r>
      <w:r w:rsidRPr="002E6CD0">
        <w:rPr>
          <w:rFonts w:ascii="Times New Roman" w:hAnsi="Times New Roman"/>
          <w:sz w:val="28"/>
          <w:szCs w:val="28"/>
        </w:rPr>
        <w:t xml:space="preserve"> требо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в</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к</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д</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Pr>
          <w:rFonts w:ascii="Times New Roman" w:hAnsi="Times New Roman"/>
          <w:sz w:val="28"/>
          <w:szCs w:val="28"/>
        </w:rPr>
        <w:t>я,</w:t>
      </w:r>
      <w:r w:rsidRPr="002E6CD0">
        <w:rPr>
          <w:rFonts w:ascii="Times New Roman" w:hAnsi="Times New Roman"/>
          <w:sz w:val="28"/>
          <w:szCs w:val="28"/>
        </w:rPr>
        <w:t xml:space="preserve"> </w:t>
      </w:r>
      <w:r>
        <w:rPr>
          <w:rFonts w:ascii="Times New Roman" w:hAnsi="Times New Roman"/>
          <w:sz w:val="28"/>
          <w:szCs w:val="28"/>
        </w:rPr>
        <w:t>комплектовочные ведомости материалов, ПКИ и ДСЕ</w:t>
      </w:r>
      <w:r w:rsidRPr="002E6CD0">
        <w:rPr>
          <w:rFonts w:ascii="Times New Roman" w:hAnsi="Times New Roman"/>
          <w:sz w:val="28"/>
          <w:szCs w:val="28"/>
        </w:rPr>
        <w:t>.</w:t>
      </w:r>
    </w:p>
    <w:p w:rsidR="002E6CD0" w:rsidRPr="002E6CD0" w:rsidRDefault="002E6CD0" w:rsidP="002E6CD0">
      <w:pPr>
        <w:spacing w:after="0" w:line="360" w:lineRule="auto"/>
        <w:ind w:firstLine="720"/>
        <w:jc w:val="both"/>
        <w:rPr>
          <w:rFonts w:ascii="Times New Roman" w:hAnsi="Times New Roman"/>
          <w:sz w:val="28"/>
          <w:szCs w:val="28"/>
        </w:rPr>
      </w:pPr>
      <w:r w:rsidRPr="002E6CD0">
        <w:rPr>
          <w:rFonts w:ascii="Times New Roman" w:hAnsi="Times New Roman"/>
          <w:sz w:val="28"/>
          <w:szCs w:val="28"/>
        </w:rPr>
        <w:t>Пр</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 это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м про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во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д</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ис</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ь 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к</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ие про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це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дур</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ы к</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к 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аб</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ю</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де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ие и пересчет. 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к же ис</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по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ьзо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в</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лс</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я мето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д 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прос</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 персо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 xml:space="preserve">а. </w:t>
      </w:r>
    </w:p>
    <w:p w:rsidR="002E6CD0" w:rsidRPr="002E6CD0" w:rsidRDefault="002E6CD0" w:rsidP="002E6CD0">
      <w:pPr>
        <w:spacing w:after="0" w:line="360" w:lineRule="auto"/>
        <w:ind w:firstLine="720"/>
        <w:jc w:val="both"/>
        <w:rPr>
          <w:rFonts w:ascii="Times New Roman" w:hAnsi="Times New Roman"/>
          <w:sz w:val="28"/>
          <w:szCs w:val="28"/>
        </w:rPr>
      </w:pPr>
      <w:r w:rsidRPr="002E6CD0">
        <w:rPr>
          <w:rFonts w:ascii="Times New Roman" w:hAnsi="Times New Roman"/>
          <w:sz w:val="28"/>
          <w:szCs w:val="28"/>
        </w:rPr>
        <w:t>Резу</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ьт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ы про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ве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де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го о</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прос</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 пре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дст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в</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ле</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н</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ы в т</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аб</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л</w:t>
      </w:r>
      <w:r w:rsidRPr="002E6CD0">
        <w:rPr>
          <w:rFonts w:ascii="Estrangelo Edessa" w:hAnsi="Estrangelo Edessa"/>
          <w:noProof/>
          <w:color w:val="FFFFFF"/>
          <w:spacing w:val="-20000"/>
          <w:sz w:val="28"/>
          <w:szCs w:val="28"/>
          <w:lang w:val="sq-AL"/>
        </w:rPr>
        <w:t>ܰ</w:t>
      </w:r>
      <w:r w:rsidRPr="002E6CD0">
        <w:rPr>
          <w:rFonts w:ascii="Times New Roman" w:hAnsi="Times New Roman"/>
          <w:sz w:val="28"/>
          <w:szCs w:val="28"/>
        </w:rPr>
        <w:t>и</w:t>
      </w:r>
      <w:r w:rsidRPr="002E6CD0">
        <w:rPr>
          <w:rFonts w:ascii="Estrangelo Edessa" w:hAnsi="Estrangelo Edessa"/>
          <w:noProof/>
          <w:color w:val="FFFFFF"/>
          <w:spacing w:val="-20000"/>
          <w:sz w:val="28"/>
          <w:szCs w:val="28"/>
          <w:lang w:val="sq-AL"/>
        </w:rPr>
        <w:t>ܰ</w:t>
      </w:r>
      <w:r>
        <w:rPr>
          <w:rFonts w:ascii="Times New Roman" w:hAnsi="Times New Roman"/>
          <w:sz w:val="28"/>
          <w:szCs w:val="28"/>
        </w:rPr>
        <w:t>це 4.</w:t>
      </w:r>
      <w:r w:rsidR="00026AE8">
        <w:rPr>
          <w:rFonts w:ascii="Times New Roman" w:hAnsi="Times New Roman"/>
          <w:sz w:val="28"/>
          <w:szCs w:val="28"/>
        </w:rPr>
        <w:t>6</w:t>
      </w:r>
      <w:r w:rsidRPr="002E6CD0">
        <w:rPr>
          <w:rFonts w:ascii="Times New Roman" w:hAnsi="Times New Roman"/>
          <w:sz w:val="28"/>
          <w:szCs w:val="28"/>
        </w:rPr>
        <w:t>.</w:t>
      </w:r>
    </w:p>
    <w:p w:rsidR="000E0522" w:rsidRPr="000E0522" w:rsidRDefault="000E0522" w:rsidP="000E0522">
      <w:pPr>
        <w:spacing w:line="360" w:lineRule="auto"/>
        <w:jc w:val="both"/>
        <w:rPr>
          <w:rFonts w:ascii="Times New Roman" w:hAnsi="Times New Roman"/>
          <w:sz w:val="28"/>
          <w:szCs w:val="28"/>
        </w:rPr>
      </w:pPr>
      <w:r w:rsidRPr="000E0522">
        <w:rPr>
          <w:rFonts w:ascii="Times New Roman" w:hAnsi="Times New Roman"/>
          <w:sz w:val="28"/>
          <w:szCs w:val="28"/>
        </w:rPr>
        <w:t>Т</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аб</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л</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и</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ц</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а 4.</w:t>
      </w:r>
      <w:r w:rsidR="00026AE8">
        <w:rPr>
          <w:rFonts w:ascii="Times New Roman" w:hAnsi="Times New Roman"/>
          <w:sz w:val="28"/>
          <w:szCs w:val="28"/>
        </w:rPr>
        <w:t>6</w:t>
      </w:r>
      <w:r w:rsidRPr="000E0522">
        <w:rPr>
          <w:rFonts w:ascii="Times New Roman" w:hAnsi="Times New Roman"/>
          <w:sz w:val="28"/>
          <w:szCs w:val="28"/>
        </w:rPr>
        <w:t xml:space="preserve"> - Р</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абоч</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и</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й до</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ку</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ме</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нт резу</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л</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ьт</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ато</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в о</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прос</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а персо</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н</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а</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л</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а бу</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х</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г</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а</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лтер</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и</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и ор</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г</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а</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н</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из</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а</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ц</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и</w:t>
      </w:r>
      <w:r w:rsidRPr="000E0522">
        <w:rPr>
          <w:rFonts w:ascii="Estrangelo Edessa" w:hAnsi="Estrangelo Edessa"/>
          <w:noProof/>
          <w:color w:val="FFFFFF"/>
          <w:spacing w:val="-20000"/>
          <w:sz w:val="28"/>
          <w:szCs w:val="28"/>
          <w:lang w:val="sq-AL"/>
        </w:rPr>
        <w:t>ܰ</w:t>
      </w:r>
      <w:r w:rsidRPr="000E0522">
        <w:rPr>
          <w:rFonts w:ascii="Times New Roman" w:hAnsi="Times New Roman"/>
          <w:sz w:val="28"/>
          <w:szCs w:val="28"/>
        </w:rPr>
        <w:t xml:space="preserve">и </w:t>
      </w:r>
    </w:p>
    <w:tbl>
      <w:tblPr>
        <w:tblStyle w:val="af4"/>
        <w:tblW w:w="0" w:type="auto"/>
        <w:tblLook w:val="01E0"/>
      </w:tblPr>
      <w:tblGrid>
        <w:gridCol w:w="648"/>
        <w:gridCol w:w="5580"/>
        <w:gridCol w:w="1089"/>
        <w:gridCol w:w="1080"/>
        <w:gridCol w:w="1080"/>
      </w:tblGrid>
      <w:tr w:rsidR="000E0522" w:rsidRPr="000E0522" w:rsidTr="001034B6">
        <w:tc>
          <w:tcPr>
            <w:tcW w:w="648" w:type="dxa"/>
            <w:vMerge w:val="restart"/>
            <w:vAlign w:val="center"/>
          </w:tcPr>
          <w:p w:rsidR="000E0522" w:rsidRPr="000E0522" w:rsidRDefault="000E0522" w:rsidP="001034B6">
            <w:pPr>
              <w:jc w:val="center"/>
              <w:rPr>
                <w:rFonts w:ascii="Times New Roman" w:hAnsi="Times New Roman"/>
                <w:sz w:val="24"/>
                <w:szCs w:val="24"/>
              </w:rPr>
            </w:pPr>
            <w:r w:rsidRPr="000E0522">
              <w:rPr>
                <w:rFonts w:ascii="Times New Roman" w:hAnsi="Times New Roman"/>
                <w:sz w:val="24"/>
                <w:szCs w:val="24"/>
              </w:rPr>
              <w:t>№ п/п</w:t>
            </w:r>
          </w:p>
        </w:tc>
        <w:tc>
          <w:tcPr>
            <w:tcW w:w="5580" w:type="dxa"/>
            <w:vMerge w:val="restart"/>
            <w:vAlign w:val="center"/>
          </w:tcPr>
          <w:p w:rsidR="000E0522" w:rsidRPr="000E0522" w:rsidRDefault="000E0522" w:rsidP="001034B6">
            <w:pPr>
              <w:jc w:val="center"/>
              <w:rPr>
                <w:rFonts w:ascii="Times New Roman" w:hAnsi="Times New Roman"/>
                <w:sz w:val="24"/>
                <w:szCs w:val="24"/>
              </w:rPr>
            </w:pPr>
            <w:r w:rsidRPr="000E0522">
              <w:rPr>
                <w:rFonts w:ascii="Times New Roman" w:hAnsi="Times New Roman"/>
                <w:sz w:val="24"/>
                <w:szCs w:val="24"/>
              </w:rPr>
              <w:t>Во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прос</w:t>
            </w:r>
          </w:p>
        </w:tc>
        <w:tc>
          <w:tcPr>
            <w:tcW w:w="3249" w:type="dxa"/>
            <w:gridSpan w:val="3"/>
            <w:vAlign w:val="center"/>
          </w:tcPr>
          <w:p w:rsidR="000E0522" w:rsidRPr="000E0522" w:rsidRDefault="000E0522" w:rsidP="001034B6">
            <w:pPr>
              <w:jc w:val="center"/>
              <w:rPr>
                <w:rFonts w:ascii="Times New Roman" w:hAnsi="Times New Roman"/>
                <w:sz w:val="24"/>
                <w:szCs w:val="24"/>
              </w:rPr>
            </w:pPr>
            <w:r w:rsidRPr="000E0522">
              <w:rPr>
                <w:rFonts w:ascii="Times New Roman" w:hAnsi="Times New Roman"/>
                <w:sz w:val="24"/>
                <w:szCs w:val="24"/>
              </w:rPr>
              <w:t>От</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вет</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ы</w:t>
            </w:r>
          </w:p>
        </w:tc>
      </w:tr>
      <w:tr w:rsidR="000E0522" w:rsidRPr="000E0522" w:rsidTr="001034B6">
        <w:tc>
          <w:tcPr>
            <w:tcW w:w="648" w:type="dxa"/>
            <w:vMerge/>
            <w:vAlign w:val="center"/>
          </w:tcPr>
          <w:p w:rsidR="000E0522" w:rsidRPr="000E0522" w:rsidRDefault="000E0522" w:rsidP="001034B6">
            <w:pPr>
              <w:jc w:val="center"/>
              <w:rPr>
                <w:rFonts w:ascii="Times New Roman" w:hAnsi="Times New Roman"/>
                <w:sz w:val="24"/>
                <w:szCs w:val="24"/>
              </w:rPr>
            </w:pPr>
          </w:p>
        </w:tc>
        <w:tc>
          <w:tcPr>
            <w:tcW w:w="5580" w:type="dxa"/>
            <w:vMerge/>
            <w:vAlign w:val="center"/>
          </w:tcPr>
          <w:p w:rsidR="000E0522" w:rsidRPr="000E0522" w:rsidRDefault="000E0522" w:rsidP="001034B6">
            <w:pPr>
              <w:jc w:val="center"/>
              <w:rPr>
                <w:rFonts w:ascii="Times New Roman" w:hAnsi="Times New Roman"/>
                <w:sz w:val="24"/>
                <w:szCs w:val="24"/>
              </w:rPr>
            </w:pPr>
          </w:p>
        </w:tc>
        <w:tc>
          <w:tcPr>
            <w:tcW w:w="1089" w:type="dxa"/>
            <w:vAlign w:val="center"/>
          </w:tcPr>
          <w:p w:rsidR="000E0522" w:rsidRPr="000E0522" w:rsidRDefault="000E0522" w:rsidP="001034B6">
            <w:pPr>
              <w:jc w:val="center"/>
              <w:rPr>
                <w:rFonts w:ascii="Times New Roman" w:hAnsi="Times New Roman"/>
                <w:sz w:val="24"/>
                <w:szCs w:val="24"/>
              </w:rPr>
            </w:pPr>
            <w:r w:rsidRPr="000E0522">
              <w:rPr>
                <w:rFonts w:ascii="Times New Roman" w:hAnsi="Times New Roman"/>
                <w:sz w:val="24"/>
                <w:szCs w:val="24"/>
              </w:rPr>
              <w:t>Д</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w:t>
            </w:r>
          </w:p>
        </w:tc>
        <w:tc>
          <w:tcPr>
            <w:tcW w:w="1080" w:type="dxa"/>
            <w:vAlign w:val="center"/>
          </w:tcPr>
          <w:p w:rsidR="000E0522" w:rsidRPr="000E0522" w:rsidRDefault="000E0522" w:rsidP="001034B6">
            <w:pPr>
              <w:jc w:val="center"/>
              <w:rPr>
                <w:rFonts w:ascii="Times New Roman" w:hAnsi="Times New Roman"/>
                <w:sz w:val="24"/>
                <w:szCs w:val="24"/>
              </w:rPr>
            </w:pPr>
            <w:r w:rsidRPr="000E0522">
              <w:rPr>
                <w:rFonts w:ascii="Times New Roman" w:hAnsi="Times New Roman"/>
                <w:sz w:val="24"/>
                <w:szCs w:val="24"/>
              </w:rPr>
              <w:t>Нет</w:t>
            </w:r>
          </w:p>
        </w:tc>
        <w:tc>
          <w:tcPr>
            <w:tcW w:w="1080" w:type="dxa"/>
            <w:vAlign w:val="center"/>
          </w:tcPr>
          <w:p w:rsidR="000E0522" w:rsidRPr="000E0522" w:rsidRDefault="000E0522" w:rsidP="001034B6">
            <w:pPr>
              <w:jc w:val="center"/>
              <w:rPr>
                <w:rFonts w:ascii="Times New Roman" w:hAnsi="Times New Roman"/>
                <w:sz w:val="24"/>
                <w:szCs w:val="24"/>
              </w:rPr>
            </w:pPr>
            <w:r w:rsidRPr="000E0522">
              <w:rPr>
                <w:rFonts w:ascii="Times New Roman" w:hAnsi="Times New Roman"/>
                <w:sz w:val="24"/>
                <w:szCs w:val="24"/>
              </w:rPr>
              <w:t>Нет</w:t>
            </w:r>
          </w:p>
          <w:p w:rsidR="000E0522" w:rsidRPr="000E0522" w:rsidRDefault="000E0522" w:rsidP="001034B6">
            <w:pPr>
              <w:jc w:val="center"/>
              <w:rPr>
                <w:rFonts w:ascii="Times New Roman" w:hAnsi="Times New Roman"/>
                <w:sz w:val="24"/>
                <w:szCs w:val="24"/>
              </w:rPr>
            </w:pPr>
            <w:r w:rsidRPr="000E0522">
              <w:rPr>
                <w:rFonts w:ascii="Times New Roman" w:hAnsi="Times New Roman"/>
                <w:sz w:val="24"/>
                <w:szCs w:val="24"/>
              </w:rPr>
              <w:t>от</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вет</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w:t>
            </w:r>
          </w:p>
        </w:tc>
      </w:tr>
      <w:tr w:rsidR="000E0522" w:rsidRPr="000E0522" w:rsidTr="001034B6">
        <w:tc>
          <w:tcPr>
            <w:tcW w:w="648" w:type="dxa"/>
            <w:vAlign w:val="center"/>
          </w:tcPr>
          <w:p w:rsidR="000E0522" w:rsidRPr="000E0522" w:rsidRDefault="000E0522" w:rsidP="001034B6">
            <w:pPr>
              <w:jc w:val="center"/>
              <w:rPr>
                <w:rFonts w:ascii="Times New Roman" w:hAnsi="Times New Roman"/>
                <w:sz w:val="24"/>
                <w:szCs w:val="24"/>
              </w:rPr>
            </w:pPr>
            <w:r w:rsidRPr="000E0522">
              <w:rPr>
                <w:rFonts w:ascii="Times New Roman" w:hAnsi="Times New Roman"/>
                <w:sz w:val="24"/>
                <w:szCs w:val="24"/>
              </w:rPr>
              <w:t>1</w:t>
            </w:r>
          </w:p>
        </w:tc>
        <w:tc>
          <w:tcPr>
            <w:tcW w:w="5580" w:type="dxa"/>
          </w:tcPr>
          <w:p w:rsidR="000E0522" w:rsidRPr="000E0522" w:rsidRDefault="000E0522" w:rsidP="000E0522">
            <w:pPr>
              <w:rPr>
                <w:rFonts w:ascii="Times New Roman" w:hAnsi="Times New Roman"/>
                <w:sz w:val="24"/>
                <w:szCs w:val="24"/>
              </w:rPr>
            </w:pPr>
            <w:r w:rsidRPr="000E0522">
              <w:rPr>
                <w:rFonts w:ascii="Times New Roman" w:hAnsi="Times New Roman"/>
                <w:sz w:val="24"/>
                <w:szCs w:val="24"/>
              </w:rPr>
              <w:t>Соб</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л</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ю</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д</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аетс</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я л</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 гр</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аф</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к до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ку</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ме</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нтооборот</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 по учету д</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же</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я м</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атер</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ло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w:t>
            </w:r>
          </w:p>
        </w:tc>
        <w:tc>
          <w:tcPr>
            <w:tcW w:w="1089" w:type="dxa"/>
            <w:vAlign w:val="center"/>
          </w:tcPr>
          <w:p w:rsidR="000E0522" w:rsidRPr="000E0522" w:rsidRDefault="000E0522" w:rsidP="001034B6">
            <w:pPr>
              <w:jc w:val="center"/>
              <w:rPr>
                <w:rFonts w:ascii="Times New Roman" w:hAnsi="Times New Roman"/>
                <w:sz w:val="24"/>
                <w:szCs w:val="24"/>
              </w:rPr>
            </w:pPr>
            <w:r w:rsidRPr="000E0522">
              <w:rPr>
                <w:rFonts w:ascii="Times New Roman" w:hAnsi="Times New Roman"/>
                <w:sz w:val="24"/>
                <w:szCs w:val="24"/>
              </w:rPr>
              <w:t>+</w:t>
            </w:r>
          </w:p>
        </w:tc>
        <w:tc>
          <w:tcPr>
            <w:tcW w:w="1080" w:type="dxa"/>
            <w:vAlign w:val="center"/>
          </w:tcPr>
          <w:p w:rsidR="000E0522" w:rsidRPr="000E0522" w:rsidRDefault="000E0522" w:rsidP="001034B6">
            <w:pPr>
              <w:jc w:val="center"/>
              <w:rPr>
                <w:rFonts w:ascii="Times New Roman" w:hAnsi="Times New Roman"/>
                <w:sz w:val="24"/>
                <w:szCs w:val="24"/>
              </w:rPr>
            </w:pPr>
          </w:p>
        </w:tc>
        <w:tc>
          <w:tcPr>
            <w:tcW w:w="1080" w:type="dxa"/>
            <w:vAlign w:val="center"/>
          </w:tcPr>
          <w:p w:rsidR="000E0522" w:rsidRPr="000E0522" w:rsidRDefault="000E0522" w:rsidP="001034B6">
            <w:pPr>
              <w:jc w:val="center"/>
              <w:rPr>
                <w:rFonts w:ascii="Times New Roman" w:hAnsi="Times New Roman"/>
                <w:sz w:val="24"/>
                <w:szCs w:val="24"/>
              </w:rPr>
            </w:pPr>
          </w:p>
        </w:tc>
      </w:tr>
      <w:tr w:rsidR="000E0522" w:rsidRPr="000E0522" w:rsidTr="001034B6">
        <w:tc>
          <w:tcPr>
            <w:tcW w:w="648" w:type="dxa"/>
            <w:vAlign w:val="center"/>
          </w:tcPr>
          <w:p w:rsidR="000E0522" w:rsidRPr="000E0522" w:rsidRDefault="000E0522" w:rsidP="001034B6">
            <w:pPr>
              <w:jc w:val="center"/>
              <w:rPr>
                <w:rFonts w:ascii="Times New Roman" w:hAnsi="Times New Roman"/>
                <w:sz w:val="24"/>
                <w:szCs w:val="24"/>
              </w:rPr>
            </w:pPr>
            <w:r w:rsidRPr="000E0522">
              <w:rPr>
                <w:rFonts w:ascii="Times New Roman" w:hAnsi="Times New Roman"/>
                <w:sz w:val="24"/>
                <w:szCs w:val="24"/>
              </w:rPr>
              <w:t>2</w:t>
            </w:r>
          </w:p>
        </w:tc>
        <w:tc>
          <w:tcPr>
            <w:tcW w:w="5580" w:type="dxa"/>
          </w:tcPr>
          <w:p w:rsidR="000E0522" w:rsidRPr="000E0522" w:rsidRDefault="000E0522" w:rsidP="000E0522">
            <w:pPr>
              <w:rPr>
                <w:rFonts w:ascii="Times New Roman" w:hAnsi="Times New Roman"/>
                <w:sz w:val="24"/>
                <w:szCs w:val="24"/>
              </w:rPr>
            </w:pPr>
            <w:r w:rsidRPr="000E0522">
              <w:rPr>
                <w:rFonts w:ascii="Times New Roman" w:hAnsi="Times New Roman"/>
                <w:sz w:val="24"/>
                <w:szCs w:val="24"/>
              </w:rPr>
              <w:t>Во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вре</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м</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я л</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 р</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абот</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к</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 с</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к</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л</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д</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 по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луч</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ют л</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м</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ит</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но - з</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абор</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ые к</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арт</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ы со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г</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л</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ас</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но уст</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ле</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му л</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м</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иту от</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пус</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к</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 м</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атер</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ло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w:t>
            </w:r>
          </w:p>
        </w:tc>
        <w:tc>
          <w:tcPr>
            <w:tcW w:w="1089" w:type="dxa"/>
            <w:vAlign w:val="center"/>
          </w:tcPr>
          <w:p w:rsidR="000E0522" w:rsidRPr="000E0522" w:rsidRDefault="000E0522" w:rsidP="001034B6">
            <w:pPr>
              <w:jc w:val="center"/>
              <w:rPr>
                <w:rFonts w:ascii="Times New Roman" w:hAnsi="Times New Roman"/>
                <w:sz w:val="24"/>
                <w:szCs w:val="24"/>
              </w:rPr>
            </w:pPr>
            <w:r w:rsidRPr="000E0522">
              <w:rPr>
                <w:rFonts w:ascii="Times New Roman" w:hAnsi="Times New Roman"/>
                <w:sz w:val="24"/>
                <w:szCs w:val="24"/>
              </w:rPr>
              <w:t>+</w:t>
            </w:r>
          </w:p>
        </w:tc>
        <w:tc>
          <w:tcPr>
            <w:tcW w:w="1080" w:type="dxa"/>
            <w:vAlign w:val="center"/>
          </w:tcPr>
          <w:p w:rsidR="000E0522" w:rsidRPr="000E0522" w:rsidRDefault="000E0522" w:rsidP="001034B6">
            <w:pPr>
              <w:jc w:val="center"/>
              <w:rPr>
                <w:rFonts w:ascii="Times New Roman" w:hAnsi="Times New Roman"/>
                <w:sz w:val="24"/>
                <w:szCs w:val="24"/>
              </w:rPr>
            </w:pPr>
          </w:p>
        </w:tc>
        <w:tc>
          <w:tcPr>
            <w:tcW w:w="1080" w:type="dxa"/>
            <w:vAlign w:val="center"/>
          </w:tcPr>
          <w:p w:rsidR="000E0522" w:rsidRPr="000E0522" w:rsidRDefault="000E0522" w:rsidP="001034B6">
            <w:pPr>
              <w:jc w:val="center"/>
              <w:rPr>
                <w:rFonts w:ascii="Times New Roman" w:hAnsi="Times New Roman"/>
                <w:sz w:val="24"/>
                <w:szCs w:val="24"/>
              </w:rPr>
            </w:pPr>
          </w:p>
        </w:tc>
      </w:tr>
      <w:tr w:rsidR="000E0522" w:rsidRPr="000E0522" w:rsidTr="001034B6">
        <w:tc>
          <w:tcPr>
            <w:tcW w:w="648" w:type="dxa"/>
            <w:vAlign w:val="center"/>
          </w:tcPr>
          <w:p w:rsidR="000E0522" w:rsidRPr="000E0522" w:rsidRDefault="000E0522" w:rsidP="001034B6">
            <w:pPr>
              <w:jc w:val="center"/>
              <w:rPr>
                <w:rFonts w:ascii="Times New Roman" w:hAnsi="Times New Roman"/>
                <w:sz w:val="24"/>
                <w:szCs w:val="24"/>
              </w:rPr>
            </w:pPr>
            <w:r w:rsidRPr="000E0522">
              <w:rPr>
                <w:rFonts w:ascii="Times New Roman" w:hAnsi="Times New Roman"/>
                <w:sz w:val="24"/>
                <w:szCs w:val="24"/>
              </w:rPr>
              <w:t>3</w:t>
            </w:r>
          </w:p>
        </w:tc>
        <w:tc>
          <w:tcPr>
            <w:tcW w:w="5580" w:type="dxa"/>
          </w:tcPr>
          <w:p w:rsidR="000E0522" w:rsidRPr="000E0522" w:rsidRDefault="000E0522" w:rsidP="000E0522">
            <w:pPr>
              <w:rPr>
                <w:rFonts w:ascii="Times New Roman" w:hAnsi="Times New Roman"/>
                <w:sz w:val="24"/>
                <w:szCs w:val="24"/>
              </w:rPr>
            </w:pPr>
            <w:r w:rsidRPr="000E0522">
              <w:rPr>
                <w:rFonts w:ascii="Times New Roman" w:hAnsi="Times New Roman"/>
                <w:sz w:val="24"/>
                <w:szCs w:val="24"/>
              </w:rPr>
              <w:t>Пр</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ме</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яетс</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я л</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 с</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исте</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м</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 нор</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м</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иро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я р</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ас</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хо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д</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 м</w:t>
            </w:r>
            <w:r w:rsidRPr="000E0522">
              <w:rPr>
                <w:rFonts w:ascii="Times New Roman" w:hAnsi="Times New Roman"/>
                <w:sz w:val="24"/>
                <w:szCs w:val="24"/>
              </w:rPr>
              <w:t>а</w:t>
            </w:r>
            <w:r w:rsidRPr="000E0522">
              <w:rPr>
                <w:rFonts w:ascii="Times New Roman" w:hAnsi="Times New Roman"/>
                <w:sz w:val="24"/>
                <w:szCs w:val="24"/>
              </w:rPr>
              <w:t>тер</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ло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w:t>
            </w:r>
          </w:p>
        </w:tc>
        <w:tc>
          <w:tcPr>
            <w:tcW w:w="1089" w:type="dxa"/>
            <w:vAlign w:val="center"/>
          </w:tcPr>
          <w:p w:rsidR="000E0522" w:rsidRPr="000E0522" w:rsidRDefault="000E0522" w:rsidP="001034B6">
            <w:pPr>
              <w:jc w:val="center"/>
              <w:rPr>
                <w:rFonts w:ascii="Times New Roman" w:hAnsi="Times New Roman"/>
                <w:sz w:val="24"/>
                <w:szCs w:val="24"/>
              </w:rPr>
            </w:pPr>
            <w:r w:rsidRPr="000E0522">
              <w:rPr>
                <w:rFonts w:ascii="Times New Roman" w:hAnsi="Times New Roman"/>
                <w:sz w:val="24"/>
                <w:szCs w:val="24"/>
              </w:rPr>
              <w:t>+</w:t>
            </w:r>
          </w:p>
        </w:tc>
        <w:tc>
          <w:tcPr>
            <w:tcW w:w="1080" w:type="dxa"/>
            <w:vAlign w:val="center"/>
          </w:tcPr>
          <w:p w:rsidR="000E0522" w:rsidRPr="000E0522" w:rsidRDefault="000E0522" w:rsidP="001034B6">
            <w:pPr>
              <w:jc w:val="center"/>
              <w:rPr>
                <w:rFonts w:ascii="Times New Roman" w:hAnsi="Times New Roman"/>
                <w:sz w:val="24"/>
                <w:szCs w:val="24"/>
              </w:rPr>
            </w:pPr>
          </w:p>
        </w:tc>
        <w:tc>
          <w:tcPr>
            <w:tcW w:w="1080" w:type="dxa"/>
            <w:vAlign w:val="center"/>
          </w:tcPr>
          <w:p w:rsidR="000E0522" w:rsidRPr="000E0522" w:rsidRDefault="000E0522" w:rsidP="001034B6">
            <w:pPr>
              <w:jc w:val="center"/>
              <w:rPr>
                <w:rFonts w:ascii="Times New Roman" w:hAnsi="Times New Roman"/>
                <w:sz w:val="24"/>
                <w:szCs w:val="24"/>
              </w:rPr>
            </w:pPr>
          </w:p>
        </w:tc>
      </w:tr>
      <w:tr w:rsidR="000E0522" w:rsidRPr="000E0522" w:rsidTr="001034B6">
        <w:tc>
          <w:tcPr>
            <w:tcW w:w="648" w:type="dxa"/>
            <w:vAlign w:val="center"/>
          </w:tcPr>
          <w:p w:rsidR="000E0522" w:rsidRPr="000E0522" w:rsidRDefault="000E0522" w:rsidP="001034B6">
            <w:pPr>
              <w:jc w:val="center"/>
              <w:rPr>
                <w:rFonts w:ascii="Times New Roman" w:hAnsi="Times New Roman"/>
                <w:sz w:val="24"/>
                <w:szCs w:val="24"/>
              </w:rPr>
            </w:pPr>
            <w:r w:rsidRPr="000E0522">
              <w:rPr>
                <w:rFonts w:ascii="Times New Roman" w:hAnsi="Times New Roman"/>
                <w:sz w:val="24"/>
                <w:szCs w:val="24"/>
              </w:rPr>
              <w:t>4</w:t>
            </w:r>
          </w:p>
        </w:tc>
        <w:tc>
          <w:tcPr>
            <w:tcW w:w="5580" w:type="dxa"/>
          </w:tcPr>
          <w:p w:rsidR="000E0522" w:rsidRPr="000E0522" w:rsidRDefault="000E0522" w:rsidP="000E0522">
            <w:pPr>
              <w:rPr>
                <w:rFonts w:ascii="Times New Roman" w:hAnsi="Times New Roman"/>
                <w:sz w:val="24"/>
                <w:szCs w:val="24"/>
              </w:rPr>
            </w:pPr>
            <w:r w:rsidRPr="000E0522">
              <w:rPr>
                <w:rFonts w:ascii="Times New Roman" w:hAnsi="Times New Roman"/>
                <w:sz w:val="24"/>
                <w:szCs w:val="24"/>
              </w:rPr>
              <w:t>Пр</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исутст</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ву</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ют л</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 по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луч</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ате</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л</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 пр</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 перечете м</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атериа</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л</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ь</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ы</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х це</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носте</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й, от</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пус</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к</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ае</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м</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ы</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х в про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из</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дст</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во</w:t>
            </w:r>
          </w:p>
        </w:tc>
        <w:tc>
          <w:tcPr>
            <w:tcW w:w="1089" w:type="dxa"/>
            <w:vAlign w:val="center"/>
          </w:tcPr>
          <w:p w:rsidR="000E0522" w:rsidRPr="000E0522" w:rsidRDefault="000E0522" w:rsidP="001034B6">
            <w:pPr>
              <w:jc w:val="center"/>
              <w:rPr>
                <w:rFonts w:ascii="Times New Roman" w:hAnsi="Times New Roman"/>
                <w:sz w:val="24"/>
                <w:szCs w:val="24"/>
              </w:rPr>
            </w:pPr>
            <w:r>
              <w:rPr>
                <w:rFonts w:ascii="Times New Roman" w:hAnsi="Times New Roman"/>
                <w:sz w:val="24"/>
                <w:szCs w:val="24"/>
              </w:rPr>
              <w:t>+</w:t>
            </w:r>
          </w:p>
        </w:tc>
        <w:tc>
          <w:tcPr>
            <w:tcW w:w="1080" w:type="dxa"/>
            <w:vAlign w:val="center"/>
          </w:tcPr>
          <w:p w:rsidR="000E0522" w:rsidRPr="000E0522" w:rsidRDefault="000E0522" w:rsidP="001034B6">
            <w:pPr>
              <w:jc w:val="center"/>
              <w:rPr>
                <w:rFonts w:ascii="Times New Roman" w:hAnsi="Times New Roman"/>
                <w:sz w:val="24"/>
                <w:szCs w:val="24"/>
              </w:rPr>
            </w:pPr>
          </w:p>
        </w:tc>
        <w:tc>
          <w:tcPr>
            <w:tcW w:w="1080" w:type="dxa"/>
            <w:vAlign w:val="center"/>
          </w:tcPr>
          <w:p w:rsidR="000E0522" w:rsidRPr="000E0522" w:rsidRDefault="000E0522" w:rsidP="001034B6">
            <w:pPr>
              <w:jc w:val="center"/>
              <w:rPr>
                <w:rFonts w:ascii="Times New Roman" w:hAnsi="Times New Roman"/>
                <w:sz w:val="24"/>
                <w:szCs w:val="24"/>
              </w:rPr>
            </w:pPr>
          </w:p>
        </w:tc>
      </w:tr>
      <w:tr w:rsidR="000E0522" w:rsidRPr="000E0522" w:rsidTr="001034B6">
        <w:tc>
          <w:tcPr>
            <w:tcW w:w="648" w:type="dxa"/>
            <w:vAlign w:val="center"/>
          </w:tcPr>
          <w:p w:rsidR="000E0522" w:rsidRPr="000E0522" w:rsidRDefault="000E0522" w:rsidP="001034B6">
            <w:pPr>
              <w:jc w:val="center"/>
              <w:rPr>
                <w:rFonts w:ascii="Times New Roman" w:hAnsi="Times New Roman"/>
                <w:sz w:val="24"/>
                <w:szCs w:val="24"/>
              </w:rPr>
            </w:pPr>
            <w:r w:rsidRPr="000E0522">
              <w:rPr>
                <w:rFonts w:ascii="Times New Roman" w:hAnsi="Times New Roman"/>
                <w:sz w:val="24"/>
                <w:szCs w:val="24"/>
              </w:rPr>
              <w:t>5</w:t>
            </w:r>
          </w:p>
        </w:tc>
        <w:tc>
          <w:tcPr>
            <w:tcW w:w="5580" w:type="dxa"/>
          </w:tcPr>
          <w:p w:rsidR="000E0522" w:rsidRPr="000E0522" w:rsidRDefault="000E0522" w:rsidP="000E0522">
            <w:pPr>
              <w:rPr>
                <w:rFonts w:ascii="Times New Roman" w:hAnsi="Times New Roman"/>
                <w:sz w:val="24"/>
                <w:szCs w:val="24"/>
              </w:rPr>
            </w:pPr>
            <w:r w:rsidRPr="000E0522">
              <w:rPr>
                <w:rFonts w:ascii="Times New Roman" w:hAnsi="Times New Roman"/>
                <w:sz w:val="24"/>
                <w:szCs w:val="24"/>
              </w:rPr>
              <w:t>Про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д</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ятс</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я л</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 про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вер</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к</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 по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л</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нот</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ы и с</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вое</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вре</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ме</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ност</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 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пр</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хо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до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н</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я м</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атер</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и</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а</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ло</w:t>
            </w:r>
            <w:r w:rsidRPr="000E0522">
              <w:rPr>
                <w:rFonts w:ascii="Estrangelo Edessa" w:hAnsi="Estrangelo Edessa"/>
                <w:noProof/>
                <w:color w:val="FFFFFF"/>
                <w:spacing w:val="-20000"/>
                <w:sz w:val="24"/>
                <w:szCs w:val="24"/>
                <w:lang w:val="sq-AL"/>
              </w:rPr>
              <w:t>ܰ</w:t>
            </w:r>
            <w:r w:rsidRPr="000E0522">
              <w:rPr>
                <w:rFonts w:ascii="Times New Roman" w:hAnsi="Times New Roman"/>
                <w:sz w:val="24"/>
                <w:szCs w:val="24"/>
              </w:rPr>
              <w:t>в</w:t>
            </w:r>
          </w:p>
        </w:tc>
        <w:tc>
          <w:tcPr>
            <w:tcW w:w="1089" w:type="dxa"/>
            <w:vAlign w:val="center"/>
          </w:tcPr>
          <w:p w:rsidR="000E0522" w:rsidRPr="000E0522" w:rsidRDefault="00157BFA" w:rsidP="001034B6">
            <w:pPr>
              <w:jc w:val="center"/>
              <w:rPr>
                <w:rFonts w:ascii="Times New Roman" w:hAnsi="Times New Roman"/>
                <w:sz w:val="24"/>
                <w:szCs w:val="24"/>
              </w:rPr>
            </w:pPr>
            <w:r>
              <w:rPr>
                <w:rFonts w:ascii="Times New Roman" w:hAnsi="Times New Roman"/>
                <w:sz w:val="24"/>
                <w:szCs w:val="24"/>
              </w:rPr>
              <w:t>+</w:t>
            </w:r>
          </w:p>
        </w:tc>
        <w:tc>
          <w:tcPr>
            <w:tcW w:w="1080" w:type="dxa"/>
            <w:vAlign w:val="center"/>
          </w:tcPr>
          <w:p w:rsidR="000E0522" w:rsidRPr="000E0522" w:rsidRDefault="000E0522" w:rsidP="001034B6">
            <w:pPr>
              <w:jc w:val="center"/>
              <w:rPr>
                <w:rFonts w:ascii="Times New Roman" w:hAnsi="Times New Roman"/>
                <w:sz w:val="24"/>
                <w:szCs w:val="24"/>
              </w:rPr>
            </w:pPr>
          </w:p>
        </w:tc>
        <w:tc>
          <w:tcPr>
            <w:tcW w:w="1080" w:type="dxa"/>
            <w:vAlign w:val="center"/>
          </w:tcPr>
          <w:p w:rsidR="000E0522" w:rsidRPr="000E0522" w:rsidRDefault="000E0522" w:rsidP="001034B6">
            <w:pPr>
              <w:jc w:val="center"/>
              <w:rPr>
                <w:rFonts w:ascii="Times New Roman" w:hAnsi="Times New Roman"/>
                <w:sz w:val="24"/>
                <w:szCs w:val="24"/>
              </w:rPr>
            </w:pPr>
          </w:p>
        </w:tc>
      </w:tr>
    </w:tbl>
    <w:p w:rsidR="0033194F" w:rsidRDefault="00F61253" w:rsidP="00304F81">
      <w:pPr>
        <w:spacing w:after="0" w:line="360" w:lineRule="auto"/>
        <w:ind w:firstLine="709"/>
        <w:jc w:val="both"/>
        <w:rPr>
          <w:rFonts w:ascii="Times New Roman" w:hAnsi="Times New Roman"/>
          <w:sz w:val="28"/>
          <w:szCs w:val="28"/>
        </w:rPr>
      </w:pPr>
      <w:r w:rsidRPr="00F61253">
        <w:rPr>
          <w:rFonts w:ascii="Times New Roman" w:hAnsi="Times New Roman"/>
          <w:sz w:val="28"/>
          <w:szCs w:val="28"/>
        </w:rPr>
        <w:lastRenderedPageBreak/>
        <w:t>Резу</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л</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ьт</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ат</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ы о</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прос</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а персо</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н</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а</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 xml:space="preserve">ла </w:t>
      </w:r>
      <w:r>
        <w:rPr>
          <w:rFonts w:ascii="Times New Roman" w:hAnsi="Times New Roman"/>
          <w:sz w:val="28"/>
          <w:szCs w:val="28"/>
        </w:rPr>
        <w:t>АО «Ижевский мотозавод «Аксион-холдинг»</w:t>
      </w:r>
      <w:r w:rsidRPr="00F61253">
        <w:rPr>
          <w:rFonts w:ascii="Times New Roman" w:hAnsi="Times New Roman"/>
          <w:sz w:val="28"/>
          <w:szCs w:val="28"/>
        </w:rPr>
        <w:t xml:space="preserve"> по</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к</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аз</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а</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л</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и, что эффе</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кт</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и</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в</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ност</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ь ор</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г</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а</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н</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из</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а</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ц</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и</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и от</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пус</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к</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а с</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ыр</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ь</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я и м</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атер</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и</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а</w:t>
      </w:r>
      <w:r w:rsidR="00026AE8">
        <w:rPr>
          <w:rFonts w:ascii="Times New Roman" w:hAnsi="Times New Roman"/>
          <w:sz w:val="28"/>
          <w:szCs w:val="28"/>
        </w:rPr>
        <w:t>-</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ло</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в в про</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из</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во</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дст</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во н</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а</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хо</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д</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итс</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я н</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 xml:space="preserve">а </w:t>
      </w:r>
      <w:r>
        <w:rPr>
          <w:rFonts w:ascii="Times New Roman" w:hAnsi="Times New Roman"/>
          <w:sz w:val="28"/>
          <w:szCs w:val="28"/>
        </w:rPr>
        <w:t>высоком</w:t>
      </w:r>
      <w:r w:rsidRPr="00F61253">
        <w:rPr>
          <w:rFonts w:ascii="Times New Roman" w:hAnsi="Times New Roman"/>
          <w:sz w:val="28"/>
          <w:szCs w:val="28"/>
        </w:rPr>
        <w:t xml:space="preserve"> уро</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в</w:t>
      </w:r>
      <w:r w:rsidRPr="00F61253">
        <w:rPr>
          <w:rFonts w:ascii="Estrangelo Edessa" w:hAnsi="Estrangelo Edessa"/>
          <w:noProof/>
          <w:color w:val="FFFFFF"/>
          <w:spacing w:val="-20000"/>
          <w:sz w:val="28"/>
          <w:szCs w:val="28"/>
          <w:lang w:val="sq-AL"/>
        </w:rPr>
        <w:t>ܰ</w:t>
      </w:r>
      <w:r w:rsidRPr="00F61253">
        <w:rPr>
          <w:rFonts w:ascii="Times New Roman" w:hAnsi="Times New Roman"/>
          <w:sz w:val="28"/>
          <w:szCs w:val="28"/>
        </w:rPr>
        <w:t>не.</w:t>
      </w:r>
    </w:p>
    <w:p w:rsidR="00304F81" w:rsidRPr="00304F81" w:rsidRDefault="00304F81" w:rsidP="00304F81">
      <w:pPr>
        <w:spacing w:after="0" w:line="360" w:lineRule="auto"/>
        <w:ind w:firstLine="720"/>
        <w:jc w:val="both"/>
        <w:rPr>
          <w:rFonts w:ascii="Times New Roman" w:hAnsi="Times New Roman"/>
          <w:sz w:val="28"/>
          <w:szCs w:val="28"/>
        </w:rPr>
      </w:pPr>
      <w:r w:rsidRPr="00304F81">
        <w:rPr>
          <w:rFonts w:ascii="Times New Roman" w:hAnsi="Times New Roman"/>
          <w:sz w:val="28"/>
          <w:szCs w:val="28"/>
        </w:rPr>
        <w:t>Про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вер</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к</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 з</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атр</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ат н</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 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п</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л</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ату тру</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д</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 xml:space="preserve">а в </w:t>
      </w:r>
      <w:r w:rsidR="00CA1128">
        <w:rPr>
          <w:rFonts w:ascii="Times New Roman" w:hAnsi="Times New Roman"/>
          <w:sz w:val="28"/>
          <w:szCs w:val="28"/>
        </w:rPr>
        <w:t xml:space="preserve">АО «Ижевский мотозавод «Аксион-холдинг» </w:t>
      </w:r>
      <w:r w:rsidRPr="00304F81">
        <w:rPr>
          <w:rFonts w:ascii="Times New Roman" w:hAnsi="Times New Roman"/>
          <w:sz w:val="28"/>
          <w:szCs w:val="28"/>
        </w:rPr>
        <w:t>б</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ы</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л</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 про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ве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де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 в соответст</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в</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 с требо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в</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я</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м</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 И</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нстру</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к</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ц</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 о сост</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ве фо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w:t>
      </w:r>
      <w:r w:rsidRPr="00304F81">
        <w:rPr>
          <w:rFonts w:ascii="Estrangelo Edessa" w:hAnsi="Estrangelo Edessa"/>
          <w:noProof/>
          <w:color w:val="FFFFFF"/>
          <w:spacing w:val="-20000"/>
          <w:sz w:val="28"/>
          <w:szCs w:val="28"/>
          <w:lang w:val="sq-AL"/>
        </w:rPr>
        <w:t>ܰ</w:t>
      </w:r>
      <w:r w:rsidR="00026AE8">
        <w:rPr>
          <w:rFonts w:asciiTheme="minorHAnsi" w:hAnsiTheme="minorHAnsi"/>
          <w:noProof/>
          <w:color w:val="FFFFFF"/>
          <w:spacing w:val="-20000"/>
          <w:sz w:val="28"/>
          <w:szCs w:val="28"/>
        </w:rPr>
        <w:t>----</w:t>
      </w:r>
      <w:r w:rsidRPr="00304F81">
        <w:rPr>
          <w:rFonts w:ascii="Times New Roman" w:hAnsi="Times New Roman"/>
          <w:sz w:val="28"/>
          <w:szCs w:val="28"/>
        </w:rPr>
        <w:t>д</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 з</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ар</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абот</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й п</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л</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ат</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ы и вып</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л</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ат со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ц</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л</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ь</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го х</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ар</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ктер</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 а т</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к</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же ст. 25</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2 Н</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К РФ. Пр</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 это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м б</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ы</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л</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 про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вере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ы с</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ле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ду</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ю</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щ</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ие до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ку</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ме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нт</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ы: н</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ар</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я</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д н</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 с</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де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л</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ь</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ну</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ю р</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або</w:t>
      </w:r>
      <w:r w:rsidR="00026AE8">
        <w:rPr>
          <w:rFonts w:ascii="Times New Roman" w:hAnsi="Times New Roman"/>
          <w:sz w:val="28"/>
          <w:szCs w:val="28"/>
        </w:rPr>
        <w:t>-</w:t>
      </w:r>
      <w:r w:rsidRPr="00304F81">
        <w:rPr>
          <w:rFonts w:ascii="Times New Roman" w:hAnsi="Times New Roman"/>
          <w:sz w:val="28"/>
          <w:szCs w:val="28"/>
        </w:rPr>
        <w:t>ту; р</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асчет</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п</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л</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ате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ж</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я ве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домост</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ь; т</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абе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л</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ь учет</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 р</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абоче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го вре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ме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 xml:space="preserve">и. </w:t>
      </w:r>
    </w:p>
    <w:p w:rsidR="00304F81" w:rsidRDefault="00304F81" w:rsidP="00304F81">
      <w:pPr>
        <w:spacing w:after="0" w:line="360" w:lineRule="auto"/>
        <w:ind w:firstLine="720"/>
        <w:jc w:val="both"/>
        <w:rPr>
          <w:rFonts w:ascii="Times New Roman" w:hAnsi="Times New Roman"/>
          <w:sz w:val="28"/>
          <w:szCs w:val="28"/>
        </w:rPr>
      </w:pPr>
      <w:r w:rsidRPr="00304F81">
        <w:rPr>
          <w:rFonts w:ascii="Times New Roman" w:hAnsi="Times New Roman"/>
          <w:sz w:val="28"/>
          <w:szCs w:val="28"/>
        </w:rPr>
        <w:t>Н</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 д</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м эт</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пе б</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ы</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л</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 про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ве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де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 про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це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дур</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 по в</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ы</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я</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в</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ле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ю воз</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мо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ж</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ност</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 xml:space="preserve">и </w:t>
      </w:r>
      <w:r w:rsidR="00026AE8">
        <w:rPr>
          <w:rFonts w:ascii="Times New Roman" w:hAnsi="Times New Roman"/>
          <w:sz w:val="28"/>
          <w:szCs w:val="28"/>
        </w:rPr>
        <w:t>допущения</w:t>
      </w:r>
      <w:r w:rsidRPr="00304F81">
        <w:rPr>
          <w:rFonts w:ascii="Times New Roman" w:hAnsi="Times New Roman"/>
          <w:sz w:val="28"/>
          <w:szCs w:val="28"/>
        </w:rPr>
        <w:t xml:space="preserve"> 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ш</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ибо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к и н</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ару</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ше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й пр</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 н</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ач</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ис</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ле</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 з</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ар</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абот</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но</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й п</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л</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ат</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ы (т</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абл</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и</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ц</w:t>
      </w:r>
      <w:r w:rsidRPr="00304F81">
        <w:rPr>
          <w:rFonts w:ascii="Estrangelo Edessa" w:hAnsi="Estrangelo Edessa"/>
          <w:noProof/>
          <w:color w:val="FFFFFF"/>
          <w:spacing w:val="-20000"/>
          <w:sz w:val="28"/>
          <w:szCs w:val="28"/>
          <w:lang w:val="sq-AL"/>
        </w:rPr>
        <w:t>ܰ</w:t>
      </w:r>
      <w:r w:rsidRPr="00304F81">
        <w:rPr>
          <w:rFonts w:ascii="Times New Roman" w:hAnsi="Times New Roman"/>
          <w:sz w:val="28"/>
          <w:szCs w:val="28"/>
        </w:rPr>
        <w:t>а 4.</w:t>
      </w:r>
      <w:r w:rsidR="00026AE8">
        <w:rPr>
          <w:rFonts w:ascii="Times New Roman" w:hAnsi="Times New Roman"/>
          <w:sz w:val="28"/>
          <w:szCs w:val="28"/>
        </w:rPr>
        <w:t>7</w:t>
      </w:r>
      <w:r w:rsidRPr="00304F81">
        <w:rPr>
          <w:rFonts w:ascii="Times New Roman" w:hAnsi="Times New Roman"/>
          <w:sz w:val="28"/>
          <w:szCs w:val="28"/>
        </w:rPr>
        <w:t>).</w:t>
      </w:r>
    </w:p>
    <w:p w:rsidR="007903FC" w:rsidRDefault="007903FC" w:rsidP="007903FC">
      <w:pPr>
        <w:spacing w:line="360" w:lineRule="auto"/>
        <w:jc w:val="both"/>
        <w:rPr>
          <w:rFonts w:ascii="Times New Roman" w:hAnsi="Times New Roman"/>
          <w:sz w:val="28"/>
          <w:szCs w:val="28"/>
        </w:rPr>
      </w:pPr>
      <w:r w:rsidRPr="007903FC">
        <w:rPr>
          <w:rFonts w:ascii="Times New Roman" w:hAnsi="Times New Roman"/>
          <w:sz w:val="28"/>
          <w:szCs w:val="28"/>
        </w:rPr>
        <w:t>Т</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аб</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л</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и</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ц</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а 4.</w:t>
      </w:r>
      <w:r w:rsidR="00026AE8">
        <w:rPr>
          <w:rFonts w:ascii="Times New Roman" w:hAnsi="Times New Roman"/>
          <w:sz w:val="28"/>
          <w:szCs w:val="28"/>
        </w:rPr>
        <w:t>7</w:t>
      </w:r>
      <w:r w:rsidRPr="007903FC">
        <w:rPr>
          <w:rFonts w:ascii="Times New Roman" w:hAnsi="Times New Roman"/>
          <w:sz w:val="28"/>
          <w:szCs w:val="28"/>
        </w:rPr>
        <w:t xml:space="preserve"> - Р</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абоч</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и</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й до</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ку</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ме</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нт про</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вер</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к</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и пр</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а</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в</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и</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л</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ь</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ност</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и н</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ач</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ис</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ле</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н</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и</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я з</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аработ</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но</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й п</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л</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ат</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ы з</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 xml:space="preserve">а </w:t>
      </w:r>
      <w:r>
        <w:rPr>
          <w:rFonts w:ascii="Times New Roman" w:hAnsi="Times New Roman"/>
          <w:sz w:val="28"/>
          <w:szCs w:val="28"/>
        </w:rPr>
        <w:t>сентябрь</w:t>
      </w:r>
      <w:r w:rsidRPr="007903FC">
        <w:rPr>
          <w:rFonts w:ascii="Times New Roman" w:hAnsi="Times New Roman"/>
          <w:sz w:val="28"/>
          <w:szCs w:val="28"/>
        </w:rPr>
        <w:t xml:space="preserve"> 201</w:t>
      </w:r>
      <w:r>
        <w:rPr>
          <w:rFonts w:ascii="Times New Roman" w:hAnsi="Times New Roman"/>
          <w:sz w:val="28"/>
          <w:szCs w:val="28"/>
        </w:rPr>
        <w:t>5</w:t>
      </w:r>
      <w:r w:rsidRPr="007903FC">
        <w:rPr>
          <w:rFonts w:ascii="Times New Roman" w:hAnsi="Times New Roman"/>
          <w:sz w:val="28"/>
          <w:szCs w:val="28"/>
        </w:rPr>
        <w:t xml:space="preserve"> го</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д</w:t>
      </w:r>
      <w:r w:rsidRPr="007903FC">
        <w:rPr>
          <w:rFonts w:ascii="Estrangelo Edessa" w:hAnsi="Estrangelo Edessa"/>
          <w:noProof/>
          <w:color w:val="FFFFFF"/>
          <w:spacing w:val="-20000"/>
          <w:sz w:val="28"/>
          <w:szCs w:val="28"/>
          <w:lang w:val="sq-AL"/>
        </w:rPr>
        <w:t>ܰ</w:t>
      </w:r>
      <w:r w:rsidRPr="007903FC">
        <w:rPr>
          <w:rFonts w:ascii="Times New Roman" w:hAnsi="Times New Roman"/>
          <w:sz w:val="28"/>
          <w:szCs w:val="28"/>
        </w:rPr>
        <w:t>а</w:t>
      </w:r>
    </w:p>
    <w:tbl>
      <w:tblPr>
        <w:tblStyle w:val="af4"/>
        <w:tblW w:w="0" w:type="auto"/>
        <w:tblLook w:val="01E0"/>
      </w:tblPr>
      <w:tblGrid>
        <w:gridCol w:w="645"/>
        <w:gridCol w:w="3186"/>
        <w:gridCol w:w="2141"/>
        <w:gridCol w:w="1951"/>
        <w:gridCol w:w="1648"/>
      </w:tblGrid>
      <w:tr w:rsidR="00AB2CF8" w:rsidRPr="000160DA" w:rsidTr="00AA239B">
        <w:tc>
          <w:tcPr>
            <w:tcW w:w="645" w:type="dxa"/>
            <w:vAlign w:val="center"/>
          </w:tcPr>
          <w:p w:rsidR="00AB2CF8" w:rsidRPr="00AB2CF8" w:rsidRDefault="00AB2CF8" w:rsidP="001034B6">
            <w:pPr>
              <w:jc w:val="center"/>
              <w:rPr>
                <w:rFonts w:ascii="Times New Roman" w:hAnsi="Times New Roman"/>
                <w:sz w:val="24"/>
                <w:szCs w:val="24"/>
              </w:rPr>
            </w:pPr>
            <w:r w:rsidRPr="00AB2CF8">
              <w:rPr>
                <w:rFonts w:ascii="Times New Roman" w:hAnsi="Times New Roman"/>
                <w:sz w:val="24"/>
                <w:szCs w:val="24"/>
              </w:rPr>
              <w:t>№ п/п</w:t>
            </w:r>
          </w:p>
        </w:tc>
        <w:tc>
          <w:tcPr>
            <w:tcW w:w="3186" w:type="dxa"/>
            <w:vAlign w:val="center"/>
          </w:tcPr>
          <w:p w:rsidR="00AB2CF8" w:rsidRPr="00AB2CF8" w:rsidRDefault="00AB2CF8" w:rsidP="001034B6">
            <w:pPr>
              <w:jc w:val="center"/>
              <w:rPr>
                <w:rFonts w:ascii="Times New Roman" w:hAnsi="Times New Roman"/>
                <w:sz w:val="24"/>
                <w:szCs w:val="24"/>
              </w:rPr>
            </w:pPr>
            <w:r w:rsidRPr="00AB2CF8">
              <w:rPr>
                <w:rFonts w:ascii="Times New Roman" w:hAnsi="Times New Roman"/>
                <w:sz w:val="24"/>
                <w:szCs w:val="24"/>
              </w:rPr>
              <w:t>Ф.</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И.О.</w:t>
            </w:r>
          </w:p>
        </w:tc>
        <w:tc>
          <w:tcPr>
            <w:tcW w:w="2141" w:type="dxa"/>
            <w:vAlign w:val="center"/>
          </w:tcPr>
          <w:p w:rsidR="00AB2CF8" w:rsidRPr="00AB2CF8" w:rsidRDefault="00AB2CF8" w:rsidP="001034B6">
            <w:pPr>
              <w:jc w:val="center"/>
              <w:rPr>
                <w:rFonts w:ascii="Times New Roman" w:hAnsi="Times New Roman"/>
                <w:sz w:val="24"/>
                <w:szCs w:val="24"/>
              </w:rPr>
            </w:pPr>
            <w:r w:rsidRPr="00AB2CF8">
              <w:rPr>
                <w:rFonts w:ascii="Times New Roman" w:hAnsi="Times New Roman"/>
                <w:sz w:val="24"/>
                <w:szCs w:val="24"/>
              </w:rPr>
              <w:t>Н</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ач</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ис</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ле</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но по д</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а</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н</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н</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ы</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м ор</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г</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а</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низ</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а</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ц</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и</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и, руб.</w:t>
            </w:r>
          </w:p>
        </w:tc>
        <w:tc>
          <w:tcPr>
            <w:tcW w:w="1951" w:type="dxa"/>
            <w:vAlign w:val="center"/>
          </w:tcPr>
          <w:p w:rsidR="00AB2CF8" w:rsidRPr="00AB2CF8" w:rsidRDefault="00AB2CF8" w:rsidP="001034B6">
            <w:pPr>
              <w:jc w:val="center"/>
              <w:rPr>
                <w:rFonts w:ascii="Times New Roman" w:hAnsi="Times New Roman"/>
                <w:sz w:val="24"/>
                <w:szCs w:val="24"/>
              </w:rPr>
            </w:pPr>
            <w:r w:rsidRPr="00AB2CF8">
              <w:rPr>
                <w:rFonts w:ascii="Times New Roman" w:hAnsi="Times New Roman"/>
                <w:sz w:val="24"/>
                <w:szCs w:val="24"/>
              </w:rPr>
              <w:t>До</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л</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ж</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но б</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ыт</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ь н</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ач</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ис</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ле</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но, руб.</w:t>
            </w:r>
          </w:p>
        </w:tc>
        <w:tc>
          <w:tcPr>
            <w:tcW w:w="1648" w:type="dxa"/>
            <w:vAlign w:val="center"/>
          </w:tcPr>
          <w:p w:rsidR="00AB2CF8" w:rsidRPr="00AB2CF8" w:rsidRDefault="00AB2CF8" w:rsidP="001034B6">
            <w:pPr>
              <w:jc w:val="center"/>
              <w:rPr>
                <w:rFonts w:ascii="Times New Roman" w:hAnsi="Times New Roman"/>
                <w:sz w:val="24"/>
                <w:szCs w:val="24"/>
              </w:rPr>
            </w:pPr>
            <w:r w:rsidRPr="00AB2CF8">
              <w:rPr>
                <w:rFonts w:ascii="Times New Roman" w:hAnsi="Times New Roman"/>
                <w:sz w:val="24"/>
                <w:szCs w:val="24"/>
              </w:rPr>
              <w:t>От</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к</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ло</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не</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н</w:t>
            </w:r>
            <w:r w:rsidRPr="00AB2CF8">
              <w:rPr>
                <w:rFonts w:ascii="Estrangelo Edessa" w:hAnsi="Estrangelo Edessa"/>
                <w:noProof/>
                <w:color w:val="FFFFFF"/>
                <w:spacing w:val="-20000"/>
                <w:sz w:val="24"/>
                <w:szCs w:val="24"/>
                <w:lang w:val="sq-AL"/>
              </w:rPr>
              <w:t>ܰ</w:t>
            </w:r>
            <w:r w:rsidRPr="00AB2CF8">
              <w:rPr>
                <w:rFonts w:ascii="Times New Roman" w:hAnsi="Times New Roman"/>
                <w:sz w:val="24"/>
                <w:szCs w:val="24"/>
              </w:rPr>
              <w:t>ие</w:t>
            </w:r>
          </w:p>
        </w:tc>
      </w:tr>
      <w:tr w:rsidR="00AA239B" w:rsidRPr="000160DA" w:rsidTr="00AA239B">
        <w:tc>
          <w:tcPr>
            <w:tcW w:w="645" w:type="dxa"/>
            <w:vAlign w:val="center"/>
          </w:tcPr>
          <w:p w:rsidR="00AA239B" w:rsidRPr="00AB2CF8" w:rsidRDefault="00AA239B" w:rsidP="001034B6">
            <w:pPr>
              <w:jc w:val="center"/>
              <w:rPr>
                <w:rFonts w:ascii="Times New Roman" w:hAnsi="Times New Roman"/>
                <w:sz w:val="24"/>
                <w:szCs w:val="24"/>
              </w:rPr>
            </w:pPr>
            <w:r w:rsidRPr="00AB2CF8">
              <w:rPr>
                <w:rFonts w:ascii="Times New Roman" w:hAnsi="Times New Roman"/>
                <w:sz w:val="24"/>
                <w:szCs w:val="24"/>
              </w:rPr>
              <w:t>1</w:t>
            </w:r>
          </w:p>
        </w:tc>
        <w:tc>
          <w:tcPr>
            <w:tcW w:w="3186" w:type="dxa"/>
          </w:tcPr>
          <w:p w:rsidR="00AA239B" w:rsidRPr="00AB2CF8" w:rsidRDefault="00AA239B" w:rsidP="00AA239B">
            <w:pPr>
              <w:jc w:val="both"/>
              <w:rPr>
                <w:rFonts w:ascii="Times New Roman" w:hAnsi="Times New Roman"/>
                <w:sz w:val="24"/>
                <w:szCs w:val="24"/>
              </w:rPr>
            </w:pPr>
            <w:r>
              <w:rPr>
                <w:rFonts w:ascii="Times New Roman" w:hAnsi="Times New Roman"/>
                <w:sz w:val="24"/>
                <w:szCs w:val="24"/>
              </w:rPr>
              <w:t>Сергеева Н.Ю.</w:t>
            </w:r>
          </w:p>
        </w:tc>
        <w:tc>
          <w:tcPr>
            <w:tcW w:w="2141" w:type="dxa"/>
            <w:vAlign w:val="center"/>
          </w:tcPr>
          <w:p w:rsidR="00AA239B" w:rsidRPr="00AB2CF8" w:rsidRDefault="00AA239B" w:rsidP="00AB2CF8">
            <w:pPr>
              <w:jc w:val="center"/>
              <w:rPr>
                <w:rFonts w:ascii="Times New Roman" w:hAnsi="Times New Roman"/>
                <w:sz w:val="24"/>
                <w:szCs w:val="24"/>
              </w:rPr>
            </w:pPr>
            <w:r w:rsidRPr="00AB2CF8">
              <w:rPr>
                <w:rFonts w:ascii="Times New Roman" w:hAnsi="Times New Roman"/>
                <w:sz w:val="24"/>
                <w:szCs w:val="24"/>
              </w:rPr>
              <w:t>2</w:t>
            </w:r>
            <w:r>
              <w:rPr>
                <w:rFonts w:ascii="Times New Roman" w:hAnsi="Times New Roman"/>
                <w:sz w:val="24"/>
                <w:szCs w:val="24"/>
              </w:rPr>
              <w:t>5</w:t>
            </w:r>
            <w:r w:rsidRPr="00AB2CF8">
              <w:rPr>
                <w:rFonts w:ascii="Times New Roman" w:hAnsi="Times New Roman"/>
                <w:sz w:val="24"/>
                <w:szCs w:val="24"/>
              </w:rPr>
              <w:t>1</w:t>
            </w:r>
            <w:r>
              <w:rPr>
                <w:rFonts w:ascii="Times New Roman" w:hAnsi="Times New Roman"/>
                <w:sz w:val="24"/>
                <w:szCs w:val="24"/>
              </w:rPr>
              <w:t>4</w:t>
            </w:r>
            <w:r w:rsidRPr="00AB2CF8">
              <w:rPr>
                <w:rFonts w:ascii="Estrangelo Edessa" w:hAnsi="Estrangelo Edessa" w:cs="Estrangelo Edessa"/>
                <w:noProof/>
                <w:color w:val="FFFFFF"/>
                <w:spacing w:val="-20000"/>
                <w:sz w:val="24"/>
                <w:szCs w:val="24"/>
                <w:lang w:val="sq-AL"/>
              </w:rPr>
              <w:t>ܰ</w:t>
            </w:r>
            <w:r>
              <w:rPr>
                <w:rFonts w:asciiTheme="minorHAnsi" w:hAnsiTheme="minorHAnsi" w:cs="Estrangelo Edessa"/>
                <w:noProof/>
                <w:color w:val="FFFFFF"/>
                <w:spacing w:val="-20000"/>
                <w:sz w:val="24"/>
                <w:szCs w:val="24"/>
              </w:rPr>
              <w:t>8888899</w:t>
            </w:r>
            <w:r w:rsidRPr="00AB2CF8">
              <w:rPr>
                <w:rFonts w:ascii="Estrangelo Edessa" w:hAnsi="Estrangelo Edessa" w:cs="Estrangelo Edessa"/>
                <w:noProof/>
                <w:color w:val="FFFFFF"/>
                <w:spacing w:val="-20000"/>
                <w:sz w:val="24"/>
                <w:szCs w:val="24"/>
                <w:lang w:val="sq-AL"/>
              </w:rPr>
              <w:t>ܰ</w:t>
            </w:r>
            <w:r w:rsidRPr="00AB2CF8">
              <w:rPr>
                <w:rFonts w:ascii="Times New Roman" w:hAnsi="Times New Roman"/>
                <w:sz w:val="24"/>
                <w:szCs w:val="24"/>
              </w:rPr>
              <w:t>3,00</w:t>
            </w:r>
          </w:p>
        </w:tc>
        <w:tc>
          <w:tcPr>
            <w:tcW w:w="1951" w:type="dxa"/>
            <w:vAlign w:val="center"/>
          </w:tcPr>
          <w:p w:rsidR="00AA239B" w:rsidRPr="00AB2CF8" w:rsidRDefault="00AA239B" w:rsidP="001034B6">
            <w:pPr>
              <w:jc w:val="center"/>
              <w:rPr>
                <w:rFonts w:ascii="Times New Roman" w:hAnsi="Times New Roman"/>
                <w:sz w:val="24"/>
                <w:szCs w:val="24"/>
              </w:rPr>
            </w:pPr>
            <w:r w:rsidRPr="00AB2CF8">
              <w:rPr>
                <w:rFonts w:ascii="Times New Roman" w:hAnsi="Times New Roman"/>
                <w:sz w:val="24"/>
                <w:szCs w:val="24"/>
              </w:rPr>
              <w:t>2</w:t>
            </w:r>
            <w:r>
              <w:rPr>
                <w:rFonts w:ascii="Times New Roman" w:hAnsi="Times New Roman"/>
                <w:sz w:val="24"/>
                <w:szCs w:val="24"/>
              </w:rPr>
              <w:t>5</w:t>
            </w:r>
            <w:r w:rsidRPr="00AB2CF8">
              <w:rPr>
                <w:rFonts w:ascii="Times New Roman" w:hAnsi="Times New Roman"/>
                <w:sz w:val="24"/>
                <w:szCs w:val="24"/>
              </w:rPr>
              <w:t>1</w:t>
            </w:r>
            <w:r>
              <w:rPr>
                <w:rFonts w:ascii="Times New Roman" w:hAnsi="Times New Roman"/>
                <w:sz w:val="24"/>
                <w:szCs w:val="24"/>
              </w:rPr>
              <w:t>4</w:t>
            </w:r>
            <w:r w:rsidRPr="00AB2CF8">
              <w:rPr>
                <w:rFonts w:ascii="Estrangelo Edessa" w:hAnsi="Estrangelo Edessa" w:cs="Estrangelo Edessa"/>
                <w:noProof/>
                <w:color w:val="FFFFFF"/>
                <w:spacing w:val="-20000"/>
                <w:sz w:val="24"/>
                <w:szCs w:val="24"/>
                <w:lang w:val="sq-AL"/>
              </w:rPr>
              <w:t>ܰ</w:t>
            </w:r>
            <w:r>
              <w:rPr>
                <w:rFonts w:asciiTheme="minorHAnsi" w:hAnsiTheme="minorHAnsi" w:cs="Estrangelo Edessa"/>
                <w:noProof/>
                <w:color w:val="FFFFFF"/>
                <w:spacing w:val="-20000"/>
                <w:sz w:val="24"/>
                <w:szCs w:val="24"/>
              </w:rPr>
              <w:t>8888899</w:t>
            </w:r>
            <w:r w:rsidRPr="00AB2CF8">
              <w:rPr>
                <w:rFonts w:ascii="Estrangelo Edessa" w:hAnsi="Estrangelo Edessa" w:cs="Estrangelo Edessa"/>
                <w:noProof/>
                <w:color w:val="FFFFFF"/>
                <w:spacing w:val="-20000"/>
                <w:sz w:val="24"/>
                <w:szCs w:val="24"/>
                <w:lang w:val="sq-AL"/>
              </w:rPr>
              <w:t>ܰ</w:t>
            </w:r>
            <w:r w:rsidRPr="00AB2CF8">
              <w:rPr>
                <w:rFonts w:ascii="Times New Roman" w:hAnsi="Times New Roman"/>
                <w:sz w:val="24"/>
                <w:szCs w:val="24"/>
              </w:rPr>
              <w:t>3,00</w:t>
            </w:r>
          </w:p>
        </w:tc>
        <w:tc>
          <w:tcPr>
            <w:tcW w:w="1648" w:type="dxa"/>
            <w:vAlign w:val="center"/>
          </w:tcPr>
          <w:p w:rsidR="00AA239B" w:rsidRPr="00AB2CF8" w:rsidRDefault="00AA239B" w:rsidP="001034B6">
            <w:pPr>
              <w:jc w:val="center"/>
              <w:rPr>
                <w:rFonts w:ascii="Times New Roman" w:hAnsi="Times New Roman"/>
                <w:sz w:val="24"/>
                <w:szCs w:val="24"/>
              </w:rPr>
            </w:pPr>
            <w:r w:rsidRPr="00AB2CF8">
              <w:rPr>
                <w:rFonts w:ascii="Times New Roman" w:hAnsi="Times New Roman"/>
                <w:sz w:val="24"/>
                <w:szCs w:val="24"/>
              </w:rPr>
              <w:t>-</w:t>
            </w:r>
          </w:p>
        </w:tc>
      </w:tr>
      <w:tr w:rsidR="00AA239B" w:rsidRPr="000160DA" w:rsidTr="00AA239B">
        <w:tc>
          <w:tcPr>
            <w:tcW w:w="645" w:type="dxa"/>
            <w:vAlign w:val="center"/>
          </w:tcPr>
          <w:p w:rsidR="00AA239B" w:rsidRPr="00AB2CF8" w:rsidRDefault="00AA239B" w:rsidP="001034B6">
            <w:pPr>
              <w:jc w:val="center"/>
              <w:rPr>
                <w:rFonts w:ascii="Times New Roman" w:hAnsi="Times New Roman"/>
                <w:sz w:val="24"/>
                <w:szCs w:val="24"/>
              </w:rPr>
            </w:pPr>
            <w:r w:rsidRPr="00AB2CF8">
              <w:rPr>
                <w:rFonts w:ascii="Times New Roman" w:hAnsi="Times New Roman"/>
                <w:sz w:val="24"/>
                <w:szCs w:val="24"/>
              </w:rPr>
              <w:t>2</w:t>
            </w:r>
          </w:p>
        </w:tc>
        <w:tc>
          <w:tcPr>
            <w:tcW w:w="3186" w:type="dxa"/>
          </w:tcPr>
          <w:p w:rsidR="00AA239B" w:rsidRPr="00AB2CF8" w:rsidRDefault="00AA239B" w:rsidP="001034B6">
            <w:pPr>
              <w:jc w:val="both"/>
              <w:rPr>
                <w:rFonts w:ascii="Times New Roman" w:hAnsi="Times New Roman"/>
                <w:sz w:val="24"/>
                <w:szCs w:val="24"/>
              </w:rPr>
            </w:pPr>
            <w:r>
              <w:rPr>
                <w:rFonts w:ascii="Times New Roman" w:hAnsi="Times New Roman"/>
                <w:sz w:val="24"/>
                <w:szCs w:val="24"/>
              </w:rPr>
              <w:t>Михайлова О.Н.</w:t>
            </w:r>
          </w:p>
        </w:tc>
        <w:tc>
          <w:tcPr>
            <w:tcW w:w="2141" w:type="dxa"/>
            <w:vAlign w:val="center"/>
          </w:tcPr>
          <w:p w:rsidR="00AA239B" w:rsidRPr="00AB2CF8" w:rsidRDefault="00AA239B" w:rsidP="00AA239B">
            <w:pPr>
              <w:jc w:val="center"/>
              <w:rPr>
                <w:rFonts w:ascii="Times New Roman" w:hAnsi="Times New Roman"/>
                <w:sz w:val="24"/>
                <w:szCs w:val="24"/>
              </w:rPr>
            </w:pPr>
            <w:r w:rsidRPr="00AB2CF8">
              <w:rPr>
                <w:rFonts w:ascii="Times New Roman" w:hAnsi="Times New Roman"/>
                <w:sz w:val="24"/>
                <w:szCs w:val="24"/>
              </w:rPr>
              <w:t>1</w:t>
            </w:r>
            <w:r>
              <w:rPr>
                <w:rFonts w:ascii="Times New Roman" w:hAnsi="Times New Roman"/>
                <w:sz w:val="24"/>
                <w:szCs w:val="24"/>
              </w:rPr>
              <w:t>79</w:t>
            </w:r>
            <w:r w:rsidRPr="00AB2CF8">
              <w:rPr>
                <w:rFonts w:ascii="Times New Roman" w:hAnsi="Times New Roman"/>
                <w:sz w:val="24"/>
                <w:szCs w:val="24"/>
              </w:rPr>
              <w:t>50,00</w:t>
            </w:r>
          </w:p>
        </w:tc>
        <w:tc>
          <w:tcPr>
            <w:tcW w:w="1951" w:type="dxa"/>
            <w:vAlign w:val="center"/>
          </w:tcPr>
          <w:p w:rsidR="00AA239B" w:rsidRPr="00AB2CF8" w:rsidRDefault="00AA239B" w:rsidP="001034B6">
            <w:pPr>
              <w:jc w:val="center"/>
              <w:rPr>
                <w:rFonts w:ascii="Times New Roman" w:hAnsi="Times New Roman"/>
                <w:sz w:val="24"/>
                <w:szCs w:val="24"/>
              </w:rPr>
            </w:pPr>
            <w:r w:rsidRPr="00AB2CF8">
              <w:rPr>
                <w:rFonts w:ascii="Times New Roman" w:hAnsi="Times New Roman"/>
                <w:sz w:val="24"/>
                <w:szCs w:val="24"/>
              </w:rPr>
              <w:t>1</w:t>
            </w:r>
            <w:r>
              <w:rPr>
                <w:rFonts w:ascii="Times New Roman" w:hAnsi="Times New Roman"/>
                <w:sz w:val="24"/>
                <w:szCs w:val="24"/>
              </w:rPr>
              <w:t>79</w:t>
            </w:r>
            <w:r w:rsidRPr="00AB2CF8">
              <w:rPr>
                <w:rFonts w:ascii="Times New Roman" w:hAnsi="Times New Roman"/>
                <w:sz w:val="24"/>
                <w:szCs w:val="24"/>
              </w:rPr>
              <w:t>50,00</w:t>
            </w:r>
          </w:p>
        </w:tc>
        <w:tc>
          <w:tcPr>
            <w:tcW w:w="1648" w:type="dxa"/>
            <w:vAlign w:val="center"/>
          </w:tcPr>
          <w:p w:rsidR="00AA239B" w:rsidRPr="00AB2CF8" w:rsidRDefault="00AA239B" w:rsidP="001034B6">
            <w:pPr>
              <w:jc w:val="center"/>
              <w:rPr>
                <w:rFonts w:ascii="Times New Roman" w:hAnsi="Times New Roman"/>
                <w:sz w:val="24"/>
                <w:szCs w:val="24"/>
              </w:rPr>
            </w:pPr>
            <w:r w:rsidRPr="00AB2CF8">
              <w:rPr>
                <w:rFonts w:ascii="Times New Roman" w:hAnsi="Times New Roman"/>
                <w:sz w:val="24"/>
                <w:szCs w:val="24"/>
              </w:rPr>
              <w:t>-</w:t>
            </w:r>
          </w:p>
        </w:tc>
      </w:tr>
      <w:tr w:rsidR="00AB2CF8" w:rsidRPr="000160DA" w:rsidTr="00AA239B">
        <w:tc>
          <w:tcPr>
            <w:tcW w:w="645" w:type="dxa"/>
            <w:vAlign w:val="center"/>
          </w:tcPr>
          <w:p w:rsidR="00AB2CF8" w:rsidRPr="00AB2CF8" w:rsidRDefault="00AB2CF8" w:rsidP="001034B6">
            <w:pPr>
              <w:jc w:val="center"/>
              <w:rPr>
                <w:rFonts w:ascii="Times New Roman" w:hAnsi="Times New Roman"/>
                <w:sz w:val="24"/>
                <w:szCs w:val="24"/>
              </w:rPr>
            </w:pPr>
            <w:r w:rsidRPr="00AB2CF8">
              <w:rPr>
                <w:rFonts w:ascii="Times New Roman" w:hAnsi="Times New Roman"/>
                <w:sz w:val="24"/>
                <w:szCs w:val="24"/>
              </w:rPr>
              <w:t>3</w:t>
            </w:r>
          </w:p>
        </w:tc>
        <w:tc>
          <w:tcPr>
            <w:tcW w:w="3186" w:type="dxa"/>
          </w:tcPr>
          <w:p w:rsidR="00AB2CF8" w:rsidRPr="00AB2CF8" w:rsidRDefault="00AA239B" w:rsidP="001034B6">
            <w:pPr>
              <w:jc w:val="both"/>
              <w:rPr>
                <w:rFonts w:ascii="Times New Roman" w:hAnsi="Times New Roman"/>
                <w:sz w:val="24"/>
                <w:szCs w:val="24"/>
              </w:rPr>
            </w:pPr>
            <w:r>
              <w:rPr>
                <w:rFonts w:ascii="Times New Roman" w:hAnsi="Times New Roman"/>
                <w:sz w:val="24"/>
                <w:szCs w:val="24"/>
              </w:rPr>
              <w:t>Князева Н.И.</w:t>
            </w:r>
          </w:p>
        </w:tc>
        <w:tc>
          <w:tcPr>
            <w:tcW w:w="2141" w:type="dxa"/>
            <w:vAlign w:val="center"/>
          </w:tcPr>
          <w:p w:rsidR="00AB2CF8" w:rsidRPr="00AB2CF8" w:rsidRDefault="00AA239B" w:rsidP="001034B6">
            <w:pPr>
              <w:jc w:val="center"/>
              <w:rPr>
                <w:rFonts w:ascii="Times New Roman" w:hAnsi="Times New Roman"/>
                <w:sz w:val="24"/>
                <w:szCs w:val="24"/>
              </w:rPr>
            </w:pPr>
            <w:r>
              <w:rPr>
                <w:rFonts w:ascii="Times New Roman" w:hAnsi="Times New Roman"/>
                <w:sz w:val="24"/>
                <w:szCs w:val="24"/>
              </w:rPr>
              <w:t>10</w:t>
            </w:r>
            <w:r w:rsidR="00AB2CF8" w:rsidRPr="00AB2CF8">
              <w:rPr>
                <w:rFonts w:ascii="Times New Roman" w:hAnsi="Times New Roman"/>
                <w:sz w:val="24"/>
                <w:szCs w:val="24"/>
              </w:rPr>
              <w:t>670,00</w:t>
            </w:r>
          </w:p>
        </w:tc>
        <w:tc>
          <w:tcPr>
            <w:tcW w:w="1951" w:type="dxa"/>
            <w:vAlign w:val="center"/>
          </w:tcPr>
          <w:p w:rsidR="00AB2CF8" w:rsidRPr="00AB2CF8" w:rsidRDefault="00AA239B" w:rsidP="001034B6">
            <w:pPr>
              <w:jc w:val="center"/>
              <w:rPr>
                <w:rFonts w:ascii="Times New Roman" w:hAnsi="Times New Roman"/>
                <w:sz w:val="24"/>
                <w:szCs w:val="24"/>
              </w:rPr>
            </w:pPr>
            <w:r>
              <w:rPr>
                <w:rFonts w:ascii="Times New Roman" w:hAnsi="Times New Roman"/>
                <w:sz w:val="24"/>
                <w:szCs w:val="24"/>
              </w:rPr>
              <w:t>10</w:t>
            </w:r>
            <w:r w:rsidR="00AB2CF8" w:rsidRPr="00AB2CF8">
              <w:rPr>
                <w:rFonts w:ascii="Times New Roman" w:hAnsi="Times New Roman"/>
                <w:sz w:val="24"/>
                <w:szCs w:val="24"/>
              </w:rPr>
              <w:t>670,00</w:t>
            </w:r>
          </w:p>
        </w:tc>
        <w:tc>
          <w:tcPr>
            <w:tcW w:w="1648" w:type="dxa"/>
            <w:vAlign w:val="center"/>
          </w:tcPr>
          <w:p w:rsidR="00AB2CF8" w:rsidRPr="00AB2CF8" w:rsidRDefault="00AB2CF8" w:rsidP="001034B6">
            <w:pPr>
              <w:jc w:val="center"/>
              <w:rPr>
                <w:rFonts w:ascii="Times New Roman" w:hAnsi="Times New Roman"/>
                <w:sz w:val="24"/>
                <w:szCs w:val="24"/>
              </w:rPr>
            </w:pPr>
            <w:r w:rsidRPr="00AB2CF8">
              <w:rPr>
                <w:rFonts w:ascii="Times New Roman" w:hAnsi="Times New Roman"/>
                <w:sz w:val="24"/>
                <w:szCs w:val="24"/>
              </w:rPr>
              <w:t>-</w:t>
            </w:r>
          </w:p>
        </w:tc>
      </w:tr>
      <w:tr w:rsidR="00AB2CF8" w:rsidRPr="000160DA" w:rsidTr="00AA239B">
        <w:tc>
          <w:tcPr>
            <w:tcW w:w="645" w:type="dxa"/>
            <w:vAlign w:val="center"/>
          </w:tcPr>
          <w:p w:rsidR="00AB2CF8" w:rsidRPr="00AB2CF8" w:rsidRDefault="00AB2CF8" w:rsidP="001034B6">
            <w:pPr>
              <w:jc w:val="center"/>
              <w:rPr>
                <w:rFonts w:ascii="Times New Roman" w:hAnsi="Times New Roman"/>
                <w:sz w:val="24"/>
                <w:szCs w:val="24"/>
              </w:rPr>
            </w:pPr>
            <w:r w:rsidRPr="00AB2CF8">
              <w:rPr>
                <w:rFonts w:ascii="Times New Roman" w:hAnsi="Times New Roman"/>
                <w:sz w:val="24"/>
                <w:szCs w:val="24"/>
              </w:rPr>
              <w:t>4</w:t>
            </w:r>
          </w:p>
        </w:tc>
        <w:tc>
          <w:tcPr>
            <w:tcW w:w="3186" w:type="dxa"/>
          </w:tcPr>
          <w:p w:rsidR="00AB2CF8" w:rsidRPr="00AB2CF8" w:rsidRDefault="00AA239B" w:rsidP="001034B6">
            <w:pPr>
              <w:jc w:val="both"/>
              <w:rPr>
                <w:rFonts w:ascii="Times New Roman" w:hAnsi="Times New Roman"/>
                <w:sz w:val="24"/>
                <w:szCs w:val="24"/>
              </w:rPr>
            </w:pPr>
            <w:r>
              <w:rPr>
                <w:rFonts w:ascii="Times New Roman" w:hAnsi="Times New Roman"/>
                <w:sz w:val="24"/>
                <w:szCs w:val="24"/>
              </w:rPr>
              <w:t>Мерзлякова М.А.</w:t>
            </w:r>
          </w:p>
        </w:tc>
        <w:tc>
          <w:tcPr>
            <w:tcW w:w="2141" w:type="dxa"/>
            <w:vAlign w:val="center"/>
          </w:tcPr>
          <w:p w:rsidR="00AB2CF8" w:rsidRPr="00AB2CF8" w:rsidRDefault="00AB2CF8" w:rsidP="00AA239B">
            <w:pPr>
              <w:jc w:val="center"/>
              <w:rPr>
                <w:rFonts w:ascii="Times New Roman" w:hAnsi="Times New Roman"/>
                <w:sz w:val="24"/>
                <w:szCs w:val="24"/>
              </w:rPr>
            </w:pPr>
            <w:r w:rsidRPr="00AB2CF8">
              <w:rPr>
                <w:rFonts w:ascii="Times New Roman" w:hAnsi="Times New Roman"/>
                <w:sz w:val="24"/>
                <w:szCs w:val="24"/>
              </w:rPr>
              <w:t>1</w:t>
            </w:r>
            <w:r w:rsidR="00AA239B">
              <w:rPr>
                <w:rFonts w:ascii="Times New Roman" w:hAnsi="Times New Roman"/>
                <w:sz w:val="24"/>
                <w:szCs w:val="24"/>
              </w:rPr>
              <w:t>7</w:t>
            </w:r>
            <w:r w:rsidRPr="00AB2CF8">
              <w:rPr>
                <w:rFonts w:ascii="Times New Roman" w:hAnsi="Times New Roman"/>
                <w:sz w:val="24"/>
                <w:szCs w:val="24"/>
              </w:rPr>
              <w:t>6</w:t>
            </w:r>
            <w:r w:rsidR="002973EE">
              <w:rPr>
                <w:rFonts w:ascii="Times New Roman" w:hAnsi="Times New Roman"/>
                <w:sz w:val="24"/>
                <w:szCs w:val="24"/>
              </w:rPr>
              <w:t>9</w:t>
            </w:r>
            <w:r w:rsidRPr="00AB2CF8">
              <w:rPr>
                <w:rFonts w:ascii="Estrangelo Edessa" w:hAnsi="Estrangelo Edessa" w:cs="Estrangelo Edessa"/>
                <w:noProof/>
                <w:color w:val="FFFFFF"/>
                <w:spacing w:val="-20000"/>
                <w:sz w:val="24"/>
                <w:szCs w:val="24"/>
                <w:lang w:val="sq-AL"/>
              </w:rPr>
              <w:t>ܰ</w:t>
            </w:r>
            <w:r w:rsidR="00AA239B">
              <w:rPr>
                <w:rFonts w:asciiTheme="minorHAnsi" w:hAnsiTheme="minorHAnsi" w:cs="Estrangelo Edessa"/>
                <w:noProof/>
                <w:color w:val="FFFFFF"/>
                <w:spacing w:val="-20000"/>
                <w:sz w:val="24"/>
                <w:szCs w:val="24"/>
              </w:rPr>
              <w:t>88</w:t>
            </w:r>
            <w:r w:rsidR="002973EE">
              <w:rPr>
                <w:rFonts w:asciiTheme="minorHAnsi" w:hAnsiTheme="minorHAnsi" w:cs="Estrangelo Edessa"/>
                <w:noProof/>
                <w:color w:val="FFFFFF"/>
                <w:spacing w:val="-20000"/>
                <w:sz w:val="24"/>
                <w:szCs w:val="24"/>
              </w:rPr>
              <w:t>8899</w:t>
            </w:r>
            <w:r w:rsidRPr="00AB2CF8">
              <w:rPr>
                <w:rFonts w:ascii="Times New Roman" w:hAnsi="Times New Roman"/>
                <w:sz w:val="24"/>
                <w:szCs w:val="24"/>
              </w:rPr>
              <w:t>8,00</w:t>
            </w:r>
          </w:p>
        </w:tc>
        <w:tc>
          <w:tcPr>
            <w:tcW w:w="1951" w:type="dxa"/>
            <w:vAlign w:val="center"/>
          </w:tcPr>
          <w:p w:rsidR="00AB2CF8" w:rsidRPr="00AB2CF8" w:rsidRDefault="00AB2CF8" w:rsidP="002973EE">
            <w:pPr>
              <w:jc w:val="center"/>
              <w:rPr>
                <w:rFonts w:ascii="Times New Roman" w:hAnsi="Times New Roman"/>
                <w:sz w:val="24"/>
                <w:szCs w:val="24"/>
              </w:rPr>
            </w:pPr>
            <w:r w:rsidRPr="00AB2CF8">
              <w:rPr>
                <w:rFonts w:ascii="Times New Roman" w:hAnsi="Times New Roman"/>
                <w:sz w:val="24"/>
                <w:szCs w:val="24"/>
              </w:rPr>
              <w:t>1</w:t>
            </w:r>
            <w:r w:rsidR="002973EE">
              <w:rPr>
                <w:rFonts w:ascii="Times New Roman" w:hAnsi="Times New Roman"/>
                <w:sz w:val="24"/>
                <w:szCs w:val="24"/>
              </w:rPr>
              <w:t>7</w:t>
            </w:r>
            <w:r w:rsidRPr="00AB2CF8">
              <w:rPr>
                <w:rFonts w:ascii="Times New Roman" w:hAnsi="Times New Roman"/>
                <w:sz w:val="24"/>
                <w:szCs w:val="24"/>
              </w:rPr>
              <w:t>698,00</w:t>
            </w:r>
          </w:p>
        </w:tc>
        <w:tc>
          <w:tcPr>
            <w:tcW w:w="1648" w:type="dxa"/>
            <w:vAlign w:val="center"/>
          </w:tcPr>
          <w:p w:rsidR="00AB2CF8" w:rsidRPr="00AB2CF8" w:rsidRDefault="00AB2CF8" w:rsidP="001034B6">
            <w:pPr>
              <w:jc w:val="center"/>
              <w:rPr>
                <w:rFonts w:ascii="Times New Roman" w:hAnsi="Times New Roman"/>
                <w:sz w:val="24"/>
                <w:szCs w:val="24"/>
              </w:rPr>
            </w:pPr>
            <w:r w:rsidRPr="00AB2CF8">
              <w:rPr>
                <w:rFonts w:ascii="Times New Roman" w:hAnsi="Times New Roman"/>
                <w:sz w:val="24"/>
                <w:szCs w:val="24"/>
              </w:rPr>
              <w:t>-</w:t>
            </w:r>
          </w:p>
        </w:tc>
      </w:tr>
      <w:tr w:rsidR="00AB2CF8" w:rsidRPr="000160DA" w:rsidTr="00AA239B">
        <w:tc>
          <w:tcPr>
            <w:tcW w:w="645" w:type="dxa"/>
            <w:vAlign w:val="center"/>
          </w:tcPr>
          <w:p w:rsidR="00AB2CF8" w:rsidRPr="00AB2CF8" w:rsidRDefault="00AB2CF8" w:rsidP="001034B6">
            <w:pPr>
              <w:jc w:val="center"/>
              <w:rPr>
                <w:rFonts w:ascii="Times New Roman" w:hAnsi="Times New Roman"/>
                <w:sz w:val="24"/>
                <w:szCs w:val="24"/>
              </w:rPr>
            </w:pPr>
            <w:r w:rsidRPr="00AB2CF8">
              <w:rPr>
                <w:rFonts w:ascii="Times New Roman" w:hAnsi="Times New Roman"/>
                <w:sz w:val="24"/>
                <w:szCs w:val="24"/>
              </w:rPr>
              <w:t>5</w:t>
            </w:r>
          </w:p>
        </w:tc>
        <w:tc>
          <w:tcPr>
            <w:tcW w:w="3186" w:type="dxa"/>
          </w:tcPr>
          <w:p w:rsidR="00AB2CF8" w:rsidRPr="00AB2CF8" w:rsidRDefault="00AB2CF8" w:rsidP="002973EE">
            <w:pPr>
              <w:jc w:val="both"/>
              <w:rPr>
                <w:rFonts w:ascii="Times New Roman" w:hAnsi="Times New Roman"/>
                <w:sz w:val="24"/>
                <w:szCs w:val="24"/>
              </w:rPr>
            </w:pPr>
            <w:r w:rsidRPr="00AB2CF8">
              <w:rPr>
                <w:rFonts w:ascii="Times New Roman" w:hAnsi="Times New Roman"/>
                <w:sz w:val="24"/>
                <w:szCs w:val="24"/>
              </w:rPr>
              <w:t>Куз</w:t>
            </w:r>
            <w:r w:rsidRPr="00AB2CF8">
              <w:rPr>
                <w:rFonts w:ascii="Estrangelo Edessa" w:hAnsi="Estrangelo Edessa" w:cs="Estrangelo Edessa"/>
                <w:noProof/>
                <w:color w:val="FFFFFF"/>
                <w:spacing w:val="-20000"/>
                <w:sz w:val="24"/>
                <w:szCs w:val="24"/>
                <w:lang w:val="sq-AL"/>
              </w:rPr>
              <w:t>ܰ</w:t>
            </w:r>
            <w:r w:rsidRPr="00AB2CF8">
              <w:rPr>
                <w:rFonts w:ascii="Times New Roman" w:hAnsi="Times New Roman"/>
                <w:sz w:val="24"/>
                <w:szCs w:val="24"/>
              </w:rPr>
              <w:t>не</w:t>
            </w:r>
            <w:r w:rsidRPr="00AB2CF8">
              <w:rPr>
                <w:rFonts w:ascii="Estrangelo Edessa" w:hAnsi="Estrangelo Edessa" w:cs="Estrangelo Edessa"/>
                <w:noProof/>
                <w:color w:val="FFFFFF"/>
                <w:spacing w:val="-20000"/>
                <w:sz w:val="24"/>
                <w:szCs w:val="24"/>
                <w:lang w:val="sq-AL"/>
              </w:rPr>
              <w:t>ܰ</w:t>
            </w:r>
            <w:r w:rsidRPr="00AB2CF8">
              <w:rPr>
                <w:rFonts w:ascii="Times New Roman" w:hAnsi="Times New Roman"/>
                <w:sz w:val="24"/>
                <w:szCs w:val="24"/>
              </w:rPr>
              <w:t>цо</w:t>
            </w:r>
            <w:r w:rsidRPr="00AB2CF8">
              <w:rPr>
                <w:rFonts w:ascii="Estrangelo Edessa" w:hAnsi="Estrangelo Edessa" w:cs="Estrangelo Edessa"/>
                <w:noProof/>
                <w:color w:val="FFFFFF"/>
                <w:spacing w:val="-20000"/>
                <w:sz w:val="24"/>
                <w:szCs w:val="24"/>
                <w:lang w:val="sq-AL"/>
              </w:rPr>
              <w:t>ܰ</w:t>
            </w:r>
            <w:r w:rsidRPr="00AB2CF8">
              <w:rPr>
                <w:rFonts w:ascii="Times New Roman" w:hAnsi="Times New Roman"/>
                <w:sz w:val="24"/>
                <w:szCs w:val="24"/>
              </w:rPr>
              <w:t xml:space="preserve">в </w:t>
            </w:r>
            <w:r w:rsidR="002973EE">
              <w:rPr>
                <w:rFonts w:ascii="Times New Roman" w:hAnsi="Times New Roman"/>
                <w:sz w:val="24"/>
                <w:szCs w:val="24"/>
              </w:rPr>
              <w:t>А.Н.</w:t>
            </w:r>
          </w:p>
        </w:tc>
        <w:tc>
          <w:tcPr>
            <w:tcW w:w="2141" w:type="dxa"/>
            <w:vAlign w:val="center"/>
          </w:tcPr>
          <w:p w:rsidR="00AB2CF8" w:rsidRPr="00AB2CF8" w:rsidRDefault="00AB2CF8" w:rsidP="001034B6">
            <w:pPr>
              <w:jc w:val="center"/>
              <w:rPr>
                <w:rFonts w:ascii="Times New Roman" w:hAnsi="Times New Roman"/>
                <w:sz w:val="24"/>
                <w:szCs w:val="24"/>
              </w:rPr>
            </w:pPr>
            <w:r w:rsidRPr="00AB2CF8">
              <w:rPr>
                <w:rFonts w:ascii="Times New Roman" w:hAnsi="Times New Roman"/>
                <w:sz w:val="24"/>
                <w:szCs w:val="24"/>
              </w:rPr>
              <w:t>24587,00</w:t>
            </w:r>
          </w:p>
        </w:tc>
        <w:tc>
          <w:tcPr>
            <w:tcW w:w="1951" w:type="dxa"/>
            <w:vAlign w:val="center"/>
          </w:tcPr>
          <w:p w:rsidR="00AB2CF8" w:rsidRPr="00AB2CF8" w:rsidRDefault="00AB2CF8" w:rsidP="001034B6">
            <w:pPr>
              <w:jc w:val="center"/>
              <w:rPr>
                <w:rFonts w:ascii="Times New Roman" w:hAnsi="Times New Roman"/>
                <w:sz w:val="24"/>
                <w:szCs w:val="24"/>
              </w:rPr>
            </w:pPr>
            <w:r w:rsidRPr="00AB2CF8">
              <w:rPr>
                <w:rFonts w:ascii="Times New Roman" w:hAnsi="Times New Roman"/>
                <w:sz w:val="24"/>
                <w:szCs w:val="24"/>
              </w:rPr>
              <w:t>24587,00</w:t>
            </w:r>
          </w:p>
        </w:tc>
        <w:tc>
          <w:tcPr>
            <w:tcW w:w="1648" w:type="dxa"/>
            <w:vAlign w:val="center"/>
          </w:tcPr>
          <w:p w:rsidR="00AB2CF8" w:rsidRPr="00AB2CF8" w:rsidRDefault="00AB2CF8" w:rsidP="001034B6">
            <w:pPr>
              <w:jc w:val="center"/>
              <w:rPr>
                <w:rFonts w:ascii="Times New Roman" w:hAnsi="Times New Roman"/>
                <w:sz w:val="24"/>
                <w:szCs w:val="24"/>
              </w:rPr>
            </w:pPr>
            <w:r w:rsidRPr="00AB2CF8">
              <w:rPr>
                <w:rFonts w:ascii="Times New Roman" w:hAnsi="Times New Roman"/>
                <w:sz w:val="24"/>
                <w:szCs w:val="24"/>
              </w:rPr>
              <w:t>-</w:t>
            </w:r>
          </w:p>
        </w:tc>
      </w:tr>
    </w:tbl>
    <w:p w:rsidR="00CA1128" w:rsidRPr="00CA1128" w:rsidRDefault="00CA1128" w:rsidP="00CA1128">
      <w:pPr>
        <w:widowControl w:val="0"/>
        <w:spacing w:after="0" w:line="360" w:lineRule="auto"/>
        <w:ind w:firstLine="709"/>
        <w:jc w:val="both"/>
        <w:rPr>
          <w:rFonts w:ascii="Times New Roman" w:hAnsi="Times New Roman"/>
          <w:sz w:val="28"/>
          <w:szCs w:val="28"/>
        </w:rPr>
      </w:pPr>
      <w:r w:rsidRPr="00CA1128">
        <w:rPr>
          <w:rFonts w:ascii="Times New Roman" w:hAnsi="Times New Roman"/>
          <w:sz w:val="28"/>
          <w:szCs w:val="28"/>
        </w:rPr>
        <w:t>По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луче</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ые д</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а</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ые т</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аб</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л</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ц</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ы поз</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во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л</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я</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ют с</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де</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л</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ат</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ь в</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ы</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во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д о то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 xml:space="preserve">м, что в </w:t>
      </w:r>
      <w:r>
        <w:rPr>
          <w:rFonts w:ascii="Times New Roman" w:hAnsi="Times New Roman"/>
          <w:sz w:val="28"/>
          <w:szCs w:val="28"/>
        </w:rPr>
        <w:t xml:space="preserve">АО «Ижевский мотозавод «Аксион-холдинг» </w:t>
      </w:r>
      <w:r w:rsidRPr="00CA1128">
        <w:rPr>
          <w:rFonts w:ascii="Times New Roman" w:hAnsi="Times New Roman"/>
          <w:sz w:val="28"/>
          <w:szCs w:val="28"/>
        </w:rPr>
        <w:t>пр</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 н</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ач</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ис</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ле</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w:t>
      </w:r>
      <w:r w:rsidRPr="00CA1128">
        <w:rPr>
          <w:rFonts w:ascii="Estrangelo Edessa" w:hAnsi="Estrangelo Edessa"/>
          <w:noProof/>
          <w:color w:val="FFFFFF"/>
          <w:spacing w:val="-20000"/>
          <w:sz w:val="28"/>
          <w:szCs w:val="28"/>
          <w:lang w:val="sq-AL"/>
        </w:rPr>
        <w:t>ܰ</w:t>
      </w:r>
      <w:r>
        <w:rPr>
          <w:rFonts w:asciiTheme="minorHAnsi" w:hAnsiTheme="minorHAnsi"/>
          <w:noProof/>
          <w:color w:val="FFFFFF"/>
          <w:spacing w:val="-20000"/>
          <w:sz w:val="28"/>
          <w:szCs w:val="28"/>
        </w:rPr>
        <w:t>ии</w:t>
      </w:r>
      <w:r w:rsidRPr="00CA1128">
        <w:rPr>
          <w:rFonts w:ascii="Times New Roman" w:hAnsi="Times New Roman"/>
          <w:sz w:val="28"/>
          <w:szCs w:val="28"/>
        </w:rPr>
        <w:t>и</w:t>
      </w:r>
      <w:r>
        <w:rPr>
          <w:rFonts w:ascii="Times New Roman" w:hAnsi="Times New Roman"/>
          <w:sz w:val="28"/>
          <w:szCs w:val="28"/>
        </w:rPr>
        <w:t>и</w:t>
      </w:r>
      <w:r w:rsidRPr="00CA1128">
        <w:rPr>
          <w:rFonts w:ascii="Times New Roman" w:hAnsi="Times New Roman"/>
          <w:sz w:val="28"/>
          <w:szCs w:val="28"/>
        </w:rPr>
        <w:t xml:space="preserve"> з</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ар</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абот</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 xml:space="preserve">й </w:t>
      </w:r>
      <w:r>
        <w:rPr>
          <w:rFonts w:ascii="Times New Roman" w:hAnsi="Times New Roman"/>
          <w:sz w:val="28"/>
          <w:szCs w:val="28"/>
        </w:rPr>
        <w:t>п</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л</w:t>
      </w:r>
      <w:r w:rsidRPr="00CA1128">
        <w:rPr>
          <w:rFonts w:ascii="Estrangelo Edessa" w:hAnsi="Estrangelo Edessa"/>
          <w:noProof/>
          <w:color w:val="FFFFFF"/>
          <w:spacing w:val="-20000"/>
          <w:sz w:val="28"/>
          <w:szCs w:val="28"/>
          <w:lang w:val="sq-AL"/>
        </w:rPr>
        <w:t>ܰ</w:t>
      </w:r>
      <w:r>
        <w:rPr>
          <w:rFonts w:ascii="Times New Roman" w:hAnsi="Times New Roman"/>
          <w:sz w:val="28"/>
          <w:szCs w:val="28"/>
        </w:rPr>
        <w:t>а</w:t>
      </w:r>
      <w:r w:rsidRPr="00CA1128">
        <w:rPr>
          <w:rFonts w:ascii="Times New Roman" w:hAnsi="Times New Roman"/>
          <w:sz w:val="28"/>
          <w:szCs w:val="28"/>
        </w:rPr>
        <w:t>т</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 xml:space="preserve">ы </w:t>
      </w:r>
      <w:r>
        <w:rPr>
          <w:rFonts w:ascii="Times New Roman" w:hAnsi="Times New Roman"/>
          <w:sz w:val="28"/>
          <w:szCs w:val="28"/>
        </w:rPr>
        <w:t>работникам</w:t>
      </w:r>
      <w:r w:rsidRPr="00CA1128">
        <w:rPr>
          <w:rFonts w:ascii="Times New Roman" w:hAnsi="Times New Roman"/>
          <w:sz w:val="28"/>
          <w:szCs w:val="28"/>
        </w:rPr>
        <w:t xml:space="preserve"> р</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аз</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л</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ич</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ы</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х к</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ате</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гор</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й 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ш</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ибо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к до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пу</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ще</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но не б</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ы</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ло. Т</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а</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к же сто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ит от</w:t>
      </w:r>
      <w:r w:rsidRPr="00CA1128">
        <w:rPr>
          <w:rFonts w:ascii="Estrangelo Edessa" w:hAnsi="Estrangelo Edessa"/>
          <w:noProof/>
          <w:color w:val="FFFFFF"/>
          <w:spacing w:val="-20000"/>
          <w:sz w:val="28"/>
          <w:szCs w:val="28"/>
          <w:lang w:val="sq-AL"/>
        </w:rPr>
        <w:t>ܰ</w:t>
      </w:r>
      <w:r w:rsidR="00F1592E">
        <w:rPr>
          <w:rFonts w:asciiTheme="minorHAnsi" w:hAnsiTheme="minorHAnsi"/>
          <w:noProof/>
          <w:color w:val="FFFFFF"/>
          <w:spacing w:val="-20000"/>
          <w:sz w:val="28"/>
          <w:szCs w:val="28"/>
        </w:rPr>
        <w:t>-</w:t>
      </w:r>
      <w:r w:rsidRPr="00CA1128">
        <w:rPr>
          <w:rFonts w:ascii="Times New Roman" w:hAnsi="Times New Roman"/>
          <w:sz w:val="28"/>
          <w:szCs w:val="28"/>
        </w:rPr>
        <w:t>мет</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ит</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ь, что ор</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г</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а</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из</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а</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ц</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я про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из</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во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д</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ит об</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яз</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ате</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л</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ь</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 xml:space="preserve">ые </w:t>
      </w:r>
      <w:r>
        <w:rPr>
          <w:rFonts w:ascii="Times New Roman" w:hAnsi="Times New Roman"/>
          <w:sz w:val="28"/>
          <w:szCs w:val="28"/>
        </w:rPr>
        <w:t>отчисле</w:t>
      </w:r>
      <w:r w:rsidRPr="00CA1128">
        <w:rPr>
          <w:rFonts w:ascii="Times New Roman" w:hAnsi="Times New Roman"/>
          <w:sz w:val="28"/>
          <w:szCs w:val="28"/>
        </w:rPr>
        <w:t>н</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я в Пе</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нс</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ы</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й фо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д РФ, фо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д ме</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д</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ц</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нс</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ко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го и со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ц</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а</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л</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ь</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 xml:space="preserve">го </w:t>
      </w:r>
      <w:r>
        <w:rPr>
          <w:rFonts w:ascii="Times New Roman" w:hAnsi="Times New Roman"/>
          <w:sz w:val="28"/>
          <w:szCs w:val="28"/>
        </w:rPr>
        <w:t>страхования</w:t>
      </w:r>
      <w:r w:rsidRPr="00CA1128">
        <w:rPr>
          <w:rFonts w:ascii="Times New Roman" w:hAnsi="Times New Roman"/>
          <w:sz w:val="28"/>
          <w:szCs w:val="28"/>
        </w:rPr>
        <w:t xml:space="preserve">. </w:t>
      </w:r>
    </w:p>
    <w:p w:rsidR="00CA1128" w:rsidRDefault="00CA1128" w:rsidP="00CA1128">
      <w:pPr>
        <w:widowControl w:val="0"/>
        <w:spacing w:after="0" w:line="360" w:lineRule="auto"/>
        <w:ind w:firstLine="709"/>
        <w:jc w:val="both"/>
        <w:rPr>
          <w:rFonts w:ascii="Times New Roman" w:hAnsi="Times New Roman"/>
          <w:sz w:val="28"/>
          <w:szCs w:val="28"/>
        </w:rPr>
      </w:pPr>
      <w:r w:rsidRPr="00CA1128">
        <w:rPr>
          <w:rFonts w:ascii="Times New Roman" w:hAnsi="Times New Roman"/>
          <w:sz w:val="28"/>
          <w:szCs w:val="28"/>
        </w:rPr>
        <w:t>Пр</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 про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вер</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ке пр</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а</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в</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л</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ь</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ност</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 исч</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ис</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ле</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я су</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м</w:t>
      </w:r>
      <w:r w:rsidRPr="00CA1128">
        <w:rPr>
          <w:rFonts w:ascii="Estrangelo Edessa" w:hAnsi="Estrangelo Edessa"/>
          <w:noProof/>
          <w:color w:val="FFFFFF"/>
          <w:spacing w:val="-20000"/>
          <w:sz w:val="28"/>
          <w:szCs w:val="28"/>
          <w:lang w:val="sq-AL"/>
        </w:rPr>
        <w:t>ܰ</w:t>
      </w:r>
      <w:r>
        <w:rPr>
          <w:rFonts w:ascii="Times New Roman" w:hAnsi="Times New Roman"/>
          <w:sz w:val="28"/>
          <w:szCs w:val="28"/>
        </w:rPr>
        <w:t>м</w:t>
      </w:r>
      <w:r w:rsidRPr="00CA1128">
        <w:rPr>
          <w:rFonts w:ascii="Times New Roman" w:hAnsi="Times New Roman"/>
          <w:sz w:val="28"/>
          <w:szCs w:val="28"/>
        </w:rPr>
        <w:t xml:space="preserve"> вз</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носо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 xml:space="preserve">в во </w:t>
      </w:r>
      <w:r>
        <w:rPr>
          <w:rFonts w:ascii="Times New Roman" w:hAnsi="Times New Roman"/>
          <w:sz w:val="28"/>
          <w:szCs w:val="28"/>
        </w:rPr>
        <w:t>внебюджетные</w:t>
      </w:r>
      <w:r w:rsidRPr="00CA1128">
        <w:rPr>
          <w:rFonts w:ascii="Times New Roman" w:hAnsi="Times New Roman"/>
          <w:sz w:val="28"/>
          <w:szCs w:val="28"/>
        </w:rPr>
        <w:t xml:space="preserve"> фо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ы 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ш</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ибо</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к и н</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ару</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ше</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и</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й в</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ы</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я</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в</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ле</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но не б</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ы</w:t>
      </w:r>
      <w:r w:rsidRPr="00CA1128">
        <w:rPr>
          <w:rFonts w:ascii="Estrangelo Edessa" w:hAnsi="Estrangelo Edessa"/>
          <w:noProof/>
          <w:color w:val="FFFFFF"/>
          <w:spacing w:val="-20000"/>
          <w:sz w:val="28"/>
          <w:szCs w:val="28"/>
          <w:lang w:val="sq-AL"/>
        </w:rPr>
        <w:t>ܰ</w:t>
      </w:r>
      <w:r w:rsidRPr="00CA1128">
        <w:rPr>
          <w:rFonts w:ascii="Times New Roman" w:hAnsi="Times New Roman"/>
          <w:sz w:val="28"/>
          <w:szCs w:val="28"/>
        </w:rPr>
        <w:t>ло.</w:t>
      </w:r>
    </w:p>
    <w:p w:rsidR="00026AE8" w:rsidRDefault="00026AE8" w:rsidP="00CA1128">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Так же проведем проверку данных синтетического учета затрат на прои</w:t>
      </w:r>
      <w:r>
        <w:rPr>
          <w:rFonts w:ascii="Times New Roman" w:hAnsi="Times New Roman"/>
          <w:sz w:val="28"/>
          <w:szCs w:val="28"/>
        </w:rPr>
        <w:t>з</w:t>
      </w:r>
      <w:r>
        <w:rPr>
          <w:rFonts w:ascii="Times New Roman" w:hAnsi="Times New Roman"/>
          <w:sz w:val="28"/>
          <w:szCs w:val="28"/>
        </w:rPr>
        <w:t>водство готовой продукции.</w:t>
      </w:r>
    </w:p>
    <w:p w:rsidR="00026AE8" w:rsidRDefault="00026AE8" w:rsidP="001A01FA">
      <w:pPr>
        <w:widowControl w:val="0"/>
        <w:spacing w:after="0" w:line="360" w:lineRule="auto"/>
        <w:jc w:val="both"/>
        <w:rPr>
          <w:rFonts w:ascii="Times New Roman" w:hAnsi="Times New Roman"/>
          <w:sz w:val="28"/>
          <w:szCs w:val="28"/>
        </w:rPr>
      </w:pPr>
      <w:r>
        <w:rPr>
          <w:rFonts w:ascii="Times New Roman" w:hAnsi="Times New Roman"/>
          <w:sz w:val="28"/>
          <w:szCs w:val="28"/>
        </w:rPr>
        <w:t>Таблица 4.8 – Рабочий документ проверки синтетического учета затрат на пр</w:t>
      </w:r>
      <w:r>
        <w:rPr>
          <w:rFonts w:ascii="Times New Roman" w:hAnsi="Times New Roman"/>
          <w:sz w:val="28"/>
          <w:szCs w:val="28"/>
        </w:rPr>
        <w:t>о</w:t>
      </w:r>
      <w:r>
        <w:rPr>
          <w:rFonts w:ascii="Times New Roman" w:hAnsi="Times New Roman"/>
          <w:sz w:val="28"/>
          <w:szCs w:val="28"/>
        </w:rPr>
        <w:lastRenderedPageBreak/>
        <w:t>изводство готовой продукции</w:t>
      </w:r>
    </w:p>
    <w:tbl>
      <w:tblPr>
        <w:tblStyle w:val="af4"/>
        <w:tblW w:w="0" w:type="auto"/>
        <w:tblLayout w:type="fixed"/>
        <w:tblLook w:val="04A0"/>
      </w:tblPr>
      <w:tblGrid>
        <w:gridCol w:w="675"/>
        <w:gridCol w:w="3969"/>
        <w:gridCol w:w="1134"/>
        <w:gridCol w:w="993"/>
        <w:gridCol w:w="992"/>
        <w:gridCol w:w="1060"/>
        <w:gridCol w:w="1031"/>
      </w:tblGrid>
      <w:tr w:rsidR="00026AE8" w:rsidTr="00F1592E">
        <w:tc>
          <w:tcPr>
            <w:tcW w:w="675" w:type="dxa"/>
            <w:vMerge w:val="restart"/>
            <w:vAlign w:val="center"/>
          </w:tcPr>
          <w:p w:rsidR="00026AE8" w:rsidRPr="00026AE8" w:rsidRDefault="00026AE8" w:rsidP="00026AE8">
            <w:pPr>
              <w:widowControl w:val="0"/>
              <w:spacing w:line="360" w:lineRule="auto"/>
              <w:jc w:val="center"/>
              <w:rPr>
                <w:rFonts w:ascii="Times New Roman" w:hAnsi="Times New Roman"/>
                <w:sz w:val="24"/>
                <w:szCs w:val="24"/>
              </w:rPr>
            </w:pPr>
            <w:r w:rsidRPr="00026AE8">
              <w:rPr>
                <w:rFonts w:ascii="Times New Roman" w:hAnsi="Times New Roman"/>
                <w:sz w:val="24"/>
                <w:szCs w:val="24"/>
              </w:rPr>
              <w:t>№ п/п</w:t>
            </w:r>
          </w:p>
        </w:tc>
        <w:tc>
          <w:tcPr>
            <w:tcW w:w="3969" w:type="dxa"/>
            <w:vMerge w:val="restart"/>
            <w:vAlign w:val="center"/>
          </w:tcPr>
          <w:p w:rsidR="00026AE8" w:rsidRPr="00026AE8" w:rsidRDefault="00026AE8" w:rsidP="00F1592E">
            <w:pPr>
              <w:widowControl w:val="0"/>
              <w:spacing w:line="360" w:lineRule="auto"/>
              <w:jc w:val="center"/>
              <w:rPr>
                <w:rFonts w:ascii="Times New Roman" w:hAnsi="Times New Roman"/>
                <w:sz w:val="24"/>
                <w:szCs w:val="24"/>
              </w:rPr>
            </w:pPr>
            <w:r w:rsidRPr="00026AE8">
              <w:rPr>
                <w:rFonts w:ascii="Times New Roman" w:hAnsi="Times New Roman"/>
                <w:sz w:val="24"/>
                <w:szCs w:val="24"/>
              </w:rPr>
              <w:t>Содержание  операци</w:t>
            </w:r>
            <w:r w:rsidR="00F1592E">
              <w:rPr>
                <w:rFonts w:ascii="Times New Roman" w:hAnsi="Times New Roman"/>
                <w:sz w:val="24"/>
                <w:szCs w:val="24"/>
              </w:rPr>
              <w:t>й</w:t>
            </w:r>
          </w:p>
        </w:tc>
        <w:tc>
          <w:tcPr>
            <w:tcW w:w="1134" w:type="dxa"/>
            <w:vMerge w:val="restart"/>
            <w:vAlign w:val="center"/>
          </w:tcPr>
          <w:p w:rsidR="00026AE8" w:rsidRPr="00026AE8" w:rsidRDefault="00026AE8" w:rsidP="00026AE8">
            <w:pPr>
              <w:widowControl w:val="0"/>
              <w:spacing w:line="360" w:lineRule="auto"/>
              <w:jc w:val="center"/>
              <w:rPr>
                <w:rFonts w:ascii="Times New Roman" w:hAnsi="Times New Roman"/>
                <w:sz w:val="24"/>
                <w:szCs w:val="24"/>
              </w:rPr>
            </w:pPr>
            <w:r w:rsidRPr="00026AE8">
              <w:rPr>
                <w:rFonts w:ascii="Times New Roman" w:hAnsi="Times New Roman"/>
                <w:sz w:val="24"/>
                <w:szCs w:val="24"/>
              </w:rPr>
              <w:t>Сумма</w:t>
            </w:r>
          </w:p>
        </w:tc>
        <w:tc>
          <w:tcPr>
            <w:tcW w:w="1985" w:type="dxa"/>
            <w:gridSpan w:val="2"/>
            <w:vAlign w:val="center"/>
          </w:tcPr>
          <w:p w:rsidR="00026AE8" w:rsidRPr="00F1592E" w:rsidRDefault="00026AE8" w:rsidP="00026AE8">
            <w:pPr>
              <w:widowControl w:val="0"/>
              <w:spacing w:line="360" w:lineRule="auto"/>
              <w:jc w:val="center"/>
              <w:rPr>
                <w:rFonts w:ascii="Times New Roman" w:hAnsi="Times New Roman"/>
              </w:rPr>
            </w:pPr>
            <w:r w:rsidRPr="00F1592E">
              <w:rPr>
                <w:rFonts w:ascii="Times New Roman" w:hAnsi="Times New Roman"/>
              </w:rPr>
              <w:t>Корреспонденция по данным бу</w:t>
            </w:r>
            <w:r w:rsidRPr="00F1592E">
              <w:rPr>
                <w:rFonts w:ascii="Times New Roman" w:hAnsi="Times New Roman"/>
              </w:rPr>
              <w:t>х</w:t>
            </w:r>
            <w:r w:rsidRPr="00F1592E">
              <w:rPr>
                <w:rFonts w:ascii="Times New Roman" w:hAnsi="Times New Roman"/>
              </w:rPr>
              <w:t>галтерскоро учета</w:t>
            </w:r>
          </w:p>
        </w:tc>
        <w:tc>
          <w:tcPr>
            <w:tcW w:w="2091" w:type="dxa"/>
            <w:gridSpan w:val="2"/>
            <w:vAlign w:val="center"/>
          </w:tcPr>
          <w:p w:rsidR="00026AE8" w:rsidRPr="00F1592E" w:rsidRDefault="00026AE8" w:rsidP="00026AE8">
            <w:pPr>
              <w:widowControl w:val="0"/>
              <w:spacing w:line="360" w:lineRule="auto"/>
              <w:jc w:val="center"/>
              <w:rPr>
                <w:rFonts w:ascii="Times New Roman" w:hAnsi="Times New Roman"/>
              </w:rPr>
            </w:pPr>
            <w:r w:rsidRPr="00F1592E">
              <w:rPr>
                <w:rFonts w:ascii="Times New Roman" w:hAnsi="Times New Roman"/>
              </w:rPr>
              <w:t>Корреспонденция по данным аудит</w:t>
            </w:r>
            <w:r w:rsidRPr="00F1592E">
              <w:rPr>
                <w:rFonts w:ascii="Times New Roman" w:hAnsi="Times New Roman"/>
              </w:rPr>
              <w:t>о</w:t>
            </w:r>
            <w:r w:rsidRPr="00F1592E">
              <w:rPr>
                <w:rFonts w:ascii="Times New Roman" w:hAnsi="Times New Roman"/>
              </w:rPr>
              <w:t>ра</w:t>
            </w:r>
          </w:p>
        </w:tc>
      </w:tr>
      <w:tr w:rsidR="00026AE8" w:rsidTr="00F1592E">
        <w:tc>
          <w:tcPr>
            <w:tcW w:w="675" w:type="dxa"/>
            <w:vMerge/>
          </w:tcPr>
          <w:p w:rsidR="00026AE8" w:rsidRDefault="00026AE8" w:rsidP="00CA1128">
            <w:pPr>
              <w:widowControl w:val="0"/>
              <w:spacing w:line="360" w:lineRule="auto"/>
              <w:jc w:val="both"/>
              <w:rPr>
                <w:rFonts w:ascii="Times New Roman" w:hAnsi="Times New Roman"/>
                <w:sz w:val="28"/>
                <w:szCs w:val="28"/>
              </w:rPr>
            </w:pPr>
          </w:p>
        </w:tc>
        <w:tc>
          <w:tcPr>
            <w:tcW w:w="3969" w:type="dxa"/>
            <w:vMerge/>
          </w:tcPr>
          <w:p w:rsidR="00026AE8" w:rsidRDefault="00026AE8" w:rsidP="00CA1128">
            <w:pPr>
              <w:widowControl w:val="0"/>
              <w:spacing w:line="360" w:lineRule="auto"/>
              <w:jc w:val="both"/>
              <w:rPr>
                <w:rFonts w:ascii="Times New Roman" w:hAnsi="Times New Roman"/>
                <w:sz w:val="28"/>
                <w:szCs w:val="28"/>
              </w:rPr>
            </w:pPr>
          </w:p>
        </w:tc>
        <w:tc>
          <w:tcPr>
            <w:tcW w:w="1134" w:type="dxa"/>
            <w:vMerge/>
          </w:tcPr>
          <w:p w:rsidR="00026AE8" w:rsidRDefault="00026AE8" w:rsidP="00CA1128">
            <w:pPr>
              <w:widowControl w:val="0"/>
              <w:spacing w:line="360" w:lineRule="auto"/>
              <w:jc w:val="both"/>
              <w:rPr>
                <w:rFonts w:ascii="Times New Roman" w:hAnsi="Times New Roman"/>
                <w:sz w:val="28"/>
                <w:szCs w:val="28"/>
              </w:rPr>
            </w:pPr>
          </w:p>
        </w:tc>
        <w:tc>
          <w:tcPr>
            <w:tcW w:w="993" w:type="dxa"/>
          </w:tcPr>
          <w:p w:rsidR="00026AE8" w:rsidRPr="00F1592E" w:rsidRDefault="00026AE8" w:rsidP="00F1592E">
            <w:pPr>
              <w:widowControl w:val="0"/>
              <w:spacing w:line="360" w:lineRule="auto"/>
              <w:jc w:val="center"/>
              <w:rPr>
                <w:rFonts w:ascii="Times New Roman" w:hAnsi="Times New Roman"/>
                <w:sz w:val="24"/>
                <w:szCs w:val="24"/>
              </w:rPr>
            </w:pPr>
            <w:r w:rsidRPr="00F1592E">
              <w:rPr>
                <w:rFonts w:ascii="Times New Roman" w:hAnsi="Times New Roman"/>
                <w:sz w:val="24"/>
                <w:szCs w:val="24"/>
              </w:rPr>
              <w:t>дебет</w:t>
            </w:r>
          </w:p>
        </w:tc>
        <w:tc>
          <w:tcPr>
            <w:tcW w:w="992" w:type="dxa"/>
          </w:tcPr>
          <w:p w:rsidR="00026AE8" w:rsidRPr="00F1592E" w:rsidRDefault="00026AE8" w:rsidP="00F1592E">
            <w:pPr>
              <w:widowControl w:val="0"/>
              <w:spacing w:line="360" w:lineRule="auto"/>
              <w:jc w:val="center"/>
              <w:rPr>
                <w:rFonts w:ascii="Times New Roman" w:hAnsi="Times New Roman"/>
                <w:sz w:val="24"/>
                <w:szCs w:val="24"/>
              </w:rPr>
            </w:pPr>
            <w:r w:rsidRPr="00F1592E">
              <w:rPr>
                <w:rFonts w:ascii="Times New Roman" w:hAnsi="Times New Roman"/>
                <w:sz w:val="24"/>
                <w:szCs w:val="24"/>
              </w:rPr>
              <w:t>кредит</w:t>
            </w:r>
          </w:p>
        </w:tc>
        <w:tc>
          <w:tcPr>
            <w:tcW w:w="1060" w:type="dxa"/>
          </w:tcPr>
          <w:p w:rsidR="00026AE8" w:rsidRPr="00F1592E" w:rsidRDefault="00026AE8" w:rsidP="00F1592E">
            <w:pPr>
              <w:widowControl w:val="0"/>
              <w:spacing w:line="360" w:lineRule="auto"/>
              <w:jc w:val="center"/>
              <w:rPr>
                <w:rFonts w:ascii="Times New Roman" w:hAnsi="Times New Roman"/>
                <w:sz w:val="24"/>
                <w:szCs w:val="24"/>
              </w:rPr>
            </w:pPr>
            <w:r w:rsidRPr="00F1592E">
              <w:rPr>
                <w:rFonts w:ascii="Times New Roman" w:hAnsi="Times New Roman"/>
                <w:sz w:val="24"/>
                <w:szCs w:val="24"/>
              </w:rPr>
              <w:t>дебет</w:t>
            </w:r>
          </w:p>
        </w:tc>
        <w:tc>
          <w:tcPr>
            <w:tcW w:w="1031" w:type="dxa"/>
          </w:tcPr>
          <w:p w:rsidR="00026AE8" w:rsidRPr="00F1592E" w:rsidRDefault="00026AE8" w:rsidP="00F1592E">
            <w:pPr>
              <w:widowControl w:val="0"/>
              <w:spacing w:line="360" w:lineRule="auto"/>
              <w:jc w:val="center"/>
              <w:rPr>
                <w:rFonts w:ascii="Times New Roman" w:hAnsi="Times New Roman"/>
                <w:sz w:val="24"/>
                <w:szCs w:val="24"/>
              </w:rPr>
            </w:pPr>
            <w:r w:rsidRPr="00F1592E">
              <w:rPr>
                <w:rFonts w:ascii="Times New Roman" w:hAnsi="Times New Roman"/>
                <w:sz w:val="24"/>
                <w:szCs w:val="24"/>
              </w:rPr>
              <w:t>кредит</w:t>
            </w:r>
          </w:p>
        </w:tc>
      </w:tr>
      <w:tr w:rsidR="009F4B1F" w:rsidTr="009F4B1F">
        <w:trPr>
          <w:trHeight w:hRule="exact" w:val="255"/>
        </w:trPr>
        <w:tc>
          <w:tcPr>
            <w:tcW w:w="675" w:type="dxa"/>
          </w:tcPr>
          <w:p w:rsidR="009F4B1F"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1</w:t>
            </w:r>
          </w:p>
        </w:tc>
        <w:tc>
          <w:tcPr>
            <w:tcW w:w="3969" w:type="dxa"/>
          </w:tcPr>
          <w:p w:rsidR="009F4B1F" w:rsidRDefault="009F4B1F" w:rsidP="009F4B1F">
            <w:pPr>
              <w:widowControl w:val="0"/>
              <w:jc w:val="center"/>
              <w:rPr>
                <w:rFonts w:ascii="Times New Roman" w:hAnsi="Times New Roman"/>
                <w:sz w:val="24"/>
                <w:szCs w:val="24"/>
              </w:rPr>
            </w:pPr>
            <w:r>
              <w:rPr>
                <w:rFonts w:ascii="Times New Roman" w:hAnsi="Times New Roman"/>
                <w:sz w:val="24"/>
                <w:szCs w:val="24"/>
              </w:rPr>
              <w:t>2</w:t>
            </w:r>
          </w:p>
        </w:tc>
        <w:tc>
          <w:tcPr>
            <w:tcW w:w="1134" w:type="dxa"/>
          </w:tcPr>
          <w:p w:rsidR="009F4B1F"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3</w:t>
            </w:r>
          </w:p>
        </w:tc>
        <w:tc>
          <w:tcPr>
            <w:tcW w:w="993" w:type="dxa"/>
          </w:tcPr>
          <w:p w:rsidR="009F4B1F"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4</w:t>
            </w:r>
          </w:p>
        </w:tc>
        <w:tc>
          <w:tcPr>
            <w:tcW w:w="992" w:type="dxa"/>
          </w:tcPr>
          <w:p w:rsidR="009F4B1F"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5</w:t>
            </w:r>
          </w:p>
        </w:tc>
        <w:tc>
          <w:tcPr>
            <w:tcW w:w="1060" w:type="dxa"/>
          </w:tcPr>
          <w:p w:rsidR="009F4B1F"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6</w:t>
            </w:r>
          </w:p>
        </w:tc>
        <w:tc>
          <w:tcPr>
            <w:tcW w:w="1031" w:type="dxa"/>
          </w:tcPr>
          <w:p w:rsidR="009F4B1F"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7</w:t>
            </w:r>
          </w:p>
        </w:tc>
      </w:tr>
      <w:tr w:rsidR="00026AE8" w:rsidTr="00F1592E">
        <w:tc>
          <w:tcPr>
            <w:tcW w:w="675" w:type="dxa"/>
          </w:tcPr>
          <w:p w:rsidR="00026AE8" w:rsidRPr="00F1592E" w:rsidRDefault="00F1592E" w:rsidP="009F4B1F">
            <w:pPr>
              <w:widowControl w:val="0"/>
              <w:spacing w:line="360" w:lineRule="auto"/>
              <w:jc w:val="center"/>
              <w:rPr>
                <w:rFonts w:ascii="Times New Roman" w:hAnsi="Times New Roman"/>
                <w:sz w:val="24"/>
                <w:szCs w:val="24"/>
              </w:rPr>
            </w:pPr>
            <w:r>
              <w:rPr>
                <w:rFonts w:ascii="Times New Roman" w:hAnsi="Times New Roman"/>
                <w:sz w:val="24"/>
                <w:szCs w:val="24"/>
              </w:rPr>
              <w:t>1</w:t>
            </w:r>
          </w:p>
        </w:tc>
        <w:tc>
          <w:tcPr>
            <w:tcW w:w="3969" w:type="dxa"/>
          </w:tcPr>
          <w:p w:rsidR="00026AE8" w:rsidRPr="00F1592E" w:rsidRDefault="00F1592E" w:rsidP="00F1592E">
            <w:pPr>
              <w:widowControl w:val="0"/>
              <w:jc w:val="both"/>
              <w:rPr>
                <w:rFonts w:ascii="Times New Roman" w:hAnsi="Times New Roman"/>
                <w:sz w:val="24"/>
                <w:szCs w:val="24"/>
              </w:rPr>
            </w:pPr>
            <w:r>
              <w:rPr>
                <w:rFonts w:ascii="Times New Roman" w:hAnsi="Times New Roman"/>
                <w:sz w:val="24"/>
                <w:szCs w:val="24"/>
              </w:rPr>
              <w:t>Начислена и отнесена заработная плата основных рабочих</w:t>
            </w:r>
          </w:p>
        </w:tc>
        <w:tc>
          <w:tcPr>
            <w:tcW w:w="1134" w:type="dxa"/>
            <w:vAlign w:val="center"/>
          </w:tcPr>
          <w:p w:rsidR="00026AE8" w:rsidRPr="00F1592E" w:rsidRDefault="00F1592E" w:rsidP="00F1592E">
            <w:pPr>
              <w:widowControl w:val="0"/>
              <w:spacing w:line="360" w:lineRule="auto"/>
              <w:jc w:val="right"/>
              <w:rPr>
                <w:rFonts w:ascii="Times New Roman" w:hAnsi="Times New Roman"/>
                <w:sz w:val="24"/>
                <w:szCs w:val="24"/>
              </w:rPr>
            </w:pPr>
            <w:r>
              <w:rPr>
                <w:rFonts w:ascii="Times New Roman" w:hAnsi="Times New Roman"/>
                <w:sz w:val="24"/>
                <w:szCs w:val="24"/>
              </w:rPr>
              <w:t>119328</w:t>
            </w:r>
          </w:p>
        </w:tc>
        <w:tc>
          <w:tcPr>
            <w:tcW w:w="993" w:type="dxa"/>
            <w:vAlign w:val="center"/>
          </w:tcPr>
          <w:p w:rsidR="00026AE8" w:rsidRPr="00F1592E" w:rsidRDefault="00F1592E" w:rsidP="00F1592E">
            <w:pPr>
              <w:widowControl w:val="0"/>
              <w:spacing w:line="360" w:lineRule="auto"/>
              <w:jc w:val="center"/>
              <w:rPr>
                <w:rFonts w:ascii="Times New Roman" w:hAnsi="Times New Roman"/>
                <w:sz w:val="24"/>
                <w:szCs w:val="24"/>
              </w:rPr>
            </w:pPr>
            <w:r>
              <w:rPr>
                <w:rFonts w:ascii="Times New Roman" w:hAnsi="Times New Roman"/>
                <w:sz w:val="24"/>
                <w:szCs w:val="24"/>
              </w:rPr>
              <w:t>20</w:t>
            </w:r>
          </w:p>
        </w:tc>
        <w:tc>
          <w:tcPr>
            <w:tcW w:w="992" w:type="dxa"/>
            <w:vAlign w:val="center"/>
          </w:tcPr>
          <w:p w:rsidR="00026AE8" w:rsidRPr="00F1592E" w:rsidRDefault="00F1592E" w:rsidP="00F1592E">
            <w:pPr>
              <w:widowControl w:val="0"/>
              <w:spacing w:line="360" w:lineRule="auto"/>
              <w:jc w:val="center"/>
              <w:rPr>
                <w:rFonts w:ascii="Times New Roman" w:hAnsi="Times New Roman"/>
                <w:sz w:val="24"/>
                <w:szCs w:val="24"/>
              </w:rPr>
            </w:pPr>
            <w:r>
              <w:rPr>
                <w:rFonts w:ascii="Times New Roman" w:hAnsi="Times New Roman"/>
                <w:sz w:val="24"/>
                <w:szCs w:val="24"/>
              </w:rPr>
              <w:t>70</w:t>
            </w:r>
          </w:p>
        </w:tc>
        <w:tc>
          <w:tcPr>
            <w:tcW w:w="1060" w:type="dxa"/>
            <w:vAlign w:val="center"/>
          </w:tcPr>
          <w:p w:rsidR="00026AE8" w:rsidRPr="00F1592E" w:rsidRDefault="00F1592E" w:rsidP="00F1592E">
            <w:pPr>
              <w:widowControl w:val="0"/>
              <w:spacing w:line="360" w:lineRule="auto"/>
              <w:jc w:val="center"/>
              <w:rPr>
                <w:rFonts w:ascii="Times New Roman" w:hAnsi="Times New Roman"/>
                <w:sz w:val="24"/>
                <w:szCs w:val="24"/>
              </w:rPr>
            </w:pPr>
            <w:r>
              <w:rPr>
                <w:rFonts w:ascii="Times New Roman" w:hAnsi="Times New Roman"/>
                <w:sz w:val="24"/>
                <w:szCs w:val="24"/>
              </w:rPr>
              <w:t>20</w:t>
            </w:r>
          </w:p>
        </w:tc>
        <w:tc>
          <w:tcPr>
            <w:tcW w:w="1031" w:type="dxa"/>
            <w:vAlign w:val="center"/>
          </w:tcPr>
          <w:p w:rsidR="00026AE8" w:rsidRPr="00F1592E" w:rsidRDefault="00F1592E" w:rsidP="00F1592E">
            <w:pPr>
              <w:widowControl w:val="0"/>
              <w:spacing w:line="360" w:lineRule="auto"/>
              <w:jc w:val="center"/>
              <w:rPr>
                <w:rFonts w:ascii="Times New Roman" w:hAnsi="Times New Roman"/>
                <w:sz w:val="24"/>
                <w:szCs w:val="24"/>
              </w:rPr>
            </w:pPr>
            <w:r>
              <w:rPr>
                <w:rFonts w:ascii="Times New Roman" w:hAnsi="Times New Roman"/>
                <w:sz w:val="24"/>
                <w:szCs w:val="24"/>
              </w:rPr>
              <w:t>70</w:t>
            </w:r>
          </w:p>
        </w:tc>
      </w:tr>
      <w:tr w:rsidR="00026AE8" w:rsidTr="00F1592E">
        <w:tc>
          <w:tcPr>
            <w:tcW w:w="675" w:type="dxa"/>
          </w:tcPr>
          <w:p w:rsidR="00026AE8" w:rsidRPr="00F1592E" w:rsidRDefault="00F1592E" w:rsidP="009F4B1F">
            <w:pPr>
              <w:widowControl w:val="0"/>
              <w:spacing w:line="360" w:lineRule="auto"/>
              <w:jc w:val="center"/>
              <w:rPr>
                <w:rFonts w:ascii="Times New Roman" w:hAnsi="Times New Roman"/>
                <w:sz w:val="24"/>
                <w:szCs w:val="24"/>
              </w:rPr>
            </w:pPr>
            <w:r>
              <w:rPr>
                <w:rFonts w:ascii="Times New Roman" w:hAnsi="Times New Roman"/>
                <w:sz w:val="24"/>
                <w:szCs w:val="24"/>
              </w:rPr>
              <w:t>2</w:t>
            </w:r>
          </w:p>
        </w:tc>
        <w:tc>
          <w:tcPr>
            <w:tcW w:w="3969" w:type="dxa"/>
          </w:tcPr>
          <w:p w:rsidR="00026AE8" w:rsidRPr="00F1592E" w:rsidRDefault="00F1592E" w:rsidP="00F1592E">
            <w:pPr>
              <w:widowControl w:val="0"/>
              <w:jc w:val="both"/>
              <w:rPr>
                <w:rFonts w:ascii="Times New Roman" w:hAnsi="Times New Roman"/>
                <w:sz w:val="24"/>
                <w:szCs w:val="24"/>
              </w:rPr>
            </w:pPr>
            <w:r>
              <w:rPr>
                <w:rFonts w:ascii="Times New Roman" w:hAnsi="Times New Roman"/>
                <w:sz w:val="24"/>
                <w:szCs w:val="24"/>
              </w:rPr>
              <w:t xml:space="preserve">Начислены страховые взносы </w:t>
            </w:r>
          </w:p>
        </w:tc>
        <w:tc>
          <w:tcPr>
            <w:tcW w:w="1134" w:type="dxa"/>
            <w:vAlign w:val="center"/>
          </w:tcPr>
          <w:p w:rsidR="00026AE8" w:rsidRPr="00F1592E" w:rsidRDefault="00F1592E" w:rsidP="00F1592E">
            <w:pPr>
              <w:widowControl w:val="0"/>
              <w:spacing w:line="360" w:lineRule="auto"/>
              <w:jc w:val="right"/>
              <w:rPr>
                <w:rFonts w:ascii="Times New Roman" w:hAnsi="Times New Roman"/>
                <w:sz w:val="24"/>
                <w:szCs w:val="24"/>
              </w:rPr>
            </w:pPr>
            <w:r>
              <w:rPr>
                <w:rFonts w:ascii="Times New Roman" w:hAnsi="Times New Roman"/>
                <w:sz w:val="24"/>
                <w:szCs w:val="24"/>
              </w:rPr>
              <w:t>35798</w:t>
            </w:r>
          </w:p>
        </w:tc>
        <w:tc>
          <w:tcPr>
            <w:tcW w:w="993" w:type="dxa"/>
            <w:vAlign w:val="center"/>
          </w:tcPr>
          <w:p w:rsidR="00026AE8" w:rsidRPr="00F1592E" w:rsidRDefault="00F1592E" w:rsidP="00F1592E">
            <w:pPr>
              <w:widowControl w:val="0"/>
              <w:spacing w:line="360" w:lineRule="auto"/>
              <w:jc w:val="center"/>
              <w:rPr>
                <w:rFonts w:ascii="Times New Roman" w:hAnsi="Times New Roman"/>
                <w:sz w:val="24"/>
                <w:szCs w:val="24"/>
              </w:rPr>
            </w:pPr>
            <w:r>
              <w:rPr>
                <w:rFonts w:ascii="Times New Roman" w:hAnsi="Times New Roman"/>
                <w:sz w:val="24"/>
                <w:szCs w:val="24"/>
              </w:rPr>
              <w:t>20</w:t>
            </w:r>
          </w:p>
        </w:tc>
        <w:tc>
          <w:tcPr>
            <w:tcW w:w="992" w:type="dxa"/>
            <w:vAlign w:val="center"/>
          </w:tcPr>
          <w:p w:rsidR="00026AE8" w:rsidRPr="00F1592E" w:rsidRDefault="00F1592E" w:rsidP="00F1592E">
            <w:pPr>
              <w:widowControl w:val="0"/>
              <w:spacing w:line="360" w:lineRule="auto"/>
              <w:jc w:val="center"/>
              <w:rPr>
                <w:rFonts w:ascii="Times New Roman" w:hAnsi="Times New Roman"/>
                <w:sz w:val="24"/>
                <w:szCs w:val="24"/>
              </w:rPr>
            </w:pPr>
            <w:r>
              <w:rPr>
                <w:rFonts w:ascii="Times New Roman" w:hAnsi="Times New Roman"/>
                <w:sz w:val="24"/>
                <w:szCs w:val="24"/>
              </w:rPr>
              <w:t>69</w:t>
            </w:r>
          </w:p>
        </w:tc>
        <w:tc>
          <w:tcPr>
            <w:tcW w:w="1060" w:type="dxa"/>
            <w:vAlign w:val="center"/>
          </w:tcPr>
          <w:p w:rsidR="00026AE8" w:rsidRPr="00F1592E" w:rsidRDefault="00F1592E" w:rsidP="00F1592E">
            <w:pPr>
              <w:widowControl w:val="0"/>
              <w:spacing w:line="360" w:lineRule="auto"/>
              <w:jc w:val="center"/>
              <w:rPr>
                <w:rFonts w:ascii="Times New Roman" w:hAnsi="Times New Roman"/>
                <w:sz w:val="24"/>
                <w:szCs w:val="24"/>
              </w:rPr>
            </w:pPr>
            <w:r>
              <w:rPr>
                <w:rFonts w:ascii="Times New Roman" w:hAnsi="Times New Roman"/>
                <w:sz w:val="24"/>
                <w:szCs w:val="24"/>
              </w:rPr>
              <w:t>20</w:t>
            </w:r>
          </w:p>
        </w:tc>
        <w:tc>
          <w:tcPr>
            <w:tcW w:w="1031" w:type="dxa"/>
            <w:vAlign w:val="center"/>
          </w:tcPr>
          <w:p w:rsidR="00026AE8" w:rsidRPr="00F1592E" w:rsidRDefault="00F1592E" w:rsidP="00F1592E">
            <w:pPr>
              <w:widowControl w:val="0"/>
              <w:spacing w:line="360" w:lineRule="auto"/>
              <w:jc w:val="center"/>
              <w:rPr>
                <w:rFonts w:ascii="Times New Roman" w:hAnsi="Times New Roman"/>
                <w:sz w:val="24"/>
                <w:szCs w:val="24"/>
              </w:rPr>
            </w:pPr>
            <w:r>
              <w:rPr>
                <w:rFonts w:ascii="Times New Roman" w:hAnsi="Times New Roman"/>
                <w:sz w:val="24"/>
                <w:szCs w:val="24"/>
              </w:rPr>
              <w:t>69</w:t>
            </w:r>
          </w:p>
        </w:tc>
      </w:tr>
      <w:tr w:rsidR="00660547" w:rsidTr="00F1592E">
        <w:tc>
          <w:tcPr>
            <w:tcW w:w="675" w:type="dxa"/>
          </w:tcPr>
          <w:p w:rsidR="00660547"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3</w:t>
            </w:r>
          </w:p>
        </w:tc>
        <w:tc>
          <w:tcPr>
            <w:tcW w:w="3969" w:type="dxa"/>
          </w:tcPr>
          <w:p w:rsidR="00660547" w:rsidRPr="00F1592E" w:rsidRDefault="00660547" w:rsidP="00660547">
            <w:pPr>
              <w:widowControl w:val="0"/>
              <w:jc w:val="both"/>
              <w:rPr>
                <w:rFonts w:ascii="Times New Roman" w:hAnsi="Times New Roman"/>
                <w:sz w:val="24"/>
                <w:szCs w:val="24"/>
              </w:rPr>
            </w:pPr>
            <w:r>
              <w:rPr>
                <w:rFonts w:ascii="Times New Roman" w:hAnsi="Times New Roman"/>
                <w:sz w:val="24"/>
                <w:szCs w:val="24"/>
              </w:rPr>
              <w:t>Начислена и отнесена заработная плата персоналу цехов</w:t>
            </w:r>
          </w:p>
        </w:tc>
        <w:tc>
          <w:tcPr>
            <w:tcW w:w="1134" w:type="dxa"/>
            <w:vAlign w:val="center"/>
          </w:tcPr>
          <w:p w:rsidR="00660547" w:rsidRDefault="00660547" w:rsidP="00F1592E">
            <w:pPr>
              <w:widowControl w:val="0"/>
              <w:spacing w:line="360" w:lineRule="auto"/>
              <w:jc w:val="right"/>
              <w:rPr>
                <w:rFonts w:ascii="Times New Roman" w:hAnsi="Times New Roman"/>
                <w:sz w:val="24"/>
                <w:szCs w:val="24"/>
              </w:rPr>
            </w:pPr>
            <w:r>
              <w:rPr>
                <w:rFonts w:ascii="Times New Roman" w:hAnsi="Times New Roman"/>
                <w:sz w:val="24"/>
                <w:szCs w:val="24"/>
              </w:rPr>
              <w:t>54296</w:t>
            </w:r>
          </w:p>
        </w:tc>
        <w:tc>
          <w:tcPr>
            <w:tcW w:w="993" w:type="dxa"/>
            <w:vAlign w:val="center"/>
          </w:tcPr>
          <w:p w:rsidR="00660547"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25</w:t>
            </w:r>
          </w:p>
        </w:tc>
        <w:tc>
          <w:tcPr>
            <w:tcW w:w="992" w:type="dxa"/>
            <w:vAlign w:val="center"/>
          </w:tcPr>
          <w:p w:rsidR="00660547"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70</w:t>
            </w:r>
          </w:p>
        </w:tc>
        <w:tc>
          <w:tcPr>
            <w:tcW w:w="1060" w:type="dxa"/>
            <w:vAlign w:val="center"/>
          </w:tcPr>
          <w:p w:rsidR="00660547"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25</w:t>
            </w:r>
          </w:p>
        </w:tc>
        <w:tc>
          <w:tcPr>
            <w:tcW w:w="1031" w:type="dxa"/>
            <w:vAlign w:val="center"/>
          </w:tcPr>
          <w:p w:rsidR="00660547"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70</w:t>
            </w:r>
          </w:p>
        </w:tc>
      </w:tr>
      <w:tr w:rsidR="00660547" w:rsidTr="00F1592E">
        <w:tc>
          <w:tcPr>
            <w:tcW w:w="675" w:type="dxa"/>
          </w:tcPr>
          <w:p w:rsidR="00660547"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4</w:t>
            </w:r>
          </w:p>
        </w:tc>
        <w:tc>
          <w:tcPr>
            <w:tcW w:w="3969" w:type="dxa"/>
          </w:tcPr>
          <w:p w:rsidR="00660547" w:rsidRPr="00F1592E" w:rsidRDefault="00660547" w:rsidP="005F6762">
            <w:pPr>
              <w:widowControl w:val="0"/>
              <w:jc w:val="both"/>
              <w:rPr>
                <w:rFonts w:ascii="Times New Roman" w:hAnsi="Times New Roman"/>
                <w:sz w:val="24"/>
                <w:szCs w:val="24"/>
              </w:rPr>
            </w:pPr>
            <w:r>
              <w:rPr>
                <w:rFonts w:ascii="Times New Roman" w:hAnsi="Times New Roman"/>
                <w:sz w:val="24"/>
                <w:szCs w:val="24"/>
              </w:rPr>
              <w:t xml:space="preserve">Начислены страховые взносы </w:t>
            </w:r>
          </w:p>
        </w:tc>
        <w:tc>
          <w:tcPr>
            <w:tcW w:w="1134" w:type="dxa"/>
            <w:vAlign w:val="center"/>
          </w:tcPr>
          <w:p w:rsidR="00660547" w:rsidRDefault="00660547" w:rsidP="00F1592E">
            <w:pPr>
              <w:widowControl w:val="0"/>
              <w:spacing w:line="360" w:lineRule="auto"/>
              <w:jc w:val="right"/>
              <w:rPr>
                <w:rFonts w:ascii="Times New Roman" w:hAnsi="Times New Roman"/>
                <w:sz w:val="24"/>
                <w:szCs w:val="24"/>
              </w:rPr>
            </w:pPr>
            <w:r>
              <w:rPr>
                <w:rFonts w:ascii="Times New Roman" w:hAnsi="Times New Roman"/>
                <w:sz w:val="24"/>
                <w:szCs w:val="24"/>
              </w:rPr>
              <w:t>16289</w:t>
            </w:r>
          </w:p>
        </w:tc>
        <w:tc>
          <w:tcPr>
            <w:tcW w:w="993" w:type="dxa"/>
            <w:vAlign w:val="center"/>
          </w:tcPr>
          <w:p w:rsidR="00660547"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25</w:t>
            </w:r>
          </w:p>
        </w:tc>
        <w:tc>
          <w:tcPr>
            <w:tcW w:w="992" w:type="dxa"/>
            <w:vAlign w:val="center"/>
          </w:tcPr>
          <w:p w:rsidR="00660547"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69</w:t>
            </w:r>
          </w:p>
        </w:tc>
        <w:tc>
          <w:tcPr>
            <w:tcW w:w="1060" w:type="dxa"/>
            <w:vAlign w:val="center"/>
          </w:tcPr>
          <w:p w:rsidR="00660547"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25</w:t>
            </w:r>
          </w:p>
        </w:tc>
        <w:tc>
          <w:tcPr>
            <w:tcW w:w="1031" w:type="dxa"/>
            <w:vAlign w:val="center"/>
          </w:tcPr>
          <w:p w:rsidR="00660547"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69</w:t>
            </w:r>
          </w:p>
        </w:tc>
      </w:tr>
    </w:tbl>
    <w:p w:rsidR="009F4B1F" w:rsidRDefault="009F4B1F" w:rsidP="009F4B1F">
      <w:pPr>
        <w:jc w:val="right"/>
        <w:rPr>
          <w:rFonts w:ascii="Times New Roman" w:hAnsi="Times New Roman"/>
          <w:sz w:val="28"/>
          <w:szCs w:val="28"/>
        </w:rPr>
      </w:pPr>
    </w:p>
    <w:p w:rsidR="009F4B1F" w:rsidRPr="009F4B1F" w:rsidRDefault="009F4B1F" w:rsidP="009F4B1F">
      <w:pPr>
        <w:jc w:val="right"/>
        <w:rPr>
          <w:rFonts w:ascii="Times New Roman" w:hAnsi="Times New Roman"/>
          <w:sz w:val="28"/>
          <w:szCs w:val="28"/>
        </w:rPr>
      </w:pPr>
      <w:r w:rsidRPr="009F4B1F">
        <w:rPr>
          <w:rFonts w:ascii="Times New Roman" w:hAnsi="Times New Roman"/>
          <w:sz w:val="28"/>
          <w:szCs w:val="28"/>
        </w:rPr>
        <w:t>Продолжение таблицы 4.8</w:t>
      </w:r>
    </w:p>
    <w:tbl>
      <w:tblPr>
        <w:tblStyle w:val="af4"/>
        <w:tblW w:w="0" w:type="auto"/>
        <w:tblLayout w:type="fixed"/>
        <w:tblLook w:val="04A0"/>
      </w:tblPr>
      <w:tblGrid>
        <w:gridCol w:w="675"/>
        <w:gridCol w:w="3969"/>
        <w:gridCol w:w="1134"/>
        <w:gridCol w:w="993"/>
        <w:gridCol w:w="992"/>
        <w:gridCol w:w="1060"/>
        <w:gridCol w:w="1031"/>
      </w:tblGrid>
      <w:tr w:rsidR="009F4B1F" w:rsidTr="009F4B1F">
        <w:trPr>
          <w:trHeight w:hRule="exact" w:val="255"/>
        </w:trPr>
        <w:tc>
          <w:tcPr>
            <w:tcW w:w="675" w:type="dxa"/>
          </w:tcPr>
          <w:p w:rsidR="009F4B1F"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1</w:t>
            </w:r>
          </w:p>
        </w:tc>
        <w:tc>
          <w:tcPr>
            <w:tcW w:w="3969" w:type="dxa"/>
          </w:tcPr>
          <w:p w:rsidR="009F4B1F" w:rsidRDefault="009F4B1F" w:rsidP="009F4B1F">
            <w:pPr>
              <w:widowControl w:val="0"/>
              <w:jc w:val="center"/>
              <w:rPr>
                <w:rFonts w:ascii="Times New Roman" w:hAnsi="Times New Roman"/>
                <w:sz w:val="24"/>
                <w:szCs w:val="24"/>
              </w:rPr>
            </w:pPr>
            <w:r>
              <w:rPr>
                <w:rFonts w:ascii="Times New Roman" w:hAnsi="Times New Roman"/>
                <w:sz w:val="24"/>
                <w:szCs w:val="24"/>
              </w:rPr>
              <w:t>2</w:t>
            </w:r>
          </w:p>
        </w:tc>
        <w:tc>
          <w:tcPr>
            <w:tcW w:w="1134" w:type="dxa"/>
          </w:tcPr>
          <w:p w:rsidR="009F4B1F"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3</w:t>
            </w:r>
          </w:p>
        </w:tc>
        <w:tc>
          <w:tcPr>
            <w:tcW w:w="993" w:type="dxa"/>
          </w:tcPr>
          <w:p w:rsidR="009F4B1F"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4</w:t>
            </w:r>
          </w:p>
        </w:tc>
        <w:tc>
          <w:tcPr>
            <w:tcW w:w="992" w:type="dxa"/>
          </w:tcPr>
          <w:p w:rsidR="009F4B1F"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5</w:t>
            </w:r>
          </w:p>
        </w:tc>
        <w:tc>
          <w:tcPr>
            <w:tcW w:w="1060" w:type="dxa"/>
          </w:tcPr>
          <w:p w:rsidR="009F4B1F"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6</w:t>
            </w:r>
          </w:p>
        </w:tc>
        <w:tc>
          <w:tcPr>
            <w:tcW w:w="1031" w:type="dxa"/>
          </w:tcPr>
          <w:p w:rsidR="009F4B1F"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7</w:t>
            </w:r>
          </w:p>
        </w:tc>
      </w:tr>
      <w:tr w:rsidR="00660547" w:rsidTr="00F1592E">
        <w:tc>
          <w:tcPr>
            <w:tcW w:w="675" w:type="dxa"/>
          </w:tcPr>
          <w:p w:rsidR="00660547"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5</w:t>
            </w:r>
          </w:p>
        </w:tc>
        <w:tc>
          <w:tcPr>
            <w:tcW w:w="3969" w:type="dxa"/>
          </w:tcPr>
          <w:p w:rsidR="00660547" w:rsidRPr="00F1592E" w:rsidRDefault="00660547" w:rsidP="00660547">
            <w:pPr>
              <w:widowControl w:val="0"/>
              <w:jc w:val="both"/>
              <w:rPr>
                <w:rFonts w:ascii="Times New Roman" w:hAnsi="Times New Roman"/>
                <w:sz w:val="24"/>
                <w:szCs w:val="24"/>
              </w:rPr>
            </w:pPr>
            <w:r>
              <w:rPr>
                <w:rFonts w:ascii="Times New Roman" w:hAnsi="Times New Roman"/>
                <w:sz w:val="24"/>
                <w:szCs w:val="24"/>
              </w:rPr>
              <w:t>Начислена и отнесена заработная плата АУП</w:t>
            </w:r>
          </w:p>
        </w:tc>
        <w:tc>
          <w:tcPr>
            <w:tcW w:w="1134" w:type="dxa"/>
            <w:vAlign w:val="center"/>
          </w:tcPr>
          <w:p w:rsidR="00660547" w:rsidRDefault="00660547" w:rsidP="00F1592E">
            <w:pPr>
              <w:widowControl w:val="0"/>
              <w:spacing w:line="360" w:lineRule="auto"/>
              <w:jc w:val="right"/>
              <w:rPr>
                <w:rFonts w:ascii="Times New Roman" w:hAnsi="Times New Roman"/>
                <w:sz w:val="24"/>
                <w:szCs w:val="24"/>
              </w:rPr>
            </w:pPr>
            <w:r>
              <w:rPr>
                <w:rFonts w:ascii="Times New Roman" w:hAnsi="Times New Roman"/>
                <w:sz w:val="24"/>
                <w:szCs w:val="24"/>
              </w:rPr>
              <w:t>43258</w:t>
            </w:r>
          </w:p>
        </w:tc>
        <w:tc>
          <w:tcPr>
            <w:tcW w:w="993" w:type="dxa"/>
            <w:vAlign w:val="center"/>
          </w:tcPr>
          <w:p w:rsidR="00660547"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26</w:t>
            </w:r>
          </w:p>
        </w:tc>
        <w:tc>
          <w:tcPr>
            <w:tcW w:w="992" w:type="dxa"/>
            <w:vAlign w:val="center"/>
          </w:tcPr>
          <w:p w:rsidR="00660547"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70</w:t>
            </w:r>
          </w:p>
        </w:tc>
        <w:tc>
          <w:tcPr>
            <w:tcW w:w="1060" w:type="dxa"/>
            <w:vAlign w:val="center"/>
          </w:tcPr>
          <w:p w:rsidR="00660547"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26</w:t>
            </w:r>
          </w:p>
        </w:tc>
        <w:tc>
          <w:tcPr>
            <w:tcW w:w="1031" w:type="dxa"/>
            <w:vAlign w:val="center"/>
          </w:tcPr>
          <w:p w:rsidR="00660547"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70</w:t>
            </w:r>
          </w:p>
        </w:tc>
      </w:tr>
      <w:tr w:rsidR="00660547" w:rsidTr="00F1592E">
        <w:tc>
          <w:tcPr>
            <w:tcW w:w="675" w:type="dxa"/>
          </w:tcPr>
          <w:p w:rsidR="00660547"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6</w:t>
            </w:r>
          </w:p>
        </w:tc>
        <w:tc>
          <w:tcPr>
            <w:tcW w:w="3969" w:type="dxa"/>
          </w:tcPr>
          <w:p w:rsidR="00660547" w:rsidRPr="00F1592E" w:rsidRDefault="00660547" w:rsidP="005F6762">
            <w:pPr>
              <w:widowControl w:val="0"/>
              <w:jc w:val="both"/>
              <w:rPr>
                <w:rFonts w:ascii="Times New Roman" w:hAnsi="Times New Roman"/>
                <w:sz w:val="24"/>
                <w:szCs w:val="24"/>
              </w:rPr>
            </w:pPr>
            <w:r>
              <w:rPr>
                <w:rFonts w:ascii="Times New Roman" w:hAnsi="Times New Roman"/>
                <w:sz w:val="24"/>
                <w:szCs w:val="24"/>
              </w:rPr>
              <w:t xml:space="preserve">Начислены страховые взносы </w:t>
            </w:r>
          </w:p>
        </w:tc>
        <w:tc>
          <w:tcPr>
            <w:tcW w:w="1134" w:type="dxa"/>
            <w:vAlign w:val="center"/>
          </w:tcPr>
          <w:p w:rsidR="00660547" w:rsidRDefault="00660547" w:rsidP="00F1592E">
            <w:pPr>
              <w:widowControl w:val="0"/>
              <w:spacing w:line="360" w:lineRule="auto"/>
              <w:jc w:val="right"/>
              <w:rPr>
                <w:rFonts w:ascii="Times New Roman" w:hAnsi="Times New Roman"/>
                <w:sz w:val="24"/>
                <w:szCs w:val="24"/>
              </w:rPr>
            </w:pPr>
            <w:r>
              <w:rPr>
                <w:rFonts w:ascii="Times New Roman" w:hAnsi="Times New Roman"/>
                <w:sz w:val="24"/>
                <w:szCs w:val="24"/>
              </w:rPr>
              <w:t>12977</w:t>
            </w:r>
          </w:p>
        </w:tc>
        <w:tc>
          <w:tcPr>
            <w:tcW w:w="993" w:type="dxa"/>
            <w:vAlign w:val="center"/>
          </w:tcPr>
          <w:p w:rsidR="00660547"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26</w:t>
            </w:r>
          </w:p>
        </w:tc>
        <w:tc>
          <w:tcPr>
            <w:tcW w:w="992" w:type="dxa"/>
            <w:vAlign w:val="center"/>
          </w:tcPr>
          <w:p w:rsidR="00660547"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69</w:t>
            </w:r>
          </w:p>
        </w:tc>
        <w:tc>
          <w:tcPr>
            <w:tcW w:w="1060" w:type="dxa"/>
            <w:vAlign w:val="center"/>
          </w:tcPr>
          <w:p w:rsidR="00660547"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26</w:t>
            </w:r>
          </w:p>
        </w:tc>
        <w:tc>
          <w:tcPr>
            <w:tcW w:w="1031" w:type="dxa"/>
            <w:vAlign w:val="center"/>
          </w:tcPr>
          <w:p w:rsidR="00660547"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69</w:t>
            </w:r>
          </w:p>
        </w:tc>
      </w:tr>
      <w:tr w:rsidR="00660547" w:rsidTr="0007277A">
        <w:trPr>
          <w:trHeight w:hRule="exact" w:val="595"/>
        </w:trPr>
        <w:tc>
          <w:tcPr>
            <w:tcW w:w="675" w:type="dxa"/>
          </w:tcPr>
          <w:p w:rsidR="00660547" w:rsidRPr="00F1592E"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7</w:t>
            </w:r>
          </w:p>
        </w:tc>
        <w:tc>
          <w:tcPr>
            <w:tcW w:w="3969" w:type="dxa"/>
          </w:tcPr>
          <w:p w:rsidR="00660547" w:rsidRPr="00F1592E" w:rsidRDefault="00660547" w:rsidP="00F1592E">
            <w:pPr>
              <w:widowControl w:val="0"/>
              <w:jc w:val="both"/>
              <w:rPr>
                <w:rFonts w:ascii="Times New Roman" w:hAnsi="Times New Roman"/>
                <w:sz w:val="24"/>
                <w:szCs w:val="24"/>
              </w:rPr>
            </w:pPr>
            <w:r>
              <w:rPr>
                <w:rFonts w:ascii="Times New Roman" w:hAnsi="Times New Roman"/>
                <w:sz w:val="24"/>
                <w:szCs w:val="24"/>
              </w:rPr>
              <w:t>Израсходованы материалы на изг</w:t>
            </w:r>
            <w:r>
              <w:rPr>
                <w:rFonts w:ascii="Times New Roman" w:hAnsi="Times New Roman"/>
                <w:sz w:val="24"/>
                <w:szCs w:val="24"/>
              </w:rPr>
              <w:t>о</w:t>
            </w:r>
            <w:r>
              <w:rPr>
                <w:rFonts w:ascii="Times New Roman" w:hAnsi="Times New Roman"/>
                <w:sz w:val="24"/>
                <w:szCs w:val="24"/>
              </w:rPr>
              <w:t>товление изделий</w:t>
            </w:r>
          </w:p>
        </w:tc>
        <w:tc>
          <w:tcPr>
            <w:tcW w:w="1134" w:type="dxa"/>
            <w:vAlign w:val="center"/>
          </w:tcPr>
          <w:p w:rsidR="00660547" w:rsidRPr="00F1592E" w:rsidRDefault="00660547" w:rsidP="00F1592E">
            <w:pPr>
              <w:widowControl w:val="0"/>
              <w:spacing w:line="360" w:lineRule="auto"/>
              <w:jc w:val="right"/>
              <w:rPr>
                <w:rFonts w:ascii="Times New Roman" w:hAnsi="Times New Roman"/>
                <w:sz w:val="24"/>
                <w:szCs w:val="24"/>
              </w:rPr>
            </w:pPr>
            <w:r>
              <w:rPr>
                <w:rFonts w:ascii="Times New Roman" w:hAnsi="Times New Roman"/>
                <w:sz w:val="24"/>
                <w:szCs w:val="24"/>
              </w:rPr>
              <w:t>221874</w:t>
            </w:r>
          </w:p>
        </w:tc>
        <w:tc>
          <w:tcPr>
            <w:tcW w:w="993" w:type="dxa"/>
            <w:vAlign w:val="center"/>
          </w:tcPr>
          <w:p w:rsidR="00660547" w:rsidRPr="00F1592E"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20</w:t>
            </w:r>
          </w:p>
        </w:tc>
        <w:tc>
          <w:tcPr>
            <w:tcW w:w="992" w:type="dxa"/>
            <w:vAlign w:val="center"/>
          </w:tcPr>
          <w:p w:rsidR="00660547" w:rsidRPr="00F1592E"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10</w:t>
            </w:r>
          </w:p>
        </w:tc>
        <w:tc>
          <w:tcPr>
            <w:tcW w:w="1060" w:type="dxa"/>
            <w:vAlign w:val="center"/>
          </w:tcPr>
          <w:p w:rsidR="00660547" w:rsidRPr="00F1592E"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20</w:t>
            </w:r>
          </w:p>
        </w:tc>
        <w:tc>
          <w:tcPr>
            <w:tcW w:w="1031" w:type="dxa"/>
            <w:vAlign w:val="center"/>
          </w:tcPr>
          <w:p w:rsidR="00660547" w:rsidRDefault="00660547" w:rsidP="00F1592E">
            <w:pPr>
              <w:widowControl w:val="0"/>
              <w:spacing w:line="360" w:lineRule="auto"/>
              <w:jc w:val="center"/>
              <w:rPr>
                <w:rFonts w:ascii="Times New Roman" w:hAnsi="Times New Roman"/>
                <w:sz w:val="24"/>
                <w:szCs w:val="24"/>
              </w:rPr>
            </w:pPr>
            <w:r>
              <w:rPr>
                <w:rFonts w:ascii="Times New Roman" w:hAnsi="Times New Roman"/>
                <w:sz w:val="24"/>
                <w:szCs w:val="24"/>
              </w:rPr>
              <w:t>10</w:t>
            </w:r>
          </w:p>
          <w:p w:rsidR="00660547" w:rsidRPr="00F1592E" w:rsidRDefault="00660547" w:rsidP="00F1592E">
            <w:pPr>
              <w:widowControl w:val="0"/>
              <w:spacing w:line="360" w:lineRule="auto"/>
              <w:jc w:val="center"/>
              <w:rPr>
                <w:rFonts w:ascii="Times New Roman" w:hAnsi="Times New Roman"/>
                <w:sz w:val="24"/>
                <w:szCs w:val="24"/>
              </w:rPr>
            </w:pPr>
          </w:p>
        </w:tc>
      </w:tr>
      <w:tr w:rsidR="009F4B1F" w:rsidTr="009F4B1F">
        <w:trPr>
          <w:trHeight w:hRule="exact" w:val="861"/>
        </w:trPr>
        <w:tc>
          <w:tcPr>
            <w:tcW w:w="675" w:type="dxa"/>
          </w:tcPr>
          <w:p w:rsidR="009F4B1F"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8</w:t>
            </w:r>
          </w:p>
        </w:tc>
        <w:tc>
          <w:tcPr>
            <w:tcW w:w="3969" w:type="dxa"/>
          </w:tcPr>
          <w:p w:rsidR="009F4B1F" w:rsidRDefault="009F4B1F" w:rsidP="00F1592E">
            <w:pPr>
              <w:widowControl w:val="0"/>
              <w:jc w:val="both"/>
              <w:rPr>
                <w:rFonts w:ascii="Times New Roman" w:hAnsi="Times New Roman"/>
                <w:sz w:val="24"/>
                <w:szCs w:val="24"/>
              </w:rPr>
            </w:pPr>
            <w:r>
              <w:rPr>
                <w:rFonts w:ascii="Times New Roman" w:hAnsi="Times New Roman"/>
                <w:sz w:val="24"/>
                <w:szCs w:val="24"/>
              </w:rPr>
              <w:t>Выпущена из производства и опр</w:t>
            </w:r>
            <w:r>
              <w:rPr>
                <w:rFonts w:ascii="Times New Roman" w:hAnsi="Times New Roman"/>
                <w:sz w:val="24"/>
                <w:szCs w:val="24"/>
              </w:rPr>
              <w:t>и</w:t>
            </w:r>
            <w:r>
              <w:rPr>
                <w:rFonts w:ascii="Times New Roman" w:hAnsi="Times New Roman"/>
                <w:sz w:val="24"/>
                <w:szCs w:val="24"/>
              </w:rPr>
              <w:t>ходована по плановой себестоим</w:t>
            </w:r>
            <w:r>
              <w:rPr>
                <w:rFonts w:ascii="Times New Roman" w:hAnsi="Times New Roman"/>
                <w:sz w:val="24"/>
                <w:szCs w:val="24"/>
              </w:rPr>
              <w:t>о</w:t>
            </w:r>
            <w:r>
              <w:rPr>
                <w:rFonts w:ascii="Times New Roman" w:hAnsi="Times New Roman"/>
                <w:sz w:val="24"/>
                <w:szCs w:val="24"/>
              </w:rPr>
              <w:t>сти продукция</w:t>
            </w:r>
          </w:p>
        </w:tc>
        <w:tc>
          <w:tcPr>
            <w:tcW w:w="1134" w:type="dxa"/>
            <w:vAlign w:val="center"/>
          </w:tcPr>
          <w:p w:rsidR="009F4B1F" w:rsidRDefault="009F4B1F" w:rsidP="00F1592E">
            <w:pPr>
              <w:widowControl w:val="0"/>
              <w:spacing w:line="360" w:lineRule="auto"/>
              <w:jc w:val="right"/>
              <w:rPr>
                <w:rFonts w:ascii="Times New Roman" w:hAnsi="Times New Roman"/>
                <w:sz w:val="24"/>
                <w:szCs w:val="24"/>
              </w:rPr>
            </w:pPr>
            <w:r>
              <w:rPr>
                <w:rFonts w:ascii="Times New Roman" w:hAnsi="Times New Roman"/>
                <w:sz w:val="24"/>
                <w:szCs w:val="24"/>
              </w:rPr>
              <w:t>206110</w:t>
            </w:r>
          </w:p>
        </w:tc>
        <w:tc>
          <w:tcPr>
            <w:tcW w:w="993" w:type="dxa"/>
            <w:vAlign w:val="center"/>
          </w:tcPr>
          <w:p w:rsidR="009F4B1F" w:rsidRDefault="009F4B1F" w:rsidP="00F1592E">
            <w:pPr>
              <w:widowControl w:val="0"/>
              <w:spacing w:line="360" w:lineRule="auto"/>
              <w:jc w:val="center"/>
              <w:rPr>
                <w:rFonts w:ascii="Times New Roman" w:hAnsi="Times New Roman"/>
                <w:sz w:val="24"/>
                <w:szCs w:val="24"/>
              </w:rPr>
            </w:pPr>
            <w:r>
              <w:rPr>
                <w:rFonts w:ascii="Times New Roman" w:hAnsi="Times New Roman"/>
                <w:sz w:val="24"/>
                <w:szCs w:val="24"/>
              </w:rPr>
              <w:t>43</w:t>
            </w:r>
          </w:p>
        </w:tc>
        <w:tc>
          <w:tcPr>
            <w:tcW w:w="992" w:type="dxa"/>
            <w:vAlign w:val="center"/>
          </w:tcPr>
          <w:p w:rsidR="009F4B1F" w:rsidRDefault="009F4B1F" w:rsidP="00F1592E">
            <w:pPr>
              <w:widowControl w:val="0"/>
              <w:spacing w:line="360" w:lineRule="auto"/>
              <w:jc w:val="center"/>
              <w:rPr>
                <w:rFonts w:ascii="Times New Roman" w:hAnsi="Times New Roman"/>
                <w:sz w:val="24"/>
                <w:szCs w:val="24"/>
              </w:rPr>
            </w:pPr>
            <w:r>
              <w:rPr>
                <w:rFonts w:ascii="Times New Roman" w:hAnsi="Times New Roman"/>
                <w:sz w:val="24"/>
                <w:szCs w:val="24"/>
              </w:rPr>
              <w:t>20</w:t>
            </w:r>
          </w:p>
        </w:tc>
        <w:tc>
          <w:tcPr>
            <w:tcW w:w="1060" w:type="dxa"/>
            <w:vAlign w:val="center"/>
          </w:tcPr>
          <w:p w:rsidR="009F4B1F" w:rsidRDefault="009F4B1F" w:rsidP="00F1592E">
            <w:pPr>
              <w:widowControl w:val="0"/>
              <w:spacing w:line="360" w:lineRule="auto"/>
              <w:jc w:val="center"/>
              <w:rPr>
                <w:rFonts w:ascii="Times New Roman" w:hAnsi="Times New Roman"/>
                <w:sz w:val="24"/>
                <w:szCs w:val="24"/>
              </w:rPr>
            </w:pPr>
            <w:r>
              <w:rPr>
                <w:rFonts w:ascii="Times New Roman" w:hAnsi="Times New Roman"/>
                <w:sz w:val="24"/>
                <w:szCs w:val="24"/>
              </w:rPr>
              <w:t>43</w:t>
            </w:r>
          </w:p>
        </w:tc>
        <w:tc>
          <w:tcPr>
            <w:tcW w:w="1031" w:type="dxa"/>
            <w:vAlign w:val="center"/>
          </w:tcPr>
          <w:p w:rsidR="009F4B1F" w:rsidRDefault="009F4B1F" w:rsidP="00F1592E">
            <w:pPr>
              <w:widowControl w:val="0"/>
              <w:spacing w:line="360" w:lineRule="auto"/>
              <w:jc w:val="center"/>
              <w:rPr>
                <w:rFonts w:ascii="Times New Roman" w:hAnsi="Times New Roman"/>
                <w:sz w:val="24"/>
                <w:szCs w:val="24"/>
              </w:rPr>
            </w:pPr>
            <w:r>
              <w:rPr>
                <w:rFonts w:ascii="Times New Roman" w:hAnsi="Times New Roman"/>
                <w:sz w:val="24"/>
                <w:szCs w:val="24"/>
              </w:rPr>
              <w:t>20</w:t>
            </w:r>
          </w:p>
        </w:tc>
      </w:tr>
      <w:tr w:rsidR="009F4B1F" w:rsidTr="009F4B1F">
        <w:trPr>
          <w:trHeight w:hRule="exact" w:val="1142"/>
        </w:trPr>
        <w:tc>
          <w:tcPr>
            <w:tcW w:w="675" w:type="dxa"/>
          </w:tcPr>
          <w:p w:rsidR="009F4B1F"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9</w:t>
            </w:r>
          </w:p>
        </w:tc>
        <w:tc>
          <w:tcPr>
            <w:tcW w:w="3969" w:type="dxa"/>
          </w:tcPr>
          <w:p w:rsidR="009F4B1F" w:rsidRDefault="009F4B1F" w:rsidP="00F1592E">
            <w:pPr>
              <w:widowControl w:val="0"/>
              <w:jc w:val="both"/>
              <w:rPr>
                <w:rFonts w:ascii="Times New Roman" w:hAnsi="Times New Roman"/>
                <w:sz w:val="24"/>
                <w:szCs w:val="24"/>
              </w:rPr>
            </w:pPr>
            <w:r>
              <w:rPr>
                <w:rFonts w:ascii="Times New Roman" w:hAnsi="Times New Roman"/>
                <w:sz w:val="24"/>
                <w:szCs w:val="24"/>
              </w:rPr>
              <w:t>Распределяются и списываются о</w:t>
            </w:r>
            <w:r>
              <w:rPr>
                <w:rFonts w:ascii="Times New Roman" w:hAnsi="Times New Roman"/>
                <w:sz w:val="24"/>
                <w:szCs w:val="24"/>
              </w:rPr>
              <w:t>б</w:t>
            </w:r>
            <w:r>
              <w:rPr>
                <w:rFonts w:ascii="Times New Roman" w:hAnsi="Times New Roman"/>
                <w:sz w:val="24"/>
                <w:szCs w:val="24"/>
              </w:rPr>
              <w:t>щепроизводственные расходы пр</w:t>
            </w:r>
            <w:r>
              <w:rPr>
                <w:rFonts w:ascii="Times New Roman" w:hAnsi="Times New Roman"/>
                <w:sz w:val="24"/>
                <w:szCs w:val="24"/>
              </w:rPr>
              <w:t>о</w:t>
            </w:r>
            <w:r>
              <w:rPr>
                <w:rFonts w:ascii="Times New Roman" w:hAnsi="Times New Roman"/>
                <w:sz w:val="24"/>
                <w:szCs w:val="24"/>
              </w:rPr>
              <w:t>порционально всем основным з</w:t>
            </w:r>
            <w:r>
              <w:rPr>
                <w:rFonts w:ascii="Times New Roman" w:hAnsi="Times New Roman"/>
                <w:sz w:val="24"/>
                <w:szCs w:val="24"/>
              </w:rPr>
              <w:t>а</w:t>
            </w:r>
            <w:r>
              <w:rPr>
                <w:rFonts w:ascii="Times New Roman" w:hAnsi="Times New Roman"/>
                <w:sz w:val="24"/>
                <w:szCs w:val="24"/>
              </w:rPr>
              <w:t>тратам на производство продукции</w:t>
            </w:r>
          </w:p>
        </w:tc>
        <w:tc>
          <w:tcPr>
            <w:tcW w:w="1134" w:type="dxa"/>
            <w:vAlign w:val="center"/>
          </w:tcPr>
          <w:p w:rsidR="009F4B1F" w:rsidRDefault="009F4B1F" w:rsidP="00F1592E">
            <w:pPr>
              <w:widowControl w:val="0"/>
              <w:spacing w:line="360" w:lineRule="auto"/>
              <w:jc w:val="right"/>
              <w:rPr>
                <w:rFonts w:ascii="Times New Roman" w:hAnsi="Times New Roman"/>
                <w:sz w:val="24"/>
                <w:szCs w:val="24"/>
              </w:rPr>
            </w:pPr>
            <w:r>
              <w:rPr>
                <w:rFonts w:ascii="Times New Roman" w:hAnsi="Times New Roman"/>
                <w:sz w:val="24"/>
                <w:szCs w:val="24"/>
              </w:rPr>
              <w:t>89254</w:t>
            </w:r>
          </w:p>
        </w:tc>
        <w:tc>
          <w:tcPr>
            <w:tcW w:w="993" w:type="dxa"/>
            <w:vAlign w:val="center"/>
          </w:tcPr>
          <w:p w:rsidR="009F4B1F" w:rsidRDefault="009F4B1F" w:rsidP="00F1592E">
            <w:pPr>
              <w:widowControl w:val="0"/>
              <w:spacing w:line="360" w:lineRule="auto"/>
              <w:jc w:val="center"/>
              <w:rPr>
                <w:rFonts w:ascii="Times New Roman" w:hAnsi="Times New Roman"/>
                <w:sz w:val="24"/>
                <w:szCs w:val="24"/>
              </w:rPr>
            </w:pPr>
            <w:r>
              <w:rPr>
                <w:rFonts w:ascii="Times New Roman" w:hAnsi="Times New Roman"/>
                <w:sz w:val="24"/>
                <w:szCs w:val="24"/>
              </w:rPr>
              <w:t>20</w:t>
            </w:r>
          </w:p>
        </w:tc>
        <w:tc>
          <w:tcPr>
            <w:tcW w:w="992" w:type="dxa"/>
            <w:vAlign w:val="center"/>
          </w:tcPr>
          <w:p w:rsidR="009F4B1F" w:rsidRDefault="009F4B1F" w:rsidP="00F1592E">
            <w:pPr>
              <w:widowControl w:val="0"/>
              <w:spacing w:line="360" w:lineRule="auto"/>
              <w:jc w:val="center"/>
              <w:rPr>
                <w:rFonts w:ascii="Times New Roman" w:hAnsi="Times New Roman"/>
                <w:sz w:val="24"/>
                <w:szCs w:val="24"/>
              </w:rPr>
            </w:pPr>
            <w:r>
              <w:rPr>
                <w:rFonts w:ascii="Times New Roman" w:hAnsi="Times New Roman"/>
                <w:sz w:val="24"/>
                <w:szCs w:val="24"/>
              </w:rPr>
              <w:t>25</w:t>
            </w:r>
          </w:p>
        </w:tc>
        <w:tc>
          <w:tcPr>
            <w:tcW w:w="1060" w:type="dxa"/>
            <w:vAlign w:val="center"/>
          </w:tcPr>
          <w:p w:rsidR="009F4B1F" w:rsidRDefault="009F4B1F" w:rsidP="00F1592E">
            <w:pPr>
              <w:widowControl w:val="0"/>
              <w:spacing w:line="360" w:lineRule="auto"/>
              <w:jc w:val="center"/>
              <w:rPr>
                <w:rFonts w:ascii="Times New Roman" w:hAnsi="Times New Roman"/>
                <w:sz w:val="24"/>
                <w:szCs w:val="24"/>
              </w:rPr>
            </w:pPr>
            <w:r>
              <w:rPr>
                <w:rFonts w:ascii="Times New Roman" w:hAnsi="Times New Roman"/>
                <w:sz w:val="24"/>
                <w:szCs w:val="24"/>
              </w:rPr>
              <w:t>20</w:t>
            </w:r>
          </w:p>
        </w:tc>
        <w:tc>
          <w:tcPr>
            <w:tcW w:w="1031" w:type="dxa"/>
            <w:vAlign w:val="center"/>
          </w:tcPr>
          <w:p w:rsidR="009F4B1F" w:rsidRDefault="009F4B1F" w:rsidP="00F1592E">
            <w:pPr>
              <w:widowControl w:val="0"/>
              <w:spacing w:line="360" w:lineRule="auto"/>
              <w:jc w:val="center"/>
              <w:rPr>
                <w:rFonts w:ascii="Times New Roman" w:hAnsi="Times New Roman"/>
                <w:sz w:val="24"/>
                <w:szCs w:val="24"/>
              </w:rPr>
            </w:pPr>
            <w:r>
              <w:rPr>
                <w:rFonts w:ascii="Times New Roman" w:hAnsi="Times New Roman"/>
                <w:sz w:val="24"/>
                <w:szCs w:val="24"/>
              </w:rPr>
              <w:t>25</w:t>
            </w:r>
          </w:p>
        </w:tc>
      </w:tr>
      <w:tr w:rsidR="009F4B1F" w:rsidTr="009F4B1F">
        <w:trPr>
          <w:trHeight w:hRule="exact" w:val="1142"/>
        </w:trPr>
        <w:tc>
          <w:tcPr>
            <w:tcW w:w="675" w:type="dxa"/>
          </w:tcPr>
          <w:p w:rsidR="009F4B1F"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10</w:t>
            </w:r>
          </w:p>
        </w:tc>
        <w:tc>
          <w:tcPr>
            <w:tcW w:w="3969" w:type="dxa"/>
          </w:tcPr>
          <w:p w:rsidR="009F4B1F" w:rsidRDefault="009F4B1F" w:rsidP="009F4B1F">
            <w:pPr>
              <w:widowControl w:val="0"/>
              <w:jc w:val="both"/>
              <w:rPr>
                <w:rFonts w:ascii="Times New Roman" w:hAnsi="Times New Roman"/>
                <w:sz w:val="24"/>
                <w:szCs w:val="24"/>
              </w:rPr>
            </w:pPr>
            <w:r>
              <w:rPr>
                <w:rFonts w:ascii="Times New Roman" w:hAnsi="Times New Roman"/>
                <w:sz w:val="24"/>
                <w:szCs w:val="24"/>
              </w:rPr>
              <w:t>Распределяются и списываются о</w:t>
            </w:r>
            <w:r>
              <w:rPr>
                <w:rFonts w:ascii="Times New Roman" w:hAnsi="Times New Roman"/>
                <w:sz w:val="24"/>
                <w:szCs w:val="24"/>
              </w:rPr>
              <w:t>б</w:t>
            </w:r>
            <w:r>
              <w:rPr>
                <w:rFonts w:ascii="Times New Roman" w:hAnsi="Times New Roman"/>
                <w:sz w:val="24"/>
                <w:szCs w:val="24"/>
              </w:rPr>
              <w:t>щехозяйственые расходы пропо</w:t>
            </w:r>
            <w:r>
              <w:rPr>
                <w:rFonts w:ascii="Times New Roman" w:hAnsi="Times New Roman"/>
                <w:sz w:val="24"/>
                <w:szCs w:val="24"/>
              </w:rPr>
              <w:t>р</w:t>
            </w:r>
            <w:r>
              <w:rPr>
                <w:rFonts w:ascii="Times New Roman" w:hAnsi="Times New Roman"/>
                <w:sz w:val="24"/>
                <w:szCs w:val="24"/>
              </w:rPr>
              <w:t>ционально всем основным затратам на производство продукции</w:t>
            </w:r>
          </w:p>
        </w:tc>
        <w:tc>
          <w:tcPr>
            <w:tcW w:w="1134" w:type="dxa"/>
            <w:vAlign w:val="center"/>
          </w:tcPr>
          <w:p w:rsidR="009F4B1F" w:rsidRDefault="009F4B1F" w:rsidP="00F1592E">
            <w:pPr>
              <w:widowControl w:val="0"/>
              <w:spacing w:line="360" w:lineRule="auto"/>
              <w:jc w:val="right"/>
              <w:rPr>
                <w:rFonts w:ascii="Times New Roman" w:hAnsi="Times New Roman"/>
                <w:sz w:val="24"/>
                <w:szCs w:val="24"/>
              </w:rPr>
            </w:pPr>
            <w:r>
              <w:rPr>
                <w:rFonts w:ascii="Times New Roman" w:hAnsi="Times New Roman"/>
                <w:sz w:val="24"/>
                <w:szCs w:val="24"/>
              </w:rPr>
              <w:t>69006</w:t>
            </w:r>
          </w:p>
        </w:tc>
        <w:tc>
          <w:tcPr>
            <w:tcW w:w="993" w:type="dxa"/>
            <w:vAlign w:val="center"/>
          </w:tcPr>
          <w:p w:rsidR="009F4B1F" w:rsidRDefault="009F4B1F" w:rsidP="00F1592E">
            <w:pPr>
              <w:widowControl w:val="0"/>
              <w:spacing w:line="360" w:lineRule="auto"/>
              <w:jc w:val="center"/>
              <w:rPr>
                <w:rFonts w:ascii="Times New Roman" w:hAnsi="Times New Roman"/>
                <w:sz w:val="24"/>
                <w:szCs w:val="24"/>
              </w:rPr>
            </w:pPr>
            <w:r>
              <w:rPr>
                <w:rFonts w:ascii="Times New Roman" w:hAnsi="Times New Roman"/>
                <w:sz w:val="24"/>
                <w:szCs w:val="24"/>
              </w:rPr>
              <w:t>20</w:t>
            </w:r>
          </w:p>
        </w:tc>
        <w:tc>
          <w:tcPr>
            <w:tcW w:w="992" w:type="dxa"/>
            <w:vAlign w:val="center"/>
          </w:tcPr>
          <w:p w:rsidR="009F4B1F" w:rsidRDefault="009F4B1F" w:rsidP="00F1592E">
            <w:pPr>
              <w:widowControl w:val="0"/>
              <w:spacing w:line="360" w:lineRule="auto"/>
              <w:jc w:val="center"/>
              <w:rPr>
                <w:rFonts w:ascii="Times New Roman" w:hAnsi="Times New Roman"/>
                <w:sz w:val="24"/>
                <w:szCs w:val="24"/>
              </w:rPr>
            </w:pPr>
            <w:r>
              <w:rPr>
                <w:rFonts w:ascii="Times New Roman" w:hAnsi="Times New Roman"/>
                <w:sz w:val="24"/>
                <w:szCs w:val="24"/>
              </w:rPr>
              <w:t>26</w:t>
            </w:r>
          </w:p>
        </w:tc>
        <w:tc>
          <w:tcPr>
            <w:tcW w:w="1060" w:type="dxa"/>
            <w:vAlign w:val="center"/>
          </w:tcPr>
          <w:p w:rsidR="009F4B1F" w:rsidRDefault="009F4B1F" w:rsidP="00F1592E">
            <w:pPr>
              <w:widowControl w:val="0"/>
              <w:spacing w:line="360" w:lineRule="auto"/>
              <w:jc w:val="center"/>
              <w:rPr>
                <w:rFonts w:ascii="Times New Roman" w:hAnsi="Times New Roman"/>
                <w:sz w:val="24"/>
                <w:szCs w:val="24"/>
              </w:rPr>
            </w:pPr>
            <w:r>
              <w:rPr>
                <w:rFonts w:ascii="Times New Roman" w:hAnsi="Times New Roman"/>
                <w:sz w:val="24"/>
                <w:szCs w:val="24"/>
              </w:rPr>
              <w:t>20</w:t>
            </w:r>
          </w:p>
        </w:tc>
        <w:tc>
          <w:tcPr>
            <w:tcW w:w="1031" w:type="dxa"/>
            <w:vAlign w:val="center"/>
          </w:tcPr>
          <w:p w:rsidR="009F4B1F" w:rsidRDefault="009F4B1F" w:rsidP="00F1592E">
            <w:pPr>
              <w:widowControl w:val="0"/>
              <w:spacing w:line="360" w:lineRule="auto"/>
              <w:jc w:val="center"/>
              <w:rPr>
                <w:rFonts w:ascii="Times New Roman" w:hAnsi="Times New Roman"/>
                <w:sz w:val="24"/>
                <w:szCs w:val="24"/>
              </w:rPr>
            </w:pPr>
            <w:r>
              <w:rPr>
                <w:rFonts w:ascii="Times New Roman" w:hAnsi="Times New Roman"/>
                <w:sz w:val="24"/>
                <w:szCs w:val="24"/>
              </w:rPr>
              <w:t>26</w:t>
            </w:r>
          </w:p>
        </w:tc>
      </w:tr>
      <w:tr w:rsidR="009F4B1F" w:rsidTr="00F1592E">
        <w:tc>
          <w:tcPr>
            <w:tcW w:w="675" w:type="dxa"/>
          </w:tcPr>
          <w:p w:rsidR="009F4B1F" w:rsidRPr="00F1592E" w:rsidRDefault="009F4B1F" w:rsidP="009F4B1F">
            <w:pPr>
              <w:widowControl w:val="0"/>
              <w:spacing w:line="360" w:lineRule="auto"/>
              <w:jc w:val="center"/>
              <w:rPr>
                <w:rFonts w:ascii="Times New Roman" w:hAnsi="Times New Roman"/>
                <w:sz w:val="24"/>
                <w:szCs w:val="24"/>
              </w:rPr>
            </w:pPr>
            <w:r>
              <w:rPr>
                <w:rFonts w:ascii="Times New Roman" w:hAnsi="Times New Roman"/>
                <w:sz w:val="24"/>
                <w:szCs w:val="24"/>
              </w:rPr>
              <w:t>11</w:t>
            </w:r>
          </w:p>
        </w:tc>
        <w:tc>
          <w:tcPr>
            <w:tcW w:w="3969" w:type="dxa"/>
          </w:tcPr>
          <w:p w:rsidR="009F4B1F" w:rsidRDefault="009F4B1F" w:rsidP="00F1592E">
            <w:pPr>
              <w:widowControl w:val="0"/>
              <w:jc w:val="both"/>
              <w:rPr>
                <w:rFonts w:ascii="Times New Roman" w:hAnsi="Times New Roman"/>
                <w:sz w:val="24"/>
                <w:szCs w:val="24"/>
              </w:rPr>
            </w:pPr>
            <w:r>
              <w:rPr>
                <w:rFonts w:ascii="Times New Roman" w:hAnsi="Times New Roman"/>
                <w:sz w:val="24"/>
                <w:szCs w:val="24"/>
              </w:rPr>
              <w:t>Определены и списаны калькуляц</w:t>
            </w:r>
            <w:r>
              <w:rPr>
                <w:rFonts w:ascii="Times New Roman" w:hAnsi="Times New Roman"/>
                <w:sz w:val="24"/>
                <w:szCs w:val="24"/>
              </w:rPr>
              <w:t>и</w:t>
            </w:r>
            <w:r>
              <w:rPr>
                <w:rFonts w:ascii="Times New Roman" w:hAnsi="Times New Roman"/>
                <w:sz w:val="24"/>
                <w:szCs w:val="24"/>
              </w:rPr>
              <w:t>онные разницы</w:t>
            </w:r>
          </w:p>
        </w:tc>
        <w:tc>
          <w:tcPr>
            <w:tcW w:w="1134" w:type="dxa"/>
            <w:vAlign w:val="center"/>
          </w:tcPr>
          <w:p w:rsidR="009F4B1F" w:rsidRDefault="009F4B1F" w:rsidP="00F1592E">
            <w:pPr>
              <w:widowControl w:val="0"/>
              <w:spacing w:line="360" w:lineRule="auto"/>
              <w:jc w:val="right"/>
              <w:rPr>
                <w:rFonts w:ascii="Times New Roman" w:hAnsi="Times New Roman"/>
                <w:sz w:val="24"/>
                <w:szCs w:val="24"/>
              </w:rPr>
            </w:pPr>
            <w:r>
              <w:rPr>
                <w:rFonts w:ascii="Times New Roman" w:hAnsi="Times New Roman"/>
                <w:sz w:val="24"/>
                <w:szCs w:val="24"/>
              </w:rPr>
              <w:t>12758</w:t>
            </w:r>
          </w:p>
        </w:tc>
        <w:tc>
          <w:tcPr>
            <w:tcW w:w="993" w:type="dxa"/>
            <w:vAlign w:val="center"/>
          </w:tcPr>
          <w:p w:rsidR="009F4B1F" w:rsidRDefault="009F4B1F" w:rsidP="00F1592E">
            <w:pPr>
              <w:widowControl w:val="0"/>
              <w:spacing w:line="360" w:lineRule="auto"/>
              <w:jc w:val="center"/>
              <w:rPr>
                <w:rFonts w:ascii="Times New Roman" w:hAnsi="Times New Roman"/>
                <w:sz w:val="24"/>
                <w:szCs w:val="24"/>
              </w:rPr>
            </w:pPr>
            <w:r>
              <w:rPr>
                <w:rFonts w:ascii="Times New Roman" w:hAnsi="Times New Roman"/>
                <w:sz w:val="24"/>
                <w:szCs w:val="24"/>
              </w:rPr>
              <w:t>43.01</w:t>
            </w:r>
          </w:p>
        </w:tc>
        <w:tc>
          <w:tcPr>
            <w:tcW w:w="992" w:type="dxa"/>
            <w:vAlign w:val="center"/>
          </w:tcPr>
          <w:p w:rsidR="009F4B1F" w:rsidRDefault="009F4B1F" w:rsidP="00F1592E">
            <w:pPr>
              <w:widowControl w:val="0"/>
              <w:spacing w:line="360" w:lineRule="auto"/>
              <w:jc w:val="center"/>
              <w:rPr>
                <w:rFonts w:ascii="Times New Roman" w:hAnsi="Times New Roman"/>
                <w:sz w:val="24"/>
                <w:szCs w:val="24"/>
              </w:rPr>
            </w:pPr>
            <w:r>
              <w:rPr>
                <w:rFonts w:ascii="Times New Roman" w:hAnsi="Times New Roman"/>
                <w:sz w:val="24"/>
                <w:szCs w:val="24"/>
              </w:rPr>
              <w:t>20</w:t>
            </w:r>
          </w:p>
        </w:tc>
        <w:tc>
          <w:tcPr>
            <w:tcW w:w="1060" w:type="dxa"/>
            <w:vAlign w:val="center"/>
          </w:tcPr>
          <w:p w:rsidR="009F4B1F" w:rsidRDefault="009F4B1F" w:rsidP="00F1592E">
            <w:pPr>
              <w:widowControl w:val="0"/>
              <w:spacing w:line="360" w:lineRule="auto"/>
              <w:jc w:val="center"/>
              <w:rPr>
                <w:rFonts w:ascii="Times New Roman" w:hAnsi="Times New Roman"/>
                <w:sz w:val="24"/>
                <w:szCs w:val="24"/>
              </w:rPr>
            </w:pPr>
            <w:r>
              <w:rPr>
                <w:rFonts w:ascii="Times New Roman" w:hAnsi="Times New Roman"/>
                <w:sz w:val="24"/>
                <w:szCs w:val="24"/>
              </w:rPr>
              <w:t>43.01</w:t>
            </w:r>
          </w:p>
        </w:tc>
        <w:tc>
          <w:tcPr>
            <w:tcW w:w="1031" w:type="dxa"/>
            <w:vAlign w:val="center"/>
          </w:tcPr>
          <w:p w:rsidR="009F4B1F" w:rsidRDefault="009F4B1F" w:rsidP="00F1592E">
            <w:pPr>
              <w:widowControl w:val="0"/>
              <w:spacing w:line="360" w:lineRule="auto"/>
              <w:jc w:val="center"/>
              <w:rPr>
                <w:rFonts w:ascii="Times New Roman" w:hAnsi="Times New Roman"/>
                <w:sz w:val="24"/>
                <w:szCs w:val="24"/>
              </w:rPr>
            </w:pPr>
            <w:r>
              <w:rPr>
                <w:rFonts w:ascii="Times New Roman" w:hAnsi="Times New Roman"/>
                <w:sz w:val="24"/>
                <w:szCs w:val="24"/>
              </w:rPr>
              <w:t>20</w:t>
            </w:r>
          </w:p>
        </w:tc>
      </w:tr>
    </w:tbl>
    <w:p w:rsidR="0007277A" w:rsidRDefault="0007277A" w:rsidP="00CA1128">
      <w:pPr>
        <w:widowControl w:val="0"/>
        <w:spacing w:after="0" w:line="360" w:lineRule="auto"/>
        <w:ind w:firstLine="709"/>
        <w:jc w:val="both"/>
        <w:rPr>
          <w:rFonts w:ascii="Times New Roman" w:hAnsi="Times New Roman"/>
          <w:sz w:val="28"/>
          <w:szCs w:val="28"/>
        </w:rPr>
      </w:pPr>
    </w:p>
    <w:p w:rsidR="00026AE8" w:rsidRPr="00CA1128" w:rsidRDefault="00F1592E" w:rsidP="00CA1128">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Полученные данные позволяют сделать вывод, что синтетический учет в АО «Ижевский мотозавод «Аксион-холдинг» ведется в соответствии с учетной политикой организации и не нарушает законодательств в сфере бухгалтерского учета в Российской Федерации.</w:t>
      </w:r>
    </w:p>
    <w:p w:rsidR="003C1A1B" w:rsidRPr="00026AE8" w:rsidRDefault="003C1A1B" w:rsidP="00026AE8">
      <w:pPr>
        <w:spacing w:after="0" w:line="360" w:lineRule="auto"/>
        <w:ind w:firstLineChars="221" w:firstLine="619"/>
        <w:jc w:val="both"/>
        <w:rPr>
          <w:rFonts w:ascii="Times New Roman" w:hAnsi="Times New Roman"/>
          <w:sz w:val="28"/>
          <w:szCs w:val="28"/>
        </w:rPr>
      </w:pPr>
      <w:r w:rsidRPr="00026AE8">
        <w:rPr>
          <w:rFonts w:ascii="Times New Roman" w:hAnsi="Times New Roman"/>
          <w:sz w:val="28"/>
          <w:szCs w:val="28"/>
        </w:rPr>
        <w:t>Про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де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ие ау</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д</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иторс</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к</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х про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це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дур учет</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 з</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атр</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ат 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 про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изво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дст</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во я</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л</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яетс</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 xml:space="preserve">я </w:t>
      </w:r>
      <w:r w:rsidR="00080A68">
        <w:rPr>
          <w:rFonts w:ascii="Times New Roman" w:hAnsi="Times New Roman"/>
          <w:sz w:val="28"/>
          <w:szCs w:val="28"/>
        </w:rPr>
        <w:t>необходимым</w:t>
      </w:r>
      <w:r w:rsidRPr="00026AE8">
        <w:rPr>
          <w:rFonts w:ascii="Times New Roman" w:hAnsi="Times New Roman"/>
          <w:sz w:val="28"/>
          <w:szCs w:val="28"/>
        </w:rPr>
        <w:t xml:space="preserve"> з</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м пр</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 по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луче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 досто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вер</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й 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нфор</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мац</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 в то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м, что бу</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х</w:t>
      </w:r>
      <w:r w:rsidRPr="00026AE8">
        <w:rPr>
          <w:rFonts w:ascii="Estrangelo Edessa" w:hAnsi="Estrangelo Edessa"/>
          <w:noProof/>
          <w:color w:val="FFFFFF"/>
          <w:spacing w:val="-20000"/>
          <w:sz w:val="28"/>
          <w:szCs w:val="28"/>
          <w:lang w:val="sq-AL"/>
        </w:rPr>
        <w:t>ܰ</w:t>
      </w:r>
      <w:r w:rsidR="00080A68">
        <w:rPr>
          <w:rFonts w:asciiTheme="minorHAnsi" w:hAnsiTheme="minorHAnsi"/>
          <w:noProof/>
          <w:color w:val="FFFFFF"/>
          <w:spacing w:val="-20000"/>
          <w:sz w:val="28"/>
          <w:szCs w:val="28"/>
        </w:rPr>
        <w:t>-</w:t>
      </w:r>
      <w:r w:rsidRPr="00026AE8">
        <w:rPr>
          <w:rFonts w:ascii="Times New Roman" w:hAnsi="Times New Roman"/>
          <w:sz w:val="28"/>
          <w:szCs w:val="28"/>
        </w:rPr>
        <w:lastRenderedPageBreak/>
        <w:t>г</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лтерс</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к</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я ф</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нсо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я отчет</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ност</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ь, в ч</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асти фор</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м</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иро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я затр</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ат 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 про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из</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во</w:t>
      </w:r>
      <w:r w:rsidRPr="00026AE8">
        <w:rPr>
          <w:rFonts w:ascii="Estrangelo Edessa" w:hAnsi="Estrangelo Edessa"/>
          <w:noProof/>
          <w:color w:val="FFFFFF"/>
          <w:spacing w:val="-20000"/>
          <w:sz w:val="28"/>
          <w:szCs w:val="28"/>
          <w:lang w:val="sq-AL"/>
        </w:rPr>
        <w:t>ܰ</w:t>
      </w:r>
      <w:r w:rsidR="00080A68">
        <w:rPr>
          <w:rFonts w:asciiTheme="minorHAnsi" w:hAnsiTheme="minorHAnsi"/>
          <w:noProof/>
          <w:color w:val="FFFFFF"/>
          <w:spacing w:val="-20000"/>
          <w:sz w:val="28"/>
          <w:szCs w:val="28"/>
        </w:rPr>
        <w:t>-</w:t>
      </w:r>
      <w:r w:rsidRPr="00026AE8">
        <w:rPr>
          <w:rFonts w:ascii="Times New Roman" w:hAnsi="Times New Roman"/>
          <w:sz w:val="28"/>
          <w:szCs w:val="28"/>
        </w:rPr>
        <w:t>дст</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во про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ду</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к</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ц</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 не со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дер</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ж</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ит су</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щест</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ы</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х ис</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к</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же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й.</w:t>
      </w:r>
    </w:p>
    <w:p w:rsidR="00AB2CF8" w:rsidRPr="00026AE8" w:rsidRDefault="003C1A1B" w:rsidP="00026AE8">
      <w:pPr>
        <w:spacing w:after="0" w:line="360" w:lineRule="auto"/>
        <w:ind w:firstLineChars="221" w:firstLine="619"/>
        <w:jc w:val="both"/>
        <w:rPr>
          <w:rFonts w:ascii="Times New Roman" w:hAnsi="Times New Roman"/>
          <w:sz w:val="28"/>
          <w:szCs w:val="28"/>
        </w:rPr>
      </w:pPr>
      <w:r w:rsidRPr="00026AE8">
        <w:rPr>
          <w:rFonts w:ascii="Times New Roman" w:hAnsi="Times New Roman"/>
          <w:sz w:val="28"/>
          <w:szCs w:val="28"/>
        </w:rPr>
        <w:t>В настоящее вре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м</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я объе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кт з</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атр</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ат</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ы в про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из</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дст</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ы</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х ор</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г</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из</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ц</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я</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х пр</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иобрит</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ает все бо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л</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ь</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ш</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й 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нтерес к</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к д</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л</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я в</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ш</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х, т</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к и д</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л</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я в</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нутре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х по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ль</w:t>
      </w:r>
      <w:r w:rsidR="00080A68">
        <w:rPr>
          <w:rFonts w:ascii="Times New Roman" w:hAnsi="Times New Roman"/>
          <w:sz w:val="28"/>
          <w:szCs w:val="28"/>
        </w:rPr>
        <w:t>-</w:t>
      </w:r>
      <w:r w:rsidRPr="00026AE8">
        <w:rPr>
          <w:rFonts w:ascii="Times New Roman" w:hAnsi="Times New Roman"/>
          <w:sz w:val="28"/>
          <w:szCs w:val="28"/>
        </w:rPr>
        <w:t>зо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ате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ле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й. Пр</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 это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м, не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по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втор</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мое з</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аче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ие д</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л</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я обес</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пече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я ко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ку</w:t>
      </w:r>
      <w:r w:rsidR="00080A68">
        <w:rPr>
          <w:rFonts w:ascii="Times New Roman" w:hAnsi="Times New Roman"/>
          <w:sz w:val="28"/>
          <w:szCs w:val="28"/>
        </w:rPr>
        <w:t>-</w:t>
      </w:r>
      <w:r w:rsidRPr="00026AE8">
        <w:rPr>
          <w:rFonts w:ascii="Times New Roman" w:hAnsi="Times New Roman"/>
          <w:sz w:val="28"/>
          <w:szCs w:val="28"/>
        </w:rPr>
        <w:t>ре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нтос</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пособ</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ност</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 ор</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г</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из</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ц</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й пр</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д</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ле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ж</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ит по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ис</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ку мер, сор</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нт</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иро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ы</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х 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 xml:space="preserve">а </w:t>
      </w:r>
      <w:r w:rsidR="00080A68">
        <w:rPr>
          <w:rFonts w:ascii="Times New Roman" w:hAnsi="Times New Roman"/>
          <w:sz w:val="28"/>
          <w:szCs w:val="28"/>
        </w:rPr>
        <w:t>уме</w:t>
      </w:r>
      <w:r w:rsidR="00080A68">
        <w:rPr>
          <w:rFonts w:asciiTheme="minorHAnsi" w:hAnsiTheme="minorHAnsi"/>
          <w:noProof/>
          <w:color w:val="FFFFFF"/>
          <w:spacing w:val="-20000"/>
          <w:sz w:val="28"/>
          <w:szCs w:val="28"/>
        </w:rPr>
        <w:t>--</w:t>
      </w:r>
      <w:r w:rsidRPr="00026AE8">
        <w:rPr>
          <w:rFonts w:ascii="Times New Roman" w:hAnsi="Times New Roman"/>
          <w:sz w:val="28"/>
          <w:szCs w:val="28"/>
        </w:rPr>
        <w:t>ньше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ие уро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я з</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атр</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ат к</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к г</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л</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но</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го сре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дст</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в</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 по обес</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пече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ю ор</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г</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из</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а</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ц</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и. Д</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л</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я у</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ме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ь</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ше</w:t>
      </w:r>
      <w:r w:rsidRPr="00026AE8">
        <w:rPr>
          <w:rFonts w:ascii="Estrangelo Edessa" w:hAnsi="Estrangelo Edessa"/>
          <w:noProof/>
          <w:color w:val="FFFFFF"/>
          <w:spacing w:val="-20000"/>
          <w:sz w:val="28"/>
          <w:szCs w:val="28"/>
          <w:lang w:val="sq-AL"/>
        </w:rPr>
        <w:t>ܰ</w:t>
      </w:r>
      <w:r w:rsidRPr="00026AE8">
        <w:rPr>
          <w:rFonts w:ascii="Times New Roman" w:hAnsi="Times New Roman"/>
          <w:sz w:val="28"/>
          <w:szCs w:val="28"/>
        </w:rPr>
        <w:t>н</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и</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я себесто</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и</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мост</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и про</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из</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во</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д</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и</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мо</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й про</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ду</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к</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ц</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и</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и ру</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ко</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во</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дст</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ву про</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из</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во</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дстве</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н</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н</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ы</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х ор</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г</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а</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н</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из</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а</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ц</w:t>
      </w:r>
      <w:r w:rsidRPr="00026AE8">
        <w:rPr>
          <w:rFonts w:ascii="Estrangelo Edessa" w:hAnsi="Times New Roman"/>
          <w:noProof/>
          <w:color w:val="FFFFFF"/>
          <w:spacing w:val="-20000"/>
          <w:sz w:val="28"/>
          <w:szCs w:val="28"/>
          <w:lang w:val="sq-AL"/>
        </w:rPr>
        <w:t>ܰ</w:t>
      </w:r>
      <w:r w:rsidRPr="00026AE8">
        <w:rPr>
          <w:rFonts w:ascii="Times New Roman" w:hAnsi="Times New Roman"/>
          <w:sz w:val="28"/>
          <w:szCs w:val="28"/>
        </w:rPr>
        <w:t>и</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й необ</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хо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д</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мо по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луч</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ат</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ь 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пер</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ат</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в</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ну</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ю и до</w:t>
      </w:r>
      <w:r w:rsidRPr="00026AE8">
        <w:rPr>
          <w:rFonts w:ascii="Times New Roman" w:hAnsi="Times New Roman"/>
          <w:sz w:val="28"/>
          <w:szCs w:val="28"/>
        </w:rPr>
        <w:t>с</w:t>
      </w:r>
      <w:r w:rsidRPr="00026AE8">
        <w:rPr>
          <w:rFonts w:ascii="Times New Roman" w:hAnsi="Times New Roman"/>
          <w:sz w:val="28"/>
          <w:szCs w:val="28"/>
        </w:rPr>
        <w:t>то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вер</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ну</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ю инфор</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м</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ц</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ю о з</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атр</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ат</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х, котор</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ые фор</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м</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иру</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ю себесто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мост</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ь про</w:t>
      </w:r>
      <w:r w:rsidRPr="00026AE8">
        <w:rPr>
          <w:rFonts w:ascii="Times New Roman" w:hAnsi="Times New Roman"/>
          <w:noProof/>
          <w:color w:val="FFFFFF"/>
          <w:spacing w:val="-20000"/>
          <w:sz w:val="28"/>
          <w:szCs w:val="28"/>
          <w:lang w:val="sq-AL"/>
        </w:rPr>
        <w:t>ܰ</w:t>
      </w:r>
      <w:r w:rsidR="00080A68">
        <w:rPr>
          <w:rFonts w:ascii="Times New Roman" w:hAnsi="Times New Roman"/>
          <w:noProof/>
          <w:color w:val="FFFFFF"/>
          <w:spacing w:val="-20000"/>
          <w:sz w:val="28"/>
          <w:szCs w:val="28"/>
        </w:rPr>
        <w:t>-</w:t>
      </w:r>
      <w:r w:rsidRPr="00026AE8">
        <w:rPr>
          <w:rFonts w:ascii="Times New Roman" w:hAnsi="Times New Roman"/>
          <w:sz w:val="28"/>
          <w:szCs w:val="28"/>
        </w:rPr>
        <w:t>ду</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к</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ц</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 Т</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ку</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ю и</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нфор</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м</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ц</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ю мо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жет д</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ат</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ь у</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пр</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в</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ле</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нчес</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к</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й ау</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д</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ит. Д</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л</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я это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го н</w:t>
      </w:r>
      <w:r w:rsidRPr="00026AE8">
        <w:rPr>
          <w:rFonts w:ascii="Times New Roman" w:hAnsi="Times New Roman"/>
          <w:sz w:val="28"/>
          <w:szCs w:val="28"/>
        </w:rPr>
        <w:t>е</w:t>
      </w:r>
      <w:r w:rsidRPr="00026AE8">
        <w:rPr>
          <w:rFonts w:ascii="Times New Roman" w:hAnsi="Times New Roman"/>
          <w:sz w:val="28"/>
          <w:szCs w:val="28"/>
        </w:rPr>
        <w:t>об</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хо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д</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мо осу</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щест</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в</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ит</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ь р</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я</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д а</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н</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л</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ит</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ичес</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к</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х про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це</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дур, поз</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во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л</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я</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ю</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щ</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ие 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пре</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де</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л</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ит</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 xml:space="preserve">ь </w:t>
      </w:r>
      <w:r w:rsidR="00080A68">
        <w:rPr>
          <w:rFonts w:ascii="Times New Roman" w:hAnsi="Times New Roman"/>
          <w:sz w:val="28"/>
          <w:szCs w:val="28"/>
        </w:rPr>
        <w:t>зако</w:t>
      </w:r>
      <w:r w:rsidR="00080A68">
        <w:rPr>
          <w:rFonts w:ascii="Times New Roman" w:hAnsi="Times New Roman"/>
          <w:noProof/>
          <w:color w:val="FFFFFF"/>
          <w:spacing w:val="-20000"/>
          <w:sz w:val="28"/>
          <w:szCs w:val="28"/>
        </w:rPr>
        <w:t>-</w:t>
      </w:r>
      <w:r w:rsidRPr="00026AE8">
        <w:rPr>
          <w:rFonts w:ascii="Times New Roman" w:hAnsi="Times New Roman"/>
          <w:sz w:val="28"/>
          <w:szCs w:val="28"/>
        </w:rPr>
        <w:t>но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мер</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ност</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 и с</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в</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яз</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 ме</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ж</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ду ос</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но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в</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н</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ы</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м</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 ф</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ктор</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м</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 про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из</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во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дст</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в</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 и н</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хо</w:t>
      </w:r>
      <w:r w:rsidRPr="00026AE8">
        <w:rPr>
          <w:rFonts w:ascii="Times New Roman" w:hAnsi="Times New Roman"/>
          <w:noProof/>
          <w:color w:val="FFFFFF"/>
          <w:spacing w:val="-20000"/>
          <w:sz w:val="28"/>
          <w:szCs w:val="28"/>
          <w:lang w:val="sq-AL"/>
        </w:rPr>
        <w:t>ܰ</w:t>
      </w:r>
      <w:r w:rsidR="00080A68">
        <w:rPr>
          <w:rFonts w:ascii="Times New Roman" w:hAnsi="Times New Roman"/>
          <w:noProof/>
          <w:color w:val="FFFFFF"/>
          <w:spacing w:val="-20000"/>
          <w:sz w:val="28"/>
          <w:szCs w:val="28"/>
        </w:rPr>
        <w:t>-</w:t>
      </w:r>
      <w:r w:rsidRPr="00026AE8">
        <w:rPr>
          <w:rFonts w:ascii="Times New Roman" w:hAnsi="Times New Roman"/>
          <w:sz w:val="28"/>
          <w:szCs w:val="28"/>
        </w:rPr>
        <w:t>ж</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де</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н</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я ко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л</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ичест</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венно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го з</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н</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аче</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н</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я не</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котор</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ы</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х ф</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кторо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в в фор</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м</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иро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в</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а</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н</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 себ</w:t>
      </w:r>
      <w:r w:rsidRPr="00026AE8">
        <w:rPr>
          <w:rFonts w:ascii="Times New Roman" w:hAnsi="Times New Roman"/>
          <w:sz w:val="28"/>
          <w:szCs w:val="28"/>
        </w:rPr>
        <w:t>е</w:t>
      </w:r>
      <w:r w:rsidRPr="00026AE8">
        <w:rPr>
          <w:rFonts w:ascii="Times New Roman" w:hAnsi="Times New Roman"/>
          <w:sz w:val="28"/>
          <w:szCs w:val="28"/>
        </w:rPr>
        <w:t>сто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мост</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 про</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ду</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к</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ц</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w:t>
      </w:r>
      <w:r w:rsidRPr="00026AE8">
        <w:rPr>
          <w:rFonts w:ascii="Times New Roman" w:hAnsi="Times New Roman"/>
          <w:noProof/>
          <w:color w:val="FFFFFF"/>
          <w:spacing w:val="-20000"/>
          <w:sz w:val="28"/>
          <w:szCs w:val="28"/>
          <w:lang w:val="sq-AL"/>
        </w:rPr>
        <w:t>ܰ</w:t>
      </w:r>
      <w:r w:rsidRPr="00026AE8">
        <w:rPr>
          <w:rFonts w:ascii="Times New Roman" w:hAnsi="Times New Roman"/>
          <w:sz w:val="28"/>
          <w:szCs w:val="28"/>
        </w:rPr>
        <w:t>и</w:t>
      </w:r>
      <w:r w:rsidR="008B2D8B" w:rsidRPr="00026AE8">
        <w:rPr>
          <w:rFonts w:ascii="Times New Roman" w:hAnsi="Times New Roman"/>
          <w:sz w:val="28"/>
          <w:szCs w:val="28"/>
        </w:rPr>
        <w:t>.</w:t>
      </w:r>
    </w:p>
    <w:p w:rsidR="008B2D8B" w:rsidRPr="008B2D8B" w:rsidRDefault="008B2D8B" w:rsidP="008B2D8B">
      <w:pPr>
        <w:spacing w:after="0" w:line="360" w:lineRule="auto"/>
        <w:ind w:firstLine="709"/>
        <w:jc w:val="both"/>
        <w:rPr>
          <w:rFonts w:ascii="Times New Roman" w:hAnsi="Times New Roman"/>
          <w:sz w:val="28"/>
          <w:szCs w:val="28"/>
        </w:rPr>
      </w:pPr>
      <w:r w:rsidRPr="008B2D8B">
        <w:rPr>
          <w:rFonts w:ascii="Times New Roman" w:hAnsi="Times New Roman"/>
          <w:sz w:val="28"/>
          <w:szCs w:val="28"/>
        </w:rPr>
        <w:t>Ос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ы</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м</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 з</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д</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ач</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м</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 у</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пр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нчес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го ау</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д</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 я</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я</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ютс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я:</w:t>
      </w:r>
    </w:p>
    <w:p w:rsidR="008B2D8B" w:rsidRPr="008B2D8B" w:rsidRDefault="008B2D8B" w:rsidP="008B2D8B">
      <w:pPr>
        <w:spacing w:after="0" w:line="360" w:lineRule="auto"/>
        <w:ind w:firstLine="709"/>
        <w:jc w:val="both"/>
        <w:rPr>
          <w:rFonts w:ascii="Times New Roman" w:hAnsi="Times New Roman"/>
          <w:sz w:val="28"/>
          <w:szCs w:val="28"/>
        </w:rPr>
      </w:pPr>
      <w:r w:rsidRPr="008B2D8B">
        <w:rPr>
          <w:rFonts w:ascii="Times New Roman" w:hAnsi="Times New Roman"/>
          <w:sz w:val="28"/>
          <w:szCs w:val="28"/>
        </w:rPr>
        <w:t>1) 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це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 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де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ж</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ност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 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исте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м</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ы 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нутре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го ко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нтро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я и 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азр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абот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 пр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акт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ичес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х ре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ме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д</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ц</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й д</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я эффе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го фу</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ц</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иро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я ор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г</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из</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ц</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p>
    <w:p w:rsidR="008B2D8B" w:rsidRPr="008B2D8B" w:rsidRDefault="008B2D8B" w:rsidP="008B2D8B">
      <w:pPr>
        <w:spacing w:after="0" w:line="360" w:lineRule="auto"/>
        <w:ind w:firstLine="709"/>
        <w:jc w:val="both"/>
        <w:rPr>
          <w:rFonts w:ascii="Times New Roman" w:hAnsi="Times New Roman"/>
          <w:sz w:val="28"/>
          <w:szCs w:val="28"/>
        </w:rPr>
      </w:pPr>
      <w:r w:rsidRPr="008B2D8B">
        <w:rPr>
          <w:rFonts w:ascii="Times New Roman" w:hAnsi="Times New Roman"/>
          <w:sz w:val="28"/>
          <w:szCs w:val="28"/>
        </w:rPr>
        <w:t>2) Про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вер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 пер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ич</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й учет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й и у</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пр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нчес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й до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ку</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ме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ц</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 а 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же ф</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кто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 хоз</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я</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йст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й ж</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из</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p>
    <w:p w:rsidR="008B2D8B" w:rsidRPr="008B2D8B" w:rsidRDefault="008B2D8B" w:rsidP="008B2D8B">
      <w:pPr>
        <w:spacing w:after="0" w:line="360" w:lineRule="auto"/>
        <w:ind w:firstLine="709"/>
        <w:jc w:val="both"/>
        <w:rPr>
          <w:rFonts w:ascii="Times New Roman" w:hAnsi="Times New Roman"/>
          <w:sz w:val="28"/>
          <w:szCs w:val="28"/>
        </w:rPr>
      </w:pPr>
      <w:r w:rsidRPr="008B2D8B">
        <w:rPr>
          <w:rFonts w:ascii="Times New Roman" w:hAnsi="Times New Roman"/>
          <w:sz w:val="28"/>
          <w:szCs w:val="28"/>
        </w:rPr>
        <w:t>3) 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це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 стру</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ктур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ы у</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пр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я ор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г</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из</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ц</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p>
    <w:p w:rsidR="008B2D8B" w:rsidRPr="008B2D8B" w:rsidRDefault="008B2D8B" w:rsidP="008B2D8B">
      <w:pPr>
        <w:spacing w:after="0" w:line="360" w:lineRule="auto"/>
        <w:ind w:firstLine="709"/>
        <w:jc w:val="both"/>
        <w:rPr>
          <w:rFonts w:ascii="Times New Roman" w:hAnsi="Times New Roman"/>
          <w:sz w:val="28"/>
          <w:szCs w:val="28"/>
        </w:rPr>
      </w:pPr>
      <w:r w:rsidRPr="008B2D8B">
        <w:rPr>
          <w:rFonts w:ascii="Times New Roman" w:hAnsi="Times New Roman"/>
          <w:sz w:val="28"/>
          <w:szCs w:val="28"/>
        </w:rPr>
        <w:t>4) 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це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 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ц</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ь</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ност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 ис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по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ьзо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я про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из</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дст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ы</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х ресурсо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p>
    <w:p w:rsidR="008B2D8B" w:rsidRPr="008B2D8B" w:rsidRDefault="008B2D8B" w:rsidP="008B2D8B">
      <w:pPr>
        <w:spacing w:after="0" w:line="360" w:lineRule="auto"/>
        <w:ind w:firstLine="709"/>
        <w:jc w:val="both"/>
        <w:rPr>
          <w:rFonts w:ascii="Times New Roman" w:hAnsi="Times New Roman"/>
          <w:sz w:val="28"/>
          <w:szCs w:val="28"/>
        </w:rPr>
      </w:pPr>
      <w:r w:rsidRPr="008B2D8B">
        <w:rPr>
          <w:rFonts w:ascii="Times New Roman" w:hAnsi="Times New Roman"/>
          <w:sz w:val="28"/>
          <w:szCs w:val="28"/>
        </w:rPr>
        <w:t>Ис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по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ьзо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ие 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лит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ичес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х про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це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дур в хо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де ау</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д</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иторс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й про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вер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 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пособст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вует по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луче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ю пре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де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ь</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го объе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м</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 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нфор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м</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ц</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 котор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я ну</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ж</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 д</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я 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ыр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аб</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ы</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я м</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я о достовер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ност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 отчет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ност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 а 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же д</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ает воз</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мо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ж</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ност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ь обус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ь зо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ы ау</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д</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иторс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го 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 пр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 м</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м</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ь</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ы</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х вре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ме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ы</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х з</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атр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х.</w:t>
      </w:r>
    </w:p>
    <w:p w:rsidR="008B2D8B" w:rsidRPr="008B2D8B" w:rsidRDefault="008B2D8B" w:rsidP="008B2D8B">
      <w:pPr>
        <w:spacing w:after="0" w:line="360" w:lineRule="auto"/>
        <w:ind w:firstLine="709"/>
        <w:jc w:val="both"/>
        <w:rPr>
          <w:rFonts w:ascii="Times New Roman" w:hAnsi="Times New Roman"/>
          <w:sz w:val="28"/>
          <w:szCs w:val="28"/>
        </w:rPr>
      </w:pPr>
      <w:r w:rsidRPr="008B2D8B">
        <w:rPr>
          <w:rFonts w:ascii="Times New Roman" w:hAnsi="Times New Roman"/>
          <w:sz w:val="28"/>
          <w:szCs w:val="28"/>
        </w:rPr>
        <w:lastRenderedPageBreak/>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ичес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ие про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це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дур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ы мо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гут осу</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щест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ят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ьс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я 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 xml:space="preserve">а </w:t>
      </w:r>
      <w:r>
        <w:rPr>
          <w:rFonts w:ascii="Times New Roman" w:hAnsi="Times New Roman"/>
          <w:sz w:val="28"/>
          <w:szCs w:val="28"/>
        </w:rPr>
        <w:t>прот</w:t>
      </w:r>
      <w:r w:rsidRPr="008B2D8B">
        <w:rPr>
          <w:rFonts w:ascii="Times New Roman" w:hAnsi="Times New Roman"/>
          <w:sz w:val="28"/>
          <w:szCs w:val="28"/>
        </w:rPr>
        <w:t>я</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же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 xml:space="preserve">и </w:t>
      </w:r>
      <w:r>
        <w:rPr>
          <w:rFonts w:ascii="Times New Roman" w:hAnsi="Times New Roman"/>
          <w:sz w:val="28"/>
          <w:szCs w:val="28"/>
        </w:rPr>
        <w:t>всего</w:t>
      </w:r>
      <w:r w:rsidRPr="008B2D8B">
        <w:rPr>
          <w:rFonts w:ascii="Times New Roman" w:hAnsi="Times New Roman"/>
          <w:sz w:val="28"/>
          <w:szCs w:val="28"/>
        </w:rPr>
        <w:t xml:space="preserve"> про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цесс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 ау</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д</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 к</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 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 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ач</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ь</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й ст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д</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 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 и 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 з</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юч</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ите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ь</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й.</w:t>
      </w:r>
    </w:p>
    <w:p w:rsidR="008B2D8B" w:rsidRPr="008B2D8B" w:rsidRDefault="008B2D8B" w:rsidP="008B2D8B">
      <w:pPr>
        <w:spacing w:after="0" w:line="360" w:lineRule="auto"/>
        <w:ind w:firstLine="709"/>
        <w:jc w:val="both"/>
        <w:rPr>
          <w:rFonts w:ascii="Times New Roman" w:hAnsi="Times New Roman"/>
          <w:sz w:val="28"/>
          <w:szCs w:val="28"/>
        </w:rPr>
      </w:pPr>
      <w:r w:rsidRPr="008B2D8B">
        <w:rPr>
          <w:rFonts w:ascii="Times New Roman" w:hAnsi="Times New Roman"/>
          <w:sz w:val="28"/>
          <w:szCs w:val="28"/>
        </w:rPr>
        <w:t>Ис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по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ьзо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ие 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из</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 з</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атр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ат в у</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пр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нчес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м ау</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д</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ите ст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ит 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вое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й цел</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ь</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ю у</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досто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вер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ь обос</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ност</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ь фор</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м</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иро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в</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н</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я по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к</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аз</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ате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ле</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й себесто</w:t>
      </w:r>
      <w:r w:rsidRPr="008B2D8B">
        <w:rPr>
          <w:rFonts w:ascii="Estrangelo Edessa" w:hAnsi="Estrangelo Edessa"/>
          <w:noProof/>
          <w:color w:val="FFFFFF"/>
          <w:spacing w:val="-20000"/>
          <w:sz w:val="28"/>
          <w:szCs w:val="28"/>
          <w:lang w:val="sq-AL"/>
        </w:rPr>
        <w:t>ܰ</w:t>
      </w:r>
      <w:r w:rsidRPr="008B2D8B">
        <w:rPr>
          <w:rFonts w:ascii="Times New Roman" w:hAnsi="Times New Roman"/>
          <w:sz w:val="28"/>
          <w:szCs w:val="28"/>
        </w:rPr>
        <w:t>и</w:t>
      </w:r>
      <w:r w:rsidRPr="008B2D8B">
        <w:rPr>
          <w:rFonts w:ascii="Times New Roman" w:hAnsi="Estrangelo Edessa"/>
          <w:noProof/>
          <w:color w:val="FFFFFF"/>
          <w:spacing w:val="-20000"/>
          <w:sz w:val="28"/>
          <w:szCs w:val="28"/>
          <w:lang w:val="sq-AL"/>
        </w:rPr>
        <w:t>ܰ</w:t>
      </w:r>
      <w:r w:rsidRPr="008B2D8B">
        <w:rPr>
          <w:rFonts w:ascii="Times New Roman" w:hAnsi="Times New Roman"/>
          <w:sz w:val="28"/>
          <w:szCs w:val="28"/>
        </w:rPr>
        <w:t>мост</w:t>
      </w:r>
      <w:r w:rsidRPr="008B2D8B">
        <w:rPr>
          <w:rFonts w:ascii="Times New Roman" w:hAnsi="Estrangelo Edessa"/>
          <w:noProof/>
          <w:color w:val="FFFFFF"/>
          <w:spacing w:val="-20000"/>
          <w:sz w:val="28"/>
          <w:szCs w:val="28"/>
          <w:lang w:val="sq-AL"/>
        </w:rPr>
        <w:t>ܰ</w:t>
      </w:r>
      <w:r w:rsidRPr="008B2D8B">
        <w:rPr>
          <w:rFonts w:ascii="Times New Roman" w:hAnsi="Times New Roman"/>
          <w:sz w:val="28"/>
          <w:szCs w:val="28"/>
        </w:rPr>
        <w:t>и и г</w:t>
      </w:r>
      <w:r w:rsidRPr="008B2D8B">
        <w:rPr>
          <w:rFonts w:ascii="Times New Roman" w:hAnsi="Estrangelo Edessa"/>
          <w:noProof/>
          <w:color w:val="FFFFFF"/>
          <w:spacing w:val="-20000"/>
          <w:sz w:val="28"/>
          <w:szCs w:val="28"/>
          <w:lang w:val="sq-AL"/>
        </w:rPr>
        <w:t>ܰ</w:t>
      </w:r>
      <w:r w:rsidRPr="008B2D8B">
        <w:rPr>
          <w:rFonts w:ascii="Times New Roman" w:hAnsi="Times New Roman"/>
          <w:sz w:val="28"/>
          <w:szCs w:val="28"/>
        </w:rPr>
        <w:t>ар</w:t>
      </w:r>
      <w:r w:rsidRPr="008B2D8B">
        <w:rPr>
          <w:rFonts w:ascii="Times New Roman" w:hAnsi="Estrangelo Edessa"/>
          <w:noProof/>
          <w:color w:val="FFFFFF"/>
          <w:spacing w:val="-20000"/>
          <w:sz w:val="28"/>
          <w:szCs w:val="28"/>
          <w:lang w:val="sq-AL"/>
        </w:rPr>
        <w:t>ܰ</w:t>
      </w:r>
      <w:r w:rsidRPr="008B2D8B">
        <w:rPr>
          <w:rFonts w:ascii="Times New Roman" w:hAnsi="Times New Roman"/>
          <w:sz w:val="28"/>
          <w:szCs w:val="28"/>
        </w:rPr>
        <w:t>а</w:t>
      </w:r>
      <w:r w:rsidRPr="008B2D8B">
        <w:rPr>
          <w:rFonts w:ascii="Times New Roman" w:hAnsi="Estrangelo Edessa"/>
          <w:noProof/>
          <w:color w:val="FFFFFF"/>
          <w:spacing w:val="-20000"/>
          <w:sz w:val="28"/>
          <w:szCs w:val="28"/>
          <w:lang w:val="sq-AL"/>
        </w:rPr>
        <w:t>ܰ</w:t>
      </w:r>
      <w:r w:rsidRPr="008B2D8B">
        <w:rPr>
          <w:rFonts w:ascii="Times New Roman" w:hAnsi="Times New Roman"/>
          <w:sz w:val="28"/>
          <w:szCs w:val="28"/>
        </w:rPr>
        <w:t>нт</w:t>
      </w:r>
      <w:r w:rsidRPr="008B2D8B">
        <w:rPr>
          <w:rFonts w:ascii="Times New Roman" w:hAnsi="Estrangelo Edessa"/>
          <w:noProof/>
          <w:color w:val="FFFFFF"/>
          <w:spacing w:val="-20000"/>
          <w:sz w:val="28"/>
          <w:szCs w:val="28"/>
          <w:lang w:val="sq-AL"/>
        </w:rPr>
        <w:t>ܰ</w:t>
      </w:r>
      <w:r w:rsidRPr="008B2D8B">
        <w:rPr>
          <w:rFonts w:ascii="Times New Roman" w:hAnsi="Times New Roman"/>
          <w:sz w:val="28"/>
          <w:szCs w:val="28"/>
        </w:rPr>
        <w:t>иро</w:t>
      </w:r>
      <w:r w:rsidRPr="008B2D8B">
        <w:rPr>
          <w:rFonts w:ascii="Times New Roman" w:hAnsi="Estrangelo Edessa"/>
          <w:noProof/>
          <w:color w:val="FFFFFF"/>
          <w:spacing w:val="-20000"/>
          <w:sz w:val="28"/>
          <w:szCs w:val="28"/>
          <w:lang w:val="sq-AL"/>
        </w:rPr>
        <w:t>ܰ</w:t>
      </w:r>
      <w:r w:rsidRPr="008B2D8B">
        <w:rPr>
          <w:rFonts w:ascii="Times New Roman" w:hAnsi="Times New Roman"/>
          <w:sz w:val="28"/>
          <w:szCs w:val="28"/>
        </w:rPr>
        <w:t>в</w:t>
      </w:r>
      <w:r w:rsidRPr="008B2D8B">
        <w:rPr>
          <w:rFonts w:ascii="Times New Roman" w:hAnsi="Estrangelo Edessa"/>
          <w:noProof/>
          <w:color w:val="FFFFFF"/>
          <w:spacing w:val="-20000"/>
          <w:sz w:val="28"/>
          <w:szCs w:val="28"/>
          <w:lang w:val="sq-AL"/>
        </w:rPr>
        <w:t>ܰ</w:t>
      </w:r>
      <w:r w:rsidRPr="008B2D8B">
        <w:rPr>
          <w:rFonts w:ascii="Times New Roman" w:hAnsi="Times New Roman"/>
          <w:sz w:val="28"/>
          <w:szCs w:val="28"/>
        </w:rPr>
        <w:t>ат</w:t>
      </w:r>
      <w:r w:rsidRPr="008B2D8B">
        <w:rPr>
          <w:rFonts w:ascii="Times New Roman" w:hAnsi="Estrangelo Edessa"/>
          <w:noProof/>
          <w:color w:val="FFFFFF"/>
          <w:spacing w:val="-20000"/>
          <w:sz w:val="28"/>
          <w:szCs w:val="28"/>
          <w:lang w:val="sq-AL"/>
        </w:rPr>
        <w:t>ܰ</w:t>
      </w:r>
      <w:r w:rsidRPr="008B2D8B">
        <w:rPr>
          <w:rFonts w:ascii="Times New Roman" w:hAnsi="Times New Roman"/>
          <w:sz w:val="28"/>
          <w:szCs w:val="28"/>
        </w:rPr>
        <w:t>ь ре</w:t>
      </w:r>
      <w:r w:rsidRPr="008B2D8B">
        <w:rPr>
          <w:rFonts w:ascii="Times New Roman" w:hAnsi="Estrangelo Edessa"/>
          <w:noProof/>
          <w:color w:val="FFFFFF"/>
          <w:spacing w:val="-20000"/>
          <w:sz w:val="28"/>
          <w:szCs w:val="28"/>
          <w:lang w:val="sq-AL"/>
        </w:rPr>
        <w:t>ܰ</w:t>
      </w:r>
      <w:r w:rsidRPr="008B2D8B">
        <w:rPr>
          <w:rFonts w:ascii="Times New Roman" w:hAnsi="Times New Roman"/>
          <w:sz w:val="28"/>
          <w:szCs w:val="28"/>
        </w:rPr>
        <w:t>а</w:t>
      </w:r>
      <w:r w:rsidRPr="008B2D8B">
        <w:rPr>
          <w:rFonts w:ascii="Times New Roman" w:hAnsi="Estrangelo Edessa"/>
          <w:noProof/>
          <w:color w:val="FFFFFF"/>
          <w:spacing w:val="-20000"/>
          <w:sz w:val="28"/>
          <w:szCs w:val="28"/>
          <w:lang w:val="sq-AL"/>
        </w:rPr>
        <w:t>ܰ</w:t>
      </w:r>
      <w:r w:rsidRPr="008B2D8B">
        <w:rPr>
          <w:rFonts w:ascii="Times New Roman" w:hAnsi="Times New Roman"/>
          <w:sz w:val="28"/>
          <w:szCs w:val="28"/>
        </w:rPr>
        <w:t>л</w:t>
      </w:r>
      <w:r w:rsidRPr="008B2D8B">
        <w:rPr>
          <w:rFonts w:ascii="Times New Roman" w:hAnsi="Estrangelo Edessa"/>
          <w:noProof/>
          <w:color w:val="FFFFFF"/>
          <w:spacing w:val="-20000"/>
          <w:sz w:val="28"/>
          <w:szCs w:val="28"/>
          <w:lang w:val="sq-AL"/>
        </w:rPr>
        <w:t>ܰ</w:t>
      </w:r>
      <w:r w:rsidRPr="008B2D8B">
        <w:rPr>
          <w:rFonts w:ascii="Times New Roman" w:hAnsi="Times New Roman"/>
          <w:sz w:val="28"/>
          <w:szCs w:val="28"/>
        </w:rPr>
        <w:t>ь</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ност</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ь эт</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и</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х по</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к</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аз</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ате</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ле</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й, к</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а</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к по су</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м</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ме, т</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а</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к и по со</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дер</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жан</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и</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ю.</w:t>
      </w:r>
    </w:p>
    <w:p w:rsidR="008B2D8B" w:rsidRDefault="008B2D8B" w:rsidP="008B2D8B">
      <w:pPr>
        <w:spacing w:after="0" w:line="360" w:lineRule="auto"/>
        <w:ind w:firstLine="709"/>
        <w:jc w:val="both"/>
        <w:rPr>
          <w:rFonts w:ascii="Times New Roman" w:hAnsi="Times New Roman"/>
          <w:sz w:val="28"/>
          <w:szCs w:val="28"/>
        </w:rPr>
      </w:pPr>
      <w:r w:rsidRPr="008B2D8B">
        <w:rPr>
          <w:rFonts w:ascii="Times New Roman" w:hAnsi="Times New Roman"/>
          <w:sz w:val="28"/>
          <w:szCs w:val="28"/>
        </w:rPr>
        <w:t>А</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н</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а</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л</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ит</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ичес</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к</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ие про</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це</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дур</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ы пр</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и ау</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д</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иторс</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ко</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й про</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вер</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ке учет</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а з</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атр</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ат нео</w:t>
      </w:r>
      <w:r w:rsidRPr="008B2D8B">
        <w:rPr>
          <w:rFonts w:ascii="Times New Roman" w:hAnsi="Times New Roman"/>
          <w:sz w:val="28"/>
          <w:szCs w:val="28"/>
        </w:rPr>
        <w:t>б</w:t>
      </w:r>
      <w:r w:rsidRPr="008B2D8B">
        <w:rPr>
          <w:rFonts w:ascii="Times New Roman" w:hAnsi="Times New Roman"/>
          <w:sz w:val="28"/>
          <w:szCs w:val="28"/>
        </w:rPr>
        <w:t>хо</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д</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и</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мо н</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ач</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ат</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ь с изуче</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н</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и</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я об</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ще</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й су</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м</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м</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ы з</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атр</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ат н</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а про</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из</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во</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дст</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во про</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ду</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к</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ц</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и</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и в це</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ло</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м и по ос</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но</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в</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ны</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м э</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ле</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ме</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нт</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а</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м з</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атр</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ат (т</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аб</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л</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и</w:t>
      </w:r>
      <w:r w:rsidRPr="008B2D8B">
        <w:rPr>
          <w:rFonts w:ascii="Times New Roman" w:hAnsi="Times New Roman"/>
          <w:noProof/>
          <w:color w:val="FFFFFF"/>
          <w:spacing w:val="-20000"/>
          <w:sz w:val="28"/>
          <w:szCs w:val="28"/>
          <w:lang w:val="sq-AL"/>
        </w:rPr>
        <w:t>ܰ</w:t>
      </w:r>
      <w:r w:rsidRPr="008B2D8B">
        <w:rPr>
          <w:rFonts w:ascii="Times New Roman" w:hAnsi="Times New Roman"/>
          <w:sz w:val="28"/>
          <w:szCs w:val="28"/>
        </w:rPr>
        <w:t>ц</w:t>
      </w:r>
      <w:r w:rsidRPr="008B2D8B">
        <w:rPr>
          <w:rFonts w:ascii="Times New Roman" w:hAnsi="Times New Roman"/>
          <w:noProof/>
          <w:color w:val="FFFFFF"/>
          <w:spacing w:val="-20000"/>
          <w:sz w:val="28"/>
          <w:szCs w:val="28"/>
          <w:lang w:val="sq-AL"/>
        </w:rPr>
        <w:t>ܰ</w:t>
      </w:r>
      <w:r>
        <w:rPr>
          <w:rFonts w:ascii="Times New Roman" w:hAnsi="Times New Roman"/>
          <w:sz w:val="28"/>
          <w:szCs w:val="28"/>
        </w:rPr>
        <w:t>а 4.9</w:t>
      </w:r>
      <w:r w:rsidRPr="008B2D8B">
        <w:rPr>
          <w:rFonts w:ascii="Times New Roman" w:hAnsi="Times New Roman"/>
          <w:sz w:val="28"/>
          <w:szCs w:val="28"/>
        </w:rPr>
        <w:t>).</w:t>
      </w:r>
    </w:p>
    <w:p w:rsidR="00071741" w:rsidRPr="006E1AD0" w:rsidRDefault="00071741" w:rsidP="005C3A3F">
      <w:pPr>
        <w:spacing w:line="360" w:lineRule="auto"/>
        <w:jc w:val="both"/>
        <w:rPr>
          <w:rFonts w:ascii="Times New Roman" w:hAnsi="Times New Roman"/>
          <w:sz w:val="28"/>
          <w:szCs w:val="28"/>
        </w:rPr>
      </w:pPr>
    </w:p>
    <w:p w:rsidR="00071741" w:rsidRPr="006E1AD0" w:rsidRDefault="00071741" w:rsidP="005C3A3F">
      <w:pPr>
        <w:spacing w:line="360" w:lineRule="auto"/>
        <w:jc w:val="both"/>
        <w:rPr>
          <w:rFonts w:ascii="Times New Roman" w:hAnsi="Times New Roman"/>
          <w:sz w:val="28"/>
          <w:szCs w:val="28"/>
        </w:rPr>
      </w:pPr>
    </w:p>
    <w:p w:rsidR="005C3A3F" w:rsidRPr="006E1AD0" w:rsidRDefault="005C3A3F" w:rsidP="005C3A3F">
      <w:pPr>
        <w:spacing w:line="360" w:lineRule="auto"/>
        <w:jc w:val="both"/>
        <w:rPr>
          <w:rFonts w:ascii="Times New Roman" w:hAnsi="Times New Roman"/>
          <w:sz w:val="28"/>
          <w:szCs w:val="28"/>
        </w:rPr>
      </w:pPr>
      <w:r w:rsidRPr="005C3A3F">
        <w:rPr>
          <w:rFonts w:ascii="Times New Roman" w:hAnsi="Times New Roman"/>
          <w:sz w:val="28"/>
          <w:szCs w:val="28"/>
        </w:rPr>
        <w:t>Т</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аб</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л</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и</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ц</w:t>
      </w:r>
      <w:r w:rsidRPr="005C3A3F">
        <w:rPr>
          <w:rFonts w:ascii="Estrangelo Edessa" w:hAnsi="Estrangelo Edessa"/>
          <w:noProof/>
          <w:color w:val="FFFFFF"/>
          <w:spacing w:val="-20000"/>
          <w:sz w:val="28"/>
          <w:szCs w:val="28"/>
          <w:lang w:val="sq-AL"/>
        </w:rPr>
        <w:t>ܰ</w:t>
      </w:r>
      <w:r w:rsidR="001034B6">
        <w:rPr>
          <w:rFonts w:ascii="Times New Roman" w:hAnsi="Times New Roman"/>
          <w:sz w:val="28"/>
          <w:szCs w:val="28"/>
        </w:rPr>
        <w:t>а</w:t>
      </w:r>
      <w:r w:rsidR="001034B6" w:rsidRPr="006E1AD0">
        <w:rPr>
          <w:rFonts w:ascii="Times New Roman" w:hAnsi="Times New Roman"/>
          <w:sz w:val="28"/>
          <w:szCs w:val="28"/>
        </w:rPr>
        <w:t xml:space="preserve"> 4.9</w:t>
      </w:r>
      <w:r w:rsidRPr="006E1AD0">
        <w:rPr>
          <w:rFonts w:ascii="Times New Roman" w:hAnsi="Times New Roman"/>
          <w:sz w:val="28"/>
          <w:szCs w:val="28"/>
        </w:rPr>
        <w:t xml:space="preserve"> - </w:t>
      </w:r>
      <w:r w:rsidRPr="005C3A3F">
        <w:rPr>
          <w:rFonts w:ascii="Times New Roman" w:hAnsi="Times New Roman"/>
          <w:sz w:val="28"/>
          <w:szCs w:val="28"/>
        </w:rPr>
        <w:t>Р</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абоч</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и</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й</w:t>
      </w:r>
      <w:r w:rsidRPr="006E1AD0">
        <w:rPr>
          <w:rFonts w:ascii="Times New Roman" w:hAnsi="Times New Roman"/>
          <w:sz w:val="28"/>
          <w:szCs w:val="28"/>
        </w:rPr>
        <w:t xml:space="preserve"> </w:t>
      </w:r>
      <w:r w:rsidRPr="005C3A3F">
        <w:rPr>
          <w:rFonts w:ascii="Times New Roman" w:hAnsi="Times New Roman"/>
          <w:sz w:val="28"/>
          <w:szCs w:val="28"/>
        </w:rPr>
        <w:t>до</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ку</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ме</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нт</w:t>
      </w:r>
      <w:r w:rsidRPr="006E1AD0">
        <w:rPr>
          <w:rFonts w:ascii="Times New Roman" w:hAnsi="Times New Roman"/>
          <w:sz w:val="28"/>
          <w:szCs w:val="28"/>
        </w:rPr>
        <w:t xml:space="preserve"> </w:t>
      </w:r>
      <w:r w:rsidRPr="005C3A3F">
        <w:rPr>
          <w:rFonts w:ascii="Times New Roman" w:hAnsi="Times New Roman"/>
          <w:sz w:val="28"/>
          <w:szCs w:val="28"/>
        </w:rPr>
        <w:t>ан</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а</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л</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иза</w:t>
      </w:r>
      <w:r w:rsidRPr="006E1AD0">
        <w:rPr>
          <w:rFonts w:ascii="Times New Roman" w:hAnsi="Times New Roman"/>
          <w:sz w:val="28"/>
          <w:szCs w:val="28"/>
        </w:rPr>
        <w:t xml:space="preserve"> </w:t>
      </w:r>
      <w:r w:rsidRPr="005C3A3F">
        <w:rPr>
          <w:rFonts w:ascii="Times New Roman" w:hAnsi="Times New Roman"/>
          <w:sz w:val="28"/>
          <w:szCs w:val="28"/>
        </w:rPr>
        <w:t>з</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атр</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ат</w:t>
      </w:r>
      <w:r w:rsidRPr="006E1AD0">
        <w:rPr>
          <w:rFonts w:ascii="Times New Roman" w:hAnsi="Times New Roman"/>
          <w:sz w:val="28"/>
          <w:szCs w:val="28"/>
        </w:rPr>
        <w:t xml:space="preserve"> </w:t>
      </w:r>
      <w:r w:rsidRPr="005C3A3F">
        <w:rPr>
          <w:rFonts w:ascii="Times New Roman" w:hAnsi="Times New Roman"/>
          <w:sz w:val="28"/>
          <w:szCs w:val="28"/>
        </w:rPr>
        <w:t>по</w:t>
      </w:r>
      <w:r w:rsidRPr="006E1AD0">
        <w:rPr>
          <w:rFonts w:ascii="Times New Roman" w:hAnsi="Times New Roman"/>
          <w:sz w:val="28"/>
          <w:szCs w:val="28"/>
        </w:rPr>
        <w:t xml:space="preserve"> </w:t>
      </w:r>
      <w:r w:rsidRPr="005C3A3F">
        <w:rPr>
          <w:rFonts w:ascii="Times New Roman" w:hAnsi="Times New Roman"/>
          <w:sz w:val="28"/>
          <w:szCs w:val="28"/>
        </w:rPr>
        <w:t>э</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ко</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но</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м</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ичес</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к</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и</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м</w:t>
      </w:r>
      <w:r w:rsidRPr="006E1AD0">
        <w:rPr>
          <w:rFonts w:ascii="Times New Roman" w:hAnsi="Times New Roman"/>
          <w:sz w:val="28"/>
          <w:szCs w:val="28"/>
        </w:rPr>
        <w:t xml:space="preserve"> </w:t>
      </w:r>
      <w:r>
        <w:rPr>
          <w:rFonts w:ascii="Times New Roman" w:hAnsi="Times New Roman"/>
          <w:sz w:val="28"/>
          <w:szCs w:val="28"/>
        </w:rPr>
        <w:t>элементам</w:t>
      </w:r>
      <w:r w:rsidRPr="006E1AD0">
        <w:rPr>
          <w:rFonts w:ascii="Times New Roman" w:hAnsi="Times New Roman"/>
          <w:sz w:val="28"/>
          <w:szCs w:val="28"/>
        </w:rPr>
        <w:t xml:space="preserve"> </w:t>
      </w:r>
      <w:r>
        <w:rPr>
          <w:rFonts w:ascii="Times New Roman" w:hAnsi="Times New Roman"/>
          <w:sz w:val="28"/>
          <w:szCs w:val="28"/>
        </w:rPr>
        <w:t>АО</w:t>
      </w:r>
      <w:r w:rsidRPr="006E1AD0">
        <w:rPr>
          <w:rFonts w:ascii="Times New Roman" w:hAnsi="Times New Roman"/>
          <w:sz w:val="28"/>
          <w:szCs w:val="28"/>
        </w:rPr>
        <w:t xml:space="preserve"> «</w:t>
      </w:r>
      <w:r>
        <w:rPr>
          <w:rFonts w:ascii="Times New Roman" w:hAnsi="Times New Roman"/>
          <w:sz w:val="28"/>
          <w:szCs w:val="28"/>
        </w:rPr>
        <w:t>Ижевский</w:t>
      </w:r>
      <w:r w:rsidRPr="006E1AD0">
        <w:rPr>
          <w:rFonts w:ascii="Times New Roman" w:hAnsi="Times New Roman"/>
          <w:sz w:val="28"/>
          <w:szCs w:val="28"/>
        </w:rPr>
        <w:t xml:space="preserve"> </w:t>
      </w:r>
      <w:r>
        <w:rPr>
          <w:rFonts w:ascii="Times New Roman" w:hAnsi="Times New Roman"/>
          <w:sz w:val="28"/>
          <w:szCs w:val="28"/>
        </w:rPr>
        <w:t>мотозавод</w:t>
      </w:r>
      <w:r w:rsidRPr="006E1AD0">
        <w:rPr>
          <w:rFonts w:ascii="Times New Roman" w:hAnsi="Times New Roman"/>
          <w:sz w:val="28"/>
          <w:szCs w:val="28"/>
        </w:rPr>
        <w:t xml:space="preserve"> «</w:t>
      </w:r>
      <w:r>
        <w:rPr>
          <w:rFonts w:ascii="Times New Roman" w:hAnsi="Times New Roman"/>
          <w:sz w:val="28"/>
          <w:szCs w:val="28"/>
        </w:rPr>
        <w:t>Аксион</w:t>
      </w:r>
      <w:r w:rsidRPr="006E1AD0">
        <w:rPr>
          <w:rFonts w:ascii="Times New Roman" w:hAnsi="Times New Roman"/>
          <w:sz w:val="28"/>
          <w:szCs w:val="28"/>
        </w:rPr>
        <w:t>-</w:t>
      </w:r>
      <w:r>
        <w:rPr>
          <w:rFonts w:ascii="Times New Roman" w:hAnsi="Times New Roman"/>
          <w:sz w:val="28"/>
          <w:szCs w:val="28"/>
        </w:rPr>
        <w:t>холдинг</w:t>
      </w:r>
      <w:r w:rsidRPr="006E1AD0">
        <w:rPr>
          <w:rFonts w:ascii="Times New Roman" w:hAnsi="Times New Roman"/>
          <w:sz w:val="28"/>
          <w:szCs w:val="28"/>
        </w:rPr>
        <w:t xml:space="preserve">», </w:t>
      </w:r>
      <w:r w:rsidRPr="005C3A3F">
        <w:rPr>
          <w:rFonts w:ascii="Times New Roman" w:hAnsi="Times New Roman"/>
          <w:sz w:val="28"/>
          <w:szCs w:val="28"/>
        </w:rPr>
        <w:t>м</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л</w:t>
      </w:r>
      <w:r w:rsidRPr="005C3A3F">
        <w:rPr>
          <w:rFonts w:ascii="Estrangelo Edessa" w:hAnsi="Estrangelo Edessa"/>
          <w:noProof/>
          <w:color w:val="FFFFFF"/>
          <w:spacing w:val="-20000"/>
          <w:sz w:val="28"/>
          <w:szCs w:val="28"/>
          <w:lang w:val="sq-AL"/>
        </w:rPr>
        <w:t>ܰ</w:t>
      </w:r>
      <w:r w:rsidRPr="005C3A3F">
        <w:rPr>
          <w:rFonts w:ascii="Times New Roman" w:hAnsi="Times New Roman"/>
          <w:sz w:val="28"/>
          <w:szCs w:val="28"/>
        </w:rPr>
        <w:t>н</w:t>
      </w:r>
      <w:r w:rsidRPr="006E1AD0">
        <w:rPr>
          <w:rFonts w:ascii="Times New Roman" w:hAnsi="Times New Roman"/>
          <w:sz w:val="28"/>
          <w:szCs w:val="28"/>
        </w:rPr>
        <w:t xml:space="preserve">. </w:t>
      </w:r>
      <w:r w:rsidRPr="005C3A3F">
        <w:rPr>
          <w:rFonts w:ascii="Times New Roman" w:hAnsi="Times New Roman"/>
          <w:sz w:val="28"/>
          <w:szCs w:val="28"/>
        </w:rPr>
        <w:t>руб</w:t>
      </w:r>
      <w:r w:rsidRPr="006E1AD0">
        <w:rPr>
          <w:rFonts w:ascii="Times New Roman" w:hAnsi="Times New Roman"/>
          <w:sz w:val="28"/>
          <w:szCs w:val="28"/>
        </w:rPr>
        <w:t>.</w:t>
      </w:r>
    </w:p>
    <w:tbl>
      <w:tblPr>
        <w:tblW w:w="9645" w:type="dxa"/>
        <w:tblInd w:w="103" w:type="dxa"/>
        <w:tblLook w:val="0000"/>
      </w:tblPr>
      <w:tblGrid>
        <w:gridCol w:w="4325"/>
        <w:gridCol w:w="1080"/>
        <w:gridCol w:w="1080"/>
        <w:gridCol w:w="1080"/>
        <w:gridCol w:w="1040"/>
        <w:gridCol w:w="1040"/>
      </w:tblGrid>
      <w:tr w:rsidR="00494EC4" w:rsidRPr="00BC0655" w:rsidTr="001034B6">
        <w:trPr>
          <w:trHeight w:val="255"/>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sidRPr="00494EC4">
              <w:rPr>
                <w:rFonts w:ascii="Times New Roman" w:hAnsi="Times New Roman"/>
                <w:sz w:val="24"/>
                <w:szCs w:val="24"/>
              </w:rPr>
              <w:t>По</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к</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аз</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ате</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л</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и</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494EC4" w:rsidRPr="00494EC4" w:rsidRDefault="00494EC4" w:rsidP="00494EC4">
            <w:pPr>
              <w:jc w:val="center"/>
              <w:rPr>
                <w:rFonts w:ascii="Times New Roman" w:hAnsi="Times New Roman"/>
                <w:sz w:val="24"/>
                <w:szCs w:val="24"/>
              </w:rPr>
            </w:pPr>
            <w:r w:rsidRPr="00494EC4">
              <w:rPr>
                <w:rFonts w:ascii="Times New Roman" w:hAnsi="Times New Roman"/>
                <w:sz w:val="24"/>
                <w:szCs w:val="24"/>
              </w:rPr>
              <w:t>201</w:t>
            </w:r>
            <w:r>
              <w:rPr>
                <w:rFonts w:ascii="Times New Roman" w:hAnsi="Times New Roman"/>
                <w:sz w:val="24"/>
                <w:szCs w:val="24"/>
              </w:rPr>
              <w:t>3</w:t>
            </w:r>
            <w:r w:rsidRPr="00494EC4">
              <w:rPr>
                <w:rFonts w:ascii="Times New Roman" w:hAnsi="Times New Roman"/>
                <w:sz w:val="24"/>
                <w:szCs w:val="24"/>
              </w:rPr>
              <w:t xml:space="preserve"> г.</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494EC4" w:rsidRPr="00494EC4" w:rsidRDefault="00494EC4" w:rsidP="00494EC4">
            <w:pPr>
              <w:jc w:val="center"/>
              <w:rPr>
                <w:rFonts w:ascii="Times New Roman" w:hAnsi="Times New Roman"/>
                <w:sz w:val="24"/>
                <w:szCs w:val="24"/>
              </w:rPr>
            </w:pPr>
            <w:r w:rsidRPr="00494EC4">
              <w:rPr>
                <w:rFonts w:ascii="Times New Roman" w:hAnsi="Times New Roman"/>
                <w:sz w:val="24"/>
                <w:szCs w:val="24"/>
              </w:rPr>
              <w:t>201</w:t>
            </w:r>
            <w:r>
              <w:rPr>
                <w:rFonts w:ascii="Times New Roman" w:hAnsi="Times New Roman"/>
                <w:sz w:val="24"/>
                <w:szCs w:val="24"/>
              </w:rPr>
              <w:t>4</w:t>
            </w:r>
            <w:r w:rsidRPr="00494EC4">
              <w:rPr>
                <w:rFonts w:ascii="Times New Roman" w:hAnsi="Times New Roman"/>
                <w:sz w:val="24"/>
                <w:szCs w:val="24"/>
              </w:rPr>
              <w:t xml:space="preserve"> г.</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494EC4" w:rsidRPr="00494EC4" w:rsidRDefault="00494EC4" w:rsidP="00494EC4">
            <w:pPr>
              <w:jc w:val="center"/>
              <w:rPr>
                <w:rFonts w:ascii="Times New Roman" w:hAnsi="Times New Roman"/>
                <w:sz w:val="24"/>
                <w:szCs w:val="24"/>
              </w:rPr>
            </w:pPr>
            <w:r w:rsidRPr="00494EC4">
              <w:rPr>
                <w:rFonts w:ascii="Times New Roman" w:hAnsi="Times New Roman"/>
                <w:sz w:val="24"/>
                <w:szCs w:val="24"/>
              </w:rPr>
              <w:t>201</w:t>
            </w:r>
            <w:r>
              <w:rPr>
                <w:rFonts w:ascii="Times New Roman" w:hAnsi="Times New Roman"/>
                <w:sz w:val="24"/>
                <w:szCs w:val="24"/>
              </w:rPr>
              <w:t>5</w:t>
            </w:r>
            <w:r w:rsidRPr="00494EC4">
              <w:rPr>
                <w:rFonts w:ascii="Times New Roman" w:hAnsi="Times New Roman"/>
                <w:sz w:val="24"/>
                <w:szCs w:val="24"/>
              </w:rPr>
              <w:t xml:space="preserve"> г.</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494EC4" w:rsidRPr="00494EC4" w:rsidRDefault="00494EC4" w:rsidP="00494EC4">
            <w:pPr>
              <w:jc w:val="center"/>
              <w:rPr>
                <w:rFonts w:ascii="Times New Roman" w:hAnsi="Times New Roman"/>
                <w:sz w:val="24"/>
                <w:szCs w:val="24"/>
              </w:rPr>
            </w:pPr>
            <w:r w:rsidRPr="00494EC4">
              <w:rPr>
                <w:rFonts w:ascii="Times New Roman" w:hAnsi="Times New Roman"/>
                <w:sz w:val="24"/>
                <w:szCs w:val="24"/>
              </w:rPr>
              <w:t>Отк</w:t>
            </w:r>
            <w:r w:rsidRPr="00494EC4">
              <w:rPr>
                <w:rFonts w:ascii="Estrangelo Edessa" w:hAnsi="Estrangelo Edessa" w:cs="Estrangelo Edessa"/>
                <w:noProof/>
                <w:color w:val="FFFFFF"/>
                <w:spacing w:val="-20000"/>
                <w:sz w:val="24"/>
                <w:szCs w:val="24"/>
                <w:lang w:val="sq-AL"/>
              </w:rPr>
              <w:t>ܰ</w:t>
            </w:r>
            <w:r w:rsidRPr="00494EC4">
              <w:rPr>
                <w:rFonts w:ascii="Times New Roman" w:hAnsi="Times New Roman"/>
                <w:sz w:val="24"/>
                <w:szCs w:val="24"/>
              </w:rPr>
              <w:t>ло</w:t>
            </w:r>
            <w:r w:rsidRPr="00494EC4">
              <w:rPr>
                <w:rFonts w:ascii="Estrangelo Edessa" w:hAnsi="Estrangelo Edessa" w:cs="Estrangelo Edessa"/>
                <w:noProof/>
                <w:color w:val="FFFFFF"/>
                <w:spacing w:val="-20000"/>
                <w:sz w:val="24"/>
                <w:szCs w:val="24"/>
                <w:lang w:val="sq-AL"/>
              </w:rPr>
              <w:t>ܰ</w:t>
            </w:r>
            <w:r w:rsidRPr="00494EC4">
              <w:rPr>
                <w:rFonts w:ascii="Times New Roman" w:hAnsi="Times New Roman"/>
                <w:sz w:val="24"/>
                <w:szCs w:val="24"/>
              </w:rPr>
              <w:t>н. 201</w:t>
            </w:r>
            <w:r>
              <w:rPr>
                <w:rFonts w:ascii="Times New Roman" w:hAnsi="Times New Roman"/>
                <w:sz w:val="24"/>
                <w:szCs w:val="24"/>
              </w:rPr>
              <w:t>5</w:t>
            </w:r>
            <w:r w:rsidRPr="00494EC4">
              <w:rPr>
                <w:rFonts w:ascii="Times New Roman" w:hAnsi="Times New Roman"/>
                <w:sz w:val="24"/>
                <w:szCs w:val="24"/>
              </w:rPr>
              <w:t xml:space="preserve"> от 201</w:t>
            </w:r>
            <w:r>
              <w:rPr>
                <w:rFonts w:ascii="Times New Roman" w:hAnsi="Times New Roman"/>
                <w:sz w:val="24"/>
                <w:szCs w:val="24"/>
              </w:rPr>
              <w:t>3</w:t>
            </w:r>
            <w:r w:rsidRPr="00494EC4">
              <w:rPr>
                <w:rFonts w:ascii="Times New Roman" w:hAnsi="Times New Roman"/>
                <w:sz w:val="24"/>
                <w:szCs w:val="24"/>
              </w:rPr>
              <w:t xml:space="preserve"> г. (+/-)</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494EC4" w:rsidRPr="00494EC4" w:rsidRDefault="00494EC4" w:rsidP="00494EC4">
            <w:pPr>
              <w:jc w:val="center"/>
              <w:rPr>
                <w:rFonts w:ascii="Times New Roman" w:hAnsi="Times New Roman"/>
                <w:sz w:val="24"/>
                <w:szCs w:val="24"/>
              </w:rPr>
            </w:pPr>
            <w:r w:rsidRPr="00494EC4">
              <w:rPr>
                <w:rFonts w:ascii="Times New Roman" w:hAnsi="Times New Roman"/>
                <w:sz w:val="24"/>
                <w:szCs w:val="24"/>
              </w:rPr>
              <w:t>Отк</w:t>
            </w:r>
            <w:r w:rsidRPr="00494EC4">
              <w:rPr>
                <w:rFonts w:ascii="Estrangelo Edessa" w:hAnsi="Estrangelo Edessa" w:cs="Estrangelo Edessa"/>
                <w:noProof/>
                <w:color w:val="FFFFFF"/>
                <w:spacing w:val="-20000"/>
                <w:sz w:val="24"/>
                <w:szCs w:val="24"/>
                <w:lang w:val="sq-AL"/>
              </w:rPr>
              <w:t>ܰ</w:t>
            </w:r>
            <w:r w:rsidRPr="00494EC4">
              <w:rPr>
                <w:rFonts w:ascii="Times New Roman" w:hAnsi="Times New Roman"/>
                <w:sz w:val="24"/>
                <w:szCs w:val="24"/>
              </w:rPr>
              <w:t>ло</w:t>
            </w:r>
            <w:r w:rsidRPr="00494EC4">
              <w:rPr>
                <w:rFonts w:ascii="Estrangelo Edessa" w:hAnsi="Estrangelo Edessa" w:cs="Estrangelo Edessa"/>
                <w:noProof/>
                <w:color w:val="FFFFFF"/>
                <w:spacing w:val="-20000"/>
                <w:sz w:val="24"/>
                <w:szCs w:val="24"/>
                <w:lang w:val="sq-AL"/>
              </w:rPr>
              <w:t>ܰ</w:t>
            </w:r>
            <w:r w:rsidRPr="00494EC4">
              <w:rPr>
                <w:rFonts w:ascii="Times New Roman" w:hAnsi="Times New Roman"/>
                <w:sz w:val="24"/>
                <w:szCs w:val="24"/>
              </w:rPr>
              <w:t>н. 201</w:t>
            </w:r>
            <w:r>
              <w:rPr>
                <w:rFonts w:ascii="Times New Roman" w:hAnsi="Times New Roman"/>
                <w:sz w:val="24"/>
                <w:szCs w:val="24"/>
              </w:rPr>
              <w:t>5</w:t>
            </w:r>
            <w:r w:rsidRPr="00494EC4">
              <w:rPr>
                <w:rFonts w:ascii="Times New Roman" w:hAnsi="Times New Roman"/>
                <w:sz w:val="24"/>
                <w:szCs w:val="24"/>
              </w:rPr>
              <w:t>от 201</w:t>
            </w:r>
            <w:r>
              <w:rPr>
                <w:rFonts w:ascii="Times New Roman" w:hAnsi="Times New Roman"/>
                <w:sz w:val="24"/>
                <w:szCs w:val="24"/>
              </w:rPr>
              <w:t>4</w:t>
            </w:r>
            <w:r w:rsidRPr="00494EC4">
              <w:rPr>
                <w:rFonts w:ascii="Times New Roman" w:hAnsi="Times New Roman"/>
                <w:sz w:val="24"/>
                <w:szCs w:val="24"/>
              </w:rPr>
              <w:t xml:space="preserve"> г. (+/-)</w:t>
            </w:r>
          </w:p>
        </w:tc>
      </w:tr>
      <w:tr w:rsidR="00494EC4" w:rsidRPr="00BC0655" w:rsidTr="001034B6">
        <w:trPr>
          <w:trHeight w:val="510"/>
        </w:trPr>
        <w:tc>
          <w:tcPr>
            <w:tcW w:w="4325" w:type="dxa"/>
            <w:tcBorders>
              <w:top w:val="nil"/>
              <w:left w:val="single" w:sz="4" w:space="0" w:color="auto"/>
              <w:bottom w:val="single" w:sz="4" w:space="0" w:color="auto"/>
              <w:right w:val="single" w:sz="4" w:space="0" w:color="auto"/>
            </w:tcBorders>
            <w:shd w:val="clear" w:color="auto" w:fill="auto"/>
            <w:vAlign w:val="bottom"/>
          </w:tcPr>
          <w:p w:rsidR="00494EC4" w:rsidRPr="00494EC4" w:rsidRDefault="00494EC4" w:rsidP="00494EC4">
            <w:pPr>
              <w:rPr>
                <w:rFonts w:ascii="Times New Roman" w:hAnsi="Times New Roman"/>
                <w:sz w:val="24"/>
                <w:szCs w:val="24"/>
              </w:rPr>
            </w:pPr>
            <w:r w:rsidRPr="00494EC4">
              <w:rPr>
                <w:rFonts w:ascii="Times New Roman" w:hAnsi="Times New Roman"/>
                <w:sz w:val="24"/>
                <w:szCs w:val="24"/>
              </w:rPr>
              <w:t>1. М</w:t>
            </w:r>
            <w:r w:rsidRPr="00494EC4">
              <w:rPr>
                <w:rFonts w:ascii="Estrangelo Edessa" w:hAnsi="Estrangelo Edessa" w:cs="Estrangelo Edessa"/>
                <w:noProof/>
                <w:color w:val="FFFFFF"/>
                <w:spacing w:val="-20000"/>
                <w:sz w:val="24"/>
                <w:szCs w:val="24"/>
                <w:lang w:val="sq-AL"/>
              </w:rPr>
              <w:t>ܰ</w:t>
            </w:r>
            <w:r w:rsidRPr="00494EC4">
              <w:rPr>
                <w:rFonts w:ascii="Times New Roman" w:hAnsi="Times New Roman"/>
                <w:sz w:val="24"/>
                <w:szCs w:val="24"/>
              </w:rPr>
              <w:t>атер</w:t>
            </w:r>
            <w:r w:rsidRPr="00494EC4">
              <w:rPr>
                <w:rFonts w:ascii="Estrangelo Edessa" w:hAnsi="Estrangelo Edessa" w:cs="Estrangelo Edessa"/>
                <w:noProof/>
                <w:color w:val="FFFFFF"/>
                <w:spacing w:val="-20000"/>
                <w:sz w:val="24"/>
                <w:szCs w:val="24"/>
                <w:lang w:val="sq-AL"/>
              </w:rPr>
              <w:t>ܰ</w:t>
            </w:r>
            <w:r w:rsidRPr="00494EC4">
              <w:rPr>
                <w:rFonts w:ascii="Times New Roman" w:hAnsi="Times New Roman"/>
                <w:sz w:val="24"/>
                <w:szCs w:val="24"/>
              </w:rPr>
              <w:t>и</w:t>
            </w:r>
            <w:r w:rsidRPr="00494EC4">
              <w:rPr>
                <w:rFonts w:ascii="Estrangelo Edessa" w:hAnsi="Estrangelo Edessa" w:cs="Estrangelo Edessa"/>
                <w:noProof/>
                <w:color w:val="FFFFFF"/>
                <w:spacing w:val="-20000"/>
                <w:sz w:val="24"/>
                <w:szCs w:val="24"/>
                <w:lang w:val="sq-AL"/>
              </w:rPr>
              <w:t>ܰ</w:t>
            </w:r>
            <w:r w:rsidRPr="00494EC4">
              <w:rPr>
                <w:rFonts w:ascii="Times New Roman" w:hAnsi="Times New Roman"/>
                <w:sz w:val="24"/>
                <w:szCs w:val="24"/>
              </w:rPr>
              <w:t>а</w:t>
            </w:r>
            <w:r w:rsidRPr="00494EC4">
              <w:rPr>
                <w:rFonts w:ascii="Estrangelo Edessa" w:hAnsi="Estrangelo Edessa" w:cs="Estrangelo Edessa"/>
                <w:noProof/>
                <w:color w:val="FFFFFF"/>
                <w:spacing w:val="-20000"/>
                <w:sz w:val="24"/>
                <w:szCs w:val="24"/>
                <w:lang w:val="sq-AL"/>
              </w:rPr>
              <w:t>ܰ</w:t>
            </w:r>
            <w:r w:rsidRPr="00494EC4">
              <w:rPr>
                <w:rFonts w:ascii="Times New Roman" w:hAnsi="Times New Roman"/>
                <w:sz w:val="24"/>
                <w:szCs w:val="24"/>
              </w:rPr>
              <w:t>л</w:t>
            </w:r>
            <w:r w:rsidRPr="00494EC4">
              <w:rPr>
                <w:rFonts w:ascii="Estrangelo Edessa" w:hAnsi="Estrangelo Edessa" w:cs="Estrangelo Edessa"/>
                <w:noProof/>
                <w:color w:val="FFFFFF"/>
                <w:spacing w:val="-20000"/>
                <w:sz w:val="24"/>
                <w:szCs w:val="24"/>
                <w:lang w:val="sq-AL"/>
              </w:rPr>
              <w:t>ܰ</w:t>
            </w:r>
            <w:r w:rsidRPr="00494EC4">
              <w:rPr>
                <w:rFonts w:ascii="Times New Roman" w:hAnsi="Times New Roman"/>
                <w:sz w:val="24"/>
                <w:szCs w:val="24"/>
              </w:rPr>
              <w:t>ь</w:t>
            </w:r>
            <w:r w:rsidRPr="00494EC4">
              <w:rPr>
                <w:rFonts w:ascii="Estrangelo Edessa" w:hAnsi="Estrangelo Edessa" w:cs="Estrangelo Edessa"/>
                <w:noProof/>
                <w:color w:val="FFFFFF"/>
                <w:spacing w:val="-20000"/>
                <w:sz w:val="24"/>
                <w:szCs w:val="24"/>
                <w:lang w:val="sq-AL"/>
              </w:rPr>
              <w:t>ܰ</w:t>
            </w:r>
            <w:r w:rsidRPr="00494EC4">
              <w:rPr>
                <w:rFonts w:ascii="Times New Roman" w:hAnsi="Times New Roman"/>
                <w:sz w:val="24"/>
                <w:szCs w:val="24"/>
              </w:rPr>
              <w:t>н</w:t>
            </w:r>
            <w:r w:rsidRPr="00494EC4">
              <w:rPr>
                <w:rFonts w:ascii="Estrangelo Edessa" w:hAnsi="Estrangelo Edessa" w:cs="Estrangelo Edessa"/>
                <w:noProof/>
                <w:color w:val="FFFFFF"/>
                <w:spacing w:val="-20000"/>
                <w:sz w:val="24"/>
                <w:szCs w:val="24"/>
                <w:lang w:val="sq-AL"/>
              </w:rPr>
              <w:t>ܰ</w:t>
            </w:r>
            <w:r w:rsidRPr="00494EC4">
              <w:rPr>
                <w:rFonts w:ascii="Times New Roman" w:hAnsi="Times New Roman"/>
                <w:sz w:val="24"/>
                <w:szCs w:val="24"/>
              </w:rPr>
              <w:t>ые з</w:t>
            </w:r>
            <w:r w:rsidRPr="00494EC4">
              <w:rPr>
                <w:rFonts w:ascii="Estrangelo Edessa" w:hAnsi="Estrangelo Edessa" w:cs="Estrangelo Edessa"/>
                <w:noProof/>
                <w:color w:val="FFFFFF"/>
                <w:spacing w:val="-20000"/>
                <w:sz w:val="24"/>
                <w:szCs w:val="24"/>
                <w:lang w:val="sq-AL"/>
              </w:rPr>
              <w:t>ܰ</w:t>
            </w:r>
            <w:r w:rsidRPr="00494EC4">
              <w:rPr>
                <w:rFonts w:ascii="Times New Roman" w:hAnsi="Times New Roman"/>
                <w:sz w:val="24"/>
                <w:szCs w:val="24"/>
              </w:rPr>
              <w:t>атр</w:t>
            </w:r>
            <w:r w:rsidRPr="00494EC4">
              <w:rPr>
                <w:rFonts w:ascii="Estrangelo Edessa" w:hAnsi="Estrangelo Edessa" w:cs="Estrangelo Edessa"/>
                <w:noProof/>
                <w:color w:val="FFFFFF"/>
                <w:spacing w:val="-20000"/>
                <w:sz w:val="24"/>
                <w:szCs w:val="24"/>
                <w:lang w:val="sq-AL"/>
              </w:rPr>
              <w:t>ܰ</w:t>
            </w:r>
            <w:r w:rsidRPr="00494EC4">
              <w:rPr>
                <w:rFonts w:ascii="Times New Roman" w:hAnsi="Times New Roman"/>
                <w:sz w:val="24"/>
                <w:szCs w:val="24"/>
              </w:rPr>
              <w:t>ат</w:t>
            </w:r>
            <w:r w:rsidRPr="00494EC4">
              <w:rPr>
                <w:rFonts w:ascii="Estrangelo Edessa" w:hAnsi="Estrangelo Edessa" w:cs="Estrangelo Edessa"/>
                <w:noProof/>
                <w:color w:val="FFFFFF"/>
                <w:spacing w:val="-20000"/>
                <w:sz w:val="24"/>
                <w:szCs w:val="24"/>
                <w:lang w:val="sq-AL"/>
              </w:rPr>
              <w:t>ܰ</w:t>
            </w:r>
            <w:r w:rsidRPr="00494EC4">
              <w:rPr>
                <w:rFonts w:ascii="Times New Roman" w:hAnsi="Times New Roman"/>
                <w:sz w:val="24"/>
                <w:szCs w:val="24"/>
              </w:rPr>
              <w:t>ы, в</w:t>
            </w:r>
            <w:r>
              <w:rPr>
                <w:rFonts w:ascii="Times New Roman" w:hAnsi="Times New Roman"/>
                <w:sz w:val="24"/>
                <w:szCs w:val="24"/>
              </w:rPr>
              <w:t xml:space="preserve"> </w:t>
            </w:r>
            <w:r w:rsidRPr="00494EC4">
              <w:rPr>
                <w:rFonts w:ascii="Times New Roman" w:hAnsi="Times New Roman"/>
                <w:sz w:val="24"/>
                <w:szCs w:val="24"/>
              </w:rPr>
              <w:t>т.ч</w:t>
            </w:r>
            <w:r>
              <w:rPr>
                <w:rFonts w:ascii="Times New Roman" w:hAnsi="Times New Roman"/>
                <w:sz w:val="24"/>
                <w:szCs w:val="24"/>
              </w:rPr>
              <w:t>.</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195,6</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214,6</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230,5</w:t>
            </w:r>
          </w:p>
        </w:tc>
        <w:tc>
          <w:tcPr>
            <w:tcW w:w="104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34,9</w:t>
            </w:r>
          </w:p>
        </w:tc>
        <w:tc>
          <w:tcPr>
            <w:tcW w:w="104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15,9</w:t>
            </w:r>
          </w:p>
        </w:tc>
      </w:tr>
      <w:tr w:rsidR="00494EC4" w:rsidRPr="00BC0655" w:rsidTr="001034B6">
        <w:trPr>
          <w:trHeight w:val="255"/>
        </w:trPr>
        <w:tc>
          <w:tcPr>
            <w:tcW w:w="4325" w:type="dxa"/>
            <w:tcBorders>
              <w:top w:val="nil"/>
              <w:left w:val="single" w:sz="4" w:space="0" w:color="auto"/>
              <w:bottom w:val="single" w:sz="4" w:space="0" w:color="auto"/>
              <w:right w:val="single" w:sz="4" w:space="0" w:color="auto"/>
            </w:tcBorders>
            <w:shd w:val="clear" w:color="auto" w:fill="auto"/>
            <w:noWrap/>
            <w:vAlign w:val="bottom"/>
          </w:tcPr>
          <w:p w:rsidR="00494EC4" w:rsidRPr="00494EC4" w:rsidRDefault="00494EC4" w:rsidP="001034B6">
            <w:pPr>
              <w:rPr>
                <w:rFonts w:ascii="Times New Roman" w:hAnsi="Times New Roman"/>
                <w:sz w:val="24"/>
                <w:szCs w:val="24"/>
              </w:rPr>
            </w:pPr>
            <w:r w:rsidRPr="00494EC4">
              <w:rPr>
                <w:rFonts w:ascii="Times New Roman" w:hAnsi="Times New Roman"/>
                <w:sz w:val="24"/>
                <w:szCs w:val="24"/>
              </w:rPr>
              <w:t>С</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ыр</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ье и м</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атер</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и</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а</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л</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ы</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152,3</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163,5</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171,2</w:t>
            </w:r>
          </w:p>
        </w:tc>
        <w:tc>
          <w:tcPr>
            <w:tcW w:w="104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sidRPr="00494EC4">
              <w:rPr>
                <w:rFonts w:ascii="Times New Roman" w:hAnsi="Times New Roman"/>
                <w:sz w:val="24"/>
                <w:szCs w:val="24"/>
              </w:rPr>
              <w:t>18,</w:t>
            </w:r>
            <w:r w:rsidRPr="00494EC4">
              <w:rPr>
                <w:rFonts w:ascii="Estrangelo Edessa" w:hAnsi="Estrangelo Edessa"/>
                <w:noProof/>
                <w:color w:val="FFFFFF"/>
                <w:spacing w:val="-20000"/>
                <w:sz w:val="24"/>
                <w:szCs w:val="24"/>
                <w:lang w:val="sq-AL"/>
              </w:rPr>
              <w:t>ܰ</w:t>
            </w:r>
            <w:r>
              <w:rPr>
                <w:rFonts w:ascii="Times New Roman" w:hAnsi="Times New Roman"/>
                <w:sz w:val="24"/>
                <w:szCs w:val="24"/>
              </w:rPr>
              <w:t>9</w:t>
            </w:r>
          </w:p>
        </w:tc>
        <w:tc>
          <w:tcPr>
            <w:tcW w:w="104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7,7</w:t>
            </w:r>
          </w:p>
        </w:tc>
      </w:tr>
      <w:tr w:rsidR="00494EC4" w:rsidRPr="00BC0655" w:rsidTr="001034B6">
        <w:trPr>
          <w:trHeight w:val="255"/>
        </w:trPr>
        <w:tc>
          <w:tcPr>
            <w:tcW w:w="4325" w:type="dxa"/>
            <w:tcBorders>
              <w:top w:val="nil"/>
              <w:left w:val="single" w:sz="4" w:space="0" w:color="auto"/>
              <w:bottom w:val="single" w:sz="4" w:space="0" w:color="auto"/>
              <w:right w:val="single" w:sz="4" w:space="0" w:color="auto"/>
            </w:tcBorders>
            <w:shd w:val="clear" w:color="auto" w:fill="auto"/>
            <w:noWrap/>
            <w:vAlign w:val="bottom"/>
          </w:tcPr>
          <w:p w:rsidR="00494EC4" w:rsidRPr="00494EC4" w:rsidRDefault="00494EC4" w:rsidP="001034B6">
            <w:pPr>
              <w:rPr>
                <w:rFonts w:ascii="Times New Roman" w:hAnsi="Times New Roman"/>
                <w:sz w:val="24"/>
                <w:szCs w:val="24"/>
              </w:rPr>
            </w:pPr>
            <w:r w:rsidRPr="00494EC4">
              <w:rPr>
                <w:rFonts w:ascii="Times New Roman" w:hAnsi="Times New Roman"/>
                <w:sz w:val="24"/>
                <w:szCs w:val="24"/>
              </w:rPr>
              <w:t>По</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ку</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п</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н</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ые из</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де</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л</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и</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я</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43,3</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51,1</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59,3</w:t>
            </w:r>
          </w:p>
        </w:tc>
        <w:tc>
          <w:tcPr>
            <w:tcW w:w="104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16,0</w:t>
            </w:r>
          </w:p>
        </w:tc>
        <w:tc>
          <w:tcPr>
            <w:tcW w:w="104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8,2</w:t>
            </w:r>
          </w:p>
        </w:tc>
      </w:tr>
      <w:tr w:rsidR="00494EC4" w:rsidRPr="00BC0655" w:rsidTr="001034B6">
        <w:trPr>
          <w:trHeight w:val="255"/>
        </w:trPr>
        <w:tc>
          <w:tcPr>
            <w:tcW w:w="4325" w:type="dxa"/>
            <w:tcBorders>
              <w:top w:val="nil"/>
              <w:left w:val="single" w:sz="4" w:space="0" w:color="auto"/>
              <w:bottom w:val="single" w:sz="4" w:space="0" w:color="auto"/>
              <w:right w:val="single" w:sz="4" w:space="0" w:color="auto"/>
            </w:tcBorders>
            <w:shd w:val="clear" w:color="auto" w:fill="auto"/>
            <w:noWrap/>
            <w:vAlign w:val="bottom"/>
          </w:tcPr>
          <w:p w:rsidR="00494EC4" w:rsidRPr="00494EC4" w:rsidRDefault="00494EC4" w:rsidP="001034B6">
            <w:pPr>
              <w:rPr>
                <w:rFonts w:ascii="Times New Roman" w:hAnsi="Times New Roman"/>
                <w:sz w:val="24"/>
                <w:szCs w:val="24"/>
              </w:rPr>
            </w:pPr>
            <w:r w:rsidRPr="00494EC4">
              <w:rPr>
                <w:rFonts w:ascii="Times New Roman" w:hAnsi="Times New Roman"/>
                <w:sz w:val="24"/>
                <w:szCs w:val="24"/>
              </w:rPr>
              <w:t>2. З</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атр</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ат</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ы н</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а о</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п</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л</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ату тру</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д</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а</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59,1</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65,2</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74,5</w:t>
            </w:r>
          </w:p>
        </w:tc>
        <w:tc>
          <w:tcPr>
            <w:tcW w:w="104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15,4</w:t>
            </w:r>
          </w:p>
        </w:tc>
        <w:tc>
          <w:tcPr>
            <w:tcW w:w="104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9,3</w:t>
            </w:r>
          </w:p>
        </w:tc>
      </w:tr>
      <w:tr w:rsidR="00494EC4" w:rsidRPr="00BC0655" w:rsidTr="001034B6">
        <w:trPr>
          <w:trHeight w:val="510"/>
        </w:trPr>
        <w:tc>
          <w:tcPr>
            <w:tcW w:w="4325" w:type="dxa"/>
            <w:tcBorders>
              <w:top w:val="nil"/>
              <w:left w:val="single" w:sz="4" w:space="0" w:color="auto"/>
              <w:bottom w:val="single" w:sz="4" w:space="0" w:color="auto"/>
              <w:right w:val="single" w:sz="4" w:space="0" w:color="auto"/>
            </w:tcBorders>
            <w:shd w:val="clear" w:color="auto" w:fill="auto"/>
            <w:vAlign w:val="bottom"/>
          </w:tcPr>
          <w:p w:rsidR="00494EC4" w:rsidRPr="00494EC4" w:rsidRDefault="00494EC4" w:rsidP="001034B6">
            <w:pPr>
              <w:rPr>
                <w:rFonts w:ascii="Times New Roman" w:hAnsi="Times New Roman"/>
                <w:sz w:val="24"/>
                <w:szCs w:val="24"/>
              </w:rPr>
            </w:pPr>
            <w:r w:rsidRPr="00494EC4">
              <w:rPr>
                <w:rFonts w:ascii="Times New Roman" w:hAnsi="Times New Roman"/>
                <w:sz w:val="24"/>
                <w:szCs w:val="24"/>
              </w:rPr>
              <w:t>3.Отч</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ис</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ле</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н</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и</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я н</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а со</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ц</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и</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а</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л</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ь</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н</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ые</w:t>
            </w:r>
            <w:r w:rsidRPr="00494EC4">
              <w:rPr>
                <w:rFonts w:ascii="Times New Roman" w:hAnsi="Times New Roman"/>
                <w:sz w:val="24"/>
                <w:szCs w:val="24"/>
              </w:rPr>
              <w:br/>
              <w:t>ну</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ж</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д</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ы</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sidRPr="00494EC4">
              <w:rPr>
                <w:rFonts w:ascii="Times New Roman" w:hAnsi="Times New Roman"/>
                <w:sz w:val="24"/>
                <w:szCs w:val="24"/>
              </w:rPr>
              <w:t>17,7</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19,6</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22,4</w:t>
            </w:r>
          </w:p>
        </w:tc>
        <w:tc>
          <w:tcPr>
            <w:tcW w:w="104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4,7</w:t>
            </w:r>
          </w:p>
        </w:tc>
        <w:tc>
          <w:tcPr>
            <w:tcW w:w="104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2,8</w:t>
            </w:r>
          </w:p>
        </w:tc>
      </w:tr>
      <w:tr w:rsidR="00494EC4" w:rsidRPr="00BC0655" w:rsidTr="001034B6">
        <w:trPr>
          <w:trHeight w:val="255"/>
        </w:trPr>
        <w:tc>
          <w:tcPr>
            <w:tcW w:w="4325" w:type="dxa"/>
            <w:tcBorders>
              <w:top w:val="nil"/>
              <w:left w:val="single" w:sz="4" w:space="0" w:color="auto"/>
              <w:bottom w:val="single" w:sz="4" w:space="0" w:color="auto"/>
              <w:right w:val="single" w:sz="4" w:space="0" w:color="auto"/>
            </w:tcBorders>
            <w:shd w:val="clear" w:color="auto" w:fill="auto"/>
            <w:noWrap/>
            <w:vAlign w:val="bottom"/>
          </w:tcPr>
          <w:p w:rsidR="00494EC4" w:rsidRPr="00494EC4" w:rsidRDefault="00494EC4" w:rsidP="001034B6">
            <w:pPr>
              <w:rPr>
                <w:rFonts w:ascii="Times New Roman" w:hAnsi="Times New Roman"/>
                <w:sz w:val="24"/>
                <w:szCs w:val="24"/>
              </w:rPr>
            </w:pPr>
            <w:r w:rsidRPr="00494EC4">
              <w:rPr>
                <w:rFonts w:ascii="Times New Roman" w:hAnsi="Times New Roman"/>
                <w:sz w:val="24"/>
                <w:szCs w:val="24"/>
              </w:rPr>
              <w:t>4. А</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морт</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из</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а</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ц</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и</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я</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18,2</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19,3</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22,3</w:t>
            </w:r>
          </w:p>
        </w:tc>
        <w:tc>
          <w:tcPr>
            <w:tcW w:w="104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sidRPr="00494EC4">
              <w:rPr>
                <w:rFonts w:ascii="Times New Roman" w:hAnsi="Times New Roman"/>
                <w:sz w:val="24"/>
                <w:szCs w:val="24"/>
              </w:rPr>
              <w:t>4,</w:t>
            </w:r>
            <w:r w:rsidRPr="00494EC4">
              <w:rPr>
                <w:rFonts w:ascii="Estrangelo Edessa" w:hAnsi="Estrangelo Edessa"/>
                <w:noProof/>
                <w:color w:val="FFFFFF"/>
                <w:spacing w:val="-20000"/>
                <w:sz w:val="24"/>
                <w:szCs w:val="24"/>
                <w:lang w:val="sq-AL"/>
              </w:rPr>
              <w:t>ܰ</w:t>
            </w:r>
            <w:r>
              <w:rPr>
                <w:rFonts w:ascii="Times New Roman" w:hAnsi="Times New Roman"/>
                <w:sz w:val="24"/>
                <w:szCs w:val="24"/>
              </w:rPr>
              <w:t>1</w:t>
            </w:r>
          </w:p>
        </w:tc>
        <w:tc>
          <w:tcPr>
            <w:tcW w:w="104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3,0</w:t>
            </w:r>
          </w:p>
        </w:tc>
      </w:tr>
      <w:tr w:rsidR="00494EC4" w:rsidRPr="00BC0655" w:rsidTr="001034B6">
        <w:trPr>
          <w:trHeight w:val="255"/>
        </w:trPr>
        <w:tc>
          <w:tcPr>
            <w:tcW w:w="4325" w:type="dxa"/>
            <w:tcBorders>
              <w:top w:val="nil"/>
              <w:left w:val="single" w:sz="4" w:space="0" w:color="auto"/>
              <w:bottom w:val="single" w:sz="4" w:space="0" w:color="auto"/>
              <w:right w:val="single" w:sz="4" w:space="0" w:color="auto"/>
            </w:tcBorders>
            <w:shd w:val="clear" w:color="auto" w:fill="auto"/>
            <w:noWrap/>
            <w:vAlign w:val="bottom"/>
          </w:tcPr>
          <w:p w:rsidR="00494EC4" w:rsidRPr="00494EC4" w:rsidRDefault="00494EC4" w:rsidP="001034B6">
            <w:pPr>
              <w:rPr>
                <w:rFonts w:ascii="Times New Roman" w:hAnsi="Times New Roman"/>
                <w:sz w:val="24"/>
                <w:szCs w:val="24"/>
              </w:rPr>
            </w:pPr>
            <w:r w:rsidRPr="00494EC4">
              <w:rPr>
                <w:rFonts w:ascii="Times New Roman" w:hAnsi="Times New Roman"/>
                <w:sz w:val="24"/>
                <w:szCs w:val="24"/>
              </w:rPr>
              <w:t>5. Проч</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ие з</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атр</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ат</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ы</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47,4</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62,7</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85,6</w:t>
            </w:r>
          </w:p>
        </w:tc>
        <w:tc>
          <w:tcPr>
            <w:tcW w:w="104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38,2</w:t>
            </w:r>
          </w:p>
        </w:tc>
        <w:tc>
          <w:tcPr>
            <w:tcW w:w="104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22,9</w:t>
            </w:r>
          </w:p>
        </w:tc>
      </w:tr>
      <w:tr w:rsidR="00494EC4" w:rsidRPr="00BC0655" w:rsidTr="001034B6">
        <w:trPr>
          <w:trHeight w:val="255"/>
        </w:trPr>
        <w:tc>
          <w:tcPr>
            <w:tcW w:w="4325" w:type="dxa"/>
            <w:tcBorders>
              <w:top w:val="nil"/>
              <w:left w:val="single" w:sz="4" w:space="0" w:color="auto"/>
              <w:bottom w:val="single" w:sz="4" w:space="0" w:color="auto"/>
              <w:right w:val="single" w:sz="4" w:space="0" w:color="auto"/>
            </w:tcBorders>
            <w:shd w:val="clear" w:color="auto" w:fill="auto"/>
            <w:noWrap/>
            <w:vAlign w:val="bottom"/>
          </w:tcPr>
          <w:p w:rsidR="00494EC4" w:rsidRPr="00494EC4" w:rsidRDefault="00494EC4" w:rsidP="001034B6">
            <w:pPr>
              <w:rPr>
                <w:rFonts w:ascii="Times New Roman" w:hAnsi="Times New Roman"/>
                <w:sz w:val="24"/>
                <w:szCs w:val="24"/>
              </w:rPr>
            </w:pPr>
            <w:r w:rsidRPr="00494EC4">
              <w:rPr>
                <w:rFonts w:ascii="Times New Roman" w:hAnsi="Times New Roman"/>
                <w:sz w:val="24"/>
                <w:szCs w:val="24"/>
              </w:rPr>
              <w:t>Ито</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го по э</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ле</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ме</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нт</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а</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м з</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атр</w:t>
            </w:r>
            <w:r w:rsidRPr="00494EC4">
              <w:rPr>
                <w:rFonts w:ascii="Estrangelo Edessa" w:hAnsi="Estrangelo Edessa"/>
                <w:noProof/>
                <w:color w:val="FFFFFF"/>
                <w:spacing w:val="-20000"/>
                <w:sz w:val="24"/>
                <w:szCs w:val="24"/>
                <w:lang w:val="sq-AL"/>
              </w:rPr>
              <w:t>ܰ</w:t>
            </w:r>
            <w:r w:rsidRPr="00494EC4">
              <w:rPr>
                <w:rFonts w:ascii="Times New Roman" w:hAnsi="Times New Roman"/>
                <w:sz w:val="24"/>
                <w:szCs w:val="24"/>
              </w:rPr>
              <w:t>ат</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338,0</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381,4</w:t>
            </w:r>
          </w:p>
        </w:tc>
        <w:tc>
          <w:tcPr>
            <w:tcW w:w="108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435,3</w:t>
            </w:r>
          </w:p>
        </w:tc>
        <w:tc>
          <w:tcPr>
            <w:tcW w:w="104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97,3</w:t>
            </w:r>
          </w:p>
        </w:tc>
        <w:tc>
          <w:tcPr>
            <w:tcW w:w="1040" w:type="dxa"/>
            <w:tcBorders>
              <w:top w:val="nil"/>
              <w:left w:val="nil"/>
              <w:bottom w:val="single" w:sz="4" w:space="0" w:color="auto"/>
              <w:right w:val="single" w:sz="4" w:space="0" w:color="auto"/>
            </w:tcBorders>
            <w:shd w:val="clear" w:color="auto" w:fill="auto"/>
            <w:noWrap/>
            <w:vAlign w:val="center"/>
          </w:tcPr>
          <w:p w:rsidR="00494EC4" w:rsidRPr="00494EC4" w:rsidRDefault="00494EC4" w:rsidP="001034B6">
            <w:pPr>
              <w:jc w:val="center"/>
              <w:rPr>
                <w:rFonts w:ascii="Times New Roman" w:hAnsi="Times New Roman"/>
                <w:sz w:val="24"/>
                <w:szCs w:val="24"/>
              </w:rPr>
            </w:pPr>
            <w:r>
              <w:rPr>
                <w:rFonts w:ascii="Times New Roman" w:hAnsi="Times New Roman"/>
                <w:sz w:val="24"/>
                <w:szCs w:val="24"/>
              </w:rPr>
              <w:t>53,9</w:t>
            </w:r>
          </w:p>
        </w:tc>
      </w:tr>
    </w:tbl>
    <w:p w:rsidR="001034B6" w:rsidRPr="001034B6" w:rsidRDefault="001034B6" w:rsidP="001034B6">
      <w:pPr>
        <w:spacing w:after="0" w:line="360" w:lineRule="auto"/>
        <w:ind w:firstLine="709"/>
        <w:jc w:val="both"/>
        <w:rPr>
          <w:rFonts w:ascii="Times New Roman" w:hAnsi="Times New Roman"/>
          <w:sz w:val="28"/>
          <w:szCs w:val="28"/>
        </w:rPr>
      </w:pPr>
      <w:r w:rsidRPr="001034B6">
        <w:rPr>
          <w:rFonts w:ascii="Times New Roman" w:hAnsi="Times New Roman"/>
          <w:sz w:val="28"/>
          <w:szCs w:val="28"/>
        </w:rPr>
        <w:t>Р</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асс</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мотре</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в т</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аб</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цу</w:t>
      </w:r>
      <w:r>
        <w:rPr>
          <w:rFonts w:ascii="Times New Roman" w:hAnsi="Times New Roman"/>
          <w:sz w:val="28"/>
          <w:szCs w:val="28"/>
        </w:rPr>
        <w:t xml:space="preserve"> 4.9</w:t>
      </w:r>
      <w:r w:rsidRPr="001034B6">
        <w:rPr>
          <w:rFonts w:ascii="Times New Roman" w:hAnsi="Times New Roman"/>
          <w:sz w:val="28"/>
          <w:szCs w:val="28"/>
        </w:rPr>
        <w:t>, с</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ле</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дует в</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ы</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де</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ит</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ь, что з</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атр</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ат</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ы 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 про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из</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во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дст</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 xml:space="preserve">во </w:t>
      </w:r>
      <w:r>
        <w:rPr>
          <w:rFonts w:ascii="Times New Roman" w:hAnsi="Times New Roman"/>
          <w:sz w:val="28"/>
          <w:szCs w:val="28"/>
        </w:rPr>
        <w:t>готовой</w:t>
      </w:r>
      <w:r w:rsidRPr="001034B6">
        <w:rPr>
          <w:rFonts w:ascii="Times New Roman" w:hAnsi="Times New Roman"/>
          <w:sz w:val="28"/>
          <w:szCs w:val="28"/>
        </w:rPr>
        <w:t xml:space="preserve"> про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ду</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к</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ц</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 xml:space="preserve">и в </w:t>
      </w:r>
      <w:r>
        <w:rPr>
          <w:rFonts w:ascii="Times New Roman" w:hAnsi="Times New Roman"/>
          <w:sz w:val="28"/>
          <w:szCs w:val="28"/>
        </w:rPr>
        <w:t>АО «Ижевский мотозавод «Аксион-холдинг»</w:t>
      </w:r>
      <w:r w:rsidRPr="001034B6">
        <w:rPr>
          <w:rFonts w:ascii="Times New Roman" w:hAnsi="Times New Roman"/>
          <w:sz w:val="28"/>
          <w:szCs w:val="28"/>
        </w:rPr>
        <w:t xml:space="preserve"> 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 xml:space="preserve">а </w:t>
      </w:r>
      <w:r>
        <w:rPr>
          <w:rFonts w:ascii="Times New Roman" w:hAnsi="Times New Roman"/>
          <w:sz w:val="28"/>
          <w:szCs w:val="28"/>
        </w:rPr>
        <w:t>протяж</w:t>
      </w:r>
      <w:r>
        <w:rPr>
          <w:rFonts w:ascii="Times New Roman" w:hAnsi="Times New Roman"/>
          <w:sz w:val="28"/>
          <w:szCs w:val="28"/>
        </w:rPr>
        <w:t>е</w:t>
      </w:r>
      <w:r>
        <w:rPr>
          <w:rFonts w:ascii="Times New Roman" w:hAnsi="Times New Roman"/>
          <w:sz w:val="28"/>
          <w:szCs w:val="28"/>
        </w:rPr>
        <w:lastRenderedPageBreak/>
        <w:t>нии исследуемого</w:t>
      </w:r>
      <w:r w:rsidRPr="001034B6">
        <w:rPr>
          <w:rFonts w:ascii="Times New Roman" w:hAnsi="Times New Roman"/>
          <w:sz w:val="28"/>
          <w:szCs w:val="28"/>
        </w:rPr>
        <w:t xml:space="preserve"> пер</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д</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 из</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ме</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ис</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ь. Т</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к в 201</w:t>
      </w:r>
      <w:r>
        <w:rPr>
          <w:rFonts w:ascii="Times New Roman" w:hAnsi="Times New Roman"/>
          <w:sz w:val="28"/>
          <w:szCs w:val="28"/>
        </w:rPr>
        <w:t>5</w:t>
      </w:r>
      <w:r w:rsidRPr="001034B6">
        <w:rPr>
          <w:rFonts w:ascii="Times New Roman" w:hAnsi="Times New Roman"/>
          <w:sz w:val="28"/>
          <w:szCs w:val="28"/>
        </w:rPr>
        <w:t xml:space="preserve"> го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ду об</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щ</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я ве</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ич</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 з</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атр</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ат у</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ве</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ич</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ас</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ь 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 9</w:t>
      </w:r>
      <w:r w:rsidRPr="001034B6">
        <w:rPr>
          <w:rFonts w:ascii="Estrangelo Edessa" w:hAnsi="Estrangelo Edessa"/>
          <w:noProof/>
          <w:color w:val="FFFFFF"/>
          <w:spacing w:val="-20000"/>
          <w:sz w:val="28"/>
          <w:szCs w:val="28"/>
          <w:lang w:val="sq-AL"/>
        </w:rPr>
        <w:t>ܰ</w:t>
      </w:r>
      <w:r w:rsidR="001D7F87">
        <w:rPr>
          <w:rFonts w:asciiTheme="minorHAnsi" w:hAnsiTheme="minorHAnsi"/>
          <w:noProof/>
          <w:color w:val="FFFFFF"/>
          <w:spacing w:val="-20000"/>
          <w:sz w:val="28"/>
          <w:szCs w:val="28"/>
        </w:rPr>
        <w:t>7</w:t>
      </w:r>
      <w:r w:rsidR="001D7F87">
        <w:rPr>
          <w:rFonts w:ascii="Times New Roman" w:hAnsi="Times New Roman"/>
          <w:sz w:val="28"/>
          <w:szCs w:val="28"/>
        </w:rPr>
        <w:t>7,3</w:t>
      </w:r>
      <w:r w:rsidRPr="001034B6">
        <w:rPr>
          <w:rFonts w:ascii="Times New Roman" w:hAnsi="Times New Roman"/>
          <w:sz w:val="28"/>
          <w:szCs w:val="28"/>
        </w:rPr>
        <w:t xml:space="preserve"> м</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н.руб. по от</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ше</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ю к 201</w:t>
      </w:r>
      <w:r w:rsidR="001D7F87">
        <w:rPr>
          <w:rFonts w:ascii="Times New Roman" w:hAnsi="Times New Roman"/>
          <w:sz w:val="28"/>
          <w:szCs w:val="28"/>
        </w:rPr>
        <w:t>3</w:t>
      </w:r>
      <w:r w:rsidRPr="001034B6">
        <w:rPr>
          <w:rFonts w:ascii="Times New Roman" w:hAnsi="Times New Roman"/>
          <w:sz w:val="28"/>
          <w:szCs w:val="28"/>
        </w:rPr>
        <w:t xml:space="preserve"> го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ду, и 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 xml:space="preserve">а </w:t>
      </w:r>
      <w:r w:rsidR="001D7F87">
        <w:rPr>
          <w:rFonts w:ascii="Times New Roman" w:hAnsi="Times New Roman"/>
          <w:sz w:val="28"/>
          <w:szCs w:val="28"/>
        </w:rPr>
        <w:t>53,9</w:t>
      </w:r>
      <w:r w:rsidRPr="001034B6">
        <w:rPr>
          <w:rFonts w:ascii="Times New Roman" w:hAnsi="Times New Roman"/>
          <w:sz w:val="28"/>
          <w:szCs w:val="28"/>
        </w:rPr>
        <w:t xml:space="preserve"> м</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н.руб. по от</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ше</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ю к 201</w:t>
      </w:r>
      <w:r w:rsidR="001D7F87">
        <w:rPr>
          <w:rFonts w:ascii="Times New Roman" w:hAnsi="Times New Roman"/>
          <w:sz w:val="28"/>
          <w:szCs w:val="28"/>
        </w:rPr>
        <w:t>4</w:t>
      </w:r>
      <w:r w:rsidRPr="001034B6">
        <w:rPr>
          <w:rFonts w:ascii="Times New Roman" w:hAnsi="Times New Roman"/>
          <w:sz w:val="28"/>
          <w:szCs w:val="28"/>
        </w:rPr>
        <w:t xml:space="preserve"> го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ду.</w:t>
      </w:r>
    </w:p>
    <w:p w:rsidR="001034B6" w:rsidRPr="001034B6" w:rsidRDefault="001034B6" w:rsidP="001034B6">
      <w:pPr>
        <w:spacing w:after="0" w:line="360" w:lineRule="auto"/>
        <w:ind w:firstLine="709"/>
        <w:jc w:val="both"/>
        <w:rPr>
          <w:rFonts w:ascii="Times New Roman" w:hAnsi="Times New Roman"/>
          <w:sz w:val="28"/>
          <w:szCs w:val="28"/>
        </w:rPr>
      </w:pPr>
      <w:r w:rsidRPr="001034B6">
        <w:rPr>
          <w:rFonts w:ascii="Times New Roman" w:hAnsi="Times New Roman"/>
          <w:sz w:val="28"/>
          <w:szCs w:val="28"/>
        </w:rPr>
        <w:t>В 201</w:t>
      </w:r>
      <w:r w:rsidR="001D7F87">
        <w:rPr>
          <w:rFonts w:ascii="Times New Roman" w:hAnsi="Times New Roman"/>
          <w:sz w:val="28"/>
          <w:szCs w:val="28"/>
        </w:rPr>
        <w:t xml:space="preserve">5 </w:t>
      </w:r>
      <w:r w:rsidRPr="001034B6">
        <w:rPr>
          <w:rFonts w:ascii="Times New Roman" w:hAnsi="Times New Roman"/>
          <w:sz w:val="28"/>
          <w:szCs w:val="28"/>
        </w:rPr>
        <w:t>го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ду су</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м</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м</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 м</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атер</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ь</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ы</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х з</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атр</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ат у</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ве</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ич</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ас</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ь 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 xml:space="preserve">а </w:t>
      </w:r>
      <w:r w:rsidR="001D7F87">
        <w:rPr>
          <w:rFonts w:ascii="Times New Roman" w:hAnsi="Times New Roman"/>
          <w:sz w:val="28"/>
          <w:szCs w:val="28"/>
        </w:rPr>
        <w:t>17,8</w:t>
      </w:r>
      <w:r w:rsidRPr="001034B6">
        <w:rPr>
          <w:rFonts w:ascii="Times New Roman" w:hAnsi="Times New Roman"/>
          <w:sz w:val="28"/>
          <w:szCs w:val="28"/>
        </w:rPr>
        <w:t xml:space="preserve"> % по отн</w:t>
      </w:r>
      <w:r w:rsidRPr="001034B6">
        <w:rPr>
          <w:rFonts w:ascii="Times New Roman" w:hAnsi="Times New Roman"/>
          <w:sz w:val="28"/>
          <w:szCs w:val="28"/>
        </w:rPr>
        <w:t>о</w:t>
      </w:r>
      <w:r w:rsidRPr="001034B6">
        <w:rPr>
          <w:rFonts w:ascii="Times New Roman" w:hAnsi="Times New Roman"/>
          <w:sz w:val="28"/>
          <w:szCs w:val="28"/>
        </w:rPr>
        <w:t>ше</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ю к 201</w:t>
      </w:r>
      <w:r w:rsidR="001D7F87">
        <w:rPr>
          <w:rFonts w:ascii="Times New Roman" w:hAnsi="Times New Roman"/>
          <w:sz w:val="28"/>
          <w:szCs w:val="28"/>
        </w:rPr>
        <w:t>3</w:t>
      </w:r>
      <w:r w:rsidRPr="001034B6">
        <w:rPr>
          <w:rFonts w:ascii="Times New Roman" w:hAnsi="Times New Roman"/>
          <w:sz w:val="28"/>
          <w:szCs w:val="28"/>
        </w:rPr>
        <w:t xml:space="preserve"> го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ду</w:t>
      </w:r>
      <w:r w:rsidR="001D7F87">
        <w:rPr>
          <w:rFonts w:ascii="Times New Roman" w:hAnsi="Times New Roman"/>
          <w:sz w:val="28"/>
          <w:szCs w:val="28"/>
        </w:rPr>
        <w:t xml:space="preserve">, в т.ч. </w:t>
      </w:r>
    </w:p>
    <w:p w:rsidR="001034B6" w:rsidRPr="001034B6" w:rsidRDefault="001034B6" w:rsidP="001034B6">
      <w:pPr>
        <w:spacing w:after="0" w:line="360" w:lineRule="auto"/>
        <w:ind w:firstLine="709"/>
        <w:jc w:val="both"/>
        <w:rPr>
          <w:rFonts w:ascii="Times New Roman" w:hAnsi="Times New Roman"/>
          <w:sz w:val="28"/>
          <w:szCs w:val="28"/>
        </w:rPr>
      </w:pPr>
      <w:r w:rsidRPr="001034B6">
        <w:rPr>
          <w:rFonts w:ascii="Times New Roman" w:hAnsi="Times New Roman"/>
          <w:sz w:val="28"/>
          <w:szCs w:val="28"/>
        </w:rPr>
        <w:t>З</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атр</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ат</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ы 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 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п</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ату тру</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д</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 в отчет</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м пер</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де у</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вел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ич</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ис</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ь по ср</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в</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не</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ю с 201</w:t>
      </w:r>
      <w:r w:rsidR="001D7F87">
        <w:rPr>
          <w:rFonts w:ascii="Times New Roman" w:hAnsi="Times New Roman"/>
          <w:sz w:val="28"/>
          <w:szCs w:val="28"/>
        </w:rPr>
        <w:t xml:space="preserve">3 </w:t>
      </w:r>
      <w:r w:rsidRPr="001034B6">
        <w:rPr>
          <w:rFonts w:ascii="Times New Roman" w:hAnsi="Times New Roman"/>
          <w:sz w:val="28"/>
          <w:szCs w:val="28"/>
        </w:rPr>
        <w:t>го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до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м 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 xml:space="preserve">а </w:t>
      </w:r>
      <w:r w:rsidR="001D7F87">
        <w:rPr>
          <w:rFonts w:ascii="Times New Roman" w:hAnsi="Times New Roman"/>
          <w:sz w:val="28"/>
          <w:szCs w:val="28"/>
        </w:rPr>
        <w:t>15,4</w:t>
      </w:r>
      <w:r w:rsidRPr="001034B6">
        <w:rPr>
          <w:rFonts w:ascii="Times New Roman" w:hAnsi="Times New Roman"/>
          <w:sz w:val="28"/>
          <w:szCs w:val="28"/>
        </w:rPr>
        <w:t xml:space="preserve"> м</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н.руб. З</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атр</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ат</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ы 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 а</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морт</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из</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ц</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ю в</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ырос</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 в це</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м 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 xml:space="preserve">а </w:t>
      </w:r>
      <w:r w:rsidR="001D7F87">
        <w:rPr>
          <w:rFonts w:ascii="Times New Roman" w:hAnsi="Times New Roman"/>
          <w:sz w:val="28"/>
          <w:szCs w:val="28"/>
        </w:rPr>
        <w:t>22,53%</w:t>
      </w:r>
      <w:r w:rsidRPr="001034B6">
        <w:rPr>
          <w:rFonts w:ascii="Times New Roman" w:hAnsi="Times New Roman"/>
          <w:sz w:val="28"/>
          <w:szCs w:val="28"/>
        </w:rPr>
        <w:t xml:space="preserve"> и</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 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 4,</w:t>
      </w:r>
      <w:r w:rsidR="001D7F87">
        <w:rPr>
          <w:rFonts w:ascii="Times New Roman" w:hAnsi="Times New Roman"/>
          <w:sz w:val="28"/>
          <w:szCs w:val="28"/>
        </w:rPr>
        <w:t>1</w:t>
      </w:r>
      <w:r w:rsidRPr="001034B6">
        <w:rPr>
          <w:rFonts w:ascii="Times New Roman" w:hAnsi="Times New Roman"/>
          <w:sz w:val="28"/>
          <w:szCs w:val="28"/>
        </w:rPr>
        <w:t xml:space="preserve"> м</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н.руб., что воз</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к</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ло в резу</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ьт</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ате у</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ве</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иче</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я из</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нос</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 ос</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в</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ы</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х сре</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дст</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в.</w:t>
      </w:r>
    </w:p>
    <w:p w:rsidR="001034B6" w:rsidRPr="001034B6" w:rsidRDefault="001034B6" w:rsidP="001034B6">
      <w:pPr>
        <w:spacing w:after="0" w:line="360" w:lineRule="auto"/>
        <w:ind w:firstLine="709"/>
        <w:jc w:val="both"/>
        <w:rPr>
          <w:rFonts w:ascii="Times New Roman" w:hAnsi="Times New Roman"/>
          <w:sz w:val="28"/>
          <w:szCs w:val="28"/>
        </w:rPr>
      </w:pPr>
      <w:r w:rsidRPr="001034B6">
        <w:rPr>
          <w:rFonts w:ascii="Times New Roman" w:hAnsi="Times New Roman"/>
          <w:sz w:val="28"/>
          <w:szCs w:val="28"/>
        </w:rPr>
        <w:t>Проч</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ие з</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атр</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ат</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ы в 201</w:t>
      </w:r>
      <w:r w:rsidR="001D7F87">
        <w:rPr>
          <w:rFonts w:ascii="Times New Roman" w:hAnsi="Times New Roman"/>
          <w:sz w:val="28"/>
          <w:szCs w:val="28"/>
        </w:rPr>
        <w:t>5</w:t>
      </w:r>
      <w:r w:rsidRPr="001034B6">
        <w:rPr>
          <w:rFonts w:ascii="Times New Roman" w:hAnsi="Times New Roman"/>
          <w:sz w:val="28"/>
          <w:szCs w:val="28"/>
        </w:rPr>
        <w:t xml:space="preserve"> го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 xml:space="preserve">ду </w:t>
      </w:r>
      <w:r w:rsidR="001D7F87">
        <w:rPr>
          <w:rFonts w:ascii="Times New Roman" w:hAnsi="Times New Roman"/>
          <w:sz w:val="28"/>
          <w:szCs w:val="28"/>
        </w:rPr>
        <w:t>составили</w:t>
      </w:r>
      <w:r w:rsidRPr="001034B6">
        <w:rPr>
          <w:rFonts w:ascii="Times New Roman" w:hAnsi="Times New Roman"/>
          <w:sz w:val="28"/>
          <w:szCs w:val="28"/>
        </w:rPr>
        <w:t xml:space="preserve"> 8</w:t>
      </w:r>
      <w:r w:rsidR="001D7F87">
        <w:rPr>
          <w:rFonts w:ascii="Times New Roman" w:hAnsi="Times New Roman"/>
          <w:sz w:val="28"/>
          <w:szCs w:val="28"/>
        </w:rPr>
        <w:t>5</w:t>
      </w:r>
      <w:r w:rsidRPr="001034B6">
        <w:rPr>
          <w:rFonts w:ascii="Times New Roman" w:hAnsi="Times New Roman"/>
          <w:sz w:val="28"/>
          <w:szCs w:val="28"/>
        </w:rPr>
        <w:t>,</w:t>
      </w:r>
      <w:r w:rsidR="001D7F87">
        <w:rPr>
          <w:rFonts w:ascii="Times New Roman" w:hAnsi="Times New Roman"/>
          <w:sz w:val="28"/>
          <w:szCs w:val="28"/>
        </w:rPr>
        <w:t>6</w:t>
      </w:r>
      <w:r w:rsidRPr="001034B6">
        <w:rPr>
          <w:rFonts w:ascii="Times New Roman" w:hAnsi="Times New Roman"/>
          <w:sz w:val="28"/>
          <w:szCs w:val="28"/>
        </w:rPr>
        <w:t xml:space="preserve"> м</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н.руб., что 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 38,</w:t>
      </w:r>
      <w:r w:rsidR="001D7F87">
        <w:rPr>
          <w:rFonts w:ascii="Times New Roman" w:hAnsi="Times New Roman"/>
          <w:sz w:val="28"/>
          <w:szCs w:val="28"/>
        </w:rPr>
        <w:t>2</w:t>
      </w:r>
      <w:r w:rsidRPr="001034B6">
        <w:rPr>
          <w:rFonts w:ascii="Times New Roman" w:hAnsi="Times New Roman"/>
          <w:sz w:val="28"/>
          <w:szCs w:val="28"/>
        </w:rPr>
        <w:t xml:space="preserve"> м</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н.руб. бо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ь</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 xml:space="preserve">ше </w:t>
      </w:r>
      <w:r w:rsidR="001D7F87">
        <w:rPr>
          <w:rFonts w:ascii="Times New Roman" w:hAnsi="Times New Roman"/>
          <w:sz w:val="28"/>
          <w:szCs w:val="28"/>
        </w:rPr>
        <w:t>чем в 2013</w:t>
      </w:r>
      <w:r w:rsidRPr="001034B6">
        <w:rPr>
          <w:rFonts w:ascii="Times New Roman" w:hAnsi="Times New Roman"/>
          <w:sz w:val="28"/>
          <w:szCs w:val="28"/>
        </w:rPr>
        <w:t xml:space="preserve"> го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ду, и н</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а 2</w:t>
      </w:r>
      <w:r w:rsidR="001D7F87">
        <w:rPr>
          <w:rFonts w:ascii="Times New Roman" w:hAnsi="Times New Roman"/>
          <w:sz w:val="28"/>
          <w:szCs w:val="28"/>
        </w:rPr>
        <w:t>2,9</w:t>
      </w:r>
      <w:r w:rsidRPr="001034B6">
        <w:rPr>
          <w:rFonts w:ascii="Times New Roman" w:hAnsi="Times New Roman"/>
          <w:sz w:val="28"/>
          <w:szCs w:val="28"/>
        </w:rPr>
        <w:t xml:space="preserve"> м</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н.руб. бо</w:t>
      </w:r>
      <w:r w:rsidRPr="001034B6">
        <w:rPr>
          <w:rFonts w:ascii="Estrangelo Edessa" w:hAnsi="Estrangelo Edessa"/>
          <w:noProof/>
          <w:color w:val="FFFFFF"/>
          <w:spacing w:val="-20000"/>
          <w:sz w:val="28"/>
          <w:szCs w:val="28"/>
          <w:lang w:val="sq-AL"/>
        </w:rPr>
        <w:t>ܰ</w:t>
      </w:r>
      <w:r w:rsidRPr="001034B6">
        <w:rPr>
          <w:rFonts w:ascii="Times New Roman" w:hAnsi="Times New Roman"/>
          <w:sz w:val="28"/>
          <w:szCs w:val="28"/>
        </w:rPr>
        <w:t>л</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ь</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 xml:space="preserve">ше </w:t>
      </w:r>
      <w:r w:rsidR="001D7F87">
        <w:rPr>
          <w:rFonts w:ascii="Times New Roman" w:hAnsi="Times New Roman"/>
          <w:sz w:val="28"/>
          <w:szCs w:val="28"/>
        </w:rPr>
        <w:t>чем в 2014</w:t>
      </w:r>
      <w:r w:rsidRPr="001034B6">
        <w:rPr>
          <w:rFonts w:ascii="Times New Roman" w:hAnsi="Times New Roman"/>
          <w:sz w:val="28"/>
          <w:szCs w:val="28"/>
        </w:rPr>
        <w:t xml:space="preserve"> го</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ду. Это го</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вор</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ит о то</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м, что в 201</w:t>
      </w:r>
      <w:r w:rsidR="001D7F87">
        <w:rPr>
          <w:rFonts w:ascii="Times New Roman" w:hAnsi="Times New Roman"/>
          <w:sz w:val="28"/>
          <w:szCs w:val="28"/>
        </w:rPr>
        <w:t>5</w:t>
      </w:r>
      <w:r w:rsidRPr="001034B6">
        <w:rPr>
          <w:rFonts w:ascii="Times New Roman" w:hAnsi="Times New Roman"/>
          <w:sz w:val="28"/>
          <w:szCs w:val="28"/>
        </w:rPr>
        <w:t xml:space="preserve"> го</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ду в ор</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г</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а</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н</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из</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а</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ц</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и</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и у</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ве</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л</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ич</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и</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л</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ис</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ь н</w:t>
      </w:r>
      <w:r w:rsidRPr="001034B6">
        <w:rPr>
          <w:rFonts w:ascii="Times New Roman" w:hAnsi="Estrangelo Edessa"/>
          <w:noProof/>
          <w:color w:val="FFFFFF"/>
          <w:spacing w:val="-20000"/>
          <w:sz w:val="28"/>
          <w:szCs w:val="28"/>
          <w:lang w:val="sq-AL"/>
        </w:rPr>
        <w:t>ܰ</w:t>
      </w:r>
      <w:r w:rsidRPr="001034B6">
        <w:rPr>
          <w:rFonts w:ascii="Times New Roman" w:hAnsi="Times New Roman"/>
          <w:sz w:val="28"/>
          <w:szCs w:val="28"/>
        </w:rPr>
        <w:t>а</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к</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л</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д</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н</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ые р</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ас</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хо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д</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ы.</w:t>
      </w:r>
    </w:p>
    <w:p w:rsidR="001034B6" w:rsidRPr="001034B6" w:rsidRDefault="001034B6" w:rsidP="001D7F87">
      <w:pPr>
        <w:spacing w:after="0" w:line="360" w:lineRule="auto"/>
        <w:ind w:firstLine="709"/>
        <w:jc w:val="both"/>
        <w:rPr>
          <w:rFonts w:ascii="Times New Roman" w:hAnsi="Times New Roman"/>
          <w:sz w:val="28"/>
          <w:szCs w:val="28"/>
        </w:rPr>
      </w:pPr>
      <w:r w:rsidRPr="001034B6">
        <w:rPr>
          <w:rFonts w:ascii="Times New Roman" w:hAnsi="Times New Roman"/>
          <w:sz w:val="28"/>
          <w:szCs w:val="28"/>
        </w:rPr>
        <w:t>Т</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к</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и</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 xml:space="preserve">м </w:t>
      </w:r>
      <w:r w:rsidR="001D7F87">
        <w:rPr>
          <w:rFonts w:ascii="Times New Roman" w:hAnsi="Times New Roman"/>
          <w:sz w:val="28"/>
          <w:szCs w:val="28"/>
        </w:rPr>
        <w:t>образом</w:t>
      </w:r>
      <w:r w:rsidRPr="001034B6">
        <w:rPr>
          <w:rFonts w:ascii="Times New Roman" w:hAnsi="Times New Roman"/>
          <w:sz w:val="28"/>
          <w:szCs w:val="28"/>
        </w:rPr>
        <w:t>, про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во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д</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я а</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н</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л</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из з</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атр</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ат по э</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ко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но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м</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ичес</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к</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и</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м э</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ле</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ме</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нт</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 xml:space="preserve">м, </w:t>
      </w:r>
      <w:r w:rsidR="001D7F87">
        <w:rPr>
          <w:rFonts w:ascii="Times New Roman" w:hAnsi="Times New Roman"/>
          <w:sz w:val="28"/>
          <w:szCs w:val="28"/>
        </w:rPr>
        <w:t>АО «Ижевский мотозавод «Аксион-холдинг»</w:t>
      </w:r>
      <w:r w:rsidRPr="001034B6">
        <w:rPr>
          <w:rFonts w:ascii="Times New Roman" w:hAnsi="Times New Roman"/>
          <w:sz w:val="28"/>
          <w:szCs w:val="28"/>
        </w:rPr>
        <w:t xml:space="preserve"> мо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 xml:space="preserve">жет </w:t>
      </w:r>
      <w:r w:rsidR="001D7F87">
        <w:rPr>
          <w:rFonts w:ascii="Times New Roman" w:hAnsi="Times New Roman"/>
          <w:sz w:val="28"/>
          <w:szCs w:val="28"/>
        </w:rPr>
        <w:t>изучать</w:t>
      </w:r>
      <w:r w:rsidRPr="001034B6">
        <w:rPr>
          <w:rFonts w:ascii="Times New Roman" w:hAnsi="Times New Roman"/>
          <w:sz w:val="28"/>
          <w:szCs w:val="28"/>
        </w:rPr>
        <w:t xml:space="preserve"> ис</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по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л</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ьзо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в</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н</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ие про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из</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во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дст</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ве</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н</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н</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ы</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 xml:space="preserve">х </w:t>
      </w:r>
      <w:r w:rsidR="001D7F87">
        <w:rPr>
          <w:rFonts w:ascii="Times New Roman" w:hAnsi="Times New Roman"/>
          <w:sz w:val="28"/>
          <w:szCs w:val="28"/>
        </w:rPr>
        <w:t>ресурсов</w:t>
      </w:r>
      <w:r w:rsidRPr="001034B6">
        <w:rPr>
          <w:rFonts w:ascii="Times New Roman" w:hAnsi="Times New Roman"/>
          <w:sz w:val="28"/>
          <w:szCs w:val="28"/>
        </w:rPr>
        <w:t xml:space="preserve">, </w:t>
      </w:r>
      <w:r w:rsidR="001D7F87">
        <w:rPr>
          <w:rFonts w:ascii="Times New Roman" w:hAnsi="Times New Roman"/>
          <w:sz w:val="28"/>
          <w:szCs w:val="28"/>
        </w:rPr>
        <w:t>выявлять</w:t>
      </w:r>
      <w:r w:rsidRPr="001034B6">
        <w:rPr>
          <w:rFonts w:ascii="Times New Roman" w:hAnsi="Times New Roman"/>
          <w:sz w:val="28"/>
          <w:szCs w:val="28"/>
        </w:rPr>
        <w:t xml:space="preserve"> </w:t>
      </w:r>
      <w:r w:rsidR="001D7F87">
        <w:rPr>
          <w:rFonts w:ascii="Times New Roman" w:hAnsi="Times New Roman"/>
          <w:sz w:val="28"/>
          <w:szCs w:val="28"/>
        </w:rPr>
        <w:t>дефицитные</w:t>
      </w:r>
      <w:r w:rsidRPr="001034B6">
        <w:rPr>
          <w:rFonts w:ascii="Times New Roman" w:hAnsi="Times New Roman"/>
          <w:sz w:val="28"/>
          <w:szCs w:val="28"/>
        </w:rPr>
        <w:t xml:space="preserve"> ресурс</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ы, котор</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 xml:space="preserve">ые </w:t>
      </w:r>
      <w:r w:rsidR="001D7F87">
        <w:rPr>
          <w:rFonts w:ascii="Times New Roman" w:hAnsi="Times New Roman"/>
          <w:sz w:val="28"/>
          <w:szCs w:val="28"/>
        </w:rPr>
        <w:t>сдерж</w:t>
      </w:r>
      <w:r w:rsidR="001D7F87">
        <w:rPr>
          <w:rFonts w:ascii="Times New Roman" w:hAnsi="Times New Roman"/>
          <w:sz w:val="28"/>
          <w:szCs w:val="28"/>
        </w:rPr>
        <w:t>и</w:t>
      </w:r>
      <w:r w:rsidR="001D7F87">
        <w:rPr>
          <w:rFonts w:ascii="Times New Roman" w:hAnsi="Times New Roman"/>
          <w:sz w:val="28"/>
          <w:szCs w:val="28"/>
        </w:rPr>
        <w:t>вают</w:t>
      </w:r>
      <w:r w:rsidRPr="001034B6">
        <w:rPr>
          <w:rFonts w:ascii="Times New Roman" w:hAnsi="Times New Roman"/>
          <w:sz w:val="28"/>
          <w:szCs w:val="28"/>
        </w:rPr>
        <w:t xml:space="preserve"> ис</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по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л</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ьзо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в</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н</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ие поте</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н</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ц</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и</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л</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ь</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н</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ы</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х воз</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мо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ж</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носте</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 xml:space="preserve">й </w:t>
      </w:r>
      <w:r w:rsidR="001D7F87">
        <w:rPr>
          <w:rFonts w:ascii="Times New Roman" w:hAnsi="Times New Roman"/>
          <w:sz w:val="28"/>
          <w:szCs w:val="28"/>
        </w:rPr>
        <w:t>расширения</w:t>
      </w:r>
      <w:r w:rsidRPr="001034B6">
        <w:rPr>
          <w:rFonts w:ascii="Times New Roman" w:hAnsi="Times New Roman"/>
          <w:sz w:val="28"/>
          <w:szCs w:val="28"/>
        </w:rPr>
        <w:t xml:space="preserve"> </w:t>
      </w:r>
      <w:r w:rsidR="001D7F87">
        <w:rPr>
          <w:rFonts w:ascii="Times New Roman" w:hAnsi="Times New Roman"/>
          <w:sz w:val="28"/>
          <w:szCs w:val="28"/>
        </w:rPr>
        <w:t>производства</w:t>
      </w:r>
      <w:r w:rsidRPr="001034B6">
        <w:rPr>
          <w:rFonts w:ascii="Times New Roman" w:hAnsi="Times New Roman"/>
          <w:sz w:val="28"/>
          <w:szCs w:val="28"/>
        </w:rPr>
        <w:t xml:space="preserve"> и по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в</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ы</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ше</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н</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 xml:space="preserve">ие </w:t>
      </w:r>
      <w:r w:rsidR="001D7F87">
        <w:rPr>
          <w:rFonts w:ascii="Times New Roman" w:hAnsi="Times New Roman"/>
          <w:sz w:val="28"/>
          <w:szCs w:val="28"/>
        </w:rPr>
        <w:t>качества</w:t>
      </w:r>
      <w:r w:rsidRPr="001034B6">
        <w:rPr>
          <w:rFonts w:ascii="Times New Roman" w:hAnsi="Times New Roman"/>
          <w:sz w:val="28"/>
          <w:szCs w:val="28"/>
        </w:rPr>
        <w:t xml:space="preserve"> </w:t>
      </w:r>
      <w:r w:rsidR="001D7F87">
        <w:rPr>
          <w:rFonts w:ascii="Times New Roman" w:hAnsi="Times New Roman"/>
          <w:sz w:val="28"/>
          <w:szCs w:val="28"/>
        </w:rPr>
        <w:t>готовой</w:t>
      </w:r>
      <w:r w:rsidRPr="001034B6">
        <w:rPr>
          <w:rFonts w:ascii="Times New Roman" w:hAnsi="Times New Roman"/>
          <w:sz w:val="28"/>
          <w:szCs w:val="28"/>
        </w:rPr>
        <w:t xml:space="preserve"> про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ду</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к</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ц</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и</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и, а т</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к</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же в</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ы</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я</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в</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л</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ят</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ь те ресурс</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ы, п</w:t>
      </w:r>
      <w:r w:rsidRPr="001034B6">
        <w:rPr>
          <w:rFonts w:ascii="Times New Roman" w:hAnsi="Times New Roman"/>
          <w:sz w:val="28"/>
          <w:szCs w:val="28"/>
        </w:rPr>
        <w:t>о</w:t>
      </w:r>
      <w:r w:rsidRPr="001034B6">
        <w:rPr>
          <w:rFonts w:ascii="Times New Roman" w:hAnsi="Times New Roman"/>
          <w:sz w:val="28"/>
          <w:szCs w:val="28"/>
        </w:rPr>
        <w:t>треб</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ле</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н</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ие котор</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ы</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х в</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ызыв</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ает рост з</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атр</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ат н</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 про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из</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во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дст</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во, пре</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в</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ы</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ш</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ю</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щ</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и</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й п</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л</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н</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ируе</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м</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ы</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й (р</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асчет</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н</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ы</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й) и</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х уро</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ве</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н</w:t>
      </w:r>
      <w:r w:rsidRPr="001034B6">
        <w:rPr>
          <w:rFonts w:ascii="Times New Roman" w:hAnsi="Times New Roman"/>
          <w:noProof/>
          <w:color w:val="FFFFFF"/>
          <w:spacing w:val="-20000"/>
          <w:sz w:val="28"/>
          <w:szCs w:val="28"/>
          <w:lang w:val="sq-AL"/>
        </w:rPr>
        <w:t>ܰ</w:t>
      </w:r>
      <w:r w:rsidRPr="001034B6">
        <w:rPr>
          <w:rFonts w:ascii="Times New Roman" w:hAnsi="Times New Roman"/>
          <w:sz w:val="28"/>
          <w:szCs w:val="28"/>
        </w:rPr>
        <w:t xml:space="preserve">ь. </w:t>
      </w:r>
    </w:p>
    <w:p w:rsidR="003D1AAB" w:rsidRPr="003D1AAB" w:rsidRDefault="003D1AAB" w:rsidP="003D1AAB">
      <w:pPr>
        <w:spacing w:after="0" w:line="360" w:lineRule="auto"/>
        <w:ind w:firstLine="709"/>
        <w:jc w:val="both"/>
        <w:rPr>
          <w:rFonts w:ascii="Times New Roman" w:hAnsi="Times New Roman"/>
          <w:sz w:val="28"/>
          <w:szCs w:val="28"/>
        </w:rPr>
      </w:pPr>
      <w:r w:rsidRPr="003D1AAB">
        <w:rPr>
          <w:rFonts w:ascii="Times New Roman" w:hAnsi="Times New Roman"/>
          <w:sz w:val="28"/>
          <w:szCs w:val="28"/>
        </w:rPr>
        <w:t>В т</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аб</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л</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и</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це 4.10 пре</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дст</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а</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в</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ле</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н а</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н</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а</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л</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из з</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атр</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ат н</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а 1 руб. готовой про</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ду</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к</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ци</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и АО «Ижевский мотозавод «Аксион-холдинг» з</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а 2014-</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2015 го</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д</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ы.</w:t>
      </w:r>
    </w:p>
    <w:p w:rsidR="00494EC4" w:rsidRPr="003D1AAB" w:rsidRDefault="003D1AAB" w:rsidP="003D1AAB">
      <w:pPr>
        <w:spacing w:after="0" w:line="360" w:lineRule="auto"/>
        <w:jc w:val="both"/>
        <w:rPr>
          <w:rFonts w:ascii="Times New Roman" w:hAnsi="Times New Roman"/>
          <w:sz w:val="28"/>
          <w:szCs w:val="28"/>
        </w:rPr>
      </w:pPr>
      <w:r w:rsidRPr="003D1AAB">
        <w:rPr>
          <w:rFonts w:ascii="Times New Roman" w:hAnsi="Times New Roman"/>
          <w:sz w:val="28"/>
          <w:szCs w:val="28"/>
        </w:rPr>
        <w:t>Т</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аб</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л</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и</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ц</w:t>
      </w:r>
      <w:r w:rsidRPr="003D1AAB">
        <w:rPr>
          <w:rFonts w:ascii="Estrangelo Edessa" w:hAnsi="Estrangelo Edessa"/>
          <w:noProof/>
          <w:color w:val="FFFFFF"/>
          <w:spacing w:val="-20000"/>
          <w:sz w:val="28"/>
          <w:szCs w:val="28"/>
          <w:lang w:val="sq-AL"/>
        </w:rPr>
        <w:t>ܰ</w:t>
      </w:r>
      <w:r w:rsidRPr="003D1AAB">
        <w:rPr>
          <w:rFonts w:ascii="Times New Roman" w:hAnsi="Times New Roman"/>
          <w:sz w:val="28"/>
          <w:szCs w:val="28"/>
        </w:rPr>
        <w:t>а 4.1</w:t>
      </w:r>
      <w:r>
        <w:rPr>
          <w:rFonts w:ascii="Times New Roman" w:hAnsi="Times New Roman"/>
          <w:sz w:val="28"/>
          <w:szCs w:val="28"/>
        </w:rPr>
        <w:t>0</w:t>
      </w:r>
      <w:r w:rsidRPr="003D1AAB">
        <w:rPr>
          <w:rFonts w:ascii="Times New Roman" w:hAnsi="Times New Roman"/>
          <w:sz w:val="28"/>
          <w:szCs w:val="28"/>
        </w:rPr>
        <w:t xml:space="preserve"> - </w:t>
      </w:r>
      <w:r w:rsidRPr="003D1AAB">
        <w:rPr>
          <w:rFonts w:ascii="Times New Roman" w:hAnsi="Times New Roman"/>
          <w:bCs/>
          <w:sz w:val="28"/>
          <w:szCs w:val="28"/>
        </w:rPr>
        <w:t>Анализа затрат на 1 рубль товарной продукции</w:t>
      </w:r>
      <w:r w:rsidRPr="003D1AAB">
        <w:rPr>
          <w:rFonts w:ascii="Times New Roman" w:hAnsi="Times New Roman"/>
          <w:sz w:val="28"/>
          <w:szCs w:val="28"/>
        </w:rPr>
        <w:t xml:space="preserve">  ОАО «Ижевский мотозавод «Аксион-холдинг»</w:t>
      </w:r>
    </w:p>
    <w:tbl>
      <w:tblPr>
        <w:tblStyle w:val="af4"/>
        <w:tblW w:w="0" w:type="auto"/>
        <w:tblLook w:val="04A0"/>
      </w:tblPr>
      <w:tblGrid>
        <w:gridCol w:w="3286"/>
        <w:gridCol w:w="1071"/>
        <w:gridCol w:w="1791"/>
        <w:gridCol w:w="1825"/>
        <w:gridCol w:w="1597"/>
      </w:tblGrid>
      <w:tr w:rsidR="00471DC0" w:rsidTr="00EB1DF6">
        <w:tc>
          <w:tcPr>
            <w:tcW w:w="3286" w:type="dxa"/>
            <w:vAlign w:val="center"/>
          </w:tcPr>
          <w:p w:rsidR="00471DC0" w:rsidRPr="00471DC0" w:rsidRDefault="00471DC0" w:rsidP="00EB1DF6">
            <w:pPr>
              <w:spacing w:before="100" w:beforeAutospacing="1" w:after="100" w:afterAutospacing="1" w:line="360" w:lineRule="auto"/>
              <w:jc w:val="center"/>
              <w:rPr>
                <w:rFonts w:ascii="Times New Roman" w:hAnsi="Times New Roman"/>
                <w:sz w:val="24"/>
                <w:szCs w:val="24"/>
              </w:rPr>
            </w:pPr>
            <w:r w:rsidRPr="00471DC0">
              <w:rPr>
                <w:rFonts w:ascii="Times New Roman" w:hAnsi="Times New Roman"/>
                <w:sz w:val="24"/>
                <w:szCs w:val="24"/>
              </w:rPr>
              <w:t>Показатель</w:t>
            </w:r>
          </w:p>
        </w:tc>
        <w:tc>
          <w:tcPr>
            <w:tcW w:w="1071" w:type="dxa"/>
            <w:vAlign w:val="center"/>
          </w:tcPr>
          <w:p w:rsidR="00471DC0" w:rsidRPr="00471DC0" w:rsidRDefault="00471DC0" w:rsidP="00EB1DF6">
            <w:pPr>
              <w:spacing w:before="100" w:beforeAutospacing="1" w:after="100" w:afterAutospacing="1" w:line="360" w:lineRule="auto"/>
              <w:jc w:val="center"/>
              <w:rPr>
                <w:rFonts w:ascii="Times New Roman" w:hAnsi="Times New Roman"/>
                <w:sz w:val="24"/>
                <w:szCs w:val="24"/>
              </w:rPr>
            </w:pPr>
            <w:r w:rsidRPr="00471DC0">
              <w:rPr>
                <w:rFonts w:ascii="Times New Roman" w:hAnsi="Times New Roman"/>
                <w:sz w:val="24"/>
                <w:szCs w:val="24"/>
              </w:rPr>
              <w:t>Ед.изм.</w:t>
            </w:r>
          </w:p>
        </w:tc>
        <w:tc>
          <w:tcPr>
            <w:tcW w:w="1791" w:type="dxa"/>
            <w:vAlign w:val="center"/>
          </w:tcPr>
          <w:p w:rsidR="00471DC0" w:rsidRPr="00471DC0" w:rsidRDefault="00471DC0" w:rsidP="00EB1DF6">
            <w:pPr>
              <w:spacing w:before="100" w:beforeAutospacing="1" w:after="100" w:afterAutospacing="1" w:line="360" w:lineRule="auto"/>
              <w:jc w:val="center"/>
              <w:rPr>
                <w:rFonts w:ascii="Times New Roman" w:hAnsi="Times New Roman"/>
                <w:sz w:val="24"/>
                <w:szCs w:val="24"/>
              </w:rPr>
            </w:pPr>
            <w:r w:rsidRPr="00471DC0">
              <w:rPr>
                <w:rFonts w:ascii="Times New Roman" w:hAnsi="Times New Roman"/>
                <w:sz w:val="24"/>
                <w:szCs w:val="24"/>
              </w:rPr>
              <w:t>2014</w:t>
            </w:r>
          </w:p>
        </w:tc>
        <w:tc>
          <w:tcPr>
            <w:tcW w:w="1825" w:type="dxa"/>
            <w:vAlign w:val="center"/>
          </w:tcPr>
          <w:p w:rsidR="00471DC0" w:rsidRPr="00471DC0" w:rsidRDefault="00471DC0" w:rsidP="00EB1DF6">
            <w:pPr>
              <w:spacing w:before="100" w:beforeAutospacing="1" w:after="100" w:afterAutospacing="1" w:line="360" w:lineRule="auto"/>
              <w:jc w:val="center"/>
              <w:rPr>
                <w:rFonts w:ascii="Times New Roman" w:hAnsi="Times New Roman"/>
                <w:sz w:val="24"/>
                <w:szCs w:val="24"/>
              </w:rPr>
            </w:pPr>
            <w:r w:rsidRPr="00471DC0">
              <w:rPr>
                <w:rFonts w:ascii="Times New Roman" w:hAnsi="Times New Roman"/>
                <w:sz w:val="24"/>
                <w:szCs w:val="24"/>
              </w:rPr>
              <w:t>2015</w:t>
            </w:r>
          </w:p>
        </w:tc>
        <w:tc>
          <w:tcPr>
            <w:tcW w:w="1597" w:type="dxa"/>
          </w:tcPr>
          <w:p w:rsidR="00471DC0" w:rsidRPr="00471DC0" w:rsidRDefault="00471DC0" w:rsidP="00EB1DF6">
            <w:pPr>
              <w:spacing w:before="100" w:beforeAutospacing="1" w:after="100" w:afterAutospacing="1" w:line="360" w:lineRule="auto"/>
              <w:jc w:val="center"/>
              <w:rPr>
                <w:rFonts w:ascii="Times New Roman" w:hAnsi="Times New Roman"/>
                <w:sz w:val="24"/>
                <w:szCs w:val="24"/>
              </w:rPr>
            </w:pPr>
            <w:r w:rsidRPr="00471DC0">
              <w:rPr>
                <w:rFonts w:ascii="Times New Roman" w:hAnsi="Times New Roman"/>
                <w:sz w:val="24"/>
                <w:szCs w:val="24"/>
              </w:rPr>
              <w:t>Изменение</w:t>
            </w:r>
          </w:p>
        </w:tc>
      </w:tr>
      <w:tr w:rsidR="00471DC0" w:rsidRPr="00B87D0B" w:rsidTr="00471DC0">
        <w:tc>
          <w:tcPr>
            <w:tcW w:w="3286" w:type="dxa"/>
            <w:vAlign w:val="center"/>
          </w:tcPr>
          <w:p w:rsidR="00471DC0" w:rsidRPr="00471DC0" w:rsidRDefault="00471DC0" w:rsidP="00471DC0">
            <w:pPr>
              <w:spacing w:before="100" w:beforeAutospacing="1" w:after="100" w:afterAutospacing="1"/>
              <w:jc w:val="center"/>
              <w:rPr>
                <w:rFonts w:ascii="Times New Roman" w:hAnsi="Times New Roman"/>
                <w:sz w:val="24"/>
                <w:szCs w:val="24"/>
              </w:rPr>
            </w:pPr>
            <w:r w:rsidRPr="00471DC0">
              <w:rPr>
                <w:rFonts w:ascii="Times New Roman" w:hAnsi="Times New Roman"/>
                <w:sz w:val="24"/>
                <w:szCs w:val="24"/>
              </w:rPr>
              <w:t>1</w:t>
            </w:r>
          </w:p>
        </w:tc>
        <w:tc>
          <w:tcPr>
            <w:tcW w:w="1071" w:type="dxa"/>
            <w:vAlign w:val="center"/>
          </w:tcPr>
          <w:p w:rsidR="00471DC0" w:rsidRPr="00471DC0" w:rsidRDefault="00471DC0" w:rsidP="00471DC0">
            <w:pPr>
              <w:spacing w:before="100" w:beforeAutospacing="1" w:after="100" w:afterAutospacing="1"/>
              <w:jc w:val="center"/>
              <w:rPr>
                <w:rFonts w:ascii="Times New Roman" w:hAnsi="Times New Roman"/>
                <w:sz w:val="24"/>
                <w:szCs w:val="24"/>
              </w:rPr>
            </w:pPr>
            <w:r w:rsidRPr="00471DC0">
              <w:rPr>
                <w:rFonts w:ascii="Times New Roman" w:hAnsi="Times New Roman"/>
                <w:sz w:val="24"/>
                <w:szCs w:val="24"/>
              </w:rPr>
              <w:t>2</w:t>
            </w:r>
          </w:p>
        </w:tc>
        <w:tc>
          <w:tcPr>
            <w:tcW w:w="1791" w:type="dxa"/>
            <w:vAlign w:val="center"/>
          </w:tcPr>
          <w:p w:rsidR="00471DC0" w:rsidRPr="00471DC0" w:rsidRDefault="00471DC0" w:rsidP="00471DC0">
            <w:pPr>
              <w:jc w:val="center"/>
              <w:rPr>
                <w:rFonts w:ascii="Times New Roman" w:hAnsi="Times New Roman"/>
                <w:color w:val="000000"/>
                <w:sz w:val="24"/>
                <w:szCs w:val="24"/>
              </w:rPr>
            </w:pPr>
            <w:r w:rsidRPr="00471DC0">
              <w:rPr>
                <w:rFonts w:ascii="Times New Roman" w:hAnsi="Times New Roman"/>
                <w:color w:val="000000"/>
                <w:sz w:val="24"/>
                <w:szCs w:val="24"/>
              </w:rPr>
              <w:t>3</w:t>
            </w:r>
          </w:p>
        </w:tc>
        <w:tc>
          <w:tcPr>
            <w:tcW w:w="1825" w:type="dxa"/>
            <w:vAlign w:val="center"/>
          </w:tcPr>
          <w:p w:rsidR="00471DC0" w:rsidRPr="00471DC0" w:rsidRDefault="00471DC0" w:rsidP="00471DC0">
            <w:pPr>
              <w:jc w:val="center"/>
              <w:rPr>
                <w:rFonts w:ascii="Times New Roman" w:hAnsi="Times New Roman"/>
                <w:color w:val="000000"/>
                <w:sz w:val="24"/>
                <w:szCs w:val="24"/>
              </w:rPr>
            </w:pPr>
            <w:r w:rsidRPr="00471DC0">
              <w:rPr>
                <w:rFonts w:ascii="Times New Roman" w:hAnsi="Times New Roman"/>
                <w:color w:val="000000"/>
                <w:sz w:val="24"/>
                <w:szCs w:val="24"/>
              </w:rPr>
              <w:t>4</w:t>
            </w:r>
          </w:p>
        </w:tc>
        <w:tc>
          <w:tcPr>
            <w:tcW w:w="1597" w:type="dxa"/>
            <w:vAlign w:val="center"/>
          </w:tcPr>
          <w:p w:rsidR="00471DC0" w:rsidRPr="00471DC0" w:rsidRDefault="00471DC0" w:rsidP="00471DC0">
            <w:pPr>
              <w:jc w:val="center"/>
              <w:rPr>
                <w:rFonts w:ascii="Times New Roman" w:hAnsi="Times New Roman"/>
                <w:color w:val="000000"/>
                <w:sz w:val="24"/>
                <w:szCs w:val="24"/>
              </w:rPr>
            </w:pPr>
            <w:r w:rsidRPr="00471DC0">
              <w:rPr>
                <w:rFonts w:ascii="Times New Roman" w:hAnsi="Times New Roman"/>
                <w:color w:val="000000"/>
                <w:sz w:val="24"/>
                <w:szCs w:val="24"/>
              </w:rPr>
              <w:t>5</w:t>
            </w:r>
          </w:p>
        </w:tc>
      </w:tr>
      <w:tr w:rsidR="00471DC0" w:rsidRPr="00B87D0B" w:rsidTr="00EB1DF6">
        <w:tc>
          <w:tcPr>
            <w:tcW w:w="3286" w:type="dxa"/>
          </w:tcPr>
          <w:p w:rsidR="00471DC0" w:rsidRPr="00471DC0" w:rsidRDefault="00471DC0" w:rsidP="00EB1DF6">
            <w:pPr>
              <w:spacing w:before="100" w:beforeAutospacing="1" w:after="100" w:afterAutospacing="1" w:line="360" w:lineRule="auto"/>
              <w:rPr>
                <w:rFonts w:ascii="Times New Roman" w:hAnsi="Times New Roman"/>
                <w:sz w:val="24"/>
                <w:szCs w:val="24"/>
              </w:rPr>
            </w:pPr>
            <w:r w:rsidRPr="00471DC0">
              <w:rPr>
                <w:rFonts w:ascii="Times New Roman" w:hAnsi="Times New Roman"/>
                <w:sz w:val="24"/>
                <w:szCs w:val="24"/>
              </w:rPr>
              <w:t>Объем производства</w:t>
            </w:r>
          </w:p>
        </w:tc>
        <w:tc>
          <w:tcPr>
            <w:tcW w:w="1071" w:type="dxa"/>
            <w:vAlign w:val="center"/>
          </w:tcPr>
          <w:p w:rsidR="00471DC0" w:rsidRPr="00471DC0" w:rsidRDefault="00471DC0" w:rsidP="00EB1DF6">
            <w:pPr>
              <w:spacing w:before="100" w:beforeAutospacing="1" w:after="100" w:afterAutospacing="1" w:line="360" w:lineRule="auto"/>
              <w:jc w:val="center"/>
              <w:rPr>
                <w:rFonts w:ascii="Times New Roman" w:hAnsi="Times New Roman"/>
                <w:sz w:val="24"/>
                <w:szCs w:val="24"/>
              </w:rPr>
            </w:pPr>
            <w:r w:rsidRPr="00471DC0">
              <w:rPr>
                <w:rFonts w:ascii="Times New Roman" w:hAnsi="Times New Roman"/>
                <w:sz w:val="24"/>
                <w:szCs w:val="24"/>
              </w:rPr>
              <w:t>шт.</w:t>
            </w:r>
          </w:p>
        </w:tc>
        <w:tc>
          <w:tcPr>
            <w:tcW w:w="1791" w:type="dxa"/>
            <w:vAlign w:val="bottom"/>
          </w:tcPr>
          <w:p w:rsidR="00471DC0" w:rsidRPr="00471DC0" w:rsidRDefault="00471DC0" w:rsidP="00EB1DF6">
            <w:pPr>
              <w:jc w:val="center"/>
              <w:rPr>
                <w:rFonts w:ascii="Times New Roman" w:hAnsi="Times New Roman"/>
                <w:color w:val="000000"/>
                <w:sz w:val="24"/>
                <w:szCs w:val="24"/>
              </w:rPr>
            </w:pPr>
            <w:r w:rsidRPr="00471DC0">
              <w:rPr>
                <w:rFonts w:ascii="Times New Roman" w:hAnsi="Times New Roman"/>
                <w:color w:val="000000"/>
                <w:sz w:val="24"/>
                <w:szCs w:val="24"/>
              </w:rPr>
              <w:t>35</w:t>
            </w:r>
          </w:p>
        </w:tc>
        <w:tc>
          <w:tcPr>
            <w:tcW w:w="1825" w:type="dxa"/>
            <w:vAlign w:val="bottom"/>
          </w:tcPr>
          <w:p w:rsidR="00471DC0" w:rsidRPr="00471DC0" w:rsidRDefault="00471DC0" w:rsidP="00EB1DF6">
            <w:pPr>
              <w:jc w:val="center"/>
              <w:rPr>
                <w:rFonts w:ascii="Times New Roman" w:hAnsi="Times New Roman"/>
                <w:color w:val="000000"/>
                <w:sz w:val="24"/>
                <w:szCs w:val="24"/>
              </w:rPr>
            </w:pPr>
            <w:r w:rsidRPr="00471DC0">
              <w:rPr>
                <w:rFonts w:ascii="Times New Roman" w:hAnsi="Times New Roman"/>
                <w:color w:val="000000"/>
                <w:sz w:val="24"/>
                <w:szCs w:val="24"/>
              </w:rPr>
              <w:t>30</w:t>
            </w:r>
          </w:p>
        </w:tc>
        <w:tc>
          <w:tcPr>
            <w:tcW w:w="1597" w:type="dxa"/>
            <w:vAlign w:val="bottom"/>
          </w:tcPr>
          <w:p w:rsidR="00471DC0" w:rsidRPr="00471DC0" w:rsidRDefault="00471DC0" w:rsidP="00EB1DF6">
            <w:pPr>
              <w:jc w:val="center"/>
              <w:rPr>
                <w:rFonts w:ascii="Times New Roman" w:hAnsi="Times New Roman"/>
                <w:color w:val="000000"/>
                <w:sz w:val="24"/>
                <w:szCs w:val="24"/>
              </w:rPr>
            </w:pPr>
            <w:r w:rsidRPr="00471DC0">
              <w:rPr>
                <w:rFonts w:ascii="Times New Roman" w:hAnsi="Times New Roman"/>
                <w:color w:val="000000"/>
                <w:sz w:val="24"/>
                <w:szCs w:val="24"/>
              </w:rPr>
              <w:t>-5</w:t>
            </w:r>
          </w:p>
        </w:tc>
      </w:tr>
      <w:tr w:rsidR="00471DC0" w:rsidRPr="00B87D0B" w:rsidTr="00EB1DF6">
        <w:tc>
          <w:tcPr>
            <w:tcW w:w="3286" w:type="dxa"/>
          </w:tcPr>
          <w:p w:rsidR="00471DC0" w:rsidRPr="00471DC0" w:rsidRDefault="00471DC0" w:rsidP="00EB1DF6">
            <w:pPr>
              <w:spacing w:before="100" w:beforeAutospacing="1" w:after="100" w:afterAutospacing="1" w:line="360" w:lineRule="auto"/>
              <w:rPr>
                <w:rFonts w:ascii="Times New Roman" w:hAnsi="Times New Roman"/>
                <w:sz w:val="24"/>
                <w:szCs w:val="24"/>
              </w:rPr>
            </w:pPr>
            <w:r w:rsidRPr="00471DC0">
              <w:rPr>
                <w:rFonts w:ascii="Times New Roman" w:hAnsi="Times New Roman"/>
                <w:sz w:val="24"/>
                <w:szCs w:val="24"/>
              </w:rPr>
              <w:t>Себестоимость продукции</w:t>
            </w:r>
          </w:p>
        </w:tc>
        <w:tc>
          <w:tcPr>
            <w:tcW w:w="1071" w:type="dxa"/>
            <w:vAlign w:val="center"/>
          </w:tcPr>
          <w:p w:rsidR="00471DC0" w:rsidRPr="00471DC0" w:rsidRDefault="00471DC0" w:rsidP="00EB1DF6">
            <w:pPr>
              <w:spacing w:before="100" w:beforeAutospacing="1" w:after="100" w:afterAutospacing="1" w:line="360" w:lineRule="auto"/>
              <w:jc w:val="center"/>
              <w:rPr>
                <w:rFonts w:ascii="Times New Roman" w:hAnsi="Times New Roman"/>
                <w:sz w:val="24"/>
                <w:szCs w:val="24"/>
              </w:rPr>
            </w:pPr>
            <w:r w:rsidRPr="00471DC0">
              <w:rPr>
                <w:rFonts w:ascii="Times New Roman" w:hAnsi="Times New Roman"/>
                <w:sz w:val="24"/>
                <w:szCs w:val="24"/>
              </w:rPr>
              <w:t>тыс.руб.</w:t>
            </w:r>
          </w:p>
        </w:tc>
        <w:tc>
          <w:tcPr>
            <w:tcW w:w="1791" w:type="dxa"/>
            <w:vAlign w:val="bottom"/>
          </w:tcPr>
          <w:p w:rsidR="00471DC0" w:rsidRPr="00471DC0" w:rsidRDefault="00471DC0" w:rsidP="00EB1DF6">
            <w:pPr>
              <w:jc w:val="right"/>
              <w:rPr>
                <w:rFonts w:ascii="Times New Roman" w:hAnsi="Times New Roman"/>
                <w:color w:val="000000"/>
                <w:sz w:val="24"/>
                <w:szCs w:val="24"/>
              </w:rPr>
            </w:pPr>
            <w:r w:rsidRPr="00471DC0">
              <w:rPr>
                <w:rFonts w:ascii="Times New Roman" w:hAnsi="Times New Roman"/>
                <w:color w:val="000000"/>
                <w:sz w:val="24"/>
                <w:szCs w:val="24"/>
              </w:rPr>
              <w:t>27394,18</w:t>
            </w:r>
          </w:p>
        </w:tc>
        <w:tc>
          <w:tcPr>
            <w:tcW w:w="1825" w:type="dxa"/>
            <w:vAlign w:val="bottom"/>
          </w:tcPr>
          <w:p w:rsidR="00471DC0" w:rsidRPr="00471DC0" w:rsidRDefault="00471DC0" w:rsidP="00EB1DF6">
            <w:pPr>
              <w:jc w:val="right"/>
              <w:rPr>
                <w:rFonts w:ascii="Times New Roman" w:hAnsi="Times New Roman"/>
                <w:color w:val="000000"/>
                <w:sz w:val="24"/>
                <w:szCs w:val="24"/>
              </w:rPr>
            </w:pPr>
            <w:r w:rsidRPr="00471DC0">
              <w:rPr>
                <w:rFonts w:ascii="Times New Roman" w:hAnsi="Times New Roman"/>
                <w:color w:val="000000"/>
                <w:sz w:val="24"/>
                <w:szCs w:val="24"/>
              </w:rPr>
              <w:t>29693,50</w:t>
            </w:r>
          </w:p>
        </w:tc>
        <w:tc>
          <w:tcPr>
            <w:tcW w:w="1597" w:type="dxa"/>
            <w:vAlign w:val="bottom"/>
          </w:tcPr>
          <w:p w:rsidR="00471DC0" w:rsidRPr="00471DC0" w:rsidRDefault="00471DC0" w:rsidP="00EB1DF6">
            <w:pPr>
              <w:jc w:val="right"/>
              <w:rPr>
                <w:rFonts w:ascii="Times New Roman" w:hAnsi="Times New Roman"/>
                <w:color w:val="000000"/>
                <w:sz w:val="24"/>
                <w:szCs w:val="24"/>
              </w:rPr>
            </w:pPr>
            <w:r w:rsidRPr="00471DC0">
              <w:rPr>
                <w:rFonts w:ascii="Times New Roman" w:hAnsi="Times New Roman"/>
                <w:color w:val="000000"/>
                <w:sz w:val="24"/>
                <w:szCs w:val="24"/>
              </w:rPr>
              <w:t>2299,32</w:t>
            </w:r>
          </w:p>
        </w:tc>
      </w:tr>
      <w:tr w:rsidR="00471DC0" w:rsidRPr="00B87D0B" w:rsidTr="00EB1DF6">
        <w:tc>
          <w:tcPr>
            <w:tcW w:w="3286" w:type="dxa"/>
          </w:tcPr>
          <w:p w:rsidR="00471DC0" w:rsidRPr="00471DC0" w:rsidRDefault="00471DC0" w:rsidP="00EB1DF6">
            <w:pPr>
              <w:spacing w:before="100" w:beforeAutospacing="1" w:after="100" w:afterAutospacing="1" w:line="360" w:lineRule="auto"/>
              <w:rPr>
                <w:rFonts w:ascii="Times New Roman" w:hAnsi="Times New Roman"/>
                <w:sz w:val="24"/>
                <w:szCs w:val="24"/>
              </w:rPr>
            </w:pPr>
            <w:r w:rsidRPr="00471DC0">
              <w:rPr>
                <w:rFonts w:ascii="Times New Roman" w:hAnsi="Times New Roman"/>
                <w:sz w:val="24"/>
                <w:szCs w:val="24"/>
              </w:rPr>
              <w:t>Цена продукции</w:t>
            </w:r>
          </w:p>
        </w:tc>
        <w:tc>
          <w:tcPr>
            <w:tcW w:w="1071" w:type="dxa"/>
            <w:vAlign w:val="center"/>
          </w:tcPr>
          <w:p w:rsidR="00471DC0" w:rsidRPr="00471DC0" w:rsidRDefault="00471DC0" w:rsidP="00EB1DF6">
            <w:pPr>
              <w:spacing w:before="100" w:beforeAutospacing="1" w:after="100" w:afterAutospacing="1" w:line="360" w:lineRule="auto"/>
              <w:jc w:val="center"/>
              <w:rPr>
                <w:rFonts w:ascii="Times New Roman" w:hAnsi="Times New Roman"/>
                <w:sz w:val="24"/>
                <w:szCs w:val="24"/>
              </w:rPr>
            </w:pPr>
            <w:r w:rsidRPr="00471DC0">
              <w:rPr>
                <w:rFonts w:ascii="Times New Roman" w:hAnsi="Times New Roman"/>
                <w:sz w:val="24"/>
                <w:szCs w:val="24"/>
              </w:rPr>
              <w:t>тыс.руб.</w:t>
            </w:r>
          </w:p>
        </w:tc>
        <w:tc>
          <w:tcPr>
            <w:tcW w:w="1791" w:type="dxa"/>
            <w:vAlign w:val="bottom"/>
          </w:tcPr>
          <w:p w:rsidR="00471DC0" w:rsidRPr="00471DC0" w:rsidRDefault="00471DC0" w:rsidP="00EB1DF6">
            <w:pPr>
              <w:jc w:val="right"/>
              <w:rPr>
                <w:rFonts w:ascii="Times New Roman" w:hAnsi="Times New Roman"/>
                <w:color w:val="000000"/>
                <w:sz w:val="24"/>
                <w:szCs w:val="24"/>
              </w:rPr>
            </w:pPr>
            <w:r w:rsidRPr="00471DC0">
              <w:rPr>
                <w:rFonts w:ascii="Times New Roman" w:hAnsi="Times New Roman"/>
                <w:color w:val="000000"/>
                <w:sz w:val="24"/>
                <w:szCs w:val="24"/>
              </w:rPr>
              <w:t>70152,51</w:t>
            </w:r>
          </w:p>
        </w:tc>
        <w:tc>
          <w:tcPr>
            <w:tcW w:w="1825" w:type="dxa"/>
            <w:vAlign w:val="bottom"/>
          </w:tcPr>
          <w:p w:rsidR="00471DC0" w:rsidRPr="00471DC0" w:rsidRDefault="00471DC0" w:rsidP="00EB1DF6">
            <w:pPr>
              <w:jc w:val="right"/>
              <w:rPr>
                <w:rFonts w:ascii="Times New Roman" w:hAnsi="Times New Roman"/>
                <w:color w:val="000000"/>
                <w:sz w:val="24"/>
                <w:szCs w:val="24"/>
              </w:rPr>
            </w:pPr>
            <w:r w:rsidRPr="00471DC0">
              <w:rPr>
                <w:rFonts w:ascii="Times New Roman" w:hAnsi="Times New Roman"/>
                <w:color w:val="000000"/>
                <w:sz w:val="24"/>
                <w:szCs w:val="24"/>
              </w:rPr>
              <w:t>72356,65</w:t>
            </w:r>
          </w:p>
        </w:tc>
        <w:tc>
          <w:tcPr>
            <w:tcW w:w="1597" w:type="dxa"/>
            <w:vAlign w:val="bottom"/>
          </w:tcPr>
          <w:p w:rsidR="00471DC0" w:rsidRPr="00471DC0" w:rsidRDefault="00471DC0" w:rsidP="00EB1DF6">
            <w:pPr>
              <w:jc w:val="right"/>
              <w:rPr>
                <w:rFonts w:ascii="Times New Roman" w:hAnsi="Times New Roman"/>
                <w:color w:val="000000"/>
                <w:sz w:val="24"/>
                <w:szCs w:val="24"/>
              </w:rPr>
            </w:pPr>
            <w:r w:rsidRPr="00471DC0">
              <w:rPr>
                <w:rFonts w:ascii="Times New Roman" w:hAnsi="Times New Roman"/>
                <w:color w:val="000000"/>
                <w:sz w:val="24"/>
                <w:szCs w:val="24"/>
              </w:rPr>
              <w:t>2204,14</w:t>
            </w:r>
          </w:p>
        </w:tc>
      </w:tr>
      <w:tr w:rsidR="00471DC0" w:rsidRPr="00B87D0B" w:rsidTr="00EB1DF6">
        <w:tc>
          <w:tcPr>
            <w:tcW w:w="3286" w:type="dxa"/>
          </w:tcPr>
          <w:p w:rsidR="00471DC0" w:rsidRPr="00471DC0" w:rsidRDefault="00471DC0" w:rsidP="00EB1DF6">
            <w:pPr>
              <w:spacing w:before="100" w:beforeAutospacing="1" w:after="100" w:afterAutospacing="1" w:line="360" w:lineRule="auto"/>
              <w:rPr>
                <w:rFonts w:ascii="Times New Roman" w:hAnsi="Times New Roman"/>
                <w:sz w:val="24"/>
                <w:szCs w:val="24"/>
              </w:rPr>
            </w:pPr>
            <w:r w:rsidRPr="00471DC0">
              <w:rPr>
                <w:rFonts w:ascii="Times New Roman" w:hAnsi="Times New Roman"/>
                <w:sz w:val="24"/>
                <w:szCs w:val="24"/>
              </w:rPr>
              <w:t>Затраты на руб. ТП</w:t>
            </w:r>
          </w:p>
        </w:tc>
        <w:tc>
          <w:tcPr>
            <w:tcW w:w="1071" w:type="dxa"/>
            <w:vAlign w:val="center"/>
          </w:tcPr>
          <w:p w:rsidR="00471DC0" w:rsidRPr="00471DC0" w:rsidRDefault="00471DC0" w:rsidP="00EB1DF6">
            <w:pPr>
              <w:spacing w:before="100" w:beforeAutospacing="1" w:after="100" w:afterAutospacing="1" w:line="360" w:lineRule="auto"/>
              <w:jc w:val="center"/>
              <w:rPr>
                <w:rFonts w:ascii="Times New Roman" w:hAnsi="Times New Roman"/>
                <w:sz w:val="24"/>
                <w:szCs w:val="24"/>
              </w:rPr>
            </w:pPr>
            <w:r w:rsidRPr="00471DC0">
              <w:rPr>
                <w:rFonts w:ascii="Times New Roman" w:hAnsi="Times New Roman"/>
                <w:sz w:val="24"/>
                <w:szCs w:val="24"/>
              </w:rPr>
              <w:t>тыс.руб.</w:t>
            </w:r>
          </w:p>
        </w:tc>
        <w:tc>
          <w:tcPr>
            <w:tcW w:w="1791" w:type="dxa"/>
            <w:vAlign w:val="bottom"/>
          </w:tcPr>
          <w:p w:rsidR="00471DC0" w:rsidRPr="00471DC0" w:rsidRDefault="00471DC0" w:rsidP="00EB1DF6">
            <w:pPr>
              <w:jc w:val="right"/>
              <w:rPr>
                <w:rFonts w:ascii="Times New Roman" w:hAnsi="Times New Roman"/>
                <w:color w:val="000000"/>
                <w:sz w:val="24"/>
                <w:szCs w:val="24"/>
              </w:rPr>
            </w:pPr>
            <w:r w:rsidRPr="00471DC0">
              <w:rPr>
                <w:rFonts w:ascii="Times New Roman" w:hAnsi="Times New Roman"/>
                <w:color w:val="000000"/>
                <w:sz w:val="24"/>
                <w:szCs w:val="24"/>
              </w:rPr>
              <w:t>0,39</w:t>
            </w:r>
          </w:p>
        </w:tc>
        <w:tc>
          <w:tcPr>
            <w:tcW w:w="1825" w:type="dxa"/>
            <w:vAlign w:val="bottom"/>
          </w:tcPr>
          <w:p w:rsidR="00471DC0" w:rsidRPr="00471DC0" w:rsidRDefault="00471DC0" w:rsidP="00EB1DF6">
            <w:pPr>
              <w:jc w:val="right"/>
              <w:rPr>
                <w:rFonts w:ascii="Times New Roman" w:hAnsi="Times New Roman"/>
                <w:color w:val="000000"/>
                <w:sz w:val="24"/>
                <w:szCs w:val="24"/>
              </w:rPr>
            </w:pPr>
            <w:r w:rsidRPr="00471DC0">
              <w:rPr>
                <w:rFonts w:ascii="Times New Roman" w:hAnsi="Times New Roman"/>
                <w:color w:val="000000"/>
                <w:sz w:val="24"/>
                <w:szCs w:val="24"/>
              </w:rPr>
              <w:t>0,41</w:t>
            </w:r>
          </w:p>
        </w:tc>
        <w:tc>
          <w:tcPr>
            <w:tcW w:w="1597" w:type="dxa"/>
            <w:vAlign w:val="bottom"/>
          </w:tcPr>
          <w:p w:rsidR="00471DC0" w:rsidRPr="00471DC0" w:rsidRDefault="00471DC0" w:rsidP="00EB1DF6">
            <w:pPr>
              <w:jc w:val="right"/>
              <w:rPr>
                <w:rFonts w:ascii="Times New Roman" w:hAnsi="Times New Roman"/>
                <w:color w:val="000000"/>
                <w:sz w:val="24"/>
                <w:szCs w:val="24"/>
              </w:rPr>
            </w:pPr>
            <w:r w:rsidRPr="00471DC0">
              <w:rPr>
                <w:rFonts w:ascii="Times New Roman" w:hAnsi="Times New Roman"/>
                <w:color w:val="000000"/>
                <w:sz w:val="24"/>
                <w:szCs w:val="24"/>
              </w:rPr>
              <w:t>0,02</w:t>
            </w:r>
          </w:p>
        </w:tc>
      </w:tr>
    </w:tbl>
    <w:p w:rsidR="00950DD3" w:rsidRDefault="00950DD3" w:rsidP="00950DD3">
      <w:pPr>
        <w:spacing w:before="100" w:beforeAutospacing="1" w:after="100" w:afterAutospacing="1" w:line="360" w:lineRule="auto"/>
        <w:ind w:firstLine="709"/>
        <w:rPr>
          <w:rFonts w:ascii="Times New Roman" w:hAnsi="Times New Roman"/>
          <w:sz w:val="28"/>
          <w:szCs w:val="28"/>
        </w:rPr>
      </w:pPr>
      <w:r>
        <w:rPr>
          <w:rFonts w:ascii="Times New Roman" w:hAnsi="Times New Roman"/>
          <w:sz w:val="28"/>
          <w:szCs w:val="28"/>
        </w:rPr>
        <w:lastRenderedPageBreak/>
        <w:t>Таким образом получаем, что в 2015 году себестоимость продукции ув</w:t>
      </w:r>
      <w:r>
        <w:rPr>
          <w:rFonts w:ascii="Times New Roman" w:hAnsi="Times New Roman"/>
          <w:sz w:val="28"/>
          <w:szCs w:val="28"/>
        </w:rPr>
        <w:t>е</w:t>
      </w:r>
      <w:r>
        <w:rPr>
          <w:rFonts w:ascii="Times New Roman" w:hAnsi="Times New Roman"/>
          <w:sz w:val="28"/>
          <w:szCs w:val="28"/>
        </w:rPr>
        <w:t>личилась на 2299,32 тыс. руб., за счет этого произошел рост цены на 2204,14 тыс.руб. и снижение объема производства, что повлекло увеличение затрат на 1 руб. товарной продукции на 0,02 коп.</w:t>
      </w:r>
    </w:p>
    <w:p w:rsidR="005C3A3F" w:rsidRDefault="002B4E6D" w:rsidP="00F10E15">
      <w:pPr>
        <w:suppressAutoHyphens/>
        <w:spacing w:after="0" w:line="360" w:lineRule="auto"/>
        <w:ind w:firstLine="709"/>
        <w:jc w:val="both"/>
        <w:rPr>
          <w:rFonts w:ascii="Times New Roman" w:hAnsi="Times New Roman"/>
          <w:b/>
          <w:sz w:val="28"/>
          <w:szCs w:val="28"/>
        </w:rPr>
      </w:pPr>
      <w:r w:rsidRPr="002B4E6D">
        <w:rPr>
          <w:rFonts w:ascii="Times New Roman" w:hAnsi="Times New Roman"/>
          <w:b/>
          <w:sz w:val="28"/>
          <w:szCs w:val="28"/>
        </w:rPr>
        <w:t>4.3 Оценка и оформление результатов аудита затрат на производство и исчисление себестоимости</w:t>
      </w:r>
    </w:p>
    <w:p w:rsidR="00FF6E67" w:rsidRDefault="00FF6E67" w:rsidP="00FF6E67">
      <w:pPr>
        <w:pStyle w:val="15"/>
        <w:ind w:firstLine="709"/>
      </w:pPr>
      <w:r w:rsidRPr="00D13DC4">
        <w:t>З</w:t>
      </w:r>
      <w:r w:rsidRPr="00D13DC4">
        <w:rPr>
          <w:rFonts w:ascii="Estrangelo Edessa" w:hAnsi="Estrangelo Edessa" w:cs="Estrangelo Edessa"/>
          <w:noProof/>
          <w:color w:val="FFFFFF"/>
          <w:spacing w:val="-20000"/>
          <w:lang w:val="sq-AL" w:eastAsia="ru-RU"/>
        </w:rPr>
        <w:t>ܰ</w:t>
      </w:r>
      <w:r w:rsidRPr="00D13DC4">
        <w:t>а</w:t>
      </w:r>
      <w:r w:rsidRPr="00D13DC4">
        <w:rPr>
          <w:rFonts w:ascii="Estrangelo Edessa" w:hAnsi="Estrangelo Edessa" w:cs="Estrangelo Edessa"/>
          <w:noProof/>
          <w:color w:val="FFFFFF"/>
          <w:spacing w:val="-20000"/>
          <w:lang w:val="sq-AL" w:eastAsia="ru-RU"/>
        </w:rPr>
        <w:t>ܰ</w:t>
      </w:r>
      <w:r w:rsidRPr="00D13DC4">
        <w:t>вер</w:t>
      </w:r>
      <w:r w:rsidRPr="00D13DC4">
        <w:rPr>
          <w:rFonts w:ascii="Estrangelo Edessa" w:hAnsi="Estrangelo Edessa" w:cs="Estrangelo Edessa"/>
          <w:noProof/>
          <w:color w:val="FFFFFF"/>
          <w:spacing w:val="-20000"/>
          <w:lang w:val="sq-AL" w:eastAsia="ru-RU"/>
        </w:rPr>
        <w:t>ܰ</w:t>
      </w:r>
      <w:r w:rsidRPr="00D13DC4">
        <w:t>ш</w:t>
      </w:r>
      <w:r w:rsidRPr="00D13DC4">
        <w:rPr>
          <w:rFonts w:ascii="Estrangelo Edessa" w:hAnsi="Estrangelo Edessa" w:cs="Estrangelo Edessa"/>
          <w:noProof/>
          <w:color w:val="FFFFFF"/>
          <w:spacing w:val="-20000"/>
          <w:lang w:val="sq-AL" w:eastAsia="ru-RU"/>
        </w:rPr>
        <w:t>ܰ</w:t>
      </w:r>
      <w:r w:rsidRPr="00D13DC4">
        <w:t>а</w:t>
      </w:r>
      <w:r w:rsidRPr="00D13DC4">
        <w:rPr>
          <w:rFonts w:ascii="Estrangelo Edessa" w:hAnsi="Estrangelo Edessa" w:cs="Estrangelo Edessa"/>
          <w:noProof/>
          <w:color w:val="FFFFFF"/>
          <w:spacing w:val="-20000"/>
          <w:lang w:val="sq-AL" w:eastAsia="ru-RU"/>
        </w:rPr>
        <w:t>ܰ</w:t>
      </w:r>
      <w:r w:rsidRPr="00D13DC4">
        <w:t>ю</w:t>
      </w:r>
      <w:r w:rsidRPr="00D13DC4">
        <w:rPr>
          <w:rFonts w:ascii="Estrangelo Edessa" w:hAnsi="Estrangelo Edessa" w:cs="Estrangelo Edessa"/>
          <w:noProof/>
          <w:color w:val="FFFFFF"/>
          <w:spacing w:val="-20000"/>
          <w:lang w:val="sq-AL" w:eastAsia="ru-RU"/>
        </w:rPr>
        <w:t>ܰ</w:t>
      </w:r>
      <w:r w:rsidRPr="00D13DC4">
        <w:t>щ</w:t>
      </w:r>
      <w:r w:rsidRPr="00D13DC4">
        <w:rPr>
          <w:rFonts w:ascii="Estrangelo Edessa" w:hAnsi="Estrangelo Edessa" w:cs="Estrangelo Edessa"/>
          <w:noProof/>
          <w:color w:val="FFFFFF"/>
          <w:spacing w:val="-20000"/>
          <w:lang w:val="sq-AL" w:eastAsia="ru-RU"/>
        </w:rPr>
        <w:t>ܰ</w:t>
      </w:r>
      <w:r w:rsidRPr="00D13DC4">
        <w:t>и</w:t>
      </w:r>
      <w:r w:rsidRPr="00D13DC4">
        <w:rPr>
          <w:rFonts w:ascii="Estrangelo Edessa" w:hAnsi="Estrangelo Edessa" w:cs="Estrangelo Edessa"/>
          <w:noProof/>
          <w:color w:val="FFFFFF"/>
          <w:spacing w:val="-20000"/>
          <w:lang w:val="sq-AL" w:eastAsia="ru-RU"/>
        </w:rPr>
        <w:t>ܰ</w:t>
      </w:r>
      <w:r w:rsidRPr="00D13DC4">
        <w:t xml:space="preserve">й </w:t>
      </w:r>
      <w:r>
        <w:t>этап</w:t>
      </w:r>
      <w:r w:rsidRPr="00D13DC4">
        <w:t xml:space="preserve"> ау</w:t>
      </w:r>
      <w:r w:rsidRPr="00D13DC4">
        <w:rPr>
          <w:rFonts w:ascii="Estrangelo Edessa" w:hAnsi="Estrangelo Edessa" w:cs="Estrangelo Edessa"/>
          <w:noProof/>
          <w:color w:val="FFFFFF"/>
          <w:spacing w:val="-20000"/>
          <w:lang w:val="sq-AL" w:eastAsia="ru-RU"/>
        </w:rPr>
        <w:t>ܰ</w:t>
      </w:r>
      <w:r w:rsidRPr="00D13DC4">
        <w:t>д</w:t>
      </w:r>
      <w:r w:rsidRPr="00D13DC4">
        <w:rPr>
          <w:rFonts w:ascii="Estrangelo Edessa" w:hAnsi="Estrangelo Edessa" w:cs="Estrangelo Edessa"/>
          <w:noProof/>
          <w:color w:val="FFFFFF"/>
          <w:spacing w:val="-20000"/>
          <w:lang w:val="sq-AL" w:eastAsia="ru-RU"/>
        </w:rPr>
        <w:t>ܰ</w:t>
      </w:r>
      <w:r w:rsidRPr="00D13DC4">
        <w:t>ит</w:t>
      </w:r>
      <w:r w:rsidRPr="00D13DC4">
        <w:rPr>
          <w:rFonts w:ascii="Estrangelo Edessa" w:hAnsi="Estrangelo Edessa" w:cs="Estrangelo Edessa"/>
          <w:noProof/>
          <w:color w:val="FFFFFF"/>
          <w:spacing w:val="-20000"/>
          <w:lang w:val="sq-AL" w:eastAsia="ru-RU"/>
        </w:rPr>
        <w:t>ܰ</w:t>
      </w:r>
      <w:r w:rsidRPr="00D13DC4">
        <w:t xml:space="preserve">а - это </w:t>
      </w:r>
      <w:r>
        <w:t>обобщение</w:t>
      </w:r>
      <w:r w:rsidRPr="00D13DC4">
        <w:t xml:space="preserve"> и офор</w:t>
      </w:r>
      <w:r w:rsidRPr="00D13DC4">
        <w:rPr>
          <w:rFonts w:ascii="Estrangelo Edessa" w:hAnsi="Estrangelo Edessa" w:cs="Estrangelo Edessa"/>
          <w:noProof/>
          <w:color w:val="FFFFFF"/>
          <w:spacing w:val="-20000"/>
          <w:lang w:val="sq-AL" w:eastAsia="ru-RU"/>
        </w:rPr>
        <w:t>ܰ</w:t>
      </w:r>
      <w:r w:rsidRPr="00D13DC4">
        <w:t>м</w:t>
      </w:r>
      <w:r w:rsidRPr="00D13DC4">
        <w:rPr>
          <w:rFonts w:ascii="Estrangelo Edessa" w:hAnsi="Estrangelo Edessa" w:cs="Estrangelo Edessa"/>
          <w:noProof/>
          <w:color w:val="FFFFFF"/>
          <w:spacing w:val="-20000"/>
          <w:lang w:val="sq-AL" w:eastAsia="ru-RU"/>
        </w:rPr>
        <w:t>ܰ</w:t>
      </w:r>
      <w:r w:rsidRPr="00D13DC4">
        <w:t>ле</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 xml:space="preserve">ие </w:t>
      </w:r>
      <w:r>
        <w:t>результатов</w:t>
      </w:r>
      <w:r w:rsidRPr="00D13DC4">
        <w:t xml:space="preserve"> </w:t>
      </w:r>
      <w:r>
        <w:t>проверки</w:t>
      </w:r>
      <w:r w:rsidRPr="00D13DC4">
        <w:t>, пр</w:t>
      </w:r>
      <w:r w:rsidRPr="00D13DC4">
        <w:rPr>
          <w:rFonts w:ascii="Estrangelo Edessa" w:hAnsi="Estrangelo Edessa" w:cs="Estrangelo Edessa"/>
          <w:noProof/>
          <w:color w:val="FFFFFF"/>
          <w:spacing w:val="-20000"/>
          <w:lang w:val="sq-AL" w:eastAsia="ru-RU"/>
        </w:rPr>
        <w:t>ܰ</w:t>
      </w:r>
      <w:r w:rsidRPr="00D13DC4">
        <w:t>и это</w:t>
      </w:r>
      <w:r w:rsidRPr="00D13DC4">
        <w:rPr>
          <w:rFonts w:ascii="Estrangelo Edessa" w:hAnsi="Estrangelo Edessa" w:cs="Estrangelo Edessa"/>
          <w:noProof/>
          <w:color w:val="FFFFFF"/>
          <w:spacing w:val="-20000"/>
          <w:lang w:val="sq-AL" w:eastAsia="ru-RU"/>
        </w:rPr>
        <w:t>ܰ</w:t>
      </w:r>
      <w:r w:rsidRPr="00D13DC4">
        <w:t>м о</w:t>
      </w:r>
      <w:r w:rsidRPr="00D13DC4">
        <w:rPr>
          <w:rFonts w:ascii="Estrangelo Edessa" w:hAnsi="Estrangelo Edessa" w:cs="Estrangelo Edessa"/>
          <w:noProof/>
          <w:color w:val="FFFFFF"/>
          <w:spacing w:val="-20000"/>
          <w:lang w:val="sq-AL" w:eastAsia="ru-RU"/>
        </w:rPr>
        <w:t>ܰ</w:t>
      </w:r>
      <w:r w:rsidRPr="00D13DC4">
        <w:t>н я</w:t>
      </w:r>
      <w:r w:rsidRPr="00D13DC4">
        <w:rPr>
          <w:rFonts w:ascii="Estrangelo Edessa" w:hAnsi="Estrangelo Edessa" w:cs="Estrangelo Edessa"/>
          <w:noProof/>
          <w:color w:val="FFFFFF"/>
          <w:spacing w:val="-20000"/>
          <w:lang w:val="sq-AL" w:eastAsia="ru-RU"/>
        </w:rPr>
        <w:t>ܰ</w:t>
      </w:r>
      <w:r w:rsidRPr="00D13DC4">
        <w:t>в</w:t>
      </w:r>
      <w:r w:rsidRPr="00D13DC4">
        <w:rPr>
          <w:rFonts w:ascii="Estrangelo Edessa" w:hAnsi="Estrangelo Edessa" w:cs="Estrangelo Edessa"/>
          <w:noProof/>
          <w:color w:val="FFFFFF"/>
          <w:spacing w:val="-20000"/>
          <w:lang w:val="sq-AL" w:eastAsia="ru-RU"/>
        </w:rPr>
        <w:t>ܰ</w:t>
      </w:r>
      <w:r w:rsidRPr="00D13DC4">
        <w:t>л</w:t>
      </w:r>
      <w:r w:rsidRPr="00D13DC4">
        <w:rPr>
          <w:rFonts w:ascii="Estrangelo Edessa" w:hAnsi="Estrangelo Edessa" w:cs="Estrangelo Edessa"/>
          <w:noProof/>
          <w:color w:val="FFFFFF"/>
          <w:spacing w:val="-20000"/>
          <w:lang w:val="sq-AL" w:eastAsia="ru-RU"/>
        </w:rPr>
        <w:t>ܰ</w:t>
      </w:r>
      <w:r w:rsidRPr="00D13DC4">
        <w:t>яетс</w:t>
      </w:r>
      <w:r w:rsidRPr="00D13DC4">
        <w:rPr>
          <w:rFonts w:ascii="Estrangelo Edessa" w:hAnsi="Estrangelo Edessa" w:cs="Estrangelo Edessa"/>
          <w:noProof/>
          <w:color w:val="FFFFFF"/>
          <w:spacing w:val="-20000"/>
          <w:lang w:val="sq-AL" w:eastAsia="ru-RU"/>
        </w:rPr>
        <w:t>ܰ</w:t>
      </w:r>
      <w:r w:rsidRPr="00D13DC4">
        <w:t>я не ме</w:t>
      </w:r>
      <w:r w:rsidRPr="00D13DC4">
        <w:rPr>
          <w:rFonts w:ascii="Estrangelo Edessa" w:hAnsi="Estrangelo Edessa" w:cs="Estrangelo Edessa"/>
          <w:noProof/>
          <w:color w:val="FFFFFF"/>
          <w:spacing w:val="-20000"/>
          <w:lang w:val="sq-AL" w:eastAsia="ru-RU"/>
        </w:rPr>
        <w:t>ܰ</w:t>
      </w:r>
      <w:r w:rsidRPr="00D13DC4">
        <w:t>нее в</w:t>
      </w:r>
      <w:r w:rsidRPr="00D13DC4">
        <w:rPr>
          <w:rFonts w:ascii="Estrangelo Edessa" w:hAnsi="Estrangelo Edessa" w:cs="Estrangelo Edessa"/>
          <w:noProof/>
          <w:color w:val="FFFFFF"/>
          <w:spacing w:val="-20000"/>
          <w:lang w:val="sq-AL" w:eastAsia="ru-RU"/>
        </w:rPr>
        <w:t>ܰ</w:t>
      </w:r>
      <w:r w:rsidRPr="00D13DC4">
        <w:t>а</w:t>
      </w:r>
      <w:r w:rsidRPr="00D13DC4">
        <w:rPr>
          <w:rFonts w:ascii="Estrangelo Edessa" w:hAnsi="Estrangelo Edessa" w:cs="Estrangelo Edessa"/>
          <w:noProof/>
          <w:color w:val="FFFFFF"/>
          <w:spacing w:val="-20000"/>
          <w:lang w:val="sq-AL" w:eastAsia="ru-RU"/>
        </w:rPr>
        <w:t>ܰ</w:t>
      </w:r>
      <w:r w:rsidRPr="00D13DC4">
        <w:t>ж</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ы</w:t>
      </w:r>
      <w:r w:rsidRPr="00D13DC4">
        <w:rPr>
          <w:rFonts w:ascii="Estrangelo Edessa" w:hAnsi="Estrangelo Edessa" w:cs="Estrangelo Edessa"/>
          <w:noProof/>
          <w:color w:val="FFFFFF"/>
          <w:spacing w:val="-20000"/>
          <w:lang w:val="sq-AL" w:eastAsia="ru-RU"/>
        </w:rPr>
        <w:t>ܰ</w:t>
      </w:r>
      <w:r w:rsidRPr="00D13DC4">
        <w:t xml:space="preserve">м, </w:t>
      </w:r>
      <w:r>
        <w:t>чем</w:t>
      </w:r>
      <w:r w:rsidRPr="00D13DC4">
        <w:t xml:space="preserve"> дру</w:t>
      </w:r>
      <w:r w:rsidRPr="00D13DC4">
        <w:rPr>
          <w:rFonts w:ascii="Estrangelo Edessa" w:hAnsi="Estrangelo Edessa" w:cs="Estrangelo Edessa"/>
          <w:noProof/>
          <w:color w:val="FFFFFF"/>
          <w:spacing w:val="-20000"/>
          <w:lang w:val="sq-AL" w:eastAsia="ru-RU"/>
        </w:rPr>
        <w:t>ܰ</w:t>
      </w:r>
      <w:r w:rsidRPr="00D13DC4">
        <w:t>г</w:t>
      </w:r>
      <w:r w:rsidRPr="00D13DC4">
        <w:rPr>
          <w:rFonts w:ascii="Estrangelo Edessa" w:hAnsi="Estrangelo Edessa" w:cs="Estrangelo Edessa"/>
          <w:noProof/>
          <w:color w:val="FFFFFF"/>
          <w:spacing w:val="-20000"/>
          <w:lang w:val="sq-AL" w:eastAsia="ru-RU"/>
        </w:rPr>
        <w:t>ܰ</w:t>
      </w:r>
      <w:r w:rsidRPr="00D13DC4">
        <w:t xml:space="preserve">ие </w:t>
      </w:r>
      <w:r>
        <w:t>этапы</w:t>
      </w:r>
      <w:r w:rsidRPr="00D13DC4">
        <w:t>. Н</w:t>
      </w:r>
      <w:r w:rsidRPr="00D13DC4">
        <w:rPr>
          <w:rFonts w:ascii="Estrangelo Edessa" w:hAnsi="Estrangelo Edessa" w:cs="Estrangelo Edessa"/>
          <w:noProof/>
          <w:color w:val="FFFFFF"/>
          <w:spacing w:val="-20000"/>
          <w:lang w:val="sq-AL" w:eastAsia="ru-RU"/>
        </w:rPr>
        <w:t>ܰ</w:t>
      </w:r>
      <w:r w:rsidRPr="00D13DC4">
        <w:t>а д</w:t>
      </w:r>
      <w:r w:rsidRPr="00D13DC4">
        <w:rPr>
          <w:rFonts w:ascii="Estrangelo Edessa" w:hAnsi="Estrangelo Edessa" w:cs="Estrangelo Edessa"/>
          <w:noProof/>
          <w:color w:val="FFFFFF"/>
          <w:spacing w:val="-20000"/>
          <w:lang w:val="sq-AL" w:eastAsia="ru-RU"/>
        </w:rPr>
        <w:t>ܰ</w:t>
      </w:r>
      <w:r w:rsidRPr="00D13DC4">
        <w:t>а</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но</w:t>
      </w:r>
      <w:r w:rsidRPr="00D13DC4">
        <w:rPr>
          <w:rFonts w:ascii="Estrangelo Edessa" w:hAnsi="Estrangelo Edessa" w:cs="Estrangelo Edessa"/>
          <w:noProof/>
          <w:color w:val="FFFFFF"/>
          <w:spacing w:val="-20000"/>
          <w:lang w:val="sq-AL" w:eastAsia="ru-RU"/>
        </w:rPr>
        <w:t>ܰ</w:t>
      </w:r>
      <w:r w:rsidRPr="00D13DC4">
        <w:t xml:space="preserve">м </w:t>
      </w:r>
      <w:r>
        <w:t>этапе</w:t>
      </w:r>
      <w:r w:rsidRPr="00D13DC4">
        <w:t xml:space="preserve"> ау</w:t>
      </w:r>
      <w:r w:rsidRPr="00D13DC4">
        <w:rPr>
          <w:rFonts w:ascii="Estrangelo Edessa" w:hAnsi="Estrangelo Edessa" w:cs="Estrangelo Edessa"/>
          <w:noProof/>
          <w:color w:val="FFFFFF"/>
          <w:spacing w:val="-20000"/>
          <w:lang w:val="sq-AL" w:eastAsia="ru-RU"/>
        </w:rPr>
        <w:t>ܰ</w:t>
      </w:r>
      <w:r w:rsidRPr="00D13DC4">
        <w:t>д</w:t>
      </w:r>
      <w:r w:rsidRPr="00D13DC4">
        <w:rPr>
          <w:rFonts w:ascii="Estrangelo Edessa" w:hAnsi="Estrangelo Edessa" w:cs="Estrangelo Edessa"/>
          <w:noProof/>
          <w:color w:val="FFFFFF"/>
          <w:spacing w:val="-20000"/>
          <w:lang w:val="sq-AL" w:eastAsia="ru-RU"/>
        </w:rPr>
        <w:t>ܰ</w:t>
      </w:r>
      <w:r w:rsidRPr="00D13DC4">
        <w:t>итору ну</w:t>
      </w:r>
      <w:r w:rsidRPr="00D13DC4">
        <w:rPr>
          <w:rFonts w:ascii="Estrangelo Edessa" w:hAnsi="Estrangelo Edessa" w:cs="Estrangelo Edessa"/>
          <w:noProof/>
          <w:color w:val="FFFFFF"/>
          <w:spacing w:val="-20000"/>
          <w:lang w:val="sq-AL" w:eastAsia="ru-RU"/>
        </w:rPr>
        <w:t>ܰ</w:t>
      </w:r>
      <w:r w:rsidRPr="00D13DC4">
        <w:t>ж</w:t>
      </w:r>
      <w:r w:rsidRPr="00D13DC4">
        <w:rPr>
          <w:rFonts w:ascii="Estrangelo Edessa" w:hAnsi="Estrangelo Edessa" w:cs="Estrangelo Edessa"/>
          <w:noProof/>
          <w:color w:val="FFFFFF"/>
          <w:spacing w:val="-20000"/>
          <w:lang w:val="sq-AL" w:eastAsia="ru-RU"/>
        </w:rPr>
        <w:t>ܰ</w:t>
      </w:r>
      <w:r w:rsidRPr="00D13DC4">
        <w:t>но обоб</w:t>
      </w:r>
      <w:r w:rsidRPr="00D13DC4">
        <w:rPr>
          <w:rFonts w:ascii="Estrangelo Edessa" w:hAnsi="Estrangelo Edessa" w:cs="Estrangelo Edessa"/>
          <w:noProof/>
          <w:color w:val="FFFFFF"/>
          <w:spacing w:val="-20000"/>
          <w:lang w:val="sq-AL" w:eastAsia="ru-RU"/>
        </w:rPr>
        <w:t>ܰ</w:t>
      </w:r>
      <w:r w:rsidRPr="00D13DC4">
        <w:t>щ</w:t>
      </w:r>
      <w:r w:rsidRPr="00D13DC4">
        <w:rPr>
          <w:rFonts w:ascii="Estrangelo Edessa" w:hAnsi="Estrangelo Edessa" w:cs="Estrangelo Edessa"/>
          <w:noProof/>
          <w:color w:val="FFFFFF"/>
          <w:spacing w:val="-20000"/>
          <w:lang w:val="sq-AL" w:eastAsia="ru-RU"/>
        </w:rPr>
        <w:t>ܰ</w:t>
      </w:r>
      <w:r w:rsidRPr="00D13DC4">
        <w:t>ит</w:t>
      </w:r>
      <w:r w:rsidRPr="00D13DC4">
        <w:rPr>
          <w:rFonts w:ascii="Estrangelo Edessa" w:hAnsi="Estrangelo Edessa" w:cs="Estrangelo Edessa"/>
          <w:noProof/>
          <w:color w:val="FFFFFF"/>
          <w:spacing w:val="-20000"/>
          <w:lang w:val="sq-AL" w:eastAsia="ru-RU"/>
        </w:rPr>
        <w:t>ܰ</w:t>
      </w:r>
      <w:r w:rsidRPr="00D13DC4">
        <w:t>ь вс</w:t>
      </w:r>
      <w:r w:rsidRPr="00D13DC4">
        <w:rPr>
          <w:rFonts w:ascii="Estrangelo Edessa" w:hAnsi="Estrangelo Edessa" w:cs="Estrangelo Edessa"/>
          <w:noProof/>
          <w:color w:val="FFFFFF"/>
          <w:spacing w:val="-20000"/>
          <w:lang w:val="sq-AL" w:eastAsia="ru-RU"/>
        </w:rPr>
        <w:t>ܰ</w:t>
      </w:r>
      <w:r w:rsidRPr="00D13DC4">
        <w:t>ю пр</w:t>
      </w:r>
      <w:r w:rsidRPr="00D13DC4">
        <w:rPr>
          <w:rFonts w:ascii="Estrangelo Edessa" w:hAnsi="Estrangelo Edessa" w:cs="Estrangelo Edessa"/>
          <w:noProof/>
          <w:color w:val="FFFFFF"/>
          <w:spacing w:val="-20000"/>
          <w:lang w:val="sq-AL" w:eastAsia="ru-RU"/>
        </w:rPr>
        <w:t>ܰ</w:t>
      </w:r>
      <w:r w:rsidRPr="00D13DC4">
        <w:t>иобрете</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ну</w:t>
      </w:r>
      <w:r w:rsidRPr="00D13DC4">
        <w:rPr>
          <w:rFonts w:ascii="Estrangelo Edessa" w:hAnsi="Estrangelo Edessa" w:cs="Estrangelo Edessa"/>
          <w:noProof/>
          <w:color w:val="FFFFFF"/>
          <w:spacing w:val="-20000"/>
          <w:lang w:val="sq-AL" w:eastAsia="ru-RU"/>
        </w:rPr>
        <w:t>ܰ</w:t>
      </w:r>
      <w:r w:rsidRPr="00D13DC4">
        <w:t>ю в хо</w:t>
      </w:r>
      <w:r w:rsidRPr="00D13DC4">
        <w:rPr>
          <w:rFonts w:ascii="Estrangelo Edessa" w:hAnsi="Estrangelo Edessa" w:cs="Estrangelo Edessa"/>
          <w:noProof/>
          <w:color w:val="FFFFFF"/>
          <w:spacing w:val="-20000"/>
          <w:lang w:val="sq-AL" w:eastAsia="ru-RU"/>
        </w:rPr>
        <w:t>ܰ</w:t>
      </w:r>
      <w:r w:rsidRPr="00D13DC4">
        <w:t>де про</w:t>
      </w:r>
      <w:r w:rsidRPr="00D13DC4">
        <w:rPr>
          <w:rFonts w:ascii="Estrangelo Edessa" w:hAnsi="Estrangelo Edessa" w:cs="Estrangelo Edessa"/>
          <w:noProof/>
          <w:color w:val="FFFFFF"/>
          <w:spacing w:val="-20000"/>
          <w:lang w:val="sq-AL" w:eastAsia="ru-RU"/>
        </w:rPr>
        <w:t>ܰ</w:t>
      </w:r>
      <w:r w:rsidRPr="00D13DC4">
        <w:t>вер</w:t>
      </w:r>
      <w:r w:rsidRPr="00D13DC4">
        <w:rPr>
          <w:rFonts w:ascii="Estrangelo Edessa" w:hAnsi="Estrangelo Edessa" w:cs="Estrangelo Edessa"/>
          <w:noProof/>
          <w:color w:val="FFFFFF"/>
          <w:spacing w:val="-20000"/>
          <w:lang w:val="sq-AL" w:eastAsia="ru-RU"/>
        </w:rPr>
        <w:t>ܰ</w:t>
      </w:r>
      <w:r w:rsidRPr="00D13DC4">
        <w:t>к</w:t>
      </w:r>
      <w:r w:rsidRPr="00D13DC4">
        <w:rPr>
          <w:rFonts w:ascii="Estrangelo Edessa" w:hAnsi="Estrangelo Edessa" w:cs="Estrangelo Edessa"/>
          <w:noProof/>
          <w:color w:val="FFFFFF"/>
          <w:spacing w:val="-20000"/>
          <w:lang w:val="sq-AL" w:eastAsia="ru-RU"/>
        </w:rPr>
        <w:t>ܰ</w:t>
      </w:r>
      <w:r w:rsidRPr="00D13DC4">
        <w:t>и р</w:t>
      </w:r>
      <w:r w:rsidRPr="00D13DC4">
        <w:rPr>
          <w:rFonts w:ascii="Estrangelo Edessa" w:hAnsi="Estrangelo Edessa" w:cs="Estrangelo Edessa"/>
          <w:noProof/>
          <w:color w:val="FFFFFF"/>
          <w:spacing w:val="-20000"/>
          <w:lang w:val="sq-AL" w:eastAsia="ru-RU"/>
        </w:rPr>
        <w:t>ܰ</w:t>
      </w:r>
      <w:r w:rsidRPr="00D13DC4">
        <w:t>абочу</w:t>
      </w:r>
      <w:r w:rsidRPr="00D13DC4">
        <w:rPr>
          <w:rFonts w:ascii="Estrangelo Edessa" w:hAnsi="Estrangelo Edessa" w:cs="Estrangelo Edessa"/>
          <w:noProof/>
          <w:color w:val="FFFFFF"/>
          <w:spacing w:val="-20000"/>
          <w:lang w:val="sq-AL" w:eastAsia="ru-RU"/>
        </w:rPr>
        <w:t>ܰ</w:t>
      </w:r>
      <w:r w:rsidRPr="00D13DC4">
        <w:t>ю до</w:t>
      </w:r>
      <w:r w:rsidRPr="00D13DC4">
        <w:rPr>
          <w:rFonts w:ascii="Estrangelo Edessa" w:hAnsi="Estrangelo Edessa" w:cs="Estrangelo Edessa"/>
          <w:noProof/>
          <w:color w:val="FFFFFF"/>
          <w:spacing w:val="-20000"/>
          <w:lang w:val="sq-AL" w:eastAsia="ru-RU"/>
        </w:rPr>
        <w:t>ܰ</w:t>
      </w:r>
      <w:r w:rsidRPr="00D13DC4">
        <w:t>ку</w:t>
      </w:r>
      <w:r w:rsidRPr="00D13DC4">
        <w:rPr>
          <w:rFonts w:ascii="Estrangelo Edessa" w:hAnsi="Estrangelo Edessa" w:cs="Estrangelo Edessa"/>
          <w:noProof/>
          <w:color w:val="FFFFFF"/>
          <w:spacing w:val="-20000"/>
          <w:lang w:val="sq-AL" w:eastAsia="ru-RU"/>
        </w:rPr>
        <w:t>ܰ</w:t>
      </w:r>
      <w:r w:rsidRPr="00D13DC4">
        <w:t>ме</w:t>
      </w:r>
      <w:r w:rsidRPr="00D13DC4">
        <w:rPr>
          <w:rFonts w:ascii="Estrangelo Edessa" w:hAnsi="Estrangelo Edessa" w:cs="Estrangelo Edessa"/>
          <w:noProof/>
          <w:color w:val="FFFFFF"/>
          <w:spacing w:val="-20000"/>
          <w:lang w:val="sq-AL" w:eastAsia="ru-RU"/>
        </w:rPr>
        <w:t>ܰ</w:t>
      </w:r>
      <w:r w:rsidRPr="00D13DC4">
        <w:t>нт</w:t>
      </w:r>
      <w:r w:rsidRPr="00D13DC4">
        <w:rPr>
          <w:rFonts w:ascii="Estrangelo Edessa" w:hAnsi="Estrangelo Edessa" w:cs="Estrangelo Edessa"/>
          <w:noProof/>
          <w:color w:val="FFFFFF"/>
          <w:spacing w:val="-20000"/>
          <w:lang w:val="sq-AL" w:eastAsia="ru-RU"/>
        </w:rPr>
        <w:t>ܰ</w:t>
      </w:r>
      <w:r w:rsidRPr="00D13DC4">
        <w:t>а</w:t>
      </w:r>
      <w:r w:rsidRPr="00D13DC4">
        <w:rPr>
          <w:rFonts w:ascii="Estrangelo Edessa" w:hAnsi="Estrangelo Edessa" w:cs="Estrangelo Edessa"/>
          <w:noProof/>
          <w:color w:val="FFFFFF"/>
          <w:spacing w:val="-20000"/>
          <w:lang w:val="sq-AL" w:eastAsia="ru-RU"/>
        </w:rPr>
        <w:t>ܰ</w:t>
      </w:r>
      <w:r w:rsidRPr="00D13DC4">
        <w:t>ц</w:t>
      </w:r>
      <w:r w:rsidRPr="00D13DC4">
        <w:rPr>
          <w:rFonts w:ascii="Estrangelo Edessa" w:hAnsi="Estrangelo Edessa" w:cs="Estrangelo Edessa"/>
          <w:noProof/>
          <w:color w:val="FFFFFF"/>
          <w:spacing w:val="-20000"/>
          <w:lang w:val="sq-AL" w:eastAsia="ru-RU"/>
        </w:rPr>
        <w:t>ܰ</w:t>
      </w:r>
      <w:r w:rsidRPr="00D13DC4">
        <w:t>и</w:t>
      </w:r>
      <w:r w:rsidRPr="00D13DC4">
        <w:rPr>
          <w:rFonts w:ascii="Estrangelo Edessa" w:hAnsi="Estrangelo Edessa" w:cs="Estrangelo Edessa"/>
          <w:noProof/>
          <w:color w:val="FFFFFF"/>
          <w:spacing w:val="-20000"/>
          <w:lang w:val="sq-AL" w:eastAsia="ru-RU"/>
        </w:rPr>
        <w:t>ܰ</w:t>
      </w:r>
      <w:r w:rsidRPr="00D13DC4">
        <w:t xml:space="preserve">ю и </w:t>
      </w:r>
      <w:r>
        <w:t>и</w:t>
      </w:r>
      <w:r w:rsidRPr="00D13DC4">
        <w:rPr>
          <w:rFonts w:ascii="Estrangelo Edessa" w:hAnsi="Estrangelo Edessa" w:cs="Estrangelo Edessa"/>
          <w:noProof/>
          <w:color w:val="FFFFFF"/>
          <w:spacing w:val="-20000"/>
          <w:lang w:val="sq-AL" w:eastAsia="ru-RU"/>
        </w:rPr>
        <w:t>ܰ</w:t>
      </w:r>
      <w:r w:rsidRPr="00D13DC4">
        <w:t>нфор</w:t>
      </w:r>
      <w:r w:rsidRPr="00D13DC4">
        <w:rPr>
          <w:rFonts w:ascii="Estrangelo Edessa" w:hAnsi="Estrangelo Edessa" w:cs="Estrangelo Edessa"/>
          <w:noProof/>
          <w:color w:val="FFFFFF"/>
          <w:spacing w:val="-20000"/>
          <w:lang w:val="sq-AL" w:eastAsia="ru-RU"/>
        </w:rPr>
        <w:t>ܰ</w:t>
      </w:r>
      <w:r w:rsidRPr="00D13DC4">
        <w:t>м</w:t>
      </w:r>
      <w:r w:rsidRPr="00D13DC4">
        <w:rPr>
          <w:rFonts w:ascii="Estrangelo Edessa" w:hAnsi="Estrangelo Edessa" w:cs="Estrangelo Edessa"/>
          <w:noProof/>
          <w:color w:val="FFFFFF"/>
          <w:spacing w:val="-20000"/>
          <w:lang w:val="sq-AL" w:eastAsia="ru-RU"/>
        </w:rPr>
        <w:t>ܰ</w:t>
      </w:r>
      <w:r w:rsidRPr="00D13DC4">
        <w:t>а</w:t>
      </w:r>
      <w:r w:rsidRPr="00D13DC4">
        <w:rPr>
          <w:rFonts w:ascii="Estrangelo Edessa" w:hAnsi="Estrangelo Edessa" w:cs="Estrangelo Edessa"/>
          <w:noProof/>
          <w:color w:val="FFFFFF"/>
          <w:spacing w:val="-20000"/>
          <w:lang w:val="sq-AL" w:eastAsia="ru-RU"/>
        </w:rPr>
        <w:t>ܰ</w:t>
      </w:r>
      <w:r w:rsidRPr="00D13DC4">
        <w:t>ц</w:t>
      </w:r>
      <w:r w:rsidRPr="00D13DC4">
        <w:rPr>
          <w:rFonts w:ascii="Estrangelo Edessa" w:hAnsi="Estrangelo Edessa" w:cs="Estrangelo Edessa"/>
          <w:noProof/>
          <w:color w:val="FFFFFF"/>
          <w:spacing w:val="-20000"/>
          <w:lang w:val="sq-AL" w:eastAsia="ru-RU"/>
        </w:rPr>
        <w:t>ܰ</w:t>
      </w:r>
      <w:r w:rsidRPr="00D13DC4">
        <w:t>и</w:t>
      </w:r>
      <w:r w:rsidRPr="00D13DC4">
        <w:rPr>
          <w:rFonts w:ascii="Estrangelo Edessa" w:hAnsi="Estrangelo Edessa" w:cs="Estrangelo Edessa"/>
          <w:noProof/>
          <w:color w:val="FFFFFF"/>
          <w:spacing w:val="-20000"/>
          <w:lang w:val="sq-AL" w:eastAsia="ru-RU"/>
        </w:rPr>
        <w:t>ܰ</w:t>
      </w:r>
      <w:r w:rsidRPr="00D13DC4">
        <w:t>ю, про</w:t>
      </w:r>
      <w:r w:rsidRPr="00D13DC4">
        <w:rPr>
          <w:rFonts w:ascii="Estrangelo Edessa" w:hAnsi="Estrangelo Edessa" w:cs="Estrangelo Edessa"/>
          <w:noProof/>
          <w:color w:val="FFFFFF"/>
          <w:spacing w:val="-20000"/>
          <w:lang w:val="sq-AL" w:eastAsia="ru-RU"/>
        </w:rPr>
        <w:t>ܰ</w:t>
      </w:r>
      <w:r w:rsidRPr="00D13DC4">
        <w:t>а</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а</w:t>
      </w:r>
      <w:r w:rsidRPr="00D13DC4">
        <w:rPr>
          <w:rFonts w:ascii="Estrangelo Edessa" w:hAnsi="Estrangelo Edessa" w:cs="Estrangelo Edessa"/>
          <w:noProof/>
          <w:color w:val="FFFFFF"/>
          <w:spacing w:val="-20000"/>
          <w:lang w:val="sq-AL" w:eastAsia="ru-RU"/>
        </w:rPr>
        <w:t>ܰ</w:t>
      </w:r>
      <w:r w:rsidRPr="00D13DC4">
        <w:t>л</w:t>
      </w:r>
      <w:r w:rsidRPr="00D13DC4">
        <w:rPr>
          <w:rFonts w:ascii="Estrangelo Edessa" w:hAnsi="Estrangelo Edessa" w:cs="Estrangelo Edessa"/>
          <w:noProof/>
          <w:color w:val="FFFFFF"/>
          <w:spacing w:val="-20000"/>
          <w:lang w:val="sq-AL" w:eastAsia="ru-RU"/>
        </w:rPr>
        <w:t>ܰ</w:t>
      </w:r>
      <w:r w:rsidRPr="00D13DC4">
        <w:t>из</w:t>
      </w:r>
      <w:r w:rsidRPr="00D13DC4">
        <w:rPr>
          <w:rFonts w:ascii="Estrangelo Edessa" w:hAnsi="Estrangelo Edessa" w:cs="Estrangelo Edessa"/>
          <w:noProof/>
          <w:color w:val="FFFFFF"/>
          <w:spacing w:val="-20000"/>
          <w:lang w:val="sq-AL" w:eastAsia="ru-RU"/>
        </w:rPr>
        <w:t>ܰ</w:t>
      </w:r>
      <w:r w:rsidRPr="00D13DC4">
        <w:t>иро</w:t>
      </w:r>
      <w:r w:rsidRPr="00D13DC4">
        <w:rPr>
          <w:rFonts w:ascii="Estrangelo Edessa" w:hAnsi="Estrangelo Edessa" w:cs="Estrangelo Edessa"/>
          <w:noProof/>
          <w:color w:val="FFFFFF"/>
          <w:spacing w:val="-20000"/>
          <w:lang w:val="sq-AL" w:eastAsia="ru-RU"/>
        </w:rPr>
        <w:t>ܰ</w:t>
      </w:r>
      <w:r w:rsidRPr="00D13DC4">
        <w:t>в</w:t>
      </w:r>
      <w:r w:rsidRPr="00D13DC4">
        <w:rPr>
          <w:rFonts w:ascii="Estrangelo Edessa" w:hAnsi="Estrangelo Edessa" w:cs="Estrangelo Edessa"/>
          <w:noProof/>
          <w:color w:val="FFFFFF"/>
          <w:spacing w:val="-20000"/>
          <w:lang w:val="sq-AL" w:eastAsia="ru-RU"/>
        </w:rPr>
        <w:t>ܰ</w:t>
      </w:r>
      <w:r w:rsidRPr="00D13DC4">
        <w:t>ат</w:t>
      </w:r>
      <w:r w:rsidRPr="00D13DC4">
        <w:rPr>
          <w:rFonts w:ascii="Estrangelo Edessa" w:hAnsi="Estrangelo Edessa" w:cs="Estrangelo Edessa"/>
          <w:noProof/>
          <w:color w:val="FFFFFF"/>
          <w:spacing w:val="-20000"/>
          <w:lang w:val="sq-AL" w:eastAsia="ru-RU"/>
        </w:rPr>
        <w:t>ܰ</w:t>
      </w:r>
      <w:r w:rsidRPr="00D13DC4">
        <w:t>ь ее и в</w:t>
      </w:r>
      <w:r w:rsidRPr="00D13DC4">
        <w:rPr>
          <w:rFonts w:ascii="Estrangelo Edessa" w:hAnsi="Estrangelo Edessa" w:cs="Estrangelo Edessa"/>
          <w:noProof/>
          <w:color w:val="FFFFFF"/>
          <w:spacing w:val="-20000"/>
          <w:lang w:val="sq-AL" w:eastAsia="ru-RU"/>
        </w:rPr>
        <w:t>ܰ</w:t>
      </w:r>
      <w:r w:rsidRPr="00D13DC4">
        <w:t>ыр</w:t>
      </w:r>
      <w:r w:rsidRPr="00D13DC4">
        <w:rPr>
          <w:rFonts w:ascii="Estrangelo Edessa" w:hAnsi="Estrangelo Edessa" w:cs="Estrangelo Edessa"/>
          <w:noProof/>
          <w:color w:val="FFFFFF"/>
          <w:spacing w:val="-20000"/>
          <w:lang w:val="sq-AL" w:eastAsia="ru-RU"/>
        </w:rPr>
        <w:t>ܰ</w:t>
      </w:r>
      <w:r w:rsidRPr="00D13DC4">
        <w:t>абот</w:t>
      </w:r>
      <w:r w:rsidRPr="00D13DC4">
        <w:rPr>
          <w:rFonts w:ascii="Estrangelo Edessa" w:hAnsi="Estrangelo Edessa" w:cs="Estrangelo Edessa"/>
          <w:noProof/>
          <w:color w:val="FFFFFF"/>
          <w:spacing w:val="-20000"/>
          <w:lang w:val="sq-AL" w:eastAsia="ru-RU"/>
        </w:rPr>
        <w:t>ܰ</w:t>
      </w:r>
      <w:r w:rsidRPr="00D13DC4">
        <w:t>ат</w:t>
      </w:r>
      <w:r w:rsidRPr="00D13DC4">
        <w:rPr>
          <w:rFonts w:ascii="Estrangelo Edessa" w:hAnsi="Estrangelo Edessa" w:cs="Estrangelo Edessa"/>
          <w:noProof/>
          <w:color w:val="FFFFFF"/>
          <w:spacing w:val="-20000"/>
          <w:lang w:val="sq-AL" w:eastAsia="ru-RU"/>
        </w:rPr>
        <w:t>ܰ</w:t>
      </w:r>
      <w:r w:rsidRPr="00D13DC4">
        <w:t>ь н</w:t>
      </w:r>
      <w:r w:rsidRPr="00D13DC4">
        <w:rPr>
          <w:rFonts w:ascii="Estrangelo Edessa" w:hAnsi="Estrangelo Edessa" w:cs="Estrangelo Edessa"/>
          <w:noProof/>
          <w:color w:val="FFFFFF"/>
          <w:spacing w:val="-20000"/>
          <w:lang w:val="sq-AL" w:eastAsia="ru-RU"/>
        </w:rPr>
        <w:t>ܰ</w:t>
      </w:r>
      <w:r w:rsidRPr="00D13DC4">
        <w:t>а это</w:t>
      </w:r>
      <w:r w:rsidRPr="00D13DC4">
        <w:rPr>
          <w:rFonts w:ascii="Estrangelo Edessa" w:hAnsi="Estrangelo Edessa" w:cs="Estrangelo Edessa"/>
          <w:noProof/>
          <w:color w:val="FFFFFF"/>
          <w:spacing w:val="-20000"/>
          <w:lang w:val="sq-AL" w:eastAsia="ru-RU"/>
        </w:rPr>
        <w:t>ܰ</w:t>
      </w:r>
      <w:r w:rsidRPr="00D13DC4">
        <w:t>й ос</w:t>
      </w:r>
      <w:r w:rsidRPr="00D13DC4">
        <w:rPr>
          <w:rFonts w:ascii="Estrangelo Edessa" w:hAnsi="Estrangelo Edessa" w:cs="Estrangelo Edessa"/>
          <w:noProof/>
          <w:color w:val="FFFFFF"/>
          <w:spacing w:val="-20000"/>
          <w:lang w:val="sq-AL" w:eastAsia="ru-RU"/>
        </w:rPr>
        <w:t>ܰ</w:t>
      </w:r>
      <w:r w:rsidRPr="00D13DC4">
        <w:t>нове собст</w:t>
      </w:r>
      <w:r w:rsidRPr="00D13DC4">
        <w:rPr>
          <w:rFonts w:ascii="Estrangelo Edessa" w:hAnsi="Estrangelo Edessa" w:cs="Estrangelo Edessa"/>
          <w:noProof/>
          <w:color w:val="FFFFFF"/>
          <w:spacing w:val="-20000"/>
          <w:lang w:val="sq-AL" w:eastAsia="ru-RU"/>
        </w:rPr>
        <w:t>ܰ</w:t>
      </w:r>
      <w:r w:rsidRPr="00D13DC4">
        <w:t>ве</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ное м</w:t>
      </w:r>
      <w:r w:rsidRPr="00D13DC4">
        <w:rPr>
          <w:rFonts w:ascii="Estrangelo Edessa" w:hAnsi="Estrangelo Edessa" w:cs="Estrangelo Edessa"/>
          <w:noProof/>
          <w:color w:val="FFFFFF"/>
          <w:spacing w:val="-20000"/>
          <w:lang w:val="sq-AL" w:eastAsia="ru-RU"/>
        </w:rPr>
        <w:t>ܰ</w:t>
      </w:r>
      <w:r w:rsidRPr="00D13DC4">
        <w:t>не</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ие о досто</w:t>
      </w:r>
      <w:r w:rsidRPr="00D13DC4">
        <w:rPr>
          <w:rFonts w:ascii="Estrangelo Edessa" w:hAnsi="Estrangelo Edessa" w:cs="Estrangelo Edessa"/>
          <w:noProof/>
          <w:color w:val="FFFFFF"/>
          <w:spacing w:val="-20000"/>
          <w:lang w:val="sq-AL" w:eastAsia="ru-RU"/>
        </w:rPr>
        <w:t>ܰ</w:t>
      </w:r>
      <w:r w:rsidRPr="00D13DC4">
        <w:t>вер</w:t>
      </w:r>
      <w:r w:rsidRPr="00D13DC4">
        <w:rPr>
          <w:rFonts w:ascii="Estrangelo Edessa" w:hAnsi="Estrangelo Edessa" w:cs="Estrangelo Edessa"/>
          <w:noProof/>
          <w:color w:val="FFFFFF"/>
          <w:spacing w:val="-20000"/>
          <w:lang w:val="sq-AL" w:eastAsia="ru-RU"/>
        </w:rPr>
        <w:t>ܰ</w:t>
      </w:r>
      <w:r w:rsidRPr="00D13DC4">
        <w:t>ност</w:t>
      </w:r>
      <w:r w:rsidRPr="00D13DC4">
        <w:rPr>
          <w:rFonts w:ascii="Estrangelo Edessa" w:hAnsi="Estrangelo Edessa" w:cs="Estrangelo Edessa"/>
          <w:noProof/>
          <w:color w:val="FFFFFF"/>
          <w:spacing w:val="-20000"/>
          <w:lang w:val="sq-AL" w:eastAsia="ru-RU"/>
        </w:rPr>
        <w:t>ܰ</w:t>
      </w:r>
      <w:r w:rsidRPr="00D13DC4">
        <w:t>и бу</w:t>
      </w:r>
      <w:r w:rsidRPr="00D13DC4">
        <w:rPr>
          <w:rFonts w:ascii="Estrangelo Edessa" w:hAnsi="Estrangelo Edessa" w:cs="Estrangelo Edessa"/>
          <w:noProof/>
          <w:color w:val="FFFFFF"/>
          <w:spacing w:val="-20000"/>
          <w:lang w:val="sq-AL" w:eastAsia="ru-RU"/>
        </w:rPr>
        <w:t>ܰ</w:t>
      </w:r>
      <w:r w:rsidRPr="00D13DC4">
        <w:t>х</w:t>
      </w:r>
      <w:r w:rsidRPr="00D13DC4">
        <w:rPr>
          <w:rFonts w:ascii="Estrangelo Edessa" w:hAnsi="Estrangelo Edessa" w:cs="Estrangelo Edessa"/>
          <w:noProof/>
          <w:color w:val="FFFFFF"/>
          <w:spacing w:val="-20000"/>
          <w:lang w:val="sq-AL" w:eastAsia="ru-RU"/>
        </w:rPr>
        <w:t>ܰ</w:t>
      </w:r>
      <w:r w:rsidRPr="00D13DC4">
        <w:t>г</w:t>
      </w:r>
      <w:r w:rsidRPr="00D13DC4">
        <w:rPr>
          <w:rFonts w:ascii="Estrangelo Edessa" w:hAnsi="Estrangelo Edessa" w:cs="Estrangelo Edessa"/>
          <w:noProof/>
          <w:color w:val="FFFFFF"/>
          <w:spacing w:val="-20000"/>
          <w:lang w:val="sq-AL" w:eastAsia="ru-RU"/>
        </w:rPr>
        <w:t>ܰ</w:t>
      </w:r>
      <w:r w:rsidRPr="00D13DC4">
        <w:t>а</w:t>
      </w:r>
      <w:r w:rsidRPr="00D13DC4">
        <w:rPr>
          <w:rFonts w:ascii="Estrangelo Edessa" w:hAnsi="Estrangelo Edessa" w:cs="Estrangelo Edessa"/>
          <w:noProof/>
          <w:color w:val="FFFFFF"/>
          <w:spacing w:val="-20000"/>
          <w:lang w:val="sq-AL" w:eastAsia="ru-RU"/>
        </w:rPr>
        <w:t>ܰ</w:t>
      </w:r>
      <w:r w:rsidRPr="00D13DC4">
        <w:t>лтерс</w:t>
      </w:r>
      <w:r w:rsidRPr="00D13DC4">
        <w:rPr>
          <w:rFonts w:ascii="Estrangelo Edessa" w:hAnsi="Estrangelo Edessa" w:cs="Estrangelo Edessa"/>
          <w:noProof/>
          <w:color w:val="FFFFFF"/>
          <w:spacing w:val="-20000"/>
          <w:lang w:val="sq-AL" w:eastAsia="ru-RU"/>
        </w:rPr>
        <w:t>ܰ</w:t>
      </w:r>
      <w:r w:rsidRPr="00D13DC4">
        <w:t>ко</w:t>
      </w:r>
      <w:r w:rsidRPr="00D13DC4">
        <w:rPr>
          <w:rFonts w:ascii="Estrangelo Edessa" w:hAnsi="Estrangelo Edessa" w:cs="Estrangelo Edessa"/>
          <w:noProof/>
          <w:color w:val="FFFFFF"/>
          <w:spacing w:val="-20000"/>
          <w:lang w:val="sq-AL" w:eastAsia="ru-RU"/>
        </w:rPr>
        <w:t>ܰ</w:t>
      </w:r>
      <w:r w:rsidRPr="00D13DC4">
        <w:t>й отчет</w:t>
      </w:r>
      <w:r w:rsidRPr="00D13DC4">
        <w:rPr>
          <w:rFonts w:ascii="Estrangelo Edessa" w:hAnsi="Estrangelo Edessa" w:cs="Estrangelo Edessa"/>
          <w:noProof/>
          <w:color w:val="FFFFFF"/>
          <w:spacing w:val="-20000"/>
          <w:lang w:val="sq-AL" w:eastAsia="ru-RU"/>
        </w:rPr>
        <w:t>ܰ</w:t>
      </w:r>
      <w:r w:rsidRPr="00D13DC4">
        <w:t>ност</w:t>
      </w:r>
      <w:r w:rsidRPr="00D13DC4">
        <w:rPr>
          <w:rFonts w:ascii="Estrangelo Edessa" w:hAnsi="Estrangelo Edessa" w:cs="Estrangelo Edessa"/>
          <w:noProof/>
          <w:color w:val="FFFFFF"/>
          <w:spacing w:val="-20000"/>
          <w:lang w:val="sq-AL" w:eastAsia="ru-RU"/>
        </w:rPr>
        <w:t>ܰ</w:t>
      </w:r>
      <w:r w:rsidRPr="00D13DC4">
        <w:t>и в ч</w:t>
      </w:r>
      <w:r w:rsidRPr="00D13DC4">
        <w:rPr>
          <w:rFonts w:ascii="Estrangelo Edessa" w:hAnsi="Estrangelo Edessa" w:cs="Estrangelo Edessa"/>
          <w:noProof/>
          <w:color w:val="FFFFFF"/>
          <w:spacing w:val="-20000"/>
          <w:lang w:val="sq-AL" w:eastAsia="ru-RU"/>
        </w:rPr>
        <w:t>ܰ</w:t>
      </w:r>
      <w:r w:rsidRPr="00D13DC4">
        <w:t>аст</w:t>
      </w:r>
      <w:r w:rsidRPr="00D13DC4">
        <w:rPr>
          <w:rFonts w:ascii="Estrangelo Edessa" w:hAnsi="Estrangelo Edessa" w:cs="Estrangelo Edessa"/>
          <w:noProof/>
          <w:color w:val="FFFFFF"/>
          <w:spacing w:val="-20000"/>
          <w:lang w:val="sq-AL" w:eastAsia="ru-RU"/>
        </w:rPr>
        <w:t>ܰ</w:t>
      </w:r>
      <w:r w:rsidRPr="00D13DC4">
        <w:t>и затр</w:t>
      </w:r>
      <w:r w:rsidRPr="00D13DC4">
        <w:rPr>
          <w:rFonts w:ascii="Estrangelo Edessa" w:hAnsi="Estrangelo Edessa" w:cs="Estrangelo Edessa"/>
          <w:noProof/>
          <w:color w:val="FFFFFF"/>
          <w:spacing w:val="-20000"/>
          <w:lang w:val="sq-AL" w:eastAsia="ru-RU"/>
        </w:rPr>
        <w:t>ܰ</w:t>
      </w:r>
      <w:r w:rsidRPr="00D13DC4">
        <w:t>ат н</w:t>
      </w:r>
      <w:r w:rsidRPr="00D13DC4">
        <w:rPr>
          <w:rFonts w:ascii="Estrangelo Edessa" w:hAnsi="Estrangelo Edessa" w:cs="Estrangelo Edessa"/>
          <w:noProof/>
          <w:color w:val="FFFFFF"/>
          <w:spacing w:val="-20000"/>
          <w:lang w:val="sq-AL" w:eastAsia="ru-RU"/>
        </w:rPr>
        <w:t>ܰ</w:t>
      </w:r>
      <w:r w:rsidRPr="00D13DC4">
        <w:t>а про</w:t>
      </w:r>
      <w:r w:rsidRPr="00D13DC4">
        <w:rPr>
          <w:rFonts w:ascii="Estrangelo Edessa" w:hAnsi="Estrangelo Edessa" w:cs="Estrangelo Edessa"/>
          <w:noProof/>
          <w:color w:val="FFFFFF"/>
          <w:spacing w:val="-20000"/>
          <w:lang w:val="sq-AL" w:eastAsia="ru-RU"/>
        </w:rPr>
        <w:t>ܰ</w:t>
      </w:r>
      <w:r w:rsidRPr="00D13DC4">
        <w:t>из</w:t>
      </w:r>
      <w:r w:rsidRPr="00D13DC4">
        <w:rPr>
          <w:rFonts w:ascii="Estrangelo Edessa" w:hAnsi="Estrangelo Edessa" w:cs="Estrangelo Edessa"/>
          <w:noProof/>
          <w:color w:val="FFFFFF"/>
          <w:spacing w:val="-20000"/>
          <w:lang w:val="sq-AL" w:eastAsia="ru-RU"/>
        </w:rPr>
        <w:t>ܰ</w:t>
      </w:r>
      <w:r w:rsidRPr="00D13DC4">
        <w:t>во</w:t>
      </w:r>
      <w:r w:rsidRPr="00D13DC4">
        <w:rPr>
          <w:rFonts w:ascii="Estrangelo Edessa" w:hAnsi="Estrangelo Edessa" w:cs="Estrangelo Edessa"/>
          <w:noProof/>
          <w:color w:val="FFFFFF"/>
          <w:spacing w:val="-20000"/>
          <w:lang w:val="sq-AL" w:eastAsia="ru-RU"/>
        </w:rPr>
        <w:t>ܰ</w:t>
      </w:r>
      <w:r w:rsidRPr="00D13DC4">
        <w:t>дст</w:t>
      </w:r>
      <w:r w:rsidRPr="00D13DC4">
        <w:rPr>
          <w:rFonts w:ascii="Estrangelo Edessa" w:hAnsi="Estrangelo Edessa" w:cs="Estrangelo Edessa"/>
          <w:noProof/>
          <w:color w:val="FFFFFF"/>
          <w:spacing w:val="-20000"/>
          <w:lang w:val="sq-AL" w:eastAsia="ru-RU"/>
        </w:rPr>
        <w:t>ܰ</w:t>
      </w:r>
      <w:r w:rsidRPr="00D13DC4">
        <w:t xml:space="preserve">во </w:t>
      </w:r>
      <w:r>
        <w:t>готовой</w:t>
      </w:r>
      <w:r w:rsidRPr="00D13DC4">
        <w:t xml:space="preserve"> про</w:t>
      </w:r>
      <w:r w:rsidRPr="00D13DC4">
        <w:rPr>
          <w:rFonts w:ascii="Estrangelo Edessa" w:hAnsi="Estrangelo Edessa" w:cs="Estrangelo Edessa"/>
          <w:noProof/>
          <w:color w:val="FFFFFF"/>
          <w:spacing w:val="-20000"/>
          <w:lang w:val="sq-AL" w:eastAsia="ru-RU"/>
        </w:rPr>
        <w:t>ܰ</w:t>
      </w:r>
      <w:r w:rsidRPr="00D13DC4">
        <w:t>ду</w:t>
      </w:r>
      <w:r w:rsidRPr="00D13DC4">
        <w:rPr>
          <w:rFonts w:ascii="Estrangelo Edessa" w:hAnsi="Estrangelo Edessa" w:cs="Estrangelo Edessa"/>
          <w:noProof/>
          <w:color w:val="FFFFFF"/>
          <w:spacing w:val="-20000"/>
          <w:lang w:val="sq-AL" w:eastAsia="ru-RU"/>
        </w:rPr>
        <w:t>ܰ</w:t>
      </w:r>
      <w:r w:rsidRPr="00D13DC4">
        <w:t>к</w:t>
      </w:r>
      <w:r w:rsidRPr="00D13DC4">
        <w:rPr>
          <w:rFonts w:ascii="Estrangelo Edessa" w:hAnsi="Estrangelo Edessa" w:cs="Estrangelo Edessa"/>
          <w:noProof/>
          <w:color w:val="FFFFFF"/>
          <w:spacing w:val="-20000"/>
          <w:lang w:val="sq-AL" w:eastAsia="ru-RU"/>
        </w:rPr>
        <w:t>ܰ</w:t>
      </w:r>
      <w:r w:rsidRPr="00D13DC4">
        <w:t>ц</w:t>
      </w:r>
      <w:r w:rsidRPr="00D13DC4">
        <w:rPr>
          <w:rFonts w:ascii="Estrangelo Edessa" w:hAnsi="Estrangelo Edessa" w:cs="Estrangelo Edessa"/>
          <w:noProof/>
          <w:color w:val="FFFFFF"/>
          <w:spacing w:val="-20000"/>
          <w:lang w:val="sq-AL" w:eastAsia="ru-RU"/>
        </w:rPr>
        <w:t>ܰ</w:t>
      </w:r>
      <w:r w:rsidRPr="00D13DC4">
        <w:t>и</w:t>
      </w:r>
      <w:r w:rsidRPr="00D13DC4">
        <w:rPr>
          <w:rFonts w:ascii="Estrangelo Edessa" w:hAnsi="Estrangelo Edessa" w:cs="Estrangelo Edessa"/>
          <w:noProof/>
          <w:color w:val="FFFFFF"/>
          <w:spacing w:val="-20000"/>
          <w:lang w:val="sq-AL" w:eastAsia="ru-RU"/>
        </w:rPr>
        <w:t>ܰ</w:t>
      </w:r>
      <w:r w:rsidRPr="00D13DC4">
        <w:t>и.</w:t>
      </w:r>
    </w:p>
    <w:p w:rsidR="00F62E6C" w:rsidRPr="00F62E6C" w:rsidRDefault="00F62E6C" w:rsidP="00F62E6C">
      <w:pPr>
        <w:spacing w:after="0" w:line="360" w:lineRule="auto"/>
        <w:ind w:firstLine="709"/>
        <w:jc w:val="both"/>
        <w:rPr>
          <w:rFonts w:ascii="Times New Roman" w:hAnsi="Times New Roman"/>
          <w:sz w:val="28"/>
          <w:szCs w:val="28"/>
        </w:rPr>
      </w:pPr>
      <w:r>
        <w:rPr>
          <w:rFonts w:ascii="Times New Roman" w:hAnsi="Times New Roman"/>
          <w:sz w:val="28"/>
          <w:szCs w:val="28"/>
        </w:rPr>
        <w:t>По результатам проверки можно сделать вывод, что учет затрат на прои</w:t>
      </w:r>
      <w:r>
        <w:rPr>
          <w:rFonts w:ascii="Times New Roman" w:hAnsi="Times New Roman"/>
          <w:sz w:val="28"/>
          <w:szCs w:val="28"/>
        </w:rPr>
        <w:t>з</w:t>
      </w:r>
      <w:r>
        <w:rPr>
          <w:rFonts w:ascii="Times New Roman" w:hAnsi="Times New Roman"/>
          <w:sz w:val="28"/>
          <w:szCs w:val="28"/>
        </w:rPr>
        <w:t>водство продукции в АО «Ижевский мотозавод «Аксион-холдинг» ведется пр</w:t>
      </w:r>
      <w:r>
        <w:rPr>
          <w:rFonts w:ascii="Times New Roman" w:hAnsi="Times New Roman"/>
          <w:sz w:val="28"/>
          <w:szCs w:val="28"/>
        </w:rPr>
        <w:t>а</w:t>
      </w:r>
      <w:r>
        <w:rPr>
          <w:rFonts w:ascii="Times New Roman" w:hAnsi="Times New Roman"/>
          <w:sz w:val="28"/>
          <w:szCs w:val="28"/>
        </w:rPr>
        <w:t>вильно и обосновано. Это подтверждается достаточно высоким уровнем вну</w:t>
      </w:r>
      <w:r>
        <w:rPr>
          <w:rFonts w:ascii="Times New Roman" w:hAnsi="Times New Roman"/>
          <w:sz w:val="28"/>
          <w:szCs w:val="28"/>
        </w:rPr>
        <w:t>т</w:t>
      </w:r>
      <w:r>
        <w:rPr>
          <w:rFonts w:ascii="Times New Roman" w:hAnsi="Times New Roman"/>
          <w:sz w:val="28"/>
          <w:szCs w:val="28"/>
        </w:rPr>
        <w:t>реннего контроля учета затрат на производство</w:t>
      </w:r>
      <w:r w:rsidRPr="00F62E6C">
        <w:rPr>
          <w:rFonts w:ascii="Times New Roman" w:hAnsi="Times New Roman"/>
          <w:sz w:val="28"/>
          <w:szCs w:val="28"/>
        </w:rPr>
        <w:t>,</w:t>
      </w:r>
      <w:r>
        <w:rPr>
          <w:rFonts w:ascii="Times New Roman" w:hAnsi="Times New Roman"/>
          <w:sz w:val="28"/>
          <w:szCs w:val="28"/>
        </w:rPr>
        <w:t xml:space="preserve"> высокой</w:t>
      </w:r>
      <w:r w:rsidRPr="00F62E6C">
        <w:rPr>
          <w:rFonts w:ascii="Times New Roman" w:hAnsi="Times New Roman"/>
          <w:sz w:val="28"/>
          <w:szCs w:val="28"/>
        </w:rPr>
        <w:t xml:space="preserve"> </w:t>
      </w:r>
      <w:r>
        <w:rPr>
          <w:rFonts w:ascii="Times New Roman" w:hAnsi="Times New Roman"/>
          <w:sz w:val="28"/>
          <w:szCs w:val="28"/>
        </w:rPr>
        <w:t>эффективностью о</w:t>
      </w:r>
      <w:r>
        <w:rPr>
          <w:rFonts w:ascii="Times New Roman" w:hAnsi="Times New Roman"/>
          <w:sz w:val="28"/>
          <w:szCs w:val="28"/>
        </w:rPr>
        <w:t>р</w:t>
      </w:r>
      <w:r>
        <w:rPr>
          <w:rFonts w:ascii="Times New Roman" w:hAnsi="Times New Roman"/>
          <w:sz w:val="28"/>
          <w:szCs w:val="28"/>
        </w:rPr>
        <w:t>ганизации отпуска сырья и материалов в производство, правильной организ</w:t>
      </w:r>
      <w:r>
        <w:rPr>
          <w:rFonts w:ascii="Times New Roman" w:hAnsi="Times New Roman"/>
          <w:sz w:val="28"/>
          <w:szCs w:val="28"/>
        </w:rPr>
        <w:t>а</w:t>
      </w:r>
      <w:r>
        <w:rPr>
          <w:rFonts w:ascii="Times New Roman" w:hAnsi="Times New Roman"/>
          <w:sz w:val="28"/>
          <w:szCs w:val="28"/>
        </w:rPr>
        <w:t>цией синтетического учета затрат на производство продукции.</w:t>
      </w:r>
    </w:p>
    <w:p w:rsidR="00FF6E67" w:rsidRPr="00D13DC4" w:rsidRDefault="00FF6E67" w:rsidP="00FF6E67">
      <w:pPr>
        <w:pStyle w:val="15"/>
        <w:ind w:firstLine="709"/>
      </w:pPr>
      <w:r w:rsidRPr="00D13DC4">
        <w:t>Об</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ару</w:t>
      </w:r>
      <w:r w:rsidRPr="00D13DC4">
        <w:rPr>
          <w:rFonts w:ascii="Estrangelo Edessa" w:hAnsi="Estrangelo Edessa" w:cs="Estrangelo Edessa"/>
          <w:noProof/>
          <w:color w:val="FFFFFF"/>
          <w:spacing w:val="-20000"/>
          <w:lang w:val="sq-AL" w:eastAsia="ru-RU"/>
        </w:rPr>
        <w:t>ܰ</w:t>
      </w:r>
      <w:r w:rsidRPr="00D13DC4">
        <w:t>же</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ые в хо</w:t>
      </w:r>
      <w:r w:rsidRPr="00D13DC4">
        <w:rPr>
          <w:rFonts w:ascii="Estrangelo Edessa" w:hAnsi="Estrangelo Edessa" w:cs="Estrangelo Edessa"/>
          <w:noProof/>
          <w:color w:val="FFFFFF"/>
          <w:spacing w:val="-20000"/>
          <w:lang w:val="sq-AL" w:eastAsia="ru-RU"/>
        </w:rPr>
        <w:t>ܰ</w:t>
      </w:r>
      <w:r w:rsidRPr="00D13DC4">
        <w:t>де про</w:t>
      </w:r>
      <w:r w:rsidRPr="00D13DC4">
        <w:rPr>
          <w:rFonts w:ascii="Estrangelo Edessa" w:hAnsi="Estrangelo Edessa" w:cs="Estrangelo Edessa"/>
          <w:noProof/>
          <w:color w:val="FFFFFF"/>
          <w:spacing w:val="-20000"/>
          <w:lang w:val="sq-AL" w:eastAsia="ru-RU"/>
        </w:rPr>
        <w:t>ܰ</w:t>
      </w:r>
      <w:r w:rsidRPr="00D13DC4">
        <w:t>вер</w:t>
      </w:r>
      <w:r w:rsidRPr="00D13DC4">
        <w:rPr>
          <w:rFonts w:ascii="Estrangelo Edessa" w:hAnsi="Estrangelo Edessa" w:cs="Estrangelo Edessa"/>
          <w:noProof/>
          <w:color w:val="FFFFFF"/>
          <w:spacing w:val="-20000"/>
          <w:lang w:val="sq-AL" w:eastAsia="ru-RU"/>
        </w:rPr>
        <w:t>ܰ</w:t>
      </w:r>
      <w:r w:rsidRPr="00D13DC4">
        <w:t>к</w:t>
      </w:r>
      <w:r w:rsidRPr="00D13DC4">
        <w:rPr>
          <w:rFonts w:ascii="Estrangelo Edessa" w:hAnsi="Estrangelo Edessa" w:cs="Estrangelo Edessa"/>
          <w:noProof/>
          <w:color w:val="FFFFFF"/>
          <w:spacing w:val="-20000"/>
          <w:lang w:val="sq-AL" w:eastAsia="ru-RU"/>
        </w:rPr>
        <w:t>ܰ</w:t>
      </w:r>
      <w:r w:rsidRPr="00D13DC4">
        <w:t>и о</w:t>
      </w:r>
      <w:r w:rsidRPr="00D13DC4">
        <w:rPr>
          <w:rFonts w:ascii="Estrangelo Edessa" w:hAnsi="Estrangelo Edessa" w:cs="Estrangelo Edessa"/>
          <w:noProof/>
          <w:color w:val="FFFFFF"/>
          <w:spacing w:val="-20000"/>
          <w:lang w:val="sq-AL" w:eastAsia="ru-RU"/>
        </w:rPr>
        <w:t>ܰ</w:t>
      </w:r>
      <w:r w:rsidRPr="00D13DC4">
        <w:t>ш</w:t>
      </w:r>
      <w:r w:rsidRPr="00D13DC4">
        <w:rPr>
          <w:rFonts w:ascii="Estrangelo Edessa" w:hAnsi="Estrangelo Edessa" w:cs="Estrangelo Edessa"/>
          <w:noProof/>
          <w:color w:val="FFFFFF"/>
          <w:spacing w:val="-20000"/>
          <w:lang w:val="sq-AL" w:eastAsia="ru-RU"/>
        </w:rPr>
        <w:t>ܰ</w:t>
      </w:r>
      <w:r w:rsidRPr="00D13DC4">
        <w:t>иб</w:t>
      </w:r>
      <w:r w:rsidRPr="00D13DC4">
        <w:rPr>
          <w:rFonts w:ascii="Estrangelo Edessa" w:hAnsi="Estrangelo Edessa" w:cs="Estrangelo Edessa"/>
          <w:noProof/>
          <w:color w:val="FFFFFF"/>
          <w:spacing w:val="-20000"/>
          <w:lang w:val="sq-AL" w:eastAsia="ru-RU"/>
        </w:rPr>
        <w:t>ܰ</w:t>
      </w:r>
      <w:r w:rsidRPr="00D13DC4">
        <w:t>к</w:t>
      </w:r>
      <w:r w:rsidRPr="00D13DC4">
        <w:rPr>
          <w:rFonts w:ascii="Estrangelo Edessa" w:hAnsi="Estrangelo Edessa" w:cs="Estrangelo Edessa"/>
          <w:noProof/>
          <w:color w:val="FFFFFF"/>
          <w:spacing w:val="-20000"/>
          <w:lang w:val="sq-AL" w:eastAsia="ru-RU"/>
        </w:rPr>
        <w:t>ܰ</w:t>
      </w:r>
      <w:r w:rsidRPr="00D13DC4">
        <w:t>и и н</w:t>
      </w:r>
      <w:r w:rsidRPr="00D13DC4">
        <w:rPr>
          <w:rFonts w:ascii="Estrangelo Edessa" w:hAnsi="Estrangelo Edessa" w:cs="Estrangelo Edessa"/>
          <w:noProof/>
          <w:color w:val="FFFFFF"/>
          <w:spacing w:val="-20000"/>
          <w:lang w:val="sq-AL" w:eastAsia="ru-RU"/>
        </w:rPr>
        <w:t>ܰ</w:t>
      </w:r>
      <w:r w:rsidRPr="00D13DC4">
        <w:t>ару</w:t>
      </w:r>
      <w:r w:rsidRPr="00D13DC4">
        <w:rPr>
          <w:rFonts w:ascii="Estrangelo Edessa" w:hAnsi="Estrangelo Edessa" w:cs="Estrangelo Edessa"/>
          <w:noProof/>
          <w:color w:val="FFFFFF"/>
          <w:spacing w:val="-20000"/>
          <w:lang w:val="sq-AL" w:eastAsia="ru-RU"/>
        </w:rPr>
        <w:t>ܰ</w:t>
      </w:r>
      <w:r w:rsidRPr="00D13DC4">
        <w:t>ше</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и</w:t>
      </w:r>
      <w:r w:rsidRPr="00D13DC4">
        <w:rPr>
          <w:rFonts w:ascii="Estrangelo Edessa" w:hAnsi="Estrangelo Edessa" w:cs="Estrangelo Edessa"/>
          <w:noProof/>
          <w:color w:val="FFFFFF"/>
          <w:spacing w:val="-20000"/>
          <w:lang w:val="sq-AL" w:eastAsia="ru-RU"/>
        </w:rPr>
        <w:t>ܰ</w:t>
      </w:r>
      <w:r w:rsidRPr="00D13DC4">
        <w:t>я отр</w:t>
      </w:r>
      <w:r w:rsidRPr="00D13DC4">
        <w:rPr>
          <w:rFonts w:ascii="Estrangelo Edessa" w:hAnsi="Estrangelo Edessa" w:cs="Estrangelo Edessa"/>
          <w:noProof/>
          <w:color w:val="FFFFFF"/>
          <w:spacing w:val="-20000"/>
          <w:lang w:val="sq-AL" w:eastAsia="ru-RU"/>
        </w:rPr>
        <w:t>ܰ</w:t>
      </w:r>
      <w:r w:rsidRPr="00D13DC4">
        <w:t>а</w:t>
      </w:r>
      <w:r w:rsidRPr="00D13DC4">
        <w:rPr>
          <w:rFonts w:ascii="Estrangelo Edessa" w:hAnsi="Estrangelo Edessa" w:cs="Estrangelo Edessa"/>
          <w:noProof/>
          <w:color w:val="FFFFFF"/>
          <w:spacing w:val="-20000"/>
          <w:lang w:val="sq-AL" w:eastAsia="ru-RU"/>
        </w:rPr>
        <w:t>ܰ</w:t>
      </w:r>
      <w:r w:rsidRPr="00D13DC4">
        <w:t>же</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ы в р</w:t>
      </w:r>
      <w:r w:rsidRPr="00D13DC4">
        <w:rPr>
          <w:rFonts w:ascii="Estrangelo Edessa" w:hAnsi="Estrangelo Edessa" w:cs="Estrangelo Edessa"/>
          <w:noProof/>
          <w:color w:val="FFFFFF"/>
          <w:spacing w:val="-20000"/>
          <w:lang w:val="sq-AL" w:eastAsia="ru-RU"/>
        </w:rPr>
        <w:t>ܰ</w:t>
      </w:r>
      <w:r w:rsidRPr="00D13DC4">
        <w:t>абоч</w:t>
      </w:r>
      <w:r w:rsidRPr="00D13DC4">
        <w:rPr>
          <w:rFonts w:ascii="Estrangelo Edessa" w:hAnsi="Estrangelo Edessa" w:cs="Estrangelo Edessa"/>
          <w:noProof/>
          <w:color w:val="FFFFFF"/>
          <w:spacing w:val="-20000"/>
          <w:lang w:val="sq-AL" w:eastAsia="ru-RU"/>
        </w:rPr>
        <w:t>ܰ</w:t>
      </w:r>
      <w:r w:rsidRPr="00D13DC4">
        <w:t>и</w:t>
      </w:r>
      <w:r w:rsidRPr="00D13DC4">
        <w:rPr>
          <w:rFonts w:ascii="Estrangelo Edessa" w:hAnsi="Estrangelo Edessa" w:cs="Estrangelo Edessa"/>
          <w:noProof/>
          <w:color w:val="FFFFFF"/>
          <w:spacing w:val="-20000"/>
          <w:lang w:val="sq-AL" w:eastAsia="ru-RU"/>
        </w:rPr>
        <w:t>ܰ</w:t>
      </w:r>
      <w:r w:rsidRPr="00D13DC4">
        <w:t>х до</w:t>
      </w:r>
      <w:r w:rsidRPr="00D13DC4">
        <w:rPr>
          <w:rFonts w:ascii="Estrangelo Edessa" w:hAnsi="Estrangelo Edessa" w:cs="Estrangelo Edessa"/>
          <w:noProof/>
          <w:color w:val="FFFFFF"/>
          <w:spacing w:val="-20000"/>
          <w:lang w:val="sq-AL" w:eastAsia="ru-RU"/>
        </w:rPr>
        <w:t>ܰ</w:t>
      </w:r>
      <w:r w:rsidRPr="00D13DC4">
        <w:t>ку</w:t>
      </w:r>
      <w:r w:rsidRPr="00D13DC4">
        <w:rPr>
          <w:rFonts w:ascii="Estrangelo Edessa" w:hAnsi="Estrangelo Edessa" w:cs="Estrangelo Edessa"/>
          <w:noProof/>
          <w:color w:val="FFFFFF"/>
          <w:spacing w:val="-20000"/>
          <w:lang w:val="sq-AL" w:eastAsia="ru-RU"/>
        </w:rPr>
        <w:t>ܰ</w:t>
      </w:r>
      <w:r w:rsidRPr="00D13DC4">
        <w:t>ме</w:t>
      </w:r>
      <w:r w:rsidRPr="00D13DC4">
        <w:rPr>
          <w:rFonts w:ascii="Estrangelo Edessa" w:hAnsi="Estrangelo Edessa" w:cs="Estrangelo Edessa"/>
          <w:noProof/>
          <w:color w:val="FFFFFF"/>
          <w:spacing w:val="-20000"/>
          <w:lang w:val="sq-AL" w:eastAsia="ru-RU"/>
        </w:rPr>
        <w:t>ܰ</w:t>
      </w:r>
      <w:r w:rsidRPr="00D13DC4">
        <w:t>нт</w:t>
      </w:r>
      <w:r w:rsidRPr="00D13DC4">
        <w:rPr>
          <w:rFonts w:ascii="Estrangelo Edessa" w:hAnsi="Estrangelo Edessa" w:cs="Estrangelo Edessa"/>
          <w:noProof/>
          <w:color w:val="FFFFFF"/>
          <w:spacing w:val="-20000"/>
          <w:lang w:val="sq-AL" w:eastAsia="ru-RU"/>
        </w:rPr>
        <w:t>ܰ</w:t>
      </w:r>
      <w:r w:rsidRPr="00D13DC4">
        <w:t>а</w:t>
      </w:r>
      <w:r w:rsidRPr="00D13DC4">
        <w:rPr>
          <w:rFonts w:ascii="Estrangelo Edessa" w:hAnsi="Estrangelo Edessa" w:cs="Estrangelo Edessa"/>
          <w:noProof/>
          <w:color w:val="FFFFFF"/>
          <w:spacing w:val="-20000"/>
          <w:lang w:val="sq-AL" w:eastAsia="ru-RU"/>
        </w:rPr>
        <w:t>ܰ</w:t>
      </w:r>
      <w:r w:rsidRPr="00D13DC4">
        <w:t>х ау</w:t>
      </w:r>
      <w:r w:rsidRPr="00D13DC4">
        <w:rPr>
          <w:rFonts w:ascii="Estrangelo Edessa" w:hAnsi="Estrangelo Edessa" w:cs="Estrangelo Edessa"/>
          <w:noProof/>
          <w:color w:val="FFFFFF"/>
          <w:spacing w:val="-20000"/>
          <w:lang w:val="sq-AL" w:eastAsia="ru-RU"/>
        </w:rPr>
        <w:t>ܰ</w:t>
      </w:r>
      <w:r w:rsidRPr="00D13DC4">
        <w:t>д</w:t>
      </w:r>
      <w:r w:rsidRPr="00D13DC4">
        <w:rPr>
          <w:rFonts w:ascii="Estrangelo Edessa" w:hAnsi="Estrangelo Edessa" w:cs="Estrangelo Edessa"/>
          <w:noProof/>
          <w:color w:val="FFFFFF"/>
          <w:spacing w:val="-20000"/>
          <w:lang w:val="sq-AL" w:eastAsia="ru-RU"/>
        </w:rPr>
        <w:t>ܰ</w:t>
      </w:r>
      <w:r w:rsidRPr="00D13DC4">
        <w:t>итор</w:t>
      </w:r>
      <w:r w:rsidRPr="00D13DC4">
        <w:rPr>
          <w:rFonts w:ascii="Estrangelo Edessa" w:hAnsi="Estrangelo Edessa" w:cs="Estrangelo Edessa"/>
          <w:noProof/>
          <w:color w:val="FFFFFF"/>
          <w:spacing w:val="-20000"/>
          <w:lang w:val="sq-AL" w:eastAsia="ru-RU"/>
        </w:rPr>
        <w:t>ܰ</w:t>
      </w:r>
      <w:r w:rsidRPr="00D13DC4">
        <w:t>а. Ау</w:t>
      </w:r>
      <w:r w:rsidRPr="00D13DC4">
        <w:rPr>
          <w:rFonts w:ascii="Estrangelo Edessa" w:hAnsi="Estrangelo Edessa" w:cs="Estrangelo Edessa"/>
          <w:noProof/>
          <w:color w:val="FFFFFF"/>
          <w:spacing w:val="-20000"/>
          <w:lang w:val="sq-AL" w:eastAsia="ru-RU"/>
        </w:rPr>
        <w:t>ܰ</w:t>
      </w:r>
      <w:r w:rsidRPr="00D13DC4">
        <w:t>д</w:t>
      </w:r>
      <w:r w:rsidRPr="00D13DC4">
        <w:rPr>
          <w:rFonts w:ascii="Estrangelo Edessa" w:hAnsi="Estrangelo Edessa" w:cs="Estrangelo Edessa"/>
          <w:noProof/>
          <w:color w:val="FFFFFF"/>
          <w:spacing w:val="-20000"/>
          <w:lang w:val="sq-AL" w:eastAsia="ru-RU"/>
        </w:rPr>
        <w:t>ܰ</w:t>
      </w:r>
      <w:r w:rsidRPr="00D13DC4">
        <w:t>итор сост</w:t>
      </w:r>
      <w:r w:rsidRPr="00D13DC4">
        <w:rPr>
          <w:rFonts w:ascii="Estrangelo Edessa" w:hAnsi="Estrangelo Edessa" w:cs="Estrangelo Edessa"/>
          <w:noProof/>
          <w:color w:val="FFFFFF"/>
          <w:spacing w:val="-20000"/>
          <w:lang w:val="sq-AL" w:eastAsia="ru-RU"/>
        </w:rPr>
        <w:t>ܰ</w:t>
      </w:r>
      <w:r w:rsidRPr="00D13DC4">
        <w:t>а</w:t>
      </w:r>
      <w:r w:rsidRPr="00D13DC4">
        <w:rPr>
          <w:rFonts w:ascii="Estrangelo Edessa" w:hAnsi="Estrangelo Edessa" w:cs="Estrangelo Edessa"/>
          <w:noProof/>
          <w:color w:val="FFFFFF"/>
          <w:spacing w:val="-20000"/>
          <w:lang w:val="sq-AL" w:eastAsia="ru-RU"/>
        </w:rPr>
        <w:t>ܰ</w:t>
      </w:r>
      <w:r w:rsidRPr="00D13DC4">
        <w:t>в</w:t>
      </w:r>
      <w:r w:rsidRPr="00D13DC4">
        <w:rPr>
          <w:rFonts w:ascii="Estrangelo Edessa" w:hAnsi="Estrangelo Edessa" w:cs="Estrangelo Edessa"/>
          <w:noProof/>
          <w:color w:val="FFFFFF"/>
          <w:spacing w:val="-20000"/>
          <w:lang w:val="sq-AL" w:eastAsia="ru-RU"/>
        </w:rPr>
        <w:t>ܰ</w:t>
      </w:r>
      <w:r w:rsidRPr="00D13DC4">
        <w:t>и</w:t>
      </w:r>
      <w:r w:rsidRPr="00D13DC4">
        <w:rPr>
          <w:rFonts w:ascii="Estrangelo Edessa" w:hAnsi="Estrangelo Edessa" w:cs="Estrangelo Edessa"/>
          <w:noProof/>
          <w:color w:val="FFFFFF"/>
          <w:spacing w:val="-20000"/>
          <w:lang w:val="sq-AL" w:eastAsia="ru-RU"/>
        </w:rPr>
        <w:t>ܰ</w:t>
      </w:r>
      <w:r w:rsidRPr="00D13DC4">
        <w:t>л р</w:t>
      </w:r>
      <w:r w:rsidRPr="00D13DC4">
        <w:rPr>
          <w:rFonts w:ascii="Estrangelo Edessa" w:hAnsi="Estrangelo Edessa" w:cs="Estrangelo Edessa"/>
          <w:noProof/>
          <w:color w:val="FFFFFF"/>
          <w:spacing w:val="-20000"/>
          <w:lang w:val="sq-AL" w:eastAsia="ru-RU"/>
        </w:rPr>
        <w:t>ܰ</w:t>
      </w:r>
      <w:r w:rsidRPr="00D13DC4">
        <w:t>абоч</w:t>
      </w:r>
      <w:r w:rsidRPr="00D13DC4">
        <w:rPr>
          <w:rFonts w:ascii="Estrangelo Edessa" w:hAnsi="Estrangelo Edessa" w:cs="Estrangelo Edessa"/>
          <w:noProof/>
          <w:color w:val="FFFFFF"/>
          <w:spacing w:val="-20000"/>
          <w:lang w:val="sq-AL" w:eastAsia="ru-RU"/>
        </w:rPr>
        <w:t>ܰ</w:t>
      </w:r>
      <w:r w:rsidRPr="00D13DC4">
        <w:t>ие до</w:t>
      </w:r>
      <w:r w:rsidRPr="00D13DC4">
        <w:rPr>
          <w:rFonts w:ascii="Estrangelo Edessa" w:hAnsi="Estrangelo Edessa" w:cs="Estrangelo Edessa"/>
          <w:noProof/>
          <w:color w:val="FFFFFF"/>
          <w:spacing w:val="-20000"/>
          <w:lang w:val="sq-AL" w:eastAsia="ru-RU"/>
        </w:rPr>
        <w:t>ܰ</w:t>
      </w:r>
      <w:r w:rsidRPr="00D13DC4">
        <w:t>ку</w:t>
      </w:r>
      <w:r w:rsidRPr="00D13DC4">
        <w:rPr>
          <w:rFonts w:ascii="Estrangelo Edessa" w:hAnsi="Estrangelo Edessa" w:cs="Estrangelo Edessa"/>
          <w:noProof/>
          <w:color w:val="FFFFFF"/>
          <w:spacing w:val="-20000"/>
          <w:lang w:val="sq-AL" w:eastAsia="ru-RU"/>
        </w:rPr>
        <w:t>ܰ</w:t>
      </w:r>
      <w:r w:rsidRPr="00D13DC4">
        <w:t>ме</w:t>
      </w:r>
      <w:r w:rsidRPr="00D13DC4">
        <w:rPr>
          <w:rFonts w:ascii="Estrangelo Edessa" w:hAnsi="Estrangelo Edessa" w:cs="Estrangelo Edessa"/>
          <w:noProof/>
          <w:color w:val="FFFFFF"/>
          <w:spacing w:val="-20000"/>
          <w:lang w:val="sq-AL" w:eastAsia="ru-RU"/>
        </w:rPr>
        <w:t>ܰ</w:t>
      </w:r>
      <w:r w:rsidRPr="00D13DC4">
        <w:t>нт</w:t>
      </w:r>
      <w:r w:rsidRPr="00D13DC4">
        <w:rPr>
          <w:rFonts w:ascii="Estrangelo Edessa" w:hAnsi="Estrangelo Edessa" w:cs="Estrangelo Edessa"/>
          <w:noProof/>
          <w:color w:val="FFFFFF"/>
          <w:spacing w:val="-20000"/>
          <w:lang w:val="sq-AL" w:eastAsia="ru-RU"/>
        </w:rPr>
        <w:t>ܰ</w:t>
      </w:r>
      <w:r w:rsidRPr="00D13DC4">
        <w:t xml:space="preserve">ы о </w:t>
      </w:r>
      <w:r>
        <w:t>пров</w:t>
      </w:r>
      <w:r>
        <w:t>е</w:t>
      </w:r>
      <w:r>
        <w:t>денных</w:t>
      </w:r>
      <w:r w:rsidRPr="00D13DC4">
        <w:t xml:space="preserve"> ау</w:t>
      </w:r>
      <w:r w:rsidRPr="00D13DC4">
        <w:rPr>
          <w:rFonts w:ascii="Estrangelo Edessa" w:hAnsi="Estrangelo Edessa" w:cs="Estrangelo Edessa"/>
          <w:noProof/>
          <w:color w:val="FFFFFF"/>
          <w:spacing w:val="-20000"/>
          <w:lang w:val="sq-AL" w:eastAsia="ru-RU"/>
        </w:rPr>
        <w:t>ܰ</w:t>
      </w:r>
      <w:r w:rsidRPr="00D13DC4">
        <w:t>д</w:t>
      </w:r>
      <w:r w:rsidRPr="00D13DC4">
        <w:rPr>
          <w:rFonts w:ascii="Estrangelo Edessa" w:hAnsi="Estrangelo Edessa" w:cs="Estrangelo Edessa"/>
          <w:noProof/>
          <w:color w:val="FFFFFF"/>
          <w:spacing w:val="-20000"/>
          <w:lang w:val="sq-AL" w:eastAsia="ru-RU"/>
        </w:rPr>
        <w:t>ܰ</w:t>
      </w:r>
      <w:r w:rsidRPr="00D13DC4">
        <w:t>иторс</w:t>
      </w:r>
      <w:r w:rsidRPr="00D13DC4">
        <w:rPr>
          <w:rFonts w:ascii="Estrangelo Edessa" w:hAnsi="Estrangelo Edessa" w:cs="Estrangelo Edessa"/>
          <w:noProof/>
          <w:color w:val="FFFFFF"/>
          <w:spacing w:val="-20000"/>
          <w:lang w:val="sq-AL" w:eastAsia="ru-RU"/>
        </w:rPr>
        <w:t>ܰ</w:t>
      </w:r>
      <w:r w:rsidRPr="00D13DC4">
        <w:t>к</w:t>
      </w:r>
      <w:r w:rsidRPr="00D13DC4">
        <w:rPr>
          <w:rFonts w:ascii="Estrangelo Edessa" w:hAnsi="Estrangelo Edessa" w:cs="Estrangelo Edessa"/>
          <w:noProof/>
          <w:color w:val="FFFFFF"/>
          <w:spacing w:val="-20000"/>
          <w:lang w:val="sq-AL" w:eastAsia="ru-RU"/>
        </w:rPr>
        <w:t>ܰ</w:t>
      </w:r>
      <w:r w:rsidRPr="00D13DC4">
        <w:t>и</w:t>
      </w:r>
      <w:r w:rsidRPr="00D13DC4">
        <w:rPr>
          <w:rFonts w:ascii="Estrangelo Edessa" w:hAnsi="Estrangelo Edessa" w:cs="Estrangelo Edessa"/>
          <w:noProof/>
          <w:color w:val="FFFFFF"/>
          <w:spacing w:val="-20000"/>
          <w:lang w:val="sq-AL" w:eastAsia="ru-RU"/>
        </w:rPr>
        <w:t>ܰ</w:t>
      </w:r>
      <w:r w:rsidRPr="00D13DC4">
        <w:t>х про</w:t>
      </w:r>
      <w:r w:rsidRPr="00D13DC4">
        <w:rPr>
          <w:rFonts w:ascii="Estrangelo Edessa" w:hAnsi="Estrangelo Edessa" w:cs="Estrangelo Edessa"/>
          <w:noProof/>
          <w:color w:val="FFFFFF"/>
          <w:spacing w:val="-20000"/>
          <w:lang w:val="sq-AL" w:eastAsia="ru-RU"/>
        </w:rPr>
        <w:t>ܰ</w:t>
      </w:r>
      <w:r w:rsidRPr="00D13DC4">
        <w:t>це</w:t>
      </w:r>
      <w:r w:rsidRPr="00D13DC4">
        <w:rPr>
          <w:rFonts w:ascii="Estrangelo Edessa" w:hAnsi="Estrangelo Edessa" w:cs="Estrangelo Edessa"/>
          <w:noProof/>
          <w:color w:val="FFFFFF"/>
          <w:spacing w:val="-20000"/>
          <w:lang w:val="sq-AL" w:eastAsia="ru-RU"/>
        </w:rPr>
        <w:t>ܰ</w:t>
      </w:r>
      <w:r w:rsidRPr="00D13DC4">
        <w:t>дур</w:t>
      </w:r>
      <w:r w:rsidRPr="00D13DC4">
        <w:rPr>
          <w:rFonts w:ascii="Estrangelo Edessa" w:hAnsi="Estrangelo Edessa" w:cs="Estrangelo Edessa"/>
          <w:noProof/>
          <w:color w:val="FFFFFF"/>
          <w:spacing w:val="-20000"/>
          <w:lang w:val="sq-AL" w:eastAsia="ru-RU"/>
        </w:rPr>
        <w:t>ܰ</w:t>
      </w:r>
      <w:r w:rsidRPr="00D13DC4">
        <w:t>а</w:t>
      </w:r>
      <w:r w:rsidRPr="00D13DC4">
        <w:rPr>
          <w:rFonts w:ascii="Estrangelo Edessa" w:hAnsi="Estrangelo Edessa" w:cs="Estrangelo Edessa"/>
          <w:noProof/>
          <w:color w:val="FFFFFF"/>
          <w:spacing w:val="-20000"/>
          <w:lang w:val="sq-AL" w:eastAsia="ru-RU"/>
        </w:rPr>
        <w:t>ܰ</w:t>
      </w:r>
      <w:r w:rsidRPr="00D13DC4">
        <w:t>х в от</w:t>
      </w:r>
      <w:r w:rsidRPr="00D13DC4">
        <w:rPr>
          <w:rFonts w:ascii="Estrangelo Edessa" w:hAnsi="Estrangelo Edessa" w:cs="Estrangelo Edessa"/>
          <w:noProof/>
          <w:color w:val="FFFFFF"/>
          <w:spacing w:val="-20000"/>
          <w:lang w:val="sq-AL" w:eastAsia="ru-RU"/>
        </w:rPr>
        <w:t>ܰ</w:t>
      </w:r>
      <w:r w:rsidRPr="00D13DC4">
        <w:t>но</w:t>
      </w:r>
      <w:r w:rsidRPr="00D13DC4">
        <w:rPr>
          <w:rFonts w:ascii="Estrangelo Edessa" w:hAnsi="Estrangelo Edessa" w:cs="Estrangelo Edessa"/>
          <w:noProof/>
          <w:color w:val="FFFFFF"/>
          <w:spacing w:val="-20000"/>
          <w:lang w:val="sq-AL" w:eastAsia="ru-RU"/>
        </w:rPr>
        <w:t>ܰ</w:t>
      </w:r>
      <w:r w:rsidRPr="00D13DC4">
        <w:t>ше</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и</w:t>
      </w:r>
      <w:r w:rsidRPr="00D13DC4">
        <w:rPr>
          <w:rFonts w:ascii="Estrangelo Edessa" w:hAnsi="Estrangelo Edessa" w:cs="Estrangelo Edessa"/>
          <w:noProof/>
          <w:color w:val="FFFFFF"/>
          <w:spacing w:val="-20000"/>
          <w:lang w:val="sq-AL" w:eastAsia="ru-RU"/>
        </w:rPr>
        <w:t>ܰ</w:t>
      </w:r>
      <w:r w:rsidRPr="00D13DC4">
        <w:t>и з</w:t>
      </w:r>
      <w:r w:rsidRPr="00D13DC4">
        <w:rPr>
          <w:rFonts w:ascii="Estrangelo Edessa" w:hAnsi="Estrangelo Edessa" w:cs="Estrangelo Edessa"/>
          <w:noProof/>
          <w:color w:val="FFFFFF"/>
          <w:spacing w:val="-20000"/>
          <w:lang w:val="sq-AL" w:eastAsia="ru-RU"/>
        </w:rPr>
        <w:t>ܰ</w:t>
      </w:r>
      <w:r w:rsidRPr="00D13DC4">
        <w:t>атр</w:t>
      </w:r>
      <w:r w:rsidRPr="00D13DC4">
        <w:rPr>
          <w:rFonts w:ascii="Estrangelo Edessa" w:hAnsi="Estrangelo Edessa" w:cs="Estrangelo Edessa"/>
          <w:noProof/>
          <w:color w:val="FFFFFF"/>
          <w:spacing w:val="-20000"/>
          <w:lang w:val="sq-AL" w:eastAsia="ru-RU"/>
        </w:rPr>
        <w:t>ܰ</w:t>
      </w:r>
      <w:r w:rsidRPr="00D13DC4">
        <w:t>ат н</w:t>
      </w:r>
      <w:r w:rsidRPr="00D13DC4">
        <w:rPr>
          <w:rFonts w:ascii="Estrangelo Edessa" w:hAnsi="Estrangelo Edessa" w:cs="Estrangelo Edessa"/>
          <w:noProof/>
          <w:color w:val="FFFFFF"/>
          <w:spacing w:val="-20000"/>
          <w:lang w:val="sq-AL" w:eastAsia="ru-RU"/>
        </w:rPr>
        <w:t>ܰ</w:t>
      </w:r>
      <w:r w:rsidRPr="00D13DC4">
        <w:t>а про</w:t>
      </w:r>
      <w:r w:rsidRPr="00D13DC4">
        <w:rPr>
          <w:rFonts w:ascii="Estrangelo Edessa" w:hAnsi="Estrangelo Edessa" w:cs="Estrangelo Edessa"/>
          <w:noProof/>
          <w:color w:val="FFFFFF"/>
          <w:spacing w:val="-20000"/>
          <w:lang w:val="sq-AL" w:eastAsia="ru-RU"/>
        </w:rPr>
        <w:t>ܰ</w:t>
      </w:r>
      <w:r w:rsidRPr="00D13DC4">
        <w:t>из</w:t>
      </w:r>
      <w:r w:rsidRPr="00D13DC4">
        <w:rPr>
          <w:rFonts w:ascii="Estrangelo Edessa" w:hAnsi="Estrangelo Edessa" w:cs="Estrangelo Edessa"/>
          <w:noProof/>
          <w:color w:val="FFFFFF"/>
          <w:spacing w:val="-20000"/>
          <w:lang w:val="sq-AL" w:eastAsia="ru-RU"/>
        </w:rPr>
        <w:t>ܰ</w:t>
      </w:r>
      <w:r w:rsidRPr="00D13DC4">
        <w:t>во</w:t>
      </w:r>
      <w:r w:rsidRPr="00D13DC4">
        <w:rPr>
          <w:rFonts w:ascii="Estrangelo Edessa" w:hAnsi="Estrangelo Edessa" w:cs="Estrangelo Edessa"/>
          <w:noProof/>
          <w:color w:val="FFFFFF"/>
          <w:spacing w:val="-20000"/>
          <w:lang w:val="sq-AL" w:eastAsia="ru-RU"/>
        </w:rPr>
        <w:t>ܰ</w:t>
      </w:r>
      <w:r w:rsidRPr="00D13DC4">
        <w:t>дст</w:t>
      </w:r>
      <w:r w:rsidRPr="00D13DC4">
        <w:rPr>
          <w:rFonts w:ascii="Estrangelo Edessa" w:hAnsi="Estrangelo Edessa" w:cs="Estrangelo Edessa"/>
          <w:noProof/>
          <w:color w:val="FFFFFF"/>
          <w:spacing w:val="-20000"/>
          <w:lang w:val="sq-AL" w:eastAsia="ru-RU"/>
        </w:rPr>
        <w:t>ܰ</w:t>
      </w:r>
      <w:r w:rsidRPr="00D13DC4">
        <w:t xml:space="preserve">во </w:t>
      </w:r>
      <w:r>
        <w:t>готовой</w:t>
      </w:r>
      <w:r w:rsidRPr="00D13DC4">
        <w:t xml:space="preserve"> про</w:t>
      </w:r>
      <w:r w:rsidRPr="00D13DC4">
        <w:rPr>
          <w:rFonts w:ascii="Estrangelo Edessa" w:hAnsi="Estrangelo Edessa" w:cs="Estrangelo Edessa"/>
          <w:noProof/>
          <w:color w:val="FFFFFF"/>
          <w:spacing w:val="-20000"/>
          <w:lang w:val="sq-AL" w:eastAsia="ru-RU"/>
        </w:rPr>
        <w:t>ܰ</w:t>
      </w:r>
      <w:r w:rsidRPr="00D13DC4">
        <w:t>ду</w:t>
      </w:r>
      <w:r w:rsidRPr="00D13DC4">
        <w:rPr>
          <w:rFonts w:ascii="Estrangelo Edessa" w:hAnsi="Estrangelo Edessa" w:cs="Estrangelo Edessa"/>
          <w:noProof/>
          <w:color w:val="FFFFFF"/>
          <w:spacing w:val="-20000"/>
          <w:lang w:val="sq-AL" w:eastAsia="ru-RU"/>
        </w:rPr>
        <w:t>ܰ</w:t>
      </w:r>
      <w:r w:rsidRPr="00D13DC4">
        <w:t>к</w:t>
      </w:r>
      <w:r w:rsidRPr="00D13DC4">
        <w:rPr>
          <w:rFonts w:ascii="Estrangelo Edessa" w:hAnsi="Estrangelo Edessa" w:cs="Estrangelo Edessa"/>
          <w:noProof/>
          <w:color w:val="FFFFFF"/>
          <w:spacing w:val="-20000"/>
          <w:lang w:val="sq-AL" w:eastAsia="ru-RU"/>
        </w:rPr>
        <w:t>ܰ</w:t>
      </w:r>
      <w:r w:rsidRPr="00D13DC4">
        <w:t>ц</w:t>
      </w:r>
      <w:r w:rsidRPr="00D13DC4">
        <w:rPr>
          <w:rFonts w:ascii="Estrangelo Edessa" w:hAnsi="Estrangelo Edessa" w:cs="Estrangelo Edessa"/>
          <w:noProof/>
          <w:color w:val="FFFFFF"/>
          <w:spacing w:val="-20000"/>
          <w:lang w:val="sq-AL" w:eastAsia="ru-RU"/>
        </w:rPr>
        <w:t>ܰ</w:t>
      </w:r>
      <w:r w:rsidRPr="00D13DC4">
        <w:t>и</w:t>
      </w:r>
      <w:r w:rsidRPr="00D13DC4">
        <w:rPr>
          <w:rFonts w:ascii="Estrangelo Edessa" w:hAnsi="Estrangelo Edessa" w:cs="Estrangelo Edessa"/>
          <w:noProof/>
          <w:color w:val="FFFFFF"/>
          <w:spacing w:val="-20000"/>
          <w:lang w:val="sq-AL" w:eastAsia="ru-RU"/>
        </w:rPr>
        <w:t>ܰ</w:t>
      </w:r>
      <w:r w:rsidRPr="00D13DC4">
        <w:t>и в по</w:t>
      </w:r>
      <w:r w:rsidRPr="00D13DC4">
        <w:rPr>
          <w:rFonts w:ascii="Estrangelo Edessa" w:hAnsi="Estrangelo Edessa" w:cs="Estrangelo Edessa"/>
          <w:noProof/>
          <w:color w:val="FFFFFF"/>
          <w:spacing w:val="-20000"/>
          <w:lang w:val="sq-AL" w:eastAsia="ru-RU"/>
        </w:rPr>
        <w:t>ܰ</w:t>
      </w:r>
      <w:r w:rsidRPr="00D13DC4">
        <w:t>л</w:t>
      </w:r>
      <w:r w:rsidRPr="00D13DC4">
        <w:rPr>
          <w:rFonts w:ascii="Estrangelo Edessa" w:hAnsi="Estrangelo Edessa" w:cs="Estrangelo Edessa"/>
          <w:noProof/>
          <w:color w:val="FFFFFF"/>
          <w:spacing w:val="-20000"/>
          <w:lang w:val="sq-AL" w:eastAsia="ru-RU"/>
        </w:rPr>
        <w:t>ܰ</w:t>
      </w:r>
      <w:r w:rsidRPr="00D13DC4">
        <w:t>но</w:t>
      </w:r>
      <w:r w:rsidRPr="00D13DC4">
        <w:rPr>
          <w:rFonts w:ascii="Estrangelo Edessa" w:hAnsi="Estrangelo Edessa" w:cs="Estrangelo Edessa"/>
          <w:noProof/>
          <w:color w:val="FFFFFF"/>
          <w:spacing w:val="-20000"/>
          <w:lang w:val="sq-AL" w:eastAsia="ru-RU"/>
        </w:rPr>
        <w:t>ܰ</w:t>
      </w:r>
      <w:r w:rsidRPr="00D13DC4">
        <w:t>й и по</w:t>
      </w:r>
      <w:r w:rsidRPr="00D13DC4">
        <w:rPr>
          <w:rFonts w:ascii="Estrangelo Edessa" w:hAnsi="Estrangelo Edessa" w:cs="Estrangelo Edessa"/>
          <w:noProof/>
          <w:color w:val="FFFFFF"/>
          <w:spacing w:val="-20000"/>
          <w:lang w:val="sq-AL" w:eastAsia="ru-RU"/>
        </w:rPr>
        <w:t>ܰ</w:t>
      </w:r>
      <w:r w:rsidRPr="00D13DC4">
        <w:t>дроб</w:t>
      </w:r>
      <w:r w:rsidRPr="00D13DC4">
        <w:rPr>
          <w:rFonts w:ascii="Estrangelo Edessa" w:hAnsi="Estrangelo Edessa" w:cs="Estrangelo Edessa"/>
          <w:noProof/>
          <w:color w:val="FFFFFF"/>
          <w:spacing w:val="-20000"/>
          <w:lang w:val="sq-AL" w:eastAsia="ru-RU"/>
        </w:rPr>
        <w:t>ܰ</w:t>
      </w:r>
      <w:r w:rsidRPr="00D13DC4">
        <w:t>но</w:t>
      </w:r>
      <w:r w:rsidRPr="00D13DC4">
        <w:rPr>
          <w:rFonts w:ascii="Estrangelo Edessa" w:hAnsi="Estrangelo Edessa" w:cs="Estrangelo Edessa"/>
          <w:noProof/>
          <w:color w:val="FFFFFF"/>
          <w:spacing w:val="-20000"/>
          <w:lang w:val="sq-AL" w:eastAsia="ru-RU"/>
        </w:rPr>
        <w:t>ܰ</w:t>
      </w:r>
      <w:r w:rsidRPr="00D13DC4">
        <w:t>й фор</w:t>
      </w:r>
      <w:r w:rsidRPr="00D13DC4">
        <w:rPr>
          <w:rFonts w:ascii="Estrangelo Edessa" w:hAnsi="Estrangelo Edessa" w:cs="Estrangelo Edessa"/>
          <w:noProof/>
          <w:color w:val="FFFFFF"/>
          <w:spacing w:val="-20000"/>
          <w:lang w:val="sq-AL" w:eastAsia="ru-RU"/>
        </w:rPr>
        <w:t>ܰ</w:t>
      </w:r>
      <w:r w:rsidRPr="00D13DC4">
        <w:t>ме, необ</w:t>
      </w:r>
      <w:r w:rsidRPr="00D13DC4">
        <w:rPr>
          <w:rFonts w:ascii="Estrangelo Edessa" w:hAnsi="Estrangelo Edessa" w:cs="Estrangelo Edessa"/>
          <w:noProof/>
          <w:color w:val="FFFFFF"/>
          <w:spacing w:val="-20000"/>
          <w:lang w:val="sq-AL" w:eastAsia="ru-RU"/>
        </w:rPr>
        <w:t>ܰ</w:t>
      </w:r>
      <w:r w:rsidRPr="00D13DC4">
        <w:t>хо</w:t>
      </w:r>
      <w:r w:rsidRPr="00D13DC4">
        <w:rPr>
          <w:rFonts w:ascii="Estrangelo Edessa" w:hAnsi="Estrangelo Edessa" w:cs="Estrangelo Edessa"/>
          <w:noProof/>
          <w:color w:val="FFFFFF"/>
          <w:spacing w:val="-20000"/>
          <w:lang w:val="sq-AL" w:eastAsia="ru-RU"/>
        </w:rPr>
        <w:t>ܰ</w:t>
      </w:r>
      <w:r w:rsidRPr="00D13DC4">
        <w:t>д</w:t>
      </w:r>
      <w:r w:rsidRPr="00D13DC4">
        <w:rPr>
          <w:rFonts w:ascii="Estrangelo Edessa" w:hAnsi="Estrangelo Edessa" w:cs="Estrangelo Edessa"/>
          <w:noProof/>
          <w:color w:val="FFFFFF"/>
          <w:spacing w:val="-20000"/>
          <w:lang w:val="sq-AL" w:eastAsia="ru-RU"/>
        </w:rPr>
        <w:t>ܰ</w:t>
      </w:r>
      <w:r w:rsidRPr="00D13DC4">
        <w:t>и</w:t>
      </w:r>
      <w:r w:rsidRPr="00D13DC4">
        <w:rPr>
          <w:rFonts w:ascii="Estrangelo Edessa" w:hAnsi="Estrangelo Edessa" w:cs="Estrangelo Edessa"/>
          <w:noProof/>
          <w:color w:val="FFFFFF"/>
          <w:spacing w:val="-20000"/>
          <w:lang w:val="sq-AL" w:eastAsia="ru-RU"/>
        </w:rPr>
        <w:t>ܰ</w:t>
      </w:r>
      <w:r w:rsidRPr="00D13DC4">
        <w:t>мо</w:t>
      </w:r>
      <w:r w:rsidRPr="00D13DC4">
        <w:rPr>
          <w:rFonts w:ascii="Estrangelo Edessa" w:hAnsi="Estrangelo Edessa" w:cs="Estrangelo Edessa"/>
          <w:noProof/>
          <w:color w:val="FFFFFF"/>
          <w:spacing w:val="-20000"/>
          <w:lang w:val="sq-AL" w:eastAsia="ru-RU"/>
        </w:rPr>
        <w:t>ܰ</w:t>
      </w:r>
      <w:r w:rsidRPr="00D13DC4">
        <w:t>й д</w:t>
      </w:r>
      <w:r w:rsidRPr="00D13DC4">
        <w:rPr>
          <w:rFonts w:ascii="Estrangelo Edessa" w:hAnsi="Estrangelo Edessa" w:cs="Estrangelo Edessa"/>
          <w:noProof/>
          <w:color w:val="FFFFFF"/>
          <w:spacing w:val="-20000"/>
          <w:lang w:val="sq-AL" w:eastAsia="ru-RU"/>
        </w:rPr>
        <w:t>ܰ</w:t>
      </w:r>
      <w:r w:rsidRPr="00D13DC4">
        <w:t>л</w:t>
      </w:r>
      <w:r w:rsidRPr="00D13DC4">
        <w:rPr>
          <w:rFonts w:ascii="Estrangelo Edessa" w:hAnsi="Estrangelo Edessa" w:cs="Estrangelo Edessa"/>
          <w:noProof/>
          <w:color w:val="FFFFFF"/>
          <w:spacing w:val="-20000"/>
          <w:lang w:val="sq-AL" w:eastAsia="ru-RU"/>
        </w:rPr>
        <w:t>ܰ</w:t>
      </w:r>
      <w:r w:rsidRPr="00D13DC4">
        <w:t xml:space="preserve">я </w:t>
      </w:r>
      <w:r>
        <w:t>обеспечения</w:t>
      </w:r>
      <w:r w:rsidRPr="00D13DC4">
        <w:t xml:space="preserve"> об</w:t>
      </w:r>
      <w:r w:rsidRPr="00D13DC4">
        <w:rPr>
          <w:rFonts w:ascii="Estrangelo Edessa" w:hAnsi="Estrangelo Edessa" w:cs="Estrangelo Edessa"/>
          <w:noProof/>
          <w:color w:val="FFFFFF"/>
          <w:spacing w:val="-20000"/>
          <w:lang w:val="sq-AL" w:eastAsia="ru-RU"/>
        </w:rPr>
        <w:t>ܰ</w:t>
      </w:r>
      <w:r w:rsidRPr="00D13DC4">
        <w:t>ще</w:t>
      </w:r>
      <w:r w:rsidRPr="00D13DC4">
        <w:rPr>
          <w:rFonts w:ascii="Estrangelo Edessa" w:hAnsi="Estrangelo Edessa" w:cs="Estrangelo Edessa"/>
          <w:noProof/>
          <w:color w:val="FFFFFF"/>
          <w:spacing w:val="-20000"/>
          <w:lang w:val="sq-AL" w:eastAsia="ru-RU"/>
        </w:rPr>
        <w:t>ܰ</w:t>
      </w:r>
      <w:r w:rsidRPr="00D13DC4">
        <w:t>го по</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и</w:t>
      </w:r>
      <w:r w:rsidRPr="00D13DC4">
        <w:rPr>
          <w:rFonts w:ascii="Estrangelo Edessa" w:hAnsi="Estrangelo Edessa" w:cs="Estrangelo Edessa"/>
          <w:noProof/>
          <w:color w:val="FFFFFF"/>
          <w:spacing w:val="-20000"/>
          <w:lang w:val="sq-AL" w:eastAsia="ru-RU"/>
        </w:rPr>
        <w:t>ܰ</w:t>
      </w:r>
      <w:r w:rsidRPr="00D13DC4">
        <w:t>м</w:t>
      </w:r>
      <w:r w:rsidRPr="00D13DC4">
        <w:rPr>
          <w:rFonts w:ascii="Estrangelo Edessa" w:hAnsi="Estrangelo Edessa" w:cs="Estrangelo Edessa"/>
          <w:noProof/>
          <w:color w:val="FFFFFF"/>
          <w:spacing w:val="-20000"/>
          <w:lang w:val="sq-AL" w:eastAsia="ru-RU"/>
        </w:rPr>
        <w:t>ܰ</w:t>
      </w:r>
      <w:r w:rsidRPr="00D13DC4">
        <w:t>а</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и</w:t>
      </w:r>
      <w:r w:rsidRPr="00D13DC4">
        <w:rPr>
          <w:rFonts w:ascii="Estrangelo Edessa" w:hAnsi="Estrangelo Edessa" w:cs="Estrangelo Edessa"/>
          <w:noProof/>
          <w:color w:val="FFFFFF"/>
          <w:spacing w:val="-20000"/>
          <w:lang w:val="sq-AL" w:eastAsia="ru-RU"/>
        </w:rPr>
        <w:t>ܰ</w:t>
      </w:r>
      <w:r w:rsidRPr="00D13DC4">
        <w:t>я ау</w:t>
      </w:r>
      <w:r w:rsidRPr="00D13DC4">
        <w:rPr>
          <w:rFonts w:ascii="Estrangelo Edessa" w:hAnsi="Estrangelo Edessa" w:cs="Estrangelo Edessa"/>
          <w:noProof/>
          <w:color w:val="FFFFFF"/>
          <w:spacing w:val="-20000"/>
          <w:lang w:val="sq-AL" w:eastAsia="ru-RU"/>
        </w:rPr>
        <w:t>ܰ</w:t>
      </w:r>
      <w:r w:rsidRPr="00D13DC4">
        <w:t>д</w:t>
      </w:r>
      <w:r w:rsidRPr="00D13DC4">
        <w:rPr>
          <w:rFonts w:ascii="Estrangelo Edessa" w:hAnsi="Estrangelo Edessa" w:cs="Estrangelo Edessa"/>
          <w:noProof/>
          <w:color w:val="FFFFFF"/>
          <w:spacing w:val="-20000"/>
          <w:lang w:val="sq-AL" w:eastAsia="ru-RU"/>
        </w:rPr>
        <w:t>ܰ</w:t>
      </w:r>
      <w:r w:rsidRPr="00D13DC4">
        <w:t>ит</w:t>
      </w:r>
      <w:r w:rsidRPr="00D13DC4">
        <w:rPr>
          <w:rFonts w:ascii="Estrangelo Edessa" w:hAnsi="Estrangelo Edessa" w:cs="Estrangelo Edessa"/>
          <w:noProof/>
          <w:color w:val="FFFFFF"/>
          <w:spacing w:val="-20000"/>
          <w:lang w:val="sq-AL" w:eastAsia="ru-RU"/>
        </w:rPr>
        <w:t>ܰ</w:t>
      </w:r>
      <w:r w:rsidRPr="00D13DC4">
        <w:t>а.</w:t>
      </w:r>
    </w:p>
    <w:p w:rsidR="00D13DC4" w:rsidRPr="00D13DC4" w:rsidRDefault="00D13DC4" w:rsidP="00D13DC4">
      <w:pPr>
        <w:pStyle w:val="15"/>
        <w:ind w:firstLine="709"/>
      </w:pPr>
      <w:r w:rsidRPr="00D13DC4">
        <w:t>В т</w:t>
      </w:r>
      <w:r w:rsidRPr="00D13DC4">
        <w:rPr>
          <w:rFonts w:ascii="Estrangelo Edessa" w:hAnsi="Estrangelo Edessa" w:cs="Estrangelo Edessa"/>
          <w:noProof/>
          <w:color w:val="FFFFFF"/>
          <w:spacing w:val="-20000"/>
          <w:lang w:val="sq-AL" w:eastAsia="ru-RU"/>
        </w:rPr>
        <w:t>ܰ</w:t>
      </w:r>
      <w:r w:rsidRPr="00D13DC4">
        <w:t>аб</w:t>
      </w:r>
      <w:r w:rsidRPr="00D13DC4">
        <w:rPr>
          <w:rFonts w:ascii="Estrangelo Edessa" w:hAnsi="Estrangelo Edessa" w:cs="Estrangelo Edessa"/>
          <w:noProof/>
          <w:color w:val="FFFFFF"/>
          <w:spacing w:val="-20000"/>
          <w:lang w:val="sq-AL" w:eastAsia="ru-RU"/>
        </w:rPr>
        <w:t>ܰ</w:t>
      </w:r>
      <w:r w:rsidRPr="00D13DC4">
        <w:t>л</w:t>
      </w:r>
      <w:r w:rsidRPr="00D13DC4">
        <w:rPr>
          <w:rFonts w:ascii="Estrangelo Edessa" w:hAnsi="Estrangelo Edessa" w:cs="Estrangelo Edessa"/>
          <w:noProof/>
          <w:color w:val="FFFFFF"/>
          <w:spacing w:val="-20000"/>
          <w:lang w:val="sq-AL" w:eastAsia="ru-RU"/>
        </w:rPr>
        <w:t>ܰ</w:t>
      </w:r>
      <w:r w:rsidRPr="00D13DC4">
        <w:t>и</w:t>
      </w:r>
      <w:r w:rsidRPr="00D13DC4">
        <w:rPr>
          <w:rFonts w:ascii="Estrangelo Edessa" w:hAnsi="Estrangelo Edessa" w:cs="Estrangelo Edessa"/>
          <w:noProof/>
          <w:color w:val="FFFFFF"/>
          <w:spacing w:val="-20000"/>
          <w:lang w:val="sq-AL" w:eastAsia="ru-RU"/>
        </w:rPr>
        <w:t>ܰ</w:t>
      </w:r>
      <w:r w:rsidRPr="00D13DC4">
        <w:t>це 4.</w:t>
      </w:r>
      <w:r>
        <w:t>1</w:t>
      </w:r>
      <w:r w:rsidRPr="00D13DC4">
        <w:t>1</w:t>
      </w:r>
      <w:r w:rsidRPr="00D13DC4">
        <w:rPr>
          <w:rFonts w:ascii="Estrangelo Edessa" w:hAnsi="Estrangelo Edessa" w:cs="Estrangelo Edessa"/>
          <w:noProof/>
          <w:color w:val="FFFFFF"/>
          <w:spacing w:val="-20000"/>
          <w:lang w:val="sq-AL" w:eastAsia="ru-RU"/>
        </w:rPr>
        <w:t>ܰ</w:t>
      </w:r>
      <w:r>
        <w:rPr>
          <w:rFonts w:asciiTheme="minorHAnsi" w:hAnsiTheme="minorHAnsi" w:cs="Estrangelo Edessa"/>
          <w:noProof/>
          <w:color w:val="FFFFFF"/>
          <w:spacing w:val="-20000"/>
          <w:lang w:eastAsia="ru-RU"/>
        </w:rPr>
        <w:t>111</w:t>
      </w:r>
      <w:r w:rsidRPr="00D13DC4">
        <w:t xml:space="preserve"> пре</w:t>
      </w:r>
      <w:r w:rsidRPr="00D13DC4">
        <w:rPr>
          <w:rFonts w:ascii="Estrangelo Edessa" w:hAnsi="Estrangelo Edessa" w:cs="Estrangelo Edessa"/>
          <w:noProof/>
          <w:color w:val="FFFFFF"/>
          <w:spacing w:val="-20000"/>
          <w:lang w:val="sq-AL" w:eastAsia="ru-RU"/>
        </w:rPr>
        <w:t>ܰ</w:t>
      </w:r>
      <w:r w:rsidRPr="00D13DC4">
        <w:t>дст</w:t>
      </w:r>
      <w:r w:rsidRPr="00D13DC4">
        <w:rPr>
          <w:rFonts w:ascii="Estrangelo Edessa" w:hAnsi="Estrangelo Edessa" w:cs="Estrangelo Edessa"/>
          <w:noProof/>
          <w:color w:val="FFFFFF"/>
          <w:spacing w:val="-20000"/>
          <w:lang w:val="sq-AL" w:eastAsia="ru-RU"/>
        </w:rPr>
        <w:t>ܰ</w:t>
      </w:r>
      <w:r w:rsidRPr="00D13DC4">
        <w:t>а</w:t>
      </w:r>
      <w:r w:rsidRPr="00D13DC4">
        <w:rPr>
          <w:rFonts w:ascii="Estrangelo Edessa" w:hAnsi="Estrangelo Edessa" w:cs="Estrangelo Edessa"/>
          <w:noProof/>
          <w:color w:val="FFFFFF"/>
          <w:spacing w:val="-20000"/>
          <w:lang w:val="sq-AL" w:eastAsia="ru-RU"/>
        </w:rPr>
        <w:t>ܰ</w:t>
      </w:r>
      <w:r w:rsidRPr="00D13DC4">
        <w:t>в</w:t>
      </w:r>
      <w:r w:rsidRPr="00D13DC4">
        <w:rPr>
          <w:rFonts w:ascii="Estrangelo Edessa" w:hAnsi="Estrangelo Edessa" w:cs="Estrangelo Edessa"/>
          <w:noProof/>
          <w:color w:val="FFFFFF"/>
          <w:spacing w:val="-20000"/>
          <w:lang w:val="sq-AL" w:eastAsia="ru-RU"/>
        </w:rPr>
        <w:t>ܰ</w:t>
      </w:r>
      <w:r w:rsidRPr="00D13DC4">
        <w:t>ле</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ы пре</w:t>
      </w:r>
      <w:r w:rsidRPr="00D13DC4">
        <w:rPr>
          <w:rFonts w:ascii="Estrangelo Edessa" w:hAnsi="Estrangelo Edessa" w:cs="Estrangelo Edessa"/>
          <w:noProof/>
          <w:color w:val="FFFFFF"/>
          <w:spacing w:val="-20000"/>
          <w:lang w:val="sq-AL" w:eastAsia="ru-RU"/>
        </w:rPr>
        <w:t>ܰ</w:t>
      </w:r>
      <w:r w:rsidRPr="00D13DC4">
        <w:t>д</w:t>
      </w:r>
      <w:r w:rsidRPr="00D13DC4">
        <w:rPr>
          <w:rFonts w:ascii="Estrangelo Edessa" w:hAnsi="Estrangelo Edessa" w:cs="Estrangelo Edessa"/>
          <w:noProof/>
          <w:color w:val="FFFFFF"/>
          <w:spacing w:val="-20000"/>
          <w:lang w:val="sq-AL" w:eastAsia="ru-RU"/>
        </w:rPr>
        <w:t>ܰ</w:t>
      </w:r>
      <w:r w:rsidRPr="00D13DC4">
        <w:t>ло</w:t>
      </w:r>
      <w:r w:rsidRPr="00D13DC4">
        <w:rPr>
          <w:rFonts w:ascii="Estrangelo Edessa" w:hAnsi="Estrangelo Edessa" w:cs="Estrangelo Edessa"/>
          <w:noProof/>
          <w:color w:val="FFFFFF"/>
          <w:spacing w:val="-20000"/>
          <w:lang w:val="sq-AL" w:eastAsia="ru-RU"/>
        </w:rPr>
        <w:t>ܰ</w:t>
      </w:r>
      <w:r w:rsidRPr="00D13DC4">
        <w:t>же</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и</w:t>
      </w:r>
      <w:r w:rsidRPr="00D13DC4">
        <w:rPr>
          <w:rFonts w:ascii="Estrangelo Edessa" w:hAnsi="Estrangelo Edessa" w:cs="Estrangelo Edessa"/>
          <w:noProof/>
          <w:color w:val="FFFFFF"/>
          <w:spacing w:val="-20000"/>
          <w:lang w:val="sq-AL" w:eastAsia="ru-RU"/>
        </w:rPr>
        <w:t>ܰ</w:t>
      </w:r>
      <w:r w:rsidRPr="00D13DC4">
        <w:t xml:space="preserve">я по </w:t>
      </w:r>
      <w:r>
        <w:t>устранению</w:t>
      </w:r>
      <w:r w:rsidRPr="00D13DC4">
        <w:t xml:space="preserve"> в</w:t>
      </w:r>
      <w:r w:rsidRPr="00D13DC4">
        <w:rPr>
          <w:rFonts w:ascii="Estrangelo Edessa" w:hAnsi="Estrangelo Edessa" w:cs="Estrangelo Edessa"/>
          <w:noProof/>
          <w:color w:val="FFFFFF"/>
          <w:spacing w:val="-20000"/>
          <w:lang w:val="sq-AL" w:eastAsia="ru-RU"/>
        </w:rPr>
        <w:t>ܰ</w:t>
      </w:r>
      <w:r w:rsidRPr="00D13DC4">
        <w:t>ы</w:t>
      </w:r>
      <w:r w:rsidRPr="00D13DC4">
        <w:rPr>
          <w:rFonts w:ascii="Estrangelo Edessa" w:hAnsi="Estrangelo Edessa" w:cs="Estrangelo Edessa"/>
          <w:noProof/>
          <w:color w:val="FFFFFF"/>
          <w:spacing w:val="-20000"/>
          <w:lang w:val="sq-AL" w:eastAsia="ru-RU"/>
        </w:rPr>
        <w:t>ܰ</w:t>
      </w:r>
      <w:r w:rsidRPr="00D13DC4">
        <w:t>я</w:t>
      </w:r>
      <w:r w:rsidRPr="00D13DC4">
        <w:rPr>
          <w:rFonts w:ascii="Estrangelo Edessa" w:hAnsi="Estrangelo Edessa" w:cs="Estrangelo Edessa"/>
          <w:noProof/>
          <w:color w:val="FFFFFF"/>
          <w:spacing w:val="-20000"/>
          <w:lang w:val="sq-AL" w:eastAsia="ru-RU"/>
        </w:rPr>
        <w:t>ܰ</w:t>
      </w:r>
      <w:r w:rsidRPr="00D13DC4">
        <w:t>в</w:t>
      </w:r>
      <w:r w:rsidRPr="00D13DC4">
        <w:rPr>
          <w:rFonts w:ascii="Estrangelo Edessa" w:hAnsi="Estrangelo Edessa" w:cs="Estrangelo Edessa"/>
          <w:noProof/>
          <w:color w:val="FFFFFF"/>
          <w:spacing w:val="-20000"/>
          <w:lang w:val="sq-AL" w:eastAsia="ru-RU"/>
        </w:rPr>
        <w:t>ܰ</w:t>
      </w:r>
      <w:r w:rsidRPr="00D13DC4">
        <w:t>ле</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н</w:t>
      </w:r>
      <w:r w:rsidRPr="00D13DC4">
        <w:rPr>
          <w:rFonts w:ascii="Estrangelo Edessa" w:hAnsi="Estrangelo Edessa" w:cs="Estrangelo Edessa"/>
          <w:noProof/>
          <w:color w:val="FFFFFF"/>
          <w:spacing w:val="-20000"/>
          <w:lang w:val="sq-AL" w:eastAsia="ru-RU"/>
        </w:rPr>
        <w:t>ܰ</w:t>
      </w:r>
      <w:r w:rsidRPr="00D13DC4">
        <w:t>ы</w:t>
      </w:r>
      <w:r w:rsidRPr="00D13DC4">
        <w:rPr>
          <w:rFonts w:ascii="Estrangelo Edessa" w:hAnsi="Estrangelo Edessa" w:cs="Estrangelo Edessa"/>
          <w:noProof/>
          <w:color w:val="FFFFFF"/>
          <w:spacing w:val="-20000"/>
          <w:lang w:val="sq-AL" w:eastAsia="ru-RU"/>
        </w:rPr>
        <w:t>ܰ</w:t>
      </w:r>
      <w:r w:rsidRPr="00D13DC4">
        <w:t xml:space="preserve">х </w:t>
      </w:r>
      <w:r>
        <w:t>ошибок</w:t>
      </w:r>
      <w:r w:rsidRPr="00D13DC4">
        <w:t xml:space="preserve"> и не</w:t>
      </w:r>
      <w:r w:rsidRPr="00D13DC4">
        <w:rPr>
          <w:rFonts w:ascii="Estrangelo Edessa" w:hAnsi="Estrangelo Edessa" w:cs="Estrangelo Edessa"/>
          <w:noProof/>
          <w:color w:val="FFFFFF"/>
          <w:spacing w:val="-20000"/>
          <w:lang w:val="sq-AL" w:eastAsia="ru-RU"/>
        </w:rPr>
        <w:t>ܰ</w:t>
      </w:r>
      <w:r w:rsidRPr="00D13DC4">
        <w:t>дост</w:t>
      </w:r>
      <w:r w:rsidRPr="00D13DC4">
        <w:rPr>
          <w:rFonts w:ascii="Estrangelo Edessa" w:hAnsi="Estrangelo Edessa" w:cs="Estrangelo Edessa"/>
          <w:noProof/>
          <w:color w:val="FFFFFF"/>
          <w:spacing w:val="-20000"/>
          <w:lang w:val="sq-AL" w:eastAsia="ru-RU"/>
        </w:rPr>
        <w:t>ܰ</w:t>
      </w:r>
      <w:r w:rsidRPr="00D13DC4">
        <w:t>ат</w:t>
      </w:r>
      <w:r w:rsidRPr="00D13DC4">
        <w:rPr>
          <w:rFonts w:ascii="Estrangelo Edessa" w:hAnsi="Estrangelo Edessa" w:cs="Estrangelo Edessa"/>
          <w:noProof/>
          <w:color w:val="FFFFFF"/>
          <w:spacing w:val="-20000"/>
          <w:lang w:val="sq-AL" w:eastAsia="ru-RU"/>
        </w:rPr>
        <w:t>ܰ</w:t>
      </w:r>
      <w:r w:rsidRPr="00D13DC4">
        <w:t>ко</w:t>
      </w:r>
      <w:r w:rsidRPr="00D13DC4">
        <w:rPr>
          <w:rFonts w:ascii="Estrangelo Edessa" w:hAnsi="Estrangelo Edessa" w:cs="Estrangelo Edessa"/>
          <w:noProof/>
          <w:color w:val="FFFFFF"/>
          <w:spacing w:val="-20000"/>
          <w:lang w:val="sq-AL" w:eastAsia="ru-RU"/>
        </w:rPr>
        <w:t>ܰ</w:t>
      </w:r>
      <w:r w:rsidRPr="00D13DC4">
        <w:t>в в п</w:t>
      </w:r>
      <w:r w:rsidRPr="00D13DC4">
        <w:rPr>
          <w:rFonts w:ascii="Estrangelo Edessa" w:hAnsi="Estrangelo Edessa" w:cs="Estrangelo Edessa"/>
          <w:noProof/>
          <w:color w:val="FFFFFF"/>
          <w:spacing w:val="-20000"/>
          <w:lang w:val="sq-AL" w:eastAsia="ru-RU"/>
        </w:rPr>
        <w:t>ܰ</w:t>
      </w:r>
      <w:r w:rsidRPr="00D13DC4">
        <w:t>л</w:t>
      </w:r>
      <w:r w:rsidRPr="00D13DC4">
        <w:rPr>
          <w:rFonts w:ascii="Estrangelo Edessa" w:hAnsi="Estrangelo Edessa" w:cs="Estrangelo Edessa"/>
          <w:noProof/>
          <w:color w:val="FFFFFF"/>
          <w:spacing w:val="-20000"/>
          <w:lang w:val="sq-AL" w:eastAsia="ru-RU"/>
        </w:rPr>
        <w:t>ܰ</w:t>
      </w:r>
      <w:r w:rsidRPr="00D13DC4">
        <w:t>а</w:t>
      </w:r>
      <w:r w:rsidRPr="00D13DC4">
        <w:rPr>
          <w:rFonts w:ascii="Estrangelo Edessa" w:hAnsi="Estrangelo Edessa" w:cs="Estrangelo Edessa"/>
          <w:noProof/>
          <w:color w:val="FFFFFF"/>
          <w:spacing w:val="-20000"/>
          <w:lang w:val="sq-AL" w:eastAsia="ru-RU"/>
        </w:rPr>
        <w:t>ܰ</w:t>
      </w:r>
      <w:r w:rsidRPr="00D13DC4">
        <w:t>не з</w:t>
      </w:r>
      <w:r w:rsidRPr="00D13DC4">
        <w:rPr>
          <w:rFonts w:ascii="Estrangelo Edessa" w:hAnsi="Estrangelo Edessa" w:cs="Estrangelo Edessa"/>
          <w:noProof/>
          <w:color w:val="FFFFFF"/>
          <w:spacing w:val="-20000"/>
          <w:lang w:val="sq-AL" w:eastAsia="ru-RU"/>
        </w:rPr>
        <w:t>ܰ</w:t>
      </w:r>
      <w:r w:rsidRPr="00D13DC4">
        <w:t>атр</w:t>
      </w:r>
      <w:r w:rsidRPr="00D13DC4">
        <w:rPr>
          <w:rFonts w:ascii="Estrangelo Edessa" w:hAnsi="Estrangelo Edessa" w:cs="Estrangelo Edessa"/>
          <w:noProof/>
          <w:color w:val="FFFFFF"/>
          <w:spacing w:val="-20000"/>
          <w:lang w:val="sq-AL" w:eastAsia="ru-RU"/>
        </w:rPr>
        <w:t>ܰ</w:t>
      </w:r>
      <w:r w:rsidRPr="00D13DC4">
        <w:t>ат н</w:t>
      </w:r>
      <w:r w:rsidRPr="00D13DC4">
        <w:rPr>
          <w:rFonts w:ascii="Estrangelo Edessa" w:hAnsi="Estrangelo Edessa" w:cs="Estrangelo Edessa"/>
          <w:noProof/>
          <w:color w:val="FFFFFF"/>
          <w:spacing w:val="-20000"/>
          <w:lang w:val="sq-AL" w:eastAsia="ru-RU"/>
        </w:rPr>
        <w:t>ܰ</w:t>
      </w:r>
      <w:r w:rsidRPr="00D13DC4">
        <w:t>а про</w:t>
      </w:r>
      <w:r w:rsidRPr="00D13DC4">
        <w:rPr>
          <w:rFonts w:ascii="Estrangelo Edessa" w:hAnsi="Estrangelo Edessa" w:cs="Estrangelo Edessa"/>
          <w:noProof/>
          <w:color w:val="FFFFFF"/>
          <w:spacing w:val="-20000"/>
          <w:lang w:val="sq-AL" w:eastAsia="ru-RU"/>
        </w:rPr>
        <w:t>ܰ</w:t>
      </w:r>
      <w:r w:rsidRPr="00D13DC4">
        <w:t>из</w:t>
      </w:r>
      <w:r w:rsidRPr="00D13DC4">
        <w:rPr>
          <w:rFonts w:ascii="Estrangelo Edessa" w:hAnsi="Estrangelo Edessa" w:cs="Estrangelo Edessa"/>
          <w:noProof/>
          <w:color w:val="FFFFFF"/>
          <w:spacing w:val="-20000"/>
          <w:lang w:val="sq-AL" w:eastAsia="ru-RU"/>
        </w:rPr>
        <w:t>ܰ</w:t>
      </w:r>
      <w:r w:rsidRPr="00D13DC4">
        <w:t>во</w:t>
      </w:r>
      <w:r w:rsidRPr="00D13DC4">
        <w:rPr>
          <w:rFonts w:ascii="Estrangelo Edessa" w:hAnsi="Estrangelo Edessa" w:cs="Estrangelo Edessa"/>
          <w:noProof/>
          <w:color w:val="FFFFFF"/>
          <w:spacing w:val="-20000"/>
          <w:lang w:val="sq-AL" w:eastAsia="ru-RU"/>
        </w:rPr>
        <w:t>ܰ</w:t>
      </w:r>
      <w:r w:rsidRPr="00D13DC4">
        <w:t>дст</w:t>
      </w:r>
      <w:r w:rsidRPr="00D13DC4">
        <w:rPr>
          <w:rFonts w:ascii="Estrangelo Edessa" w:hAnsi="Estrangelo Edessa" w:cs="Estrangelo Edessa"/>
          <w:noProof/>
          <w:color w:val="FFFFFF"/>
          <w:spacing w:val="-20000"/>
          <w:lang w:val="sq-AL" w:eastAsia="ru-RU"/>
        </w:rPr>
        <w:t>ܰ</w:t>
      </w:r>
      <w:r w:rsidRPr="00D13DC4">
        <w:t xml:space="preserve">во </w:t>
      </w:r>
      <w:r>
        <w:t>готовой</w:t>
      </w:r>
      <w:r w:rsidRPr="00D13DC4">
        <w:t xml:space="preserve"> про</w:t>
      </w:r>
      <w:r w:rsidRPr="00D13DC4">
        <w:rPr>
          <w:rFonts w:ascii="Estrangelo Edessa" w:hAnsi="Estrangelo Edessa" w:cs="Estrangelo Edessa"/>
          <w:noProof/>
          <w:color w:val="FFFFFF"/>
          <w:spacing w:val="-20000"/>
          <w:lang w:val="sq-AL" w:eastAsia="ru-RU"/>
        </w:rPr>
        <w:t>ܰ</w:t>
      </w:r>
      <w:r w:rsidRPr="00D13DC4">
        <w:t>ду</w:t>
      </w:r>
      <w:r w:rsidRPr="00D13DC4">
        <w:rPr>
          <w:rFonts w:ascii="Estrangelo Edessa" w:hAnsi="Estrangelo Edessa" w:cs="Estrangelo Edessa"/>
          <w:noProof/>
          <w:color w:val="FFFFFF"/>
          <w:spacing w:val="-20000"/>
          <w:lang w:val="sq-AL" w:eastAsia="ru-RU"/>
        </w:rPr>
        <w:t>ܰ</w:t>
      </w:r>
      <w:r w:rsidRPr="00D13DC4">
        <w:t>к</w:t>
      </w:r>
      <w:r w:rsidRPr="00D13DC4">
        <w:rPr>
          <w:rFonts w:ascii="Estrangelo Edessa" w:hAnsi="Estrangelo Edessa" w:cs="Estrangelo Edessa"/>
          <w:noProof/>
          <w:color w:val="FFFFFF"/>
          <w:spacing w:val="-20000"/>
          <w:lang w:val="sq-AL" w:eastAsia="ru-RU"/>
        </w:rPr>
        <w:t>ܰ</w:t>
      </w:r>
      <w:r w:rsidRPr="00D13DC4">
        <w:t>ци</w:t>
      </w:r>
      <w:r w:rsidRPr="00D13DC4">
        <w:rPr>
          <w:rFonts w:ascii="Estrangelo Edessa" w:hAnsi="Estrangelo Edessa" w:cs="Estrangelo Edessa"/>
          <w:noProof/>
          <w:color w:val="FFFFFF"/>
          <w:spacing w:val="-20000"/>
          <w:lang w:val="sq-AL" w:eastAsia="ru-RU"/>
        </w:rPr>
        <w:t>ܰ</w:t>
      </w:r>
      <w:r w:rsidRPr="00D13DC4">
        <w:t xml:space="preserve">и </w:t>
      </w:r>
      <w:r>
        <w:t>АО «Ижевский мотозавод «Аксион-холдинг».</w:t>
      </w:r>
    </w:p>
    <w:p w:rsidR="003C4CCE" w:rsidRDefault="003C4CCE" w:rsidP="003C4CCE">
      <w:pPr>
        <w:pStyle w:val="15"/>
      </w:pPr>
      <w:r w:rsidRPr="003C4CCE">
        <w:lastRenderedPageBreak/>
        <w:t>Т</w:t>
      </w:r>
      <w:r w:rsidRPr="003C4CCE">
        <w:rPr>
          <w:rFonts w:ascii="Estrangelo Edessa" w:hAnsi="Estrangelo Edessa"/>
          <w:noProof/>
          <w:color w:val="FFFFFF"/>
          <w:spacing w:val="-20000"/>
          <w:lang w:val="sq-AL" w:eastAsia="ru-RU"/>
        </w:rPr>
        <w:t>ܰ</w:t>
      </w:r>
      <w:r w:rsidRPr="003C4CCE">
        <w:t>аб</w:t>
      </w:r>
      <w:r w:rsidRPr="003C4CCE">
        <w:rPr>
          <w:rFonts w:ascii="Estrangelo Edessa" w:hAnsi="Estrangelo Edessa"/>
          <w:noProof/>
          <w:color w:val="FFFFFF"/>
          <w:spacing w:val="-20000"/>
          <w:lang w:val="sq-AL" w:eastAsia="ru-RU"/>
        </w:rPr>
        <w:t>ܰ</w:t>
      </w:r>
      <w:r w:rsidRPr="003C4CCE">
        <w:t>л</w:t>
      </w:r>
      <w:r w:rsidRPr="003C4CCE">
        <w:rPr>
          <w:rFonts w:ascii="Estrangelo Edessa" w:hAnsi="Estrangelo Edessa"/>
          <w:noProof/>
          <w:color w:val="FFFFFF"/>
          <w:spacing w:val="-20000"/>
          <w:lang w:val="sq-AL" w:eastAsia="ru-RU"/>
        </w:rPr>
        <w:t>ܰ</w:t>
      </w:r>
      <w:r w:rsidRPr="003C4CCE">
        <w:t>и</w:t>
      </w:r>
      <w:r w:rsidRPr="003C4CCE">
        <w:rPr>
          <w:rFonts w:ascii="Estrangelo Edessa" w:hAnsi="Estrangelo Edessa"/>
          <w:noProof/>
          <w:color w:val="FFFFFF"/>
          <w:spacing w:val="-20000"/>
          <w:lang w:val="sq-AL" w:eastAsia="ru-RU"/>
        </w:rPr>
        <w:t>ܰ</w:t>
      </w:r>
      <w:r w:rsidRPr="003C4CCE">
        <w:t>ц</w:t>
      </w:r>
      <w:r w:rsidRPr="003C4CCE">
        <w:rPr>
          <w:rFonts w:ascii="Estrangelo Edessa" w:hAnsi="Estrangelo Edessa"/>
          <w:noProof/>
          <w:color w:val="FFFFFF"/>
          <w:spacing w:val="-20000"/>
          <w:lang w:val="sq-AL" w:eastAsia="ru-RU"/>
        </w:rPr>
        <w:t>ܰ</w:t>
      </w:r>
      <w:r w:rsidRPr="003C4CCE">
        <w:t>а 4.1</w:t>
      </w:r>
      <w:r>
        <w:t>1</w:t>
      </w:r>
      <w:r w:rsidRPr="003C4CCE">
        <w:rPr>
          <w:rFonts w:ascii="Estrangelo Edessa" w:hAnsi="Estrangelo Edessa"/>
          <w:noProof/>
          <w:color w:val="FFFFFF"/>
          <w:spacing w:val="-20000"/>
          <w:lang w:val="sq-AL" w:eastAsia="ru-RU"/>
        </w:rPr>
        <w:t>ܰ</w:t>
      </w:r>
      <w:r>
        <w:rPr>
          <w:rFonts w:asciiTheme="minorHAnsi" w:hAnsiTheme="minorHAnsi"/>
          <w:noProof/>
          <w:color w:val="FFFFFF"/>
          <w:spacing w:val="-20000"/>
          <w:lang w:eastAsia="ru-RU"/>
        </w:rPr>
        <w:t>1</w:t>
      </w:r>
      <w:r w:rsidRPr="003C4CCE">
        <w:t xml:space="preserve"> - Пре</w:t>
      </w:r>
      <w:r w:rsidRPr="003C4CCE">
        <w:rPr>
          <w:rFonts w:ascii="Estrangelo Edessa" w:hAnsi="Estrangelo Edessa"/>
          <w:noProof/>
          <w:color w:val="FFFFFF"/>
          <w:spacing w:val="-20000"/>
          <w:lang w:val="sq-AL" w:eastAsia="ru-RU"/>
        </w:rPr>
        <w:t>ܰ</w:t>
      </w:r>
      <w:r w:rsidRPr="003C4CCE">
        <w:t>д</w:t>
      </w:r>
      <w:r w:rsidRPr="003C4CCE">
        <w:rPr>
          <w:rFonts w:ascii="Estrangelo Edessa" w:hAnsi="Estrangelo Edessa"/>
          <w:noProof/>
          <w:color w:val="FFFFFF"/>
          <w:spacing w:val="-20000"/>
          <w:lang w:val="sq-AL" w:eastAsia="ru-RU"/>
        </w:rPr>
        <w:t>ܰ</w:t>
      </w:r>
      <w:r w:rsidRPr="003C4CCE">
        <w:t>ло</w:t>
      </w:r>
      <w:r w:rsidRPr="003C4CCE">
        <w:rPr>
          <w:rFonts w:ascii="Estrangelo Edessa" w:hAnsi="Estrangelo Edessa"/>
          <w:noProof/>
          <w:color w:val="FFFFFF"/>
          <w:spacing w:val="-20000"/>
          <w:lang w:val="sq-AL" w:eastAsia="ru-RU"/>
        </w:rPr>
        <w:t>ܰ</w:t>
      </w:r>
      <w:r w:rsidRPr="003C4CCE">
        <w:t>же</w:t>
      </w:r>
      <w:r w:rsidRPr="003C4CCE">
        <w:rPr>
          <w:rFonts w:ascii="Estrangelo Edessa" w:hAnsi="Estrangelo Edessa"/>
          <w:noProof/>
          <w:color w:val="FFFFFF"/>
          <w:spacing w:val="-20000"/>
          <w:lang w:val="sq-AL" w:eastAsia="ru-RU"/>
        </w:rPr>
        <w:t>ܰ</w:t>
      </w:r>
      <w:r w:rsidRPr="003C4CCE">
        <w:t>н</w:t>
      </w:r>
      <w:r w:rsidRPr="003C4CCE">
        <w:rPr>
          <w:rFonts w:ascii="Estrangelo Edessa" w:hAnsi="Estrangelo Edessa"/>
          <w:noProof/>
          <w:color w:val="FFFFFF"/>
          <w:spacing w:val="-20000"/>
          <w:lang w:val="sq-AL" w:eastAsia="ru-RU"/>
        </w:rPr>
        <w:t>ܰ</w:t>
      </w:r>
      <w:r w:rsidRPr="003C4CCE">
        <w:t>и</w:t>
      </w:r>
      <w:r w:rsidRPr="003C4CCE">
        <w:rPr>
          <w:rFonts w:ascii="Estrangelo Edessa" w:hAnsi="Estrangelo Edessa"/>
          <w:noProof/>
          <w:color w:val="FFFFFF"/>
          <w:spacing w:val="-20000"/>
          <w:lang w:val="sq-AL" w:eastAsia="ru-RU"/>
        </w:rPr>
        <w:t>ܰ</w:t>
      </w:r>
      <w:r w:rsidRPr="003C4CCE">
        <w:t>я по устр</w:t>
      </w:r>
      <w:r w:rsidRPr="003C4CCE">
        <w:rPr>
          <w:rFonts w:ascii="Estrangelo Edessa" w:hAnsi="Estrangelo Edessa"/>
          <w:noProof/>
          <w:color w:val="FFFFFF"/>
          <w:spacing w:val="-20000"/>
          <w:lang w:val="sq-AL" w:eastAsia="ru-RU"/>
        </w:rPr>
        <w:t>ܰ</w:t>
      </w:r>
      <w:r w:rsidRPr="003C4CCE">
        <w:t>а</w:t>
      </w:r>
      <w:r w:rsidRPr="003C4CCE">
        <w:rPr>
          <w:rFonts w:ascii="Estrangelo Edessa" w:hAnsi="Estrangelo Edessa"/>
          <w:noProof/>
          <w:color w:val="FFFFFF"/>
          <w:spacing w:val="-20000"/>
          <w:lang w:val="sq-AL" w:eastAsia="ru-RU"/>
        </w:rPr>
        <w:t>ܰ</w:t>
      </w:r>
      <w:r w:rsidRPr="003C4CCE">
        <w:t>не</w:t>
      </w:r>
      <w:r w:rsidRPr="003C4CCE">
        <w:rPr>
          <w:rFonts w:ascii="Estrangelo Edessa" w:hAnsi="Estrangelo Edessa"/>
          <w:noProof/>
          <w:color w:val="FFFFFF"/>
          <w:spacing w:val="-20000"/>
          <w:lang w:val="sq-AL" w:eastAsia="ru-RU"/>
        </w:rPr>
        <w:t>ܰ</w:t>
      </w:r>
      <w:r w:rsidRPr="003C4CCE">
        <w:t>н</w:t>
      </w:r>
      <w:r w:rsidRPr="003C4CCE">
        <w:rPr>
          <w:rFonts w:ascii="Estrangelo Edessa" w:hAnsi="Estrangelo Edessa"/>
          <w:noProof/>
          <w:color w:val="FFFFFF"/>
          <w:spacing w:val="-20000"/>
          <w:lang w:val="sq-AL" w:eastAsia="ru-RU"/>
        </w:rPr>
        <w:t>ܰ</w:t>
      </w:r>
      <w:r w:rsidRPr="003C4CCE">
        <w:t>и</w:t>
      </w:r>
      <w:r w:rsidRPr="003C4CCE">
        <w:rPr>
          <w:rFonts w:ascii="Estrangelo Edessa" w:hAnsi="Estrangelo Edessa"/>
          <w:noProof/>
          <w:color w:val="FFFFFF"/>
          <w:spacing w:val="-20000"/>
          <w:lang w:val="sq-AL" w:eastAsia="ru-RU"/>
        </w:rPr>
        <w:t>ܰ</w:t>
      </w:r>
      <w:r w:rsidRPr="003C4CCE">
        <w:t>ю в</w:t>
      </w:r>
      <w:r w:rsidRPr="003C4CCE">
        <w:rPr>
          <w:rFonts w:ascii="Estrangelo Edessa" w:hAnsi="Estrangelo Edessa"/>
          <w:noProof/>
          <w:color w:val="FFFFFF"/>
          <w:spacing w:val="-20000"/>
          <w:lang w:val="sq-AL" w:eastAsia="ru-RU"/>
        </w:rPr>
        <w:t>ܰ</w:t>
      </w:r>
      <w:r w:rsidRPr="003C4CCE">
        <w:t>ы</w:t>
      </w:r>
      <w:r w:rsidRPr="003C4CCE">
        <w:rPr>
          <w:rFonts w:ascii="Estrangelo Edessa" w:hAnsi="Estrangelo Edessa"/>
          <w:noProof/>
          <w:color w:val="FFFFFF"/>
          <w:spacing w:val="-20000"/>
          <w:lang w:val="sq-AL" w:eastAsia="ru-RU"/>
        </w:rPr>
        <w:t>ܰ</w:t>
      </w:r>
      <w:r w:rsidRPr="003C4CCE">
        <w:t>я</w:t>
      </w:r>
      <w:r w:rsidRPr="003C4CCE">
        <w:rPr>
          <w:rFonts w:ascii="Estrangelo Edessa" w:hAnsi="Estrangelo Edessa"/>
          <w:noProof/>
          <w:color w:val="FFFFFF"/>
          <w:spacing w:val="-20000"/>
          <w:lang w:val="sq-AL" w:eastAsia="ru-RU"/>
        </w:rPr>
        <w:t>ܰ</w:t>
      </w:r>
      <w:r w:rsidRPr="003C4CCE">
        <w:t>в</w:t>
      </w:r>
      <w:r w:rsidRPr="003C4CCE">
        <w:rPr>
          <w:rFonts w:ascii="Estrangelo Edessa" w:hAnsi="Estrangelo Edessa"/>
          <w:noProof/>
          <w:color w:val="FFFFFF"/>
          <w:spacing w:val="-20000"/>
          <w:lang w:val="sq-AL" w:eastAsia="ru-RU"/>
        </w:rPr>
        <w:t>ܰ</w:t>
      </w:r>
      <w:r w:rsidRPr="003C4CCE">
        <w:t>ле</w:t>
      </w:r>
      <w:r w:rsidRPr="003C4CCE">
        <w:rPr>
          <w:rFonts w:ascii="Estrangelo Edessa" w:hAnsi="Estrangelo Edessa"/>
          <w:noProof/>
          <w:color w:val="FFFFFF"/>
          <w:spacing w:val="-20000"/>
          <w:lang w:val="sq-AL" w:eastAsia="ru-RU"/>
        </w:rPr>
        <w:t>ܰ</w:t>
      </w:r>
      <w:r w:rsidRPr="003C4CCE">
        <w:t>н</w:t>
      </w:r>
      <w:r w:rsidRPr="003C4CCE">
        <w:rPr>
          <w:rFonts w:ascii="Estrangelo Edessa" w:hAnsi="Estrangelo Edessa"/>
          <w:noProof/>
          <w:color w:val="FFFFFF"/>
          <w:spacing w:val="-20000"/>
          <w:lang w:val="sq-AL" w:eastAsia="ru-RU"/>
        </w:rPr>
        <w:t>ܰ</w:t>
      </w:r>
      <w:r w:rsidRPr="003C4CCE">
        <w:t>н</w:t>
      </w:r>
      <w:r w:rsidRPr="003C4CCE">
        <w:rPr>
          <w:rFonts w:ascii="Estrangelo Edessa" w:hAnsi="Estrangelo Edessa"/>
          <w:noProof/>
          <w:color w:val="FFFFFF"/>
          <w:spacing w:val="-20000"/>
          <w:lang w:val="sq-AL" w:eastAsia="ru-RU"/>
        </w:rPr>
        <w:t>ܰ</w:t>
      </w:r>
      <w:r w:rsidRPr="003C4CCE">
        <w:t>ы</w:t>
      </w:r>
      <w:r w:rsidRPr="003C4CCE">
        <w:rPr>
          <w:rFonts w:ascii="Estrangelo Edessa" w:hAnsi="Estrangelo Edessa"/>
          <w:noProof/>
          <w:color w:val="FFFFFF"/>
          <w:spacing w:val="-20000"/>
          <w:lang w:val="sq-AL" w:eastAsia="ru-RU"/>
        </w:rPr>
        <w:t>ܰ</w:t>
      </w:r>
      <w:r w:rsidRPr="003C4CCE">
        <w:t>х о</w:t>
      </w:r>
      <w:r w:rsidRPr="003C4CCE">
        <w:rPr>
          <w:rFonts w:ascii="Estrangelo Edessa" w:hAnsi="Estrangelo Edessa"/>
          <w:noProof/>
          <w:color w:val="FFFFFF"/>
          <w:spacing w:val="-20000"/>
          <w:lang w:val="sq-AL" w:eastAsia="ru-RU"/>
        </w:rPr>
        <w:t>ܰ</w:t>
      </w:r>
      <w:r w:rsidRPr="003C4CCE">
        <w:t>ш</w:t>
      </w:r>
      <w:r w:rsidRPr="003C4CCE">
        <w:rPr>
          <w:rFonts w:ascii="Estrangelo Edessa" w:hAnsi="Estrangelo Edessa"/>
          <w:noProof/>
          <w:color w:val="FFFFFF"/>
          <w:spacing w:val="-20000"/>
          <w:lang w:val="sq-AL" w:eastAsia="ru-RU"/>
        </w:rPr>
        <w:t>ܰ</w:t>
      </w:r>
      <w:r w:rsidRPr="003C4CCE">
        <w:t>ибо</w:t>
      </w:r>
      <w:r w:rsidRPr="003C4CCE">
        <w:rPr>
          <w:rFonts w:ascii="Estrangelo Edessa" w:hAnsi="Estrangelo Edessa"/>
          <w:noProof/>
          <w:color w:val="FFFFFF"/>
          <w:spacing w:val="-20000"/>
          <w:lang w:val="sq-AL" w:eastAsia="ru-RU"/>
        </w:rPr>
        <w:t>ܰ</w:t>
      </w:r>
      <w:r w:rsidRPr="003C4CCE">
        <w:t xml:space="preserve">к и </w:t>
      </w:r>
      <w:r>
        <w:t>недостатков</w:t>
      </w:r>
      <w:r w:rsidRPr="003C4CCE">
        <w:t xml:space="preserve"> в п</w:t>
      </w:r>
      <w:r w:rsidRPr="003C4CCE">
        <w:rPr>
          <w:rFonts w:ascii="Estrangelo Edessa" w:hAnsi="Estrangelo Edessa"/>
          <w:noProof/>
          <w:color w:val="FFFFFF"/>
          <w:spacing w:val="-20000"/>
          <w:lang w:val="sq-AL" w:eastAsia="ru-RU"/>
        </w:rPr>
        <w:t>ܰ</w:t>
      </w:r>
      <w:r w:rsidRPr="003C4CCE">
        <w:t>л</w:t>
      </w:r>
      <w:r w:rsidRPr="003C4CCE">
        <w:rPr>
          <w:rFonts w:ascii="Estrangelo Edessa" w:hAnsi="Estrangelo Edessa"/>
          <w:noProof/>
          <w:color w:val="FFFFFF"/>
          <w:spacing w:val="-20000"/>
          <w:lang w:val="sq-AL" w:eastAsia="ru-RU"/>
        </w:rPr>
        <w:t>ܰ</w:t>
      </w:r>
      <w:r w:rsidRPr="003C4CCE">
        <w:t>а</w:t>
      </w:r>
      <w:r w:rsidRPr="003C4CCE">
        <w:rPr>
          <w:rFonts w:ascii="Estrangelo Edessa" w:hAnsi="Estrangelo Edessa"/>
          <w:noProof/>
          <w:color w:val="FFFFFF"/>
          <w:spacing w:val="-20000"/>
          <w:lang w:val="sq-AL" w:eastAsia="ru-RU"/>
        </w:rPr>
        <w:t>ܰ</w:t>
      </w:r>
      <w:r w:rsidRPr="003C4CCE">
        <w:t>не з</w:t>
      </w:r>
      <w:r w:rsidRPr="003C4CCE">
        <w:rPr>
          <w:rFonts w:ascii="Estrangelo Edessa" w:hAnsi="Estrangelo Edessa"/>
          <w:noProof/>
          <w:color w:val="FFFFFF"/>
          <w:spacing w:val="-20000"/>
          <w:lang w:val="sq-AL" w:eastAsia="ru-RU"/>
        </w:rPr>
        <w:t>ܰ</w:t>
      </w:r>
      <w:r w:rsidRPr="003C4CCE">
        <w:t>атр</w:t>
      </w:r>
      <w:r w:rsidRPr="003C4CCE">
        <w:rPr>
          <w:rFonts w:ascii="Estrangelo Edessa" w:hAnsi="Estrangelo Edessa"/>
          <w:noProof/>
          <w:color w:val="FFFFFF"/>
          <w:spacing w:val="-20000"/>
          <w:lang w:val="sq-AL" w:eastAsia="ru-RU"/>
        </w:rPr>
        <w:t>ܰ</w:t>
      </w:r>
      <w:r w:rsidRPr="003C4CCE">
        <w:t>ат н</w:t>
      </w:r>
      <w:r w:rsidRPr="003C4CCE">
        <w:rPr>
          <w:rFonts w:ascii="Estrangelo Edessa" w:hAnsi="Estrangelo Edessa"/>
          <w:noProof/>
          <w:color w:val="FFFFFF"/>
          <w:spacing w:val="-20000"/>
          <w:lang w:val="sq-AL" w:eastAsia="ru-RU"/>
        </w:rPr>
        <w:t>ܰ</w:t>
      </w:r>
      <w:r w:rsidRPr="003C4CCE">
        <w:t>а про</w:t>
      </w:r>
      <w:r w:rsidRPr="003C4CCE">
        <w:rPr>
          <w:rFonts w:ascii="Estrangelo Edessa" w:hAnsi="Estrangelo Edessa"/>
          <w:noProof/>
          <w:color w:val="FFFFFF"/>
          <w:spacing w:val="-20000"/>
          <w:lang w:val="sq-AL" w:eastAsia="ru-RU"/>
        </w:rPr>
        <w:t>ܰ</w:t>
      </w:r>
      <w:r w:rsidRPr="003C4CCE">
        <w:t>из</w:t>
      </w:r>
      <w:r w:rsidRPr="003C4CCE">
        <w:rPr>
          <w:rFonts w:ascii="Estrangelo Edessa" w:hAnsi="Estrangelo Edessa"/>
          <w:noProof/>
          <w:color w:val="FFFFFF"/>
          <w:spacing w:val="-20000"/>
          <w:lang w:val="sq-AL" w:eastAsia="ru-RU"/>
        </w:rPr>
        <w:t>ܰ</w:t>
      </w:r>
      <w:r w:rsidRPr="003C4CCE">
        <w:t>во</w:t>
      </w:r>
      <w:r w:rsidRPr="003C4CCE">
        <w:rPr>
          <w:rFonts w:ascii="Estrangelo Edessa" w:hAnsi="Estrangelo Edessa"/>
          <w:noProof/>
          <w:color w:val="FFFFFF"/>
          <w:spacing w:val="-20000"/>
          <w:lang w:val="sq-AL" w:eastAsia="ru-RU"/>
        </w:rPr>
        <w:t>ܰ</w:t>
      </w:r>
      <w:r w:rsidRPr="003C4CCE">
        <w:t>дст</w:t>
      </w:r>
      <w:r w:rsidRPr="003C4CCE">
        <w:rPr>
          <w:rFonts w:ascii="Estrangelo Edessa" w:hAnsi="Estrangelo Edessa"/>
          <w:noProof/>
          <w:color w:val="FFFFFF"/>
          <w:spacing w:val="-20000"/>
          <w:lang w:val="sq-AL" w:eastAsia="ru-RU"/>
        </w:rPr>
        <w:t>ܰ</w:t>
      </w:r>
      <w:r w:rsidRPr="003C4CCE">
        <w:t xml:space="preserve">во </w:t>
      </w:r>
      <w:r>
        <w:t>готовой</w:t>
      </w:r>
      <w:r w:rsidRPr="003C4CCE">
        <w:t xml:space="preserve"> про</w:t>
      </w:r>
      <w:r w:rsidRPr="003C4CCE">
        <w:rPr>
          <w:rFonts w:ascii="Estrangelo Edessa" w:hAnsi="Estrangelo Edessa"/>
          <w:noProof/>
          <w:color w:val="FFFFFF"/>
          <w:spacing w:val="-20000"/>
          <w:lang w:val="sq-AL" w:eastAsia="ru-RU"/>
        </w:rPr>
        <w:t>ܰ</w:t>
      </w:r>
      <w:r w:rsidRPr="003C4CCE">
        <w:t>ду</w:t>
      </w:r>
      <w:r w:rsidRPr="003C4CCE">
        <w:rPr>
          <w:rFonts w:ascii="Estrangelo Edessa" w:hAnsi="Estrangelo Edessa"/>
          <w:noProof/>
          <w:color w:val="FFFFFF"/>
          <w:spacing w:val="-20000"/>
          <w:lang w:val="sq-AL" w:eastAsia="ru-RU"/>
        </w:rPr>
        <w:t>ܰ</w:t>
      </w:r>
      <w:r w:rsidRPr="003C4CCE">
        <w:t>к</w:t>
      </w:r>
      <w:r w:rsidRPr="003C4CCE">
        <w:rPr>
          <w:rFonts w:ascii="Estrangelo Edessa" w:hAnsi="Estrangelo Edessa"/>
          <w:noProof/>
          <w:color w:val="FFFFFF"/>
          <w:spacing w:val="-20000"/>
          <w:lang w:val="sq-AL" w:eastAsia="ru-RU"/>
        </w:rPr>
        <w:t>ܰ</w:t>
      </w:r>
      <w:r w:rsidRPr="003C4CCE">
        <w:t>ци</w:t>
      </w:r>
      <w:r w:rsidRPr="003C4CCE">
        <w:rPr>
          <w:rFonts w:ascii="Estrangelo Edessa" w:hAnsi="Estrangelo Edessa"/>
          <w:noProof/>
          <w:color w:val="FFFFFF"/>
          <w:spacing w:val="-20000"/>
          <w:lang w:val="sq-AL" w:eastAsia="ru-RU"/>
        </w:rPr>
        <w:t>ܰ</w:t>
      </w:r>
      <w:r w:rsidRPr="003C4CCE">
        <w:t xml:space="preserve">и </w:t>
      </w:r>
      <w:r>
        <w:t>АО «Ижевский мотозавод «Аксион-холдинг»</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5040"/>
      </w:tblGrid>
      <w:tr w:rsidR="000217E1" w:rsidRPr="000217E1" w:rsidTr="005D1415">
        <w:tc>
          <w:tcPr>
            <w:tcW w:w="4788" w:type="dxa"/>
            <w:vAlign w:val="center"/>
          </w:tcPr>
          <w:p w:rsidR="000217E1" w:rsidRPr="000217E1" w:rsidRDefault="000217E1" w:rsidP="005D1415">
            <w:pPr>
              <w:pStyle w:val="a7"/>
              <w:spacing w:before="0" w:beforeAutospacing="0" w:after="0" w:afterAutospacing="0"/>
              <w:jc w:val="center"/>
            </w:pPr>
            <w:r w:rsidRPr="000217E1">
              <w:t>В</w:t>
            </w:r>
            <w:r w:rsidRPr="000217E1">
              <w:rPr>
                <w:rFonts w:ascii="Estrangelo Edessa" w:hAnsi="Estrangelo Edessa"/>
                <w:noProof/>
                <w:color w:val="FFFFFF"/>
                <w:spacing w:val="-20000"/>
                <w:lang w:val="sq-AL"/>
              </w:rPr>
              <w:t>ܰ</w:t>
            </w:r>
            <w:r w:rsidRPr="000217E1">
              <w:t>ы</w:t>
            </w:r>
            <w:r w:rsidRPr="000217E1">
              <w:rPr>
                <w:rFonts w:ascii="Estrangelo Edessa" w:hAnsi="Estrangelo Edessa"/>
                <w:noProof/>
                <w:color w:val="FFFFFF"/>
                <w:spacing w:val="-20000"/>
                <w:lang w:val="sq-AL"/>
              </w:rPr>
              <w:t>ܰ</w:t>
            </w:r>
            <w:r w:rsidRPr="000217E1">
              <w:t>я</w:t>
            </w:r>
            <w:r w:rsidRPr="000217E1">
              <w:rPr>
                <w:rFonts w:ascii="Estrangelo Edessa" w:hAnsi="Estrangelo Edessa"/>
                <w:noProof/>
                <w:color w:val="FFFFFF"/>
                <w:spacing w:val="-20000"/>
                <w:lang w:val="sq-AL"/>
              </w:rPr>
              <w:t>ܰ</w:t>
            </w:r>
            <w:r w:rsidRPr="000217E1">
              <w:t>в</w:t>
            </w:r>
            <w:r w:rsidRPr="000217E1">
              <w:rPr>
                <w:rFonts w:ascii="Estrangelo Edessa" w:hAnsi="Estrangelo Edessa"/>
                <w:noProof/>
                <w:color w:val="FFFFFF"/>
                <w:spacing w:val="-20000"/>
                <w:lang w:val="sq-AL"/>
              </w:rPr>
              <w:t>ܰ</w:t>
            </w:r>
            <w:r w:rsidRPr="000217E1">
              <w:t>ле</w:t>
            </w:r>
            <w:r w:rsidRPr="000217E1">
              <w:rPr>
                <w:rFonts w:ascii="Estrangelo Edessa" w:hAnsi="Estrangelo Edessa"/>
                <w:noProof/>
                <w:color w:val="FFFFFF"/>
                <w:spacing w:val="-20000"/>
                <w:lang w:val="sq-AL"/>
              </w:rPr>
              <w:t>ܰ</w:t>
            </w:r>
            <w:r w:rsidRPr="000217E1">
              <w:t>н</w:t>
            </w:r>
            <w:r w:rsidRPr="000217E1">
              <w:rPr>
                <w:rFonts w:ascii="Estrangelo Edessa" w:hAnsi="Estrangelo Edessa"/>
                <w:noProof/>
                <w:color w:val="FFFFFF"/>
                <w:spacing w:val="-20000"/>
                <w:lang w:val="sq-AL"/>
              </w:rPr>
              <w:t>ܰ</w:t>
            </w:r>
            <w:r w:rsidRPr="000217E1">
              <w:t>н</w:t>
            </w:r>
            <w:r w:rsidRPr="000217E1">
              <w:rPr>
                <w:rFonts w:ascii="Estrangelo Edessa" w:hAnsi="Estrangelo Edessa"/>
                <w:noProof/>
                <w:color w:val="FFFFFF"/>
                <w:spacing w:val="-20000"/>
                <w:lang w:val="sq-AL"/>
              </w:rPr>
              <w:t>ܰ</w:t>
            </w:r>
            <w:r w:rsidRPr="000217E1">
              <w:t>ые о</w:t>
            </w:r>
            <w:r w:rsidRPr="000217E1">
              <w:rPr>
                <w:rFonts w:ascii="Estrangelo Edessa" w:hAnsi="Estrangelo Edessa"/>
                <w:noProof/>
                <w:color w:val="FFFFFF"/>
                <w:spacing w:val="-20000"/>
                <w:lang w:val="sq-AL"/>
              </w:rPr>
              <w:t>ܰ</w:t>
            </w:r>
            <w:r w:rsidRPr="000217E1">
              <w:t>ш</w:t>
            </w:r>
            <w:r w:rsidRPr="000217E1">
              <w:rPr>
                <w:rFonts w:ascii="Estrangelo Edessa" w:hAnsi="Estrangelo Edessa"/>
                <w:noProof/>
                <w:color w:val="FFFFFF"/>
                <w:spacing w:val="-20000"/>
                <w:lang w:val="sq-AL"/>
              </w:rPr>
              <w:t>ܰ</w:t>
            </w:r>
            <w:r w:rsidRPr="000217E1">
              <w:t>иб</w:t>
            </w:r>
            <w:r w:rsidRPr="000217E1">
              <w:rPr>
                <w:rFonts w:ascii="Estrangelo Edessa" w:hAnsi="Estrangelo Edessa"/>
                <w:noProof/>
                <w:color w:val="FFFFFF"/>
                <w:spacing w:val="-20000"/>
                <w:lang w:val="sq-AL"/>
              </w:rPr>
              <w:t>ܰ</w:t>
            </w:r>
            <w:r w:rsidRPr="000217E1">
              <w:t>к</w:t>
            </w:r>
            <w:r w:rsidRPr="000217E1">
              <w:rPr>
                <w:rFonts w:ascii="Estrangelo Edessa" w:hAnsi="Estrangelo Edessa"/>
                <w:noProof/>
                <w:color w:val="FFFFFF"/>
                <w:spacing w:val="-20000"/>
                <w:lang w:val="sq-AL"/>
              </w:rPr>
              <w:t>ܰ</w:t>
            </w:r>
            <w:r w:rsidRPr="000217E1">
              <w:t>и / не</w:t>
            </w:r>
            <w:r w:rsidRPr="000217E1">
              <w:rPr>
                <w:rFonts w:ascii="Estrangelo Edessa" w:hAnsi="Estrangelo Edessa"/>
                <w:noProof/>
                <w:color w:val="FFFFFF"/>
                <w:spacing w:val="-20000"/>
                <w:lang w:val="sq-AL"/>
              </w:rPr>
              <w:t>ܰ</w:t>
            </w:r>
            <w:r w:rsidRPr="000217E1">
              <w:t>дост</w:t>
            </w:r>
            <w:r w:rsidRPr="000217E1">
              <w:rPr>
                <w:rFonts w:ascii="Estrangelo Edessa" w:hAnsi="Estrangelo Edessa"/>
                <w:noProof/>
                <w:color w:val="FFFFFF"/>
                <w:spacing w:val="-20000"/>
                <w:lang w:val="sq-AL"/>
              </w:rPr>
              <w:t>ܰ</w:t>
            </w:r>
            <w:r w:rsidRPr="000217E1">
              <w:t>ат</w:t>
            </w:r>
            <w:r w:rsidRPr="000217E1">
              <w:rPr>
                <w:rFonts w:ascii="Estrangelo Edessa" w:hAnsi="Estrangelo Edessa"/>
                <w:noProof/>
                <w:color w:val="FFFFFF"/>
                <w:spacing w:val="-20000"/>
                <w:lang w:val="sq-AL"/>
              </w:rPr>
              <w:t>ܰ</w:t>
            </w:r>
            <w:r w:rsidRPr="000217E1">
              <w:t>к</w:t>
            </w:r>
            <w:r w:rsidRPr="000217E1">
              <w:rPr>
                <w:rFonts w:ascii="Estrangelo Edessa" w:hAnsi="Estrangelo Edessa"/>
                <w:noProof/>
                <w:color w:val="FFFFFF"/>
                <w:spacing w:val="-20000"/>
                <w:lang w:val="sq-AL"/>
              </w:rPr>
              <w:t>ܰ</w:t>
            </w:r>
            <w:r w:rsidRPr="000217E1">
              <w:t>и</w:t>
            </w:r>
          </w:p>
        </w:tc>
        <w:tc>
          <w:tcPr>
            <w:tcW w:w="5040" w:type="dxa"/>
            <w:vAlign w:val="center"/>
          </w:tcPr>
          <w:p w:rsidR="000217E1" w:rsidRPr="000217E1" w:rsidRDefault="000217E1" w:rsidP="005D1415">
            <w:pPr>
              <w:pStyle w:val="a7"/>
              <w:spacing w:before="0" w:beforeAutospacing="0" w:after="0" w:afterAutospacing="0"/>
              <w:jc w:val="center"/>
            </w:pPr>
            <w:r w:rsidRPr="000217E1">
              <w:t>Пре</w:t>
            </w:r>
            <w:r w:rsidRPr="000217E1">
              <w:rPr>
                <w:rFonts w:ascii="Estrangelo Edessa" w:hAnsi="Estrangelo Edessa"/>
                <w:noProof/>
                <w:color w:val="FFFFFF"/>
                <w:spacing w:val="-20000"/>
                <w:lang w:val="sq-AL"/>
              </w:rPr>
              <w:t>ܰ</w:t>
            </w:r>
            <w:r w:rsidRPr="000217E1">
              <w:t>д</w:t>
            </w:r>
            <w:r w:rsidRPr="000217E1">
              <w:rPr>
                <w:rFonts w:ascii="Estrangelo Edessa" w:hAnsi="Estrangelo Edessa"/>
                <w:noProof/>
                <w:color w:val="FFFFFF"/>
                <w:spacing w:val="-20000"/>
                <w:lang w:val="sq-AL"/>
              </w:rPr>
              <w:t>ܰ</w:t>
            </w:r>
            <w:r w:rsidRPr="000217E1">
              <w:t>ло</w:t>
            </w:r>
            <w:r w:rsidRPr="000217E1">
              <w:rPr>
                <w:rFonts w:ascii="Estrangelo Edessa" w:hAnsi="Estrangelo Edessa"/>
                <w:noProof/>
                <w:color w:val="FFFFFF"/>
                <w:spacing w:val="-20000"/>
                <w:lang w:val="sq-AL"/>
              </w:rPr>
              <w:t>ܰ</w:t>
            </w:r>
            <w:r w:rsidRPr="000217E1">
              <w:t>же</w:t>
            </w:r>
            <w:r w:rsidRPr="000217E1">
              <w:rPr>
                <w:rFonts w:ascii="Estrangelo Edessa" w:hAnsi="Estrangelo Edessa"/>
                <w:noProof/>
                <w:color w:val="FFFFFF"/>
                <w:spacing w:val="-20000"/>
                <w:lang w:val="sq-AL"/>
              </w:rPr>
              <w:t>ܰ</w:t>
            </w:r>
            <w:r w:rsidRPr="000217E1">
              <w:t>н</w:t>
            </w:r>
            <w:r w:rsidRPr="000217E1">
              <w:rPr>
                <w:rFonts w:ascii="Estrangelo Edessa" w:hAnsi="Estrangelo Edessa"/>
                <w:noProof/>
                <w:color w:val="FFFFFF"/>
                <w:spacing w:val="-20000"/>
                <w:lang w:val="sq-AL"/>
              </w:rPr>
              <w:t>ܰ</w:t>
            </w:r>
            <w:r w:rsidRPr="000217E1">
              <w:t>и</w:t>
            </w:r>
            <w:r w:rsidRPr="000217E1">
              <w:rPr>
                <w:rFonts w:ascii="Estrangelo Edessa" w:hAnsi="Estrangelo Edessa"/>
                <w:noProof/>
                <w:color w:val="FFFFFF"/>
                <w:spacing w:val="-20000"/>
                <w:lang w:val="sq-AL"/>
              </w:rPr>
              <w:t>ܰ</w:t>
            </w:r>
            <w:r w:rsidRPr="000217E1">
              <w:t>я по устр</w:t>
            </w:r>
            <w:r w:rsidRPr="000217E1">
              <w:rPr>
                <w:rFonts w:ascii="Estrangelo Edessa" w:hAnsi="Estrangelo Edessa"/>
                <w:noProof/>
                <w:color w:val="FFFFFF"/>
                <w:spacing w:val="-20000"/>
                <w:lang w:val="sq-AL"/>
              </w:rPr>
              <w:t>ܰ</w:t>
            </w:r>
            <w:r w:rsidRPr="000217E1">
              <w:t>а</w:t>
            </w:r>
            <w:r w:rsidRPr="000217E1">
              <w:rPr>
                <w:rFonts w:ascii="Estrangelo Edessa" w:hAnsi="Estrangelo Edessa"/>
                <w:noProof/>
                <w:color w:val="FFFFFF"/>
                <w:spacing w:val="-20000"/>
                <w:lang w:val="sq-AL"/>
              </w:rPr>
              <w:t>ܰ</w:t>
            </w:r>
            <w:r w:rsidRPr="000217E1">
              <w:t>не</w:t>
            </w:r>
            <w:r w:rsidRPr="000217E1">
              <w:rPr>
                <w:rFonts w:ascii="Estrangelo Edessa" w:hAnsi="Estrangelo Edessa"/>
                <w:noProof/>
                <w:color w:val="FFFFFF"/>
                <w:spacing w:val="-20000"/>
                <w:lang w:val="sq-AL"/>
              </w:rPr>
              <w:t>ܰ</w:t>
            </w:r>
            <w:r w:rsidRPr="000217E1">
              <w:t>н</w:t>
            </w:r>
            <w:r w:rsidRPr="000217E1">
              <w:rPr>
                <w:rFonts w:ascii="Estrangelo Edessa" w:hAnsi="Estrangelo Edessa"/>
                <w:noProof/>
                <w:color w:val="FFFFFF"/>
                <w:spacing w:val="-20000"/>
                <w:lang w:val="sq-AL"/>
              </w:rPr>
              <w:t>ܰ</w:t>
            </w:r>
            <w:r w:rsidRPr="000217E1">
              <w:t>и</w:t>
            </w:r>
            <w:r w:rsidRPr="000217E1">
              <w:rPr>
                <w:rFonts w:ascii="Estrangelo Edessa" w:hAnsi="Estrangelo Edessa"/>
                <w:noProof/>
                <w:color w:val="FFFFFF"/>
                <w:spacing w:val="-20000"/>
                <w:lang w:val="sq-AL"/>
              </w:rPr>
              <w:t>ܰ</w:t>
            </w:r>
            <w:r w:rsidRPr="000217E1">
              <w:t xml:space="preserve">ю </w:t>
            </w:r>
          </w:p>
          <w:p w:rsidR="000217E1" w:rsidRPr="000217E1" w:rsidRDefault="000217E1" w:rsidP="005D1415">
            <w:pPr>
              <w:pStyle w:val="a7"/>
              <w:spacing w:before="0" w:beforeAutospacing="0" w:after="0" w:afterAutospacing="0"/>
              <w:jc w:val="center"/>
            </w:pPr>
            <w:r w:rsidRPr="000217E1">
              <w:t>о</w:t>
            </w:r>
            <w:r w:rsidRPr="000217E1">
              <w:rPr>
                <w:rFonts w:ascii="Estrangelo Edessa" w:hAnsi="Estrangelo Edessa"/>
                <w:noProof/>
                <w:color w:val="FFFFFF"/>
                <w:spacing w:val="-20000"/>
                <w:lang w:val="sq-AL"/>
              </w:rPr>
              <w:t>ܰ</w:t>
            </w:r>
            <w:r w:rsidRPr="000217E1">
              <w:t>ш</w:t>
            </w:r>
            <w:r w:rsidRPr="000217E1">
              <w:rPr>
                <w:rFonts w:ascii="Estrangelo Edessa" w:hAnsi="Estrangelo Edessa"/>
                <w:noProof/>
                <w:color w:val="FFFFFF"/>
                <w:spacing w:val="-20000"/>
                <w:lang w:val="sq-AL"/>
              </w:rPr>
              <w:t>ܰ</w:t>
            </w:r>
            <w:r w:rsidRPr="000217E1">
              <w:t>ибо</w:t>
            </w:r>
            <w:r w:rsidRPr="000217E1">
              <w:rPr>
                <w:rFonts w:ascii="Estrangelo Edessa" w:hAnsi="Estrangelo Edessa"/>
                <w:noProof/>
                <w:color w:val="FFFFFF"/>
                <w:spacing w:val="-20000"/>
                <w:lang w:val="sq-AL"/>
              </w:rPr>
              <w:t>ܰ</w:t>
            </w:r>
            <w:r w:rsidRPr="000217E1">
              <w:t>к / не</w:t>
            </w:r>
            <w:r w:rsidRPr="000217E1">
              <w:rPr>
                <w:rFonts w:ascii="Estrangelo Edessa" w:hAnsi="Estrangelo Edessa"/>
                <w:noProof/>
                <w:color w:val="FFFFFF"/>
                <w:spacing w:val="-20000"/>
                <w:lang w:val="sq-AL"/>
              </w:rPr>
              <w:t>ܰ</w:t>
            </w:r>
            <w:r w:rsidRPr="000217E1">
              <w:t>дост</w:t>
            </w:r>
            <w:r w:rsidRPr="000217E1">
              <w:rPr>
                <w:rFonts w:ascii="Estrangelo Edessa" w:hAnsi="Estrangelo Edessa"/>
                <w:noProof/>
                <w:color w:val="FFFFFF"/>
                <w:spacing w:val="-20000"/>
                <w:lang w:val="sq-AL"/>
              </w:rPr>
              <w:t>ܰ</w:t>
            </w:r>
            <w:r w:rsidRPr="000217E1">
              <w:t>ат</w:t>
            </w:r>
            <w:r w:rsidRPr="000217E1">
              <w:rPr>
                <w:rFonts w:ascii="Estrangelo Edessa" w:hAnsi="Estrangelo Edessa"/>
                <w:noProof/>
                <w:color w:val="FFFFFF"/>
                <w:spacing w:val="-20000"/>
                <w:lang w:val="sq-AL"/>
              </w:rPr>
              <w:t>ܰ</w:t>
            </w:r>
            <w:r w:rsidRPr="000217E1">
              <w:t>ко</w:t>
            </w:r>
            <w:r w:rsidRPr="000217E1">
              <w:rPr>
                <w:rFonts w:ascii="Estrangelo Edessa" w:hAnsi="Estrangelo Edessa"/>
                <w:noProof/>
                <w:color w:val="FFFFFF"/>
                <w:spacing w:val="-20000"/>
                <w:lang w:val="sq-AL"/>
              </w:rPr>
              <w:t>ܰ</w:t>
            </w:r>
            <w:r w:rsidRPr="000217E1">
              <w:t>в</w:t>
            </w:r>
          </w:p>
        </w:tc>
      </w:tr>
      <w:tr w:rsidR="000217E1" w:rsidRPr="000217E1" w:rsidTr="005D1415">
        <w:tc>
          <w:tcPr>
            <w:tcW w:w="4788" w:type="dxa"/>
            <w:vAlign w:val="center"/>
          </w:tcPr>
          <w:p w:rsidR="000217E1" w:rsidRPr="000217E1" w:rsidRDefault="000217E1" w:rsidP="005D1415">
            <w:pPr>
              <w:pStyle w:val="a7"/>
              <w:spacing w:before="0" w:beforeAutospacing="0" w:after="0" w:afterAutospacing="0"/>
              <w:jc w:val="center"/>
            </w:pPr>
            <w:r w:rsidRPr="000217E1">
              <w:t>1</w:t>
            </w:r>
          </w:p>
        </w:tc>
        <w:tc>
          <w:tcPr>
            <w:tcW w:w="5040" w:type="dxa"/>
            <w:vAlign w:val="center"/>
          </w:tcPr>
          <w:p w:rsidR="000217E1" w:rsidRPr="000217E1" w:rsidRDefault="000217E1" w:rsidP="005D1415">
            <w:pPr>
              <w:pStyle w:val="a7"/>
              <w:spacing w:before="0" w:beforeAutospacing="0" w:after="0" w:afterAutospacing="0"/>
              <w:jc w:val="center"/>
            </w:pPr>
            <w:r w:rsidRPr="000217E1">
              <w:t>2</w:t>
            </w:r>
          </w:p>
        </w:tc>
      </w:tr>
      <w:tr w:rsidR="000217E1" w:rsidRPr="000217E1" w:rsidTr="000217E1">
        <w:trPr>
          <w:trHeight w:val="1382"/>
        </w:trPr>
        <w:tc>
          <w:tcPr>
            <w:tcW w:w="4788" w:type="dxa"/>
            <w:vAlign w:val="center"/>
          </w:tcPr>
          <w:p w:rsidR="000217E1" w:rsidRPr="000217E1" w:rsidRDefault="006B597F" w:rsidP="006B597F">
            <w:pPr>
              <w:pStyle w:val="a7"/>
              <w:spacing w:after="0"/>
              <w:jc w:val="both"/>
            </w:pPr>
            <w:r w:rsidRPr="006B597F">
              <w:t>На некоторых документах указаны не все необходимые реквизиты, а именно: отсу</w:t>
            </w:r>
            <w:r w:rsidRPr="006B597F">
              <w:t>т</w:t>
            </w:r>
            <w:r w:rsidRPr="006B597F">
              <w:t>ствуют подписи лиц, ответственных за их оформление, его номер, дата составления</w:t>
            </w:r>
          </w:p>
        </w:tc>
        <w:tc>
          <w:tcPr>
            <w:tcW w:w="5040" w:type="dxa"/>
            <w:vAlign w:val="center"/>
          </w:tcPr>
          <w:p w:rsidR="000217E1" w:rsidRPr="000217E1" w:rsidRDefault="006B597F" w:rsidP="006B597F">
            <w:pPr>
              <w:pStyle w:val="a7"/>
              <w:spacing w:after="0"/>
              <w:jc w:val="both"/>
            </w:pPr>
            <w:r w:rsidRPr="006B597F">
              <w:t>Вывести на должный уровень первичный учет, который заключается в строгом собл</w:t>
            </w:r>
            <w:r w:rsidRPr="006B597F">
              <w:t>ю</w:t>
            </w:r>
            <w:r w:rsidRPr="006B597F">
              <w:t>дении заполнения всех строк, если строка не заполняется, то ставить прочерк.</w:t>
            </w:r>
          </w:p>
        </w:tc>
      </w:tr>
      <w:tr w:rsidR="000217E1" w:rsidRPr="000217E1" w:rsidTr="006B597F">
        <w:trPr>
          <w:trHeight w:val="862"/>
        </w:trPr>
        <w:tc>
          <w:tcPr>
            <w:tcW w:w="4788" w:type="dxa"/>
          </w:tcPr>
          <w:p w:rsidR="000217E1" w:rsidRPr="000217E1" w:rsidRDefault="006B597F" w:rsidP="006B597F">
            <w:pPr>
              <w:pStyle w:val="a7"/>
              <w:spacing w:after="0"/>
            </w:pPr>
            <w:r w:rsidRPr="006B597F">
              <w:t>Выявлены случаи несоответствия подписей ответственных лиц в документах на пол</w:t>
            </w:r>
            <w:r w:rsidRPr="006B597F">
              <w:t>у</w:t>
            </w:r>
            <w:r w:rsidRPr="006B597F">
              <w:t>чение материалов и прочег</w:t>
            </w:r>
            <w:r>
              <w:t>о</w:t>
            </w:r>
          </w:p>
        </w:tc>
        <w:tc>
          <w:tcPr>
            <w:tcW w:w="5040" w:type="dxa"/>
          </w:tcPr>
          <w:p w:rsidR="000217E1" w:rsidRPr="000217E1" w:rsidRDefault="000217E1" w:rsidP="00FF6E67">
            <w:pPr>
              <w:pStyle w:val="a7"/>
              <w:spacing w:before="0" w:beforeAutospacing="0" w:after="0" w:afterAutospacing="0"/>
            </w:pPr>
            <w:r w:rsidRPr="000217E1">
              <w:t>Уст</w:t>
            </w:r>
            <w:r w:rsidRPr="000217E1">
              <w:rPr>
                <w:rFonts w:ascii="Estrangelo Edessa" w:hAnsi="Estrangelo Edessa"/>
                <w:noProof/>
                <w:color w:val="FFFFFF"/>
                <w:spacing w:val="-20000"/>
                <w:lang w:val="sq-AL"/>
              </w:rPr>
              <w:t>ܰ</w:t>
            </w:r>
            <w:r w:rsidRPr="000217E1">
              <w:t>а</w:t>
            </w:r>
            <w:r w:rsidRPr="000217E1">
              <w:rPr>
                <w:rFonts w:ascii="Estrangelo Edessa" w:hAnsi="Estrangelo Edessa"/>
                <w:noProof/>
                <w:color w:val="FFFFFF"/>
                <w:spacing w:val="-20000"/>
                <w:lang w:val="sq-AL"/>
              </w:rPr>
              <w:t>ܰ</w:t>
            </w:r>
            <w:r w:rsidRPr="000217E1">
              <w:t>но</w:t>
            </w:r>
            <w:r w:rsidRPr="000217E1">
              <w:rPr>
                <w:rFonts w:ascii="Estrangelo Edessa" w:hAnsi="Estrangelo Edessa"/>
                <w:noProof/>
                <w:color w:val="FFFFFF"/>
                <w:spacing w:val="-20000"/>
                <w:lang w:val="sq-AL"/>
              </w:rPr>
              <w:t>ܰ</w:t>
            </w:r>
            <w:r w:rsidRPr="000217E1">
              <w:t>в</w:t>
            </w:r>
            <w:r w:rsidRPr="000217E1">
              <w:rPr>
                <w:rFonts w:ascii="Estrangelo Edessa" w:hAnsi="Estrangelo Edessa"/>
                <w:noProof/>
                <w:color w:val="FFFFFF"/>
                <w:spacing w:val="-20000"/>
                <w:lang w:val="sq-AL"/>
              </w:rPr>
              <w:t>ܰ</w:t>
            </w:r>
            <w:r w:rsidRPr="000217E1">
              <w:t>ит</w:t>
            </w:r>
            <w:r w:rsidRPr="000217E1">
              <w:rPr>
                <w:rFonts w:ascii="Estrangelo Edessa" w:hAnsi="Estrangelo Edessa"/>
                <w:noProof/>
                <w:color w:val="FFFFFF"/>
                <w:spacing w:val="-20000"/>
                <w:lang w:val="sq-AL"/>
              </w:rPr>
              <w:t>ܰ</w:t>
            </w:r>
            <w:r w:rsidRPr="000217E1">
              <w:t>ь д</w:t>
            </w:r>
            <w:r w:rsidRPr="000217E1">
              <w:rPr>
                <w:rFonts w:ascii="Estrangelo Edessa" w:hAnsi="Estrangelo Edessa"/>
                <w:noProof/>
                <w:color w:val="FFFFFF"/>
                <w:spacing w:val="-20000"/>
                <w:lang w:val="sq-AL"/>
              </w:rPr>
              <w:t>ܰ</w:t>
            </w:r>
            <w:r w:rsidRPr="000217E1">
              <w:t>ис</w:t>
            </w:r>
            <w:r w:rsidRPr="000217E1">
              <w:rPr>
                <w:rFonts w:ascii="Estrangelo Edessa" w:hAnsi="Estrangelo Edessa"/>
                <w:noProof/>
                <w:color w:val="FFFFFF"/>
                <w:spacing w:val="-20000"/>
                <w:lang w:val="sq-AL"/>
              </w:rPr>
              <w:t>ܰ</w:t>
            </w:r>
            <w:r w:rsidRPr="000217E1">
              <w:t>ц</w:t>
            </w:r>
            <w:r w:rsidRPr="000217E1">
              <w:rPr>
                <w:rFonts w:ascii="Estrangelo Edessa" w:hAnsi="Estrangelo Edessa"/>
                <w:noProof/>
                <w:color w:val="FFFFFF"/>
                <w:spacing w:val="-20000"/>
                <w:lang w:val="sq-AL"/>
              </w:rPr>
              <w:t>ܰ</w:t>
            </w:r>
            <w:r w:rsidRPr="000217E1">
              <w:t>и</w:t>
            </w:r>
            <w:r w:rsidRPr="000217E1">
              <w:rPr>
                <w:rFonts w:ascii="Estrangelo Edessa" w:hAnsi="Estrangelo Edessa"/>
                <w:noProof/>
                <w:color w:val="FFFFFF"/>
                <w:spacing w:val="-20000"/>
                <w:lang w:val="sq-AL"/>
              </w:rPr>
              <w:t>ܰ</w:t>
            </w:r>
            <w:r w:rsidRPr="000217E1">
              <w:t>п</w:t>
            </w:r>
            <w:r w:rsidRPr="000217E1">
              <w:rPr>
                <w:rFonts w:ascii="Estrangelo Edessa" w:hAnsi="Estrangelo Edessa"/>
                <w:noProof/>
                <w:color w:val="FFFFFF"/>
                <w:spacing w:val="-20000"/>
                <w:lang w:val="sq-AL"/>
              </w:rPr>
              <w:t>ܰ</w:t>
            </w:r>
            <w:r w:rsidRPr="000217E1">
              <w:t>л</w:t>
            </w:r>
            <w:r w:rsidRPr="000217E1">
              <w:rPr>
                <w:rFonts w:ascii="Estrangelo Edessa" w:hAnsi="Estrangelo Edessa"/>
                <w:noProof/>
                <w:color w:val="FFFFFF"/>
                <w:spacing w:val="-20000"/>
                <w:lang w:val="sq-AL"/>
              </w:rPr>
              <w:t>ܰ</w:t>
            </w:r>
            <w:r w:rsidRPr="000217E1">
              <w:t>и</w:t>
            </w:r>
            <w:r w:rsidRPr="000217E1">
              <w:rPr>
                <w:rFonts w:ascii="Estrangelo Edessa" w:hAnsi="Estrangelo Edessa"/>
                <w:noProof/>
                <w:color w:val="FFFFFF"/>
                <w:spacing w:val="-20000"/>
                <w:lang w:val="sq-AL"/>
              </w:rPr>
              <w:t>ܰ</w:t>
            </w:r>
            <w:r w:rsidRPr="000217E1">
              <w:t>н</w:t>
            </w:r>
            <w:r w:rsidRPr="000217E1">
              <w:rPr>
                <w:rFonts w:ascii="Estrangelo Edessa" w:hAnsi="Estrangelo Edessa"/>
                <w:noProof/>
                <w:color w:val="FFFFFF"/>
                <w:spacing w:val="-20000"/>
                <w:lang w:val="sq-AL"/>
              </w:rPr>
              <w:t>ܰ</w:t>
            </w:r>
            <w:r w:rsidRPr="000217E1">
              <w:t>ар</w:t>
            </w:r>
            <w:r w:rsidRPr="000217E1">
              <w:rPr>
                <w:rFonts w:ascii="Estrangelo Edessa" w:hAnsi="Estrangelo Edessa"/>
                <w:noProof/>
                <w:color w:val="FFFFFF"/>
                <w:spacing w:val="-20000"/>
                <w:lang w:val="sq-AL"/>
              </w:rPr>
              <w:t>ܰ</w:t>
            </w:r>
            <w:r w:rsidRPr="000217E1">
              <w:t>ну</w:t>
            </w:r>
            <w:r w:rsidRPr="000217E1">
              <w:rPr>
                <w:rFonts w:ascii="Estrangelo Edessa" w:hAnsi="Estrangelo Edessa"/>
                <w:noProof/>
                <w:color w:val="FFFFFF"/>
                <w:spacing w:val="-20000"/>
                <w:lang w:val="sq-AL"/>
              </w:rPr>
              <w:t>ܰ</w:t>
            </w:r>
            <w:r w:rsidRPr="000217E1">
              <w:t>ю и м</w:t>
            </w:r>
            <w:r w:rsidRPr="000217E1">
              <w:rPr>
                <w:rFonts w:ascii="Estrangelo Edessa" w:hAnsi="Estrangelo Edessa"/>
                <w:noProof/>
                <w:color w:val="FFFFFF"/>
                <w:spacing w:val="-20000"/>
                <w:lang w:val="sq-AL"/>
              </w:rPr>
              <w:t>ܰ</w:t>
            </w:r>
            <w:r w:rsidRPr="000217E1">
              <w:t>атер</w:t>
            </w:r>
            <w:r w:rsidRPr="000217E1">
              <w:rPr>
                <w:rFonts w:ascii="Estrangelo Edessa" w:hAnsi="Estrangelo Edessa"/>
                <w:noProof/>
                <w:color w:val="FFFFFF"/>
                <w:spacing w:val="-20000"/>
                <w:lang w:val="sq-AL"/>
              </w:rPr>
              <w:t>ܰ</w:t>
            </w:r>
            <w:r w:rsidRPr="000217E1">
              <w:t>и</w:t>
            </w:r>
            <w:r w:rsidRPr="000217E1">
              <w:rPr>
                <w:rFonts w:ascii="Estrangelo Edessa" w:hAnsi="Estrangelo Edessa"/>
                <w:noProof/>
                <w:color w:val="FFFFFF"/>
                <w:spacing w:val="-20000"/>
                <w:lang w:val="sq-AL"/>
              </w:rPr>
              <w:t>ܰ</w:t>
            </w:r>
            <w:r w:rsidRPr="000217E1">
              <w:t>а</w:t>
            </w:r>
            <w:r w:rsidRPr="000217E1">
              <w:rPr>
                <w:rFonts w:ascii="Estrangelo Edessa" w:hAnsi="Estrangelo Edessa"/>
                <w:noProof/>
                <w:color w:val="FFFFFF"/>
                <w:spacing w:val="-20000"/>
                <w:lang w:val="sq-AL"/>
              </w:rPr>
              <w:t>ܰ</w:t>
            </w:r>
            <w:r w:rsidRPr="000217E1">
              <w:t>л</w:t>
            </w:r>
            <w:r w:rsidRPr="000217E1">
              <w:rPr>
                <w:rFonts w:ascii="Estrangelo Edessa" w:hAnsi="Estrangelo Edessa"/>
                <w:noProof/>
                <w:color w:val="FFFFFF"/>
                <w:spacing w:val="-20000"/>
                <w:lang w:val="sq-AL"/>
              </w:rPr>
              <w:t>ܰ</w:t>
            </w:r>
            <w:r w:rsidRPr="000217E1">
              <w:t>ь</w:t>
            </w:r>
            <w:r w:rsidRPr="000217E1">
              <w:rPr>
                <w:rFonts w:ascii="Estrangelo Edessa" w:hAnsi="Estrangelo Edessa"/>
                <w:noProof/>
                <w:color w:val="FFFFFF"/>
                <w:spacing w:val="-20000"/>
                <w:lang w:val="sq-AL"/>
              </w:rPr>
              <w:t>ܰ</w:t>
            </w:r>
            <w:r w:rsidRPr="000217E1">
              <w:t>ну</w:t>
            </w:r>
            <w:r w:rsidRPr="000217E1">
              <w:rPr>
                <w:rFonts w:ascii="Estrangelo Edessa" w:hAnsi="Estrangelo Edessa"/>
                <w:noProof/>
                <w:color w:val="FFFFFF"/>
                <w:spacing w:val="-20000"/>
                <w:lang w:val="sq-AL"/>
              </w:rPr>
              <w:t>ܰ</w:t>
            </w:r>
            <w:r w:rsidRPr="000217E1">
              <w:t>ю от</w:t>
            </w:r>
            <w:r w:rsidRPr="000217E1">
              <w:rPr>
                <w:rFonts w:ascii="Estrangelo Edessa" w:hAnsi="Estrangelo Edessa"/>
                <w:noProof/>
                <w:color w:val="FFFFFF"/>
                <w:spacing w:val="-20000"/>
                <w:lang w:val="sq-AL"/>
              </w:rPr>
              <w:t>ܰ</w:t>
            </w:r>
            <w:r w:rsidRPr="000217E1">
              <w:t>ветст</w:t>
            </w:r>
            <w:r w:rsidRPr="000217E1">
              <w:rPr>
                <w:rFonts w:ascii="Estrangelo Edessa" w:hAnsi="Estrangelo Edessa"/>
                <w:noProof/>
                <w:color w:val="FFFFFF"/>
                <w:spacing w:val="-20000"/>
                <w:lang w:val="sq-AL"/>
              </w:rPr>
              <w:t>ܰ</w:t>
            </w:r>
            <w:r w:rsidRPr="000217E1">
              <w:t>ве</w:t>
            </w:r>
            <w:r w:rsidRPr="000217E1">
              <w:rPr>
                <w:rFonts w:ascii="Estrangelo Edessa" w:hAnsi="Estrangelo Edessa"/>
                <w:noProof/>
                <w:color w:val="FFFFFF"/>
                <w:spacing w:val="-20000"/>
                <w:lang w:val="sq-AL"/>
              </w:rPr>
              <w:t>ܰ</w:t>
            </w:r>
            <w:r w:rsidRPr="000217E1">
              <w:t>н</w:t>
            </w:r>
            <w:r w:rsidRPr="000217E1">
              <w:rPr>
                <w:rFonts w:ascii="Estrangelo Edessa" w:hAnsi="Estrangelo Edessa"/>
                <w:noProof/>
                <w:color w:val="FFFFFF"/>
                <w:spacing w:val="-20000"/>
                <w:lang w:val="sq-AL"/>
              </w:rPr>
              <w:t>ܰ</w:t>
            </w:r>
            <w:r w:rsidRPr="000217E1">
              <w:t>ност</w:t>
            </w:r>
            <w:r w:rsidRPr="000217E1">
              <w:rPr>
                <w:rFonts w:ascii="Estrangelo Edessa" w:hAnsi="Estrangelo Edessa"/>
                <w:noProof/>
                <w:color w:val="FFFFFF"/>
                <w:spacing w:val="-20000"/>
                <w:lang w:val="sq-AL"/>
              </w:rPr>
              <w:t>ܰ</w:t>
            </w:r>
            <w:r w:rsidRPr="000217E1">
              <w:t>ь з</w:t>
            </w:r>
            <w:r w:rsidRPr="000217E1">
              <w:rPr>
                <w:rFonts w:ascii="Estrangelo Edessa" w:hAnsi="Estrangelo Edessa"/>
                <w:noProof/>
                <w:color w:val="FFFFFF"/>
                <w:spacing w:val="-20000"/>
                <w:lang w:val="sq-AL"/>
              </w:rPr>
              <w:t>ܰ</w:t>
            </w:r>
            <w:r w:rsidRPr="000217E1">
              <w:t>а по</w:t>
            </w:r>
            <w:r w:rsidRPr="000217E1">
              <w:rPr>
                <w:rFonts w:ascii="Estrangelo Edessa" w:hAnsi="Estrangelo Edessa"/>
                <w:noProof/>
                <w:color w:val="FFFFFF"/>
                <w:spacing w:val="-20000"/>
                <w:lang w:val="sq-AL"/>
              </w:rPr>
              <w:t>ܰ</w:t>
            </w:r>
            <w:r w:rsidRPr="000217E1">
              <w:t>д</w:t>
            </w:r>
            <w:r w:rsidRPr="000217E1">
              <w:rPr>
                <w:rFonts w:ascii="Estrangelo Edessa" w:hAnsi="Estrangelo Edessa"/>
                <w:noProof/>
                <w:color w:val="FFFFFF"/>
                <w:spacing w:val="-20000"/>
                <w:lang w:val="sq-AL"/>
              </w:rPr>
              <w:t>ܰ</w:t>
            </w:r>
            <w:r w:rsidRPr="000217E1">
              <w:t>п</w:t>
            </w:r>
            <w:r w:rsidRPr="000217E1">
              <w:rPr>
                <w:rFonts w:ascii="Estrangelo Edessa" w:hAnsi="Estrangelo Edessa"/>
                <w:noProof/>
                <w:color w:val="FFFFFF"/>
                <w:spacing w:val="-20000"/>
                <w:lang w:val="sq-AL"/>
              </w:rPr>
              <w:t>ܰ</w:t>
            </w:r>
            <w:r w:rsidRPr="000217E1">
              <w:t>ис</w:t>
            </w:r>
            <w:r w:rsidRPr="000217E1">
              <w:rPr>
                <w:rFonts w:ascii="Estrangelo Edessa" w:hAnsi="Estrangelo Edessa"/>
                <w:noProof/>
                <w:color w:val="FFFFFF"/>
                <w:spacing w:val="-20000"/>
                <w:lang w:val="sq-AL"/>
              </w:rPr>
              <w:t>ܰ</w:t>
            </w:r>
            <w:r w:rsidRPr="000217E1">
              <w:t>а</w:t>
            </w:r>
            <w:r w:rsidRPr="000217E1">
              <w:rPr>
                <w:rFonts w:ascii="Estrangelo Edessa" w:hAnsi="Estrangelo Edessa"/>
                <w:noProof/>
                <w:color w:val="FFFFFF"/>
                <w:spacing w:val="-20000"/>
                <w:lang w:val="sq-AL"/>
              </w:rPr>
              <w:t>ܰ</w:t>
            </w:r>
            <w:r w:rsidRPr="000217E1">
              <w:t>н</w:t>
            </w:r>
            <w:r w:rsidRPr="000217E1">
              <w:rPr>
                <w:rFonts w:ascii="Estrangelo Edessa" w:hAnsi="Estrangelo Edessa"/>
                <w:noProof/>
                <w:color w:val="FFFFFF"/>
                <w:spacing w:val="-20000"/>
                <w:lang w:val="sq-AL"/>
              </w:rPr>
              <w:t>ܰ</w:t>
            </w:r>
            <w:r w:rsidRPr="000217E1">
              <w:t>ие до</w:t>
            </w:r>
            <w:r w:rsidRPr="000217E1">
              <w:rPr>
                <w:rFonts w:ascii="Estrangelo Edessa" w:hAnsi="Estrangelo Edessa"/>
                <w:noProof/>
                <w:color w:val="FFFFFF"/>
                <w:spacing w:val="-20000"/>
                <w:lang w:val="sq-AL"/>
              </w:rPr>
              <w:t>ܰ</w:t>
            </w:r>
            <w:r w:rsidRPr="000217E1">
              <w:t>ку</w:t>
            </w:r>
            <w:r w:rsidRPr="000217E1">
              <w:rPr>
                <w:rFonts w:ascii="Estrangelo Edessa" w:hAnsi="Estrangelo Edessa"/>
                <w:noProof/>
                <w:color w:val="FFFFFF"/>
                <w:spacing w:val="-20000"/>
                <w:lang w:val="sq-AL"/>
              </w:rPr>
              <w:t>ܰ</w:t>
            </w:r>
            <w:r w:rsidRPr="000217E1">
              <w:t>ме</w:t>
            </w:r>
            <w:r w:rsidRPr="000217E1">
              <w:rPr>
                <w:rFonts w:ascii="Estrangelo Edessa" w:hAnsi="Estrangelo Edessa"/>
                <w:noProof/>
                <w:color w:val="FFFFFF"/>
                <w:spacing w:val="-20000"/>
                <w:lang w:val="sq-AL"/>
              </w:rPr>
              <w:t>ܰ</w:t>
            </w:r>
            <w:r w:rsidRPr="000217E1">
              <w:t>нто</w:t>
            </w:r>
            <w:r w:rsidRPr="000217E1">
              <w:rPr>
                <w:rFonts w:ascii="Estrangelo Edessa" w:hAnsi="Estrangelo Edessa"/>
                <w:noProof/>
                <w:color w:val="FFFFFF"/>
                <w:spacing w:val="-20000"/>
                <w:lang w:val="sq-AL"/>
              </w:rPr>
              <w:t>ܰ</w:t>
            </w:r>
            <w:r w:rsidRPr="000217E1">
              <w:t>в не</w:t>
            </w:r>
            <w:r w:rsidRPr="000217E1">
              <w:rPr>
                <w:rFonts w:ascii="Estrangelo Edessa" w:hAnsi="Estrangelo Edessa"/>
                <w:noProof/>
                <w:color w:val="FFFFFF"/>
                <w:spacing w:val="-20000"/>
                <w:lang w:val="sq-AL"/>
              </w:rPr>
              <w:t>ܰ</w:t>
            </w:r>
            <w:r w:rsidRPr="000217E1">
              <w:t>н</w:t>
            </w:r>
            <w:r w:rsidRPr="000217E1">
              <w:rPr>
                <w:rFonts w:ascii="Estrangelo Edessa" w:hAnsi="Estrangelo Edessa"/>
                <w:noProof/>
                <w:color w:val="FFFFFF"/>
                <w:spacing w:val="-20000"/>
                <w:lang w:val="sq-AL"/>
              </w:rPr>
              <w:t>ܰ</w:t>
            </w:r>
            <w:r w:rsidRPr="000217E1">
              <w:t>а</w:t>
            </w:r>
            <w:r w:rsidRPr="000217E1">
              <w:rPr>
                <w:rFonts w:ascii="Estrangelo Edessa" w:hAnsi="Estrangelo Edessa"/>
                <w:noProof/>
                <w:color w:val="FFFFFF"/>
                <w:spacing w:val="-20000"/>
                <w:lang w:val="sq-AL"/>
              </w:rPr>
              <w:t>ܰ</w:t>
            </w:r>
            <w:r w:rsidRPr="000217E1">
              <w:t>д</w:t>
            </w:r>
            <w:r w:rsidRPr="000217E1">
              <w:rPr>
                <w:rFonts w:ascii="Estrangelo Edessa" w:hAnsi="Estrangelo Edessa"/>
                <w:noProof/>
                <w:color w:val="FFFFFF"/>
                <w:spacing w:val="-20000"/>
                <w:lang w:val="sq-AL"/>
              </w:rPr>
              <w:t>ܰ</w:t>
            </w:r>
            <w:r w:rsidRPr="000217E1">
              <w:t>ле</w:t>
            </w:r>
            <w:r w:rsidRPr="000217E1">
              <w:rPr>
                <w:rFonts w:ascii="Estrangelo Edessa" w:hAnsi="Estrangelo Edessa"/>
                <w:noProof/>
                <w:color w:val="FFFFFF"/>
                <w:spacing w:val="-20000"/>
                <w:lang w:val="sq-AL"/>
              </w:rPr>
              <w:t>ܰ</w:t>
            </w:r>
            <w:r w:rsidRPr="000217E1">
              <w:t>ж</w:t>
            </w:r>
            <w:r w:rsidRPr="000217E1">
              <w:rPr>
                <w:rFonts w:ascii="Estrangelo Edessa" w:hAnsi="Estrangelo Edessa"/>
                <w:noProof/>
                <w:color w:val="FFFFFF"/>
                <w:spacing w:val="-20000"/>
                <w:lang w:val="sq-AL"/>
              </w:rPr>
              <w:t>ܰ</w:t>
            </w:r>
            <w:r w:rsidRPr="000217E1">
              <w:t>а</w:t>
            </w:r>
            <w:r w:rsidRPr="000217E1">
              <w:rPr>
                <w:rFonts w:ascii="Estrangelo Edessa" w:hAnsi="Estrangelo Edessa"/>
                <w:noProof/>
                <w:color w:val="FFFFFF"/>
                <w:spacing w:val="-20000"/>
                <w:lang w:val="sq-AL"/>
              </w:rPr>
              <w:t>ܰ</w:t>
            </w:r>
            <w:r w:rsidRPr="000217E1">
              <w:t>щ</w:t>
            </w:r>
            <w:r w:rsidRPr="000217E1">
              <w:rPr>
                <w:rFonts w:ascii="Estrangelo Edessa" w:hAnsi="Estrangelo Edessa"/>
                <w:noProof/>
                <w:color w:val="FFFFFF"/>
                <w:spacing w:val="-20000"/>
                <w:lang w:val="sq-AL"/>
              </w:rPr>
              <w:t>ܰ</w:t>
            </w:r>
            <w:r w:rsidRPr="000217E1">
              <w:t>и</w:t>
            </w:r>
            <w:r w:rsidRPr="000217E1">
              <w:rPr>
                <w:rFonts w:ascii="Estrangelo Edessa" w:hAnsi="Estrangelo Edessa"/>
                <w:noProof/>
                <w:color w:val="FFFFFF"/>
                <w:spacing w:val="-20000"/>
                <w:lang w:val="sq-AL"/>
              </w:rPr>
              <w:t>ܰ</w:t>
            </w:r>
            <w:r w:rsidRPr="000217E1">
              <w:t>м л</w:t>
            </w:r>
            <w:r w:rsidRPr="000217E1">
              <w:rPr>
                <w:rFonts w:ascii="Estrangelo Edessa" w:hAnsi="Estrangelo Edessa"/>
                <w:noProof/>
                <w:color w:val="FFFFFF"/>
                <w:spacing w:val="-20000"/>
                <w:lang w:val="sq-AL"/>
              </w:rPr>
              <w:t>ܰ</w:t>
            </w:r>
            <w:r w:rsidRPr="000217E1">
              <w:t>и</w:t>
            </w:r>
            <w:r w:rsidRPr="000217E1">
              <w:rPr>
                <w:rFonts w:ascii="Estrangelo Edessa" w:hAnsi="Estrangelo Edessa"/>
                <w:noProof/>
                <w:color w:val="FFFFFF"/>
                <w:spacing w:val="-20000"/>
                <w:lang w:val="sq-AL"/>
              </w:rPr>
              <w:t>ܰ</w:t>
            </w:r>
            <w:r w:rsidRPr="000217E1">
              <w:t>цо</w:t>
            </w:r>
            <w:r w:rsidRPr="000217E1">
              <w:rPr>
                <w:rFonts w:ascii="Estrangelo Edessa" w:hAnsi="Estrangelo Edessa"/>
                <w:noProof/>
                <w:color w:val="FFFFFF"/>
                <w:spacing w:val="-20000"/>
                <w:lang w:val="sq-AL"/>
              </w:rPr>
              <w:t>ܰ</w:t>
            </w:r>
            <w:r w:rsidRPr="000217E1">
              <w:t>м</w:t>
            </w:r>
          </w:p>
        </w:tc>
      </w:tr>
    </w:tbl>
    <w:p w:rsidR="008777BB" w:rsidRDefault="008777BB" w:rsidP="00D148AB">
      <w:pPr>
        <w:spacing w:before="100" w:beforeAutospacing="1" w:after="0" w:line="360" w:lineRule="auto"/>
        <w:ind w:firstLine="720"/>
        <w:jc w:val="both"/>
        <w:rPr>
          <w:rFonts w:ascii="Times New Roman" w:hAnsi="Times New Roman"/>
          <w:sz w:val="28"/>
          <w:szCs w:val="28"/>
        </w:rPr>
      </w:pPr>
      <w:r w:rsidRPr="008777BB">
        <w:rPr>
          <w:rFonts w:ascii="Times New Roman" w:hAnsi="Times New Roman"/>
          <w:sz w:val="28"/>
          <w:szCs w:val="28"/>
        </w:rPr>
        <w:t>Т</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а</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к же про</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ве</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де</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н</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н</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ые ан</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а</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л</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ит</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ичес</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к</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ие про</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це</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дур</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ы пр</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 ау</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д</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иторс</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ко</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 xml:space="preserve">й </w:t>
      </w:r>
      <w:r>
        <w:rPr>
          <w:rFonts w:ascii="Times New Roman" w:hAnsi="Times New Roman"/>
          <w:sz w:val="28"/>
          <w:szCs w:val="28"/>
        </w:rPr>
        <w:t>проверке</w:t>
      </w:r>
      <w:r w:rsidRPr="008777BB">
        <w:rPr>
          <w:rFonts w:ascii="Times New Roman" w:hAnsi="Times New Roman"/>
          <w:sz w:val="28"/>
          <w:szCs w:val="28"/>
        </w:rPr>
        <w:t xml:space="preserve"> учет</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а з</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атр</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ат поз</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во</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л</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л</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 в</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ы</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я</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в</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ит</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ь резер</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в</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ы с</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н</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же</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н</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я з</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атр</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ат н</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 xml:space="preserve">а </w:t>
      </w:r>
      <w:r>
        <w:rPr>
          <w:rFonts w:ascii="Times New Roman" w:hAnsi="Times New Roman"/>
          <w:sz w:val="28"/>
          <w:szCs w:val="28"/>
        </w:rPr>
        <w:t>производство</w:t>
      </w:r>
      <w:r w:rsidRPr="008777BB">
        <w:rPr>
          <w:rFonts w:ascii="Times New Roman" w:hAnsi="Times New Roman"/>
          <w:sz w:val="28"/>
          <w:szCs w:val="28"/>
        </w:rPr>
        <w:t xml:space="preserve"> </w:t>
      </w:r>
      <w:r>
        <w:rPr>
          <w:rFonts w:ascii="Times New Roman" w:hAnsi="Times New Roman"/>
          <w:sz w:val="28"/>
          <w:szCs w:val="28"/>
        </w:rPr>
        <w:t>г</w:t>
      </w:r>
      <w:r>
        <w:rPr>
          <w:rFonts w:ascii="Times New Roman" w:hAnsi="Times New Roman"/>
          <w:sz w:val="28"/>
          <w:szCs w:val="28"/>
        </w:rPr>
        <w:t>о</w:t>
      </w:r>
      <w:r>
        <w:rPr>
          <w:rFonts w:ascii="Times New Roman" w:hAnsi="Times New Roman"/>
          <w:sz w:val="28"/>
          <w:szCs w:val="28"/>
        </w:rPr>
        <w:t>товой</w:t>
      </w:r>
      <w:r w:rsidRPr="008777BB">
        <w:rPr>
          <w:rFonts w:ascii="Times New Roman" w:hAnsi="Times New Roman"/>
          <w:sz w:val="28"/>
          <w:szCs w:val="28"/>
        </w:rPr>
        <w:t xml:space="preserve"> про</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ду</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к</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ци</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 АО «Ижевский мотозавод «Аксион-холдинг», а и</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ме</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н</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но: со</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кр</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а</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ще</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н</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ие а</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морт</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изац</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иое</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м</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кост</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 про</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ду</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к</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ц</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 со</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кр</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а</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ще</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н</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ие проч</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и</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х у</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де</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л</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ь</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н</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ы</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х з</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атр</w:t>
      </w:r>
      <w:r w:rsidRPr="008777BB">
        <w:rPr>
          <w:rFonts w:ascii="Estrangelo Edessa" w:hAnsi="Estrangelo Edessa"/>
          <w:noProof/>
          <w:color w:val="FFFFFF"/>
          <w:spacing w:val="-20000"/>
          <w:sz w:val="28"/>
          <w:szCs w:val="28"/>
          <w:lang w:val="sq-AL"/>
        </w:rPr>
        <w:t>ܰ</w:t>
      </w:r>
      <w:r w:rsidRPr="008777BB">
        <w:rPr>
          <w:rFonts w:ascii="Times New Roman" w:hAnsi="Times New Roman"/>
          <w:sz w:val="28"/>
          <w:szCs w:val="28"/>
        </w:rPr>
        <w:t>ат.</w:t>
      </w:r>
    </w:p>
    <w:p w:rsidR="007F738D" w:rsidRPr="00BA34AE" w:rsidRDefault="007F738D" w:rsidP="007F738D">
      <w:pPr>
        <w:pStyle w:val="15"/>
        <w:ind w:firstLine="709"/>
      </w:pPr>
      <w:r>
        <w:t>Ау</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ит про</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лс</w:t>
      </w:r>
      <w:r>
        <w:rPr>
          <w:rFonts w:ascii="Estrangelo Edessa" w:hAnsi="Estrangelo Edessa" w:cs="Estrangelo Edessa"/>
          <w:noProof/>
          <w:color w:val="FFFFFF"/>
          <w:spacing w:val="-20000"/>
          <w:sz w:val="2"/>
          <w:szCs w:val="2"/>
          <w:lang w:val="sq-AL" w:eastAsia="ru-RU"/>
        </w:rPr>
        <w:t>ܰ</w:t>
      </w:r>
      <w:r>
        <w:t>я по пр</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ае</w:t>
      </w:r>
      <w:r>
        <w:rPr>
          <w:rFonts w:ascii="Estrangelo Edessa" w:hAnsi="Estrangelo Edessa" w:cs="Estrangelo Edessa"/>
          <w:noProof/>
          <w:color w:val="FFFFFF"/>
          <w:spacing w:val="-20000"/>
          <w:sz w:val="2"/>
          <w:szCs w:val="2"/>
          <w:lang w:val="sq-AL" w:eastAsia="ru-RU"/>
        </w:rPr>
        <w:t>ܰ</w:t>
      </w:r>
      <w:r>
        <w:t>мо</w:t>
      </w:r>
      <w:r>
        <w:rPr>
          <w:rFonts w:ascii="Estrangelo Edessa" w:hAnsi="Estrangelo Edessa" w:cs="Estrangelo Edessa"/>
          <w:noProof/>
          <w:color w:val="FFFFFF"/>
          <w:spacing w:val="-20000"/>
          <w:sz w:val="2"/>
          <w:szCs w:val="2"/>
          <w:lang w:val="sq-AL" w:eastAsia="ru-RU"/>
        </w:rPr>
        <w:t>ܰ</w:t>
      </w:r>
      <w:r>
        <w:t>й ф</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нсо</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й (бу</w:t>
      </w:r>
      <w:r>
        <w:rPr>
          <w:rFonts w:ascii="Estrangelo Edessa" w:hAnsi="Estrangelo Edessa" w:cs="Estrangelo Edessa"/>
          <w:noProof/>
          <w:color w:val="FFFFFF"/>
          <w:spacing w:val="-20000"/>
          <w:sz w:val="2"/>
          <w:szCs w:val="2"/>
          <w:lang w:val="sq-AL" w:eastAsia="ru-RU"/>
        </w:rPr>
        <w:t>ܰ</w:t>
      </w:r>
      <w:r>
        <w:t>х</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лтерс</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й) о</w:t>
      </w:r>
      <w:r>
        <w:t>т</w:t>
      </w:r>
      <w:r>
        <w:t>чет</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и в ч</w:t>
      </w:r>
      <w:r>
        <w:rPr>
          <w:rFonts w:ascii="Estrangelo Edessa" w:hAnsi="Estrangelo Edessa" w:cs="Estrangelo Edessa"/>
          <w:noProof/>
          <w:color w:val="FFFFFF"/>
          <w:spacing w:val="-20000"/>
          <w:sz w:val="2"/>
          <w:szCs w:val="2"/>
          <w:lang w:val="sq-AL" w:eastAsia="ru-RU"/>
        </w:rPr>
        <w:t>ܰ</w:t>
      </w:r>
      <w:r>
        <w:t>аст</w:t>
      </w:r>
      <w:r>
        <w:rPr>
          <w:rFonts w:ascii="Estrangelo Edessa" w:hAnsi="Estrangelo Edessa" w:cs="Estrangelo Edessa"/>
          <w:noProof/>
          <w:color w:val="FFFFFF"/>
          <w:spacing w:val="-20000"/>
          <w:sz w:val="2"/>
          <w:szCs w:val="2"/>
          <w:lang w:val="sq-AL" w:eastAsia="ru-RU"/>
        </w:rPr>
        <w:t>ܰ</w:t>
      </w:r>
      <w:r>
        <w:t>и учет</w:t>
      </w:r>
      <w:r>
        <w:rPr>
          <w:rFonts w:ascii="Estrangelo Edessa" w:hAnsi="Estrangelo Edessa" w:cs="Estrangelo Edessa"/>
          <w:noProof/>
          <w:color w:val="FFFFFF"/>
          <w:spacing w:val="-20000"/>
          <w:sz w:val="2"/>
          <w:szCs w:val="2"/>
          <w:lang w:val="sq-AL" w:eastAsia="ru-RU"/>
        </w:rPr>
        <w:t>ܰ</w:t>
      </w:r>
      <w:r>
        <w:t>а з</w:t>
      </w:r>
      <w:r>
        <w:rPr>
          <w:rFonts w:ascii="Estrangelo Edessa" w:hAnsi="Estrangelo Edessa" w:cs="Estrangelo Edessa"/>
          <w:noProof/>
          <w:color w:val="FFFFFF"/>
          <w:spacing w:val="-20000"/>
          <w:sz w:val="2"/>
          <w:szCs w:val="2"/>
          <w:lang w:val="sq-AL" w:eastAsia="ru-RU"/>
        </w:rPr>
        <w:t>ܰ</w:t>
      </w:r>
      <w:r>
        <w:t>атр</w:t>
      </w:r>
      <w:r>
        <w:rPr>
          <w:rFonts w:ascii="Estrangelo Edessa" w:hAnsi="Estrangelo Edessa" w:cs="Estrangelo Edessa"/>
          <w:noProof/>
          <w:color w:val="FFFFFF"/>
          <w:spacing w:val="-20000"/>
          <w:sz w:val="2"/>
          <w:szCs w:val="2"/>
          <w:lang w:val="sq-AL" w:eastAsia="ru-RU"/>
        </w:rPr>
        <w:t>ܰ</w:t>
      </w:r>
      <w:r>
        <w:t>ат н</w:t>
      </w:r>
      <w:r>
        <w:rPr>
          <w:rFonts w:ascii="Estrangelo Edessa" w:hAnsi="Estrangelo Edessa" w:cs="Estrangelo Edessa"/>
          <w:noProof/>
          <w:color w:val="FFFFFF"/>
          <w:spacing w:val="-20000"/>
          <w:sz w:val="2"/>
          <w:szCs w:val="2"/>
          <w:lang w:val="sq-AL" w:eastAsia="ru-RU"/>
        </w:rPr>
        <w:t>ܰ</w:t>
      </w:r>
      <w:r>
        <w:t>а про</w:t>
      </w:r>
      <w:r>
        <w:rPr>
          <w:rFonts w:ascii="Estrangelo Edessa" w:hAnsi="Estrangelo Edessa" w:cs="Estrangelo Edessa"/>
          <w:noProof/>
          <w:color w:val="FFFFFF"/>
          <w:spacing w:val="-20000"/>
          <w:sz w:val="2"/>
          <w:szCs w:val="2"/>
          <w:lang w:val="sq-AL" w:eastAsia="ru-RU"/>
        </w:rPr>
        <w:t>ܰ</w:t>
      </w:r>
      <w:r>
        <w:t>из</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дст</w:t>
      </w:r>
      <w:r>
        <w:rPr>
          <w:rFonts w:ascii="Estrangelo Edessa" w:hAnsi="Estrangelo Edessa" w:cs="Estrangelo Edessa"/>
          <w:noProof/>
          <w:color w:val="FFFFFF"/>
          <w:spacing w:val="-20000"/>
          <w:sz w:val="2"/>
          <w:szCs w:val="2"/>
          <w:lang w:val="sq-AL" w:eastAsia="ru-RU"/>
        </w:rPr>
        <w:t>ܰ</w:t>
      </w:r>
      <w:r>
        <w:t>во ор</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из</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ци</w:t>
      </w:r>
      <w:r>
        <w:rPr>
          <w:rFonts w:ascii="Estrangelo Edessa" w:hAnsi="Estrangelo Edessa" w:cs="Estrangelo Edessa"/>
          <w:noProof/>
          <w:color w:val="FFFFFF"/>
          <w:spacing w:val="-20000"/>
          <w:sz w:val="2"/>
          <w:szCs w:val="2"/>
          <w:lang w:val="sq-AL" w:eastAsia="ru-RU"/>
        </w:rPr>
        <w:t>ܰ</w:t>
      </w:r>
      <w:r>
        <w:t xml:space="preserve">и </w:t>
      </w:r>
      <w:r w:rsidRPr="008777BB">
        <w:t>АО «Ижевский м</w:t>
      </w:r>
      <w:r w:rsidRPr="008777BB">
        <w:t>о</w:t>
      </w:r>
      <w:r w:rsidRPr="008777BB">
        <w:t>тозавод «Аксион-холдинг»</w:t>
      </w:r>
      <w:r>
        <w:t xml:space="preserve"> з</w:t>
      </w:r>
      <w:r>
        <w:rPr>
          <w:rFonts w:ascii="Estrangelo Edessa" w:hAnsi="Estrangelo Edessa" w:cs="Estrangelo Edessa"/>
          <w:noProof/>
          <w:color w:val="FFFFFF"/>
          <w:spacing w:val="-20000"/>
          <w:sz w:val="2"/>
          <w:szCs w:val="2"/>
          <w:lang w:val="sq-AL" w:eastAsia="ru-RU"/>
        </w:rPr>
        <w:t>ܰ</w:t>
      </w:r>
      <w:r>
        <w:t>а пер</w:t>
      </w:r>
      <w:r>
        <w:rPr>
          <w:rFonts w:ascii="Estrangelo Edessa" w:hAnsi="Estrangelo Edessa" w:cs="Estrangelo Edessa"/>
          <w:noProof/>
          <w:color w:val="FFFFFF"/>
          <w:spacing w:val="-20000"/>
          <w:sz w:val="2"/>
          <w:szCs w:val="2"/>
          <w:lang w:val="sq-AL" w:eastAsia="ru-RU"/>
        </w:rPr>
        <w:t>ܰ</w:t>
      </w:r>
      <w:r>
        <w:t>ио</w:t>
      </w:r>
      <w:r>
        <w:rPr>
          <w:rFonts w:ascii="Estrangelo Edessa" w:hAnsi="Estrangelo Edessa" w:cs="Estrangelo Edessa"/>
          <w:noProof/>
          <w:color w:val="FFFFFF"/>
          <w:spacing w:val="-20000"/>
          <w:sz w:val="2"/>
          <w:szCs w:val="2"/>
          <w:lang w:val="sq-AL" w:eastAsia="ru-RU"/>
        </w:rPr>
        <w:t>ܰ</w:t>
      </w:r>
      <w:r>
        <w:t>д с 1 я</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ар</w:t>
      </w:r>
      <w:r>
        <w:rPr>
          <w:rFonts w:ascii="Estrangelo Edessa" w:hAnsi="Estrangelo Edessa" w:cs="Estrangelo Edessa"/>
          <w:noProof/>
          <w:color w:val="FFFFFF"/>
          <w:spacing w:val="-20000"/>
          <w:sz w:val="2"/>
          <w:szCs w:val="2"/>
          <w:lang w:val="sq-AL" w:eastAsia="ru-RU"/>
        </w:rPr>
        <w:t>ܰ</w:t>
      </w:r>
      <w:r>
        <w:t>я по 31 де</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абр</w:t>
      </w:r>
      <w:r>
        <w:rPr>
          <w:rFonts w:ascii="Estrangelo Edessa" w:hAnsi="Estrangelo Edessa" w:cs="Estrangelo Edessa"/>
          <w:noProof/>
          <w:color w:val="FFFFFF"/>
          <w:spacing w:val="-20000"/>
          <w:sz w:val="2"/>
          <w:szCs w:val="2"/>
          <w:lang w:val="sq-AL" w:eastAsia="ru-RU"/>
        </w:rPr>
        <w:t>ܰ</w:t>
      </w:r>
      <w:r>
        <w:t>я 2015</w:t>
      </w:r>
      <w:r w:rsidRPr="00BA34AE">
        <w:t xml:space="preserve"> г</w:t>
      </w:r>
      <w:r>
        <w:t>. в</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юч</w:t>
      </w:r>
      <w:r>
        <w:rPr>
          <w:rFonts w:ascii="Estrangelo Edessa" w:hAnsi="Estrangelo Edessa" w:cs="Estrangelo Edessa"/>
          <w:noProof/>
          <w:color w:val="FFFFFF"/>
          <w:spacing w:val="-20000"/>
          <w:sz w:val="2"/>
          <w:szCs w:val="2"/>
          <w:lang w:val="sq-AL" w:eastAsia="ru-RU"/>
        </w:rPr>
        <w:t>ܰ</w:t>
      </w:r>
      <w:r>
        <w:t>ите</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ь</w:t>
      </w:r>
      <w:r>
        <w:rPr>
          <w:rFonts w:ascii="Estrangelo Edessa" w:hAnsi="Estrangelo Edessa" w:cs="Estrangelo Edessa"/>
          <w:noProof/>
          <w:color w:val="FFFFFF"/>
          <w:spacing w:val="-20000"/>
          <w:sz w:val="2"/>
          <w:szCs w:val="2"/>
          <w:lang w:val="sq-AL" w:eastAsia="ru-RU"/>
        </w:rPr>
        <w:t>ܰ</w:t>
      </w:r>
      <w:r>
        <w:t>но. Ф</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нсо</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я (бу</w:t>
      </w:r>
      <w:r>
        <w:rPr>
          <w:rFonts w:ascii="Estrangelo Edessa" w:hAnsi="Estrangelo Edessa" w:cs="Estrangelo Edessa"/>
          <w:noProof/>
          <w:color w:val="FFFFFF"/>
          <w:spacing w:val="-20000"/>
          <w:sz w:val="2"/>
          <w:szCs w:val="2"/>
          <w:lang w:val="sq-AL" w:eastAsia="ru-RU"/>
        </w:rPr>
        <w:t>ܰ</w:t>
      </w:r>
      <w:r>
        <w:t>х</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лтерс</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я) отчет</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ь ор</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из</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ц</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и в части  учета з</w:t>
      </w:r>
      <w:r>
        <w:rPr>
          <w:rFonts w:ascii="Estrangelo Edessa" w:hAnsi="Estrangelo Edessa" w:cs="Estrangelo Edessa"/>
          <w:noProof/>
          <w:color w:val="FFFFFF"/>
          <w:spacing w:val="-20000"/>
          <w:sz w:val="2"/>
          <w:szCs w:val="2"/>
          <w:lang w:val="sq-AL" w:eastAsia="ru-RU"/>
        </w:rPr>
        <w:t>ܰ</w:t>
      </w:r>
      <w:r>
        <w:t>атр</w:t>
      </w:r>
      <w:r>
        <w:rPr>
          <w:rFonts w:ascii="Estrangelo Edessa" w:hAnsi="Estrangelo Edessa" w:cs="Estrangelo Edessa"/>
          <w:noProof/>
          <w:color w:val="FFFFFF"/>
          <w:spacing w:val="-20000"/>
          <w:sz w:val="2"/>
          <w:szCs w:val="2"/>
          <w:lang w:val="sq-AL" w:eastAsia="ru-RU"/>
        </w:rPr>
        <w:t>ܰ</w:t>
      </w:r>
      <w:r>
        <w:t>ат н</w:t>
      </w:r>
      <w:r>
        <w:rPr>
          <w:rFonts w:ascii="Estrangelo Edessa" w:hAnsi="Estrangelo Edessa" w:cs="Estrangelo Edessa"/>
          <w:noProof/>
          <w:color w:val="FFFFFF"/>
          <w:spacing w:val="-20000"/>
          <w:sz w:val="2"/>
          <w:szCs w:val="2"/>
          <w:lang w:val="sq-AL" w:eastAsia="ru-RU"/>
        </w:rPr>
        <w:t>ܰ</w:t>
      </w:r>
      <w:r>
        <w:t>а про</w:t>
      </w:r>
      <w:r>
        <w:rPr>
          <w:rFonts w:ascii="Estrangelo Edessa" w:hAnsi="Estrangelo Edessa" w:cs="Estrangelo Edessa"/>
          <w:noProof/>
          <w:color w:val="FFFFFF"/>
          <w:spacing w:val="-20000"/>
          <w:sz w:val="2"/>
          <w:szCs w:val="2"/>
          <w:lang w:val="sq-AL" w:eastAsia="ru-RU"/>
        </w:rPr>
        <w:t>ܰ</w:t>
      </w:r>
      <w:r>
        <w:t>из</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дст</w:t>
      </w:r>
      <w:r>
        <w:rPr>
          <w:rFonts w:ascii="Estrangelo Edessa" w:hAnsi="Estrangelo Edessa" w:cs="Estrangelo Edessa"/>
          <w:noProof/>
          <w:color w:val="FFFFFF"/>
          <w:spacing w:val="-20000"/>
          <w:sz w:val="2"/>
          <w:szCs w:val="2"/>
          <w:lang w:val="sq-AL" w:eastAsia="ru-RU"/>
        </w:rPr>
        <w:t>ܰ</w:t>
      </w:r>
      <w:r>
        <w:t>во готовой про</w:t>
      </w:r>
      <w:r>
        <w:rPr>
          <w:rFonts w:ascii="Estrangelo Edessa" w:hAnsi="Estrangelo Edessa" w:cs="Estrangelo Edessa"/>
          <w:noProof/>
          <w:color w:val="FFFFFF"/>
          <w:spacing w:val="-20000"/>
          <w:sz w:val="2"/>
          <w:szCs w:val="2"/>
          <w:lang w:val="sq-AL" w:eastAsia="ru-RU"/>
        </w:rPr>
        <w:t>ܰ</w:t>
      </w:r>
      <w:r>
        <w:t>ду</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ц</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 xml:space="preserve">и </w:t>
      </w:r>
      <w:r w:rsidRPr="008777BB">
        <w:t>АО «Ижевский мотозавод «Аксион-холдинг»</w:t>
      </w:r>
      <w:r>
        <w:t xml:space="preserve"> состо</w:t>
      </w:r>
      <w:r>
        <w:rPr>
          <w:rFonts w:ascii="Estrangelo Edessa" w:hAnsi="Estrangelo Edessa" w:cs="Estrangelo Edessa"/>
          <w:noProof/>
          <w:color w:val="FFFFFF"/>
          <w:spacing w:val="-20000"/>
          <w:sz w:val="2"/>
          <w:szCs w:val="2"/>
          <w:lang w:val="sq-AL" w:eastAsia="ru-RU"/>
        </w:rPr>
        <w:t>ܰ</w:t>
      </w:r>
      <w:r>
        <w:t>ит из:</w:t>
      </w:r>
    </w:p>
    <w:p w:rsidR="007F738D" w:rsidRPr="00BA34AE" w:rsidRDefault="007F738D" w:rsidP="00BD63F6">
      <w:pPr>
        <w:pStyle w:val="15"/>
        <w:numPr>
          <w:ilvl w:val="0"/>
          <w:numId w:val="44"/>
        </w:numPr>
        <w:tabs>
          <w:tab w:val="clear" w:pos="1429"/>
          <w:tab w:val="num" w:pos="1080"/>
        </w:tabs>
        <w:ind w:left="0" w:firstLine="720"/>
      </w:pPr>
      <w:r>
        <w:t>бу</w:t>
      </w:r>
      <w:r>
        <w:rPr>
          <w:rFonts w:ascii="Estrangelo Edessa" w:hAnsi="Estrangelo Edessa" w:cs="Estrangelo Edessa"/>
          <w:noProof/>
          <w:color w:val="FFFFFF"/>
          <w:spacing w:val="-20000"/>
          <w:sz w:val="2"/>
          <w:szCs w:val="2"/>
          <w:lang w:val="sq-AL" w:eastAsia="ru-RU"/>
        </w:rPr>
        <w:t>ܰ</w:t>
      </w:r>
      <w:r>
        <w:t>х</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лтерс</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го б</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нс</w:t>
      </w:r>
      <w:r>
        <w:rPr>
          <w:rFonts w:ascii="Estrangelo Edessa" w:hAnsi="Estrangelo Edessa" w:cs="Estrangelo Edessa"/>
          <w:noProof/>
          <w:color w:val="FFFFFF"/>
          <w:spacing w:val="-20000"/>
          <w:sz w:val="2"/>
          <w:szCs w:val="2"/>
          <w:lang w:val="sq-AL" w:eastAsia="ru-RU"/>
        </w:rPr>
        <w:t>ܰ</w:t>
      </w:r>
      <w:r>
        <w:t xml:space="preserve">а; </w:t>
      </w:r>
    </w:p>
    <w:p w:rsidR="007F738D" w:rsidRPr="00BA34AE" w:rsidRDefault="007F738D" w:rsidP="00BD63F6">
      <w:pPr>
        <w:pStyle w:val="15"/>
        <w:numPr>
          <w:ilvl w:val="0"/>
          <w:numId w:val="44"/>
        </w:numPr>
        <w:tabs>
          <w:tab w:val="clear" w:pos="1429"/>
          <w:tab w:val="num" w:pos="1080"/>
        </w:tabs>
        <w:ind w:left="0" w:firstLine="720"/>
      </w:pPr>
      <w:r>
        <w:t>отчет</w:t>
      </w:r>
      <w:r>
        <w:rPr>
          <w:rFonts w:ascii="Estrangelo Edessa" w:hAnsi="Estrangelo Edessa" w:cs="Estrangelo Edessa"/>
          <w:noProof/>
          <w:color w:val="FFFFFF"/>
          <w:spacing w:val="-20000"/>
          <w:sz w:val="2"/>
          <w:szCs w:val="2"/>
          <w:lang w:val="sq-AL" w:eastAsia="ru-RU"/>
        </w:rPr>
        <w:t>ܰ</w:t>
      </w:r>
      <w:r>
        <w:t>а о ф</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нсо</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ы</w:t>
      </w:r>
      <w:r>
        <w:rPr>
          <w:rFonts w:ascii="Estrangelo Edessa" w:hAnsi="Estrangelo Edessa" w:cs="Estrangelo Edessa"/>
          <w:noProof/>
          <w:color w:val="FFFFFF"/>
          <w:spacing w:val="-20000"/>
          <w:sz w:val="2"/>
          <w:szCs w:val="2"/>
          <w:lang w:val="sq-AL" w:eastAsia="ru-RU"/>
        </w:rPr>
        <w:t>ܰ</w:t>
      </w:r>
      <w:r>
        <w:t>х резу</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ьт</w:t>
      </w:r>
      <w:r>
        <w:rPr>
          <w:rFonts w:ascii="Estrangelo Edessa" w:hAnsi="Estrangelo Edessa" w:cs="Estrangelo Edessa"/>
          <w:noProof/>
          <w:color w:val="FFFFFF"/>
          <w:spacing w:val="-20000"/>
          <w:sz w:val="2"/>
          <w:szCs w:val="2"/>
          <w:lang w:val="sq-AL" w:eastAsia="ru-RU"/>
        </w:rPr>
        <w:t>ܰ</w:t>
      </w:r>
      <w:r>
        <w:t>ато</w:t>
      </w:r>
      <w:r>
        <w:rPr>
          <w:rFonts w:ascii="Estrangelo Edessa" w:hAnsi="Estrangelo Edessa" w:cs="Estrangelo Edessa"/>
          <w:noProof/>
          <w:color w:val="FFFFFF"/>
          <w:spacing w:val="-20000"/>
          <w:sz w:val="2"/>
          <w:szCs w:val="2"/>
          <w:lang w:val="sq-AL" w:eastAsia="ru-RU"/>
        </w:rPr>
        <w:t>ܰ</w:t>
      </w:r>
      <w:r>
        <w:t xml:space="preserve">в; </w:t>
      </w:r>
    </w:p>
    <w:p w:rsidR="007F738D" w:rsidRPr="00BA34AE" w:rsidRDefault="007F738D" w:rsidP="00BD63F6">
      <w:pPr>
        <w:pStyle w:val="15"/>
        <w:numPr>
          <w:ilvl w:val="0"/>
          <w:numId w:val="44"/>
        </w:numPr>
        <w:tabs>
          <w:tab w:val="clear" w:pos="1429"/>
          <w:tab w:val="num" w:pos="1080"/>
        </w:tabs>
        <w:ind w:left="0" w:firstLine="720"/>
      </w:pPr>
      <w:r>
        <w:t>отчет</w:t>
      </w:r>
      <w:r>
        <w:rPr>
          <w:rFonts w:ascii="Estrangelo Edessa" w:hAnsi="Estrangelo Edessa" w:cs="Estrangelo Edessa"/>
          <w:noProof/>
          <w:color w:val="FFFFFF"/>
          <w:spacing w:val="-20000"/>
          <w:sz w:val="2"/>
          <w:szCs w:val="2"/>
          <w:lang w:val="sq-AL" w:eastAsia="ru-RU"/>
        </w:rPr>
        <w:t>ܰ</w:t>
      </w:r>
      <w:r>
        <w:t>а о д</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же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и де</w:t>
      </w:r>
      <w:r>
        <w:rPr>
          <w:rFonts w:ascii="Estrangelo Edessa" w:hAnsi="Estrangelo Edessa" w:cs="Estrangelo Edessa"/>
          <w:noProof/>
          <w:color w:val="FFFFFF"/>
          <w:spacing w:val="-20000"/>
          <w:sz w:val="2"/>
          <w:szCs w:val="2"/>
          <w:lang w:val="sq-AL" w:eastAsia="ru-RU"/>
        </w:rPr>
        <w:t>ܰ</w:t>
      </w:r>
      <w:r>
        <w:t>не</w:t>
      </w:r>
      <w:r>
        <w:rPr>
          <w:rFonts w:ascii="Estrangelo Edessa" w:hAnsi="Estrangelo Edessa" w:cs="Estrangelo Edessa"/>
          <w:noProof/>
          <w:color w:val="FFFFFF"/>
          <w:spacing w:val="-20000"/>
          <w:sz w:val="2"/>
          <w:szCs w:val="2"/>
          <w:lang w:val="sq-AL" w:eastAsia="ru-RU"/>
        </w:rPr>
        <w:t>ܰ</w:t>
      </w:r>
      <w:r>
        <w:t>ж</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ы</w:t>
      </w:r>
      <w:r>
        <w:rPr>
          <w:rFonts w:ascii="Estrangelo Edessa" w:hAnsi="Estrangelo Edessa" w:cs="Estrangelo Edessa"/>
          <w:noProof/>
          <w:color w:val="FFFFFF"/>
          <w:spacing w:val="-20000"/>
          <w:sz w:val="2"/>
          <w:szCs w:val="2"/>
          <w:lang w:val="sq-AL" w:eastAsia="ru-RU"/>
        </w:rPr>
        <w:t>ܰ</w:t>
      </w:r>
      <w:r>
        <w:t>х сре</w:t>
      </w:r>
      <w:r>
        <w:rPr>
          <w:rFonts w:ascii="Estrangelo Edessa" w:hAnsi="Estrangelo Edessa" w:cs="Estrangelo Edessa"/>
          <w:noProof/>
          <w:color w:val="FFFFFF"/>
          <w:spacing w:val="-20000"/>
          <w:sz w:val="2"/>
          <w:szCs w:val="2"/>
          <w:lang w:val="sq-AL" w:eastAsia="ru-RU"/>
        </w:rPr>
        <w:t>ܰ</w:t>
      </w:r>
      <w:r>
        <w:t>дст</w:t>
      </w:r>
      <w:r>
        <w:rPr>
          <w:rFonts w:ascii="Estrangelo Edessa" w:hAnsi="Estrangelo Edessa" w:cs="Estrangelo Edessa"/>
          <w:noProof/>
          <w:color w:val="FFFFFF"/>
          <w:spacing w:val="-20000"/>
          <w:sz w:val="2"/>
          <w:szCs w:val="2"/>
          <w:lang w:val="sq-AL" w:eastAsia="ru-RU"/>
        </w:rPr>
        <w:t>ܰ</w:t>
      </w:r>
      <w:r>
        <w:t>в;</w:t>
      </w:r>
    </w:p>
    <w:p w:rsidR="007F738D" w:rsidRDefault="007F738D" w:rsidP="00BD63F6">
      <w:pPr>
        <w:pStyle w:val="15"/>
        <w:numPr>
          <w:ilvl w:val="0"/>
          <w:numId w:val="44"/>
        </w:numPr>
        <w:tabs>
          <w:tab w:val="clear" w:pos="1429"/>
          <w:tab w:val="num" w:pos="1080"/>
        </w:tabs>
        <w:ind w:left="0" w:firstLine="720"/>
      </w:pPr>
      <w:r>
        <w:t>пр</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ло</w:t>
      </w:r>
      <w:r>
        <w:rPr>
          <w:rFonts w:ascii="Estrangelo Edessa" w:hAnsi="Estrangelo Edessa" w:cs="Estrangelo Edessa"/>
          <w:noProof/>
          <w:color w:val="FFFFFF"/>
          <w:spacing w:val="-20000"/>
          <w:sz w:val="2"/>
          <w:szCs w:val="2"/>
          <w:lang w:val="sq-AL" w:eastAsia="ru-RU"/>
        </w:rPr>
        <w:t>ܰ</w:t>
      </w:r>
      <w:r>
        <w:t>же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й к бу</w:t>
      </w:r>
      <w:r>
        <w:rPr>
          <w:rFonts w:ascii="Estrangelo Edessa" w:hAnsi="Estrangelo Edessa" w:cs="Estrangelo Edessa"/>
          <w:noProof/>
          <w:color w:val="FFFFFF"/>
          <w:spacing w:val="-20000"/>
          <w:sz w:val="2"/>
          <w:szCs w:val="2"/>
          <w:lang w:val="sq-AL" w:eastAsia="ru-RU"/>
        </w:rPr>
        <w:t>ܰ</w:t>
      </w:r>
      <w:r>
        <w:t>х</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лтерс</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му б</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нсу и отчету о ф</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нсо</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ы</w:t>
      </w:r>
      <w:r>
        <w:rPr>
          <w:rFonts w:ascii="Estrangelo Edessa" w:hAnsi="Estrangelo Edessa" w:cs="Estrangelo Edessa"/>
          <w:noProof/>
          <w:color w:val="FFFFFF"/>
          <w:spacing w:val="-20000"/>
          <w:sz w:val="2"/>
          <w:szCs w:val="2"/>
          <w:lang w:val="sq-AL" w:eastAsia="ru-RU"/>
        </w:rPr>
        <w:t>ܰ</w:t>
      </w:r>
      <w:r>
        <w:t>х р</w:t>
      </w:r>
      <w:r>
        <w:t>е</w:t>
      </w:r>
      <w:r>
        <w:t>зу</w:t>
      </w:r>
      <w:r>
        <w:rPr>
          <w:rFonts w:ascii="Estrangelo Edessa" w:hAnsi="Estrangelo Edessa" w:cs="Estrangelo Edessa"/>
          <w:noProof/>
          <w:color w:val="FFFFFF"/>
          <w:spacing w:val="-20000"/>
          <w:sz w:val="2"/>
          <w:szCs w:val="2"/>
          <w:lang w:val="sq-AL" w:eastAsia="ru-RU"/>
        </w:rPr>
        <w:t>ܰ</w:t>
      </w:r>
      <w:r>
        <w:t>льт</w:t>
      </w:r>
      <w:r>
        <w:rPr>
          <w:rFonts w:ascii="Estrangelo Edessa" w:hAnsi="Estrangelo Edessa" w:cs="Estrangelo Edessa"/>
          <w:noProof/>
          <w:color w:val="FFFFFF"/>
          <w:spacing w:val="-20000"/>
          <w:sz w:val="2"/>
          <w:szCs w:val="2"/>
          <w:lang w:val="sq-AL" w:eastAsia="ru-RU"/>
        </w:rPr>
        <w:t>ܰ</w:t>
      </w:r>
      <w:r>
        <w:t>ат</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rsidR="00502F19">
        <w:t>х.</w:t>
      </w:r>
    </w:p>
    <w:p w:rsidR="00502F19" w:rsidRPr="00BA34AE" w:rsidRDefault="00502F19" w:rsidP="00502F19">
      <w:pPr>
        <w:pStyle w:val="15"/>
        <w:ind w:firstLine="709"/>
      </w:pPr>
      <w:r>
        <w:t>От</w:t>
      </w:r>
      <w:r>
        <w:rPr>
          <w:rFonts w:ascii="Estrangelo Edessa" w:hAnsi="Estrangelo Edessa" w:cs="Estrangelo Edessa"/>
          <w:noProof/>
          <w:color w:val="FFFFFF"/>
          <w:spacing w:val="-20000"/>
          <w:sz w:val="2"/>
          <w:szCs w:val="2"/>
          <w:lang w:val="sq-AL" w:eastAsia="ru-RU"/>
        </w:rPr>
        <w:t>ܰ</w:t>
      </w:r>
      <w:r>
        <w:t>ветст</w:t>
      </w:r>
      <w:r>
        <w:rPr>
          <w:rFonts w:ascii="Estrangelo Edessa" w:hAnsi="Estrangelo Edessa" w:cs="Estrangelo Edessa"/>
          <w:noProof/>
          <w:color w:val="FFFFFF"/>
          <w:spacing w:val="-20000"/>
          <w:sz w:val="2"/>
          <w:szCs w:val="2"/>
          <w:lang w:val="sq-AL" w:eastAsia="ru-RU"/>
        </w:rPr>
        <w:t>ܰ</w:t>
      </w:r>
      <w:r>
        <w:t>ве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ь з</w:t>
      </w:r>
      <w:r>
        <w:rPr>
          <w:rFonts w:ascii="Estrangelo Edessa" w:hAnsi="Estrangelo Edessa" w:cs="Estrangelo Edessa"/>
          <w:noProof/>
          <w:color w:val="FFFFFF"/>
          <w:spacing w:val="-20000"/>
          <w:sz w:val="2"/>
          <w:szCs w:val="2"/>
          <w:lang w:val="sq-AL" w:eastAsia="ru-RU"/>
        </w:rPr>
        <w:t>ܰ</w:t>
      </w:r>
      <w:r>
        <w:t>а по</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гото</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ку и пре</w:t>
      </w:r>
      <w:r>
        <w:rPr>
          <w:rFonts w:ascii="Estrangelo Edessa" w:hAnsi="Estrangelo Edessa" w:cs="Estrangelo Edessa"/>
          <w:noProof/>
          <w:color w:val="FFFFFF"/>
          <w:spacing w:val="-20000"/>
          <w:sz w:val="2"/>
          <w:szCs w:val="2"/>
          <w:lang w:val="sq-AL" w:eastAsia="ru-RU"/>
        </w:rPr>
        <w:t>ܰ</w:t>
      </w:r>
      <w:r>
        <w:t>дст</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ле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ие это</w:t>
      </w:r>
      <w:r>
        <w:rPr>
          <w:rFonts w:ascii="Estrangelo Edessa" w:hAnsi="Estrangelo Edessa" w:cs="Estrangelo Edessa"/>
          <w:noProof/>
          <w:color w:val="FFFFFF"/>
          <w:spacing w:val="-20000"/>
          <w:sz w:val="2"/>
          <w:szCs w:val="2"/>
          <w:lang w:val="sq-AL" w:eastAsia="ru-RU"/>
        </w:rPr>
        <w:t>ܰ</w:t>
      </w:r>
      <w:r>
        <w:t>й ф</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нсо</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й (бухг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лтерс</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й) отчет</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и несет ис</w:t>
      </w:r>
      <w:r>
        <w:rPr>
          <w:rFonts w:ascii="Estrangelo Edessa" w:hAnsi="Estrangelo Edessa" w:cs="Estrangelo Edessa"/>
          <w:noProof/>
          <w:color w:val="FFFFFF"/>
          <w:spacing w:val="-20000"/>
          <w:sz w:val="2"/>
          <w:szCs w:val="2"/>
          <w:lang w:val="sq-AL" w:eastAsia="ru-RU"/>
        </w:rPr>
        <w:t>ܰ</w:t>
      </w:r>
      <w:r>
        <w:t>по</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ите</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ь</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ы</w:t>
      </w:r>
      <w:r>
        <w:rPr>
          <w:rFonts w:ascii="Estrangelo Edessa" w:hAnsi="Estrangelo Edessa" w:cs="Estrangelo Edessa"/>
          <w:noProof/>
          <w:color w:val="FFFFFF"/>
          <w:spacing w:val="-20000"/>
          <w:sz w:val="2"/>
          <w:szCs w:val="2"/>
          <w:lang w:val="sq-AL" w:eastAsia="ru-RU"/>
        </w:rPr>
        <w:t>ܰ</w:t>
      </w:r>
      <w:r>
        <w:t>й ор</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 ор</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из</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ци</w:t>
      </w:r>
      <w:r>
        <w:rPr>
          <w:rFonts w:ascii="Estrangelo Edessa" w:hAnsi="Estrangelo Edessa" w:cs="Estrangelo Edessa"/>
          <w:noProof/>
          <w:color w:val="FFFFFF"/>
          <w:spacing w:val="-20000"/>
          <w:sz w:val="2"/>
          <w:szCs w:val="2"/>
          <w:lang w:val="sq-AL" w:eastAsia="ru-RU"/>
        </w:rPr>
        <w:t>ܰ</w:t>
      </w:r>
      <w:r>
        <w:t xml:space="preserve">и </w:t>
      </w:r>
      <w:r w:rsidRPr="008777BB">
        <w:t>АО «Ижевский мотозавод «Аксион-холдинг»</w:t>
      </w:r>
      <w:r>
        <w:t>. Об</w:t>
      </w:r>
      <w:r>
        <w:rPr>
          <w:rFonts w:ascii="Estrangelo Edessa" w:hAnsi="Estrangelo Edessa" w:cs="Estrangelo Edessa"/>
          <w:noProof/>
          <w:color w:val="FFFFFF"/>
          <w:spacing w:val="-20000"/>
          <w:sz w:val="2"/>
          <w:szCs w:val="2"/>
          <w:lang w:val="sq-AL" w:eastAsia="ru-RU"/>
        </w:rPr>
        <w:t>ܰ</w:t>
      </w:r>
      <w:r>
        <w:t>яз</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ь ау</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итор</w:t>
      </w:r>
      <w:r>
        <w:rPr>
          <w:rFonts w:ascii="Estrangelo Edessa" w:hAnsi="Estrangelo Edessa" w:cs="Estrangelo Edessa"/>
          <w:noProof/>
          <w:color w:val="FFFFFF"/>
          <w:spacing w:val="-20000"/>
          <w:sz w:val="2"/>
          <w:szCs w:val="2"/>
          <w:lang w:val="sq-AL" w:eastAsia="ru-RU"/>
        </w:rPr>
        <w:t>ܰ</w:t>
      </w:r>
      <w:r>
        <w:t>а з</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юч</w:t>
      </w:r>
      <w:r>
        <w:rPr>
          <w:rFonts w:ascii="Estrangelo Edessa" w:hAnsi="Estrangelo Edessa" w:cs="Estrangelo Edessa"/>
          <w:noProof/>
          <w:color w:val="FFFFFF"/>
          <w:spacing w:val="-20000"/>
          <w:sz w:val="2"/>
          <w:szCs w:val="2"/>
          <w:lang w:val="sq-AL" w:eastAsia="ru-RU"/>
        </w:rPr>
        <w:t>ܰ</w:t>
      </w:r>
      <w:r>
        <w:t>аетс</w:t>
      </w:r>
      <w:r>
        <w:rPr>
          <w:rFonts w:ascii="Estrangelo Edessa" w:hAnsi="Estrangelo Edessa" w:cs="Estrangelo Edessa"/>
          <w:noProof/>
          <w:color w:val="FFFFFF"/>
          <w:spacing w:val="-20000"/>
          <w:sz w:val="2"/>
          <w:szCs w:val="2"/>
          <w:lang w:val="sq-AL" w:eastAsia="ru-RU"/>
        </w:rPr>
        <w:t>ܰ</w:t>
      </w:r>
      <w:r>
        <w:t xml:space="preserve">я в </w:t>
      </w:r>
      <w:r>
        <w:lastRenderedPageBreak/>
        <w:t>то</w:t>
      </w:r>
      <w:r>
        <w:rPr>
          <w:rFonts w:ascii="Estrangelo Edessa" w:hAnsi="Estrangelo Edessa" w:cs="Estrangelo Edessa"/>
          <w:noProof/>
          <w:color w:val="FFFFFF"/>
          <w:spacing w:val="-20000"/>
          <w:sz w:val="2"/>
          <w:szCs w:val="2"/>
          <w:lang w:val="sq-AL" w:eastAsia="ru-RU"/>
        </w:rPr>
        <w:t>ܰ</w:t>
      </w:r>
      <w:r>
        <w:t>м, чтоб</w:t>
      </w:r>
      <w:r>
        <w:rPr>
          <w:rFonts w:ascii="Estrangelo Edessa" w:hAnsi="Estrangelo Edessa" w:cs="Estrangelo Edessa"/>
          <w:noProof/>
          <w:color w:val="FFFFFF"/>
          <w:spacing w:val="-20000"/>
          <w:sz w:val="2"/>
          <w:szCs w:val="2"/>
          <w:lang w:val="sq-AL" w:eastAsia="ru-RU"/>
        </w:rPr>
        <w:t>ܰ</w:t>
      </w:r>
      <w:r>
        <w:t>ы в</w:t>
      </w:r>
      <w:r>
        <w:rPr>
          <w:rFonts w:ascii="Estrangelo Edessa" w:hAnsi="Estrangelo Edessa" w:cs="Estrangelo Edessa"/>
          <w:noProof/>
          <w:color w:val="FFFFFF"/>
          <w:spacing w:val="-20000"/>
          <w:sz w:val="2"/>
          <w:szCs w:val="2"/>
          <w:lang w:val="sq-AL" w:eastAsia="ru-RU"/>
        </w:rPr>
        <w:t>ܰ</w:t>
      </w:r>
      <w:r>
        <w:t>ыр</w:t>
      </w:r>
      <w:r>
        <w:rPr>
          <w:rFonts w:ascii="Estrangelo Edessa" w:hAnsi="Estrangelo Edessa" w:cs="Estrangelo Edessa"/>
          <w:noProof/>
          <w:color w:val="FFFFFF"/>
          <w:spacing w:val="-20000"/>
          <w:sz w:val="2"/>
          <w:szCs w:val="2"/>
          <w:lang w:val="sq-AL" w:eastAsia="ru-RU"/>
        </w:rPr>
        <w:t>ܰ</w:t>
      </w:r>
      <w:r>
        <w:t>аз</w:t>
      </w:r>
      <w:r>
        <w:rPr>
          <w:rFonts w:ascii="Estrangelo Edessa" w:hAnsi="Estrangelo Edessa" w:cs="Estrangelo Edessa"/>
          <w:noProof/>
          <w:color w:val="FFFFFF"/>
          <w:spacing w:val="-20000"/>
          <w:sz w:val="2"/>
          <w:szCs w:val="2"/>
          <w:lang w:val="sq-AL" w:eastAsia="ru-RU"/>
        </w:rPr>
        <w:t>ܰ</w:t>
      </w:r>
      <w:r>
        <w:t>ит</w:t>
      </w:r>
      <w:r>
        <w:rPr>
          <w:rFonts w:ascii="Estrangelo Edessa" w:hAnsi="Estrangelo Edessa" w:cs="Estrangelo Edessa"/>
          <w:noProof/>
          <w:color w:val="FFFFFF"/>
          <w:spacing w:val="-20000"/>
          <w:sz w:val="2"/>
          <w:szCs w:val="2"/>
          <w:lang w:val="sq-AL" w:eastAsia="ru-RU"/>
        </w:rPr>
        <w:t>ܰ</w:t>
      </w:r>
      <w:r>
        <w:t>ь м</w:t>
      </w:r>
      <w:r>
        <w:rPr>
          <w:rFonts w:ascii="Estrangelo Edessa" w:hAnsi="Estrangelo Edessa" w:cs="Estrangelo Edessa"/>
          <w:noProof/>
          <w:color w:val="FFFFFF"/>
          <w:spacing w:val="-20000"/>
          <w:sz w:val="2"/>
          <w:szCs w:val="2"/>
          <w:lang w:val="sq-AL" w:eastAsia="ru-RU"/>
        </w:rPr>
        <w:t>ܰ</w:t>
      </w:r>
      <w:r>
        <w:t>не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ие о досто</w:t>
      </w:r>
      <w:r>
        <w:rPr>
          <w:rFonts w:ascii="Estrangelo Edessa" w:hAnsi="Estrangelo Edessa" w:cs="Estrangelo Edessa"/>
          <w:noProof/>
          <w:color w:val="FFFFFF"/>
          <w:spacing w:val="-20000"/>
          <w:sz w:val="2"/>
          <w:szCs w:val="2"/>
          <w:lang w:val="sq-AL" w:eastAsia="ru-RU"/>
        </w:rPr>
        <w:t>ܰ</w:t>
      </w:r>
      <w:r>
        <w:t>верност</w:t>
      </w:r>
      <w:r>
        <w:rPr>
          <w:rFonts w:ascii="Estrangelo Edessa" w:hAnsi="Estrangelo Edessa" w:cs="Estrangelo Edessa"/>
          <w:noProof/>
          <w:color w:val="FFFFFF"/>
          <w:spacing w:val="-20000"/>
          <w:sz w:val="2"/>
          <w:szCs w:val="2"/>
          <w:lang w:val="sq-AL" w:eastAsia="ru-RU"/>
        </w:rPr>
        <w:t>ܰ</w:t>
      </w:r>
      <w:r>
        <w:t>и во все</w:t>
      </w:r>
      <w:r>
        <w:rPr>
          <w:rFonts w:ascii="Estrangelo Edessa" w:hAnsi="Estrangelo Edessa" w:cs="Estrangelo Edessa"/>
          <w:noProof/>
          <w:color w:val="FFFFFF"/>
          <w:spacing w:val="-20000"/>
          <w:sz w:val="2"/>
          <w:szCs w:val="2"/>
          <w:lang w:val="sq-AL" w:eastAsia="ru-RU"/>
        </w:rPr>
        <w:t>ܰ</w:t>
      </w:r>
      <w:r>
        <w:t>х су</w:t>
      </w:r>
      <w:r>
        <w:rPr>
          <w:rFonts w:ascii="Estrangelo Edessa" w:hAnsi="Estrangelo Edessa" w:cs="Estrangelo Edessa"/>
          <w:noProof/>
          <w:color w:val="FFFFFF"/>
          <w:spacing w:val="-20000"/>
          <w:sz w:val="2"/>
          <w:szCs w:val="2"/>
          <w:lang w:val="sq-AL" w:eastAsia="ru-RU"/>
        </w:rPr>
        <w:t>ܰ</w:t>
      </w:r>
      <w:r>
        <w:t>щест</w:t>
      </w:r>
      <w:r>
        <w:rPr>
          <w:rFonts w:ascii="Estrangelo Edessa" w:hAnsi="Estrangelo Edessa" w:cs="Estrangelo Edessa"/>
          <w:noProof/>
          <w:color w:val="FFFFFF"/>
          <w:spacing w:val="-20000"/>
          <w:sz w:val="2"/>
          <w:szCs w:val="2"/>
          <w:lang w:val="sq-AL" w:eastAsia="ru-RU"/>
        </w:rPr>
        <w:t>ܰ</w:t>
      </w:r>
      <w:r>
        <w:t>ве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ы</w:t>
      </w:r>
      <w:r>
        <w:rPr>
          <w:rFonts w:ascii="Estrangelo Edessa" w:hAnsi="Estrangelo Edessa" w:cs="Estrangelo Edessa"/>
          <w:noProof/>
          <w:color w:val="FFFFFF"/>
          <w:spacing w:val="-20000"/>
          <w:sz w:val="2"/>
          <w:szCs w:val="2"/>
          <w:lang w:val="sq-AL" w:eastAsia="ru-RU"/>
        </w:rPr>
        <w:t>ܰ</w:t>
      </w:r>
      <w:r>
        <w:t>х отношен</w:t>
      </w:r>
      <w:r>
        <w:t>и</w:t>
      </w:r>
      <w:r>
        <w:t>ях д</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но</w:t>
      </w:r>
      <w:r>
        <w:rPr>
          <w:rFonts w:ascii="Estrangelo Edessa" w:hAnsi="Estrangelo Edessa" w:cs="Estrangelo Edessa"/>
          <w:noProof/>
          <w:color w:val="FFFFFF"/>
          <w:spacing w:val="-20000"/>
          <w:sz w:val="2"/>
          <w:szCs w:val="2"/>
          <w:lang w:val="sq-AL" w:eastAsia="ru-RU"/>
        </w:rPr>
        <w:t>ܰ</w:t>
      </w:r>
      <w:r>
        <w:t>й отчет</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и и соответствии пор</w:t>
      </w:r>
      <w:r>
        <w:rPr>
          <w:rFonts w:ascii="Estrangelo Edessa" w:hAnsi="Estrangelo Edessa" w:cs="Estrangelo Edessa"/>
          <w:noProof/>
          <w:color w:val="FFFFFF"/>
          <w:spacing w:val="-20000"/>
          <w:sz w:val="2"/>
          <w:szCs w:val="2"/>
          <w:lang w:val="sq-AL" w:eastAsia="ru-RU"/>
        </w:rPr>
        <w:t>ܰ</w:t>
      </w:r>
      <w:r>
        <w:t>я</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а ве</w:t>
      </w:r>
      <w:r>
        <w:rPr>
          <w:rFonts w:ascii="Estrangelo Edessa" w:hAnsi="Estrangelo Edessa" w:cs="Estrangelo Edessa"/>
          <w:noProof/>
          <w:color w:val="FFFFFF"/>
          <w:spacing w:val="-20000"/>
          <w:sz w:val="2"/>
          <w:szCs w:val="2"/>
          <w:lang w:val="sq-AL" w:eastAsia="ru-RU"/>
        </w:rPr>
        <w:t>ܰ</w:t>
      </w:r>
      <w:r>
        <w:t>де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я бу</w:t>
      </w:r>
      <w:r>
        <w:rPr>
          <w:rFonts w:ascii="Estrangelo Edessa" w:hAnsi="Estrangelo Edessa" w:cs="Estrangelo Edessa"/>
          <w:noProof/>
          <w:color w:val="FFFFFF"/>
          <w:spacing w:val="-20000"/>
          <w:sz w:val="2"/>
          <w:szCs w:val="2"/>
          <w:lang w:val="sq-AL" w:eastAsia="ru-RU"/>
        </w:rPr>
        <w:t>ܰ</w:t>
      </w:r>
      <w:r>
        <w:t>х</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алтерс</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го учета з</w:t>
      </w:r>
      <w:r>
        <w:rPr>
          <w:rFonts w:ascii="Estrangelo Edessa" w:hAnsi="Estrangelo Edessa" w:cs="Estrangelo Edessa"/>
          <w:noProof/>
          <w:color w:val="FFFFFF"/>
          <w:spacing w:val="-20000"/>
          <w:sz w:val="2"/>
          <w:szCs w:val="2"/>
          <w:lang w:val="sq-AL" w:eastAsia="ru-RU"/>
        </w:rPr>
        <w:t>ܰ</w:t>
      </w:r>
      <w:r>
        <w:t>атр</w:t>
      </w:r>
      <w:r>
        <w:rPr>
          <w:rFonts w:ascii="Estrangelo Edessa" w:hAnsi="Estrangelo Edessa" w:cs="Estrangelo Edessa"/>
          <w:noProof/>
          <w:color w:val="FFFFFF"/>
          <w:spacing w:val="-20000"/>
          <w:sz w:val="2"/>
          <w:szCs w:val="2"/>
          <w:lang w:val="sq-AL" w:eastAsia="ru-RU"/>
        </w:rPr>
        <w:t>ܰ</w:t>
      </w:r>
      <w:r>
        <w:t>ат н</w:t>
      </w:r>
      <w:r>
        <w:rPr>
          <w:rFonts w:ascii="Estrangelo Edessa" w:hAnsi="Estrangelo Edessa" w:cs="Estrangelo Edessa"/>
          <w:noProof/>
          <w:color w:val="FFFFFF"/>
          <w:spacing w:val="-20000"/>
          <w:sz w:val="2"/>
          <w:szCs w:val="2"/>
          <w:lang w:val="sq-AL" w:eastAsia="ru-RU"/>
        </w:rPr>
        <w:t>ܰ</w:t>
      </w:r>
      <w:r>
        <w:t>а про</w:t>
      </w:r>
      <w:r>
        <w:rPr>
          <w:rFonts w:ascii="Estrangelo Edessa" w:hAnsi="Estrangelo Edessa" w:cs="Estrangelo Edessa"/>
          <w:noProof/>
          <w:color w:val="FFFFFF"/>
          <w:spacing w:val="-20000"/>
          <w:sz w:val="2"/>
          <w:szCs w:val="2"/>
          <w:lang w:val="sq-AL" w:eastAsia="ru-RU"/>
        </w:rPr>
        <w:t>ܰ</w:t>
      </w:r>
      <w:r>
        <w:t>из</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дст</w:t>
      </w:r>
      <w:r>
        <w:rPr>
          <w:rFonts w:ascii="Estrangelo Edessa" w:hAnsi="Estrangelo Edessa" w:cs="Estrangelo Edessa"/>
          <w:noProof/>
          <w:color w:val="FFFFFF"/>
          <w:spacing w:val="-20000"/>
          <w:sz w:val="2"/>
          <w:szCs w:val="2"/>
          <w:lang w:val="sq-AL" w:eastAsia="ru-RU"/>
        </w:rPr>
        <w:t>ܰ</w:t>
      </w:r>
      <w:r>
        <w:t>во готовой про</w:t>
      </w:r>
      <w:r>
        <w:rPr>
          <w:rFonts w:ascii="Estrangelo Edessa" w:hAnsi="Estrangelo Edessa" w:cs="Estrangelo Edessa"/>
          <w:noProof/>
          <w:color w:val="FFFFFF"/>
          <w:spacing w:val="-20000"/>
          <w:sz w:val="2"/>
          <w:szCs w:val="2"/>
          <w:lang w:val="sq-AL" w:eastAsia="ru-RU"/>
        </w:rPr>
        <w:t>ܰ</w:t>
      </w:r>
      <w:r>
        <w:t>ду</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ц</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и, з</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но</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ате</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ьст</w:t>
      </w:r>
      <w:r>
        <w:rPr>
          <w:rFonts w:ascii="Estrangelo Edessa" w:hAnsi="Estrangelo Edessa" w:cs="Estrangelo Edessa"/>
          <w:noProof/>
          <w:color w:val="FFFFFF"/>
          <w:spacing w:val="-20000"/>
          <w:sz w:val="2"/>
          <w:szCs w:val="2"/>
          <w:lang w:val="sq-AL" w:eastAsia="ru-RU"/>
        </w:rPr>
        <w:t>ܰ</w:t>
      </w:r>
      <w:r>
        <w:t>ву Российской Фе</w:t>
      </w:r>
      <w:r>
        <w:rPr>
          <w:rFonts w:ascii="Estrangelo Edessa" w:hAnsi="Estrangelo Edessa" w:cs="Estrangelo Edessa"/>
          <w:noProof/>
          <w:color w:val="FFFFFF"/>
          <w:spacing w:val="-20000"/>
          <w:sz w:val="2"/>
          <w:szCs w:val="2"/>
          <w:lang w:val="sq-AL" w:eastAsia="ru-RU"/>
        </w:rPr>
        <w:t>ܰ</w:t>
      </w:r>
      <w:r>
        <w:t>дер</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ц</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и н</w:t>
      </w:r>
      <w:r>
        <w:rPr>
          <w:rFonts w:ascii="Estrangelo Edessa" w:hAnsi="Estrangelo Edessa" w:cs="Estrangelo Edessa"/>
          <w:noProof/>
          <w:color w:val="FFFFFF"/>
          <w:spacing w:val="-20000"/>
          <w:sz w:val="2"/>
          <w:szCs w:val="2"/>
          <w:lang w:val="sq-AL" w:eastAsia="ru-RU"/>
        </w:rPr>
        <w:t>ܰ</w:t>
      </w:r>
      <w:r>
        <w:t>а ос</w:t>
      </w:r>
      <w:r>
        <w:rPr>
          <w:rFonts w:ascii="Estrangelo Edessa" w:hAnsi="Estrangelo Edessa" w:cs="Estrangelo Edessa"/>
          <w:noProof/>
          <w:color w:val="FFFFFF"/>
          <w:spacing w:val="-20000"/>
          <w:sz w:val="2"/>
          <w:szCs w:val="2"/>
          <w:lang w:val="sq-AL" w:eastAsia="ru-RU"/>
        </w:rPr>
        <w:t>ܰ</w:t>
      </w:r>
      <w:r>
        <w:t>но</w:t>
      </w:r>
      <w:r>
        <w:rPr>
          <w:rFonts w:ascii="Estrangelo Edessa" w:hAnsi="Estrangelo Edessa" w:cs="Estrangelo Edessa"/>
          <w:noProof/>
          <w:color w:val="FFFFFF"/>
          <w:spacing w:val="-20000"/>
          <w:sz w:val="2"/>
          <w:szCs w:val="2"/>
          <w:lang w:val="sq-AL" w:eastAsia="ru-RU"/>
        </w:rPr>
        <w:t>ܰ</w:t>
      </w:r>
      <w:r>
        <w:t>ве про</w:t>
      </w:r>
      <w:r>
        <w:rPr>
          <w:rFonts w:ascii="Estrangelo Edessa" w:hAnsi="Estrangelo Edessa" w:cs="Estrangelo Edessa"/>
          <w:noProof/>
          <w:color w:val="FFFFFF"/>
          <w:spacing w:val="-20000"/>
          <w:sz w:val="2"/>
          <w:szCs w:val="2"/>
          <w:lang w:val="sq-AL" w:eastAsia="ru-RU"/>
        </w:rPr>
        <w:t>ܰ</w:t>
      </w:r>
      <w:r>
        <w:t>ве</w:t>
      </w:r>
      <w:r>
        <w:rPr>
          <w:rFonts w:ascii="Estrangelo Edessa" w:hAnsi="Estrangelo Edessa" w:cs="Estrangelo Edessa"/>
          <w:noProof/>
          <w:color w:val="FFFFFF"/>
          <w:spacing w:val="-20000"/>
          <w:sz w:val="2"/>
          <w:szCs w:val="2"/>
          <w:lang w:val="sq-AL" w:eastAsia="ru-RU"/>
        </w:rPr>
        <w:t>ܰ</w:t>
      </w:r>
      <w:r>
        <w:t>де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но</w:t>
      </w:r>
      <w:r>
        <w:rPr>
          <w:rFonts w:ascii="Estrangelo Edessa" w:hAnsi="Estrangelo Edessa" w:cs="Estrangelo Edessa"/>
          <w:noProof/>
          <w:color w:val="FFFFFF"/>
          <w:spacing w:val="-20000"/>
          <w:sz w:val="2"/>
          <w:szCs w:val="2"/>
          <w:lang w:val="sq-AL" w:eastAsia="ru-RU"/>
        </w:rPr>
        <w:t>ܰ</w:t>
      </w:r>
      <w:r>
        <w:t>го ау</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ит</w:t>
      </w:r>
      <w:r>
        <w:rPr>
          <w:rFonts w:ascii="Estrangelo Edessa" w:hAnsi="Estrangelo Edessa" w:cs="Estrangelo Edessa"/>
          <w:noProof/>
          <w:color w:val="FFFFFF"/>
          <w:spacing w:val="-20000"/>
          <w:sz w:val="2"/>
          <w:szCs w:val="2"/>
          <w:lang w:val="sq-AL" w:eastAsia="ru-RU"/>
        </w:rPr>
        <w:t>ܰ</w:t>
      </w:r>
      <w:r>
        <w:t>а.</w:t>
      </w:r>
    </w:p>
    <w:p w:rsidR="00502F19" w:rsidRDefault="00502F19" w:rsidP="00502F19">
      <w:pPr>
        <w:pStyle w:val="15"/>
        <w:ind w:firstLine="709"/>
      </w:pPr>
      <w:r>
        <w:t>Ау</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ит про</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лс</w:t>
      </w:r>
      <w:r>
        <w:rPr>
          <w:rFonts w:ascii="Estrangelo Edessa" w:hAnsi="Estrangelo Edessa" w:cs="Estrangelo Edessa"/>
          <w:noProof/>
          <w:color w:val="FFFFFF"/>
          <w:spacing w:val="-20000"/>
          <w:sz w:val="2"/>
          <w:szCs w:val="2"/>
          <w:lang w:val="sq-AL" w:eastAsia="ru-RU"/>
        </w:rPr>
        <w:t>ܰ</w:t>
      </w:r>
      <w:r>
        <w:t>я в соот</w:t>
      </w:r>
      <w:r>
        <w:rPr>
          <w:rFonts w:ascii="Estrangelo Edessa" w:hAnsi="Estrangelo Edessa" w:cs="Estrangelo Edessa"/>
          <w:noProof/>
          <w:color w:val="FFFFFF"/>
          <w:spacing w:val="-20000"/>
          <w:sz w:val="2"/>
          <w:szCs w:val="2"/>
          <w:lang w:val="sq-AL" w:eastAsia="ru-RU"/>
        </w:rPr>
        <w:t>ܰ</w:t>
      </w:r>
      <w:r>
        <w:t>ветст</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и с:</w:t>
      </w:r>
    </w:p>
    <w:p w:rsidR="00152A2D" w:rsidRPr="00BA34AE" w:rsidRDefault="00152A2D" w:rsidP="00BD63F6">
      <w:pPr>
        <w:pStyle w:val="15"/>
        <w:numPr>
          <w:ilvl w:val="0"/>
          <w:numId w:val="45"/>
        </w:numPr>
        <w:tabs>
          <w:tab w:val="clear" w:pos="1440"/>
          <w:tab w:val="num" w:pos="1080"/>
        </w:tabs>
        <w:ind w:left="0" w:firstLine="720"/>
      </w:pPr>
      <w:r>
        <w:t>фе</w:t>
      </w:r>
      <w:r>
        <w:rPr>
          <w:rFonts w:ascii="Estrangelo Edessa" w:hAnsi="Estrangelo Edessa" w:cs="Estrangelo Edessa"/>
          <w:noProof/>
          <w:color w:val="FFFFFF"/>
          <w:spacing w:val="-20000"/>
          <w:sz w:val="2"/>
          <w:szCs w:val="2"/>
          <w:lang w:val="sq-AL" w:eastAsia="ru-RU"/>
        </w:rPr>
        <w:t>ܰ</w:t>
      </w:r>
      <w:r>
        <w:t>дер</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ь</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ы</w:t>
      </w:r>
      <w:r>
        <w:rPr>
          <w:rFonts w:ascii="Estrangelo Edessa" w:hAnsi="Estrangelo Edessa" w:cs="Estrangelo Edessa"/>
          <w:noProof/>
          <w:color w:val="FFFFFF"/>
          <w:spacing w:val="-20000"/>
          <w:sz w:val="2"/>
          <w:szCs w:val="2"/>
          <w:lang w:val="sq-AL" w:eastAsia="ru-RU"/>
        </w:rPr>
        <w:t>ܰ</w:t>
      </w:r>
      <w:r>
        <w:t>м з</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но</w:t>
      </w:r>
      <w:r>
        <w:rPr>
          <w:rFonts w:ascii="Estrangelo Edessa" w:hAnsi="Estrangelo Edessa" w:cs="Estrangelo Edessa"/>
          <w:noProof/>
          <w:color w:val="FFFFFF"/>
          <w:spacing w:val="-20000"/>
          <w:sz w:val="2"/>
          <w:szCs w:val="2"/>
          <w:lang w:val="sq-AL" w:eastAsia="ru-RU"/>
        </w:rPr>
        <w:t>ܰ</w:t>
      </w:r>
      <w:r>
        <w:t>м от 30.1</w:t>
      </w:r>
      <w:r>
        <w:rPr>
          <w:rFonts w:ascii="Estrangelo Edessa" w:hAnsi="Estrangelo Edessa" w:cs="Estrangelo Edessa"/>
          <w:noProof/>
          <w:color w:val="FFFFFF"/>
          <w:spacing w:val="-20000"/>
          <w:sz w:val="2"/>
          <w:szCs w:val="2"/>
          <w:lang w:val="sq-AL" w:eastAsia="ru-RU"/>
        </w:rPr>
        <w:t>ܰ</w:t>
      </w:r>
      <w:r>
        <w:t>2.</w:t>
      </w:r>
      <w:r>
        <w:rPr>
          <w:rFonts w:ascii="Estrangelo Edessa" w:hAnsi="Estrangelo Edessa" w:cs="Estrangelo Edessa"/>
          <w:noProof/>
          <w:color w:val="FFFFFF"/>
          <w:spacing w:val="-20000"/>
          <w:sz w:val="2"/>
          <w:szCs w:val="2"/>
          <w:lang w:val="sq-AL" w:eastAsia="ru-RU"/>
        </w:rPr>
        <w:t>ܰ</w:t>
      </w:r>
      <w:r>
        <w:t>2008 N 307-ФЗ «Об ау</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иторс</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й де</w:t>
      </w:r>
      <w:r>
        <w:rPr>
          <w:rFonts w:ascii="Estrangelo Edessa" w:hAnsi="Estrangelo Edessa" w:cs="Estrangelo Edessa"/>
          <w:noProof/>
          <w:color w:val="FFFFFF"/>
          <w:spacing w:val="-20000"/>
          <w:sz w:val="2"/>
          <w:szCs w:val="2"/>
          <w:lang w:val="sq-AL" w:eastAsia="ru-RU"/>
        </w:rPr>
        <w:t>ܰ</w:t>
      </w:r>
      <w:r>
        <w:t>яте</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ь</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и» (с из</w:t>
      </w:r>
      <w:r>
        <w:rPr>
          <w:rFonts w:ascii="Estrangelo Edessa" w:hAnsi="Estrangelo Edessa" w:cs="Estrangelo Edessa"/>
          <w:noProof/>
          <w:color w:val="FFFFFF"/>
          <w:spacing w:val="-20000"/>
          <w:sz w:val="2"/>
          <w:szCs w:val="2"/>
          <w:lang w:val="sq-AL" w:eastAsia="ru-RU"/>
        </w:rPr>
        <w:t>ܰ</w:t>
      </w:r>
      <w:r>
        <w:t>м. и до</w:t>
      </w:r>
      <w:r>
        <w:rPr>
          <w:rFonts w:ascii="Estrangelo Edessa" w:hAnsi="Estrangelo Edessa" w:cs="Estrangelo Edessa"/>
          <w:noProof/>
          <w:color w:val="FFFFFF"/>
          <w:spacing w:val="-20000"/>
          <w:sz w:val="2"/>
          <w:szCs w:val="2"/>
          <w:lang w:val="sq-AL" w:eastAsia="ru-RU"/>
        </w:rPr>
        <w:t>ܰ</w:t>
      </w:r>
      <w:r>
        <w:t>п., всту</w:t>
      </w:r>
      <w:r>
        <w:rPr>
          <w:rFonts w:ascii="Estrangelo Edessa" w:hAnsi="Estrangelo Edessa" w:cs="Estrangelo Edessa"/>
          <w:noProof/>
          <w:color w:val="FFFFFF"/>
          <w:spacing w:val="-20000"/>
          <w:sz w:val="2"/>
          <w:szCs w:val="2"/>
          <w:lang w:val="sq-AL" w:eastAsia="ru-RU"/>
        </w:rPr>
        <w:t>ܰ</w:t>
      </w:r>
      <w:r>
        <w:t>п. в с</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лу с 01.08.</w:t>
      </w:r>
      <w:r>
        <w:rPr>
          <w:rFonts w:ascii="Estrangelo Edessa" w:hAnsi="Estrangelo Edessa" w:cs="Estrangelo Edessa"/>
          <w:noProof/>
          <w:color w:val="FFFFFF"/>
          <w:spacing w:val="-20000"/>
          <w:sz w:val="2"/>
          <w:szCs w:val="2"/>
          <w:lang w:val="sq-AL" w:eastAsia="ru-RU"/>
        </w:rPr>
        <w:t>ܰ</w:t>
      </w:r>
      <w:r w:rsidR="00A2697C">
        <w:t>2015) [7</w:t>
      </w:r>
      <w:r>
        <w:t>];</w:t>
      </w:r>
    </w:p>
    <w:p w:rsidR="00152A2D" w:rsidRPr="00BA34AE" w:rsidRDefault="00152A2D" w:rsidP="00BD63F6">
      <w:pPr>
        <w:pStyle w:val="15"/>
        <w:numPr>
          <w:ilvl w:val="0"/>
          <w:numId w:val="45"/>
        </w:numPr>
        <w:tabs>
          <w:tab w:val="clear" w:pos="1440"/>
          <w:tab w:val="num" w:pos="1080"/>
        </w:tabs>
        <w:ind w:left="0" w:firstLine="720"/>
      </w:pPr>
      <w:r>
        <w:t>фе</w:t>
      </w:r>
      <w:r>
        <w:rPr>
          <w:rFonts w:ascii="Estrangelo Edessa" w:hAnsi="Estrangelo Edessa" w:cs="Estrangelo Edessa"/>
          <w:noProof/>
          <w:color w:val="FFFFFF"/>
          <w:spacing w:val="-20000"/>
          <w:sz w:val="2"/>
          <w:szCs w:val="2"/>
          <w:lang w:val="sq-AL" w:eastAsia="ru-RU"/>
        </w:rPr>
        <w:t>ܰ</w:t>
      </w:r>
      <w:r>
        <w:t>дер</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ь</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ы</w:t>
      </w:r>
      <w:r>
        <w:rPr>
          <w:rFonts w:ascii="Estrangelo Edessa" w:hAnsi="Estrangelo Edessa" w:cs="Estrangelo Edessa"/>
          <w:noProof/>
          <w:color w:val="FFFFFF"/>
          <w:spacing w:val="-20000"/>
          <w:sz w:val="2"/>
          <w:szCs w:val="2"/>
          <w:lang w:val="sq-AL" w:eastAsia="ru-RU"/>
        </w:rPr>
        <w:t>ܰ</w:t>
      </w:r>
      <w:r>
        <w:t>м</w:t>
      </w:r>
      <w:r>
        <w:rPr>
          <w:rFonts w:ascii="Estrangelo Edessa" w:hAnsi="Estrangelo Edessa" w:cs="Estrangelo Edessa"/>
          <w:noProof/>
          <w:color w:val="FFFFFF"/>
          <w:spacing w:val="-20000"/>
          <w:sz w:val="2"/>
          <w:szCs w:val="2"/>
          <w:lang w:val="sq-AL" w:eastAsia="ru-RU"/>
        </w:rPr>
        <w:t>ܰ</w:t>
      </w:r>
      <w:r>
        <w:t>и пр</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м</w:t>
      </w:r>
      <w:r>
        <w:rPr>
          <w:rFonts w:ascii="Estrangelo Edessa" w:hAnsi="Estrangelo Edessa" w:cs="Estrangelo Edessa"/>
          <w:noProof/>
          <w:color w:val="FFFFFF"/>
          <w:spacing w:val="-20000"/>
          <w:sz w:val="2"/>
          <w:szCs w:val="2"/>
          <w:lang w:val="sq-AL" w:eastAsia="ru-RU"/>
        </w:rPr>
        <w:t>ܰ</w:t>
      </w:r>
      <w:r>
        <w:t>и (ст</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арт</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м</w:t>
      </w:r>
      <w:r>
        <w:rPr>
          <w:rFonts w:ascii="Estrangelo Edessa" w:hAnsi="Estrangelo Edessa" w:cs="Estrangelo Edessa"/>
          <w:noProof/>
          <w:color w:val="FFFFFF"/>
          <w:spacing w:val="-20000"/>
          <w:sz w:val="2"/>
          <w:szCs w:val="2"/>
          <w:lang w:val="sq-AL" w:eastAsia="ru-RU"/>
        </w:rPr>
        <w:t>ܰ</w:t>
      </w:r>
      <w:r>
        <w:t>и) ау</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иторс</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й де</w:t>
      </w:r>
      <w:r>
        <w:rPr>
          <w:rFonts w:ascii="Estrangelo Edessa" w:hAnsi="Estrangelo Edessa" w:cs="Estrangelo Edessa"/>
          <w:noProof/>
          <w:color w:val="FFFFFF"/>
          <w:spacing w:val="-20000"/>
          <w:sz w:val="2"/>
          <w:szCs w:val="2"/>
          <w:lang w:val="sq-AL" w:eastAsia="ru-RU"/>
        </w:rPr>
        <w:t>ܰ</w:t>
      </w:r>
      <w:r>
        <w:t>яте</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ь</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и;</w:t>
      </w:r>
    </w:p>
    <w:p w:rsidR="00152A2D" w:rsidRPr="00BA34AE" w:rsidRDefault="00152A2D" w:rsidP="00BD63F6">
      <w:pPr>
        <w:pStyle w:val="15"/>
        <w:numPr>
          <w:ilvl w:val="0"/>
          <w:numId w:val="45"/>
        </w:numPr>
        <w:tabs>
          <w:tab w:val="clear" w:pos="1440"/>
          <w:tab w:val="num" w:pos="1080"/>
        </w:tabs>
        <w:ind w:left="0" w:firstLine="720"/>
      </w:pPr>
      <w:r>
        <w:t>в</w:t>
      </w:r>
      <w:r>
        <w:rPr>
          <w:rFonts w:ascii="Estrangelo Edessa" w:hAnsi="Estrangelo Edessa" w:cs="Estrangelo Edessa"/>
          <w:noProof/>
          <w:color w:val="FFFFFF"/>
          <w:spacing w:val="-20000"/>
          <w:sz w:val="2"/>
          <w:szCs w:val="2"/>
          <w:lang w:val="sq-AL" w:eastAsia="ru-RU"/>
        </w:rPr>
        <w:t>ܰ</w:t>
      </w:r>
      <w:r>
        <w:t>нутре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м</w:t>
      </w:r>
      <w:r>
        <w:rPr>
          <w:rFonts w:ascii="Estrangelo Edessa" w:hAnsi="Estrangelo Edessa" w:cs="Estrangelo Edessa"/>
          <w:noProof/>
          <w:color w:val="FFFFFF"/>
          <w:spacing w:val="-20000"/>
          <w:sz w:val="2"/>
          <w:szCs w:val="2"/>
          <w:lang w:val="sq-AL" w:eastAsia="ru-RU"/>
        </w:rPr>
        <w:t>ܰ</w:t>
      </w:r>
      <w:r>
        <w:t>и пр</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м</w:t>
      </w:r>
      <w:r>
        <w:rPr>
          <w:rFonts w:ascii="Estrangelo Edessa" w:hAnsi="Estrangelo Edessa" w:cs="Estrangelo Edessa"/>
          <w:noProof/>
          <w:color w:val="FFFFFF"/>
          <w:spacing w:val="-20000"/>
          <w:sz w:val="2"/>
          <w:szCs w:val="2"/>
          <w:lang w:val="sq-AL" w:eastAsia="ru-RU"/>
        </w:rPr>
        <w:t>ܰ</w:t>
      </w:r>
      <w:r>
        <w:t>и (ст</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арт</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м</w:t>
      </w:r>
      <w:r>
        <w:rPr>
          <w:rFonts w:ascii="Estrangelo Edessa" w:hAnsi="Estrangelo Edessa" w:cs="Estrangelo Edessa"/>
          <w:noProof/>
          <w:color w:val="FFFFFF"/>
          <w:spacing w:val="-20000"/>
          <w:sz w:val="2"/>
          <w:szCs w:val="2"/>
          <w:lang w:val="sq-AL" w:eastAsia="ru-RU"/>
        </w:rPr>
        <w:t>ܰ</w:t>
      </w:r>
      <w:r>
        <w:t>и) ау</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иторс</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й де</w:t>
      </w:r>
      <w:r>
        <w:rPr>
          <w:rFonts w:ascii="Estrangelo Edessa" w:hAnsi="Estrangelo Edessa" w:cs="Estrangelo Edessa"/>
          <w:noProof/>
          <w:color w:val="FFFFFF"/>
          <w:spacing w:val="-20000"/>
          <w:sz w:val="2"/>
          <w:szCs w:val="2"/>
          <w:lang w:val="sq-AL" w:eastAsia="ru-RU"/>
        </w:rPr>
        <w:t>ܰ</w:t>
      </w:r>
      <w:r>
        <w:t>яте</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ь</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и;</w:t>
      </w:r>
    </w:p>
    <w:p w:rsidR="00152A2D" w:rsidRPr="00BA34AE" w:rsidRDefault="00152A2D" w:rsidP="00BD63F6">
      <w:pPr>
        <w:pStyle w:val="15"/>
        <w:numPr>
          <w:ilvl w:val="0"/>
          <w:numId w:val="45"/>
        </w:numPr>
        <w:tabs>
          <w:tab w:val="clear" w:pos="1440"/>
          <w:tab w:val="num" w:pos="1080"/>
        </w:tabs>
        <w:ind w:left="0" w:firstLine="720"/>
      </w:pPr>
      <w:r>
        <w:t>пр</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м</w:t>
      </w:r>
      <w:r>
        <w:rPr>
          <w:rFonts w:ascii="Estrangelo Edessa" w:hAnsi="Estrangelo Edessa" w:cs="Estrangelo Edessa"/>
          <w:noProof/>
          <w:color w:val="FFFFFF"/>
          <w:spacing w:val="-20000"/>
          <w:sz w:val="2"/>
          <w:szCs w:val="2"/>
          <w:lang w:val="sq-AL" w:eastAsia="ru-RU"/>
        </w:rPr>
        <w:t>ܰ</w:t>
      </w:r>
      <w:r>
        <w:t>и (ст</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арт</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м</w:t>
      </w:r>
      <w:r>
        <w:rPr>
          <w:rFonts w:ascii="Estrangelo Edessa" w:hAnsi="Estrangelo Edessa" w:cs="Estrangelo Edessa"/>
          <w:noProof/>
          <w:color w:val="FFFFFF"/>
          <w:spacing w:val="-20000"/>
          <w:sz w:val="2"/>
          <w:szCs w:val="2"/>
          <w:lang w:val="sq-AL" w:eastAsia="ru-RU"/>
        </w:rPr>
        <w:t>ܰ</w:t>
      </w:r>
      <w:r>
        <w:t>и) ау</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иторс</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й де</w:t>
      </w:r>
      <w:r>
        <w:rPr>
          <w:rFonts w:ascii="Estrangelo Edessa" w:hAnsi="Estrangelo Edessa" w:cs="Estrangelo Edessa"/>
          <w:noProof/>
          <w:color w:val="FFFFFF"/>
          <w:spacing w:val="-20000"/>
          <w:sz w:val="2"/>
          <w:szCs w:val="2"/>
          <w:lang w:val="sq-AL" w:eastAsia="ru-RU"/>
        </w:rPr>
        <w:t>ܰ</w:t>
      </w:r>
      <w:r>
        <w:t>яте</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ь</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и ау</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итор</w:t>
      </w:r>
      <w:r>
        <w:rPr>
          <w:rFonts w:ascii="Estrangelo Edessa" w:hAnsi="Estrangelo Edessa" w:cs="Estrangelo Edessa"/>
          <w:noProof/>
          <w:color w:val="FFFFFF"/>
          <w:spacing w:val="-20000"/>
          <w:sz w:val="2"/>
          <w:szCs w:val="2"/>
          <w:lang w:val="sq-AL" w:eastAsia="ru-RU"/>
        </w:rPr>
        <w:t>ܰ</w:t>
      </w:r>
      <w:r>
        <w:t>а;</w:t>
      </w:r>
    </w:p>
    <w:p w:rsidR="00152A2D" w:rsidRDefault="00152A2D" w:rsidP="00BD63F6">
      <w:pPr>
        <w:pStyle w:val="15"/>
        <w:numPr>
          <w:ilvl w:val="0"/>
          <w:numId w:val="45"/>
        </w:numPr>
        <w:tabs>
          <w:tab w:val="clear" w:pos="1440"/>
          <w:tab w:val="num" w:pos="1080"/>
        </w:tabs>
        <w:ind w:left="0" w:firstLine="720"/>
      </w:pPr>
      <w:r>
        <w:t>нор</w:t>
      </w:r>
      <w:r>
        <w:rPr>
          <w:rFonts w:ascii="Estrangelo Edessa" w:hAnsi="Estrangelo Edessa" w:cs="Estrangelo Edessa"/>
          <w:noProof/>
          <w:color w:val="FFFFFF"/>
          <w:spacing w:val="-20000"/>
          <w:sz w:val="2"/>
          <w:szCs w:val="2"/>
          <w:lang w:val="sq-AL" w:eastAsia="ru-RU"/>
        </w:rPr>
        <w:t>ܰ</w:t>
      </w:r>
      <w:r>
        <w:t>м</w:t>
      </w:r>
      <w:r>
        <w:rPr>
          <w:rFonts w:ascii="Estrangelo Edessa" w:hAnsi="Estrangelo Edessa" w:cs="Estrangelo Edessa"/>
          <w:noProof/>
          <w:color w:val="FFFFFF"/>
          <w:spacing w:val="-20000"/>
          <w:sz w:val="2"/>
          <w:szCs w:val="2"/>
          <w:lang w:val="sq-AL" w:eastAsia="ru-RU"/>
        </w:rPr>
        <w:t>ܰ</w:t>
      </w:r>
      <w:r>
        <w:t>ат</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ы</w:t>
      </w:r>
      <w:r>
        <w:rPr>
          <w:rFonts w:ascii="Estrangelo Edessa" w:hAnsi="Estrangelo Edessa" w:cs="Estrangelo Edessa"/>
          <w:noProof/>
          <w:color w:val="FFFFFF"/>
          <w:spacing w:val="-20000"/>
          <w:sz w:val="2"/>
          <w:szCs w:val="2"/>
          <w:lang w:val="sq-AL" w:eastAsia="ru-RU"/>
        </w:rPr>
        <w:t>ܰ</w:t>
      </w:r>
      <w:r>
        <w:t>м</w:t>
      </w:r>
      <w:r>
        <w:rPr>
          <w:rFonts w:ascii="Estrangelo Edessa" w:hAnsi="Estrangelo Edessa" w:cs="Estrangelo Edessa"/>
          <w:noProof/>
          <w:color w:val="FFFFFF"/>
          <w:spacing w:val="-20000"/>
          <w:sz w:val="2"/>
          <w:szCs w:val="2"/>
          <w:lang w:val="sq-AL" w:eastAsia="ru-RU"/>
        </w:rPr>
        <w:t>ܰ</w:t>
      </w:r>
      <w:r>
        <w:t>и а</w:t>
      </w:r>
      <w:r>
        <w:rPr>
          <w:rFonts w:ascii="Estrangelo Edessa" w:hAnsi="Estrangelo Edessa" w:cs="Estrangelo Edessa"/>
          <w:noProof/>
          <w:color w:val="FFFFFF"/>
          <w:spacing w:val="-20000"/>
          <w:sz w:val="2"/>
          <w:szCs w:val="2"/>
          <w:lang w:val="sq-AL" w:eastAsia="ru-RU"/>
        </w:rPr>
        <w:t>ܰ</w:t>
      </w:r>
      <w:r>
        <w:t>кт</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м</w:t>
      </w:r>
      <w:r>
        <w:rPr>
          <w:rFonts w:ascii="Estrangelo Edessa" w:hAnsi="Estrangelo Edessa" w:cs="Estrangelo Edessa"/>
          <w:noProof/>
          <w:color w:val="FFFFFF"/>
          <w:spacing w:val="-20000"/>
          <w:sz w:val="2"/>
          <w:szCs w:val="2"/>
          <w:lang w:val="sq-AL" w:eastAsia="ru-RU"/>
        </w:rPr>
        <w:t>ܰ</w:t>
      </w:r>
      <w:r>
        <w:t>и ор</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а, осу</w:t>
      </w:r>
      <w:r>
        <w:rPr>
          <w:rFonts w:ascii="Estrangelo Edessa" w:hAnsi="Estrangelo Edessa" w:cs="Estrangelo Edessa"/>
          <w:noProof/>
          <w:color w:val="FFFFFF"/>
          <w:spacing w:val="-20000"/>
          <w:sz w:val="2"/>
          <w:szCs w:val="2"/>
          <w:lang w:val="sq-AL" w:eastAsia="ru-RU"/>
        </w:rPr>
        <w:t>ܰ</w:t>
      </w:r>
      <w:r>
        <w:t>щест</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я</w:t>
      </w:r>
      <w:r>
        <w:rPr>
          <w:rFonts w:ascii="Estrangelo Edessa" w:hAnsi="Estrangelo Edessa" w:cs="Estrangelo Edessa"/>
          <w:noProof/>
          <w:color w:val="FFFFFF"/>
          <w:spacing w:val="-20000"/>
          <w:sz w:val="2"/>
          <w:szCs w:val="2"/>
          <w:lang w:val="sq-AL" w:eastAsia="ru-RU"/>
        </w:rPr>
        <w:t>ܰ</w:t>
      </w:r>
      <w:r>
        <w:t>ю</w:t>
      </w:r>
      <w:r>
        <w:rPr>
          <w:rFonts w:ascii="Estrangelo Edessa" w:hAnsi="Estrangelo Edessa" w:cs="Estrangelo Edessa"/>
          <w:noProof/>
          <w:color w:val="FFFFFF"/>
          <w:spacing w:val="-20000"/>
          <w:sz w:val="2"/>
          <w:szCs w:val="2"/>
          <w:lang w:val="sq-AL" w:eastAsia="ru-RU"/>
        </w:rPr>
        <w:t>ܰ</w:t>
      </w:r>
      <w:r>
        <w:t>ще</w:t>
      </w:r>
      <w:r>
        <w:rPr>
          <w:rFonts w:ascii="Estrangelo Edessa" w:hAnsi="Estrangelo Edessa" w:cs="Estrangelo Edessa"/>
          <w:noProof/>
          <w:color w:val="FFFFFF"/>
          <w:spacing w:val="-20000"/>
          <w:sz w:val="2"/>
          <w:szCs w:val="2"/>
          <w:lang w:val="sq-AL" w:eastAsia="ru-RU"/>
        </w:rPr>
        <w:t>ܰ</w:t>
      </w:r>
      <w:r>
        <w:t>го ре</w:t>
      </w:r>
      <w:r>
        <w:rPr>
          <w:rFonts w:ascii="Estrangelo Edessa" w:hAnsi="Estrangelo Edessa" w:cs="Estrangelo Edessa"/>
          <w:noProof/>
          <w:color w:val="FFFFFF"/>
          <w:spacing w:val="-20000"/>
          <w:sz w:val="2"/>
          <w:szCs w:val="2"/>
          <w:lang w:val="sq-AL" w:eastAsia="ru-RU"/>
        </w:rPr>
        <w:t>ܰ</w:t>
      </w:r>
      <w:r>
        <w:t>гу</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иро</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ие де</w:t>
      </w:r>
      <w:r>
        <w:t>я</w:t>
      </w:r>
      <w:r>
        <w:t>те</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ь</w:t>
      </w:r>
      <w:r>
        <w:rPr>
          <w:rFonts w:ascii="Estrangelo Edessa" w:hAnsi="Estrangelo Edessa" w:cs="Estrangelo Edessa"/>
          <w:noProof/>
          <w:color w:val="FFFFFF"/>
          <w:spacing w:val="-20000"/>
          <w:sz w:val="2"/>
          <w:szCs w:val="2"/>
          <w:lang w:val="sq-AL" w:eastAsia="ru-RU"/>
        </w:rPr>
        <w:t>ܰ</w:t>
      </w:r>
      <w:r>
        <w:t>ности АО «Ижевский мотозавод «Аксион-холдинг».</w:t>
      </w:r>
    </w:p>
    <w:p w:rsidR="002A7A2E" w:rsidRPr="00AA6731" w:rsidRDefault="002A7A2E" w:rsidP="002A7A2E">
      <w:pPr>
        <w:pStyle w:val="15"/>
        <w:ind w:firstLine="709"/>
      </w:pPr>
      <w:r>
        <w:t>Ау</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ит п</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иро</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лс</w:t>
      </w:r>
      <w:r>
        <w:rPr>
          <w:rFonts w:ascii="Estrangelo Edessa" w:hAnsi="Estrangelo Edessa" w:cs="Estrangelo Edessa"/>
          <w:noProof/>
          <w:color w:val="FFFFFF"/>
          <w:spacing w:val="-20000"/>
          <w:sz w:val="2"/>
          <w:szCs w:val="2"/>
          <w:lang w:val="sq-AL" w:eastAsia="ru-RU"/>
        </w:rPr>
        <w:t>ܰ</w:t>
      </w:r>
      <w:r>
        <w:t>я и про</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лс</w:t>
      </w:r>
      <w:r>
        <w:rPr>
          <w:rFonts w:ascii="Estrangelo Edessa" w:hAnsi="Estrangelo Edessa" w:cs="Estrangelo Edessa"/>
          <w:noProof/>
          <w:color w:val="FFFFFF"/>
          <w:spacing w:val="-20000"/>
          <w:sz w:val="2"/>
          <w:szCs w:val="2"/>
          <w:lang w:val="sq-AL" w:eastAsia="ru-RU"/>
        </w:rPr>
        <w:t>ܰ</w:t>
      </w:r>
      <w:r>
        <w:t>я т</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м обр</w:t>
      </w:r>
      <w:r>
        <w:rPr>
          <w:rFonts w:ascii="Estrangelo Edessa" w:hAnsi="Estrangelo Edessa" w:cs="Estrangelo Edessa"/>
          <w:noProof/>
          <w:color w:val="FFFFFF"/>
          <w:spacing w:val="-20000"/>
          <w:sz w:val="2"/>
          <w:szCs w:val="2"/>
          <w:lang w:val="sq-AL" w:eastAsia="ru-RU"/>
        </w:rPr>
        <w:t>ܰ</w:t>
      </w:r>
      <w:r>
        <w:t>азо</w:t>
      </w:r>
      <w:r>
        <w:rPr>
          <w:rFonts w:ascii="Estrangelo Edessa" w:hAnsi="Estrangelo Edessa" w:cs="Estrangelo Edessa"/>
          <w:noProof/>
          <w:color w:val="FFFFFF"/>
          <w:spacing w:val="-20000"/>
          <w:sz w:val="2"/>
          <w:szCs w:val="2"/>
          <w:lang w:val="sq-AL" w:eastAsia="ru-RU"/>
        </w:rPr>
        <w:t>ܰ</w:t>
      </w:r>
      <w:r>
        <w:t>м, чтоб</w:t>
      </w:r>
      <w:r>
        <w:rPr>
          <w:rFonts w:ascii="Estrangelo Edessa" w:hAnsi="Estrangelo Edessa" w:cs="Estrangelo Edessa"/>
          <w:noProof/>
          <w:color w:val="FFFFFF"/>
          <w:spacing w:val="-20000"/>
          <w:sz w:val="2"/>
          <w:szCs w:val="2"/>
          <w:lang w:val="sq-AL" w:eastAsia="ru-RU"/>
        </w:rPr>
        <w:t>ܰ</w:t>
      </w:r>
      <w:r>
        <w:t>ы по</w:t>
      </w:r>
      <w:r>
        <w:rPr>
          <w:rFonts w:ascii="Estrangelo Edessa" w:hAnsi="Estrangelo Edessa" w:cs="Estrangelo Edessa"/>
          <w:noProof/>
          <w:color w:val="FFFFFF"/>
          <w:spacing w:val="-20000"/>
          <w:sz w:val="2"/>
          <w:szCs w:val="2"/>
          <w:lang w:val="sq-AL" w:eastAsia="ru-RU"/>
        </w:rPr>
        <w:t>ܰ</w:t>
      </w:r>
      <w:r>
        <w:t>луч</w:t>
      </w:r>
      <w:r>
        <w:rPr>
          <w:rFonts w:ascii="Estrangelo Edessa" w:hAnsi="Estrangelo Edessa" w:cs="Estrangelo Edessa"/>
          <w:noProof/>
          <w:color w:val="FFFFFF"/>
          <w:spacing w:val="-20000"/>
          <w:sz w:val="2"/>
          <w:szCs w:val="2"/>
          <w:lang w:val="sq-AL" w:eastAsia="ru-RU"/>
        </w:rPr>
        <w:t>ܰ</w:t>
      </w:r>
      <w:r>
        <w:t>ит</w:t>
      </w:r>
      <w:r>
        <w:rPr>
          <w:rFonts w:ascii="Estrangelo Edessa" w:hAnsi="Estrangelo Edessa" w:cs="Estrangelo Edessa"/>
          <w:noProof/>
          <w:color w:val="FFFFFF"/>
          <w:spacing w:val="-20000"/>
          <w:sz w:val="2"/>
          <w:szCs w:val="2"/>
          <w:lang w:val="sq-AL" w:eastAsia="ru-RU"/>
        </w:rPr>
        <w:t>ܰ</w:t>
      </w:r>
      <w:r>
        <w:t>ь р</w:t>
      </w:r>
      <w:r>
        <w:t>а</w:t>
      </w:r>
      <w:r>
        <w:t>зу</w:t>
      </w:r>
      <w:r>
        <w:rPr>
          <w:rFonts w:ascii="Estrangelo Edessa" w:hAnsi="Estrangelo Edessa" w:cs="Estrangelo Edessa"/>
          <w:noProof/>
          <w:color w:val="FFFFFF"/>
          <w:spacing w:val="-20000"/>
          <w:sz w:val="2"/>
          <w:szCs w:val="2"/>
          <w:lang w:val="sq-AL" w:eastAsia="ru-RU"/>
        </w:rPr>
        <w:t>ܰ</w:t>
      </w:r>
      <w:r>
        <w:t>м</w:t>
      </w:r>
      <w:r>
        <w:rPr>
          <w:rFonts w:ascii="Estrangelo Edessa" w:hAnsi="Estrangelo Edessa" w:cs="Estrangelo Edessa"/>
          <w:noProof/>
          <w:color w:val="FFFFFF"/>
          <w:spacing w:val="-20000"/>
          <w:sz w:val="2"/>
          <w:szCs w:val="2"/>
          <w:lang w:val="sq-AL" w:eastAsia="ru-RU"/>
        </w:rPr>
        <w:t>ܰ</w:t>
      </w:r>
      <w:r>
        <w:t>ну</w:t>
      </w:r>
      <w:r>
        <w:rPr>
          <w:rFonts w:ascii="Estrangelo Edessa" w:hAnsi="Estrangelo Edessa" w:cs="Estrangelo Edessa"/>
          <w:noProof/>
          <w:color w:val="FFFFFF"/>
          <w:spacing w:val="-20000"/>
          <w:sz w:val="2"/>
          <w:szCs w:val="2"/>
          <w:lang w:val="sq-AL" w:eastAsia="ru-RU"/>
        </w:rPr>
        <w:t>ܰ</w:t>
      </w:r>
      <w:r>
        <w:t>ю у</w:t>
      </w:r>
      <w:r>
        <w:rPr>
          <w:rFonts w:ascii="Estrangelo Edessa" w:hAnsi="Estrangelo Edessa" w:cs="Estrangelo Edessa"/>
          <w:noProof/>
          <w:color w:val="FFFFFF"/>
          <w:spacing w:val="-20000"/>
          <w:sz w:val="2"/>
          <w:szCs w:val="2"/>
          <w:lang w:val="sq-AL" w:eastAsia="ru-RU"/>
        </w:rPr>
        <w:t>ܰ</w:t>
      </w:r>
      <w:r>
        <w:t>вере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ь в то</w:t>
      </w:r>
      <w:r>
        <w:rPr>
          <w:rFonts w:ascii="Estrangelo Edessa" w:hAnsi="Estrangelo Edessa" w:cs="Estrangelo Edessa"/>
          <w:noProof/>
          <w:color w:val="FFFFFF"/>
          <w:spacing w:val="-20000"/>
          <w:sz w:val="2"/>
          <w:szCs w:val="2"/>
          <w:lang w:val="sq-AL" w:eastAsia="ru-RU"/>
        </w:rPr>
        <w:t>ܰ</w:t>
      </w:r>
      <w:r>
        <w:t>м, что ф</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нсо</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я (бу</w:t>
      </w:r>
      <w:r>
        <w:rPr>
          <w:rFonts w:ascii="Estrangelo Edessa" w:hAnsi="Estrangelo Edessa" w:cs="Estrangelo Edessa"/>
          <w:noProof/>
          <w:color w:val="FFFFFF"/>
          <w:spacing w:val="-20000"/>
          <w:sz w:val="2"/>
          <w:szCs w:val="2"/>
          <w:lang w:val="sq-AL" w:eastAsia="ru-RU"/>
        </w:rPr>
        <w:t>ܰ</w:t>
      </w:r>
      <w:r>
        <w:t>х</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лтерс</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я) отчет</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ь в части</w:t>
      </w:r>
      <w:r>
        <w:rPr>
          <w:rFonts w:ascii="Estrangelo Edessa" w:hAnsi="Estrangelo Edessa" w:cs="Estrangelo Edessa"/>
          <w:noProof/>
          <w:color w:val="FFFFFF"/>
          <w:spacing w:val="-20000"/>
          <w:sz w:val="2"/>
          <w:szCs w:val="2"/>
          <w:lang w:val="sq-AL" w:eastAsia="ru-RU"/>
        </w:rPr>
        <w:t>ܰ</w:t>
      </w:r>
      <w:r>
        <w:t xml:space="preserve"> учет</w:t>
      </w:r>
      <w:r>
        <w:rPr>
          <w:rFonts w:ascii="Estrangelo Edessa" w:hAnsi="Estrangelo Edessa" w:cs="Estrangelo Edessa"/>
          <w:noProof/>
          <w:color w:val="FFFFFF"/>
          <w:spacing w:val="-20000"/>
          <w:sz w:val="2"/>
          <w:szCs w:val="2"/>
          <w:lang w:val="sq-AL" w:eastAsia="ru-RU"/>
        </w:rPr>
        <w:t>ܰ</w:t>
      </w:r>
      <w:r>
        <w:t>а з</w:t>
      </w:r>
      <w:r>
        <w:rPr>
          <w:rFonts w:ascii="Estrangelo Edessa" w:hAnsi="Estrangelo Edessa" w:cs="Estrangelo Edessa"/>
          <w:noProof/>
          <w:color w:val="FFFFFF"/>
          <w:spacing w:val="-20000"/>
          <w:sz w:val="2"/>
          <w:szCs w:val="2"/>
          <w:lang w:val="sq-AL" w:eastAsia="ru-RU"/>
        </w:rPr>
        <w:t>ܰ</w:t>
      </w:r>
      <w:r>
        <w:t>атр</w:t>
      </w:r>
      <w:r>
        <w:rPr>
          <w:rFonts w:ascii="Estrangelo Edessa" w:hAnsi="Estrangelo Edessa" w:cs="Estrangelo Edessa"/>
          <w:noProof/>
          <w:color w:val="FFFFFF"/>
          <w:spacing w:val="-20000"/>
          <w:sz w:val="2"/>
          <w:szCs w:val="2"/>
          <w:lang w:val="sq-AL" w:eastAsia="ru-RU"/>
        </w:rPr>
        <w:t>ܰ</w:t>
      </w:r>
      <w:r>
        <w:t>ат н</w:t>
      </w:r>
      <w:r>
        <w:rPr>
          <w:rFonts w:ascii="Estrangelo Edessa" w:hAnsi="Estrangelo Edessa" w:cs="Estrangelo Edessa"/>
          <w:noProof/>
          <w:color w:val="FFFFFF"/>
          <w:spacing w:val="-20000"/>
          <w:sz w:val="2"/>
          <w:szCs w:val="2"/>
          <w:lang w:val="sq-AL" w:eastAsia="ru-RU"/>
        </w:rPr>
        <w:t>ܰ</w:t>
      </w:r>
      <w:r>
        <w:t>а про</w:t>
      </w:r>
      <w:r>
        <w:rPr>
          <w:rFonts w:ascii="Estrangelo Edessa" w:hAnsi="Estrangelo Edessa" w:cs="Estrangelo Edessa"/>
          <w:noProof/>
          <w:color w:val="FFFFFF"/>
          <w:spacing w:val="-20000"/>
          <w:sz w:val="2"/>
          <w:szCs w:val="2"/>
          <w:lang w:val="sq-AL" w:eastAsia="ru-RU"/>
        </w:rPr>
        <w:t>ܰ</w:t>
      </w:r>
      <w:r>
        <w:t>из</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дст</w:t>
      </w:r>
      <w:r>
        <w:rPr>
          <w:rFonts w:ascii="Estrangelo Edessa" w:hAnsi="Estrangelo Edessa" w:cs="Estrangelo Edessa"/>
          <w:noProof/>
          <w:color w:val="FFFFFF"/>
          <w:spacing w:val="-20000"/>
          <w:sz w:val="2"/>
          <w:szCs w:val="2"/>
          <w:lang w:val="sq-AL" w:eastAsia="ru-RU"/>
        </w:rPr>
        <w:t>ܰ</w:t>
      </w:r>
      <w:r>
        <w:t>во готовой про</w:t>
      </w:r>
      <w:r>
        <w:rPr>
          <w:rFonts w:ascii="Estrangelo Edessa" w:hAnsi="Estrangelo Edessa" w:cs="Estrangelo Edessa"/>
          <w:noProof/>
          <w:color w:val="FFFFFF"/>
          <w:spacing w:val="-20000"/>
          <w:sz w:val="2"/>
          <w:szCs w:val="2"/>
          <w:lang w:val="sq-AL" w:eastAsia="ru-RU"/>
        </w:rPr>
        <w:t>ܰ</w:t>
      </w:r>
      <w:r>
        <w:t>ду</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ц</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и не со</w:t>
      </w:r>
      <w:r>
        <w:rPr>
          <w:rFonts w:ascii="Estrangelo Edessa" w:hAnsi="Estrangelo Edessa" w:cs="Estrangelo Edessa"/>
          <w:noProof/>
          <w:color w:val="FFFFFF"/>
          <w:spacing w:val="-20000"/>
          <w:sz w:val="2"/>
          <w:szCs w:val="2"/>
          <w:lang w:val="sq-AL" w:eastAsia="ru-RU"/>
        </w:rPr>
        <w:t>ܰ</w:t>
      </w:r>
      <w:r>
        <w:t>дер</w:t>
      </w:r>
      <w:r>
        <w:rPr>
          <w:rFonts w:ascii="Estrangelo Edessa" w:hAnsi="Estrangelo Edessa" w:cs="Estrangelo Edessa"/>
          <w:noProof/>
          <w:color w:val="FFFFFF"/>
          <w:spacing w:val="-20000"/>
          <w:sz w:val="2"/>
          <w:szCs w:val="2"/>
          <w:lang w:val="sq-AL" w:eastAsia="ru-RU"/>
        </w:rPr>
        <w:t>ܰ</w:t>
      </w:r>
      <w:r>
        <w:t>ж</w:t>
      </w:r>
      <w:r>
        <w:rPr>
          <w:rFonts w:ascii="Estrangelo Edessa" w:hAnsi="Estrangelo Edessa" w:cs="Estrangelo Edessa"/>
          <w:noProof/>
          <w:color w:val="FFFFFF"/>
          <w:spacing w:val="-20000"/>
          <w:sz w:val="2"/>
          <w:szCs w:val="2"/>
          <w:lang w:val="sq-AL" w:eastAsia="ru-RU"/>
        </w:rPr>
        <w:t>ܰ</w:t>
      </w:r>
      <w:r>
        <w:t>ит существенных ис</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же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й. Ау</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ит про</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лс</w:t>
      </w:r>
      <w:r>
        <w:rPr>
          <w:rFonts w:ascii="Estrangelo Edessa" w:hAnsi="Estrangelo Edessa" w:cs="Estrangelo Edessa"/>
          <w:noProof/>
          <w:color w:val="FFFFFF"/>
          <w:spacing w:val="-20000"/>
          <w:sz w:val="2"/>
          <w:szCs w:val="2"/>
          <w:lang w:val="sq-AL" w:eastAsia="ru-RU"/>
        </w:rPr>
        <w:t>ܰ</w:t>
      </w:r>
      <w:r>
        <w:t>я н</w:t>
      </w:r>
      <w:r>
        <w:rPr>
          <w:rFonts w:ascii="Estrangelo Edessa" w:hAnsi="Estrangelo Edessa" w:cs="Estrangelo Edessa"/>
          <w:noProof/>
          <w:color w:val="FFFFFF"/>
          <w:spacing w:val="-20000"/>
          <w:sz w:val="2"/>
          <w:szCs w:val="2"/>
          <w:lang w:val="sq-AL" w:eastAsia="ru-RU"/>
        </w:rPr>
        <w:t>ܰ</w:t>
      </w:r>
      <w:r>
        <w:t>а в</w:t>
      </w:r>
      <w:r>
        <w:rPr>
          <w:rFonts w:ascii="Estrangelo Edessa" w:hAnsi="Estrangelo Edessa" w:cs="Estrangelo Edessa"/>
          <w:noProof/>
          <w:color w:val="FFFFFF"/>
          <w:spacing w:val="-20000"/>
          <w:sz w:val="2"/>
          <w:szCs w:val="2"/>
          <w:lang w:val="sq-AL" w:eastAsia="ru-RU"/>
        </w:rPr>
        <w:t>ܰ</w:t>
      </w:r>
      <w:r>
        <w:t>ыбороч</w:t>
      </w:r>
      <w:r>
        <w:rPr>
          <w:rFonts w:ascii="Estrangelo Edessa" w:hAnsi="Estrangelo Edessa" w:cs="Estrangelo Edessa"/>
          <w:noProof/>
          <w:color w:val="FFFFFF"/>
          <w:spacing w:val="-20000"/>
          <w:sz w:val="2"/>
          <w:szCs w:val="2"/>
          <w:lang w:val="sq-AL" w:eastAsia="ru-RU"/>
        </w:rPr>
        <w:t>ܰ</w:t>
      </w:r>
      <w:r>
        <w:t>но</w:t>
      </w:r>
      <w:r>
        <w:rPr>
          <w:rFonts w:ascii="Estrangelo Edessa" w:hAnsi="Estrangelo Edessa" w:cs="Estrangelo Edessa"/>
          <w:noProof/>
          <w:color w:val="FFFFFF"/>
          <w:spacing w:val="-20000"/>
          <w:sz w:val="2"/>
          <w:szCs w:val="2"/>
          <w:lang w:val="sq-AL" w:eastAsia="ru-RU"/>
        </w:rPr>
        <w:t>ܰ</w:t>
      </w:r>
      <w:r>
        <w:t>й ос</w:t>
      </w:r>
      <w:r>
        <w:rPr>
          <w:rFonts w:ascii="Estrangelo Edessa" w:hAnsi="Estrangelo Edessa" w:cs="Estrangelo Edessa"/>
          <w:noProof/>
          <w:color w:val="FFFFFF"/>
          <w:spacing w:val="-20000"/>
          <w:sz w:val="2"/>
          <w:szCs w:val="2"/>
          <w:lang w:val="sq-AL" w:eastAsia="ru-RU"/>
        </w:rPr>
        <w:t>ܰ</w:t>
      </w:r>
      <w:r>
        <w:t>но</w:t>
      </w:r>
      <w:r>
        <w:rPr>
          <w:rFonts w:ascii="Estrangelo Edessa" w:hAnsi="Estrangelo Edessa" w:cs="Estrangelo Edessa"/>
          <w:noProof/>
          <w:color w:val="FFFFFF"/>
          <w:spacing w:val="-20000"/>
          <w:sz w:val="2"/>
          <w:szCs w:val="2"/>
          <w:lang w:val="sq-AL" w:eastAsia="ru-RU"/>
        </w:rPr>
        <w:t>ܰ</w:t>
      </w:r>
      <w:r>
        <w:t>ве и в</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юч</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 в себ</w:t>
      </w:r>
      <w:r>
        <w:rPr>
          <w:rFonts w:ascii="Estrangelo Edessa" w:hAnsi="Estrangelo Edessa" w:cs="Estrangelo Edessa"/>
          <w:noProof/>
          <w:color w:val="FFFFFF"/>
          <w:spacing w:val="-20000"/>
          <w:sz w:val="2"/>
          <w:szCs w:val="2"/>
          <w:lang w:val="sq-AL" w:eastAsia="ru-RU"/>
        </w:rPr>
        <w:t>ܰ</w:t>
      </w:r>
      <w:r>
        <w:t>я из</w:t>
      </w:r>
      <w:r>
        <w:t>у</w:t>
      </w:r>
      <w:r>
        <w:t>че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ие н</w:t>
      </w:r>
      <w:r>
        <w:rPr>
          <w:rFonts w:ascii="Estrangelo Edessa" w:hAnsi="Estrangelo Edessa" w:cs="Estrangelo Edessa"/>
          <w:noProof/>
          <w:color w:val="FFFFFF"/>
          <w:spacing w:val="-20000"/>
          <w:sz w:val="2"/>
          <w:szCs w:val="2"/>
          <w:lang w:val="sq-AL" w:eastAsia="ru-RU"/>
        </w:rPr>
        <w:t>ܰ</w:t>
      </w:r>
      <w:r>
        <w:t>а ос</w:t>
      </w:r>
      <w:r>
        <w:rPr>
          <w:rFonts w:ascii="Estrangelo Edessa" w:hAnsi="Estrangelo Edessa" w:cs="Estrangelo Edessa"/>
          <w:noProof/>
          <w:color w:val="FFFFFF"/>
          <w:spacing w:val="-20000"/>
          <w:sz w:val="2"/>
          <w:szCs w:val="2"/>
          <w:lang w:val="sq-AL" w:eastAsia="ru-RU"/>
        </w:rPr>
        <w:t>ܰ</w:t>
      </w:r>
      <w:r>
        <w:t>но</w:t>
      </w:r>
      <w:r>
        <w:rPr>
          <w:rFonts w:ascii="Estrangelo Edessa" w:hAnsi="Estrangelo Edessa" w:cs="Estrangelo Edessa"/>
          <w:noProof/>
          <w:color w:val="FFFFFF"/>
          <w:spacing w:val="-20000"/>
          <w:sz w:val="2"/>
          <w:szCs w:val="2"/>
          <w:lang w:val="sq-AL" w:eastAsia="ru-RU"/>
        </w:rPr>
        <w:t>ܰ</w:t>
      </w:r>
      <w:r>
        <w:t>ве тест</w:t>
      </w:r>
      <w:r>
        <w:rPr>
          <w:rFonts w:ascii="Estrangelo Edessa" w:hAnsi="Estrangelo Edessa" w:cs="Estrangelo Edessa"/>
          <w:noProof/>
          <w:color w:val="FFFFFF"/>
          <w:spacing w:val="-20000"/>
          <w:sz w:val="2"/>
          <w:szCs w:val="2"/>
          <w:lang w:val="sq-AL" w:eastAsia="ru-RU"/>
        </w:rPr>
        <w:t>ܰ</w:t>
      </w:r>
      <w:r>
        <w:t>иро</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я до</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аз</w:t>
      </w:r>
      <w:r>
        <w:rPr>
          <w:rFonts w:ascii="Estrangelo Edessa" w:hAnsi="Estrangelo Edessa" w:cs="Estrangelo Edessa"/>
          <w:noProof/>
          <w:color w:val="FFFFFF"/>
          <w:spacing w:val="-20000"/>
          <w:sz w:val="2"/>
          <w:szCs w:val="2"/>
          <w:lang w:val="sq-AL" w:eastAsia="ru-RU"/>
        </w:rPr>
        <w:t>ܰ</w:t>
      </w:r>
      <w:r>
        <w:t>ате</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ьст</w:t>
      </w:r>
      <w:r>
        <w:rPr>
          <w:rFonts w:ascii="Estrangelo Edessa" w:hAnsi="Estrangelo Edessa" w:cs="Estrangelo Edessa"/>
          <w:noProof/>
          <w:color w:val="FFFFFF"/>
          <w:spacing w:val="-20000"/>
          <w:sz w:val="2"/>
          <w:szCs w:val="2"/>
          <w:lang w:val="sq-AL" w:eastAsia="ru-RU"/>
        </w:rPr>
        <w:t>ܰ</w:t>
      </w:r>
      <w:r>
        <w:t>в, по</w:t>
      </w:r>
      <w:r>
        <w:rPr>
          <w:rFonts w:ascii="Estrangelo Edessa" w:hAnsi="Estrangelo Edessa" w:cs="Estrangelo Edessa"/>
          <w:noProof/>
          <w:color w:val="FFFFFF"/>
          <w:spacing w:val="-20000"/>
          <w:sz w:val="2"/>
          <w:szCs w:val="2"/>
          <w:lang w:val="sq-AL" w:eastAsia="ru-RU"/>
        </w:rPr>
        <w:t>ܰ</w:t>
      </w:r>
      <w:r>
        <w:t>дт</w:t>
      </w:r>
      <w:r>
        <w:rPr>
          <w:rFonts w:ascii="Estrangelo Edessa" w:hAnsi="Estrangelo Edessa" w:cs="Estrangelo Edessa"/>
          <w:noProof/>
          <w:color w:val="FFFFFF"/>
          <w:spacing w:val="-20000"/>
          <w:sz w:val="2"/>
          <w:szCs w:val="2"/>
          <w:lang w:val="sq-AL" w:eastAsia="ru-RU"/>
        </w:rPr>
        <w:t>ܰ</w:t>
      </w:r>
      <w:r>
        <w:t>вер</w:t>
      </w:r>
      <w:r>
        <w:rPr>
          <w:rFonts w:ascii="Estrangelo Edessa" w:hAnsi="Estrangelo Edessa" w:cs="Estrangelo Edessa"/>
          <w:noProof/>
          <w:color w:val="FFFFFF"/>
          <w:spacing w:val="-20000"/>
          <w:sz w:val="2"/>
          <w:szCs w:val="2"/>
          <w:lang w:val="sq-AL" w:eastAsia="ru-RU"/>
        </w:rPr>
        <w:t>ܰ</w:t>
      </w:r>
      <w:r>
        <w:t>ж</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ю</w:t>
      </w:r>
      <w:r>
        <w:rPr>
          <w:rFonts w:ascii="Estrangelo Edessa" w:hAnsi="Estrangelo Edessa" w:cs="Estrangelo Edessa"/>
          <w:noProof/>
          <w:color w:val="FFFFFF"/>
          <w:spacing w:val="-20000"/>
          <w:sz w:val="2"/>
          <w:szCs w:val="2"/>
          <w:lang w:val="sq-AL" w:eastAsia="ru-RU"/>
        </w:rPr>
        <w:t>ܰ</w:t>
      </w:r>
      <w:r>
        <w:t>щ</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х з</w:t>
      </w:r>
      <w:r>
        <w:rPr>
          <w:rFonts w:ascii="Estrangelo Edessa" w:hAnsi="Estrangelo Edessa" w:cs="Estrangelo Edessa"/>
          <w:noProof/>
          <w:color w:val="FFFFFF"/>
          <w:spacing w:val="-20000"/>
          <w:sz w:val="2"/>
          <w:szCs w:val="2"/>
          <w:lang w:val="sq-AL" w:eastAsia="ru-RU"/>
        </w:rPr>
        <w:t>ܰ</w:t>
      </w:r>
      <w:r>
        <w:t>наче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ие и р</w:t>
      </w:r>
      <w:r>
        <w:rPr>
          <w:rFonts w:ascii="Estrangelo Edessa" w:hAnsi="Estrangelo Edessa" w:cs="Estrangelo Edessa"/>
          <w:noProof/>
          <w:color w:val="FFFFFF"/>
          <w:spacing w:val="-20000"/>
          <w:sz w:val="2"/>
          <w:szCs w:val="2"/>
          <w:lang w:val="sq-AL" w:eastAsia="ru-RU"/>
        </w:rPr>
        <w:t>ܰ</w:t>
      </w:r>
      <w:r>
        <w:t>ас</w:t>
      </w:r>
      <w:r>
        <w:rPr>
          <w:rFonts w:ascii="Estrangelo Edessa" w:hAnsi="Estrangelo Edessa" w:cs="Estrangelo Edessa"/>
          <w:noProof/>
          <w:color w:val="FFFFFF"/>
          <w:spacing w:val="-20000"/>
          <w:sz w:val="2"/>
          <w:szCs w:val="2"/>
          <w:lang w:val="sq-AL" w:eastAsia="ru-RU"/>
        </w:rPr>
        <w:t>ܰ</w:t>
      </w:r>
      <w:r>
        <w:t>кр</w:t>
      </w:r>
      <w:r>
        <w:rPr>
          <w:rFonts w:ascii="Estrangelo Edessa" w:hAnsi="Estrangelo Edessa" w:cs="Estrangelo Edessa"/>
          <w:noProof/>
          <w:color w:val="FFFFFF"/>
          <w:spacing w:val="-20000"/>
          <w:sz w:val="2"/>
          <w:szCs w:val="2"/>
          <w:lang w:val="sq-AL" w:eastAsia="ru-RU"/>
        </w:rPr>
        <w:t>ܰ</w:t>
      </w:r>
      <w:r>
        <w:t>ыт</w:t>
      </w:r>
      <w:r>
        <w:rPr>
          <w:rFonts w:ascii="Estrangelo Edessa" w:hAnsi="Estrangelo Edessa" w:cs="Estrangelo Edessa"/>
          <w:noProof/>
          <w:color w:val="FFFFFF"/>
          <w:spacing w:val="-20000"/>
          <w:sz w:val="2"/>
          <w:szCs w:val="2"/>
          <w:lang w:val="sq-AL" w:eastAsia="ru-RU"/>
        </w:rPr>
        <w:t>ܰ</w:t>
      </w:r>
      <w:r>
        <w:t>ие в ф</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нсо</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й (бу</w:t>
      </w:r>
      <w:r>
        <w:rPr>
          <w:rFonts w:ascii="Estrangelo Edessa" w:hAnsi="Estrangelo Edessa" w:cs="Estrangelo Edessa"/>
          <w:noProof/>
          <w:color w:val="FFFFFF"/>
          <w:spacing w:val="-20000"/>
          <w:sz w:val="2"/>
          <w:szCs w:val="2"/>
          <w:lang w:val="sq-AL" w:eastAsia="ru-RU"/>
        </w:rPr>
        <w:t>ܰ</w:t>
      </w:r>
      <w:r>
        <w:t>х</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лтерс</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й) отчет</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и в ч</w:t>
      </w:r>
      <w:r>
        <w:rPr>
          <w:rFonts w:ascii="Estrangelo Edessa" w:hAnsi="Estrangelo Edessa" w:cs="Estrangelo Edessa"/>
          <w:noProof/>
          <w:color w:val="FFFFFF"/>
          <w:spacing w:val="-20000"/>
          <w:sz w:val="2"/>
          <w:szCs w:val="2"/>
          <w:lang w:val="sq-AL" w:eastAsia="ru-RU"/>
        </w:rPr>
        <w:t>ܰ</w:t>
      </w:r>
      <w:r>
        <w:t>аст</w:t>
      </w:r>
      <w:r>
        <w:rPr>
          <w:rFonts w:ascii="Estrangelo Edessa" w:hAnsi="Estrangelo Edessa" w:cs="Estrangelo Edessa"/>
          <w:noProof/>
          <w:color w:val="FFFFFF"/>
          <w:spacing w:val="-20000"/>
          <w:sz w:val="2"/>
          <w:szCs w:val="2"/>
          <w:lang w:val="sq-AL" w:eastAsia="ru-RU"/>
        </w:rPr>
        <w:t>ܰ</w:t>
      </w:r>
      <w:r>
        <w:t>и учет</w:t>
      </w:r>
      <w:r>
        <w:rPr>
          <w:rFonts w:ascii="Estrangelo Edessa" w:hAnsi="Estrangelo Edessa" w:cs="Estrangelo Edessa"/>
          <w:noProof/>
          <w:color w:val="FFFFFF"/>
          <w:spacing w:val="-20000"/>
          <w:sz w:val="2"/>
          <w:szCs w:val="2"/>
          <w:lang w:val="sq-AL" w:eastAsia="ru-RU"/>
        </w:rPr>
        <w:t>ܰ</w:t>
      </w:r>
      <w:r>
        <w:t>а затр</w:t>
      </w:r>
      <w:r>
        <w:rPr>
          <w:rFonts w:ascii="Estrangelo Edessa" w:hAnsi="Estrangelo Edessa" w:cs="Estrangelo Edessa"/>
          <w:noProof/>
          <w:color w:val="FFFFFF"/>
          <w:spacing w:val="-20000"/>
          <w:sz w:val="2"/>
          <w:szCs w:val="2"/>
          <w:lang w:val="sq-AL" w:eastAsia="ru-RU"/>
        </w:rPr>
        <w:t>ܰ</w:t>
      </w:r>
      <w:r>
        <w:t>ат н</w:t>
      </w:r>
      <w:r>
        <w:rPr>
          <w:rFonts w:ascii="Estrangelo Edessa" w:hAnsi="Estrangelo Edessa" w:cs="Estrangelo Edessa"/>
          <w:noProof/>
          <w:color w:val="FFFFFF"/>
          <w:spacing w:val="-20000"/>
          <w:sz w:val="2"/>
          <w:szCs w:val="2"/>
          <w:lang w:val="sq-AL" w:eastAsia="ru-RU"/>
        </w:rPr>
        <w:t>ܰ</w:t>
      </w:r>
      <w:r>
        <w:t>а про</w:t>
      </w:r>
      <w:r>
        <w:rPr>
          <w:rFonts w:ascii="Estrangelo Edessa" w:hAnsi="Estrangelo Edessa" w:cs="Estrangelo Edessa"/>
          <w:noProof/>
          <w:color w:val="FFFFFF"/>
          <w:spacing w:val="-20000"/>
          <w:sz w:val="2"/>
          <w:szCs w:val="2"/>
          <w:lang w:val="sq-AL" w:eastAsia="ru-RU"/>
        </w:rPr>
        <w:t>ܰ</w:t>
      </w:r>
      <w:r>
        <w:t>из</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дст</w:t>
      </w:r>
      <w:r>
        <w:rPr>
          <w:rFonts w:ascii="Estrangelo Edessa" w:hAnsi="Estrangelo Edessa" w:cs="Estrangelo Edessa"/>
          <w:noProof/>
          <w:color w:val="FFFFFF"/>
          <w:spacing w:val="-20000"/>
          <w:sz w:val="2"/>
          <w:szCs w:val="2"/>
          <w:lang w:val="sq-AL" w:eastAsia="ru-RU"/>
        </w:rPr>
        <w:t>ܰ</w:t>
      </w:r>
      <w:r>
        <w:t>во готовой про</w:t>
      </w:r>
      <w:r>
        <w:rPr>
          <w:rFonts w:ascii="Estrangelo Edessa" w:hAnsi="Estrangelo Edessa" w:cs="Estrangelo Edessa"/>
          <w:noProof/>
          <w:color w:val="FFFFFF"/>
          <w:spacing w:val="-20000"/>
          <w:sz w:val="2"/>
          <w:szCs w:val="2"/>
          <w:lang w:val="sq-AL" w:eastAsia="ru-RU"/>
        </w:rPr>
        <w:t>ܰ</w:t>
      </w:r>
      <w:r>
        <w:t>ду</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ц</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и, и</w:t>
      </w:r>
      <w:r>
        <w:rPr>
          <w:rFonts w:ascii="Estrangelo Edessa" w:hAnsi="Estrangelo Edessa" w:cs="Estrangelo Edessa"/>
          <w:noProof/>
          <w:color w:val="FFFFFF"/>
          <w:spacing w:val="-20000"/>
          <w:sz w:val="2"/>
          <w:szCs w:val="2"/>
          <w:lang w:val="sq-AL" w:eastAsia="ru-RU"/>
        </w:rPr>
        <w:t>ܰ</w:t>
      </w:r>
      <w:r>
        <w:t>нфор</w:t>
      </w:r>
      <w:r>
        <w:rPr>
          <w:rFonts w:ascii="Estrangelo Edessa" w:hAnsi="Estrangelo Edessa" w:cs="Estrangelo Edessa"/>
          <w:noProof/>
          <w:color w:val="FFFFFF"/>
          <w:spacing w:val="-20000"/>
          <w:sz w:val="2"/>
          <w:szCs w:val="2"/>
          <w:lang w:val="sq-AL" w:eastAsia="ru-RU"/>
        </w:rPr>
        <w:t>ܰ</w:t>
      </w:r>
      <w:r>
        <w:t>м</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ц</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и о финансово - хозяйственной</w:t>
      </w:r>
      <w:r>
        <w:rPr>
          <w:rFonts w:asciiTheme="minorHAnsi" w:hAnsiTheme="minorHAnsi" w:cs="Estrangelo Edessa"/>
          <w:noProof/>
          <w:color w:val="FFFFFF"/>
          <w:spacing w:val="-20000"/>
          <w:sz w:val="2"/>
          <w:szCs w:val="2"/>
          <w:lang w:eastAsia="ru-RU"/>
        </w:rPr>
        <w:t xml:space="preserve">хозяйственной </w:t>
      </w:r>
      <w:r>
        <w:t xml:space="preserve"> де</w:t>
      </w:r>
      <w:r>
        <w:rPr>
          <w:rFonts w:ascii="Estrangelo Edessa" w:hAnsi="Estrangelo Edessa" w:cs="Estrangelo Edessa"/>
          <w:noProof/>
          <w:color w:val="FFFFFF"/>
          <w:spacing w:val="-20000"/>
          <w:sz w:val="2"/>
          <w:szCs w:val="2"/>
          <w:lang w:val="sq-AL" w:eastAsia="ru-RU"/>
        </w:rPr>
        <w:t>ܰ</w:t>
      </w:r>
      <w:r>
        <w:t>яте</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ь</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и, о</w:t>
      </w:r>
      <w:r>
        <w:rPr>
          <w:rFonts w:ascii="Estrangelo Edessa" w:hAnsi="Estrangelo Edessa" w:cs="Estrangelo Edessa"/>
          <w:noProof/>
          <w:color w:val="FFFFFF"/>
          <w:spacing w:val="-20000"/>
          <w:sz w:val="2"/>
          <w:szCs w:val="2"/>
          <w:lang w:val="sq-AL" w:eastAsia="ru-RU"/>
        </w:rPr>
        <w:t>ܰ</w:t>
      </w:r>
      <w:r>
        <w:t>це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ку пр</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ц</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по</w:t>
      </w:r>
      <w:r>
        <w:rPr>
          <w:rFonts w:ascii="Estrangelo Edessa" w:hAnsi="Estrangelo Edessa" w:cs="Estrangelo Edessa"/>
          <w:noProof/>
          <w:color w:val="FFFFFF"/>
          <w:spacing w:val="-20000"/>
          <w:sz w:val="2"/>
          <w:szCs w:val="2"/>
          <w:lang w:val="sq-AL" w:eastAsia="ru-RU"/>
        </w:rPr>
        <w:t>ܰ</w:t>
      </w:r>
      <w:r>
        <w:t>в и мето</w:t>
      </w:r>
      <w:r>
        <w:rPr>
          <w:rFonts w:ascii="Estrangelo Edessa" w:hAnsi="Estrangelo Edessa" w:cs="Estrangelo Edessa"/>
          <w:noProof/>
          <w:color w:val="FFFFFF"/>
          <w:spacing w:val="-20000"/>
          <w:sz w:val="2"/>
          <w:szCs w:val="2"/>
          <w:lang w:val="sq-AL" w:eastAsia="ru-RU"/>
        </w:rPr>
        <w:t>ܰ</w:t>
      </w:r>
      <w:r>
        <w:t>до</w:t>
      </w:r>
      <w:r>
        <w:rPr>
          <w:rFonts w:ascii="Estrangelo Edessa" w:hAnsi="Estrangelo Edessa" w:cs="Estrangelo Edessa"/>
          <w:noProof/>
          <w:color w:val="FFFFFF"/>
          <w:spacing w:val="-20000"/>
          <w:sz w:val="2"/>
          <w:szCs w:val="2"/>
          <w:lang w:val="sq-AL" w:eastAsia="ru-RU"/>
        </w:rPr>
        <w:t>ܰ</w:t>
      </w:r>
      <w:r>
        <w:t>в бу</w:t>
      </w:r>
      <w:r>
        <w:rPr>
          <w:rFonts w:ascii="Estrangelo Edessa" w:hAnsi="Estrangelo Edessa" w:cs="Estrangelo Edessa"/>
          <w:noProof/>
          <w:color w:val="FFFFFF"/>
          <w:spacing w:val="-20000"/>
          <w:sz w:val="2"/>
          <w:szCs w:val="2"/>
          <w:lang w:val="sq-AL" w:eastAsia="ru-RU"/>
        </w:rPr>
        <w:t>ܰ</w:t>
      </w:r>
      <w:r>
        <w:t>х</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лтерс</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го учет</w:t>
      </w:r>
      <w:r>
        <w:rPr>
          <w:rFonts w:ascii="Estrangelo Edessa" w:hAnsi="Estrangelo Edessa" w:cs="Estrangelo Edessa"/>
          <w:noProof/>
          <w:color w:val="FFFFFF"/>
          <w:spacing w:val="-20000"/>
          <w:sz w:val="2"/>
          <w:szCs w:val="2"/>
          <w:lang w:val="sq-AL" w:eastAsia="ru-RU"/>
        </w:rPr>
        <w:t>ܰ</w:t>
      </w:r>
      <w:r>
        <w:t>а, пр</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л по</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гото</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и ф</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нсо</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й (бу</w:t>
      </w:r>
      <w:r>
        <w:rPr>
          <w:rFonts w:ascii="Estrangelo Edessa" w:hAnsi="Estrangelo Edessa" w:cs="Estrangelo Edessa"/>
          <w:noProof/>
          <w:color w:val="FFFFFF"/>
          <w:spacing w:val="-20000"/>
          <w:sz w:val="2"/>
          <w:szCs w:val="2"/>
          <w:lang w:val="sq-AL" w:eastAsia="ru-RU"/>
        </w:rPr>
        <w:t>ܰ</w:t>
      </w:r>
      <w:r>
        <w:t>х</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лтерс</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й) отчет</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и в ч</w:t>
      </w:r>
      <w:r>
        <w:rPr>
          <w:rFonts w:ascii="Estrangelo Edessa" w:hAnsi="Estrangelo Edessa" w:cs="Estrangelo Edessa"/>
          <w:noProof/>
          <w:color w:val="FFFFFF"/>
          <w:spacing w:val="-20000"/>
          <w:sz w:val="2"/>
          <w:szCs w:val="2"/>
          <w:lang w:val="sq-AL" w:eastAsia="ru-RU"/>
        </w:rPr>
        <w:t>ܰ</w:t>
      </w:r>
      <w:r>
        <w:t>аст</w:t>
      </w:r>
      <w:r>
        <w:rPr>
          <w:rFonts w:ascii="Estrangelo Edessa" w:hAnsi="Estrangelo Edessa" w:cs="Estrangelo Edessa"/>
          <w:noProof/>
          <w:color w:val="FFFFFF"/>
          <w:spacing w:val="-20000"/>
          <w:sz w:val="2"/>
          <w:szCs w:val="2"/>
          <w:lang w:val="sq-AL" w:eastAsia="ru-RU"/>
        </w:rPr>
        <w:t>ܰ</w:t>
      </w:r>
      <w:r>
        <w:t>и учет</w:t>
      </w:r>
      <w:r>
        <w:rPr>
          <w:rFonts w:ascii="Estrangelo Edessa" w:hAnsi="Estrangelo Edessa" w:cs="Estrangelo Edessa"/>
          <w:noProof/>
          <w:color w:val="FFFFFF"/>
          <w:spacing w:val="-20000"/>
          <w:sz w:val="2"/>
          <w:szCs w:val="2"/>
          <w:lang w:val="sq-AL" w:eastAsia="ru-RU"/>
        </w:rPr>
        <w:t>ܰ</w:t>
      </w:r>
      <w:r>
        <w:t>а з</w:t>
      </w:r>
      <w:r>
        <w:rPr>
          <w:rFonts w:ascii="Estrangelo Edessa" w:hAnsi="Estrangelo Edessa" w:cs="Estrangelo Edessa"/>
          <w:noProof/>
          <w:color w:val="FFFFFF"/>
          <w:spacing w:val="-20000"/>
          <w:sz w:val="2"/>
          <w:szCs w:val="2"/>
          <w:lang w:val="sq-AL" w:eastAsia="ru-RU"/>
        </w:rPr>
        <w:t>ܰ</w:t>
      </w:r>
      <w:r>
        <w:t>атр</w:t>
      </w:r>
      <w:r>
        <w:rPr>
          <w:rFonts w:ascii="Estrangelo Edessa" w:hAnsi="Estrangelo Edessa" w:cs="Estrangelo Edessa"/>
          <w:noProof/>
          <w:color w:val="FFFFFF"/>
          <w:spacing w:val="-20000"/>
          <w:sz w:val="2"/>
          <w:szCs w:val="2"/>
          <w:lang w:val="sq-AL" w:eastAsia="ru-RU"/>
        </w:rPr>
        <w:t>ܰ</w:t>
      </w:r>
      <w:r>
        <w:t>ат н</w:t>
      </w:r>
      <w:r>
        <w:rPr>
          <w:rFonts w:ascii="Estrangelo Edessa" w:hAnsi="Estrangelo Edessa" w:cs="Estrangelo Edessa"/>
          <w:noProof/>
          <w:color w:val="FFFFFF"/>
          <w:spacing w:val="-20000"/>
          <w:sz w:val="2"/>
          <w:szCs w:val="2"/>
          <w:lang w:val="sq-AL" w:eastAsia="ru-RU"/>
        </w:rPr>
        <w:t>ܰ</w:t>
      </w:r>
      <w:r>
        <w:t>а про</w:t>
      </w:r>
      <w:r>
        <w:rPr>
          <w:rFonts w:ascii="Estrangelo Edessa" w:hAnsi="Estrangelo Edessa" w:cs="Estrangelo Edessa"/>
          <w:noProof/>
          <w:color w:val="FFFFFF"/>
          <w:spacing w:val="-20000"/>
          <w:sz w:val="2"/>
          <w:szCs w:val="2"/>
          <w:lang w:val="sq-AL" w:eastAsia="ru-RU"/>
        </w:rPr>
        <w:t>ܰ</w:t>
      </w:r>
      <w:r>
        <w:t>из</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дст</w:t>
      </w:r>
      <w:r>
        <w:rPr>
          <w:rFonts w:ascii="Estrangelo Edessa" w:hAnsi="Estrangelo Edessa" w:cs="Estrangelo Edessa"/>
          <w:noProof/>
          <w:color w:val="FFFFFF"/>
          <w:spacing w:val="-20000"/>
          <w:sz w:val="2"/>
          <w:szCs w:val="2"/>
          <w:lang w:val="sq-AL" w:eastAsia="ru-RU"/>
        </w:rPr>
        <w:t>ܰ</w:t>
      </w:r>
      <w:r>
        <w:t>во про</w:t>
      </w:r>
      <w:r>
        <w:rPr>
          <w:rFonts w:ascii="Estrangelo Edessa" w:hAnsi="Estrangelo Edessa" w:cs="Estrangelo Edessa"/>
          <w:noProof/>
          <w:color w:val="FFFFFF"/>
          <w:spacing w:val="-20000"/>
          <w:sz w:val="2"/>
          <w:szCs w:val="2"/>
          <w:lang w:val="sq-AL" w:eastAsia="ru-RU"/>
        </w:rPr>
        <w:t>ܰ</w:t>
      </w:r>
      <w:r>
        <w:t>ду</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ц</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и, о</w:t>
      </w:r>
      <w:r>
        <w:rPr>
          <w:rFonts w:ascii="Estrangelo Edessa" w:hAnsi="Estrangelo Edessa" w:cs="Estrangelo Edessa"/>
          <w:noProof/>
          <w:color w:val="FFFFFF"/>
          <w:spacing w:val="-20000"/>
          <w:sz w:val="2"/>
          <w:szCs w:val="2"/>
          <w:lang w:val="sq-AL" w:eastAsia="ru-RU"/>
        </w:rPr>
        <w:t>ܰ</w:t>
      </w:r>
      <w:r>
        <w:t>пре</w:t>
      </w:r>
      <w:r>
        <w:rPr>
          <w:rFonts w:ascii="Estrangelo Edessa" w:hAnsi="Estrangelo Edessa" w:cs="Estrangelo Edessa"/>
          <w:noProof/>
          <w:color w:val="FFFFFF"/>
          <w:spacing w:val="-20000"/>
          <w:sz w:val="2"/>
          <w:szCs w:val="2"/>
          <w:lang w:val="sq-AL" w:eastAsia="ru-RU"/>
        </w:rPr>
        <w:t>ܰ</w:t>
      </w:r>
      <w:r>
        <w:t>де</w:t>
      </w:r>
      <w:r>
        <w:rPr>
          <w:rFonts w:ascii="Estrangelo Edessa" w:hAnsi="Estrangelo Edessa" w:cs="Estrangelo Edessa"/>
          <w:noProof/>
          <w:color w:val="FFFFFF"/>
          <w:spacing w:val="-20000"/>
          <w:sz w:val="2"/>
          <w:szCs w:val="2"/>
          <w:lang w:val="sq-AL" w:eastAsia="ru-RU"/>
        </w:rPr>
        <w:t>ܰ</w:t>
      </w:r>
      <w:r>
        <w:t>ле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ие г</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ы</w:t>
      </w:r>
      <w:r>
        <w:rPr>
          <w:rFonts w:ascii="Estrangelo Edessa" w:hAnsi="Estrangelo Edessa" w:cs="Estrangelo Edessa"/>
          <w:noProof/>
          <w:color w:val="FFFFFF"/>
          <w:spacing w:val="-20000"/>
          <w:sz w:val="2"/>
          <w:szCs w:val="2"/>
          <w:lang w:val="sq-AL" w:eastAsia="ru-RU"/>
        </w:rPr>
        <w:t>ܰ</w:t>
      </w:r>
      <w:r>
        <w:t>х о</w:t>
      </w:r>
      <w:r>
        <w:rPr>
          <w:rFonts w:ascii="Estrangelo Edessa" w:hAnsi="Estrangelo Edessa" w:cs="Estrangelo Edessa"/>
          <w:noProof/>
          <w:color w:val="FFFFFF"/>
          <w:spacing w:val="-20000"/>
          <w:sz w:val="2"/>
          <w:szCs w:val="2"/>
          <w:lang w:val="sq-AL" w:eastAsia="ru-RU"/>
        </w:rPr>
        <w:t>ܰ</w:t>
      </w:r>
      <w:r>
        <w:t>це</w:t>
      </w:r>
      <w:r>
        <w:rPr>
          <w:rFonts w:ascii="Estrangelo Edessa" w:hAnsi="Estrangelo Edessa" w:cs="Estrangelo Edessa"/>
          <w:noProof/>
          <w:color w:val="FFFFFF"/>
          <w:spacing w:val="-20000"/>
          <w:sz w:val="2"/>
          <w:szCs w:val="2"/>
          <w:lang w:val="sq-AL" w:eastAsia="ru-RU"/>
        </w:rPr>
        <w:t>ܰ</w:t>
      </w:r>
      <w:r>
        <w:t>ноч</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ы</w:t>
      </w:r>
      <w:r>
        <w:rPr>
          <w:rFonts w:ascii="Estrangelo Edessa" w:hAnsi="Estrangelo Edessa" w:cs="Estrangelo Edessa"/>
          <w:noProof/>
          <w:color w:val="FFFFFF"/>
          <w:spacing w:val="-20000"/>
          <w:sz w:val="2"/>
          <w:szCs w:val="2"/>
          <w:lang w:val="sq-AL" w:eastAsia="ru-RU"/>
        </w:rPr>
        <w:t>ܰ</w:t>
      </w:r>
      <w:r>
        <w:t>х з</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аче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й, получе</w:t>
      </w:r>
      <w:r>
        <w:t>н</w:t>
      </w:r>
      <w:r>
        <w:t>ных ру</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дст</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м ау</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ируе</w:t>
      </w:r>
      <w:r>
        <w:rPr>
          <w:rFonts w:ascii="Estrangelo Edessa" w:hAnsi="Estrangelo Edessa" w:cs="Estrangelo Edessa"/>
          <w:noProof/>
          <w:color w:val="FFFFFF"/>
          <w:spacing w:val="-20000"/>
          <w:sz w:val="2"/>
          <w:szCs w:val="2"/>
          <w:lang w:val="sq-AL" w:eastAsia="ru-RU"/>
        </w:rPr>
        <w:t>ܰ</w:t>
      </w:r>
      <w:r>
        <w:t>мо</w:t>
      </w:r>
      <w:r>
        <w:rPr>
          <w:rFonts w:ascii="Estrangelo Edessa" w:hAnsi="Estrangelo Edessa" w:cs="Estrangelo Edessa"/>
          <w:noProof/>
          <w:color w:val="FFFFFF"/>
          <w:spacing w:val="-20000"/>
          <w:sz w:val="2"/>
          <w:szCs w:val="2"/>
          <w:lang w:val="sq-AL" w:eastAsia="ru-RU"/>
        </w:rPr>
        <w:t>ܰ</w:t>
      </w:r>
      <w:r>
        <w:t>го л</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ц</w:t>
      </w:r>
      <w:r>
        <w:rPr>
          <w:rFonts w:ascii="Estrangelo Edessa" w:hAnsi="Estrangelo Edessa" w:cs="Estrangelo Edessa"/>
          <w:noProof/>
          <w:color w:val="FFFFFF"/>
          <w:spacing w:val="-20000"/>
          <w:sz w:val="2"/>
          <w:szCs w:val="2"/>
          <w:lang w:val="sq-AL" w:eastAsia="ru-RU"/>
        </w:rPr>
        <w:t>ܰ</w:t>
      </w:r>
      <w:r>
        <w:t>а, а т</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же о</w:t>
      </w:r>
      <w:r>
        <w:rPr>
          <w:rFonts w:ascii="Estrangelo Edessa" w:hAnsi="Estrangelo Edessa" w:cs="Estrangelo Edessa"/>
          <w:noProof/>
          <w:color w:val="FFFFFF"/>
          <w:spacing w:val="-20000"/>
          <w:sz w:val="2"/>
          <w:szCs w:val="2"/>
          <w:lang w:val="sq-AL" w:eastAsia="ru-RU"/>
        </w:rPr>
        <w:t>ܰ</w:t>
      </w:r>
      <w:r>
        <w:t>це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ку об</w:t>
      </w:r>
      <w:r>
        <w:rPr>
          <w:rFonts w:ascii="Estrangelo Edessa" w:hAnsi="Estrangelo Edessa" w:cs="Estrangelo Edessa"/>
          <w:noProof/>
          <w:color w:val="FFFFFF"/>
          <w:spacing w:val="-20000"/>
          <w:sz w:val="2"/>
          <w:szCs w:val="2"/>
          <w:lang w:val="sq-AL" w:eastAsia="ru-RU"/>
        </w:rPr>
        <w:t>ܰ</w:t>
      </w:r>
      <w:r>
        <w:t>ще</w:t>
      </w:r>
      <w:r>
        <w:rPr>
          <w:rFonts w:ascii="Estrangelo Edessa" w:hAnsi="Estrangelo Edessa" w:cs="Estrangelo Edessa"/>
          <w:noProof/>
          <w:color w:val="FFFFFF"/>
          <w:spacing w:val="-20000"/>
          <w:sz w:val="2"/>
          <w:szCs w:val="2"/>
          <w:lang w:val="sq-AL" w:eastAsia="ru-RU"/>
        </w:rPr>
        <w:t>ܰ</w:t>
      </w:r>
      <w:r>
        <w:t>го представления о ф</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нсо</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й (бу</w:t>
      </w:r>
      <w:r>
        <w:rPr>
          <w:rFonts w:ascii="Estrangelo Edessa" w:hAnsi="Estrangelo Edessa" w:cs="Estrangelo Edessa"/>
          <w:noProof/>
          <w:color w:val="FFFFFF"/>
          <w:spacing w:val="-20000"/>
          <w:sz w:val="2"/>
          <w:szCs w:val="2"/>
          <w:lang w:val="sq-AL" w:eastAsia="ru-RU"/>
        </w:rPr>
        <w:t>ܰ</w:t>
      </w:r>
      <w:r>
        <w:t>х</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лтерс</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й) отчет</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и.</w:t>
      </w:r>
    </w:p>
    <w:p w:rsidR="002A7A2E" w:rsidRPr="00AA6731" w:rsidRDefault="002A7A2E" w:rsidP="002A7A2E">
      <w:pPr>
        <w:pStyle w:val="15"/>
        <w:ind w:firstLine="709"/>
      </w:pPr>
      <w:r>
        <w:t>Мо</w:t>
      </w:r>
      <w:r>
        <w:rPr>
          <w:rFonts w:ascii="Estrangelo Edessa" w:hAnsi="Estrangelo Edessa" w:cs="Estrangelo Edessa"/>
          <w:noProof/>
          <w:color w:val="FFFFFF"/>
          <w:spacing w:val="-20000"/>
          <w:sz w:val="2"/>
          <w:szCs w:val="2"/>
          <w:lang w:val="sq-AL" w:eastAsia="ru-RU"/>
        </w:rPr>
        <w:t>ܰ</w:t>
      </w:r>
      <w:r>
        <w:t>ж</w:t>
      </w:r>
      <w:r>
        <w:rPr>
          <w:rFonts w:ascii="Estrangelo Edessa" w:hAnsi="Estrangelo Edessa" w:cs="Estrangelo Edessa"/>
          <w:noProof/>
          <w:color w:val="FFFFFF"/>
          <w:spacing w:val="-20000"/>
          <w:sz w:val="2"/>
          <w:szCs w:val="2"/>
          <w:lang w:val="sq-AL" w:eastAsia="ru-RU"/>
        </w:rPr>
        <w:t>ܰ</w:t>
      </w:r>
      <w:r>
        <w:t>но по</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ат</w:t>
      </w:r>
      <w:r>
        <w:rPr>
          <w:rFonts w:ascii="Estrangelo Edessa" w:hAnsi="Estrangelo Edessa" w:cs="Estrangelo Edessa"/>
          <w:noProof/>
          <w:color w:val="FFFFFF"/>
          <w:spacing w:val="-20000"/>
          <w:sz w:val="2"/>
          <w:szCs w:val="2"/>
          <w:lang w:val="sq-AL" w:eastAsia="ru-RU"/>
        </w:rPr>
        <w:t>ܰ</w:t>
      </w:r>
      <w:r>
        <w:t>ь, что про</w:t>
      </w:r>
      <w:r>
        <w:rPr>
          <w:rFonts w:ascii="Estrangelo Edessa" w:hAnsi="Estrangelo Edessa" w:cs="Estrangelo Edessa"/>
          <w:noProof/>
          <w:color w:val="FFFFFF"/>
          <w:spacing w:val="-20000"/>
          <w:sz w:val="2"/>
          <w:szCs w:val="2"/>
          <w:lang w:val="sq-AL" w:eastAsia="ru-RU"/>
        </w:rPr>
        <w:t>ܰ</w:t>
      </w:r>
      <w:r>
        <w:t>ве</w:t>
      </w:r>
      <w:r>
        <w:rPr>
          <w:rFonts w:ascii="Estrangelo Edessa" w:hAnsi="Estrangelo Edessa" w:cs="Estrangelo Edessa"/>
          <w:noProof/>
          <w:color w:val="FFFFFF"/>
          <w:spacing w:val="-20000"/>
          <w:sz w:val="2"/>
          <w:szCs w:val="2"/>
          <w:lang w:val="sq-AL" w:eastAsia="ru-RU"/>
        </w:rPr>
        <w:t>ܰ</w:t>
      </w:r>
      <w:r>
        <w:t>де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ы</w:t>
      </w:r>
      <w:r>
        <w:rPr>
          <w:rFonts w:ascii="Estrangelo Edessa" w:hAnsi="Estrangelo Edessa" w:cs="Estrangelo Edessa"/>
          <w:noProof/>
          <w:color w:val="FFFFFF"/>
          <w:spacing w:val="-20000"/>
          <w:sz w:val="2"/>
          <w:szCs w:val="2"/>
          <w:lang w:val="sq-AL" w:eastAsia="ru-RU"/>
        </w:rPr>
        <w:t>ܰ</w:t>
      </w:r>
      <w:r>
        <w:t>й ау</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ит пре</w:t>
      </w:r>
      <w:r>
        <w:rPr>
          <w:rFonts w:ascii="Estrangelo Edessa" w:hAnsi="Estrangelo Edessa" w:cs="Estrangelo Edessa"/>
          <w:noProof/>
          <w:color w:val="FFFFFF"/>
          <w:spacing w:val="-20000"/>
          <w:sz w:val="2"/>
          <w:szCs w:val="2"/>
          <w:lang w:val="sq-AL" w:eastAsia="ru-RU"/>
        </w:rPr>
        <w:t>ܰ</w:t>
      </w:r>
      <w:r w:rsidR="001D2858">
        <w:t>достав</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яет дост</w:t>
      </w:r>
      <w:r>
        <w:rPr>
          <w:rFonts w:ascii="Estrangelo Edessa" w:hAnsi="Estrangelo Edessa" w:cs="Estrangelo Edessa"/>
          <w:noProof/>
          <w:color w:val="FFFFFF"/>
          <w:spacing w:val="-20000"/>
          <w:sz w:val="2"/>
          <w:szCs w:val="2"/>
          <w:lang w:val="sq-AL" w:eastAsia="ru-RU"/>
        </w:rPr>
        <w:t>ܰ</w:t>
      </w:r>
      <w:r>
        <w:t>аточ</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ые о</w:t>
      </w:r>
      <w:r>
        <w:t>с</w:t>
      </w:r>
      <w:r>
        <w:t>нования д</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я в</w:t>
      </w:r>
      <w:r>
        <w:rPr>
          <w:rFonts w:ascii="Estrangelo Edessa" w:hAnsi="Estrangelo Edessa" w:cs="Estrangelo Edessa"/>
          <w:noProof/>
          <w:color w:val="FFFFFF"/>
          <w:spacing w:val="-20000"/>
          <w:sz w:val="2"/>
          <w:szCs w:val="2"/>
          <w:lang w:val="sq-AL" w:eastAsia="ru-RU"/>
        </w:rPr>
        <w:t>ܰ</w:t>
      </w:r>
      <w:r>
        <w:t>ыр</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же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я н</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ше</w:t>
      </w:r>
      <w:r>
        <w:rPr>
          <w:rFonts w:ascii="Estrangelo Edessa" w:hAnsi="Estrangelo Edessa" w:cs="Estrangelo Edessa"/>
          <w:noProof/>
          <w:color w:val="FFFFFF"/>
          <w:spacing w:val="-20000"/>
          <w:sz w:val="2"/>
          <w:szCs w:val="2"/>
          <w:lang w:val="sq-AL" w:eastAsia="ru-RU"/>
        </w:rPr>
        <w:t>ܰ</w:t>
      </w:r>
      <w:r>
        <w:t>го м</w:t>
      </w:r>
      <w:r>
        <w:rPr>
          <w:rFonts w:ascii="Estrangelo Edessa" w:hAnsi="Estrangelo Edessa" w:cs="Estrangelo Edessa"/>
          <w:noProof/>
          <w:color w:val="FFFFFF"/>
          <w:spacing w:val="-20000"/>
          <w:sz w:val="2"/>
          <w:szCs w:val="2"/>
          <w:lang w:val="sq-AL" w:eastAsia="ru-RU"/>
        </w:rPr>
        <w:t>ܰ</w:t>
      </w:r>
      <w:r>
        <w:t>не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я о досто</w:t>
      </w:r>
      <w:r>
        <w:rPr>
          <w:rFonts w:ascii="Estrangelo Edessa" w:hAnsi="Estrangelo Edessa" w:cs="Estrangelo Edessa"/>
          <w:noProof/>
          <w:color w:val="FFFFFF"/>
          <w:spacing w:val="-20000"/>
          <w:sz w:val="2"/>
          <w:szCs w:val="2"/>
          <w:lang w:val="sq-AL" w:eastAsia="ru-RU"/>
        </w:rPr>
        <w:t>ܰ</w:t>
      </w:r>
      <w:r>
        <w:t>вер</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и во все</w:t>
      </w:r>
      <w:r>
        <w:rPr>
          <w:rFonts w:ascii="Estrangelo Edessa" w:hAnsi="Estrangelo Edessa" w:cs="Estrangelo Edessa"/>
          <w:noProof/>
          <w:color w:val="FFFFFF"/>
          <w:spacing w:val="-20000"/>
          <w:sz w:val="2"/>
          <w:szCs w:val="2"/>
          <w:lang w:val="sq-AL" w:eastAsia="ru-RU"/>
        </w:rPr>
        <w:t>ܰ</w:t>
      </w:r>
      <w:r>
        <w:t>х существенных от</w:t>
      </w:r>
      <w:r>
        <w:rPr>
          <w:rFonts w:ascii="Estrangelo Edessa" w:hAnsi="Estrangelo Edessa" w:cs="Estrangelo Edessa"/>
          <w:noProof/>
          <w:color w:val="FFFFFF"/>
          <w:spacing w:val="-20000"/>
          <w:sz w:val="2"/>
          <w:szCs w:val="2"/>
          <w:lang w:val="sq-AL" w:eastAsia="ru-RU"/>
        </w:rPr>
        <w:t>ܰ</w:t>
      </w:r>
      <w:r>
        <w:t>но</w:t>
      </w:r>
      <w:r>
        <w:rPr>
          <w:rFonts w:ascii="Estrangelo Edessa" w:hAnsi="Estrangelo Edessa" w:cs="Estrangelo Edessa"/>
          <w:noProof/>
          <w:color w:val="FFFFFF"/>
          <w:spacing w:val="-20000"/>
          <w:sz w:val="2"/>
          <w:szCs w:val="2"/>
          <w:lang w:val="sq-AL" w:eastAsia="ru-RU"/>
        </w:rPr>
        <w:t>ܰ</w:t>
      </w:r>
      <w:r>
        <w:t>ше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я</w:t>
      </w:r>
      <w:r>
        <w:rPr>
          <w:rFonts w:ascii="Estrangelo Edessa" w:hAnsi="Estrangelo Edessa" w:cs="Estrangelo Edessa"/>
          <w:noProof/>
          <w:color w:val="FFFFFF"/>
          <w:spacing w:val="-20000"/>
          <w:sz w:val="2"/>
          <w:szCs w:val="2"/>
          <w:lang w:val="sq-AL" w:eastAsia="ru-RU"/>
        </w:rPr>
        <w:t>ܰ</w:t>
      </w:r>
      <w:r>
        <w:t>х ф</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нсо</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й (бу</w:t>
      </w:r>
      <w:r>
        <w:rPr>
          <w:rFonts w:ascii="Estrangelo Edessa" w:hAnsi="Estrangelo Edessa" w:cs="Estrangelo Edessa"/>
          <w:noProof/>
          <w:color w:val="FFFFFF"/>
          <w:spacing w:val="-20000"/>
          <w:sz w:val="2"/>
          <w:szCs w:val="2"/>
          <w:lang w:val="sq-AL" w:eastAsia="ru-RU"/>
        </w:rPr>
        <w:t>ܰ</w:t>
      </w:r>
      <w:r>
        <w:t>х</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лтерс</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й) отчет</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и и соответствии порядка ве</w:t>
      </w:r>
      <w:r>
        <w:rPr>
          <w:rFonts w:ascii="Estrangelo Edessa" w:hAnsi="Estrangelo Edessa" w:cs="Estrangelo Edessa"/>
          <w:noProof/>
          <w:color w:val="FFFFFF"/>
          <w:spacing w:val="-20000"/>
          <w:sz w:val="2"/>
          <w:szCs w:val="2"/>
          <w:lang w:val="sq-AL" w:eastAsia="ru-RU"/>
        </w:rPr>
        <w:t>ܰ</w:t>
      </w:r>
      <w:r>
        <w:t>де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я бу</w:t>
      </w:r>
      <w:r>
        <w:rPr>
          <w:rFonts w:ascii="Estrangelo Edessa" w:hAnsi="Estrangelo Edessa" w:cs="Estrangelo Edessa"/>
          <w:noProof/>
          <w:color w:val="FFFFFF"/>
          <w:spacing w:val="-20000"/>
          <w:sz w:val="2"/>
          <w:szCs w:val="2"/>
          <w:lang w:val="sq-AL" w:eastAsia="ru-RU"/>
        </w:rPr>
        <w:t>ܰ</w:t>
      </w:r>
      <w:r>
        <w:t>х</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лтерс</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го учет</w:t>
      </w:r>
      <w:r>
        <w:rPr>
          <w:rFonts w:ascii="Estrangelo Edessa" w:hAnsi="Estrangelo Edessa" w:cs="Estrangelo Edessa"/>
          <w:noProof/>
          <w:color w:val="FFFFFF"/>
          <w:spacing w:val="-20000"/>
          <w:sz w:val="2"/>
          <w:szCs w:val="2"/>
          <w:lang w:val="sq-AL" w:eastAsia="ru-RU"/>
        </w:rPr>
        <w:t>ܰ</w:t>
      </w:r>
      <w:r>
        <w:t>а з</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но</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ате</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ьст</w:t>
      </w:r>
      <w:r>
        <w:rPr>
          <w:rFonts w:ascii="Estrangelo Edessa" w:hAnsi="Estrangelo Edessa" w:cs="Estrangelo Edessa"/>
          <w:noProof/>
          <w:color w:val="FFFFFF"/>
          <w:spacing w:val="-20000"/>
          <w:sz w:val="2"/>
          <w:szCs w:val="2"/>
          <w:lang w:val="sq-AL" w:eastAsia="ru-RU"/>
        </w:rPr>
        <w:t>ܰ</w:t>
      </w:r>
      <w:r>
        <w:t>ву Росс</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йс</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й Федерации.</w:t>
      </w:r>
    </w:p>
    <w:p w:rsidR="00C537BF" w:rsidRDefault="002A7A2E" w:rsidP="002A7A2E">
      <w:pPr>
        <w:pStyle w:val="15"/>
        <w:ind w:firstLine="709"/>
      </w:pPr>
      <w:r>
        <w:t>По резу</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ьт</w:t>
      </w:r>
      <w:r>
        <w:rPr>
          <w:rFonts w:ascii="Estrangelo Edessa" w:hAnsi="Estrangelo Edessa" w:cs="Estrangelo Edessa"/>
          <w:noProof/>
          <w:color w:val="FFFFFF"/>
          <w:spacing w:val="-20000"/>
          <w:sz w:val="2"/>
          <w:szCs w:val="2"/>
          <w:lang w:val="sq-AL" w:eastAsia="ru-RU"/>
        </w:rPr>
        <w:t>ܰ</w:t>
      </w:r>
      <w:r>
        <w:t>ат</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м ау</w:t>
      </w:r>
      <w:r>
        <w:rPr>
          <w:rFonts w:ascii="Estrangelo Edessa" w:hAnsi="Estrangelo Edessa" w:cs="Estrangelo Edessa"/>
          <w:noProof/>
          <w:color w:val="FFFFFF"/>
          <w:spacing w:val="-20000"/>
          <w:sz w:val="2"/>
          <w:szCs w:val="2"/>
          <w:lang w:val="sq-AL" w:eastAsia="ru-RU"/>
        </w:rPr>
        <w:t>ܰ</w:t>
      </w:r>
      <w:r>
        <w:t>д</w:t>
      </w:r>
      <w:r>
        <w:rPr>
          <w:rFonts w:ascii="Estrangelo Edessa" w:hAnsi="Estrangelo Edessa" w:cs="Estrangelo Edessa"/>
          <w:noProof/>
          <w:color w:val="FFFFFF"/>
          <w:spacing w:val="-20000"/>
          <w:sz w:val="2"/>
          <w:szCs w:val="2"/>
          <w:lang w:val="sq-AL" w:eastAsia="ru-RU"/>
        </w:rPr>
        <w:t>ܰ</w:t>
      </w:r>
      <w:r>
        <w:t>иторс</w:t>
      </w:r>
      <w:r>
        <w:rPr>
          <w:rFonts w:ascii="Estrangelo Edessa" w:hAnsi="Estrangelo Edessa" w:cs="Estrangelo Edessa"/>
          <w:noProof/>
          <w:color w:val="FFFFFF"/>
          <w:spacing w:val="-20000"/>
          <w:sz w:val="2"/>
          <w:szCs w:val="2"/>
          <w:lang w:val="sq-AL" w:eastAsia="ru-RU"/>
        </w:rPr>
        <w:t>ܰ</w:t>
      </w:r>
      <w:r>
        <w:t>ко</w:t>
      </w:r>
      <w:r>
        <w:rPr>
          <w:rFonts w:ascii="Estrangelo Edessa" w:hAnsi="Estrangelo Edessa" w:cs="Estrangelo Edessa"/>
          <w:noProof/>
          <w:color w:val="FFFFFF"/>
          <w:spacing w:val="-20000"/>
          <w:sz w:val="2"/>
          <w:szCs w:val="2"/>
          <w:lang w:val="sq-AL" w:eastAsia="ru-RU"/>
        </w:rPr>
        <w:t>ܰ</w:t>
      </w:r>
      <w:r>
        <w:t>й про</w:t>
      </w:r>
      <w:r>
        <w:rPr>
          <w:rFonts w:ascii="Estrangelo Edessa" w:hAnsi="Estrangelo Edessa" w:cs="Estrangelo Edessa"/>
          <w:noProof/>
          <w:color w:val="FFFFFF"/>
          <w:spacing w:val="-20000"/>
          <w:sz w:val="2"/>
          <w:szCs w:val="2"/>
          <w:lang w:val="sq-AL" w:eastAsia="ru-RU"/>
        </w:rPr>
        <w:t>ܰ</w:t>
      </w:r>
      <w:r>
        <w:t>вер</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и, ф</w:t>
      </w:r>
      <w:r>
        <w:rPr>
          <w:rFonts w:ascii="Estrangelo Edessa" w:hAnsi="Estrangelo Edessa" w:cs="Estrangelo Edessa"/>
          <w:noProof/>
          <w:color w:val="FFFFFF"/>
          <w:spacing w:val="-20000"/>
          <w:sz w:val="2"/>
          <w:szCs w:val="2"/>
          <w:lang w:val="sq-AL" w:eastAsia="ru-RU"/>
        </w:rPr>
        <w:t>ܰ</w:t>
      </w:r>
      <w:r>
        <w:t>и</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нсо</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я (бу</w:t>
      </w:r>
      <w:r>
        <w:rPr>
          <w:rFonts w:ascii="Estrangelo Edessa" w:hAnsi="Estrangelo Edessa" w:cs="Estrangelo Edessa"/>
          <w:noProof/>
          <w:color w:val="FFFFFF"/>
          <w:spacing w:val="-20000"/>
          <w:sz w:val="2"/>
          <w:szCs w:val="2"/>
          <w:lang w:val="sq-AL" w:eastAsia="ru-RU"/>
        </w:rPr>
        <w:t>ܰ</w:t>
      </w:r>
      <w:r>
        <w:t>х</w:t>
      </w:r>
      <w:r>
        <w:rPr>
          <w:rFonts w:ascii="Estrangelo Edessa" w:hAnsi="Estrangelo Edessa" w:cs="Estrangelo Edessa"/>
          <w:noProof/>
          <w:color w:val="FFFFFF"/>
          <w:spacing w:val="-20000"/>
          <w:sz w:val="2"/>
          <w:szCs w:val="2"/>
          <w:lang w:val="sq-AL" w:eastAsia="ru-RU"/>
        </w:rPr>
        <w:t>ܰ</w:t>
      </w:r>
      <w:r>
        <w:t>г</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лтерс</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я) о</w:t>
      </w:r>
      <w:r>
        <w:t>т</w:t>
      </w:r>
      <w:r>
        <w:t>чет</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ь в ч</w:t>
      </w:r>
      <w:r>
        <w:rPr>
          <w:rFonts w:ascii="Estrangelo Edessa" w:hAnsi="Estrangelo Edessa" w:cs="Estrangelo Edessa"/>
          <w:noProof/>
          <w:color w:val="FFFFFF"/>
          <w:spacing w:val="-20000"/>
          <w:sz w:val="2"/>
          <w:szCs w:val="2"/>
          <w:lang w:val="sq-AL" w:eastAsia="ru-RU"/>
        </w:rPr>
        <w:t>ܰ</w:t>
      </w:r>
      <w:r>
        <w:t>аст</w:t>
      </w:r>
      <w:r>
        <w:rPr>
          <w:rFonts w:ascii="Estrangelo Edessa" w:hAnsi="Estrangelo Edessa" w:cs="Estrangelo Edessa"/>
          <w:noProof/>
          <w:color w:val="FFFFFF"/>
          <w:spacing w:val="-20000"/>
          <w:sz w:val="2"/>
          <w:szCs w:val="2"/>
          <w:lang w:val="sq-AL" w:eastAsia="ru-RU"/>
        </w:rPr>
        <w:t>ܰ</w:t>
      </w:r>
      <w:r>
        <w:t>и учет</w:t>
      </w:r>
      <w:r>
        <w:rPr>
          <w:rFonts w:ascii="Estrangelo Edessa" w:hAnsi="Estrangelo Edessa" w:cs="Estrangelo Edessa"/>
          <w:noProof/>
          <w:color w:val="FFFFFF"/>
          <w:spacing w:val="-20000"/>
          <w:sz w:val="2"/>
          <w:szCs w:val="2"/>
          <w:lang w:val="sq-AL" w:eastAsia="ru-RU"/>
        </w:rPr>
        <w:t>ܰ</w:t>
      </w:r>
      <w:r>
        <w:t>а з</w:t>
      </w:r>
      <w:r>
        <w:rPr>
          <w:rFonts w:ascii="Estrangelo Edessa" w:hAnsi="Estrangelo Edessa" w:cs="Estrangelo Edessa"/>
          <w:noProof/>
          <w:color w:val="FFFFFF"/>
          <w:spacing w:val="-20000"/>
          <w:sz w:val="2"/>
          <w:szCs w:val="2"/>
          <w:lang w:val="sq-AL" w:eastAsia="ru-RU"/>
        </w:rPr>
        <w:t>ܰ</w:t>
      </w:r>
      <w:r>
        <w:t>атр</w:t>
      </w:r>
      <w:r>
        <w:rPr>
          <w:rFonts w:ascii="Estrangelo Edessa" w:hAnsi="Estrangelo Edessa" w:cs="Estrangelo Edessa"/>
          <w:noProof/>
          <w:color w:val="FFFFFF"/>
          <w:spacing w:val="-20000"/>
          <w:sz w:val="2"/>
          <w:szCs w:val="2"/>
          <w:lang w:val="sq-AL" w:eastAsia="ru-RU"/>
        </w:rPr>
        <w:t>ܰ</w:t>
      </w:r>
      <w:r>
        <w:t>ат н</w:t>
      </w:r>
      <w:r>
        <w:rPr>
          <w:rFonts w:ascii="Estrangelo Edessa" w:hAnsi="Estrangelo Edessa" w:cs="Estrangelo Edessa"/>
          <w:noProof/>
          <w:color w:val="FFFFFF"/>
          <w:spacing w:val="-20000"/>
          <w:sz w:val="2"/>
          <w:szCs w:val="2"/>
          <w:lang w:val="sq-AL" w:eastAsia="ru-RU"/>
        </w:rPr>
        <w:t>ܰ</w:t>
      </w:r>
      <w:r>
        <w:t>а про</w:t>
      </w:r>
      <w:r>
        <w:rPr>
          <w:rFonts w:ascii="Estrangelo Edessa" w:hAnsi="Estrangelo Edessa" w:cs="Estrangelo Edessa"/>
          <w:noProof/>
          <w:color w:val="FFFFFF"/>
          <w:spacing w:val="-20000"/>
          <w:sz w:val="2"/>
          <w:szCs w:val="2"/>
          <w:lang w:val="sq-AL" w:eastAsia="ru-RU"/>
        </w:rPr>
        <w:t>ܰ</w:t>
      </w:r>
      <w:r>
        <w:t>из</w:t>
      </w:r>
      <w:r>
        <w:rPr>
          <w:rFonts w:ascii="Estrangelo Edessa" w:hAnsi="Estrangelo Edessa" w:cs="Estrangelo Edessa"/>
          <w:noProof/>
          <w:color w:val="FFFFFF"/>
          <w:spacing w:val="-20000"/>
          <w:sz w:val="2"/>
          <w:szCs w:val="2"/>
          <w:lang w:val="sq-AL" w:eastAsia="ru-RU"/>
        </w:rPr>
        <w:t>ܰ</w:t>
      </w:r>
      <w:r>
        <w:t>во</w:t>
      </w:r>
      <w:r>
        <w:rPr>
          <w:rFonts w:ascii="Estrangelo Edessa" w:hAnsi="Estrangelo Edessa" w:cs="Estrangelo Edessa"/>
          <w:noProof/>
          <w:color w:val="FFFFFF"/>
          <w:spacing w:val="-20000"/>
          <w:sz w:val="2"/>
          <w:szCs w:val="2"/>
          <w:lang w:val="sq-AL" w:eastAsia="ru-RU"/>
        </w:rPr>
        <w:t>ܰ</w:t>
      </w:r>
      <w:r>
        <w:t>дст</w:t>
      </w:r>
      <w:r>
        <w:rPr>
          <w:rFonts w:ascii="Estrangelo Edessa" w:hAnsi="Estrangelo Edessa" w:cs="Estrangelo Edessa"/>
          <w:noProof/>
          <w:color w:val="FFFFFF"/>
          <w:spacing w:val="-20000"/>
          <w:sz w:val="2"/>
          <w:szCs w:val="2"/>
          <w:lang w:val="sq-AL" w:eastAsia="ru-RU"/>
        </w:rPr>
        <w:t>ܰ</w:t>
      </w:r>
      <w:r>
        <w:t>во готовой про</w:t>
      </w:r>
      <w:r>
        <w:rPr>
          <w:rFonts w:ascii="Estrangelo Edessa" w:hAnsi="Estrangelo Edessa" w:cs="Estrangelo Edessa"/>
          <w:noProof/>
          <w:color w:val="FFFFFF"/>
          <w:spacing w:val="-20000"/>
          <w:sz w:val="2"/>
          <w:szCs w:val="2"/>
          <w:lang w:val="sq-AL" w:eastAsia="ru-RU"/>
        </w:rPr>
        <w:t>ܰ</w:t>
      </w:r>
      <w:r>
        <w:t>дукци</w:t>
      </w:r>
      <w:r>
        <w:rPr>
          <w:rFonts w:ascii="Estrangelo Edessa" w:hAnsi="Estrangelo Edessa" w:cs="Estrangelo Edessa"/>
          <w:noProof/>
          <w:color w:val="FFFFFF"/>
          <w:spacing w:val="-20000"/>
          <w:sz w:val="2"/>
          <w:szCs w:val="2"/>
          <w:lang w:val="sq-AL" w:eastAsia="ru-RU"/>
        </w:rPr>
        <w:t>ܰ</w:t>
      </w:r>
      <w:r>
        <w:t>и АО «Иже</w:t>
      </w:r>
      <w:r>
        <w:t>в</w:t>
      </w:r>
      <w:r>
        <w:lastRenderedPageBreak/>
        <w:t>ский мотозавод «Аксион-холдинг» отр</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ж</w:t>
      </w:r>
      <w:r>
        <w:rPr>
          <w:rFonts w:ascii="Estrangelo Edessa" w:hAnsi="Estrangelo Edessa" w:cs="Estrangelo Edessa"/>
          <w:noProof/>
          <w:color w:val="FFFFFF"/>
          <w:spacing w:val="-20000"/>
          <w:sz w:val="2"/>
          <w:szCs w:val="2"/>
          <w:lang w:val="sq-AL" w:eastAsia="ru-RU"/>
        </w:rPr>
        <w:t>ܰ</w:t>
      </w:r>
      <w:r>
        <w:t>ает досто</w:t>
      </w:r>
      <w:r>
        <w:rPr>
          <w:rFonts w:ascii="Estrangelo Edessa" w:hAnsi="Estrangelo Edessa" w:cs="Estrangelo Edessa"/>
          <w:noProof/>
          <w:color w:val="FFFFFF"/>
          <w:spacing w:val="-20000"/>
          <w:sz w:val="2"/>
          <w:szCs w:val="2"/>
          <w:lang w:val="sq-AL" w:eastAsia="ru-RU"/>
        </w:rPr>
        <w:t>ܰ</w:t>
      </w:r>
      <w:r>
        <w:t>вер</w:t>
      </w:r>
      <w:r>
        <w:rPr>
          <w:rFonts w:ascii="Estrangelo Edessa" w:hAnsi="Estrangelo Edessa" w:cs="Estrangelo Edessa"/>
          <w:noProof/>
          <w:color w:val="FFFFFF"/>
          <w:spacing w:val="-20000"/>
          <w:sz w:val="2"/>
          <w:szCs w:val="2"/>
          <w:lang w:val="sq-AL" w:eastAsia="ru-RU"/>
        </w:rPr>
        <w:t>ܰ</w:t>
      </w:r>
      <w:r>
        <w:t>но во все</w:t>
      </w:r>
      <w:r>
        <w:rPr>
          <w:rFonts w:ascii="Estrangelo Edessa" w:hAnsi="Estrangelo Edessa" w:cs="Estrangelo Edessa"/>
          <w:noProof/>
          <w:color w:val="FFFFFF"/>
          <w:spacing w:val="-20000"/>
          <w:sz w:val="2"/>
          <w:szCs w:val="2"/>
          <w:lang w:val="sq-AL" w:eastAsia="ru-RU"/>
        </w:rPr>
        <w:t>ܰ</w:t>
      </w:r>
      <w:r>
        <w:t xml:space="preserve">х существенных </w:t>
      </w:r>
      <w:r w:rsidR="00743143">
        <w:t>отношениях</w:t>
      </w:r>
      <w:r>
        <w:t xml:space="preserve"> фин</w:t>
      </w:r>
      <w:r>
        <w:rPr>
          <w:rFonts w:ascii="Estrangelo Edessa" w:hAnsi="Estrangelo Edessa" w:cs="Estrangelo Edessa"/>
          <w:noProof/>
          <w:color w:val="FFFFFF"/>
          <w:spacing w:val="-20000"/>
          <w:sz w:val="2"/>
          <w:szCs w:val="2"/>
          <w:lang w:val="sq-AL" w:eastAsia="ru-RU"/>
        </w:rPr>
        <w:t>ܰ</w:t>
      </w:r>
      <w:r>
        <w:t>а</w:t>
      </w:r>
      <w:r>
        <w:rPr>
          <w:rFonts w:ascii="Estrangelo Edessa" w:hAnsi="Estrangelo Edessa" w:cs="Estrangelo Edessa"/>
          <w:noProof/>
          <w:color w:val="FFFFFF"/>
          <w:spacing w:val="-20000"/>
          <w:sz w:val="2"/>
          <w:szCs w:val="2"/>
          <w:lang w:val="sq-AL" w:eastAsia="ru-RU"/>
        </w:rPr>
        <w:t>ܰ</w:t>
      </w:r>
      <w:r>
        <w:t>нсо</w:t>
      </w:r>
      <w:r>
        <w:rPr>
          <w:rFonts w:ascii="Estrangelo Edessa" w:hAnsi="Estrangelo Edessa" w:cs="Estrangelo Edessa"/>
          <w:noProof/>
          <w:color w:val="FFFFFF"/>
          <w:spacing w:val="-20000"/>
          <w:sz w:val="2"/>
          <w:szCs w:val="2"/>
          <w:lang w:val="sq-AL" w:eastAsia="ru-RU"/>
        </w:rPr>
        <w:t>ܰ</w:t>
      </w:r>
      <w:r>
        <w:t>вое по</w:t>
      </w:r>
      <w:r>
        <w:rPr>
          <w:rFonts w:ascii="Estrangelo Edessa" w:hAnsi="Estrangelo Edessa" w:cs="Estrangelo Edessa"/>
          <w:noProof/>
          <w:color w:val="FFFFFF"/>
          <w:spacing w:val="-20000"/>
          <w:sz w:val="2"/>
          <w:szCs w:val="2"/>
          <w:lang w:val="sq-AL" w:eastAsia="ru-RU"/>
        </w:rPr>
        <w:t>ܰ</w:t>
      </w:r>
      <w:r>
        <w:t>ло</w:t>
      </w:r>
      <w:r>
        <w:rPr>
          <w:rFonts w:ascii="Estrangelo Edessa" w:hAnsi="Estrangelo Edessa" w:cs="Estrangelo Edessa"/>
          <w:noProof/>
          <w:color w:val="FFFFFF"/>
          <w:spacing w:val="-20000"/>
          <w:sz w:val="2"/>
          <w:szCs w:val="2"/>
          <w:lang w:val="sq-AL" w:eastAsia="ru-RU"/>
        </w:rPr>
        <w:t>ܰ</w:t>
      </w:r>
      <w:r>
        <w:t>же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ие н</w:t>
      </w:r>
      <w:r>
        <w:rPr>
          <w:rFonts w:ascii="Estrangelo Edessa" w:hAnsi="Estrangelo Edessa" w:cs="Estrangelo Edessa"/>
          <w:noProof/>
          <w:color w:val="FFFFFF"/>
          <w:spacing w:val="-20000"/>
          <w:sz w:val="2"/>
          <w:szCs w:val="2"/>
          <w:lang w:val="sq-AL" w:eastAsia="ru-RU"/>
        </w:rPr>
        <w:t>ܰ</w:t>
      </w:r>
      <w:r>
        <w:t>а 31 де</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абр</w:t>
      </w:r>
      <w:r>
        <w:rPr>
          <w:rFonts w:ascii="Estrangelo Edessa" w:hAnsi="Estrangelo Edessa" w:cs="Estrangelo Edessa"/>
          <w:noProof/>
          <w:color w:val="FFFFFF"/>
          <w:spacing w:val="-20000"/>
          <w:sz w:val="2"/>
          <w:szCs w:val="2"/>
          <w:lang w:val="sq-AL" w:eastAsia="ru-RU"/>
        </w:rPr>
        <w:t>ܰ</w:t>
      </w:r>
      <w:r>
        <w:t xml:space="preserve">я </w:t>
      </w:r>
      <w:r w:rsidRPr="00AA6731">
        <w:t>20</w:t>
      </w:r>
      <w:r>
        <w:t xml:space="preserve">15 </w:t>
      </w:r>
      <w:r w:rsidRPr="00AA6731">
        <w:t>г</w:t>
      </w:r>
      <w:r>
        <w:t>. и резу</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ьт</w:t>
      </w:r>
      <w:r>
        <w:rPr>
          <w:rFonts w:ascii="Estrangelo Edessa" w:hAnsi="Estrangelo Edessa" w:cs="Estrangelo Edessa"/>
          <w:noProof/>
          <w:color w:val="FFFFFF"/>
          <w:spacing w:val="-20000"/>
          <w:sz w:val="2"/>
          <w:szCs w:val="2"/>
          <w:lang w:val="sq-AL" w:eastAsia="ru-RU"/>
        </w:rPr>
        <w:t>ܰ</w:t>
      </w:r>
      <w:r>
        <w:t>ат</w:t>
      </w:r>
      <w:r>
        <w:rPr>
          <w:rFonts w:ascii="Estrangelo Edessa" w:hAnsi="Estrangelo Edessa" w:cs="Estrangelo Edessa"/>
          <w:noProof/>
          <w:color w:val="FFFFFF"/>
          <w:spacing w:val="-20000"/>
          <w:sz w:val="2"/>
          <w:szCs w:val="2"/>
          <w:lang w:val="sq-AL" w:eastAsia="ru-RU"/>
        </w:rPr>
        <w:t>ܰ</w:t>
      </w:r>
      <w:r>
        <w:t xml:space="preserve">ы </w:t>
      </w:r>
      <w:r w:rsidR="00743143">
        <w:t>фина</w:t>
      </w:r>
      <w:r w:rsidR="00743143">
        <w:t>н</w:t>
      </w:r>
      <w:r w:rsidR="00743143">
        <w:t>сово</w:t>
      </w:r>
      <w:r>
        <w:t>-</w:t>
      </w:r>
      <w:r>
        <w:rPr>
          <w:rFonts w:ascii="Estrangelo Edessa" w:hAnsi="Estrangelo Edessa" w:cs="Estrangelo Edessa"/>
          <w:noProof/>
          <w:color w:val="FFFFFF"/>
          <w:spacing w:val="-20000"/>
          <w:sz w:val="2"/>
          <w:szCs w:val="2"/>
          <w:lang w:val="sq-AL" w:eastAsia="ru-RU"/>
        </w:rPr>
        <w:t>ܰ</w:t>
      </w:r>
      <w:r>
        <w:t>хоз</w:t>
      </w:r>
      <w:r>
        <w:rPr>
          <w:rFonts w:ascii="Estrangelo Edessa" w:hAnsi="Estrangelo Edessa" w:cs="Estrangelo Edessa"/>
          <w:noProof/>
          <w:color w:val="FFFFFF"/>
          <w:spacing w:val="-20000"/>
          <w:sz w:val="2"/>
          <w:szCs w:val="2"/>
          <w:lang w:val="sq-AL" w:eastAsia="ru-RU"/>
        </w:rPr>
        <w:t>ܰ</w:t>
      </w:r>
      <w:r>
        <w:t>я</w:t>
      </w:r>
      <w:r>
        <w:rPr>
          <w:rFonts w:ascii="Estrangelo Edessa" w:hAnsi="Estrangelo Edessa" w:cs="Estrangelo Edessa"/>
          <w:noProof/>
          <w:color w:val="FFFFFF"/>
          <w:spacing w:val="-20000"/>
          <w:sz w:val="2"/>
          <w:szCs w:val="2"/>
          <w:lang w:val="sq-AL" w:eastAsia="ru-RU"/>
        </w:rPr>
        <w:t>ܰ</w:t>
      </w:r>
      <w:r>
        <w:t>йст</w:t>
      </w:r>
      <w:r>
        <w:rPr>
          <w:rFonts w:ascii="Estrangelo Edessa" w:hAnsi="Estrangelo Edessa" w:cs="Estrangelo Edessa"/>
          <w:noProof/>
          <w:color w:val="FFFFFF"/>
          <w:spacing w:val="-20000"/>
          <w:sz w:val="2"/>
          <w:szCs w:val="2"/>
          <w:lang w:val="sq-AL" w:eastAsia="ru-RU"/>
        </w:rPr>
        <w:t>ܰ</w:t>
      </w:r>
      <w:r>
        <w:t>ве</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но</w:t>
      </w:r>
      <w:r>
        <w:rPr>
          <w:rFonts w:ascii="Estrangelo Edessa" w:hAnsi="Estrangelo Edessa" w:cs="Estrangelo Edessa"/>
          <w:noProof/>
          <w:color w:val="FFFFFF"/>
          <w:spacing w:val="-20000"/>
          <w:sz w:val="2"/>
          <w:szCs w:val="2"/>
          <w:lang w:val="sq-AL" w:eastAsia="ru-RU"/>
        </w:rPr>
        <w:t>ܰ</w:t>
      </w:r>
      <w:r>
        <w:t>й де</w:t>
      </w:r>
      <w:r>
        <w:rPr>
          <w:rFonts w:ascii="Estrangelo Edessa" w:hAnsi="Estrangelo Edessa" w:cs="Estrangelo Edessa"/>
          <w:noProof/>
          <w:color w:val="FFFFFF"/>
          <w:spacing w:val="-20000"/>
          <w:sz w:val="2"/>
          <w:szCs w:val="2"/>
          <w:lang w:val="sq-AL" w:eastAsia="ru-RU"/>
        </w:rPr>
        <w:t>ܰ</w:t>
      </w:r>
      <w:r>
        <w:t>яте</w:t>
      </w:r>
      <w:r>
        <w:rPr>
          <w:rFonts w:ascii="Estrangelo Edessa" w:hAnsi="Estrangelo Edessa" w:cs="Estrangelo Edessa"/>
          <w:noProof/>
          <w:color w:val="FFFFFF"/>
          <w:spacing w:val="-20000"/>
          <w:sz w:val="2"/>
          <w:szCs w:val="2"/>
          <w:lang w:val="sq-AL" w:eastAsia="ru-RU"/>
        </w:rPr>
        <w:t>ܰ</w:t>
      </w:r>
      <w:r>
        <w:t>л</w:t>
      </w:r>
      <w:r>
        <w:rPr>
          <w:rFonts w:ascii="Estrangelo Edessa" w:hAnsi="Estrangelo Edessa" w:cs="Estrangelo Edessa"/>
          <w:noProof/>
          <w:color w:val="FFFFFF"/>
          <w:spacing w:val="-20000"/>
          <w:sz w:val="2"/>
          <w:szCs w:val="2"/>
          <w:lang w:val="sq-AL" w:eastAsia="ru-RU"/>
        </w:rPr>
        <w:t>ܰ</w:t>
      </w:r>
      <w:r>
        <w:t>ь</w:t>
      </w:r>
      <w:r>
        <w:rPr>
          <w:rFonts w:ascii="Estrangelo Edessa" w:hAnsi="Estrangelo Edessa" w:cs="Estrangelo Edessa"/>
          <w:noProof/>
          <w:color w:val="FFFFFF"/>
          <w:spacing w:val="-20000"/>
          <w:sz w:val="2"/>
          <w:szCs w:val="2"/>
          <w:lang w:val="sq-AL" w:eastAsia="ru-RU"/>
        </w:rPr>
        <w:t>ܰ</w:t>
      </w:r>
      <w:r>
        <w:t>ност</w:t>
      </w:r>
      <w:r>
        <w:rPr>
          <w:rFonts w:ascii="Estrangelo Edessa" w:hAnsi="Estrangelo Edessa" w:cs="Estrangelo Edessa"/>
          <w:noProof/>
          <w:color w:val="FFFFFF"/>
          <w:spacing w:val="-20000"/>
          <w:sz w:val="2"/>
          <w:szCs w:val="2"/>
          <w:lang w:val="sq-AL" w:eastAsia="ru-RU"/>
        </w:rPr>
        <w:t>ܰ</w:t>
      </w:r>
      <w:r>
        <w:t>и з</w:t>
      </w:r>
      <w:r>
        <w:rPr>
          <w:rFonts w:ascii="Estrangelo Edessa" w:hAnsi="Estrangelo Edessa" w:cs="Estrangelo Edessa"/>
          <w:noProof/>
          <w:color w:val="FFFFFF"/>
          <w:spacing w:val="-20000"/>
          <w:sz w:val="2"/>
          <w:szCs w:val="2"/>
          <w:lang w:val="sq-AL" w:eastAsia="ru-RU"/>
        </w:rPr>
        <w:t>ܰ</w:t>
      </w:r>
      <w:r>
        <w:t>а пер</w:t>
      </w:r>
      <w:r>
        <w:rPr>
          <w:rFonts w:ascii="Estrangelo Edessa" w:hAnsi="Estrangelo Edessa" w:cs="Estrangelo Edessa"/>
          <w:noProof/>
          <w:color w:val="FFFFFF"/>
          <w:spacing w:val="-20000"/>
          <w:sz w:val="2"/>
          <w:szCs w:val="2"/>
          <w:lang w:val="sq-AL" w:eastAsia="ru-RU"/>
        </w:rPr>
        <w:t>ܰ</w:t>
      </w:r>
      <w:r>
        <w:t>ио</w:t>
      </w:r>
      <w:r>
        <w:rPr>
          <w:rFonts w:ascii="Estrangelo Edessa" w:hAnsi="Estrangelo Edessa" w:cs="Estrangelo Edessa"/>
          <w:noProof/>
          <w:color w:val="FFFFFF"/>
          <w:spacing w:val="-20000"/>
          <w:sz w:val="2"/>
          <w:szCs w:val="2"/>
          <w:lang w:val="sq-AL" w:eastAsia="ru-RU"/>
        </w:rPr>
        <w:t>ܰ</w:t>
      </w:r>
      <w:r>
        <w:t>д с 1 я</w:t>
      </w:r>
      <w:r>
        <w:rPr>
          <w:rFonts w:ascii="Estrangelo Edessa" w:hAnsi="Estrangelo Edessa" w:cs="Estrangelo Edessa"/>
          <w:noProof/>
          <w:color w:val="FFFFFF"/>
          <w:spacing w:val="-20000"/>
          <w:sz w:val="2"/>
          <w:szCs w:val="2"/>
          <w:lang w:val="sq-AL" w:eastAsia="ru-RU"/>
        </w:rPr>
        <w:t>ܰ</w:t>
      </w:r>
      <w:r>
        <w:t>н</w:t>
      </w:r>
      <w:r>
        <w:rPr>
          <w:rFonts w:ascii="Estrangelo Edessa" w:hAnsi="Estrangelo Edessa" w:cs="Estrangelo Edessa"/>
          <w:noProof/>
          <w:color w:val="FFFFFF"/>
          <w:spacing w:val="-20000"/>
          <w:sz w:val="2"/>
          <w:szCs w:val="2"/>
          <w:lang w:val="sq-AL" w:eastAsia="ru-RU"/>
        </w:rPr>
        <w:t>ܰ</w:t>
      </w:r>
      <w:r>
        <w:t>в</w:t>
      </w:r>
      <w:r>
        <w:rPr>
          <w:rFonts w:ascii="Estrangelo Edessa" w:hAnsi="Estrangelo Edessa" w:cs="Estrangelo Edessa"/>
          <w:noProof/>
          <w:color w:val="FFFFFF"/>
          <w:spacing w:val="-20000"/>
          <w:sz w:val="2"/>
          <w:szCs w:val="2"/>
          <w:lang w:val="sq-AL" w:eastAsia="ru-RU"/>
        </w:rPr>
        <w:t>ܰ</w:t>
      </w:r>
      <w:r>
        <w:t>ар</w:t>
      </w:r>
      <w:r>
        <w:rPr>
          <w:rFonts w:ascii="Estrangelo Edessa" w:hAnsi="Estrangelo Edessa" w:cs="Estrangelo Edessa"/>
          <w:noProof/>
          <w:color w:val="FFFFFF"/>
          <w:spacing w:val="-20000"/>
          <w:sz w:val="2"/>
          <w:szCs w:val="2"/>
          <w:lang w:val="sq-AL" w:eastAsia="ru-RU"/>
        </w:rPr>
        <w:t>ܰ</w:t>
      </w:r>
      <w:r>
        <w:t>я по 31 де</w:t>
      </w:r>
      <w:r>
        <w:rPr>
          <w:rFonts w:ascii="Estrangelo Edessa" w:hAnsi="Estrangelo Edessa" w:cs="Estrangelo Edessa"/>
          <w:noProof/>
          <w:color w:val="FFFFFF"/>
          <w:spacing w:val="-20000"/>
          <w:sz w:val="2"/>
          <w:szCs w:val="2"/>
          <w:lang w:val="sq-AL" w:eastAsia="ru-RU"/>
        </w:rPr>
        <w:t>ܰ</w:t>
      </w:r>
      <w:r>
        <w:t>к</w:t>
      </w:r>
      <w:r>
        <w:rPr>
          <w:rFonts w:ascii="Estrangelo Edessa" w:hAnsi="Estrangelo Edessa" w:cs="Estrangelo Edessa"/>
          <w:noProof/>
          <w:color w:val="FFFFFF"/>
          <w:spacing w:val="-20000"/>
          <w:sz w:val="2"/>
          <w:szCs w:val="2"/>
          <w:lang w:val="sq-AL" w:eastAsia="ru-RU"/>
        </w:rPr>
        <w:t>ܰ</w:t>
      </w:r>
      <w:r>
        <w:t>абр</w:t>
      </w:r>
      <w:r>
        <w:rPr>
          <w:rFonts w:ascii="Estrangelo Edessa" w:hAnsi="Estrangelo Edessa" w:cs="Estrangelo Edessa"/>
          <w:noProof/>
          <w:color w:val="FFFFFF"/>
          <w:spacing w:val="-20000"/>
          <w:sz w:val="2"/>
          <w:szCs w:val="2"/>
          <w:lang w:val="sq-AL" w:eastAsia="ru-RU"/>
        </w:rPr>
        <w:t>ܰ</w:t>
      </w:r>
      <w:r>
        <w:t xml:space="preserve">я 2015 </w:t>
      </w:r>
      <w:r w:rsidRPr="00AA6731">
        <w:t>г</w:t>
      </w:r>
      <w:r>
        <w:t xml:space="preserve">. </w:t>
      </w:r>
      <w:r w:rsidR="00743143">
        <w:t>включительно</w:t>
      </w:r>
      <w:r>
        <w:t>.</w:t>
      </w:r>
    </w:p>
    <w:p w:rsidR="00743143" w:rsidRDefault="00743143" w:rsidP="002A7A2E">
      <w:pPr>
        <w:pStyle w:val="15"/>
        <w:ind w:firstLine="709"/>
      </w:pPr>
    </w:p>
    <w:p w:rsidR="00C537BF" w:rsidRDefault="00C537BF">
      <w:pPr>
        <w:rPr>
          <w:rFonts w:ascii="Times New Roman" w:hAnsi="Times New Roman"/>
          <w:sz w:val="28"/>
          <w:szCs w:val="28"/>
        </w:rPr>
      </w:pPr>
      <w:r>
        <w:br w:type="page"/>
      </w:r>
    </w:p>
    <w:p w:rsidR="002A7A2E" w:rsidRPr="00E57D09" w:rsidRDefault="00C537BF" w:rsidP="00C537BF">
      <w:pPr>
        <w:pStyle w:val="15"/>
        <w:ind w:firstLine="709"/>
        <w:jc w:val="center"/>
        <w:rPr>
          <w:b/>
        </w:rPr>
      </w:pPr>
      <w:r>
        <w:rPr>
          <w:b/>
        </w:rPr>
        <w:lastRenderedPageBreak/>
        <w:t>В</w:t>
      </w:r>
      <w:r>
        <w:rPr>
          <w:rFonts w:ascii="Estrangelo Edessa" w:hAnsi="Estrangelo Edessa" w:cs="Estrangelo Edessa"/>
          <w:noProof/>
          <w:color w:val="FFFFFF"/>
          <w:spacing w:val="-20000"/>
          <w:sz w:val="2"/>
          <w:szCs w:val="2"/>
          <w:lang w:val="sq-AL"/>
        </w:rPr>
        <w:t>ܰ</w:t>
      </w:r>
      <w:r>
        <w:rPr>
          <w:b/>
        </w:rPr>
        <w:t>Ы</w:t>
      </w:r>
      <w:r>
        <w:rPr>
          <w:rFonts w:ascii="Estrangelo Edessa" w:hAnsi="Estrangelo Edessa" w:cs="Estrangelo Edessa"/>
          <w:noProof/>
          <w:color w:val="FFFFFF"/>
          <w:spacing w:val="-20000"/>
          <w:sz w:val="2"/>
          <w:szCs w:val="2"/>
          <w:lang w:val="sq-AL"/>
        </w:rPr>
        <w:t>ܰ</w:t>
      </w:r>
      <w:r>
        <w:rPr>
          <w:b/>
        </w:rPr>
        <w:t>ВО</w:t>
      </w:r>
      <w:r>
        <w:rPr>
          <w:rFonts w:ascii="Estrangelo Edessa" w:hAnsi="Estrangelo Edessa" w:cs="Estrangelo Edessa"/>
          <w:noProof/>
          <w:color w:val="FFFFFF"/>
          <w:spacing w:val="-20000"/>
          <w:sz w:val="2"/>
          <w:szCs w:val="2"/>
          <w:lang w:val="sq-AL"/>
        </w:rPr>
        <w:t>ܰ</w:t>
      </w:r>
      <w:r>
        <w:rPr>
          <w:b/>
        </w:rPr>
        <w:t>Д</w:t>
      </w:r>
      <w:r>
        <w:rPr>
          <w:rFonts w:ascii="Estrangelo Edessa" w:hAnsi="Estrangelo Edessa" w:cs="Estrangelo Edessa"/>
          <w:noProof/>
          <w:color w:val="FFFFFF"/>
          <w:spacing w:val="-20000"/>
          <w:sz w:val="2"/>
          <w:szCs w:val="2"/>
          <w:lang w:val="sq-AL"/>
        </w:rPr>
        <w:t>ܰ</w:t>
      </w:r>
      <w:r>
        <w:rPr>
          <w:b/>
        </w:rPr>
        <w:t>Ы И П</w:t>
      </w:r>
      <w:r>
        <w:rPr>
          <w:rFonts w:ascii="Estrangelo Edessa" w:hAnsi="Estrangelo Edessa" w:cs="Estrangelo Edessa"/>
          <w:noProof/>
          <w:color w:val="FFFFFF"/>
          <w:spacing w:val="-20000"/>
          <w:sz w:val="2"/>
          <w:szCs w:val="2"/>
          <w:lang w:val="sq-AL"/>
        </w:rPr>
        <w:t>ܰ</w:t>
      </w:r>
      <w:r>
        <w:rPr>
          <w:b/>
        </w:rPr>
        <w:t>Р</w:t>
      </w:r>
      <w:r>
        <w:rPr>
          <w:rFonts w:ascii="Estrangelo Edessa" w:hAnsi="Estrangelo Edessa" w:cs="Estrangelo Edessa"/>
          <w:noProof/>
          <w:color w:val="FFFFFF"/>
          <w:spacing w:val="-20000"/>
          <w:sz w:val="2"/>
          <w:szCs w:val="2"/>
          <w:lang w:val="sq-AL"/>
        </w:rPr>
        <w:t>ܰ</w:t>
      </w:r>
      <w:r>
        <w:rPr>
          <w:b/>
        </w:rPr>
        <w:t>Е</w:t>
      </w:r>
      <w:r>
        <w:rPr>
          <w:rFonts w:ascii="Estrangelo Edessa" w:hAnsi="Estrangelo Edessa" w:cs="Estrangelo Edessa"/>
          <w:noProof/>
          <w:color w:val="FFFFFF"/>
          <w:spacing w:val="-20000"/>
          <w:sz w:val="2"/>
          <w:szCs w:val="2"/>
          <w:lang w:val="sq-AL"/>
        </w:rPr>
        <w:t>ܰ</w:t>
      </w:r>
      <w:r>
        <w:rPr>
          <w:b/>
        </w:rPr>
        <w:t>Д</w:t>
      </w:r>
      <w:r>
        <w:rPr>
          <w:rFonts w:ascii="Estrangelo Edessa" w:hAnsi="Estrangelo Edessa" w:cs="Estrangelo Edessa"/>
          <w:noProof/>
          <w:color w:val="FFFFFF"/>
          <w:spacing w:val="-20000"/>
          <w:sz w:val="2"/>
          <w:szCs w:val="2"/>
          <w:lang w:val="sq-AL"/>
        </w:rPr>
        <w:t>ܰ</w:t>
      </w:r>
      <w:r>
        <w:rPr>
          <w:b/>
        </w:rPr>
        <w:t>ЛО</w:t>
      </w:r>
      <w:r>
        <w:rPr>
          <w:rFonts w:ascii="Estrangelo Edessa" w:hAnsi="Estrangelo Edessa" w:cs="Estrangelo Edessa"/>
          <w:noProof/>
          <w:color w:val="FFFFFF"/>
          <w:spacing w:val="-20000"/>
          <w:sz w:val="2"/>
          <w:szCs w:val="2"/>
          <w:lang w:val="sq-AL"/>
        </w:rPr>
        <w:t>ܰ</w:t>
      </w:r>
      <w:r>
        <w:rPr>
          <w:b/>
        </w:rPr>
        <w:t>Ж</w:t>
      </w:r>
      <w:r>
        <w:rPr>
          <w:rFonts w:ascii="Estrangelo Edessa" w:hAnsi="Estrangelo Edessa" w:cs="Estrangelo Edessa"/>
          <w:noProof/>
          <w:color w:val="FFFFFF"/>
          <w:spacing w:val="-20000"/>
          <w:sz w:val="2"/>
          <w:szCs w:val="2"/>
          <w:lang w:val="sq-AL"/>
        </w:rPr>
        <w:t>ܰ</w:t>
      </w:r>
      <w:r>
        <w:rPr>
          <w:b/>
        </w:rPr>
        <w:t>Е</w:t>
      </w:r>
      <w:r>
        <w:rPr>
          <w:rFonts w:ascii="Estrangelo Edessa" w:hAnsi="Estrangelo Edessa" w:cs="Estrangelo Edessa"/>
          <w:noProof/>
          <w:color w:val="FFFFFF"/>
          <w:spacing w:val="-20000"/>
          <w:sz w:val="2"/>
          <w:szCs w:val="2"/>
          <w:lang w:val="sq-AL"/>
        </w:rPr>
        <w:t>ܰ</w:t>
      </w:r>
      <w:r>
        <w:rPr>
          <w:b/>
        </w:rPr>
        <w:t>Н</w:t>
      </w:r>
      <w:r>
        <w:rPr>
          <w:rFonts w:ascii="Estrangelo Edessa" w:hAnsi="Estrangelo Edessa" w:cs="Estrangelo Edessa"/>
          <w:noProof/>
          <w:color w:val="FFFFFF"/>
          <w:spacing w:val="-20000"/>
          <w:sz w:val="2"/>
          <w:szCs w:val="2"/>
          <w:lang w:val="sq-AL"/>
        </w:rPr>
        <w:t>ܰ</w:t>
      </w:r>
      <w:r>
        <w:rPr>
          <w:b/>
        </w:rPr>
        <w:t>И</w:t>
      </w:r>
      <w:r>
        <w:rPr>
          <w:rFonts w:ascii="Estrangelo Edessa" w:hAnsi="Estrangelo Edessa" w:cs="Estrangelo Edessa"/>
          <w:noProof/>
          <w:color w:val="FFFFFF"/>
          <w:spacing w:val="-20000"/>
          <w:sz w:val="2"/>
          <w:szCs w:val="2"/>
          <w:lang w:val="sq-AL"/>
        </w:rPr>
        <w:t>ܰ</w:t>
      </w:r>
      <w:r>
        <w:rPr>
          <w:b/>
        </w:rPr>
        <w:t>Я</w:t>
      </w:r>
    </w:p>
    <w:p w:rsidR="00203A46" w:rsidRPr="00950AE2" w:rsidRDefault="00203A46" w:rsidP="00203A46">
      <w:pPr>
        <w:pStyle w:val="a7"/>
        <w:spacing w:before="0" w:beforeAutospacing="0" w:after="0" w:afterAutospacing="0" w:line="360" w:lineRule="auto"/>
        <w:ind w:firstLine="709"/>
        <w:jc w:val="both"/>
        <w:rPr>
          <w:color w:val="000000"/>
          <w:sz w:val="28"/>
          <w:szCs w:val="28"/>
        </w:rPr>
      </w:pPr>
      <w:r w:rsidRPr="00950AE2">
        <w:rPr>
          <w:color w:val="000000"/>
          <w:sz w:val="28"/>
          <w:szCs w:val="28"/>
        </w:rPr>
        <w:t>Правильная организация учета затрат на производство продукции обесп</w:t>
      </w:r>
      <w:r w:rsidRPr="00950AE2">
        <w:rPr>
          <w:color w:val="000000"/>
          <w:sz w:val="28"/>
          <w:szCs w:val="28"/>
        </w:rPr>
        <w:t>е</w:t>
      </w:r>
      <w:r w:rsidRPr="00950AE2">
        <w:rPr>
          <w:color w:val="000000"/>
          <w:sz w:val="28"/>
          <w:szCs w:val="28"/>
        </w:rPr>
        <w:t xml:space="preserve">чивает действенный контроль за эффективным использованием </w:t>
      </w:r>
      <w:r>
        <w:rPr>
          <w:color w:val="000000"/>
          <w:sz w:val="28"/>
          <w:szCs w:val="28"/>
        </w:rPr>
        <w:t xml:space="preserve">организацией </w:t>
      </w:r>
      <w:r w:rsidRPr="00950AE2">
        <w:rPr>
          <w:color w:val="000000"/>
          <w:sz w:val="28"/>
          <w:szCs w:val="28"/>
        </w:rPr>
        <w:t xml:space="preserve"> находящихся в </w:t>
      </w:r>
      <w:r>
        <w:rPr>
          <w:color w:val="000000"/>
          <w:sz w:val="28"/>
          <w:szCs w:val="28"/>
        </w:rPr>
        <w:t>ее</w:t>
      </w:r>
      <w:r w:rsidRPr="00950AE2">
        <w:rPr>
          <w:color w:val="000000"/>
          <w:sz w:val="28"/>
          <w:szCs w:val="28"/>
        </w:rPr>
        <w:t xml:space="preserve"> распоряжении основных производственных средств, запасов и других ресурсов.</w:t>
      </w:r>
    </w:p>
    <w:p w:rsidR="00203A46" w:rsidRPr="00203A46" w:rsidRDefault="00203A46" w:rsidP="00203A46">
      <w:pPr>
        <w:pStyle w:val="15"/>
        <w:ind w:firstLine="709"/>
      </w:pPr>
      <w:r>
        <w:t>З</w:t>
      </w:r>
      <w:r w:rsidRPr="00FC632A">
        <w:t>атраты — это расходы ресурсов, относимые к отчетному периоду при исчислении финансового результата за этот период. Они представляют собой либо часть ранее сделанных, т.е‚ капитализированных, расходов, либо расходы и начисления, признаваемые затратами в момент их производства, Именно з</w:t>
      </w:r>
      <w:r w:rsidRPr="00FC632A">
        <w:t>а</w:t>
      </w:r>
      <w:r w:rsidRPr="00FC632A">
        <w:t>траты важны для определения финансового результата. Под затратами на пр</w:t>
      </w:r>
      <w:r w:rsidRPr="00FC632A">
        <w:t>о</w:t>
      </w:r>
      <w:r w:rsidRPr="00FC632A">
        <w:t>изводство понимают себестоимость ресурсов, использованных в процессе пр</w:t>
      </w:r>
      <w:r w:rsidRPr="00FC632A">
        <w:t>о</w:t>
      </w:r>
      <w:r w:rsidRPr="00FC632A">
        <w:t>изводства, выполнения работ и оказания услуг.</w:t>
      </w:r>
    </w:p>
    <w:p w:rsidR="0036651A" w:rsidRDefault="002822B4" w:rsidP="00203A4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Объектом исследования в данной выпускной квалификационной работе выступило </w:t>
      </w:r>
      <w:r w:rsidR="0036651A">
        <w:rPr>
          <w:rFonts w:ascii="Times New Roman" w:hAnsi="Times New Roman"/>
          <w:sz w:val="28"/>
          <w:szCs w:val="28"/>
        </w:rPr>
        <w:t>А</w:t>
      </w:r>
      <w:r w:rsidR="0036651A" w:rsidRPr="003E3D5F">
        <w:rPr>
          <w:rFonts w:ascii="Times New Roman" w:hAnsi="Times New Roman"/>
          <w:sz w:val="28"/>
          <w:szCs w:val="28"/>
        </w:rPr>
        <w:t>кционерное общество «Ижевский мотоз</w:t>
      </w:r>
      <w:r w:rsidR="00352302">
        <w:rPr>
          <w:rFonts w:ascii="Times New Roman" w:hAnsi="Times New Roman"/>
          <w:sz w:val="28"/>
          <w:szCs w:val="28"/>
        </w:rPr>
        <w:t>авод «Аксион-холдинг». Общество</w:t>
      </w:r>
      <w:r w:rsidR="0036651A" w:rsidRPr="003E3D5F">
        <w:rPr>
          <w:rFonts w:ascii="Times New Roman" w:hAnsi="Times New Roman"/>
          <w:sz w:val="28"/>
          <w:szCs w:val="28"/>
        </w:rPr>
        <w:t xml:space="preserve"> учреждено в  соответствии с Указом Президента РФ «Об организ</w:t>
      </w:r>
      <w:r w:rsidR="0036651A" w:rsidRPr="003E3D5F">
        <w:rPr>
          <w:rFonts w:ascii="Times New Roman" w:hAnsi="Times New Roman"/>
          <w:sz w:val="28"/>
          <w:szCs w:val="28"/>
        </w:rPr>
        <w:t>а</w:t>
      </w:r>
      <w:r w:rsidR="0036651A" w:rsidRPr="003E3D5F">
        <w:rPr>
          <w:rFonts w:ascii="Times New Roman" w:hAnsi="Times New Roman"/>
          <w:sz w:val="28"/>
          <w:szCs w:val="28"/>
        </w:rPr>
        <w:t>ционных мерах по преобр</w:t>
      </w:r>
      <w:r w:rsidR="00F025B4">
        <w:rPr>
          <w:rFonts w:ascii="Times New Roman" w:hAnsi="Times New Roman"/>
          <w:sz w:val="28"/>
          <w:szCs w:val="28"/>
        </w:rPr>
        <w:t>азованию госу</w:t>
      </w:r>
      <w:r w:rsidR="0036651A" w:rsidRPr="003E3D5F">
        <w:rPr>
          <w:rFonts w:ascii="Times New Roman" w:hAnsi="Times New Roman"/>
          <w:sz w:val="28"/>
          <w:szCs w:val="28"/>
        </w:rPr>
        <w:t>дарственных предприятий, добровол</w:t>
      </w:r>
      <w:r w:rsidR="0036651A" w:rsidRPr="003E3D5F">
        <w:rPr>
          <w:rFonts w:ascii="Times New Roman" w:hAnsi="Times New Roman"/>
          <w:sz w:val="28"/>
          <w:szCs w:val="28"/>
        </w:rPr>
        <w:t>ь</w:t>
      </w:r>
      <w:r w:rsidR="0036651A" w:rsidRPr="003E3D5F">
        <w:rPr>
          <w:rFonts w:ascii="Times New Roman" w:hAnsi="Times New Roman"/>
          <w:sz w:val="28"/>
          <w:szCs w:val="28"/>
        </w:rPr>
        <w:t>ных объединений государственных предприятий в акционерные общества» от 1 июля 1992 г. № 721 и распоряжением Совета Министров РФ № 634-р от 13.04.1993 года и распоряжением Госкомимущества России от 23.12.1993 года № 2226-р.</w:t>
      </w:r>
    </w:p>
    <w:p w:rsidR="001C312D" w:rsidRPr="001C312D" w:rsidRDefault="001C312D" w:rsidP="001C312D">
      <w:pPr>
        <w:pStyle w:val="11"/>
        <w:spacing w:line="360" w:lineRule="auto"/>
        <w:ind w:firstLine="709"/>
        <w:rPr>
          <w:sz w:val="28"/>
          <w:szCs w:val="28"/>
        </w:rPr>
      </w:pPr>
      <w:r w:rsidRPr="001C312D">
        <w:rPr>
          <w:sz w:val="28"/>
          <w:szCs w:val="28"/>
        </w:rPr>
        <w:t>Бухгалтерский учет в АО «Ижевский мотозавод «Аксион-холдинг»  в</w:t>
      </w:r>
      <w:r w:rsidRPr="001C312D">
        <w:rPr>
          <w:sz w:val="28"/>
          <w:szCs w:val="28"/>
        </w:rPr>
        <w:t>е</w:t>
      </w:r>
      <w:r w:rsidRPr="001C312D">
        <w:rPr>
          <w:sz w:val="28"/>
          <w:szCs w:val="28"/>
        </w:rPr>
        <w:t>дется согласно действующему нормативно-правовому законодательству. Док</w:t>
      </w:r>
      <w:r w:rsidRPr="001C312D">
        <w:rPr>
          <w:sz w:val="28"/>
          <w:szCs w:val="28"/>
        </w:rPr>
        <w:t>у</w:t>
      </w:r>
      <w:r w:rsidRPr="001C312D">
        <w:rPr>
          <w:sz w:val="28"/>
          <w:szCs w:val="28"/>
        </w:rPr>
        <w:t>ментальный учет затрат на производство продукции ведется преимущественно с использованием унифицированных форм, и методология учета не нарушается. В организации применяется позаказный метод учета и калькулирования себ</w:t>
      </w:r>
      <w:r w:rsidRPr="001C312D">
        <w:rPr>
          <w:sz w:val="28"/>
          <w:szCs w:val="28"/>
        </w:rPr>
        <w:t>е</w:t>
      </w:r>
      <w:r w:rsidRPr="001C312D">
        <w:rPr>
          <w:sz w:val="28"/>
          <w:szCs w:val="28"/>
        </w:rPr>
        <w:t>стоимости продукции в сочетании с использованием основных элементов но</w:t>
      </w:r>
      <w:r w:rsidRPr="001C312D">
        <w:rPr>
          <w:sz w:val="28"/>
          <w:szCs w:val="28"/>
        </w:rPr>
        <w:t>р</w:t>
      </w:r>
      <w:r w:rsidRPr="001C312D">
        <w:rPr>
          <w:sz w:val="28"/>
          <w:szCs w:val="28"/>
        </w:rPr>
        <w:t>мативного учета.</w:t>
      </w:r>
    </w:p>
    <w:p w:rsidR="00743143" w:rsidRDefault="00AB42FC" w:rsidP="00203A46">
      <w:pPr>
        <w:pStyle w:val="11"/>
        <w:shd w:val="clear" w:color="auto" w:fill="auto"/>
        <w:spacing w:line="360" w:lineRule="auto"/>
        <w:ind w:firstLine="709"/>
        <w:rPr>
          <w:sz w:val="28"/>
          <w:szCs w:val="28"/>
        </w:rPr>
      </w:pPr>
      <w:r w:rsidRPr="009D0188">
        <w:rPr>
          <w:sz w:val="28"/>
          <w:szCs w:val="28"/>
        </w:rPr>
        <w:t>В к</w:t>
      </w:r>
      <w:r w:rsidRPr="009D0188">
        <w:rPr>
          <w:rFonts w:ascii="Estrangelo Edessa" w:hAnsi="Estrangelo Edessa" w:cs="Estrangelo Edessa"/>
          <w:noProof/>
          <w:color w:val="FFFFFF"/>
          <w:spacing w:val="-20000"/>
          <w:sz w:val="28"/>
          <w:szCs w:val="28"/>
          <w:lang w:val="sq-AL"/>
        </w:rPr>
        <w:t>ܰ</w:t>
      </w:r>
      <w:r w:rsidRPr="009D0188">
        <w:rPr>
          <w:sz w:val="28"/>
          <w:szCs w:val="28"/>
        </w:rPr>
        <w:t>ачест</w:t>
      </w:r>
      <w:r w:rsidRPr="009D0188">
        <w:rPr>
          <w:rFonts w:ascii="Estrangelo Edessa" w:hAnsi="Estrangelo Edessa" w:cs="Estrangelo Edessa"/>
          <w:noProof/>
          <w:color w:val="FFFFFF"/>
          <w:spacing w:val="-20000"/>
          <w:sz w:val="28"/>
          <w:szCs w:val="28"/>
          <w:lang w:val="sq-AL"/>
        </w:rPr>
        <w:t>ܰ</w:t>
      </w:r>
      <w:r w:rsidRPr="009D0188">
        <w:rPr>
          <w:sz w:val="28"/>
          <w:szCs w:val="28"/>
        </w:rPr>
        <w:t>ве мето</w:t>
      </w:r>
      <w:r w:rsidRPr="009D0188">
        <w:rPr>
          <w:rFonts w:ascii="Estrangelo Edessa" w:hAnsi="Estrangelo Edessa" w:cs="Estrangelo Edessa"/>
          <w:noProof/>
          <w:color w:val="FFFFFF"/>
          <w:spacing w:val="-20000"/>
          <w:sz w:val="28"/>
          <w:szCs w:val="28"/>
          <w:lang w:val="sq-AL"/>
        </w:rPr>
        <w:t>ܰ</w:t>
      </w:r>
      <w:r w:rsidRPr="009D0188">
        <w:rPr>
          <w:sz w:val="28"/>
          <w:szCs w:val="28"/>
        </w:rPr>
        <w:t>д</w:t>
      </w:r>
      <w:r w:rsidRPr="009D0188">
        <w:rPr>
          <w:rFonts w:ascii="Estrangelo Edessa" w:hAnsi="Estrangelo Edessa" w:cs="Estrangelo Edessa"/>
          <w:noProof/>
          <w:color w:val="FFFFFF"/>
          <w:spacing w:val="-20000"/>
          <w:sz w:val="28"/>
          <w:szCs w:val="28"/>
          <w:lang w:val="sq-AL"/>
        </w:rPr>
        <w:t>ܰ</w:t>
      </w:r>
      <w:r w:rsidRPr="009D0188">
        <w:rPr>
          <w:sz w:val="28"/>
          <w:szCs w:val="28"/>
        </w:rPr>
        <w:t>а учет</w:t>
      </w:r>
      <w:r w:rsidRPr="009D0188">
        <w:rPr>
          <w:rFonts w:ascii="Estrangelo Edessa" w:hAnsi="Estrangelo Edessa" w:cs="Estrangelo Edessa"/>
          <w:noProof/>
          <w:color w:val="FFFFFF"/>
          <w:spacing w:val="-20000"/>
          <w:sz w:val="28"/>
          <w:szCs w:val="28"/>
          <w:lang w:val="sq-AL"/>
        </w:rPr>
        <w:t>ܰ</w:t>
      </w:r>
      <w:r w:rsidRPr="009D0188">
        <w:rPr>
          <w:sz w:val="28"/>
          <w:szCs w:val="28"/>
        </w:rPr>
        <w:t>а з</w:t>
      </w:r>
      <w:r w:rsidRPr="009D0188">
        <w:rPr>
          <w:rFonts w:ascii="Estrangelo Edessa" w:hAnsi="Estrangelo Edessa" w:cs="Estrangelo Edessa"/>
          <w:noProof/>
          <w:color w:val="FFFFFF"/>
          <w:spacing w:val="-20000"/>
          <w:sz w:val="28"/>
          <w:szCs w:val="28"/>
          <w:lang w:val="sq-AL"/>
        </w:rPr>
        <w:t>ܰ</w:t>
      </w:r>
      <w:r w:rsidRPr="009D0188">
        <w:rPr>
          <w:sz w:val="28"/>
          <w:szCs w:val="28"/>
        </w:rPr>
        <w:t>атр</w:t>
      </w:r>
      <w:r w:rsidRPr="009D0188">
        <w:rPr>
          <w:rFonts w:ascii="Estrangelo Edessa" w:hAnsi="Estrangelo Edessa" w:cs="Estrangelo Edessa"/>
          <w:noProof/>
          <w:color w:val="FFFFFF"/>
          <w:spacing w:val="-20000"/>
          <w:sz w:val="28"/>
          <w:szCs w:val="28"/>
          <w:lang w:val="sq-AL"/>
        </w:rPr>
        <w:t>ܰ</w:t>
      </w:r>
      <w:r w:rsidRPr="009D0188">
        <w:rPr>
          <w:sz w:val="28"/>
          <w:szCs w:val="28"/>
        </w:rPr>
        <w:t xml:space="preserve">ат в </w:t>
      </w:r>
      <w:r>
        <w:rPr>
          <w:sz w:val="28"/>
          <w:szCs w:val="28"/>
        </w:rPr>
        <w:t>АО «</w:t>
      </w:r>
      <w:r w:rsidRPr="003E3D5F">
        <w:rPr>
          <w:sz w:val="28"/>
          <w:szCs w:val="28"/>
        </w:rPr>
        <w:t>Иже</w:t>
      </w:r>
      <w:r>
        <w:rPr>
          <w:sz w:val="28"/>
          <w:szCs w:val="28"/>
        </w:rPr>
        <w:t xml:space="preserve">вский мотозавод «Аксион-хол-динг» </w:t>
      </w:r>
      <w:r w:rsidRPr="009D0188">
        <w:rPr>
          <w:sz w:val="28"/>
          <w:szCs w:val="28"/>
        </w:rPr>
        <w:t>пре</w:t>
      </w:r>
      <w:r w:rsidRPr="009D0188">
        <w:rPr>
          <w:rFonts w:ascii="Estrangelo Edessa" w:hAnsi="Estrangelo Edessa" w:cs="Estrangelo Edessa"/>
          <w:noProof/>
          <w:color w:val="FFFFFF"/>
          <w:spacing w:val="-20000"/>
          <w:sz w:val="28"/>
          <w:szCs w:val="28"/>
          <w:lang w:val="sq-AL"/>
        </w:rPr>
        <w:t>ܰ</w:t>
      </w:r>
      <w:r w:rsidRPr="009D0188">
        <w:rPr>
          <w:sz w:val="28"/>
          <w:szCs w:val="28"/>
        </w:rPr>
        <w:t>д</w:t>
      </w:r>
      <w:r w:rsidRPr="009D0188">
        <w:rPr>
          <w:rFonts w:ascii="Estrangelo Edessa" w:hAnsi="Estrangelo Edessa" w:cs="Estrangelo Edessa"/>
          <w:noProof/>
          <w:color w:val="FFFFFF"/>
          <w:spacing w:val="-20000"/>
          <w:sz w:val="28"/>
          <w:szCs w:val="28"/>
          <w:lang w:val="sq-AL"/>
        </w:rPr>
        <w:t>ܰ</w:t>
      </w:r>
      <w:r w:rsidRPr="009D0188">
        <w:rPr>
          <w:sz w:val="28"/>
          <w:szCs w:val="28"/>
        </w:rPr>
        <w:t>л</w:t>
      </w:r>
      <w:r w:rsidRPr="009D0188">
        <w:rPr>
          <w:rFonts w:ascii="Estrangelo Edessa" w:hAnsi="Estrangelo Edessa" w:cs="Estrangelo Edessa"/>
          <w:noProof/>
          <w:color w:val="FFFFFF"/>
          <w:spacing w:val="-20000"/>
          <w:sz w:val="28"/>
          <w:szCs w:val="28"/>
          <w:lang w:val="sq-AL"/>
        </w:rPr>
        <w:t>ܰ</w:t>
      </w:r>
      <w:r w:rsidRPr="009D0188">
        <w:rPr>
          <w:sz w:val="28"/>
          <w:szCs w:val="28"/>
        </w:rPr>
        <w:t>а</w:t>
      </w:r>
      <w:r w:rsidRPr="009D0188">
        <w:rPr>
          <w:rFonts w:ascii="Estrangelo Edessa" w:hAnsi="Estrangelo Edessa" w:cs="Estrangelo Edessa"/>
          <w:noProof/>
          <w:color w:val="FFFFFF"/>
          <w:spacing w:val="-20000"/>
          <w:sz w:val="28"/>
          <w:szCs w:val="28"/>
          <w:lang w:val="sq-AL"/>
        </w:rPr>
        <w:t>ܰ</w:t>
      </w:r>
      <w:r w:rsidRPr="009D0188">
        <w:rPr>
          <w:sz w:val="28"/>
          <w:szCs w:val="28"/>
        </w:rPr>
        <w:t>г</w:t>
      </w:r>
      <w:r w:rsidRPr="009D0188">
        <w:rPr>
          <w:rFonts w:ascii="Estrangelo Edessa" w:hAnsi="Estrangelo Edessa" w:cs="Estrangelo Edessa"/>
          <w:noProof/>
          <w:color w:val="FFFFFF"/>
          <w:spacing w:val="-20000"/>
          <w:sz w:val="28"/>
          <w:szCs w:val="28"/>
          <w:lang w:val="sq-AL"/>
        </w:rPr>
        <w:t>ܰ</w:t>
      </w:r>
      <w:r w:rsidRPr="009D0188">
        <w:rPr>
          <w:sz w:val="28"/>
          <w:szCs w:val="28"/>
        </w:rPr>
        <w:t>аетс</w:t>
      </w:r>
      <w:r w:rsidRPr="009D0188">
        <w:rPr>
          <w:rFonts w:ascii="Estrangelo Edessa" w:hAnsi="Estrangelo Edessa" w:cs="Estrangelo Edessa"/>
          <w:noProof/>
          <w:color w:val="FFFFFF"/>
          <w:spacing w:val="-20000"/>
          <w:sz w:val="28"/>
          <w:szCs w:val="28"/>
          <w:lang w:val="sq-AL"/>
        </w:rPr>
        <w:t>ܰ</w:t>
      </w:r>
      <w:r w:rsidRPr="009D0188">
        <w:rPr>
          <w:sz w:val="28"/>
          <w:szCs w:val="28"/>
        </w:rPr>
        <w:t>я в</w:t>
      </w:r>
      <w:r w:rsidRPr="009D0188">
        <w:rPr>
          <w:rFonts w:ascii="Estrangelo Edessa" w:hAnsi="Estrangelo Edessa" w:cs="Estrangelo Edessa"/>
          <w:noProof/>
          <w:color w:val="FFFFFF"/>
          <w:spacing w:val="-20000"/>
          <w:sz w:val="28"/>
          <w:szCs w:val="28"/>
          <w:lang w:val="sq-AL"/>
        </w:rPr>
        <w:t>ܰ</w:t>
      </w:r>
      <w:r w:rsidRPr="009D0188">
        <w:rPr>
          <w:sz w:val="28"/>
          <w:szCs w:val="28"/>
        </w:rPr>
        <w:t>не</w:t>
      </w:r>
      <w:r w:rsidRPr="009D0188">
        <w:rPr>
          <w:rFonts w:ascii="Estrangelo Edessa" w:hAnsi="Estrangelo Edessa" w:cs="Estrangelo Edessa"/>
          <w:noProof/>
          <w:color w:val="FFFFFF"/>
          <w:spacing w:val="-20000"/>
          <w:sz w:val="28"/>
          <w:szCs w:val="28"/>
          <w:lang w:val="sq-AL"/>
        </w:rPr>
        <w:t>ܰ</w:t>
      </w:r>
      <w:r w:rsidRPr="009D0188">
        <w:rPr>
          <w:sz w:val="28"/>
          <w:szCs w:val="28"/>
        </w:rPr>
        <w:t>др</w:t>
      </w:r>
      <w:r w:rsidRPr="009D0188">
        <w:rPr>
          <w:rFonts w:ascii="Estrangelo Edessa" w:hAnsi="Estrangelo Edessa" w:cs="Estrangelo Edessa"/>
          <w:noProof/>
          <w:color w:val="FFFFFF"/>
          <w:spacing w:val="-20000"/>
          <w:sz w:val="28"/>
          <w:szCs w:val="28"/>
          <w:lang w:val="sq-AL"/>
        </w:rPr>
        <w:t>ܰ</w:t>
      </w:r>
      <w:r w:rsidRPr="009D0188">
        <w:rPr>
          <w:sz w:val="28"/>
          <w:szCs w:val="28"/>
        </w:rPr>
        <w:t>ит</w:t>
      </w:r>
      <w:r w:rsidRPr="009D0188">
        <w:rPr>
          <w:rFonts w:ascii="Estrangelo Edessa" w:hAnsi="Estrangelo Edessa" w:cs="Estrangelo Edessa"/>
          <w:noProof/>
          <w:color w:val="FFFFFF"/>
          <w:spacing w:val="-20000"/>
          <w:sz w:val="28"/>
          <w:szCs w:val="28"/>
          <w:lang w:val="sq-AL"/>
        </w:rPr>
        <w:t>ܰ</w:t>
      </w:r>
      <w:r w:rsidRPr="009D0188">
        <w:rPr>
          <w:sz w:val="28"/>
          <w:szCs w:val="28"/>
        </w:rPr>
        <w:t>ь испо</w:t>
      </w:r>
      <w:r w:rsidRPr="009D0188">
        <w:rPr>
          <w:rFonts w:ascii="Estrangelo Edessa" w:hAnsi="Estrangelo Edessa" w:cs="Estrangelo Edessa"/>
          <w:noProof/>
          <w:color w:val="FFFFFF"/>
          <w:spacing w:val="-20000"/>
          <w:sz w:val="28"/>
          <w:szCs w:val="28"/>
          <w:lang w:val="sq-AL"/>
        </w:rPr>
        <w:t>ܰ</w:t>
      </w:r>
      <w:r w:rsidRPr="009D0188">
        <w:rPr>
          <w:sz w:val="28"/>
          <w:szCs w:val="28"/>
        </w:rPr>
        <w:t>л</w:t>
      </w:r>
      <w:r w:rsidRPr="009D0188">
        <w:rPr>
          <w:rFonts w:ascii="Estrangelo Edessa" w:hAnsi="Estrangelo Edessa" w:cs="Estrangelo Edessa"/>
          <w:noProof/>
          <w:color w:val="FFFFFF"/>
          <w:spacing w:val="-20000"/>
          <w:sz w:val="28"/>
          <w:szCs w:val="28"/>
          <w:lang w:val="sq-AL"/>
        </w:rPr>
        <w:t>ܰ</w:t>
      </w:r>
      <w:r w:rsidRPr="009D0188">
        <w:rPr>
          <w:sz w:val="28"/>
          <w:szCs w:val="28"/>
        </w:rPr>
        <w:t>ьзо</w:t>
      </w:r>
      <w:r w:rsidRPr="009D0188">
        <w:rPr>
          <w:rFonts w:ascii="Estrangelo Edessa" w:hAnsi="Estrangelo Edessa" w:cs="Estrangelo Edessa"/>
          <w:noProof/>
          <w:color w:val="FFFFFF"/>
          <w:spacing w:val="-20000"/>
          <w:sz w:val="28"/>
          <w:szCs w:val="28"/>
          <w:lang w:val="sq-AL"/>
        </w:rPr>
        <w:t>ܰ</w:t>
      </w:r>
      <w:r w:rsidRPr="009D0188">
        <w:rPr>
          <w:sz w:val="28"/>
          <w:szCs w:val="28"/>
        </w:rPr>
        <w:t>в</w:t>
      </w:r>
      <w:r w:rsidRPr="009D0188">
        <w:rPr>
          <w:rFonts w:ascii="Estrangelo Edessa" w:hAnsi="Estrangelo Edessa" w:cs="Estrangelo Edessa"/>
          <w:noProof/>
          <w:color w:val="FFFFFF"/>
          <w:spacing w:val="-20000"/>
          <w:sz w:val="28"/>
          <w:szCs w:val="28"/>
          <w:lang w:val="sq-AL"/>
        </w:rPr>
        <w:t>ܰ</w:t>
      </w:r>
      <w:r w:rsidRPr="009D0188">
        <w:rPr>
          <w:sz w:val="28"/>
          <w:szCs w:val="28"/>
        </w:rPr>
        <w:t>а</w:t>
      </w:r>
      <w:r w:rsidRPr="009D0188">
        <w:rPr>
          <w:rFonts w:ascii="Estrangelo Edessa" w:hAnsi="Estrangelo Edessa" w:cs="Estrangelo Edessa"/>
          <w:noProof/>
          <w:color w:val="FFFFFF"/>
          <w:spacing w:val="-20000"/>
          <w:sz w:val="28"/>
          <w:szCs w:val="28"/>
          <w:lang w:val="sq-AL"/>
        </w:rPr>
        <w:t>ܰ</w:t>
      </w:r>
      <w:r w:rsidRPr="009D0188">
        <w:rPr>
          <w:sz w:val="28"/>
          <w:szCs w:val="28"/>
        </w:rPr>
        <w:t>н</w:t>
      </w:r>
      <w:r w:rsidRPr="009D0188">
        <w:rPr>
          <w:rFonts w:ascii="Estrangelo Edessa" w:hAnsi="Estrangelo Edessa" w:cs="Estrangelo Edessa"/>
          <w:noProof/>
          <w:color w:val="FFFFFF"/>
          <w:spacing w:val="-20000"/>
          <w:sz w:val="28"/>
          <w:szCs w:val="28"/>
          <w:lang w:val="sq-AL"/>
        </w:rPr>
        <w:t>ܰ</w:t>
      </w:r>
      <w:r w:rsidRPr="009D0188">
        <w:rPr>
          <w:sz w:val="28"/>
          <w:szCs w:val="28"/>
        </w:rPr>
        <w:t>ие</w:t>
      </w:r>
      <w:r>
        <w:rPr>
          <w:sz w:val="28"/>
          <w:szCs w:val="28"/>
        </w:rPr>
        <w:t xml:space="preserve"> </w:t>
      </w:r>
      <w:r w:rsidR="003F6BFF">
        <w:rPr>
          <w:sz w:val="28"/>
          <w:szCs w:val="28"/>
        </w:rPr>
        <w:t>системы учета затрат «Директ-кос-тинг».</w:t>
      </w:r>
      <w:r w:rsidR="00743143">
        <w:rPr>
          <w:sz w:val="28"/>
          <w:szCs w:val="28"/>
        </w:rPr>
        <w:t xml:space="preserve"> </w:t>
      </w:r>
      <w:r w:rsidR="00743143" w:rsidRPr="00151259">
        <w:rPr>
          <w:sz w:val="28"/>
          <w:szCs w:val="28"/>
        </w:rPr>
        <w:t>Система «Директ-костинг» принципиально отличается от тра</w:t>
      </w:r>
      <w:r w:rsidR="00743143">
        <w:rPr>
          <w:sz w:val="28"/>
          <w:szCs w:val="28"/>
        </w:rPr>
        <w:t>ди</w:t>
      </w:r>
      <w:r w:rsidR="00743143" w:rsidRPr="00151259">
        <w:rPr>
          <w:sz w:val="28"/>
          <w:szCs w:val="28"/>
        </w:rPr>
        <w:t xml:space="preserve">ционной </w:t>
      </w:r>
      <w:r w:rsidR="00743143" w:rsidRPr="00151259">
        <w:rPr>
          <w:sz w:val="28"/>
          <w:szCs w:val="28"/>
        </w:rPr>
        <w:lastRenderedPageBreak/>
        <w:t>отечественной системы ка</w:t>
      </w:r>
      <w:r w:rsidR="00743143">
        <w:rPr>
          <w:sz w:val="28"/>
          <w:szCs w:val="28"/>
        </w:rPr>
        <w:t>лькулирования, при которой в се</w:t>
      </w:r>
      <w:r w:rsidR="00743143" w:rsidRPr="00151259">
        <w:rPr>
          <w:sz w:val="28"/>
          <w:szCs w:val="28"/>
        </w:rPr>
        <w:t>бестоимость вкл</w:t>
      </w:r>
      <w:r w:rsidR="00743143" w:rsidRPr="00151259">
        <w:rPr>
          <w:sz w:val="28"/>
          <w:szCs w:val="28"/>
        </w:rPr>
        <w:t>ю</w:t>
      </w:r>
      <w:r w:rsidR="00743143" w:rsidRPr="00151259">
        <w:rPr>
          <w:sz w:val="28"/>
          <w:szCs w:val="28"/>
        </w:rPr>
        <w:t>чаются все произведенные затраты. Сущность же системы «Директ-костинг» сводится к тому, что по носителям затрат планируется и учитывается неполная, ограниченная себестоимость, которая не включает постоянных зат</w:t>
      </w:r>
      <w:r w:rsidR="00743143">
        <w:rPr>
          <w:sz w:val="28"/>
          <w:szCs w:val="28"/>
        </w:rPr>
        <w:t>рат, а ра</w:t>
      </w:r>
      <w:r w:rsidR="00743143">
        <w:rPr>
          <w:sz w:val="28"/>
          <w:szCs w:val="28"/>
        </w:rPr>
        <w:t>с</w:t>
      </w:r>
      <w:r w:rsidR="00743143">
        <w:rPr>
          <w:sz w:val="28"/>
          <w:szCs w:val="28"/>
        </w:rPr>
        <w:t>считывается лишь в ча</w:t>
      </w:r>
      <w:r w:rsidR="00743143" w:rsidRPr="00151259">
        <w:rPr>
          <w:sz w:val="28"/>
          <w:szCs w:val="28"/>
        </w:rPr>
        <w:t>сти переменных прямых затрат. П</w:t>
      </w:r>
      <w:r w:rsidR="00743143">
        <w:rPr>
          <w:sz w:val="28"/>
          <w:szCs w:val="28"/>
        </w:rPr>
        <w:t>ри этом постоянные расходы соби</w:t>
      </w:r>
      <w:r w:rsidR="00743143" w:rsidRPr="00151259">
        <w:rPr>
          <w:sz w:val="28"/>
          <w:szCs w:val="28"/>
        </w:rPr>
        <w:t>раются на отдельном счете и периодически списы</w:t>
      </w:r>
      <w:r w:rsidR="00743143">
        <w:rPr>
          <w:sz w:val="28"/>
          <w:szCs w:val="28"/>
        </w:rPr>
        <w:t>ваются на ф</w:t>
      </w:r>
      <w:r w:rsidR="00743143">
        <w:rPr>
          <w:sz w:val="28"/>
          <w:szCs w:val="28"/>
        </w:rPr>
        <w:t>и</w:t>
      </w:r>
      <w:r w:rsidR="00743143">
        <w:rPr>
          <w:sz w:val="28"/>
          <w:szCs w:val="28"/>
        </w:rPr>
        <w:t>нансовые результаты.</w:t>
      </w:r>
    </w:p>
    <w:p w:rsidR="000757A1" w:rsidRPr="00743143" w:rsidRDefault="000757A1" w:rsidP="0048525E">
      <w:pPr>
        <w:pStyle w:val="ConsNormal"/>
        <w:widowControl/>
        <w:spacing w:line="360" w:lineRule="auto"/>
        <w:ind w:firstLine="709"/>
        <w:jc w:val="both"/>
        <w:rPr>
          <w:rFonts w:ascii="Times New Roman" w:hAnsi="Times New Roman"/>
          <w:noProof/>
          <w:sz w:val="28"/>
          <w:szCs w:val="28"/>
        </w:rPr>
      </w:pPr>
      <w:r w:rsidRPr="00743143">
        <w:rPr>
          <w:rFonts w:ascii="Times New Roman" w:hAnsi="Times New Roman"/>
          <w:sz w:val="28"/>
          <w:szCs w:val="28"/>
        </w:rPr>
        <w:t>При применении системы «Директ-костинг» все затраты в соответствии с выбранной базой распределения в дальнейшем будут отнесены на соответс</w:t>
      </w:r>
      <w:r w:rsidRPr="00743143">
        <w:rPr>
          <w:rFonts w:ascii="Times New Roman" w:hAnsi="Times New Roman"/>
          <w:sz w:val="28"/>
          <w:szCs w:val="28"/>
        </w:rPr>
        <w:t>т</w:t>
      </w:r>
      <w:r w:rsidRPr="00743143">
        <w:rPr>
          <w:rFonts w:ascii="Times New Roman" w:hAnsi="Times New Roman"/>
          <w:sz w:val="28"/>
          <w:szCs w:val="28"/>
        </w:rPr>
        <w:t>вующие носители затрат, т.е. будут участвовать в калькуляции. Постоянная часть общепроизводственных издержек вместе с общехозяйственными расх</w:t>
      </w:r>
      <w:r w:rsidRPr="00743143">
        <w:rPr>
          <w:rFonts w:ascii="Times New Roman" w:hAnsi="Times New Roman"/>
          <w:sz w:val="28"/>
          <w:szCs w:val="28"/>
        </w:rPr>
        <w:t>о</w:t>
      </w:r>
      <w:r w:rsidRPr="00743143">
        <w:rPr>
          <w:rFonts w:ascii="Times New Roman" w:hAnsi="Times New Roman"/>
          <w:sz w:val="28"/>
          <w:szCs w:val="28"/>
        </w:rPr>
        <w:t xml:space="preserve">дами и расходами на продажу списывается в уменьшение выручки. </w:t>
      </w:r>
      <w:r w:rsidR="0048525E" w:rsidRPr="0048525E">
        <w:rPr>
          <w:rFonts w:ascii="Times New Roman" w:hAnsi="Times New Roman"/>
          <w:sz w:val="28"/>
          <w:szCs w:val="28"/>
        </w:rPr>
        <w:t>Объектом учёта и калькулирования является отдельный производственный заказ</w:t>
      </w:r>
      <w:r w:rsidR="0048525E">
        <w:rPr>
          <w:rFonts w:ascii="Times New Roman" w:hAnsi="Times New Roman"/>
          <w:sz w:val="28"/>
          <w:szCs w:val="28"/>
        </w:rPr>
        <w:t xml:space="preserve">. </w:t>
      </w:r>
      <w:r w:rsidR="0048525E">
        <w:rPr>
          <w:rFonts w:ascii="Times New Roman" w:hAnsi="Times New Roman"/>
          <w:noProof/>
          <w:sz w:val="28"/>
          <w:szCs w:val="28"/>
        </w:rPr>
        <w:t xml:space="preserve">Исчисление себестоимости готовой продукции в АО «Ижевский мотозавод «Аксион-холдинг» производится на каждый производственный заказ методом суммирования фактических затрат по калькуляционным статьям. </w:t>
      </w:r>
      <w:r w:rsidR="0048525E" w:rsidRPr="006D3752">
        <w:rPr>
          <w:rFonts w:ascii="Times New Roman" w:hAnsi="Times New Roman"/>
          <w:noProof/>
          <w:sz w:val="28"/>
          <w:szCs w:val="28"/>
        </w:rPr>
        <w:t>Кальку</w:t>
      </w:r>
      <w:r w:rsidR="0048525E">
        <w:rPr>
          <w:rFonts w:ascii="Times New Roman" w:hAnsi="Times New Roman"/>
          <w:noProof/>
          <w:sz w:val="28"/>
          <w:szCs w:val="28"/>
        </w:rPr>
        <w:t>-</w:t>
      </w:r>
      <w:r w:rsidR="0048525E" w:rsidRPr="006D3752">
        <w:rPr>
          <w:rFonts w:ascii="Times New Roman" w:hAnsi="Times New Roman"/>
          <w:noProof/>
          <w:sz w:val="28"/>
          <w:szCs w:val="28"/>
        </w:rPr>
        <w:t>ляционный период и период определения финансовых результатов общества составляет один месяц.</w:t>
      </w:r>
    </w:p>
    <w:p w:rsidR="00903561" w:rsidRDefault="00903561" w:rsidP="00903561">
      <w:pPr>
        <w:pStyle w:val="a7"/>
        <w:shd w:val="clear" w:color="auto" w:fill="FFFFFF"/>
        <w:spacing w:before="0" w:beforeAutospacing="0" w:after="0" w:afterAutospacing="0" w:line="360" w:lineRule="auto"/>
        <w:ind w:firstLine="709"/>
        <w:rPr>
          <w:color w:val="000000"/>
          <w:sz w:val="28"/>
          <w:szCs w:val="28"/>
        </w:rPr>
      </w:pPr>
      <w:r>
        <w:rPr>
          <w:color w:val="000000"/>
          <w:sz w:val="28"/>
          <w:szCs w:val="28"/>
        </w:rPr>
        <w:t>В целях повышения эффективности учета затрат в АО «Ижевский мот</w:t>
      </w:r>
      <w:r>
        <w:rPr>
          <w:color w:val="000000"/>
          <w:sz w:val="28"/>
          <w:szCs w:val="28"/>
        </w:rPr>
        <w:t>о</w:t>
      </w:r>
      <w:r>
        <w:rPr>
          <w:color w:val="000000"/>
          <w:sz w:val="28"/>
          <w:szCs w:val="28"/>
        </w:rPr>
        <w:t>завод «Аксион-холдинг» предлагается вести учет затрат с помощью метода Д</w:t>
      </w:r>
      <w:r>
        <w:rPr>
          <w:color w:val="000000"/>
          <w:sz w:val="28"/>
          <w:szCs w:val="28"/>
        </w:rPr>
        <w:t>и</w:t>
      </w:r>
      <w:r>
        <w:rPr>
          <w:color w:val="000000"/>
          <w:sz w:val="28"/>
          <w:szCs w:val="28"/>
        </w:rPr>
        <w:t xml:space="preserve">рект-костинг. </w:t>
      </w:r>
      <w:r w:rsidR="000757A1" w:rsidRPr="00743143">
        <w:rPr>
          <w:color w:val="000000"/>
          <w:sz w:val="28"/>
          <w:szCs w:val="28"/>
        </w:rPr>
        <w:t>Директ-костинг позволяет руководству заострить внимание на изменении маржинального дохода как по предприятию в целом, так и по ра</w:t>
      </w:r>
      <w:r w:rsidR="000757A1" w:rsidRPr="00743143">
        <w:rPr>
          <w:color w:val="000000"/>
          <w:sz w:val="28"/>
          <w:szCs w:val="28"/>
        </w:rPr>
        <w:t>з</w:t>
      </w:r>
      <w:r w:rsidR="000757A1" w:rsidRPr="00743143">
        <w:rPr>
          <w:color w:val="000000"/>
          <w:sz w:val="28"/>
          <w:szCs w:val="28"/>
        </w:rPr>
        <w:t>личным изделиям; выявить изделия с большей рентабельностью, чтобы перейти в основном на их выпуск, т.к. разница между продажной ценой и суммой пер</w:t>
      </w:r>
      <w:r w:rsidR="000757A1" w:rsidRPr="00743143">
        <w:rPr>
          <w:color w:val="000000"/>
          <w:sz w:val="28"/>
          <w:szCs w:val="28"/>
        </w:rPr>
        <w:t>е</w:t>
      </w:r>
      <w:r w:rsidR="000757A1" w:rsidRPr="00743143">
        <w:rPr>
          <w:color w:val="000000"/>
          <w:sz w:val="28"/>
          <w:szCs w:val="28"/>
        </w:rPr>
        <w:t>менных расходов не затушевывается в результате списания постоянных расх</w:t>
      </w:r>
      <w:r w:rsidR="000757A1" w:rsidRPr="00743143">
        <w:rPr>
          <w:color w:val="000000"/>
          <w:sz w:val="28"/>
          <w:szCs w:val="28"/>
        </w:rPr>
        <w:t>о</w:t>
      </w:r>
      <w:r w:rsidR="000757A1" w:rsidRPr="00743143">
        <w:rPr>
          <w:color w:val="000000"/>
          <w:sz w:val="28"/>
          <w:szCs w:val="28"/>
        </w:rPr>
        <w:t>дов на себестоимость конкретных изделий. Система обеспечивает возможность быстро переориентировать производство в ответ на меняющиеся условия ры</w:t>
      </w:r>
      <w:r w:rsidR="000757A1" w:rsidRPr="00743143">
        <w:rPr>
          <w:color w:val="000000"/>
          <w:sz w:val="28"/>
          <w:szCs w:val="28"/>
        </w:rPr>
        <w:t>н</w:t>
      </w:r>
      <w:r w:rsidR="000757A1" w:rsidRPr="00743143">
        <w:rPr>
          <w:color w:val="000000"/>
          <w:sz w:val="28"/>
          <w:szCs w:val="28"/>
        </w:rPr>
        <w:t>ка.</w:t>
      </w:r>
    </w:p>
    <w:p w:rsidR="000757A1" w:rsidRPr="009D0188" w:rsidRDefault="000757A1" w:rsidP="00903561">
      <w:pPr>
        <w:pStyle w:val="a7"/>
        <w:shd w:val="clear" w:color="auto" w:fill="FFFFFF"/>
        <w:spacing w:before="0" w:beforeAutospacing="0" w:after="0" w:afterAutospacing="0" w:line="360" w:lineRule="auto"/>
        <w:ind w:firstLine="709"/>
        <w:rPr>
          <w:sz w:val="28"/>
          <w:szCs w:val="28"/>
        </w:rPr>
      </w:pPr>
      <w:r w:rsidRPr="009D0188">
        <w:rPr>
          <w:sz w:val="28"/>
          <w:szCs w:val="28"/>
        </w:rPr>
        <w:t>В хо</w:t>
      </w:r>
      <w:r w:rsidRPr="009D0188">
        <w:rPr>
          <w:rFonts w:ascii="Estrangelo Edessa" w:hAnsi="Estrangelo Edessa" w:cs="Estrangelo Edessa"/>
          <w:noProof/>
          <w:color w:val="FFFFFF"/>
          <w:spacing w:val="-20000"/>
          <w:sz w:val="28"/>
          <w:szCs w:val="28"/>
          <w:lang w:val="sq-AL"/>
        </w:rPr>
        <w:t>ܰ</w:t>
      </w:r>
      <w:r w:rsidRPr="009D0188">
        <w:rPr>
          <w:sz w:val="28"/>
          <w:szCs w:val="28"/>
        </w:rPr>
        <w:t>де ау</w:t>
      </w:r>
      <w:r w:rsidRPr="009D0188">
        <w:rPr>
          <w:rFonts w:ascii="Estrangelo Edessa" w:hAnsi="Estrangelo Edessa" w:cs="Estrangelo Edessa"/>
          <w:noProof/>
          <w:color w:val="FFFFFF"/>
          <w:spacing w:val="-20000"/>
          <w:sz w:val="28"/>
          <w:szCs w:val="28"/>
          <w:lang w:val="sq-AL"/>
        </w:rPr>
        <w:t>ܰ</w:t>
      </w:r>
      <w:r w:rsidRPr="009D0188">
        <w:rPr>
          <w:sz w:val="28"/>
          <w:szCs w:val="28"/>
        </w:rPr>
        <w:t>д</w:t>
      </w:r>
      <w:r w:rsidRPr="009D0188">
        <w:rPr>
          <w:rFonts w:ascii="Estrangelo Edessa" w:hAnsi="Estrangelo Edessa" w:cs="Estrangelo Edessa"/>
          <w:noProof/>
          <w:color w:val="FFFFFF"/>
          <w:spacing w:val="-20000"/>
          <w:sz w:val="28"/>
          <w:szCs w:val="28"/>
          <w:lang w:val="sq-AL"/>
        </w:rPr>
        <w:t>ܰ</w:t>
      </w:r>
      <w:r w:rsidRPr="009D0188">
        <w:rPr>
          <w:sz w:val="28"/>
          <w:szCs w:val="28"/>
        </w:rPr>
        <w:t>иторс</w:t>
      </w:r>
      <w:r w:rsidRPr="009D0188">
        <w:rPr>
          <w:rFonts w:ascii="Estrangelo Edessa" w:hAnsi="Estrangelo Edessa" w:cs="Estrangelo Edessa"/>
          <w:noProof/>
          <w:color w:val="FFFFFF"/>
          <w:spacing w:val="-20000"/>
          <w:sz w:val="28"/>
          <w:szCs w:val="28"/>
          <w:lang w:val="sq-AL"/>
        </w:rPr>
        <w:t>ܰ</w:t>
      </w:r>
      <w:r w:rsidRPr="009D0188">
        <w:rPr>
          <w:sz w:val="28"/>
          <w:szCs w:val="28"/>
        </w:rPr>
        <w:t>ко</w:t>
      </w:r>
      <w:r w:rsidRPr="009D0188">
        <w:rPr>
          <w:rFonts w:ascii="Estrangelo Edessa" w:hAnsi="Estrangelo Edessa" w:cs="Estrangelo Edessa"/>
          <w:noProof/>
          <w:color w:val="FFFFFF"/>
          <w:spacing w:val="-20000"/>
          <w:sz w:val="28"/>
          <w:szCs w:val="28"/>
          <w:lang w:val="sq-AL"/>
        </w:rPr>
        <w:t>ܰ</w:t>
      </w:r>
      <w:r w:rsidRPr="009D0188">
        <w:rPr>
          <w:sz w:val="28"/>
          <w:szCs w:val="28"/>
        </w:rPr>
        <w:t>й про</w:t>
      </w:r>
      <w:r w:rsidRPr="009D0188">
        <w:rPr>
          <w:rFonts w:ascii="Estrangelo Edessa" w:hAnsi="Estrangelo Edessa" w:cs="Estrangelo Edessa"/>
          <w:noProof/>
          <w:color w:val="FFFFFF"/>
          <w:spacing w:val="-20000"/>
          <w:sz w:val="28"/>
          <w:szCs w:val="28"/>
          <w:lang w:val="sq-AL"/>
        </w:rPr>
        <w:t>ܰ</w:t>
      </w:r>
      <w:r w:rsidRPr="009D0188">
        <w:rPr>
          <w:sz w:val="28"/>
          <w:szCs w:val="28"/>
        </w:rPr>
        <w:t>вер</w:t>
      </w:r>
      <w:r w:rsidRPr="009D0188">
        <w:rPr>
          <w:rFonts w:ascii="Estrangelo Edessa" w:hAnsi="Estrangelo Edessa" w:cs="Estrangelo Edessa"/>
          <w:noProof/>
          <w:color w:val="FFFFFF"/>
          <w:spacing w:val="-20000"/>
          <w:sz w:val="28"/>
          <w:szCs w:val="28"/>
          <w:lang w:val="sq-AL"/>
        </w:rPr>
        <w:t>ܰ</w:t>
      </w:r>
      <w:r w:rsidRPr="009D0188">
        <w:rPr>
          <w:sz w:val="28"/>
          <w:szCs w:val="28"/>
        </w:rPr>
        <w:t>к</w:t>
      </w:r>
      <w:r w:rsidRPr="009D0188">
        <w:rPr>
          <w:rFonts w:ascii="Estrangelo Edessa" w:hAnsi="Estrangelo Edessa" w:cs="Estrangelo Edessa"/>
          <w:noProof/>
          <w:color w:val="FFFFFF"/>
          <w:spacing w:val="-20000"/>
          <w:sz w:val="28"/>
          <w:szCs w:val="28"/>
          <w:lang w:val="sq-AL"/>
        </w:rPr>
        <w:t>ܰ</w:t>
      </w:r>
      <w:r w:rsidRPr="009D0188">
        <w:rPr>
          <w:sz w:val="28"/>
          <w:szCs w:val="28"/>
        </w:rPr>
        <w:t>и бу</w:t>
      </w:r>
      <w:r w:rsidRPr="009D0188">
        <w:rPr>
          <w:rFonts w:ascii="Estrangelo Edessa" w:hAnsi="Estrangelo Edessa" w:cs="Estrangelo Edessa"/>
          <w:noProof/>
          <w:color w:val="FFFFFF"/>
          <w:spacing w:val="-20000"/>
          <w:sz w:val="28"/>
          <w:szCs w:val="28"/>
          <w:lang w:val="sq-AL"/>
        </w:rPr>
        <w:t>ܰ</w:t>
      </w:r>
      <w:r w:rsidRPr="009D0188">
        <w:rPr>
          <w:sz w:val="28"/>
          <w:szCs w:val="28"/>
        </w:rPr>
        <w:t>х</w:t>
      </w:r>
      <w:r w:rsidRPr="009D0188">
        <w:rPr>
          <w:rFonts w:ascii="Estrangelo Edessa" w:hAnsi="Estrangelo Edessa" w:cs="Estrangelo Edessa"/>
          <w:noProof/>
          <w:color w:val="FFFFFF"/>
          <w:spacing w:val="-20000"/>
          <w:sz w:val="28"/>
          <w:szCs w:val="28"/>
          <w:lang w:val="sq-AL"/>
        </w:rPr>
        <w:t>ܰ</w:t>
      </w:r>
      <w:r w:rsidRPr="009D0188">
        <w:rPr>
          <w:sz w:val="28"/>
          <w:szCs w:val="28"/>
        </w:rPr>
        <w:t>г</w:t>
      </w:r>
      <w:r w:rsidRPr="009D0188">
        <w:rPr>
          <w:rFonts w:ascii="Estrangelo Edessa" w:hAnsi="Estrangelo Edessa" w:cs="Estrangelo Edessa"/>
          <w:noProof/>
          <w:color w:val="FFFFFF"/>
          <w:spacing w:val="-20000"/>
          <w:sz w:val="28"/>
          <w:szCs w:val="28"/>
          <w:lang w:val="sq-AL"/>
        </w:rPr>
        <w:t>ܰ</w:t>
      </w:r>
      <w:r w:rsidRPr="009D0188">
        <w:rPr>
          <w:sz w:val="28"/>
          <w:szCs w:val="28"/>
        </w:rPr>
        <w:t>а</w:t>
      </w:r>
      <w:r w:rsidRPr="009D0188">
        <w:rPr>
          <w:rFonts w:ascii="Estrangelo Edessa" w:hAnsi="Estrangelo Edessa" w:cs="Estrangelo Edessa"/>
          <w:noProof/>
          <w:color w:val="FFFFFF"/>
          <w:spacing w:val="-20000"/>
          <w:sz w:val="28"/>
          <w:szCs w:val="28"/>
          <w:lang w:val="sq-AL"/>
        </w:rPr>
        <w:t>ܰ</w:t>
      </w:r>
      <w:r w:rsidRPr="009D0188">
        <w:rPr>
          <w:sz w:val="28"/>
          <w:szCs w:val="28"/>
        </w:rPr>
        <w:t>лтерс</w:t>
      </w:r>
      <w:r w:rsidRPr="009D0188">
        <w:rPr>
          <w:rFonts w:ascii="Estrangelo Edessa" w:hAnsi="Estrangelo Edessa" w:cs="Estrangelo Edessa"/>
          <w:noProof/>
          <w:color w:val="FFFFFF"/>
          <w:spacing w:val="-20000"/>
          <w:sz w:val="28"/>
          <w:szCs w:val="28"/>
          <w:lang w:val="sq-AL"/>
        </w:rPr>
        <w:t>ܰ</w:t>
      </w:r>
      <w:r w:rsidRPr="009D0188">
        <w:rPr>
          <w:sz w:val="28"/>
          <w:szCs w:val="28"/>
        </w:rPr>
        <w:t>ко</w:t>
      </w:r>
      <w:r w:rsidRPr="009D0188">
        <w:rPr>
          <w:rFonts w:ascii="Estrangelo Edessa" w:hAnsi="Estrangelo Edessa" w:cs="Estrangelo Edessa"/>
          <w:noProof/>
          <w:color w:val="FFFFFF"/>
          <w:spacing w:val="-20000"/>
          <w:sz w:val="28"/>
          <w:szCs w:val="28"/>
          <w:lang w:val="sq-AL"/>
        </w:rPr>
        <w:t>ܰ</w:t>
      </w:r>
      <w:r w:rsidRPr="009D0188">
        <w:rPr>
          <w:sz w:val="28"/>
          <w:szCs w:val="28"/>
        </w:rPr>
        <w:t>го учет</w:t>
      </w:r>
      <w:r w:rsidRPr="009D0188">
        <w:rPr>
          <w:rFonts w:ascii="Estrangelo Edessa" w:hAnsi="Estrangelo Edessa" w:cs="Estrangelo Edessa"/>
          <w:noProof/>
          <w:color w:val="FFFFFF"/>
          <w:spacing w:val="-20000"/>
          <w:sz w:val="28"/>
          <w:szCs w:val="28"/>
          <w:lang w:val="sq-AL"/>
        </w:rPr>
        <w:t>ܰ</w:t>
      </w:r>
      <w:r w:rsidRPr="009D0188">
        <w:rPr>
          <w:sz w:val="28"/>
          <w:szCs w:val="28"/>
        </w:rPr>
        <w:t>а з</w:t>
      </w:r>
      <w:r w:rsidRPr="009D0188">
        <w:rPr>
          <w:rFonts w:ascii="Estrangelo Edessa" w:hAnsi="Estrangelo Edessa" w:cs="Estrangelo Edessa"/>
          <w:noProof/>
          <w:color w:val="FFFFFF"/>
          <w:spacing w:val="-20000"/>
          <w:sz w:val="28"/>
          <w:szCs w:val="28"/>
          <w:lang w:val="sq-AL"/>
        </w:rPr>
        <w:t>ܰ</w:t>
      </w:r>
      <w:r w:rsidRPr="009D0188">
        <w:rPr>
          <w:sz w:val="28"/>
          <w:szCs w:val="28"/>
        </w:rPr>
        <w:t>атр</w:t>
      </w:r>
      <w:r w:rsidRPr="009D0188">
        <w:rPr>
          <w:rFonts w:ascii="Estrangelo Edessa" w:hAnsi="Estrangelo Edessa" w:cs="Estrangelo Edessa"/>
          <w:noProof/>
          <w:color w:val="FFFFFF"/>
          <w:spacing w:val="-20000"/>
          <w:sz w:val="28"/>
          <w:szCs w:val="28"/>
          <w:lang w:val="sq-AL"/>
        </w:rPr>
        <w:t>ܰ</w:t>
      </w:r>
      <w:r w:rsidRPr="009D0188">
        <w:rPr>
          <w:sz w:val="28"/>
          <w:szCs w:val="28"/>
        </w:rPr>
        <w:t>ат н</w:t>
      </w:r>
      <w:r w:rsidRPr="009D0188">
        <w:rPr>
          <w:rFonts w:ascii="Estrangelo Edessa" w:hAnsi="Estrangelo Edessa" w:cs="Estrangelo Edessa"/>
          <w:noProof/>
          <w:color w:val="FFFFFF"/>
          <w:spacing w:val="-20000"/>
          <w:sz w:val="28"/>
          <w:szCs w:val="28"/>
          <w:lang w:val="sq-AL"/>
        </w:rPr>
        <w:t>ܰ</w:t>
      </w:r>
      <w:r w:rsidRPr="009D0188">
        <w:rPr>
          <w:sz w:val="28"/>
          <w:szCs w:val="28"/>
        </w:rPr>
        <w:t>а про</w:t>
      </w:r>
      <w:r w:rsidRPr="009D0188">
        <w:rPr>
          <w:rFonts w:ascii="Estrangelo Edessa" w:hAnsi="Estrangelo Edessa" w:cs="Estrangelo Edessa"/>
          <w:noProof/>
          <w:color w:val="FFFFFF"/>
          <w:spacing w:val="-20000"/>
          <w:sz w:val="28"/>
          <w:szCs w:val="28"/>
          <w:lang w:val="sq-AL"/>
        </w:rPr>
        <w:t>ܰ</w:t>
      </w:r>
      <w:r w:rsidRPr="009D0188">
        <w:rPr>
          <w:sz w:val="28"/>
          <w:szCs w:val="28"/>
        </w:rPr>
        <w:t>из</w:t>
      </w:r>
      <w:r>
        <w:rPr>
          <w:sz w:val="28"/>
          <w:szCs w:val="28"/>
        </w:rPr>
        <w:t>-</w:t>
      </w:r>
      <w:r w:rsidRPr="009D0188">
        <w:rPr>
          <w:rFonts w:ascii="Estrangelo Edessa" w:hAnsi="Estrangelo Edessa" w:cs="Estrangelo Edessa"/>
          <w:noProof/>
          <w:color w:val="FFFFFF"/>
          <w:spacing w:val="-20000"/>
          <w:sz w:val="28"/>
          <w:szCs w:val="28"/>
          <w:lang w:val="sq-AL"/>
        </w:rPr>
        <w:t>ܰ</w:t>
      </w:r>
      <w:r w:rsidRPr="009D0188">
        <w:rPr>
          <w:sz w:val="28"/>
          <w:szCs w:val="28"/>
        </w:rPr>
        <w:t>во</w:t>
      </w:r>
      <w:r w:rsidRPr="009D0188">
        <w:rPr>
          <w:rFonts w:ascii="Estrangelo Edessa" w:hAnsi="Estrangelo Edessa" w:cs="Estrangelo Edessa"/>
          <w:noProof/>
          <w:color w:val="FFFFFF"/>
          <w:spacing w:val="-20000"/>
          <w:sz w:val="28"/>
          <w:szCs w:val="28"/>
          <w:lang w:val="sq-AL"/>
        </w:rPr>
        <w:t>ܰ</w:t>
      </w:r>
      <w:r w:rsidRPr="009D0188">
        <w:rPr>
          <w:sz w:val="28"/>
          <w:szCs w:val="28"/>
        </w:rPr>
        <w:t>дство про</w:t>
      </w:r>
      <w:r w:rsidRPr="009D0188">
        <w:rPr>
          <w:rFonts w:ascii="Estrangelo Edessa" w:hAnsi="Estrangelo Edessa" w:cs="Estrangelo Edessa"/>
          <w:noProof/>
          <w:color w:val="FFFFFF"/>
          <w:spacing w:val="-20000"/>
          <w:sz w:val="28"/>
          <w:szCs w:val="28"/>
          <w:lang w:val="sq-AL"/>
        </w:rPr>
        <w:t>ܰ</w:t>
      </w:r>
      <w:r w:rsidRPr="009D0188">
        <w:rPr>
          <w:sz w:val="28"/>
          <w:szCs w:val="28"/>
        </w:rPr>
        <w:t>ду</w:t>
      </w:r>
      <w:r w:rsidRPr="009D0188">
        <w:rPr>
          <w:rFonts w:ascii="Estrangelo Edessa" w:hAnsi="Estrangelo Edessa" w:cs="Estrangelo Edessa"/>
          <w:noProof/>
          <w:color w:val="FFFFFF"/>
          <w:spacing w:val="-20000"/>
          <w:sz w:val="28"/>
          <w:szCs w:val="28"/>
          <w:lang w:val="sq-AL"/>
        </w:rPr>
        <w:t>ܰ</w:t>
      </w:r>
      <w:r w:rsidRPr="009D0188">
        <w:rPr>
          <w:sz w:val="28"/>
          <w:szCs w:val="28"/>
        </w:rPr>
        <w:t>к</w:t>
      </w:r>
      <w:r w:rsidRPr="009D0188">
        <w:rPr>
          <w:rFonts w:ascii="Estrangelo Edessa" w:hAnsi="Estrangelo Edessa" w:cs="Estrangelo Edessa"/>
          <w:noProof/>
          <w:color w:val="FFFFFF"/>
          <w:spacing w:val="-20000"/>
          <w:sz w:val="28"/>
          <w:szCs w:val="28"/>
          <w:lang w:val="sq-AL"/>
        </w:rPr>
        <w:t>ܰ</w:t>
      </w:r>
      <w:r w:rsidRPr="009D0188">
        <w:rPr>
          <w:sz w:val="28"/>
          <w:szCs w:val="28"/>
        </w:rPr>
        <w:t>ц</w:t>
      </w:r>
      <w:r w:rsidRPr="009D0188">
        <w:rPr>
          <w:rFonts w:ascii="Estrangelo Edessa" w:hAnsi="Estrangelo Edessa" w:cs="Estrangelo Edessa"/>
          <w:noProof/>
          <w:color w:val="FFFFFF"/>
          <w:spacing w:val="-20000"/>
          <w:sz w:val="28"/>
          <w:szCs w:val="28"/>
          <w:lang w:val="sq-AL"/>
        </w:rPr>
        <w:t>ܰ</w:t>
      </w:r>
      <w:r w:rsidRPr="009D0188">
        <w:rPr>
          <w:sz w:val="28"/>
          <w:szCs w:val="28"/>
        </w:rPr>
        <w:t>и</w:t>
      </w:r>
      <w:r w:rsidRPr="009D0188">
        <w:rPr>
          <w:rFonts w:ascii="Estrangelo Edessa" w:hAnsi="Estrangelo Edessa" w:cs="Estrangelo Edessa"/>
          <w:noProof/>
          <w:color w:val="FFFFFF"/>
          <w:spacing w:val="-20000"/>
          <w:sz w:val="28"/>
          <w:szCs w:val="28"/>
          <w:lang w:val="sq-AL"/>
        </w:rPr>
        <w:t>ܰ</w:t>
      </w:r>
      <w:r w:rsidRPr="009D0188">
        <w:rPr>
          <w:sz w:val="28"/>
          <w:szCs w:val="28"/>
        </w:rPr>
        <w:t>и б</w:t>
      </w:r>
      <w:r w:rsidRPr="009D0188">
        <w:rPr>
          <w:rFonts w:ascii="Estrangelo Edessa" w:hAnsi="Estrangelo Edessa" w:cs="Estrangelo Edessa"/>
          <w:noProof/>
          <w:color w:val="FFFFFF"/>
          <w:spacing w:val="-20000"/>
          <w:sz w:val="28"/>
          <w:szCs w:val="28"/>
          <w:lang w:val="sq-AL"/>
        </w:rPr>
        <w:t>ܰ</w:t>
      </w:r>
      <w:r w:rsidRPr="009D0188">
        <w:rPr>
          <w:sz w:val="28"/>
          <w:szCs w:val="28"/>
        </w:rPr>
        <w:t>ы</w:t>
      </w:r>
      <w:r w:rsidRPr="009D0188">
        <w:rPr>
          <w:rFonts w:ascii="Estrangelo Edessa" w:hAnsi="Estrangelo Edessa" w:cs="Estrangelo Edessa"/>
          <w:noProof/>
          <w:color w:val="FFFFFF"/>
          <w:spacing w:val="-20000"/>
          <w:sz w:val="28"/>
          <w:szCs w:val="28"/>
          <w:lang w:val="sq-AL"/>
        </w:rPr>
        <w:t>ܰ</w:t>
      </w:r>
      <w:r w:rsidRPr="009D0188">
        <w:rPr>
          <w:sz w:val="28"/>
          <w:szCs w:val="28"/>
        </w:rPr>
        <w:t>л сост</w:t>
      </w:r>
      <w:r w:rsidRPr="009D0188">
        <w:rPr>
          <w:rFonts w:ascii="Estrangelo Edessa" w:hAnsi="Estrangelo Edessa" w:cs="Estrangelo Edessa"/>
          <w:noProof/>
          <w:color w:val="FFFFFF"/>
          <w:spacing w:val="-20000"/>
          <w:sz w:val="28"/>
          <w:szCs w:val="28"/>
          <w:lang w:val="sq-AL"/>
        </w:rPr>
        <w:t>ܰ</w:t>
      </w:r>
      <w:r w:rsidRPr="009D0188">
        <w:rPr>
          <w:sz w:val="28"/>
          <w:szCs w:val="28"/>
        </w:rPr>
        <w:t>а</w:t>
      </w:r>
      <w:r w:rsidRPr="009D0188">
        <w:rPr>
          <w:rFonts w:ascii="Estrangelo Edessa" w:hAnsi="Estrangelo Edessa" w:cs="Estrangelo Edessa"/>
          <w:noProof/>
          <w:color w:val="FFFFFF"/>
          <w:spacing w:val="-20000"/>
          <w:sz w:val="28"/>
          <w:szCs w:val="28"/>
          <w:lang w:val="sq-AL"/>
        </w:rPr>
        <w:t>ܰ</w:t>
      </w:r>
      <w:r w:rsidRPr="009D0188">
        <w:rPr>
          <w:sz w:val="28"/>
          <w:szCs w:val="28"/>
        </w:rPr>
        <w:t>в</w:t>
      </w:r>
      <w:r w:rsidRPr="009D0188">
        <w:rPr>
          <w:rFonts w:ascii="Estrangelo Edessa" w:hAnsi="Estrangelo Edessa" w:cs="Estrangelo Edessa"/>
          <w:noProof/>
          <w:color w:val="FFFFFF"/>
          <w:spacing w:val="-20000"/>
          <w:sz w:val="28"/>
          <w:szCs w:val="28"/>
          <w:lang w:val="sq-AL"/>
        </w:rPr>
        <w:t>ܰ</w:t>
      </w:r>
      <w:r w:rsidRPr="009D0188">
        <w:rPr>
          <w:sz w:val="28"/>
          <w:szCs w:val="28"/>
        </w:rPr>
        <w:t>ле</w:t>
      </w:r>
      <w:r w:rsidRPr="009D0188">
        <w:rPr>
          <w:rFonts w:ascii="Estrangelo Edessa" w:hAnsi="Estrangelo Edessa" w:cs="Estrangelo Edessa"/>
          <w:noProof/>
          <w:color w:val="FFFFFF"/>
          <w:spacing w:val="-20000"/>
          <w:sz w:val="28"/>
          <w:szCs w:val="28"/>
          <w:lang w:val="sq-AL"/>
        </w:rPr>
        <w:t>ܰ</w:t>
      </w:r>
      <w:r w:rsidRPr="009D0188">
        <w:rPr>
          <w:sz w:val="28"/>
          <w:szCs w:val="28"/>
        </w:rPr>
        <w:t>н п</w:t>
      </w:r>
      <w:r w:rsidRPr="009D0188">
        <w:rPr>
          <w:rFonts w:ascii="Estrangelo Edessa" w:hAnsi="Estrangelo Edessa" w:cs="Estrangelo Edessa"/>
          <w:noProof/>
          <w:color w:val="FFFFFF"/>
          <w:spacing w:val="-20000"/>
          <w:sz w:val="28"/>
          <w:szCs w:val="28"/>
          <w:lang w:val="sq-AL"/>
        </w:rPr>
        <w:t>ܰ</w:t>
      </w:r>
      <w:r w:rsidRPr="009D0188">
        <w:rPr>
          <w:sz w:val="28"/>
          <w:szCs w:val="28"/>
        </w:rPr>
        <w:t>л</w:t>
      </w:r>
      <w:r w:rsidRPr="009D0188">
        <w:rPr>
          <w:rFonts w:ascii="Estrangelo Edessa" w:hAnsi="Estrangelo Edessa" w:cs="Estrangelo Edessa"/>
          <w:noProof/>
          <w:color w:val="FFFFFF"/>
          <w:spacing w:val="-20000"/>
          <w:sz w:val="28"/>
          <w:szCs w:val="28"/>
          <w:lang w:val="sq-AL"/>
        </w:rPr>
        <w:t>ܰ</w:t>
      </w:r>
      <w:r w:rsidRPr="009D0188">
        <w:rPr>
          <w:sz w:val="28"/>
          <w:szCs w:val="28"/>
        </w:rPr>
        <w:t>а</w:t>
      </w:r>
      <w:r w:rsidRPr="009D0188">
        <w:rPr>
          <w:rFonts w:ascii="Estrangelo Edessa" w:hAnsi="Estrangelo Edessa" w:cs="Estrangelo Edessa"/>
          <w:noProof/>
          <w:color w:val="FFFFFF"/>
          <w:spacing w:val="-20000"/>
          <w:sz w:val="28"/>
          <w:szCs w:val="28"/>
          <w:lang w:val="sq-AL"/>
        </w:rPr>
        <w:t>ܰ</w:t>
      </w:r>
      <w:r w:rsidRPr="009D0188">
        <w:rPr>
          <w:sz w:val="28"/>
          <w:szCs w:val="28"/>
        </w:rPr>
        <w:t>н и про</w:t>
      </w:r>
      <w:r w:rsidRPr="009D0188">
        <w:rPr>
          <w:rFonts w:ascii="Estrangelo Edessa" w:hAnsi="Estrangelo Edessa" w:cs="Estrangelo Edessa"/>
          <w:noProof/>
          <w:color w:val="FFFFFF"/>
          <w:spacing w:val="-20000"/>
          <w:sz w:val="28"/>
          <w:szCs w:val="28"/>
          <w:lang w:val="sq-AL"/>
        </w:rPr>
        <w:t>ܰ</w:t>
      </w:r>
      <w:r w:rsidRPr="009D0188">
        <w:rPr>
          <w:sz w:val="28"/>
          <w:szCs w:val="28"/>
        </w:rPr>
        <w:t>гр</w:t>
      </w:r>
      <w:r w:rsidRPr="009D0188">
        <w:rPr>
          <w:rFonts w:ascii="Estrangelo Edessa" w:hAnsi="Estrangelo Edessa" w:cs="Estrangelo Edessa"/>
          <w:noProof/>
          <w:color w:val="FFFFFF"/>
          <w:spacing w:val="-20000"/>
          <w:sz w:val="28"/>
          <w:szCs w:val="28"/>
          <w:lang w:val="sq-AL"/>
        </w:rPr>
        <w:t>ܰ</w:t>
      </w:r>
      <w:r w:rsidRPr="009D0188">
        <w:rPr>
          <w:sz w:val="28"/>
          <w:szCs w:val="28"/>
        </w:rPr>
        <w:t>а</w:t>
      </w:r>
      <w:r w:rsidRPr="009D0188">
        <w:rPr>
          <w:rFonts w:ascii="Estrangelo Edessa" w:hAnsi="Estrangelo Edessa" w:cs="Estrangelo Edessa"/>
          <w:noProof/>
          <w:color w:val="FFFFFF"/>
          <w:spacing w:val="-20000"/>
          <w:sz w:val="28"/>
          <w:szCs w:val="28"/>
          <w:lang w:val="sq-AL"/>
        </w:rPr>
        <w:t>ܰ</w:t>
      </w:r>
      <w:r w:rsidRPr="009D0188">
        <w:rPr>
          <w:sz w:val="28"/>
          <w:szCs w:val="28"/>
        </w:rPr>
        <w:t>м</w:t>
      </w:r>
      <w:r w:rsidRPr="009D0188">
        <w:rPr>
          <w:rFonts w:ascii="Estrangelo Edessa" w:hAnsi="Estrangelo Edessa" w:cs="Estrangelo Edessa"/>
          <w:noProof/>
          <w:color w:val="FFFFFF"/>
          <w:spacing w:val="-20000"/>
          <w:sz w:val="28"/>
          <w:szCs w:val="28"/>
          <w:lang w:val="sq-AL"/>
        </w:rPr>
        <w:t>ܰ</w:t>
      </w:r>
      <w:r w:rsidRPr="009D0188">
        <w:rPr>
          <w:sz w:val="28"/>
          <w:szCs w:val="28"/>
        </w:rPr>
        <w:t>м</w:t>
      </w:r>
      <w:r w:rsidRPr="009D0188">
        <w:rPr>
          <w:rFonts w:ascii="Estrangelo Edessa" w:hAnsi="Estrangelo Edessa" w:cs="Estrangelo Edessa"/>
          <w:noProof/>
          <w:color w:val="FFFFFF"/>
          <w:spacing w:val="-20000"/>
          <w:sz w:val="28"/>
          <w:szCs w:val="28"/>
          <w:lang w:val="sq-AL"/>
        </w:rPr>
        <w:t>ܰ</w:t>
      </w:r>
      <w:r w:rsidRPr="009D0188">
        <w:rPr>
          <w:sz w:val="28"/>
          <w:szCs w:val="28"/>
        </w:rPr>
        <w:t>а про</w:t>
      </w:r>
      <w:r w:rsidRPr="009D0188">
        <w:rPr>
          <w:rFonts w:ascii="Estrangelo Edessa" w:hAnsi="Estrangelo Edessa" w:cs="Estrangelo Edessa"/>
          <w:noProof/>
          <w:color w:val="FFFFFF"/>
          <w:spacing w:val="-20000"/>
          <w:sz w:val="28"/>
          <w:szCs w:val="28"/>
          <w:lang w:val="sq-AL"/>
        </w:rPr>
        <w:t>ܰ</w:t>
      </w:r>
      <w:r w:rsidRPr="009D0188">
        <w:rPr>
          <w:sz w:val="28"/>
          <w:szCs w:val="28"/>
        </w:rPr>
        <w:t>верк</w:t>
      </w:r>
      <w:r w:rsidRPr="009D0188">
        <w:rPr>
          <w:rFonts w:ascii="Estrangelo Edessa" w:hAnsi="Estrangelo Edessa" w:cs="Estrangelo Edessa"/>
          <w:noProof/>
          <w:color w:val="FFFFFF"/>
          <w:spacing w:val="-20000"/>
          <w:sz w:val="28"/>
          <w:szCs w:val="28"/>
          <w:lang w:val="sq-AL"/>
        </w:rPr>
        <w:t>ܰ</w:t>
      </w:r>
      <w:r w:rsidRPr="009D0188">
        <w:rPr>
          <w:sz w:val="28"/>
          <w:szCs w:val="28"/>
        </w:rPr>
        <w:t>и. Про</w:t>
      </w:r>
      <w:r w:rsidRPr="009D0188">
        <w:rPr>
          <w:rFonts w:ascii="Estrangelo Edessa" w:hAnsi="Estrangelo Edessa" w:cs="Estrangelo Edessa"/>
          <w:noProof/>
          <w:color w:val="FFFFFF"/>
          <w:spacing w:val="-20000"/>
          <w:sz w:val="28"/>
          <w:szCs w:val="28"/>
          <w:lang w:val="sq-AL"/>
        </w:rPr>
        <w:t>ܰ</w:t>
      </w:r>
      <w:r w:rsidRPr="009D0188">
        <w:rPr>
          <w:sz w:val="28"/>
          <w:szCs w:val="28"/>
        </w:rPr>
        <w:t>из</w:t>
      </w:r>
      <w:r w:rsidRPr="009D0188">
        <w:rPr>
          <w:rFonts w:ascii="Estrangelo Edessa" w:hAnsi="Estrangelo Edessa" w:cs="Estrangelo Edessa"/>
          <w:noProof/>
          <w:color w:val="FFFFFF"/>
          <w:spacing w:val="-20000"/>
          <w:sz w:val="28"/>
          <w:szCs w:val="28"/>
          <w:lang w:val="sq-AL"/>
        </w:rPr>
        <w:t>ܰ</w:t>
      </w:r>
      <w:r w:rsidRPr="009D0188">
        <w:rPr>
          <w:sz w:val="28"/>
          <w:szCs w:val="28"/>
        </w:rPr>
        <w:t>ве</w:t>
      </w:r>
      <w:r w:rsidRPr="009D0188">
        <w:rPr>
          <w:rFonts w:ascii="Estrangelo Edessa" w:hAnsi="Estrangelo Edessa" w:cs="Estrangelo Edessa"/>
          <w:noProof/>
          <w:color w:val="FFFFFF"/>
          <w:spacing w:val="-20000"/>
          <w:sz w:val="28"/>
          <w:szCs w:val="28"/>
          <w:lang w:val="sq-AL"/>
        </w:rPr>
        <w:t>ܰ</w:t>
      </w:r>
      <w:r w:rsidRPr="009D0188">
        <w:rPr>
          <w:sz w:val="28"/>
          <w:szCs w:val="28"/>
        </w:rPr>
        <w:t>де</w:t>
      </w:r>
      <w:r w:rsidRPr="009D0188">
        <w:rPr>
          <w:rFonts w:ascii="Estrangelo Edessa" w:hAnsi="Estrangelo Edessa" w:cs="Estrangelo Edessa"/>
          <w:noProof/>
          <w:color w:val="FFFFFF"/>
          <w:spacing w:val="-20000"/>
          <w:sz w:val="28"/>
          <w:szCs w:val="28"/>
          <w:lang w:val="sq-AL"/>
        </w:rPr>
        <w:t>ܰ</w:t>
      </w:r>
      <w:r w:rsidRPr="009D0188">
        <w:rPr>
          <w:sz w:val="28"/>
          <w:szCs w:val="28"/>
        </w:rPr>
        <w:t>н в</w:t>
      </w:r>
      <w:r w:rsidRPr="009D0188">
        <w:rPr>
          <w:rFonts w:ascii="Estrangelo Edessa" w:hAnsi="Estrangelo Edessa" w:cs="Estrangelo Edessa"/>
          <w:noProof/>
          <w:color w:val="FFFFFF"/>
          <w:spacing w:val="-20000"/>
          <w:sz w:val="28"/>
          <w:szCs w:val="28"/>
          <w:lang w:val="sq-AL"/>
        </w:rPr>
        <w:t>ܰ</w:t>
      </w:r>
      <w:r w:rsidRPr="009D0188">
        <w:rPr>
          <w:sz w:val="28"/>
          <w:szCs w:val="28"/>
        </w:rPr>
        <w:t>ну</w:t>
      </w:r>
      <w:r>
        <w:rPr>
          <w:sz w:val="28"/>
          <w:szCs w:val="28"/>
        </w:rPr>
        <w:t>-</w:t>
      </w:r>
      <w:r w:rsidRPr="009D0188">
        <w:rPr>
          <w:sz w:val="28"/>
          <w:szCs w:val="28"/>
        </w:rPr>
        <w:lastRenderedPageBreak/>
        <w:t>тре</w:t>
      </w:r>
      <w:r w:rsidRPr="009D0188">
        <w:rPr>
          <w:rFonts w:ascii="Estrangelo Edessa" w:hAnsi="Estrangelo Edessa" w:cs="Estrangelo Edessa"/>
          <w:noProof/>
          <w:color w:val="FFFFFF"/>
          <w:spacing w:val="-20000"/>
          <w:sz w:val="28"/>
          <w:szCs w:val="28"/>
          <w:lang w:val="sq-AL"/>
        </w:rPr>
        <w:t>ܰ</w:t>
      </w:r>
      <w:r w:rsidRPr="009D0188">
        <w:rPr>
          <w:sz w:val="28"/>
          <w:szCs w:val="28"/>
        </w:rPr>
        <w:t>н</w:t>
      </w:r>
      <w:r w:rsidRPr="009D0188">
        <w:rPr>
          <w:rFonts w:ascii="Estrangelo Edessa" w:hAnsi="Estrangelo Edessa" w:cs="Estrangelo Edessa"/>
          <w:noProof/>
          <w:color w:val="FFFFFF"/>
          <w:spacing w:val="-20000"/>
          <w:sz w:val="28"/>
          <w:szCs w:val="28"/>
          <w:lang w:val="sq-AL"/>
        </w:rPr>
        <w:t>ܰ</w:t>
      </w:r>
      <w:r w:rsidRPr="009D0188">
        <w:rPr>
          <w:sz w:val="28"/>
          <w:szCs w:val="28"/>
        </w:rPr>
        <w:t>н</w:t>
      </w:r>
      <w:r w:rsidRPr="009D0188">
        <w:rPr>
          <w:rFonts w:ascii="Estrangelo Edessa" w:hAnsi="Estrangelo Edessa" w:cs="Estrangelo Edessa"/>
          <w:noProof/>
          <w:color w:val="FFFFFF"/>
          <w:spacing w:val="-20000"/>
          <w:sz w:val="28"/>
          <w:szCs w:val="28"/>
          <w:lang w:val="sq-AL"/>
        </w:rPr>
        <w:t>ܰ</w:t>
      </w:r>
      <w:r w:rsidRPr="009D0188">
        <w:rPr>
          <w:sz w:val="28"/>
          <w:szCs w:val="28"/>
        </w:rPr>
        <w:t>и</w:t>
      </w:r>
      <w:r w:rsidRPr="009D0188">
        <w:rPr>
          <w:rFonts w:ascii="Estrangelo Edessa" w:hAnsi="Estrangelo Edessa" w:cs="Estrangelo Edessa"/>
          <w:noProof/>
          <w:color w:val="FFFFFF"/>
          <w:spacing w:val="-20000"/>
          <w:sz w:val="28"/>
          <w:szCs w:val="28"/>
          <w:lang w:val="sq-AL"/>
        </w:rPr>
        <w:t>ܰ</w:t>
      </w:r>
      <w:r w:rsidRPr="009D0188">
        <w:rPr>
          <w:sz w:val="28"/>
          <w:szCs w:val="28"/>
        </w:rPr>
        <w:t>й ко</w:t>
      </w:r>
      <w:r w:rsidRPr="009D0188">
        <w:rPr>
          <w:rFonts w:ascii="Estrangelo Edessa" w:hAnsi="Estrangelo Edessa" w:cs="Estrangelo Edessa"/>
          <w:noProof/>
          <w:color w:val="FFFFFF"/>
          <w:spacing w:val="-20000"/>
          <w:sz w:val="28"/>
          <w:szCs w:val="28"/>
          <w:lang w:val="sq-AL"/>
        </w:rPr>
        <w:t>ܰ</w:t>
      </w:r>
      <w:r w:rsidRPr="009D0188">
        <w:rPr>
          <w:sz w:val="28"/>
          <w:szCs w:val="28"/>
        </w:rPr>
        <w:t>нтро</w:t>
      </w:r>
      <w:r w:rsidRPr="009D0188">
        <w:rPr>
          <w:rFonts w:ascii="Estrangelo Edessa" w:hAnsi="Estrangelo Edessa" w:cs="Estrangelo Edessa"/>
          <w:noProof/>
          <w:color w:val="FFFFFF"/>
          <w:spacing w:val="-20000"/>
          <w:sz w:val="28"/>
          <w:szCs w:val="28"/>
          <w:lang w:val="sq-AL"/>
        </w:rPr>
        <w:t>ܰ</w:t>
      </w:r>
      <w:r w:rsidRPr="009D0188">
        <w:rPr>
          <w:sz w:val="28"/>
          <w:szCs w:val="28"/>
        </w:rPr>
        <w:t>л</w:t>
      </w:r>
      <w:r w:rsidRPr="009D0188">
        <w:rPr>
          <w:rFonts w:ascii="Estrangelo Edessa" w:hAnsi="Estrangelo Edessa" w:cs="Estrangelo Edessa"/>
          <w:noProof/>
          <w:color w:val="FFFFFF"/>
          <w:spacing w:val="-20000"/>
          <w:sz w:val="28"/>
          <w:szCs w:val="28"/>
          <w:lang w:val="sq-AL"/>
        </w:rPr>
        <w:t>ܰ</w:t>
      </w:r>
      <w:r w:rsidRPr="009D0188">
        <w:rPr>
          <w:sz w:val="28"/>
          <w:szCs w:val="28"/>
        </w:rPr>
        <w:t>ь состо</w:t>
      </w:r>
      <w:r w:rsidRPr="009D0188">
        <w:rPr>
          <w:rFonts w:ascii="Estrangelo Edessa" w:hAnsi="Estrangelo Edessa" w:cs="Estrangelo Edessa"/>
          <w:noProof/>
          <w:color w:val="FFFFFF"/>
          <w:spacing w:val="-20000"/>
          <w:sz w:val="28"/>
          <w:szCs w:val="28"/>
          <w:lang w:val="sq-AL"/>
        </w:rPr>
        <w:t>ܰ</w:t>
      </w:r>
      <w:r w:rsidRPr="009D0188">
        <w:rPr>
          <w:sz w:val="28"/>
          <w:szCs w:val="28"/>
        </w:rPr>
        <w:t>я</w:t>
      </w:r>
      <w:r w:rsidRPr="009D0188">
        <w:rPr>
          <w:rFonts w:ascii="Estrangelo Edessa" w:hAnsi="Estrangelo Edessa" w:cs="Estrangelo Edessa"/>
          <w:noProof/>
          <w:color w:val="FFFFFF"/>
          <w:spacing w:val="-20000"/>
          <w:sz w:val="28"/>
          <w:szCs w:val="28"/>
          <w:lang w:val="sq-AL"/>
        </w:rPr>
        <w:t>ܰ</w:t>
      </w:r>
      <w:r w:rsidRPr="009D0188">
        <w:rPr>
          <w:sz w:val="28"/>
          <w:szCs w:val="28"/>
        </w:rPr>
        <w:t>н</w:t>
      </w:r>
      <w:r w:rsidRPr="009D0188">
        <w:rPr>
          <w:rFonts w:ascii="Estrangelo Edessa" w:hAnsi="Estrangelo Edessa" w:cs="Estrangelo Edessa"/>
          <w:noProof/>
          <w:color w:val="FFFFFF"/>
          <w:spacing w:val="-20000"/>
          <w:sz w:val="28"/>
          <w:szCs w:val="28"/>
          <w:lang w:val="sq-AL"/>
        </w:rPr>
        <w:t>ܰ</w:t>
      </w:r>
      <w:r w:rsidRPr="009D0188">
        <w:rPr>
          <w:sz w:val="28"/>
          <w:szCs w:val="28"/>
        </w:rPr>
        <w:t>и</w:t>
      </w:r>
      <w:r w:rsidRPr="009D0188">
        <w:rPr>
          <w:rFonts w:ascii="Estrangelo Edessa" w:hAnsi="Estrangelo Edessa" w:cs="Estrangelo Edessa"/>
          <w:noProof/>
          <w:color w:val="FFFFFF"/>
          <w:spacing w:val="-20000"/>
          <w:sz w:val="28"/>
          <w:szCs w:val="28"/>
          <w:lang w:val="sq-AL"/>
        </w:rPr>
        <w:t>ܰ</w:t>
      </w:r>
      <w:r w:rsidRPr="009D0188">
        <w:rPr>
          <w:sz w:val="28"/>
          <w:szCs w:val="28"/>
        </w:rPr>
        <w:t>я и учет</w:t>
      </w:r>
      <w:r w:rsidRPr="009D0188">
        <w:rPr>
          <w:rFonts w:ascii="Estrangelo Edessa" w:hAnsi="Estrangelo Edessa" w:cs="Estrangelo Edessa"/>
          <w:noProof/>
          <w:color w:val="FFFFFF"/>
          <w:spacing w:val="-20000"/>
          <w:sz w:val="28"/>
          <w:szCs w:val="28"/>
          <w:lang w:val="sq-AL"/>
        </w:rPr>
        <w:t>ܰ</w:t>
      </w:r>
      <w:r w:rsidRPr="009D0188">
        <w:rPr>
          <w:sz w:val="28"/>
          <w:szCs w:val="28"/>
        </w:rPr>
        <w:t>а з</w:t>
      </w:r>
      <w:r w:rsidRPr="009D0188">
        <w:rPr>
          <w:rFonts w:ascii="Estrangelo Edessa" w:hAnsi="Estrangelo Edessa" w:cs="Estrangelo Edessa"/>
          <w:noProof/>
          <w:color w:val="FFFFFF"/>
          <w:spacing w:val="-20000"/>
          <w:sz w:val="28"/>
          <w:szCs w:val="28"/>
          <w:lang w:val="sq-AL"/>
        </w:rPr>
        <w:t>ܰ</w:t>
      </w:r>
      <w:r w:rsidRPr="009D0188">
        <w:rPr>
          <w:sz w:val="28"/>
          <w:szCs w:val="28"/>
        </w:rPr>
        <w:t>атр</w:t>
      </w:r>
      <w:r w:rsidRPr="009D0188">
        <w:rPr>
          <w:rFonts w:ascii="Estrangelo Edessa" w:hAnsi="Estrangelo Edessa" w:cs="Estrangelo Edessa"/>
          <w:noProof/>
          <w:color w:val="FFFFFF"/>
          <w:spacing w:val="-20000"/>
          <w:sz w:val="28"/>
          <w:szCs w:val="28"/>
          <w:lang w:val="sq-AL"/>
        </w:rPr>
        <w:t>ܰ</w:t>
      </w:r>
      <w:r w:rsidRPr="009D0188">
        <w:rPr>
          <w:sz w:val="28"/>
          <w:szCs w:val="28"/>
        </w:rPr>
        <w:t>ат н</w:t>
      </w:r>
      <w:r w:rsidRPr="009D0188">
        <w:rPr>
          <w:rFonts w:ascii="Estrangelo Edessa" w:hAnsi="Estrangelo Edessa" w:cs="Estrangelo Edessa"/>
          <w:noProof/>
          <w:color w:val="FFFFFF"/>
          <w:spacing w:val="-20000"/>
          <w:sz w:val="28"/>
          <w:szCs w:val="28"/>
          <w:lang w:val="sq-AL"/>
        </w:rPr>
        <w:t>ܰ</w:t>
      </w:r>
      <w:r w:rsidRPr="009D0188">
        <w:rPr>
          <w:sz w:val="28"/>
          <w:szCs w:val="28"/>
        </w:rPr>
        <w:t>а про</w:t>
      </w:r>
      <w:r w:rsidRPr="009D0188">
        <w:rPr>
          <w:rFonts w:ascii="Estrangelo Edessa" w:hAnsi="Estrangelo Edessa" w:cs="Estrangelo Edessa"/>
          <w:noProof/>
          <w:color w:val="FFFFFF"/>
          <w:spacing w:val="-20000"/>
          <w:sz w:val="28"/>
          <w:szCs w:val="28"/>
          <w:lang w:val="sq-AL"/>
        </w:rPr>
        <w:t>ܰ</w:t>
      </w:r>
      <w:r w:rsidRPr="009D0188">
        <w:rPr>
          <w:sz w:val="28"/>
          <w:szCs w:val="28"/>
        </w:rPr>
        <w:t>из</w:t>
      </w:r>
      <w:r w:rsidRPr="009D0188">
        <w:rPr>
          <w:rFonts w:ascii="Estrangelo Edessa" w:hAnsi="Estrangelo Edessa" w:cs="Estrangelo Edessa"/>
          <w:noProof/>
          <w:color w:val="FFFFFF"/>
          <w:spacing w:val="-20000"/>
          <w:sz w:val="28"/>
          <w:szCs w:val="28"/>
          <w:lang w:val="sq-AL"/>
        </w:rPr>
        <w:t>ܰ</w:t>
      </w:r>
      <w:r w:rsidRPr="009D0188">
        <w:rPr>
          <w:sz w:val="28"/>
          <w:szCs w:val="28"/>
        </w:rPr>
        <w:t>во</w:t>
      </w:r>
      <w:r w:rsidRPr="009D0188">
        <w:rPr>
          <w:rFonts w:ascii="Estrangelo Edessa" w:hAnsi="Estrangelo Edessa" w:cs="Estrangelo Edessa"/>
          <w:noProof/>
          <w:color w:val="FFFFFF"/>
          <w:spacing w:val="-20000"/>
          <w:sz w:val="28"/>
          <w:szCs w:val="28"/>
          <w:lang w:val="sq-AL"/>
        </w:rPr>
        <w:t>ܰ</w:t>
      </w:r>
      <w:r w:rsidRPr="009D0188">
        <w:rPr>
          <w:sz w:val="28"/>
          <w:szCs w:val="28"/>
        </w:rPr>
        <w:t>дст</w:t>
      </w:r>
      <w:r w:rsidRPr="009D0188">
        <w:rPr>
          <w:rFonts w:ascii="Estrangelo Edessa" w:hAnsi="Estrangelo Edessa" w:cs="Estrangelo Edessa"/>
          <w:noProof/>
          <w:color w:val="FFFFFF"/>
          <w:spacing w:val="-20000"/>
          <w:sz w:val="28"/>
          <w:szCs w:val="28"/>
          <w:lang w:val="sq-AL"/>
        </w:rPr>
        <w:t>ܰ</w:t>
      </w:r>
      <w:r w:rsidRPr="009D0188">
        <w:rPr>
          <w:sz w:val="28"/>
          <w:szCs w:val="28"/>
        </w:rPr>
        <w:t>во про</w:t>
      </w:r>
      <w:r w:rsidRPr="009D0188">
        <w:rPr>
          <w:rFonts w:ascii="Estrangelo Edessa" w:hAnsi="Estrangelo Edessa" w:cs="Estrangelo Edessa"/>
          <w:noProof/>
          <w:color w:val="FFFFFF"/>
          <w:spacing w:val="-20000"/>
          <w:sz w:val="28"/>
          <w:szCs w:val="28"/>
          <w:lang w:val="sq-AL"/>
        </w:rPr>
        <w:t>ܰ</w:t>
      </w:r>
      <w:r w:rsidRPr="009D0188">
        <w:rPr>
          <w:sz w:val="28"/>
          <w:szCs w:val="28"/>
        </w:rPr>
        <w:t>ду</w:t>
      </w:r>
      <w:r w:rsidRPr="009D0188">
        <w:rPr>
          <w:rFonts w:ascii="Estrangelo Edessa" w:hAnsi="Estrangelo Edessa" w:cs="Estrangelo Edessa"/>
          <w:noProof/>
          <w:color w:val="FFFFFF"/>
          <w:spacing w:val="-20000"/>
          <w:sz w:val="28"/>
          <w:szCs w:val="28"/>
          <w:lang w:val="sq-AL"/>
        </w:rPr>
        <w:t>ܰ</w:t>
      </w:r>
      <w:r w:rsidRPr="009D0188">
        <w:rPr>
          <w:sz w:val="28"/>
          <w:szCs w:val="28"/>
        </w:rPr>
        <w:t>к</w:t>
      </w:r>
      <w:r w:rsidRPr="009D0188">
        <w:rPr>
          <w:rFonts w:ascii="Estrangelo Edessa" w:hAnsi="Estrangelo Edessa" w:cs="Estrangelo Edessa"/>
          <w:noProof/>
          <w:color w:val="FFFFFF"/>
          <w:spacing w:val="-20000"/>
          <w:sz w:val="28"/>
          <w:szCs w:val="28"/>
          <w:lang w:val="sq-AL"/>
        </w:rPr>
        <w:t>ܰ</w:t>
      </w:r>
      <w:r w:rsidRPr="009D0188">
        <w:rPr>
          <w:sz w:val="28"/>
          <w:szCs w:val="28"/>
        </w:rPr>
        <w:t>ц</w:t>
      </w:r>
      <w:r w:rsidRPr="009D0188">
        <w:rPr>
          <w:rFonts w:ascii="Estrangelo Edessa" w:hAnsi="Estrangelo Edessa" w:cs="Estrangelo Edessa"/>
          <w:noProof/>
          <w:color w:val="FFFFFF"/>
          <w:spacing w:val="-20000"/>
          <w:sz w:val="28"/>
          <w:szCs w:val="28"/>
          <w:lang w:val="sq-AL"/>
        </w:rPr>
        <w:t>ܰ</w:t>
      </w:r>
      <w:r w:rsidRPr="009D0188">
        <w:rPr>
          <w:sz w:val="28"/>
          <w:szCs w:val="28"/>
        </w:rPr>
        <w:t>и</w:t>
      </w:r>
      <w:r w:rsidRPr="009D0188">
        <w:rPr>
          <w:rFonts w:ascii="Estrangelo Edessa" w:hAnsi="Estrangelo Edessa" w:cs="Estrangelo Edessa"/>
          <w:noProof/>
          <w:color w:val="FFFFFF"/>
          <w:spacing w:val="-20000"/>
          <w:sz w:val="28"/>
          <w:szCs w:val="28"/>
          <w:lang w:val="sq-AL"/>
        </w:rPr>
        <w:t>ܰ</w:t>
      </w:r>
      <w:r w:rsidRPr="009D0188">
        <w:rPr>
          <w:sz w:val="28"/>
          <w:szCs w:val="28"/>
        </w:rPr>
        <w:t>и, с ис</w:t>
      </w:r>
      <w:r w:rsidRPr="009D0188">
        <w:rPr>
          <w:rFonts w:ascii="Estrangelo Edessa" w:hAnsi="Estrangelo Edessa" w:cs="Estrangelo Edessa"/>
          <w:noProof/>
          <w:color w:val="FFFFFF"/>
          <w:spacing w:val="-20000"/>
          <w:sz w:val="28"/>
          <w:szCs w:val="28"/>
          <w:lang w:val="sq-AL"/>
        </w:rPr>
        <w:t>ܰ</w:t>
      </w:r>
      <w:r w:rsidR="00FB12CD">
        <w:rPr>
          <w:rFonts w:asciiTheme="minorHAnsi" w:hAnsiTheme="minorHAnsi" w:cs="Estrangelo Edessa"/>
          <w:noProof/>
          <w:color w:val="FFFFFF"/>
          <w:spacing w:val="-20000"/>
          <w:sz w:val="28"/>
          <w:szCs w:val="28"/>
        </w:rPr>
        <w:t>-</w:t>
      </w:r>
      <w:r w:rsidRPr="009D0188">
        <w:rPr>
          <w:sz w:val="28"/>
          <w:szCs w:val="28"/>
        </w:rPr>
        <w:t>по</w:t>
      </w:r>
      <w:r w:rsidRPr="009D0188">
        <w:rPr>
          <w:rFonts w:ascii="Estrangelo Edessa" w:hAnsi="Estrangelo Edessa" w:cs="Estrangelo Edessa"/>
          <w:noProof/>
          <w:color w:val="FFFFFF"/>
          <w:spacing w:val="-20000"/>
          <w:sz w:val="28"/>
          <w:szCs w:val="28"/>
          <w:lang w:val="sq-AL"/>
        </w:rPr>
        <w:t>ܰ</w:t>
      </w:r>
      <w:r w:rsidRPr="009D0188">
        <w:rPr>
          <w:sz w:val="28"/>
          <w:szCs w:val="28"/>
        </w:rPr>
        <w:t>л</w:t>
      </w:r>
      <w:r w:rsidRPr="009D0188">
        <w:rPr>
          <w:rFonts w:ascii="Estrangelo Edessa" w:hAnsi="Estrangelo Edessa" w:cs="Estrangelo Edessa"/>
          <w:noProof/>
          <w:color w:val="FFFFFF"/>
          <w:spacing w:val="-20000"/>
          <w:sz w:val="28"/>
          <w:szCs w:val="28"/>
          <w:lang w:val="sq-AL"/>
        </w:rPr>
        <w:t>ܰ</w:t>
      </w:r>
      <w:r w:rsidRPr="009D0188">
        <w:rPr>
          <w:sz w:val="28"/>
          <w:szCs w:val="28"/>
        </w:rPr>
        <w:t>ьзо</w:t>
      </w:r>
      <w:r w:rsidRPr="009D0188">
        <w:rPr>
          <w:rFonts w:ascii="Estrangelo Edessa" w:hAnsi="Estrangelo Edessa" w:cs="Estrangelo Edessa"/>
          <w:noProof/>
          <w:color w:val="FFFFFF"/>
          <w:spacing w:val="-20000"/>
          <w:sz w:val="28"/>
          <w:szCs w:val="28"/>
          <w:lang w:val="sq-AL"/>
        </w:rPr>
        <w:t>ܰ</w:t>
      </w:r>
      <w:r w:rsidRPr="009D0188">
        <w:rPr>
          <w:sz w:val="28"/>
          <w:szCs w:val="28"/>
        </w:rPr>
        <w:t>в</w:t>
      </w:r>
      <w:r w:rsidRPr="009D0188">
        <w:rPr>
          <w:rFonts w:ascii="Estrangelo Edessa" w:hAnsi="Estrangelo Edessa" w:cs="Estrangelo Edessa"/>
          <w:noProof/>
          <w:color w:val="FFFFFF"/>
          <w:spacing w:val="-20000"/>
          <w:sz w:val="28"/>
          <w:szCs w:val="28"/>
          <w:lang w:val="sq-AL"/>
        </w:rPr>
        <w:t>ܰ</w:t>
      </w:r>
      <w:r w:rsidRPr="009D0188">
        <w:rPr>
          <w:sz w:val="28"/>
          <w:szCs w:val="28"/>
        </w:rPr>
        <w:t>а</w:t>
      </w:r>
      <w:r w:rsidRPr="009D0188">
        <w:rPr>
          <w:rFonts w:ascii="Estrangelo Edessa" w:hAnsi="Estrangelo Edessa" w:cs="Estrangelo Edessa"/>
          <w:noProof/>
          <w:color w:val="FFFFFF"/>
          <w:spacing w:val="-20000"/>
          <w:sz w:val="28"/>
          <w:szCs w:val="28"/>
          <w:lang w:val="sq-AL"/>
        </w:rPr>
        <w:t>ܰ</w:t>
      </w:r>
      <w:r w:rsidRPr="009D0188">
        <w:rPr>
          <w:sz w:val="28"/>
          <w:szCs w:val="28"/>
        </w:rPr>
        <w:t>н</w:t>
      </w:r>
      <w:r w:rsidRPr="009D0188">
        <w:rPr>
          <w:rFonts w:ascii="Estrangelo Edessa" w:hAnsi="Estrangelo Edessa" w:cs="Estrangelo Edessa"/>
          <w:noProof/>
          <w:color w:val="FFFFFF"/>
          <w:spacing w:val="-20000"/>
          <w:sz w:val="28"/>
          <w:szCs w:val="28"/>
          <w:lang w:val="sq-AL"/>
        </w:rPr>
        <w:t>ܰ</w:t>
      </w:r>
      <w:r w:rsidRPr="009D0188">
        <w:rPr>
          <w:sz w:val="28"/>
          <w:szCs w:val="28"/>
        </w:rPr>
        <w:t>ие</w:t>
      </w:r>
      <w:r w:rsidRPr="009D0188">
        <w:rPr>
          <w:rFonts w:ascii="Estrangelo Edessa" w:hAnsi="Estrangelo Edessa" w:cs="Estrangelo Edessa"/>
          <w:noProof/>
          <w:color w:val="FFFFFF"/>
          <w:spacing w:val="-20000"/>
          <w:sz w:val="28"/>
          <w:szCs w:val="28"/>
          <w:lang w:val="sq-AL"/>
        </w:rPr>
        <w:t>ܰ</w:t>
      </w:r>
      <w:r w:rsidRPr="009D0188">
        <w:rPr>
          <w:sz w:val="28"/>
          <w:szCs w:val="28"/>
        </w:rPr>
        <w:t>м тест</w:t>
      </w:r>
      <w:r w:rsidRPr="009D0188">
        <w:rPr>
          <w:rFonts w:ascii="Estrangelo Edessa" w:hAnsi="Estrangelo Edessa" w:cs="Estrangelo Edessa"/>
          <w:noProof/>
          <w:color w:val="FFFFFF"/>
          <w:spacing w:val="-20000"/>
          <w:sz w:val="28"/>
          <w:szCs w:val="28"/>
          <w:lang w:val="sq-AL"/>
        </w:rPr>
        <w:t>ܰ</w:t>
      </w:r>
      <w:r w:rsidRPr="009D0188">
        <w:rPr>
          <w:sz w:val="28"/>
          <w:szCs w:val="28"/>
        </w:rPr>
        <w:t>иро</w:t>
      </w:r>
      <w:r w:rsidRPr="009D0188">
        <w:rPr>
          <w:rFonts w:ascii="Estrangelo Edessa" w:hAnsi="Estrangelo Edessa" w:cs="Estrangelo Edessa"/>
          <w:noProof/>
          <w:color w:val="FFFFFF"/>
          <w:spacing w:val="-20000"/>
          <w:sz w:val="28"/>
          <w:szCs w:val="28"/>
          <w:lang w:val="sq-AL"/>
        </w:rPr>
        <w:t>ܰ</w:t>
      </w:r>
      <w:r w:rsidRPr="009D0188">
        <w:rPr>
          <w:sz w:val="28"/>
          <w:szCs w:val="28"/>
        </w:rPr>
        <w:t>в</w:t>
      </w:r>
      <w:r w:rsidRPr="009D0188">
        <w:rPr>
          <w:rFonts w:ascii="Estrangelo Edessa" w:hAnsi="Estrangelo Edessa" w:cs="Estrangelo Edessa"/>
          <w:noProof/>
          <w:color w:val="FFFFFF"/>
          <w:spacing w:val="-20000"/>
          <w:sz w:val="28"/>
          <w:szCs w:val="28"/>
          <w:lang w:val="sq-AL"/>
        </w:rPr>
        <w:t>ܰ</w:t>
      </w:r>
      <w:r w:rsidRPr="009D0188">
        <w:rPr>
          <w:sz w:val="28"/>
          <w:szCs w:val="28"/>
        </w:rPr>
        <w:t>а</w:t>
      </w:r>
      <w:r w:rsidRPr="009D0188">
        <w:rPr>
          <w:rFonts w:ascii="Estrangelo Edessa" w:hAnsi="Estrangelo Edessa" w:cs="Estrangelo Edessa"/>
          <w:noProof/>
          <w:color w:val="FFFFFF"/>
          <w:spacing w:val="-20000"/>
          <w:sz w:val="28"/>
          <w:szCs w:val="28"/>
          <w:lang w:val="sq-AL"/>
        </w:rPr>
        <w:t>ܰ</w:t>
      </w:r>
      <w:r w:rsidRPr="009D0188">
        <w:rPr>
          <w:sz w:val="28"/>
          <w:szCs w:val="28"/>
        </w:rPr>
        <w:t>н</w:t>
      </w:r>
      <w:r w:rsidRPr="009D0188">
        <w:rPr>
          <w:rFonts w:ascii="Estrangelo Edessa" w:hAnsi="Estrangelo Edessa" w:cs="Estrangelo Edessa"/>
          <w:noProof/>
          <w:color w:val="FFFFFF"/>
          <w:spacing w:val="-20000"/>
          <w:sz w:val="28"/>
          <w:szCs w:val="28"/>
          <w:lang w:val="sq-AL"/>
        </w:rPr>
        <w:t>ܰ</w:t>
      </w:r>
      <w:r w:rsidRPr="009D0188">
        <w:rPr>
          <w:sz w:val="28"/>
          <w:szCs w:val="28"/>
        </w:rPr>
        <w:t>и</w:t>
      </w:r>
      <w:r w:rsidRPr="009D0188">
        <w:rPr>
          <w:rFonts w:ascii="Estrangelo Edessa" w:hAnsi="Estrangelo Edessa" w:cs="Estrangelo Edessa"/>
          <w:noProof/>
          <w:color w:val="FFFFFF"/>
          <w:spacing w:val="-20000"/>
          <w:sz w:val="28"/>
          <w:szCs w:val="28"/>
          <w:lang w:val="sq-AL"/>
        </w:rPr>
        <w:t>ܰ</w:t>
      </w:r>
      <w:r w:rsidRPr="009D0188">
        <w:rPr>
          <w:sz w:val="28"/>
          <w:szCs w:val="28"/>
        </w:rPr>
        <w:t>я персо</w:t>
      </w:r>
      <w:r w:rsidRPr="009D0188">
        <w:rPr>
          <w:rFonts w:ascii="Estrangelo Edessa" w:hAnsi="Estrangelo Edessa" w:cs="Estrangelo Edessa"/>
          <w:noProof/>
          <w:color w:val="FFFFFF"/>
          <w:spacing w:val="-20000"/>
          <w:sz w:val="28"/>
          <w:szCs w:val="28"/>
          <w:lang w:val="sq-AL"/>
        </w:rPr>
        <w:t>ܰ</w:t>
      </w:r>
      <w:r w:rsidRPr="009D0188">
        <w:rPr>
          <w:sz w:val="28"/>
          <w:szCs w:val="28"/>
        </w:rPr>
        <w:t>н</w:t>
      </w:r>
      <w:r w:rsidRPr="009D0188">
        <w:rPr>
          <w:rFonts w:ascii="Estrangelo Edessa" w:hAnsi="Estrangelo Edessa" w:cs="Estrangelo Edessa"/>
          <w:noProof/>
          <w:color w:val="FFFFFF"/>
          <w:spacing w:val="-20000"/>
          <w:sz w:val="28"/>
          <w:szCs w:val="28"/>
          <w:lang w:val="sq-AL"/>
        </w:rPr>
        <w:t>ܰ</w:t>
      </w:r>
      <w:r w:rsidRPr="009D0188">
        <w:rPr>
          <w:sz w:val="28"/>
          <w:szCs w:val="28"/>
        </w:rPr>
        <w:t>а</w:t>
      </w:r>
      <w:r w:rsidRPr="009D0188">
        <w:rPr>
          <w:rFonts w:ascii="Estrangelo Edessa" w:hAnsi="Estrangelo Edessa" w:cs="Estrangelo Edessa"/>
          <w:noProof/>
          <w:color w:val="FFFFFF"/>
          <w:spacing w:val="-20000"/>
          <w:sz w:val="28"/>
          <w:szCs w:val="28"/>
          <w:lang w:val="sq-AL"/>
        </w:rPr>
        <w:t>ܰ</w:t>
      </w:r>
      <w:r w:rsidRPr="009D0188">
        <w:rPr>
          <w:sz w:val="28"/>
          <w:szCs w:val="28"/>
        </w:rPr>
        <w:t>л</w:t>
      </w:r>
      <w:r w:rsidRPr="009D0188">
        <w:rPr>
          <w:rFonts w:ascii="Estrangelo Edessa" w:hAnsi="Estrangelo Edessa" w:cs="Estrangelo Edessa"/>
          <w:noProof/>
          <w:color w:val="FFFFFF"/>
          <w:spacing w:val="-20000"/>
          <w:sz w:val="28"/>
          <w:szCs w:val="28"/>
          <w:lang w:val="sq-AL"/>
        </w:rPr>
        <w:t>ܰ</w:t>
      </w:r>
      <w:r w:rsidRPr="009D0188">
        <w:rPr>
          <w:sz w:val="28"/>
          <w:szCs w:val="28"/>
        </w:rPr>
        <w:t>а. Н</w:t>
      </w:r>
      <w:r w:rsidRPr="009D0188">
        <w:rPr>
          <w:rFonts w:ascii="Estrangelo Edessa" w:hAnsi="Estrangelo Edessa" w:cs="Estrangelo Edessa"/>
          <w:noProof/>
          <w:color w:val="FFFFFF"/>
          <w:spacing w:val="-20000"/>
          <w:sz w:val="28"/>
          <w:szCs w:val="28"/>
          <w:lang w:val="sq-AL"/>
        </w:rPr>
        <w:t>ܰ</w:t>
      </w:r>
      <w:r w:rsidRPr="009D0188">
        <w:rPr>
          <w:sz w:val="28"/>
          <w:szCs w:val="28"/>
        </w:rPr>
        <w:t>а ос</w:t>
      </w:r>
      <w:r w:rsidRPr="009D0188">
        <w:rPr>
          <w:rFonts w:ascii="Estrangelo Edessa" w:hAnsi="Estrangelo Edessa" w:cs="Estrangelo Edessa"/>
          <w:noProof/>
          <w:color w:val="FFFFFF"/>
          <w:spacing w:val="-20000"/>
          <w:sz w:val="28"/>
          <w:szCs w:val="28"/>
          <w:lang w:val="sq-AL"/>
        </w:rPr>
        <w:t>ܰ</w:t>
      </w:r>
      <w:r w:rsidRPr="009D0188">
        <w:rPr>
          <w:sz w:val="28"/>
          <w:szCs w:val="28"/>
        </w:rPr>
        <w:t>но</w:t>
      </w:r>
      <w:r w:rsidRPr="009D0188">
        <w:rPr>
          <w:rFonts w:ascii="Estrangelo Edessa" w:hAnsi="Estrangelo Edessa" w:cs="Estrangelo Edessa"/>
          <w:noProof/>
          <w:color w:val="FFFFFF"/>
          <w:spacing w:val="-20000"/>
          <w:sz w:val="28"/>
          <w:szCs w:val="28"/>
          <w:lang w:val="sq-AL"/>
        </w:rPr>
        <w:t>ܰ</w:t>
      </w:r>
      <w:r w:rsidRPr="009D0188">
        <w:rPr>
          <w:sz w:val="28"/>
          <w:szCs w:val="28"/>
        </w:rPr>
        <w:t>в</w:t>
      </w:r>
      <w:r w:rsidRPr="009D0188">
        <w:rPr>
          <w:rFonts w:ascii="Estrangelo Edessa" w:hAnsi="Estrangelo Edessa" w:cs="Estrangelo Edessa"/>
          <w:noProof/>
          <w:color w:val="FFFFFF"/>
          <w:spacing w:val="-20000"/>
          <w:sz w:val="28"/>
          <w:szCs w:val="28"/>
          <w:lang w:val="sq-AL"/>
        </w:rPr>
        <w:t>ܰ</w:t>
      </w:r>
      <w:r w:rsidRPr="009D0188">
        <w:rPr>
          <w:sz w:val="28"/>
          <w:szCs w:val="28"/>
        </w:rPr>
        <w:t>а</w:t>
      </w:r>
      <w:r w:rsidRPr="009D0188">
        <w:rPr>
          <w:rFonts w:ascii="Estrangelo Edessa" w:hAnsi="Estrangelo Edessa" w:cs="Estrangelo Edessa"/>
          <w:noProof/>
          <w:color w:val="FFFFFF"/>
          <w:spacing w:val="-20000"/>
          <w:sz w:val="28"/>
          <w:szCs w:val="28"/>
          <w:lang w:val="sq-AL"/>
        </w:rPr>
        <w:t>ܰ</w:t>
      </w:r>
      <w:r w:rsidRPr="009D0188">
        <w:rPr>
          <w:sz w:val="28"/>
          <w:szCs w:val="28"/>
        </w:rPr>
        <w:t>н</w:t>
      </w:r>
      <w:r w:rsidRPr="009D0188">
        <w:rPr>
          <w:rFonts w:ascii="Estrangelo Edessa" w:hAnsi="Estrangelo Edessa" w:cs="Estrangelo Edessa"/>
          <w:noProof/>
          <w:color w:val="FFFFFF"/>
          <w:spacing w:val="-20000"/>
          <w:sz w:val="28"/>
          <w:szCs w:val="28"/>
          <w:lang w:val="sq-AL"/>
        </w:rPr>
        <w:t>ܰ</w:t>
      </w:r>
      <w:r w:rsidRPr="009D0188">
        <w:rPr>
          <w:sz w:val="28"/>
          <w:szCs w:val="28"/>
        </w:rPr>
        <w:t>и</w:t>
      </w:r>
      <w:r w:rsidRPr="009D0188">
        <w:rPr>
          <w:rFonts w:ascii="Estrangelo Edessa" w:hAnsi="Estrangelo Edessa" w:cs="Estrangelo Edessa"/>
          <w:noProof/>
          <w:color w:val="FFFFFF"/>
          <w:spacing w:val="-20000"/>
          <w:sz w:val="28"/>
          <w:szCs w:val="28"/>
          <w:lang w:val="sq-AL"/>
        </w:rPr>
        <w:t>ܰ</w:t>
      </w:r>
      <w:r w:rsidRPr="009D0188">
        <w:rPr>
          <w:sz w:val="28"/>
          <w:szCs w:val="28"/>
        </w:rPr>
        <w:t>и про</w:t>
      </w:r>
      <w:r w:rsidRPr="009D0188">
        <w:rPr>
          <w:rFonts w:ascii="Estrangelo Edessa" w:hAnsi="Estrangelo Edessa" w:cs="Estrangelo Edessa"/>
          <w:noProof/>
          <w:color w:val="FFFFFF"/>
          <w:spacing w:val="-20000"/>
          <w:sz w:val="28"/>
          <w:szCs w:val="28"/>
          <w:lang w:val="sq-AL"/>
        </w:rPr>
        <w:t>ܰ</w:t>
      </w:r>
      <w:r w:rsidRPr="009D0188">
        <w:rPr>
          <w:sz w:val="28"/>
          <w:szCs w:val="28"/>
        </w:rPr>
        <w:t>из</w:t>
      </w:r>
      <w:r w:rsidRPr="009D0188">
        <w:rPr>
          <w:rFonts w:ascii="Estrangelo Edessa" w:hAnsi="Estrangelo Edessa" w:cs="Estrangelo Edessa"/>
          <w:noProof/>
          <w:color w:val="FFFFFF"/>
          <w:spacing w:val="-20000"/>
          <w:sz w:val="28"/>
          <w:szCs w:val="28"/>
          <w:lang w:val="sq-AL"/>
        </w:rPr>
        <w:t>ܰ</w:t>
      </w:r>
      <w:r w:rsidRPr="009D0188">
        <w:rPr>
          <w:sz w:val="28"/>
          <w:szCs w:val="28"/>
        </w:rPr>
        <w:t>ве</w:t>
      </w:r>
      <w:r w:rsidRPr="009D0188">
        <w:rPr>
          <w:rFonts w:ascii="Estrangelo Edessa" w:hAnsi="Estrangelo Edessa" w:cs="Estrangelo Edessa"/>
          <w:noProof/>
          <w:color w:val="FFFFFF"/>
          <w:spacing w:val="-20000"/>
          <w:sz w:val="28"/>
          <w:szCs w:val="28"/>
          <w:lang w:val="sq-AL"/>
        </w:rPr>
        <w:t>ܰ</w:t>
      </w:r>
      <w:r w:rsidRPr="009D0188">
        <w:rPr>
          <w:sz w:val="28"/>
          <w:szCs w:val="28"/>
        </w:rPr>
        <w:t>де</w:t>
      </w:r>
      <w:r w:rsidRPr="009D0188">
        <w:rPr>
          <w:rFonts w:ascii="Estrangelo Edessa" w:hAnsi="Estrangelo Edessa" w:cs="Estrangelo Edessa"/>
          <w:noProof/>
          <w:color w:val="FFFFFF"/>
          <w:spacing w:val="-20000"/>
          <w:sz w:val="28"/>
          <w:szCs w:val="28"/>
          <w:lang w:val="sq-AL"/>
        </w:rPr>
        <w:t>ܰ</w:t>
      </w:r>
      <w:r w:rsidRPr="009D0188">
        <w:rPr>
          <w:sz w:val="28"/>
          <w:szCs w:val="28"/>
        </w:rPr>
        <w:t>н</w:t>
      </w:r>
      <w:r w:rsidRPr="009D0188">
        <w:rPr>
          <w:rFonts w:ascii="Estrangelo Edessa" w:hAnsi="Estrangelo Edessa" w:cs="Estrangelo Edessa"/>
          <w:noProof/>
          <w:color w:val="FFFFFF"/>
          <w:spacing w:val="-20000"/>
          <w:sz w:val="28"/>
          <w:szCs w:val="28"/>
          <w:lang w:val="sq-AL"/>
        </w:rPr>
        <w:t>ܰ</w:t>
      </w:r>
      <w:r w:rsidRPr="009D0188">
        <w:rPr>
          <w:sz w:val="28"/>
          <w:szCs w:val="28"/>
        </w:rPr>
        <w:t>но</w:t>
      </w:r>
      <w:r w:rsidRPr="009D0188">
        <w:rPr>
          <w:rFonts w:ascii="Estrangelo Edessa" w:hAnsi="Estrangelo Edessa" w:cs="Estrangelo Edessa"/>
          <w:noProof/>
          <w:color w:val="FFFFFF"/>
          <w:spacing w:val="-20000"/>
          <w:sz w:val="28"/>
          <w:szCs w:val="28"/>
          <w:lang w:val="sq-AL"/>
        </w:rPr>
        <w:t>ܰ</w:t>
      </w:r>
      <w:r w:rsidRPr="009D0188">
        <w:rPr>
          <w:sz w:val="28"/>
          <w:szCs w:val="28"/>
        </w:rPr>
        <w:t>го тест</w:t>
      </w:r>
      <w:r w:rsidRPr="009D0188">
        <w:rPr>
          <w:rFonts w:ascii="Estrangelo Edessa" w:hAnsi="Estrangelo Edessa" w:cs="Estrangelo Edessa"/>
          <w:noProof/>
          <w:color w:val="FFFFFF"/>
          <w:spacing w:val="-20000"/>
          <w:sz w:val="28"/>
          <w:szCs w:val="28"/>
          <w:lang w:val="sq-AL"/>
        </w:rPr>
        <w:t>ܰ</w:t>
      </w:r>
      <w:r w:rsidRPr="009D0188">
        <w:rPr>
          <w:sz w:val="28"/>
          <w:szCs w:val="28"/>
        </w:rPr>
        <w:t>и</w:t>
      </w:r>
      <w:r w:rsidR="00FB12CD">
        <w:rPr>
          <w:sz w:val="28"/>
          <w:szCs w:val="28"/>
        </w:rPr>
        <w:t>-</w:t>
      </w:r>
      <w:r w:rsidRPr="009D0188">
        <w:rPr>
          <w:sz w:val="28"/>
          <w:szCs w:val="28"/>
        </w:rPr>
        <w:t>ро</w:t>
      </w:r>
      <w:r w:rsidRPr="009D0188">
        <w:rPr>
          <w:rFonts w:ascii="Estrangelo Edessa" w:hAnsi="Estrangelo Edessa" w:cs="Estrangelo Edessa"/>
          <w:noProof/>
          <w:color w:val="FFFFFF"/>
          <w:spacing w:val="-20000"/>
          <w:sz w:val="28"/>
          <w:szCs w:val="28"/>
          <w:lang w:val="sq-AL"/>
        </w:rPr>
        <w:t>ܰ</w:t>
      </w:r>
      <w:r w:rsidRPr="009D0188">
        <w:rPr>
          <w:sz w:val="28"/>
          <w:szCs w:val="28"/>
        </w:rPr>
        <w:t>в</w:t>
      </w:r>
      <w:r w:rsidRPr="009D0188">
        <w:rPr>
          <w:rFonts w:ascii="Estrangelo Edessa" w:hAnsi="Estrangelo Edessa" w:cs="Estrangelo Edessa"/>
          <w:noProof/>
          <w:color w:val="FFFFFF"/>
          <w:spacing w:val="-20000"/>
          <w:sz w:val="28"/>
          <w:szCs w:val="28"/>
          <w:lang w:val="sq-AL"/>
        </w:rPr>
        <w:t>ܰ</w:t>
      </w:r>
      <w:r w:rsidRPr="009D0188">
        <w:rPr>
          <w:sz w:val="28"/>
          <w:szCs w:val="28"/>
        </w:rPr>
        <w:t>а</w:t>
      </w:r>
      <w:r w:rsidRPr="009D0188">
        <w:rPr>
          <w:rFonts w:ascii="Estrangelo Edessa" w:hAnsi="Estrangelo Edessa" w:cs="Estrangelo Edessa"/>
          <w:noProof/>
          <w:color w:val="FFFFFF"/>
          <w:spacing w:val="-20000"/>
          <w:sz w:val="28"/>
          <w:szCs w:val="28"/>
          <w:lang w:val="sq-AL"/>
        </w:rPr>
        <w:t>ܰ</w:t>
      </w:r>
      <w:r w:rsidRPr="009D0188">
        <w:rPr>
          <w:sz w:val="28"/>
          <w:szCs w:val="28"/>
        </w:rPr>
        <w:t>н</w:t>
      </w:r>
      <w:r w:rsidRPr="009D0188">
        <w:rPr>
          <w:rFonts w:ascii="Estrangelo Edessa" w:hAnsi="Estrangelo Edessa" w:cs="Estrangelo Edessa"/>
          <w:noProof/>
          <w:color w:val="FFFFFF"/>
          <w:spacing w:val="-20000"/>
          <w:sz w:val="28"/>
          <w:szCs w:val="28"/>
          <w:lang w:val="sq-AL"/>
        </w:rPr>
        <w:t>ܰ</w:t>
      </w:r>
      <w:r w:rsidRPr="009D0188">
        <w:rPr>
          <w:sz w:val="28"/>
          <w:szCs w:val="28"/>
        </w:rPr>
        <w:t>и</w:t>
      </w:r>
      <w:r w:rsidRPr="009D0188">
        <w:rPr>
          <w:rFonts w:ascii="Estrangelo Edessa" w:hAnsi="Estrangelo Edessa" w:cs="Estrangelo Edessa"/>
          <w:noProof/>
          <w:color w:val="FFFFFF"/>
          <w:spacing w:val="-20000"/>
          <w:sz w:val="28"/>
          <w:szCs w:val="28"/>
          <w:lang w:val="sq-AL"/>
        </w:rPr>
        <w:t>ܰ</w:t>
      </w:r>
      <w:r w:rsidRPr="009D0188">
        <w:rPr>
          <w:sz w:val="28"/>
          <w:szCs w:val="28"/>
        </w:rPr>
        <w:t>я мо</w:t>
      </w:r>
      <w:r w:rsidRPr="009D0188">
        <w:rPr>
          <w:rFonts w:ascii="Estrangelo Edessa" w:hAnsi="Estrangelo Edessa" w:cs="Estrangelo Edessa"/>
          <w:noProof/>
          <w:color w:val="FFFFFF"/>
          <w:spacing w:val="-20000"/>
          <w:sz w:val="28"/>
          <w:szCs w:val="28"/>
          <w:lang w:val="sq-AL"/>
        </w:rPr>
        <w:t>ܰ</w:t>
      </w:r>
      <w:r w:rsidRPr="009D0188">
        <w:rPr>
          <w:sz w:val="28"/>
          <w:szCs w:val="28"/>
        </w:rPr>
        <w:t>ж</w:t>
      </w:r>
      <w:r w:rsidRPr="009D0188">
        <w:rPr>
          <w:rFonts w:ascii="Estrangelo Edessa" w:hAnsi="Estrangelo Edessa" w:cs="Estrangelo Edessa"/>
          <w:noProof/>
          <w:color w:val="FFFFFF"/>
          <w:spacing w:val="-20000"/>
          <w:sz w:val="28"/>
          <w:szCs w:val="28"/>
          <w:lang w:val="sq-AL"/>
        </w:rPr>
        <w:t>ܰ</w:t>
      </w:r>
      <w:r w:rsidRPr="009D0188">
        <w:rPr>
          <w:sz w:val="28"/>
          <w:szCs w:val="28"/>
        </w:rPr>
        <w:t>но с</w:t>
      </w:r>
      <w:r w:rsidRPr="009D0188">
        <w:rPr>
          <w:rFonts w:ascii="Estrangelo Edessa" w:hAnsi="Estrangelo Edessa" w:cs="Estrangelo Edessa"/>
          <w:noProof/>
          <w:color w:val="FFFFFF"/>
          <w:spacing w:val="-20000"/>
          <w:sz w:val="28"/>
          <w:szCs w:val="28"/>
          <w:lang w:val="sq-AL"/>
        </w:rPr>
        <w:t>ܰ</w:t>
      </w:r>
      <w:r w:rsidRPr="009D0188">
        <w:rPr>
          <w:sz w:val="28"/>
          <w:szCs w:val="28"/>
        </w:rPr>
        <w:t>к</w:t>
      </w:r>
      <w:r w:rsidRPr="009D0188">
        <w:rPr>
          <w:rFonts w:ascii="Estrangelo Edessa" w:hAnsi="Estrangelo Edessa" w:cs="Estrangelo Edessa"/>
          <w:noProof/>
          <w:color w:val="FFFFFF"/>
          <w:spacing w:val="-20000"/>
          <w:sz w:val="28"/>
          <w:szCs w:val="28"/>
          <w:lang w:val="sq-AL"/>
        </w:rPr>
        <w:t>ܰ</w:t>
      </w:r>
      <w:r w:rsidRPr="009D0188">
        <w:rPr>
          <w:sz w:val="28"/>
          <w:szCs w:val="28"/>
        </w:rPr>
        <w:t>аз</w:t>
      </w:r>
      <w:r w:rsidRPr="009D0188">
        <w:rPr>
          <w:rFonts w:ascii="Estrangelo Edessa" w:hAnsi="Estrangelo Edessa" w:cs="Estrangelo Edessa"/>
          <w:noProof/>
          <w:color w:val="FFFFFF"/>
          <w:spacing w:val="-20000"/>
          <w:sz w:val="28"/>
          <w:szCs w:val="28"/>
          <w:lang w:val="sq-AL"/>
        </w:rPr>
        <w:t>ܰ</w:t>
      </w:r>
      <w:r w:rsidRPr="009D0188">
        <w:rPr>
          <w:sz w:val="28"/>
          <w:szCs w:val="28"/>
        </w:rPr>
        <w:t>ат</w:t>
      </w:r>
      <w:r w:rsidRPr="009D0188">
        <w:rPr>
          <w:rFonts w:ascii="Estrangelo Edessa" w:hAnsi="Estrangelo Edessa" w:cs="Estrangelo Edessa"/>
          <w:noProof/>
          <w:color w:val="FFFFFF"/>
          <w:spacing w:val="-20000"/>
          <w:sz w:val="28"/>
          <w:szCs w:val="28"/>
          <w:lang w:val="sq-AL"/>
        </w:rPr>
        <w:t>ܰ</w:t>
      </w:r>
      <w:r w:rsidRPr="009D0188">
        <w:rPr>
          <w:sz w:val="28"/>
          <w:szCs w:val="28"/>
        </w:rPr>
        <w:t>ь, что с</w:t>
      </w:r>
      <w:r w:rsidRPr="009D0188">
        <w:rPr>
          <w:rFonts w:ascii="Estrangelo Edessa" w:hAnsi="Estrangelo Edessa" w:cs="Estrangelo Edessa"/>
          <w:noProof/>
          <w:color w:val="FFFFFF"/>
          <w:spacing w:val="-20000"/>
          <w:sz w:val="28"/>
          <w:szCs w:val="28"/>
          <w:lang w:val="sq-AL"/>
        </w:rPr>
        <w:t>ܰ</w:t>
      </w:r>
      <w:r w:rsidRPr="009D0188">
        <w:rPr>
          <w:sz w:val="28"/>
          <w:szCs w:val="28"/>
        </w:rPr>
        <w:t>исте</w:t>
      </w:r>
      <w:r w:rsidRPr="009D0188">
        <w:rPr>
          <w:rFonts w:ascii="Estrangelo Edessa" w:hAnsi="Estrangelo Edessa" w:cs="Estrangelo Edessa"/>
          <w:noProof/>
          <w:color w:val="FFFFFF"/>
          <w:spacing w:val="-20000"/>
          <w:sz w:val="28"/>
          <w:szCs w:val="28"/>
          <w:lang w:val="sq-AL"/>
        </w:rPr>
        <w:t>ܰ</w:t>
      </w:r>
      <w:r w:rsidRPr="009D0188">
        <w:rPr>
          <w:sz w:val="28"/>
          <w:szCs w:val="28"/>
        </w:rPr>
        <w:t>м</w:t>
      </w:r>
      <w:r w:rsidRPr="009D0188">
        <w:rPr>
          <w:rFonts w:ascii="Estrangelo Edessa" w:hAnsi="Estrangelo Edessa" w:cs="Estrangelo Edessa"/>
          <w:noProof/>
          <w:color w:val="FFFFFF"/>
          <w:spacing w:val="-20000"/>
          <w:sz w:val="28"/>
          <w:szCs w:val="28"/>
          <w:lang w:val="sq-AL"/>
        </w:rPr>
        <w:t>ܰ</w:t>
      </w:r>
      <w:r w:rsidRPr="009D0188">
        <w:rPr>
          <w:sz w:val="28"/>
          <w:szCs w:val="28"/>
        </w:rPr>
        <w:t>а бухг</w:t>
      </w:r>
      <w:r w:rsidRPr="009D0188">
        <w:rPr>
          <w:rFonts w:ascii="Estrangelo Edessa" w:hAnsi="Estrangelo Edessa" w:cs="Estrangelo Edessa"/>
          <w:noProof/>
          <w:color w:val="FFFFFF"/>
          <w:spacing w:val="-20000"/>
          <w:sz w:val="28"/>
          <w:szCs w:val="28"/>
          <w:lang w:val="sq-AL"/>
        </w:rPr>
        <w:t>ܰ</w:t>
      </w:r>
      <w:r w:rsidRPr="009D0188">
        <w:rPr>
          <w:sz w:val="28"/>
          <w:szCs w:val="28"/>
        </w:rPr>
        <w:t>а</w:t>
      </w:r>
      <w:r w:rsidRPr="009D0188">
        <w:rPr>
          <w:rFonts w:ascii="Estrangelo Edessa" w:hAnsi="Estrangelo Edessa" w:cs="Estrangelo Edessa"/>
          <w:noProof/>
          <w:color w:val="FFFFFF"/>
          <w:spacing w:val="-20000"/>
          <w:sz w:val="28"/>
          <w:szCs w:val="28"/>
          <w:lang w:val="sq-AL"/>
        </w:rPr>
        <w:t>ܰ</w:t>
      </w:r>
      <w:r w:rsidRPr="009D0188">
        <w:rPr>
          <w:sz w:val="28"/>
          <w:szCs w:val="28"/>
        </w:rPr>
        <w:t>лтерс</w:t>
      </w:r>
      <w:r w:rsidRPr="009D0188">
        <w:rPr>
          <w:rFonts w:ascii="Estrangelo Edessa" w:hAnsi="Estrangelo Edessa" w:cs="Estrangelo Edessa"/>
          <w:noProof/>
          <w:color w:val="FFFFFF"/>
          <w:spacing w:val="-20000"/>
          <w:sz w:val="28"/>
          <w:szCs w:val="28"/>
          <w:lang w:val="sq-AL"/>
        </w:rPr>
        <w:t>ܰ</w:t>
      </w:r>
      <w:r w:rsidRPr="009D0188">
        <w:rPr>
          <w:sz w:val="28"/>
          <w:szCs w:val="28"/>
        </w:rPr>
        <w:t>ко</w:t>
      </w:r>
      <w:r w:rsidRPr="009D0188">
        <w:rPr>
          <w:rFonts w:ascii="Estrangelo Edessa" w:hAnsi="Estrangelo Edessa" w:cs="Estrangelo Edessa"/>
          <w:noProof/>
          <w:color w:val="FFFFFF"/>
          <w:spacing w:val="-20000"/>
          <w:sz w:val="28"/>
          <w:szCs w:val="28"/>
          <w:lang w:val="sq-AL"/>
        </w:rPr>
        <w:t>ܰ</w:t>
      </w:r>
      <w:r w:rsidRPr="009D0188">
        <w:rPr>
          <w:sz w:val="28"/>
          <w:szCs w:val="28"/>
        </w:rPr>
        <w:t>го учет</w:t>
      </w:r>
      <w:r w:rsidRPr="009D0188">
        <w:rPr>
          <w:rFonts w:ascii="Estrangelo Edessa" w:hAnsi="Estrangelo Edessa" w:cs="Estrangelo Edessa"/>
          <w:noProof/>
          <w:color w:val="FFFFFF"/>
          <w:spacing w:val="-20000"/>
          <w:sz w:val="28"/>
          <w:szCs w:val="28"/>
          <w:lang w:val="sq-AL"/>
        </w:rPr>
        <w:t>ܰ</w:t>
      </w:r>
      <w:r w:rsidRPr="009D0188">
        <w:rPr>
          <w:sz w:val="28"/>
          <w:szCs w:val="28"/>
        </w:rPr>
        <w:t>а и в</w:t>
      </w:r>
      <w:r w:rsidRPr="009D0188">
        <w:rPr>
          <w:rFonts w:ascii="Estrangelo Edessa" w:hAnsi="Estrangelo Edessa" w:cs="Estrangelo Edessa"/>
          <w:noProof/>
          <w:color w:val="FFFFFF"/>
          <w:spacing w:val="-20000"/>
          <w:sz w:val="28"/>
          <w:szCs w:val="28"/>
          <w:lang w:val="sq-AL"/>
        </w:rPr>
        <w:t>ܰ</w:t>
      </w:r>
      <w:r w:rsidRPr="009D0188">
        <w:rPr>
          <w:sz w:val="28"/>
          <w:szCs w:val="28"/>
        </w:rPr>
        <w:t>нутре</w:t>
      </w:r>
      <w:r w:rsidRPr="009D0188">
        <w:rPr>
          <w:rFonts w:ascii="Estrangelo Edessa" w:hAnsi="Estrangelo Edessa" w:cs="Estrangelo Edessa"/>
          <w:noProof/>
          <w:color w:val="FFFFFF"/>
          <w:spacing w:val="-20000"/>
          <w:sz w:val="28"/>
          <w:szCs w:val="28"/>
          <w:lang w:val="sq-AL"/>
        </w:rPr>
        <w:t>ܰ</w:t>
      </w:r>
      <w:r w:rsidRPr="009D0188">
        <w:rPr>
          <w:sz w:val="28"/>
          <w:szCs w:val="28"/>
        </w:rPr>
        <w:t>н</w:t>
      </w:r>
      <w:r w:rsidRPr="009D0188">
        <w:rPr>
          <w:rFonts w:ascii="Estrangelo Edessa" w:hAnsi="Estrangelo Edessa" w:cs="Estrangelo Edessa"/>
          <w:noProof/>
          <w:color w:val="FFFFFF"/>
          <w:spacing w:val="-20000"/>
          <w:sz w:val="28"/>
          <w:szCs w:val="28"/>
          <w:lang w:val="sq-AL"/>
        </w:rPr>
        <w:t>ܰ</w:t>
      </w:r>
      <w:r w:rsidRPr="009D0188">
        <w:rPr>
          <w:sz w:val="28"/>
          <w:szCs w:val="28"/>
        </w:rPr>
        <w:t>не</w:t>
      </w:r>
      <w:r w:rsidRPr="009D0188">
        <w:rPr>
          <w:rFonts w:ascii="Estrangelo Edessa" w:hAnsi="Estrangelo Edessa" w:cs="Estrangelo Edessa"/>
          <w:noProof/>
          <w:color w:val="FFFFFF"/>
          <w:spacing w:val="-20000"/>
          <w:sz w:val="28"/>
          <w:szCs w:val="28"/>
          <w:lang w:val="sq-AL"/>
        </w:rPr>
        <w:t>ܰ</w:t>
      </w:r>
      <w:r w:rsidRPr="009D0188">
        <w:rPr>
          <w:sz w:val="28"/>
          <w:szCs w:val="28"/>
        </w:rPr>
        <w:t>го ко</w:t>
      </w:r>
      <w:r w:rsidRPr="009D0188">
        <w:rPr>
          <w:rFonts w:ascii="Estrangelo Edessa" w:hAnsi="Estrangelo Edessa" w:cs="Estrangelo Edessa"/>
          <w:noProof/>
          <w:color w:val="FFFFFF"/>
          <w:spacing w:val="-20000"/>
          <w:sz w:val="28"/>
          <w:szCs w:val="28"/>
          <w:lang w:val="sq-AL"/>
        </w:rPr>
        <w:t>ܰ</w:t>
      </w:r>
      <w:r w:rsidRPr="009D0188">
        <w:rPr>
          <w:sz w:val="28"/>
          <w:szCs w:val="28"/>
        </w:rPr>
        <w:t>нтро</w:t>
      </w:r>
      <w:r w:rsidRPr="009D0188">
        <w:rPr>
          <w:rFonts w:ascii="Estrangelo Edessa" w:hAnsi="Estrangelo Edessa" w:cs="Estrangelo Edessa"/>
          <w:noProof/>
          <w:color w:val="FFFFFF"/>
          <w:spacing w:val="-20000"/>
          <w:sz w:val="28"/>
          <w:szCs w:val="28"/>
          <w:lang w:val="sq-AL"/>
        </w:rPr>
        <w:t>ܰ</w:t>
      </w:r>
      <w:r w:rsidRPr="009D0188">
        <w:rPr>
          <w:sz w:val="28"/>
          <w:szCs w:val="28"/>
        </w:rPr>
        <w:t>л</w:t>
      </w:r>
      <w:r w:rsidRPr="009D0188">
        <w:rPr>
          <w:rFonts w:ascii="Estrangelo Edessa" w:hAnsi="Estrangelo Edessa" w:cs="Estrangelo Edessa"/>
          <w:noProof/>
          <w:color w:val="FFFFFF"/>
          <w:spacing w:val="-20000"/>
          <w:sz w:val="28"/>
          <w:szCs w:val="28"/>
          <w:lang w:val="sq-AL"/>
        </w:rPr>
        <w:t>ܰ</w:t>
      </w:r>
      <w:r w:rsidRPr="009D0188">
        <w:rPr>
          <w:sz w:val="28"/>
          <w:szCs w:val="28"/>
        </w:rPr>
        <w:t xml:space="preserve">я в </w:t>
      </w:r>
      <w:r w:rsidR="00FB12CD">
        <w:rPr>
          <w:sz w:val="28"/>
          <w:szCs w:val="28"/>
        </w:rPr>
        <w:t>АО «</w:t>
      </w:r>
      <w:r w:rsidR="00FB12CD" w:rsidRPr="003E3D5F">
        <w:rPr>
          <w:sz w:val="28"/>
          <w:szCs w:val="28"/>
        </w:rPr>
        <w:t>Иже</w:t>
      </w:r>
      <w:r w:rsidR="00FB12CD">
        <w:rPr>
          <w:sz w:val="28"/>
          <w:szCs w:val="28"/>
        </w:rPr>
        <w:t>вский мотозавод «Аксион-холдинг»</w:t>
      </w:r>
      <w:r w:rsidRPr="009D0188">
        <w:rPr>
          <w:sz w:val="28"/>
          <w:szCs w:val="28"/>
        </w:rPr>
        <w:t>н</w:t>
      </w:r>
      <w:r w:rsidRPr="009D0188">
        <w:rPr>
          <w:rFonts w:ascii="Estrangelo Edessa" w:hAnsi="Estrangelo Edessa" w:cs="Estrangelo Edessa"/>
          <w:noProof/>
          <w:color w:val="FFFFFF"/>
          <w:spacing w:val="-20000"/>
          <w:sz w:val="28"/>
          <w:szCs w:val="28"/>
          <w:lang w:val="sq-AL"/>
        </w:rPr>
        <w:t>ܰ</w:t>
      </w:r>
      <w:r w:rsidRPr="009D0188">
        <w:rPr>
          <w:sz w:val="28"/>
          <w:szCs w:val="28"/>
        </w:rPr>
        <w:t>а</w:t>
      </w:r>
      <w:r w:rsidRPr="009D0188">
        <w:rPr>
          <w:rFonts w:ascii="Estrangelo Edessa" w:hAnsi="Estrangelo Edessa" w:cs="Estrangelo Edessa"/>
          <w:noProof/>
          <w:color w:val="FFFFFF"/>
          <w:spacing w:val="-20000"/>
          <w:sz w:val="28"/>
          <w:szCs w:val="28"/>
          <w:lang w:val="sq-AL"/>
        </w:rPr>
        <w:t>ܰ</w:t>
      </w:r>
      <w:r w:rsidRPr="009D0188">
        <w:rPr>
          <w:sz w:val="28"/>
          <w:szCs w:val="28"/>
        </w:rPr>
        <w:t>хо</w:t>
      </w:r>
      <w:r w:rsidRPr="009D0188">
        <w:rPr>
          <w:rFonts w:ascii="Estrangelo Edessa" w:hAnsi="Estrangelo Edessa" w:cs="Estrangelo Edessa"/>
          <w:noProof/>
          <w:color w:val="FFFFFF"/>
          <w:spacing w:val="-20000"/>
          <w:sz w:val="28"/>
          <w:szCs w:val="28"/>
          <w:lang w:val="sq-AL"/>
        </w:rPr>
        <w:t>ܰ</w:t>
      </w:r>
      <w:r w:rsidRPr="009D0188">
        <w:rPr>
          <w:sz w:val="28"/>
          <w:szCs w:val="28"/>
        </w:rPr>
        <w:t>д</w:t>
      </w:r>
      <w:r w:rsidRPr="009D0188">
        <w:rPr>
          <w:rFonts w:ascii="Estrangelo Edessa" w:hAnsi="Estrangelo Edessa" w:cs="Estrangelo Edessa"/>
          <w:noProof/>
          <w:color w:val="FFFFFF"/>
          <w:spacing w:val="-20000"/>
          <w:sz w:val="28"/>
          <w:szCs w:val="28"/>
          <w:lang w:val="sq-AL"/>
        </w:rPr>
        <w:t>ܰ</w:t>
      </w:r>
      <w:r w:rsidRPr="009D0188">
        <w:rPr>
          <w:sz w:val="28"/>
          <w:szCs w:val="28"/>
        </w:rPr>
        <w:t>итс</w:t>
      </w:r>
      <w:r w:rsidRPr="009D0188">
        <w:rPr>
          <w:rFonts w:ascii="Estrangelo Edessa" w:hAnsi="Estrangelo Edessa" w:cs="Estrangelo Edessa"/>
          <w:noProof/>
          <w:color w:val="FFFFFF"/>
          <w:spacing w:val="-20000"/>
          <w:sz w:val="28"/>
          <w:szCs w:val="28"/>
          <w:lang w:val="sq-AL"/>
        </w:rPr>
        <w:t>ܰ</w:t>
      </w:r>
      <w:r w:rsidRPr="009D0188">
        <w:rPr>
          <w:sz w:val="28"/>
          <w:szCs w:val="28"/>
        </w:rPr>
        <w:t>я н</w:t>
      </w:r>
      <w:r w:rsidRPr="009D0188">
        <w:rPr>
          <w:rFonts w:ascii="Estrangelo Edessa" w:hAnsi="Estrangelo Edessa" w:cs="Estrangelo Edessa"/>
          <w:noProof/>
          <w:color w:val="FFFFFF"/>
          <w:spacing w:val="-20000"/>
          <w:sz w:val="28"/>
          <w:szCs w:val="28"/>
          <w:lang w:val="sq-AL"/>
        </w:rPr>
        <w:t>ܰ</w:t>
      </w:r>
      <w:r w:rsidRPr="009D0188">
        <w:rPr>
          <w:sz w:val="28"/>
          <w:szCs w:val="28"/>
        </w:rPr>
        <w:t>а дост</w:t>
      </w:r>
      <w:r w:rsidRPr="009D0188">
        <w:rPr>
          <w:sz w:val="28"/>
          <w:szCs w:val="28"/>
        </w:rPr>
        <w:t>а</w:t>
      </w:r>
      <w:r w:rsidRPr="009D0188">
        <w:rPr>
          <w:sz w:val="28"/>
          <w:szCs w:val="28"/>
        </w:rPr>
        <w:t>точ</w:t>
      </w:r>
      <w:r w:rsidRPr="009D0188">
        <w:rPr>
          <w:rFonts w:ascii="Estrangelo Edessa" w:hAnsi="Estrangelo Edessa" w:cs="Estrangelo Edessa"/>
          <w:noProof/>
          <w:color w:val="FFFFFF"/>
          <w:spacing w:val="-20000"/>
          <w:sz w:val="28"/>
          <w:szCs w:val="28"/>
          <w:lang w:val="sq-AL"/>
        </w:rPr>
        <w:t>ܰ</w:t>
      </w:r>
      <w:r w:rsidRPr="009D0188">
        <w:rPr>
          <w:sz w:val="28"/>
          <w:szCs w:val="28"/>
        </w:rPr>
        <w:t>но в</w:t>
      </w:r>
      <w:r w:rsidRPr="009D0188">
        <w:rPr>
          <w:rFonts w:ascii="Estrangelo Edessa" w:hAnsi="Estrangelo Edessa" w:cs="Estrangelo Edessa"/>
          <w:noProof/>
          <w:color w:val="FFFFFF"/>
          <w:spacing w:val="-20000"/>
          <w:sz w:val="28"/>
          <w:szCs w:val="28"/>
          <w:lang w:val="sq-AL"/>
        </w:rPr>
        <w:t>ܰ</w:t>
      </w:r>
      <w:r w:rsidRPr="009D0188">
        <w:rPr>
          <w:sz w:val="28"/>
          <w:szCs w:val="28"/>
        </w:rPr>
        <w:t>ысо</w:t>
      </w:r>
      <w:r w:rsidRPr="009D0188">
        <w:rPr>
          <w:rFonts w:ascii="Estrangelo Edessa" w:hAnsi="Estrangelo Edessa" w:cs="Estrangelo Edessa"/>
          <w:noProof/>
          <w:color w:val="FFFFFF"/>
          <w:spacing w:val="-20000"/>
          <w:sz w:val="28"/>
          <w:szCs w:val="28"/>
          <w:lang w:val="sq-AL"/>
        </w:rPr>
        <w:t>ܰ</w:t>
      </w:r>
      <w:r w:rsidRPr="009D0188">
        <w:rPr>
          <w:sz w:val="28"/>
          <w:szCs w:val="28"/>
        </w:rPr>
        <w:t>ко</w:t>
      </w:r>
      <w:r w:rsidRPr="009D0188">
        <w:rPr>
          <w:rFonts w:ascii="Estrangelo Edessa" w:hAnsi="Estrangelo Edessa" w:cs="Estrangelo Edessa"/>
          <w:noProof/>
          <w:color w:val="FFFFFF"/>
          <w:spacing w:val="-20000"/>
          <w:sz w:val="28"/>
          <w:szCs w:val="28"/>
          <w:lang w:val="sq-AL"/>
        </w:rPr>
        <w:t>ܰ</w:t>
      </w:r>
      <w:r w:rsidRPr="009D0188">
        <w:rPr>
          <w:sz w:val="28"/>
          <w:szCs w:val="28"/>
        </w:rPr>
        <w:t>м уро</w:t>
      </w:r>
      <w:r w:rsidRPr="009D0188">
        <w:rPr>
          <w:rFonts w:ascii="Estrangelo Edessa" w:hAnsi="Estrangelo Edessa" w:cs="Estrangelo Edessa"/>
          <w:noProof/>
          <w:color w:val="FFFFFF"/>
          <w:spacing w:val="-20000"/>
          <w:sz w:val="28"/>
          <w:szCs w:val="28"/>
          <w:lang w:val="sq-AL"/>
        </w:rPr>
        <w:t>ܰ</w:t>
      </w:r>
      <w:r w:rsidRPr="009D0188">
        <w:rPr>
          <w:sz w:val="28"/>
          <w:szCs w:val="28"/>
        </w:rPr>
        <w:t>в</w:t>
      </w:r>
      <w:r w:rsidRPr="009D0188">
        <w:rPr>
          <w:rFonts w:ascii="Estrangelo Edessa" w:hAnsi="Estrangelo Edessa" w:cs="Estrangelo Edessa"/>
          <w:noProof/>
          <w:color w:val="FFFFFF"/>
          <w:spacing w:val="-20000"/>
          <w:sz w:val="28"/>
          <w:szCs w:val="28"/>
          <w:lang w:val="sq-AL"/>
        </w:rPr>
        <w:t>ܰ</w:t>
      </w:r>
      <w:r w:rsidRPr="009D0188">
        <w:rPr>
          <w:sz w:val="28"/>
          <w:szCs w:val="28"/>
        </w:rPr>
        <w:t>не и в не</w:t>
      </w:r>
      <w:r w:rsidRPr="009D0188">
        <w:rPr>
          <w:rFonts w:ascii="Estrangelo Edessa" w:hAnsi="Estrangelo Edessa" w:cs="Estrangelo Edessa"/>
          <w:noProof/>
          <w:color w:val="FFFFFF"/>
          <w:spacing w:val="-20000"/>
          <w:sz w:val="28"/>
          <w:szCs w:val="28"/>
          <w:lang w:val="sq-AL"/>
        </w:rPr>
        <w:t>ܰ</w:t>
      </w:r>
      <w:r w:rsidRPr="009D0188">
        <w:rPr>
          <w:sz w:val="28"/>
          <w:szCs w:val="28"/>
        </w:rPr>
        <w:t>котор</w:t>
      </w:r>
      <w:r w:rsidRPr="009D0188">
        <w:rPr>
          <w:rFonts w:ascii="Estrangelo Edessa" w:hAnsi="Estrangelo Edessa" w:cs="Estrangelo Edessa"/>
          <w:noProof/>
          <w:color w:val="FFFFFF"/>
          <w:spacing w:val="-20000"/>
          <w:sz w:val="28"/>
          <w:szCs w:val="28"/>
          <w:lang w:val="sq-AL"/>
        </w:rPr>
        <w:t>ܰ</w:t>
      </w:r>
      <w:r w:rsidRPr="009D0188">
        <w:rPr>
          <w:sz w:val="28"/>
          <w:szCs w:val="28"/>
        </w:rPr>
        <w:t>ы</w:t>
      </w:r>
      <w:r w:rsidRPr="009D0188">
        <w:rPr>
          <w:rFonts w:ascii="Estrangelo Edessa" w:hAnsi="Estrangelo Edessa" w:cs="Estrangelo Edessa"/>
          <w:noProof/>
          <w:color w:val="FFFFFF"/>
          <w:spacing w:val="-20000"/>
          <w:sz w:val="28"/>
          <w:szCs w:val="28"/>
          <w:lang w:val="sq-AL"/>
        </w:rPr>
        <w:t>ܰ</w:t>
      </w:r>
      <w:r w:rsidRPr="009D0188">
        <w:rPr>
          <w:sz w:val="28"/>
          <w:szCs w:val="28"/>
        </w:rPr>
        <w:t>х во</w:t>
      </w:r>
      <w:r w:rsidRPr="009D0188">
        <w:rPr>
          <w:rFonts w:ascii="Estrangelo Edessa" w:hAnsi="Estrangelo Edessa" w:cs="Estrangelo Edessa"/>
          <w:noProof/>
          <w:color w:val="FFFFFF"/>
          <w:spacing w:val="-20000"/>
          <w:sz w:val="28"/>
          <w:szCs w:val="28"/>
          <w:lang w:val="sq-AL"/>
        </w:rPr>
        <w:t>ܰ</w:t>
      </w:r>
      <w:r w:rsidRPr="009D0188">
        <w:rPr>
          <w:sz w:val="28"/>
          <w:szCs w:val="28"/>
        </w:rPr>
        <w:t>прос</w:t>
      </w:r>
      <w:r w:rsidRPr="009D0188">
        <w:rPr>
          <w:rFonts w:ascii="Estrangelo Edessa" w:hAnsi="Estrangelo Edessa" w:cs="Estrangelo Edessa"/>
          <w:noProof/>
          <w:color w:val="FFFFFF"/>
          <w:spacing w:val="-20000"/>
          <w:sz w:val="28"/>
          <w:szCs w:val="28"/>
          <w:lang w:val="sq-AL"/>
        </w:rPr>
        <w:t>ܰ</w:t>
      </w:r>
      <w:r w:rsidRPr="009D0188">
        <w:rPr>
          <w:sz w:val="28"/>
          <w:szCs w:val="28"/>
        </w:rPr>
        <w:t>а</w:t>
      </w:r>
      <w:r w:rsidRPr="009D0188">
        <w:rPr>
          <w:rFonts w:ascii="Estrangelo Edessa" w:hAnsi="Estrangelo Edessa" w:cs="Estrangelo Edessa"/>
          <w:noProof/>
          <w:color w:val="FFFFFF"/>
          <w:spacing w:val="-20000"/>
          <w:sz w:val="28"/>
          <w:szCs w:val="28"/>
          <w:lang w:val="sq-AL"/>
        </w:rPr>
        <w:t>ܰ</w:t>
      </w:r>
      <w:r w:rsidRPr="009D0188">
        <w:rPr>
          <w:sz w:val="28"/>
          <w:szCs w:val="28"/>
        </w:rPr>
        <w:t>х мо</w:t>
      </w:r>
      <w:r w:rsidRPr="009D0188">
        <w:rPr>
          <w:rFonts w:ascii="Estrangelo Edessa" w:hAnsi="Estrangelo Edessa" w:cs="Estrangelo Edessa"/>
          <w:noProof/>
          <w:color w:val="FFFFFF"/>
          <w:spacing w:val="-20000"/>
          <w:sz w:val="28"/>
          <w:szCs w:val="28"/>
          <w:lang w:val="sq-AL"/>
        </w:rPr>
        <w:t>ܰ</w:t>
      </w:r>
      <w:r w:rsidRPr="009D0188">
        <w:rPr>
          <w:sz w:val="28"/>
          <w:szCs w:val="28"/>
        </w:rPr>
        <w:t>ж</w:t>
      </w:r>
      <w:r w:rsidRPr="009D0188">
        <w:rPr>
          <w:rFonts w:ascii="Estrangelo Edessa" w:hAnsi="Estrangelo Edessa" w:cs="Estrangelo Edessa"/>
          <w:noProof/>
          <w:color w:val="FFFFFF"/>
          <w:spacing w:val="-20000"/>
          <w:sz w:val="28"/>
          <w:szCs w:val="28"/>
          <w:lang w:val="sq-AL"/>
        </w:rPr>
        <w:t>ܰ</w:t>
      </w:r>
      <w:r w:rsidRPr="009D0188">
        <w:rPr>
          <w:sz w:val="28"/>
          <w:szCs w:val="28"/>
        </w:rPr>
        <w:t>но по</w:t>
      </w:r>
      <w:r w:rsidRPr="009D0188">
        <w:rPr>
          <w:rFonts w:ascii="Estrangelo Edessa" w:hAnsi="Estrangelo Edessa" w:cs="Estrangelo Edessa"/>
          <w:noProof/>
          <w:color w:val="FFFFFF"/>
          <w:spacing w:val="-20000"/>
          <w:sz w:val="28"/>
          <w:szCs w:val="28"/>
          <w:lang w:val="sq-AL"/>
        </w:rPr>
        <w:t>ܰ</w:t>
      </w:r>
      <w:r w:rsidRPr="009D0188">
        <w:rPr>
          <w:sz w:val="28"/>
          <w:szCs w:val="28"/>
        </w:rPr>
        <w:t>л</w:t>
      </w:r>
      <w:r w:rsidRPr="009D0188">
        <w:rPr>
          <w:rFonts w:ascii="Estrangelo Edessa" w:hAnsi="Estrangelo Edessa" w:cs="Estrangelo Edessa"/>
          <w:noProof/>
          <w:color w:val="FFFFFF"/>
          <w:spacing w:val="-20000"/>
          <w:sz w:val="28"/>
          <w:szCs w:val="28"/>
          <w:lang w:val="sq-AL"/>
        </w:rPr>
        <w:t>ܰ</w:t>
      </w:r>
      <w:r w:rsidRPr="009D0188">
        <w:rPr>
          <w:sz w:val="28"/>
          <w:szCs w:val="28"/>
        </w:rPr>
        <w:t>а</w:t>
      </w:r>
      <w:r w:rsidRPr="009D0188">
        <w:rPr>
          <w:rFonts w:ascii="Estrangelo Edessa" w:hAnsi="Estrangelo Edessa" w:cs="Estrangelo Edessa"/>
          <w:noProof/>
          <w:color w:val="FFFFFF"/>
          <w:spacing w:val="-20000"/>
          <w:sz w:val="28"/>
          <w:szCs w:val="28"/>
          <w:lang w:val="sq-AL"/>
        </w:rPr>
        <w:t>ܰ</w:t>
      </w:r>
      <w:r w:rsidRPr="009D0188">
        <w:rPr>
          <w:sz w:val="28"/>
          <w:szCs w:val="28"/>
        </w:rPr>
        <w:t>г</w:t>
      </w:r>
      <w:r w:rsidRPr="009D0188">
        <w:rPr>
          <w:rFonts w:ascii="Estrangelo Edessa" w:hAnsi="Estrangelo Edessa" w:cs="Estrangelo Edessa"/>
          <w:noProof/>
          <w:color w:val="FFFFFF"/>
          <w:spacing w:val="-20000"/>
          <w:sz w:val="28"/>
          <w:szCs w:val="28"/>
          <w:lang w:val="sq-AL"/>
        </w:rPr>
        <w:t>ܰ</w:t>
      </w:r>
      <w:r w:rsidRPr="009D0188">
        <w:rPr>
          <w:sz w:val="28"/>
          <w:szCs w:val="28"/>
        </w:rPr>
        <w:t>ат</w:t>
      </w:r>
      <w:r w:rsidRPr="009D0188">
        <w:rPr>
          <w:rFonts w:ascii="Estrangelo Edessa" w:hAnsi="Estrangelo Edessa" w:cs="Estrangelo Edessa"/>
          <w:noProof/>
          <w:color w:val="FFFFFF"/>
          <w:spacing w:val="-20000"/>
          <w:sz w:val="28"/>
          <w:szCs w:val="28"/>
          <w:lang w:val="sq-AL"/>
        </w:rPr>
        <w:t>ܰ</w:t>
      </w:r>
      <w:r w:rsidRPr="009D0188">
        <w:rPr>
          <w:sz w:val="28"/>
          <w:szCs w:val="28"/>
        </w:rPr>
        <w:t>ьс</w:t>
      </w:r>
      <w:r w:rsidRPr="009D0188">
        <w:rPr>
          <w:rFonts w:ascii="Estrangelo Edessa" w:hAnsi="Estrangelo Edessa" w:cs="Estrangelo Edessa"/>
          <w:noProof/>
          <w:color w:val="FFFFFF"/>
          <w:spacing w:val="-20000"/>
          <w:sz w:val="28"/>
          <w:szCs w:val="28"/>
          <w:lang w:val="sq-AL"/>
        </w:rPr>
        <w:t>ܰ</w:t>
      </w:r>
      <w:r w:rsidRPr="009D0188">
        <w:rPr>
          <w:sz w:val="28"/>
          <w:szCs w:val="28"/>
        </w:rPr>
        <w:t>я н</w:t>
      </w:r>
      <w:r w:rsidRPr="009D0188">
        <w:rPr>
          <w:rFonts w:ascii="Estrangelo Edessa" w:hAnsi="Estrangelo Edessa" w:cs="Estrangelo Edessa"/>
          <w:noProof/>
          <w:color w:val="FFFFFF"/>
          <w:spacing w:val="-20000"/>
          <w:sz w:val="28"/>
          <w:szCs w:val="28"/>
          <w:lang w:val="sq-AL"/>
        </w:rPr>
        <w:t>ܰ</w:t>
      </w:r>
      <w:r w:rsidRPr="009D0188">
        <w:rPr>
          <w:sz w:val="28"/>
          <w:szCs w:val="28"/>
        </w:rPr>
        <w:t>а до</w:t>
      </w:r>
      <w:r w:rsidRPr="009D0188">
        <w:rPr>
          <w:sz w:val="28"/>
          <w:szCs w:val="28"/>
        </w:rPr>
        <w:t>с</w:t>
      </w:r>
      <w:r w:rsidRPr="009D0188">
        <w:rPr>
          <w:sz w:val="28"/>
          <w:szCs w:val="28"/>
        </w:rPr>
        <w:t>то</w:t>
      </w:r>
      <w:r w:rsidRPr="009D0188">
        <w:rPr>
          <w:rFonts w:ascii="Estrangelo Edessa" w:hAnsi="Estrangelo Edessa" w:cs="Estrangelo Edessa"/>
          <w:noProof/>
          <w:color w:val="FFFFFF"/>
          <w:spacing w:val="-20000"/>
          <w:sz w:val="28"/>
          <w:szCs w:val="28"/>
          <w:lang w:val="sq-AL"/>
        </w:rPr>
        <w:t>ܰ</w:t>
      </w:r>
      <w:r w:rsidRPr="009D0188">
        <w:rPr>
          <w:sz w:val="28"/>
          <w:szCs w:val="28"/>
        </w:rPr>
        <w:t>верност</w:t>
      </w:r>
      <w:r w:rsidRPr="009D0188">
        <w:rPr>
          <w:rFonts w:ascii="Estrangelo Edessa" w:hAnsi="Estrangelo Edessa" w:cs="Estrangelo Edessa"/>
          <w:noProof/>
          <w:color w:val="FFFFFF"/>
          <w:spacing w:val="-20000"/>
          <w:sz w:val="28"/>
          <w:szCs w:val="28"/>
          <w:lang w:val="sq-AL"/>
        </w:rPr>
        <w:t>ܰ</w:t>
      </w:r>
      <w:r w:rsidRPr="009D0188">
        <w:rPr>
          <w:sz w:val="28"/>
          <w:szCs w:val="28"/>
        </w:rPr>
        <w:t>ь ф</w:t>
      </w:r>
      <w:r w:rsidRPr="009D0188">
        <w:rPr>
          <w:rFonts w:ascii="Estrangelo Edessa" w:hAnsi="Estrangelo Edessa" w:cs="Estrangelo Edessa"/>
          <w:noProof/>
          <w:color w:val="FFFFFF"/>
          <w:spacing w:val="-20000"/>
          <w:sz w:val="28"/>
          <w:szCs w:val="28"/>
          <w:lang w:val="sq-AL"/>
        </w:rPr>
        <w:t>ܰ</w:t>
      </w:r>
      <w:r w:rsidRPr="009D0188">
        <w:rPr>
          <w:sz w:val="28"/>
          <w:szCs w:val="28"/>
        </w:rPr>
        <w:t>а</w:t>
      </w:r>
      <w:r w:rsidRPr="009D0188">
        <w:rPr>
          <w:rFonts w:ascii="Estrangelo Edessa" w:hAnsi="Estrangelo Edessa" w:cs="Estrangelo Edessa"/>
          <w:noProof/>
          <w:color w:val="FFFFFF"/>
          <w:spacing w:val="-20000"/>
          <w:sz w:val="28"/>
          <w:szCs w:val="28"/>
          <w:lang w:val="sq-AL"/>
        </w:rPr>
        <w:t>ܰ</w:t>
      </w:r>
      <w:r w:rsidRPr="009D0188">
        <w:rPr>
          <w:sz w:val="28"/>
          <w:szCs w:val="28"/>
        </w:rPr>
        <w:t>кто</w:t>
      </w:r>
      <w:r w:rsidRPr="009D0188">
        <w:rPr>
          <w:rFonts w:ascii="Estrangelo Edessa" w:hAnsi="Estrangelo Edessa" w:cs="Estrangelo Edessa"/>
          <w:noProof/>
          <w:color w:val="FFFFFF"/>
          <w:spacing w:val="-20000"/>
          <w:sz w:val="28"/>
          <w:szCs w:val="28"/>
          <w:lang w:val="sq-AL"/>
        </w:rPr>
        <w:t>ܰ</w:t>
      </w:r>
      <w:r w:rsidRPr="009D0188">
        <w:rPr>
          <w:sz w:val="28"/>
          <w:szCs w:val="28"/>
        </w:rPr>
        <w:t>в учет</w:t>
      </w:r>
      <w:r w:rsidRPr="009D0188">
        <w:rPr>
          <w:rFonts w:ascii="Estrangelo Edessa" w:hAnsi="Estrangelo Edessa" w:cs="Estrangelo Edessa"/>
          <w:noProof/>
          <w:color w:val="FFFFFF"/>
          <w:spacing w:val="-20000"/>
          <w:sz w:val="28"/>
          <w:szCs w:val="28"/>
          <w:lang w:val="sq-AL"/>
        </w:rPr>
        <w:t>ܰ</w:t>
      </w:r>
      <w:r w:rsidRPr="009D0188">
        <w:rPr>
          <w:sz w:val="28"/>
          <w:szCs w:val="28"/>
        </w:rPr>
        <w:t>а.</w:t>
      </w:r>
    </w:p>
    <w:p w:rsidR="00862ACA" w:rsidRDefault="00862ACA" w:rsidP="00203A46">
      <w:pPr>
        <w:spacing w:after="0" w:line="360" w:lineRule="auto"/>
        <w:ind w:firstLine="709"/>
        <w:jc w:val="both"/>
        <w:rPr>
          <w:rFonts w:ascii="Times New Roman" w:hAnsi="Times New Roman"/>
          <w:sz w:val="28"/>
          <w:szCs w:val="28"/>
        </w:rPr>
      </w:pPr>
      <w:r w:rsidRPr="009D0188">
        <w:rPr>
          <w:rFonts w:ascii="Times New Roman" w:hAnsi="Times New Roman"/>
          <w:sz w:val="28"/>
          <w:szCs w:val="28"/>
        </w:rPr>
        <w:t>В хо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де ау</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д</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иторс</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ко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й про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вер</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к</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 з</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атр</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ат 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 про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из</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дст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во про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ду</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к</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ци</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 xml:space="preserve">и </w:t>
      </w:r>
      <w:r>
        <w:rPr>
          <w:rFonts w:ascii="Times New Roman" w:hAnsi="Times New Roman"/>
          <w:sz w:val="28"/>
          <w:szCs w:val="28"/>
        </w:rPr>
        <w:t>АО «Ижевский мотозавод «Аксион-холдинг»</w:t>
      </w:r>
      <w:r w:rsidRPr="009D0188">
        <w:rPr>
          <w:rFonts w:ascii="Times New Roman" w:hAnsi="Times New Roman"/>
          <w:sz w:val="28"/>
          <w:szCs w:val="28"/>
        </w:rPr>
        <w:t xml:space="preserve"> б</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ы</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л</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 об</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ару</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же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ы с</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ле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ду</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ю</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щ</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ие 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ару</w:t>
      </w:r>
      <w:r>
        <w:rPr>
          <w:rFonts w:ascii="Times New Roman" w:hAnsi="Times New Roman"/>
          <w:sz w:val="28"/>
          <w:szCs w:val="28"/>
        </w:rPr>
        <w:t>-</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ше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я:</w:t>
      </w:r>
    </w:p>
    <w:p w:rsidR="00862ACA" w:rsidRDefault="00862ACA" w:rsidP="00BD63F6">
      <w:pPr>
        <w:pStyle w:val="a5"/>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н</w:t>
      </w:r>
      <w:r w:rsidRPr="00862ACA">
        <w:rPr>
          <w:rFonts w:ascii="Times New Roman" w:hAnsi="Times New Roman"/>
          <w:sz w:val="28"/>
          <w:szCs w:val="28"/>
        </w:rPr>
        <w:t>а некоторых документах указаны не все необходимые реквизиты, а имен</w:t>
      </w:r>
      <w:r>
        <w:rPr>
          <w:rFonts w:ascii="Times New Roman" w:hAnsi="Times New Roman"/>
          <w:sz w:val="28"/>
          <w:szCs w:val="28"/>
        </w:rPr>
        <w:t>но: от</w:t>
      </w:r>
      <w:r w:rsidRPr="00862ACA">
        <w:rPr>
          <w:rFonts w:ascii="Times New Roman" w:hAnsi="Times New Roman"/>
          <w:sz w:val="28"/>
          <w:szCs w:val="28"/>
        </w:rPr>
        <w:t>сутствуют подписи лиц, ответственных за их оформлен</w:t>
      </w:r>
      <w:r>
        <w:rPr>
          <w:rFonts w:asciiTheme="minorHAnsi" w:hAnsiTheme="minorHAnsi" w:cs="Estrangelo Edessa"/>
          <w:sz w:val="28"/>
          <w:szCs w:val="28"/>
        </w:rPr>
        <w:t>и</w:t>
      </w:r>
      <w:r w:rsidRPr="00862ACA">
        <w:rPr>
          <w:rFonts w:ascii="Times New Roman" w:hAnsi="Times New Roman"/>
          <w:sz w:val="28"/>
          <w:szCs w:val="28"/>
        </w:rPr>
        <w:t>е, его номер, дата составления</w:t>
      </w:r>
      <w:r>
        <w:rPr>
          <w:rFonts w:ascii="Times New Roman" w:hAnsi="Times New Roman"/>
          <w:sz w:val="28"/>
          <w:szCs w:val="28"/>
        </w:rPr>
        <w:t>;</w:t>
      </w:r>
    </w:p>
    <w:p w:rsidR="00862ACA" w:rsidRDefault="00862ACA" w:rsidP="00BD63F6">
      <w:pPr>
        <w:pStyle w:val="a5"/>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в</w:t>
      </w:r>
      <w:r w:rsidRPr="00862ACA">
        <w:rPr>
          <w:rFonts w:ascii="Times New Roman" w:hAnsi="Times New Roman"/>
          <w:sz w:val="28"/>
          <w:szCs w:val="28"/>
        </w:rPr>
        <w:t>ы</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я</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в</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ле</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н</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ы с</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луч</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а</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и несоот</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ветст</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в</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и</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я по</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д</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п</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исе</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й от</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ветст</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ве</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н</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н</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ы</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х л</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и</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ц в до</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ку</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ме</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нт</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а</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х н</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а по</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луче</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н</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ие м</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атер</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и</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а</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ло</w:t>
      </w:r>
      <w:r w:rsidRPr="00862ACA">
        <w:rPr>
          <w:rFonts w:ascii="Estrangelo Edessa" w:hAnsi="Estrangelo Edessa"/>
          <w:noProof/>
          <w:color w:val="FFFFFF"/>
          <w:spacing w:val="-20000"/>
          <w:sz w:val="28"/>
          <w:szCs w:val="28"/>
          <w:lang w:val="sq-AL"/>
        </w:rPr>
        <w:t>ܰ</w:t>
      </w:r>
      <w:r w:rsidRPr="00862ACA">
        <w:rPr>
          <w:rFonts w:ascii="Times New Roman" w:hAnsi="Times New Roman"/>
          <w:sz w:val="28"/>
          <w:szCs w:val="28"/>
        </w:rPr>
        <w:t xml:space="preserve">в и </w:t>
      </w:r>
      <w:r w:rsidR="000C3279">
        <w:rPr>
          <w:rFonts w:ascii="Times New Roman" w:hAnsi="Times New Roman"/>
          <w:sz w:val="28"/>
          <w:szCs w:val="28"/>
        </w:rPr>
        <w:t>прочего.</w:t>
      </w:r>
    </w:p>
    <w:p w:rsidR="00ED4741" w:rsidRPr="009D0188" w:rsidRDefault="00ED4741" w:rsidP="00203A46">
      <w:pPr>
        <w:spacing w:after="0" w:line="360" w:lineRule="auto"/>
        <w:ind w:firstLine="709"/>
        <w:jc w:val="both"/>
        <w:rPr>
          <w:rFonts w:ascii="Times New Roman" w:hAnsi="Times New Roman"/>
          <w:sz w:val="28"/>
          <w:szCs w:val="28"/>
        </w:rPr>
      </w:pPr>
      <w:r w:rsidRPr="009D0188">
        <w:rPr>
          <w:rFonts w:ascii="Times New Roman" w:hAnsi="Times New Roman"/>
          <w:sz w:val="28"/>
          <w:szCs w:val="28"/>
        </w:rPr>
        <w:t>Д</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л</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я устр</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я в</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ы</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я</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ле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ы</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х з</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меч</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й, а 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к же д</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л</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я по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ы</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ше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я э</w:t>
      </w:r>
      <w:r w:rsidRPr="009D0188">
        <w:rPr>
          <w:rFonts w:ascii="Times New Roman" w:hAnsi="Times New Roman"/>
          <w:sz w:val="28"/>
          <w:szCs w:val="28"/>
        </w:rPr>
        <w:t>ф</w:t>
      </w:r>
      <w:r w:rsidRPr="009D0188">
        <w:rPr>
          <w:rFonts w:ascii="Times New Roman" w:hAnsi="Times New Roman"/>
          <w:sz w:val="28"/>
          <w:szCs w:val="28"/>
        </w:rPr>
        <w:t>фект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ност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 учет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 з</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атр</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ат 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 про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из</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дст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во про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ду</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к</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ци</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 xml:space="preserve">и </w:t>
      </w:r>
      <w:r>
        <w:rPr>
          <w:rFonts w:ascii="Times New Roman" w:hAnsi="Times New Roman"/>
          <w:sz w:val="28"/>
          <w:szCs w:val="28"/>
        </w:rPr>
        <w:t>АО «Ижевский мотоз</w:t>
      </w:r>
      <w:r>
        <w:rPr>
          <w:rFonts w:ascii="Times New Roman" w:hAnsi="Times New Roman"/>
          <w:sz w:val="28"/>
          <w:szCs w:val="28"/>
        </w:rPr>
        <w:t>а</w:t>
      </w:r>
      <w:r>
        <w:rPr>
          <w:rFonts w:ascii="Times New Roman" w:hAnsi="Times New Roman"/>
          <w:sz w:val="28"/>
          <w:szCs w:val="28"/>
        </w:rPr>
        <w:t>вод «Аксион-холдинг»</w:t>
      </w:r>
      <w:r w:rsidRPr="009D0188">
        <w:rPr>
          <w:rFonts w:ascii="Times New Roman" w:hAnsi="Times New Roman"/>
          <w:sz w:val="28"/>
          <w:szCs w:val="28"/>
        </w:rPr>
        <w:t xml:space="preserve"> ре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ко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ме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дуетс</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я:</w:t>
      </w:r>
    </w:p>
    <w:p w:rsidR="00ED4741" w:rsidRPr="00ED4741" w:rsidRDefault="00ED4741" w:rsidP="00BD63F6">
      <w:pPr>
        <w:pStyle w:val="a5"/>
        <w:numPr>
          <w:ilvl w:val="0"/>
          <w:numId w:val="47"/>
        </w:numPr>
        <w:spacing w:after="0" w:line="360" w:lineRule="auto"/>
        <w:ind w:left="0" w:firstLine="709"/>
        <w:rPr>
          <w:rFonts w:ascii="Times New Roman" w:hAnsi="Times New Roman"/>
          <w:sz w:val="28"/>
          <w:szCs w:val="28"/>
        </w:rPr>
      </w:pPr>
      <w:r>
        <w:rPr>
          <w:rFonts w:ascii="Times New Roman" w:hAnsi="Times New Roman"/>
          <w:sz w:val="28"/>
          <w:szCs w:val="28"/>
        </w:rPr>
        <w:t>в</w:t>
      </w:r>
      <w:r w:rsidRPr="00ED4741">
        <w:rPr>
          <w:rFonts w:ascii="Times New Roman" w:hAnsi="Times New Roman"/>
          <w:sz w:val="28"/>
          <w:szCs w:val="28"/>
        </w:rPr>
        <w:t>ы</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вест</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и н</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а до</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л</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ж</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н</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ы</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й уро</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ве</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н</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ь перв</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ич</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н</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ы</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й учет, котор</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ы</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й з</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а</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к</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л</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юч</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аетс</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 xml:space="preserve">я в </w:t>
      </w:r>
      <w:r>
        <w:rPr>
          <w:rFonts w:ascii="Times New Roman" w:hAnsi="Times New Roman"/>
          <w:sz w:val="28"/>
          <w:szCs w:val="28"/>
        </w:rPr>
        <w:t>строгом</w:t>
      </w:r>
      <w:r w:rsidRPr="00ED4741">
        <w:rPr>
          <w:rFonts w:ascii="Times New Roman" w:hAnsi="Times New Roman"/>
          <w:sz w:val="28"/>
          <w:szCs w:val="28"/>
        </w:rPr>
        <w:t xml:space="preserve"> соб</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люде</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н</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и</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и з</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а</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по</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л</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не</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н</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и</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я все</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х стро</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к, ес</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л</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и стро</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к</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а не з</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а</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по</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л</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н</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яетс</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я, то ст</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а</w:t>
      </w:r>
      <w:r w:rsidRPr="00ED4741">
        <w:rPr>
          <w:rFonts w:ascii="Estrangelo Edessa" w:hAnsi="Estrangelo Edessa"/>
          <w:noProof/>
          <w:color w:val="FFFFFF"/>
          <w:spacing w:val="-20000"/>
          <w:sz w:val="28"/>
          <w:szCs w:val="28"/>
          <w:lang w:val="sq-AL"/>
        </w:rPr>
        <w:t>ܰ</w:t>
      </w:r>
      <w:r>
        <w:rPr>
          <w:rFonts w:asciiTheme="minorHAnsi" w:hAnsiTheme="minorHAnsi"/>
          <w:noProof/>
          <w:color w:val="FFFFFF"/>
          <w:spacing w:val="-20000"/>
          <w:sz w:val="28"/>
          <w:szCs w:val="28"/>
        </w:rPr>
        <w:t>-</w:t>
      </w:r>
      <w:r w:rsidRPr="00ED4741">
        <w:rPr>
          <w:rFonts w:ascii="Times New Roman" w:hAnsi="Times New Roman"/>
          <w:sz w:val="28"/>
          <w:szCs w:val="28"/>
        </w:rPr>
        <w:t>в</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ит</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ь прочер</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к.</w:t>
      </w:r>
    </w:p>
    <w:p w:rsidR="00ED4741" w:rsidRDefault="00ED4741" w:rsidP="00BD63F6">
      <w:pPr>
        <w:pStyle w:val="a5"/>
        <w:numPr>
          <w:ilvl w:val="0"/>
          <w:numId w:val="47"/>
        </w:numPr>
        <w:spacing w:after="0" w:line="360" w:lineRule="auto"/>
        <w:ind w:left="0" w:firstLine="709"/>
        <w:rPr>
          <w:rFonts w:ascii="Times New Roman" w:hAnsi="Times New Roman"/>
          <w:sz w:val="28"/>
          <w:szCs w:val="28"/>
        </w:rPr>
      </w:pPr>
      <w:r>
        <w:rPr>
          <w:rFonts w:ascii="Times New Roman" w:hAnsi="Times New Roman"/>
          <w:sz w:val="28"/>
          <w:szCs w:val="28"/>
        </w:rPr>
        <w:t>у</w:t>
      </w:r>
      <w:r w:rsidRPr="00ED4741">
        <w:rPr>
          <w:rFonts w:ascii="Times New Roman" w:hAnsi="Times New Roman"/>
          <w:sz w:val="28"/>
          <w:szCs w:val="28"/>
        </w:rPr>
        <w:t>ст</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а</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но</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в</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ит</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ь д</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ис</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ц</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и</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п</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л</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и</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н</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ар</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ну</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ю и м</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атер</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и</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а</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л</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ь</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ну</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ю от</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ветст</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ве</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н</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ност</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ь з</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а по</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д</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п</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ис</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а</w:t>
      </w:r>
      <w:r w:rsidRPr="00ED4741">
        <w:rPr>
          <w:rFonts w:ascii="Estrangelo Edessa" w:hAnsi="Estrangelo Edessa"/>
          <w:noProof/>
          <w:color w:val="FFFFFF"/>
          <w:spacing w:val="-20000"/>
          <w:sz w:val="28"/>
          <w:szCs w:val="28"/>
          <w:lang w:val="sq-AL"/>
        </w:rPr>
        <w:t>ܰ</w:t>
      </w:r>
      <w:r>
        <w:rPr>
          <w:rFonts w:asciiTheme="minorHAnsi" w:hAnsiTheme="minorHAnsi"/>
          <w:noProof/>
          <w:color w:val="FFFFFF"/>
          <w:spacing w:val="-20000"/>
          <w:sz w:val="28"/>
          <w:szCs w:val="28"/>
        </w:rPr>
        <w:t>-</w:t>
      </w:r>
      <w:r w:rsidRPr="00ED4741">
        <w:rPr>
          <w:rFonts w:ascii="Times New Roman" w:hAnsi="Times New Roman"/>
          <w:sz w:val="28"/>
          <w:szCs w:val="28"/>
        </w:rPr>
        <w:t>н</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ие до</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ку</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ме</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нто</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в не</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н</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а</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д</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ле</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ж</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а</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щ</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и</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м л</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и</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цо</w:t>
      </w:r>
      <w:r w:rsidRPr="00ED4741">
        <w:rPr>
          <w:rFonts w:ascii="Estrangelo Edessa" w:hAnsi="Estrangelo Edessa"/>
          <w:noProof/>
          <w:color w:val="FFFFFF"/>
          <w:spacing w:val="-20000"/>
          <w:sz w:val="28"/>
          <w:szCs w:val="28"/>
          <w:lang w:val="sq-AL"/>
        </w:rPr>
        <w:t>ܰ</w:t>
      </w:r>
      <w:r w:rsidRPr="00ED4741">
        <w:rPr>
          <w:rFonts w:ascii="Times New Roman" w:hAnsi="Times New Roman"/>
          <w:sz w:val="28"/>
          <w:szCs w:val="28"/>
        </w:rPr>
        <w:t>м</w:t>
      </w:r>
      <w:r>
        <w:rPr>
          <w:rFonts w:ascii="Times New Roman" w:hAnsi="Times New Roman"/>
          <w:sz w:val="28"/>
          <w:szCs w:val="28"/>
        </w:rPr>
        <w:t>.</w:t>
      </w:r>
    </w:p>
    <w:p w:rsidR="00285B98" w:rsidRDefault="00285B98" w:rsidP="00203A46">
      <w:pPr>
        <w:pStyle w:val="a5"/>
        <w:spacing w:after="0" w:line="360" w:lineRule="auto"/>
        <w:ind w:left="0" w:firstLine="709"/>
        <w:jc w:val="both"/>
        <w:rPr>
          <w:rFonts w:ascii="Times New Roman" w:hAnsi="Times New Roman"/>
          <w:sz w:val="28"/>
          <w:szCs w:val="28"/>
        </w:rPr>
      </w:pPr>
      <w:r w:rsidRPr="00285B98">
        <w:rPr>
          <w:rFonts w:ascii="Times New Roman" w:hAnsi="Times New Roman"/>
          <w:sz w:val="28"/>
          <w:szCs w:val="28"/>
        </w:rPr>
        <w:t>Осу</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щест</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в</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ле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ие переч</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ис</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ле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ы</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х ре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ко</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ме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д</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а</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ц</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й поз</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во</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л</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 xml:space="preserve">ит </w:t>
      </w:r>
      <w:r>
        <w:rPr>
          <w:rFonts w:ascii="Times New Roman" w:hAnsi="Times New Roman"/>
          <w:sz w:val="28"/>
          <w:szCs w:val="28"/>
        </w:rPr>
        <w:t>АО «Ижевский мотозавод «Аксион-холдинг»</w:t>
      </w:r>
      <w:r w:rsidRPr="00285B98">
        <w:rPr>
          <w:rFonts w:ascii="Times New Roman" w:hAnsi="Times New Roman"/>
          <w:sz w:val="28"/>
          <w:szCs w:val="28"/>
        </w:rPr>
        <w:t xml:space="preserve"> пов</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ыс</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ит</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ь эффе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кт</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в</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ност</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ь с</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вое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й де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яте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л</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ь</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ност</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 а т</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а</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к же пр</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несет до</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по</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л</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ите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л</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ь</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ые собст</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ве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ые сре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дст</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в</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а, котор</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ые мо</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ж</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но пус</w:t>
      </w:r>
      <w:r>
        <w:rPr>
          <w:rFonts w:ascii="Times New Roman" w:hAnsi="Times New Roman"/>
          <w:sz w:val="28"/>
          <w:szCs w:val="28"/>
        </w:rPr>
        <w:t>-</w:t>
      </w:r>
      <w:r w:rsidRPr="00285B98">
        <w:rPr>
          <w:rFonts w:ascii="Times New Roman" w:hAnsi="Times New Roman"/>
          <w:sz w:val="28"/>
          <w:szCs w:val="28"/>
        </w:rPr>
        <w:t>т</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ит</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ь н</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а по</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г</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а</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ше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ие до</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л</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го</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в</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ы</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х об</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язате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л</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ьст</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в</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а, что ст</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а</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нет г</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ар</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а</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нто</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м у</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ве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л</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иче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я ф</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w:t>
      </w:r>
      <w:r w:rsidRPr="00285B98">
        <w:rPr>
          <w:rFonts w:ascii="Estrangelo Edessa" w:hAnsi="Estrangelo Edessa" w:cs="Estrangelo Edessa"/>
          <w:noProof/>
          <w:color w:val="FFFFFF"/>
          <w:spacing w:val="-20000"/>
          <w:sz w:val="28"/>
          <w:szCs w:val="28"/>
          <w:lang w:val="sq-AL"/>
        </w:rPr>
        <w:t>ܰ</w:t>
      </w:r>
      <w:r>
        <w:rPr>
          <w:rFonts w:asciiTheme="minorHAnsi" w:hAnsiTheme="minorHAnsi" w:cs="Estrangelo Edessa"/>
          <w:noProof/>
          <w:color w:val="FFFFFF"/>
          <w:spacing w:val="-20000"/>
          <w:sz w:val="28"/>
          <w:szCs w:val="28"/>
        </w:rPr>
        <w:t>-</w:t>
      </w:r>
      <w:r w:rsidRPr="00285B98">
        <w:rPr>
          <w:rFonts w:ascii="Times New Roman" w:hAnsi="Times New Roman"/>
          <w:sz w:val="28"/>
          <w:szCs w:val="28"/>
        </w:rPr>
        <w:t>н</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а</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нсо</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во</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й усто</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йч</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вост</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 а т</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а</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к же по</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в</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ыс</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ит пр</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в</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ле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к</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ате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л</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ь</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ност</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ь по от</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но</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ше</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и</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ю к и</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н</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вестор</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а</w:t>
      </w:r>
      <w:r w:rsidRPr="00285B98">
        <w:rPr>
          <w:rFonts w:ascii="Estrangelo Edessa" w:hAnsi="Estrangelo Edessa" w:cs="Estrangelo Edessa"/>
          <w:noProof/>
          <w:color w:val="FFFFFF"/>
          <w:spacing w:val="-20000"/>
          <w:sz w:val="28"/>
          <w:szCs w:val="28"/>
          <w:lang w:val="sq-AL"/>
        </w:rPr>
        <w:t>ܰ</w:t>
      </w:r>
      <w:r w:rsidRPr="00285B98">
        <w:rPr>
          <w:rFonts w:ascii="Times New Roman" w:hAnsi="Times New Roman"/>
          <w:sz w:val="28"/>
          <w:szCs w:val="28"/>
        </w:rPr>
        <w:t>м.</w:t>
      </w:r>
    </w:p>
    <w:p w:rsidR="00FD7326" w:rsidRPr="009D0188" w:rsidRDefault="00FD7326" w:rsidP="00203A46">
      <w:pPr>
        <w:spacing w:after="0" w:line="360" w:lineRule="auto"/>
        <w:ind w:firstLine="709"/>
        <w:jc w:val="both"/>
        <w:rPr>
          <w:rFonts w:ascii="Times New Roman" w:hAnsi="Times New Roman"/>
          <w:sz w:val="28"/>
          <w:szCs w:val="28"/>
        </w:rPr>
      </w:pPr>
      <w:r w:rsidRPr="009D0188">
        <w:rPr>
          <w:rFonts w:ascii="Times New Roman" w:hAnsi="Times New Roman"/>
          <w:sz w:val="28"/>
          <w:szCs w:val="28"/>
        </w:rPr>
        <w:lastRenderedPageBreak/>
        <w:t>По 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ше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му м</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ю, ф</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нсо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я (бу</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х</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г</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лтерс</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к</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я) отчет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ност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 xml:space="preserve">ь </w:t>
      </w:r>
      <w:r>
        <w:rPr>
          <w:rFonts w:ascii="Times New Roman" w:hAnsi="Times New Roman"/>
          <w:sz w:val="28"/>
          <w:szCs w:val="28"/>
        </w:rPr>
        <w:t>АО «Иже</w:t>
      </w:r>
      <w:r>
        <w:rPr>
          <w:rFonts w:ascii="Times New Roman" w:hAnsi="Times New Roman"/>
          <w:sz w:val="28"/>
          <w:szCs w:val="28"/>
        </w:rPr>
        <w:t>в</w:t>
      </w:r>
      <w:r>
        <w:rPr>
          <w:rFonts w:ascii="Times New Roman" w:hAnsi="Times New Roman"/>
          <w:sz w:val="28"/>
          <w:szCs w:val="28"/>
        </w:rPr>
        <w:t>ский мотозавод «Аксион-холдинг»</w:t>
      </w:r>
      <w:r w:rsidRPr="009D0188">
        <w:rPr>
          <w:rFonts w:ascii="Times New Roman" w:hAnsi="Times New Roman"/>
          <w:sz w:val="28"/>
          <w:szCs w:val="28"/>
        </w:rPr>
        <w:t xml:space="preserve"> в ч</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аст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 з</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атр</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ат 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 про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из</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дст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во хоз</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я</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йст</w:t>
      </w:r>
      <w:r w:rsidRPr="009D0188">
        <w:rPr>
          <w:rFonts w:ascii="Estrangelo Edessa" w:hAnsi="Estrangelo Edessa" w:cs="Estrangelo Edessa"/>
          <w:noProof/>
          <w:color w:val="FFFFFF"/>
          <w:spacing w:val="-20000"/>
          <w:sz w:val="28"/>
          <w:szCs w:val="28"/>
          <w:lang w:val="sq-AL"/>
        </w:rPr>
        <w:t>ܰ</w:t>
      </w:r>
      <w:r>
        <w:rPr>
          <w:rFonts w:asciiTheme="minorHAnsi" w:hAnsiTheme="minorHAnsi" w:cs="Estrangelo Edessa"/>
          <w:noProof/>
          <w:color w:val="FFFFFF"/>
          <w:spacing w:val="-20000"/>
          <w:sz w:val="28"/>
          <w:szCs w:val="28"/>
        </w:rPr>
        <w:t>-</w:t>
      </w:r>
      <w:r w:rsidRPr="009D0188">
        <w:rPr>
          <w:rFonts w:ascii="Times New Roman" w:hAnsi="Times New Roman"/>
          <w:sz w:val="28"/>
          <w:szCs w:val="28"/>
        </w:rPr>
        <w:t>ве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но-б</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ыто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й про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ду</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к</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ц</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 отр</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ж</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ает досто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вер</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но во все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х су</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щест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ы</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х от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ше</w:t>
      </w:r>
      <w:r w:rsidR="003B3306">
        <w:rPr>
          <w:rFonts w:ascii="Times New Roman" w:hAnsi="Times New Roman"/>
          <w:sz w:val="28"/>
          <w:szCs w:val="28"/>
        </w:rPr>
        <w:t>-</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я</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х ф</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нсо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вое по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ло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же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ие 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 31 дек</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абр</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я 201</w:t>
      </w:r>
      <w:r w:rsidR="003B3306">
        <w:rPr>
          <w:rFonts w:ascii="Times New Roman" w:hAnsi="Times New Roman"/>
          <w:sz w:val="28"/>
          <w:szCs w:val="28"/>
        </w:rPr>
        <w:t>5</w:t>
      </w:r>
      <w:r w:rsidRPr="009D0188">
        <w:rPr>
          <w:rFonts w:ascii="Times New Roman" w:hAnsi="Times New Roman"/>
          <w:sz w:val="28"/>
          <w:szCs w:val="28"/>
        </w:rPr>
        <w:t xml:space="preserve"> го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д</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 и резу</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л</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ьт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ы ф</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нсо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хоз</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я</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йст</w:t>
      </w:r>
      <w:r w:rsidRPr="009D0188">
        <w:rPr>
          <w:rFonts w:ascii="Estrangelo Edessa" w:hAnsi="Estrangelo Edessa" w:cs="Estrangelo Edessa"/>
          <w:noProof/>
          <w:color w:val="FFFFFF"/>
          <w:spacing w:val="-20000"/>
          <w:sz w:val="28"/>
          <w:szCs w:val="28"/>
          <w:lang w:val="sq-AL"/>
        </w:rPr>
        <w:t>ܰ</w:t>
      </w:r>
      <w:r w:rsidR="003B3306">
        <w:rPr>
          <w:rFonts w:asciiTheme="minorHAnsi" w:hAnsiTheme="minorHAnsi" w:cs="Estrangelo Edessa"/>
          <w:noProof/>
          <w:color w:val="FFFFFF"/>
          <w:spacing w:val="-20000"/>
          <w:sz w:val="28"/>
          <w:szCs w:val="28"/>
        </w:rPr>
        <w:t>-</w:t>
      </w:r>
      <w:r w:rsidRPr="009D0188">
        <w:rPr>
          <w:rFonts w:ascii="Times New Roman" w:hAnsi="Times New Roman"/>
          <w:sz w:val="28"/>
          <w:szCs w:val="28"/>
        </w:rPr>
        <w:t>ве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й де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яте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л</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ь</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ност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 з</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 пер</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д с 01 я</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ар</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я по 31 дек</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абр</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я 201</w:t>
      </w:r>
      <w:r w:rsidR="003B3306">
        <w:rPr>
          <w:rFonts w:ascii="Times New Roman" w:hAnsi="Times New Roman"/>
          <w:sz w:val="28"/>
          <w:szCs w:val="28"/>
        </w:rPr>
        <w:t>5</w:t>
      </w:r>
      <w:r w:rsidRPr="009D0188">
        <w:rPr>
          <w:rFonts w:ascii="Times New Roman" w:hAnsi="Times New Roman"/>
          <w:sz w:val="28"/>
          <w:szCs w:val="28"/>
        </w:rPr>
        <w:t xml:space="preserve"> го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д</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 в</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к</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л</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юч</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ите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л</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ь</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но, и сост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ле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 в соот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ветст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 с з</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ко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но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д</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ате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л</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ьст</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во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м Росс</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йс</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ко</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й Фе</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дер</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а</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ц</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w:t>
      </w:r>
      <w:r w:rsidRPr="009D0188">
        <w:rPr>
          <w:rFonts w:ascii="Estrangelo Edessa" w:hAnsi="Estrangelo Edessa" w:cs="Estrangelo Edessa"/>
          <w:noProof/>
          <w:color w:val="FFFFFF"/>
          <w:spacing w:val="-20000"/>
          <w:sz w:val="28"/>
          <w:szCs w:val="28"/>
          <w:lang w:val="sq-AL"/>
        </w:rPr>
        <w:t>ܰ</w:t>
      </w:r>
      <w:r w:rsidRPr="009D0188">
        <w:rPr>
          <w:rFonts w:ascii="Times New Roman" w:hAnsi="Times New Roman"/>
          <w:sz w:val="28"/>
          <w:szCs w:val="28"/>
        </w:rPr>
        <w:t>и.</w:t>
      </w:r>
    </w:p>
    <w:p w:rsidR="00FD7326" w:rsidRPr="00285B98" w:rsidRDefault="00FD7326" w:rsidP="00285B98">
      <w:pPr>
        <w:pStyle w:val="a5"/>
        <w:spacing w:after="0" w:line="360" w:lineRule="auto"/>
        <w:ind w:left="0" w:firstLine="709"/>
        <w:jc w:val="both"/>
        <w:rPr>
          <w:rFonts w:ascii="Times New Roman" w:hAnsi="Times New Roman"/>
          <w:sz w:val="28"/>
          <w:szCs w:val="28"/>
        </w:rPr>
      </w:pPr>
    </w:p>
    <w:p w:rsidR="00285B98" w:rsidRPr="00ED4741" w:rsidRDefault="00285B98" w:rsidP="00285B98">
      <w:pPr>
        <w:pStyle w:val="a5"/>
        <w:spacing w:after="0" w:line="360" w:lineRule="auto"/>
        <w:ind w:left="425"/>
        <w:rPr>
          <w:rFonts w:ascii="Times New Roman" w:hAnsi="Times New Roman"/>
          <w:sz w:val="28"/>
          <w:szCs w:val="28"/>
        </w:rPr>
      </w:pPr>
    </w:p>
    <w:p w:rsidR="00FB2A63" w:rsidRDefault="00FB2A63">
      <w:pPr>
        <w:rPr>
          <w:rFonts w:ascii="Times New Roman" w:eastAsia="Times New Roman" w:hAnsi="Times New Roman"/>
          <w:sz w:val="28"/>
          <w:szCs w:val="28"/>
          <w:lang w:eastAsia="ru-RU"/>
        </w:rPr>
      </w:pPr>
      <w:r>
        <w:rPr>
          <w:rFonts w:ascii="Times New Roman" w:hAnsi="Times New Roman"/>
          <w:sz w:val="28"/>
          <w:szCs w:val="28"/>
        </w:rPr>
        <w:br w:type="page"/>
      </w:r>
    </w:p>
    <w:p w:rsidR="00617553" w:rsidRPr="008A3AD9" w:rsidRDefault="00617553" w:rsidP="008A3AD9">
      <w:pPr>
        <w:jc w:val="center"/>
        <w:rPr>
          <w:rFonts w:ascii="Times New Roman" w:hAnsi="Times New Roman"/>
          <w:b/>
          <w:sz w:val="28"/>
          <w:szCs w:val="28"/>
        </w:rPr>
      </w:pPr>
      <w:r w:rsidRPr="008A3AD9">
        <w:rPr>
          <w:rFonts w:ascii="Times New Roman" w:hAnsi="Times New Roman"/>
          <w:b/>
          <w:sz w:val="28"/>
          <w:szCs w:val="28"/>
        </w:rPr>
        <w:lastRenderedPageBreak/>
        <w:t>СПИСОК ИСПОЛЬЗОВАННОЙ ЛИТЕРАТУРЫ</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Конституция Российской Федераци</w:t>
      </w:r>
      <w:r w:rsidR="008A3AD9" w:rsidRPr="00E57D09">
        <w:rPr>
          <w:rFonts w:ascii="Times New Roman" w:hAnsi="Times New Roman"/>
          <w:sz w:val="28"/>
          <w:szCs w:val="28"/>
        </w:rPr>
        <w:t xml:space="preserve">и </w:t>
      </w:r>
      <w:r w:rsidRPr="00E57D09">
        <w:rPr>
          <w:rFonts w:ascii="Times New Roman" w:hAnsi="Times New Roman"/>
          <w:sz w:val="28"/>
          <w:szCs w:val="28"/>
        </w:rPr>
        <w:t xml:space="preserve"> // СПС «Консультант</w:t>
      </w:r>
      <w:r w:rsidR="00E57D09" w:rsidRPr="00E57D09">
        <w:rPr>
          <w:rFonts w:ascii="Times New Roman" w:hAnsi="Times New Roman"/>
          <w:sz w:val="28"/>
          <w:szCs w:val="28"/>
        </w:rPr>
        <w:t>-</w:t>
      </w:r>
      <w:r w:rsidRPr="00E57D09">
        <w:rPr>
          <w:rFonts w:ascii="Times New Roman" w:hAnsi="Times New Roman"/>
          <w:sz w:val="28"/>
          <w:szCs w:val="28"/>
        </w:rPr>
        <w:t>Плюс»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Гражданский кодекс Российской Федерации // СПС «Консультан</w:t>
      </w:r>
      <w:r w:rsidRPr="00E57D09">
        <w:rPr>
          <w:rFonts w:ascii="Times New Roman" w:hAnsi="Times New Roman"/>
          <w:sz w:val="28"/>
          <w:szCs w:val="28"/>
        </w:rPr>
        <w:t>т</w:t>
      </w:r>
      <w:r w:rsidRPr="00E57D09">
        <w:rPr>
          <w:rFonts w:ascii="Times New Roman" w:hAnsi="Times New Roman"/>
          <w:sz w:val="28"/>
          <w:szCs w:val="28"/>
        </w:rPr>
        <w:t>Плюс»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Налоговый кодекс Российской Федерации (часть первая) от 31.07.1998 № 146-ФЗ (ре</w:t>
      </w:r>
      <w:r w:rsidR="008A3AD9" w:rsidRPr="00E57D09">
        <w:rPr>
          <w:rFonts w:ascii="Times New Roman" w:hAnsi="Times New Roman"/>
          <w:sz w:val="28"/>
          <w:szCs w:val="28"/>
        </w:rPr>
        <w:t>д. от 28</w:t>
      </w:r>
      <w:r w:rsidRPr="00E57D09">
        <w:rPr>
          <w:rFonts w:ascii="Times New Roman" w:hAnsi="Times New Roman"/>
          <w:sz w:val="28"/>
          <w:szCs w:val="28"/>
        </w:rPr>
        <w:t>.</w:t>
      </w:r>
      <w:r w:rsidR="008A3AD9" w:rsidRPr="00E57D09">
        <w:rPr>
          <w:rFonts w:ascii="Times New Roman" w:hAnsi="Times New Roman"/>
          <w:sz w:val="28"/>
          <w:szCs w:val="28"/>
        </w:rPr>
        <w:t>12</w:t>
      </w:r>
      <w:r w:rsidRPr="00E57D09">
        <w:rPr>
          <w:rFonts w:ascii="Times New Roman" w:hAnsi="Times New Roman"/>
          <w:sz w:val="28"/>
          <w:szCs w:val="28"/>
        </w:rPr>
        <w:t>.201</w:t>
      </w:r>
      <w:r w:rsidR="008A3AD9" w:rsidRPr="00E57D09">
        <w:rPr>
          <w:rFonts w:ascii="Times New Roman" w:hAnsi="Times New Roman"/>
          <w:sz w:val="28"/>
          <w:szCs w:val="28"/>
        </w:rPr>
        <w:t>6</w:t>
      </w:r>
      <w:r w:rsidRPr="00E57D09">
        <w:rPr>
          <w:rFonts w:ascii="Times New Roman" w:hAnsi="Times New Roman"/>
          <w:sz w:val="28"/>
          <w:szCs w:val="28"/>
        </w:rPr>
        <w:t>) // СПС «Консультант</w:t>
      </w:r>
      <w:r w:rsidR="00E57D09" w:rsidRPr="00E57D09">
        <w:rPr>
          <w:rFonts w:ascii="Times New Roman" w:hAnsi="Times New Roman"/>
          <w:sz w:val="28"/>
          <w:szCs w:val="28"/>
        </w:rPr>
        <w:t>-</w:t>
      </w:r>
      <w:r w:rsidRPr="00E57D09">
        <w:rPr>
          <w:rFonts w:ascii="Times New Roman" w:hAnsi="Times New Roman"/>
          <w:sz w:val="28"/>
          <w:szCs w:val="28"/>
        </w:rPr>
        <w:t>Плюс»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Налоговый кодекс Российской Федерации (часть вторая) от 05.08.2000 № 117-ФЗ (ред. от 28.1</w:t>
      </w:r>
      <w:r w:rsidR="006E5C06" w:rsidRPr="00E57D09">
        <w:rPr>
          <w:rFonts w:ascii="Times New Roman" w:hAnsi="Times New Roman"/>
          <w:sz w:val="28"/>
          <w:szCs w:val="28"/>
        </w:rPr>
        <w:t>2</w:t>
      </w:r>
      <w:r w:rsidRPr="00E57D09">
        <w:rPr>
          <w:rFonts w:ascii="Times New Roman" w:hAnsi="Times New Roman"/>
          <w:sz w:val="28"/>
          <w:szCs w:val="28"/>
        </w:rPr>
        <w:t>.</w:t>
      </w:r>
      <w:r w:rsidR="006E5C06" w:rsidRPr="00E57D09">
        <w:rPr>
          <w:rFonts w:ascii="Times New Roman" w:hAnsi="Times New Roman"/>
          <w:sz w:val="28"/>
          <w:szCs w:val="28"/>
        </w:rPr>
        <w:t>2016</w:t>
      </w:r>
      <w:r w:rsidRPr="00E57D09">
        <w:rPr>
          <w:rFonts w:ascii="Times New Roman" w:hAnsi="Times New Roman"/>
          <w:sz w:val="28"/>
          <w:szCs w:val="28"/>
        </w:rPr>
        <w:t>) // СПС «Консультант</w:t>
      </w:r>
      <w:r w:rsidR="00E57D09" w:rsidRPr="00E57D09">
        <w:rPr>
          <w:rFonts w:ascii="Times New Roman" w:hAnsi="Times New Roman"/>
          <w:sz w:val="28"/>
          <w:szCs w:val="28"/>
        </w:rPr>
        <w:t>-</w:t>
      </w:r>
      <w:r w:rsidRPr="00E57D09">
        <w:rPr>
          <w:rFonts w:ascii="Times New Roman" w:hAnsi="Times New Roman"/>
          <w:sz w:val="28"/>
          <w:szCs w:val="28"/>
        </w:rPr>
        <w:t>Плюс»</w:t>
      </w:r>
    </w:p>
    <w:p w:rsidR="00617553" w:rsidRPr="00E57D09" w:rsidRDefault="006E5C06" w:rsidP="005F77F8">
      <w:pPr>
        <w:pStyle w:val="1"/>
        <w:numPr>
          <w:ilvl w:val="0"/>
          <w:numId w:val="49"/>
        </w:numPr>
        <w:shd w:val="clear" w:color="auto" w:fill="FFFFFF"/>
        <w:spacing w:before="0" w:after="0" w:line="360" w:lineRule="auto"/>
        <w:ind w:left="0" w:firstLine="709"/>
        <w:rPr>
          <w:rFonts w:ascii="Times New Roman" w:hAnsi="Times New Roman"/>
          <w:b w:val="0"/>
          <w:sz w:val="28"/>
          <w:szCs w:val="28"/>
        </w:rPr>
      </w:pPr>
      <w:r w:rsidRPr="00E57D09">
        <w:rPr>
          <w:rFonts w:ascii="Times New Roman" w:hAnsi="Times New Roman" w:cs="Times New Roman"/>
          <w:b w:val="0"/>
          <w:color w:val="333333"/>
          <w:sz w:val="28"/>
          <w:szCs w:val="28"/>
        </w:rPr>
        <w:t>Федеральный закон "Об акционерных обществах" от 26.12.1995 N 208-ФЗ</w:t>
      </w:r>
      <w:r w:rsidR="00E57D09" w:rsidRPr="00E57D09">
        <w:rPr>
          <w:rFonts w:ascii="Times New Roman" w:hAnsi="Times New Roman" w:cs="Times New Roman"/>
          <w:b w:val="0"/>
          <w:color w:val="333333"/>
          <w:sz w:val="28"/>
          <w:szCs w:val="28"/>
        </w:rPr>
        <w:t xml:space="preserve"> </w:t>
      </w:r>
      <w:r w:rsidR="00617553" w:rsidRPr="00E57D09">
        <w:rPr>
          <w:rFonts w:ascii="Times New Roman" w:hAnsi="Times New Roman"/>
          <w:b w:val="0"/>
          <w:sz w:val="28"/>
          <w:szCs w:val="28"/>
        </w:rPr>
        <w:t>// СПС «Консультант</w:t>
      </w:r>
      <w:r w:rsidR="00E57D09" w:rsidRPr="00E57D09">
        <w:rPr>
          <w:rFonts w:ascii="Times New Roman" w:hAnsi="Times New Roman"/>
          <w:b w:val="0"/>
          <w:sz w:val="28"/>
          <w:szCs w:val="28"/>
        </w:rPr>
        <w:t>-</w:t>
      </w:r>
      <w:r w:rsidR="00617553" w:rsidRPr="00E57D09">
        <w:rPr>
          <w:rFonts w:ascii="Times New Roman" w:hAnsi="Times New Roman"/>
          <w:b w:val="0"/>
          <w:sz w:val="28"/>
          <w:szCs w:val="28"/>
        </w:rPr>
        <w:t>Плюс»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Федеральный закон от 06.12.2011 N 402-ФЗ (ре</w:t>
      </w:r>
      <w:r w:rsidR="00AC71F2" w:rsidRPr="00E57D09">
        <w:rPr>
          <w:rFonts w:ascii="Times New Roman" w:hAnsi="Times New Roman"/>
          <w:sz w:val="28"/>
          <w:szCs w:val="28"/>
        </w:rPr>
        <w:t>д. от 23</w:t>
      </w:r>
      <w:r w:rsidRPr="00E57D09">
        <w:rPr>
          <w:rFonts w:ascii="Times New Roman" w:hAnsi="Times New Roman"/>
          <w:sz w:val="28"/>
          <w:szCs w:val="28"/>
        </w:rPr>
        <w:t>.</w:t>
      </w:r>
      <w:r w:rsidR="00AC71F2" w:rsidRPr="00E57D09">
        <w:rPr>
          <w:rFonts w:ascii="Times New Roman" w:hAnsi="Times New Roman"/>
          <w:sz w:val="28"/>
          <w:szCs w:val="28"/>
        </w:rPr>
        <w:t>05</w:t>
      </w:r>
      <w:r w:rsidRPr="00E57D09">
        <w:rPr>
          <w:rFonts w:ascii="Times New Roman" w:hAnsi="Times New Roman"/>
          <w:sz w:val="28"/>
          <w:szCs w:val="28"/>
        </w:rPr>
        <w:t>.201</w:t>
      </w:r>
      <w:r w:rsidR="00AC71F2" w:rsidRPr="00E57D09">
        <w:rPr>
          <w:rFonts w:ascii="Times New Roman" w:hAnsi="Times New Roman"/>
          <w:sz w:val="28"/>
          <w:szCs w:val="28"/>
        </w:rPr>
        <w:t>6</w:t>
      </w:r>
      <w:r w:rsidRPr="00E57D09">
        <w:rPr>
          <w:rFonts w:ascii="Times New Roman" w:hAnsi="Times New Roman"/>
          <w:sz w:val="28"/>
          <w:szCs w:val="28"/>
        </w:rPr>
        <w:t>) «О бухгалтерском учете» // СПС «Консультант</w:t>
      </w:r>
      <w:r w:rsidR="00E57D09" w:rsidRPr="00E57D09">
        <w:rPr>
          <w:rFonts w:ascii="Times New Roman" w:hAnsi="Times New Roman"/>
          <w:sz w:val="28"/>
          <w:szCs w:val="28"/>
        </w:rPr>
        <w:t>-</w:t>
      </w:r>
      <w:r w:rsidRPr="00E57D09">
        <w:rPr>
          <w:rFonts w:ascii="Times New Roman" w:hAnsi="Times New Roman"/>
          <w:sz w:val="28"/>
          <w:szCs w:val="28"/>
        </w:rPr>
        <w:t>Плюс»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Федеральный закон от 30.12.2008 N 307-ФЗ (ред. от 0</w:t>
      </w:r>
      <w:r w:rsidR="0076346F" w:rsidRPr="00E57D09">
        <w:rPr>
          <w:rFonts w:ascii="Times New Roman" w:hAnsi="Times New Roman"/>
          <w:sz w:val="28"/>
          <w:szCs w:val="28"/>
        </w:rPr>
        <w:t>3</w:t>
      </w:r>
      <w:r w:rsidRPr="00E57D09">
        <w:rPr>
          <w:rFonts w:ascii="Times New Roman" w:hAnsi="Times New Roman"/>
          <w:sz w:val="28"/>
          <w:szCs w:val="28"/>
        </w:rPr>
        <w:t>.</w:t>
      </w:r>
      <w:r w:rsidR="0076346F" w:rsidRPr="00E57D09">
        <w:rPr>
          <w:rFonts w:ascii="Times New Roman" w:hAnsi="Times New Roman"/>
          <w:sz w:val="28"/>
          <w:szCs w:val="28"/>
        </w:rPr>
        <w:t>07.</w:t>
      </w:r>
      <w:r w:rsidRPr="00E57D09">
        <w:rPr>
          <w:rFonts w:ascii="Times New Roman" w:hAnsi="Times New Roman"/>
          <w:sz w:val="28"/>
          <w:szCs w:val="28"/>
        </w:rPr>
        <w:t>201</w:t>
      </w:r>
      <w:r w:rsidR="0076346F" w:rsidRPr="00E57D09">
        <w:rPr>
          <w:rFonts w:ascii="Times New Roman" w:hAnsi="Times New Roman"/>
          <w:sz w:val="28"/>
          <w:szCs w:val="28"/>
        </w:rPr>
        <w:t>6</w:t>
      </w:r>
      <w:r w:rsidRPr="00E57D09">
        <w:rPr>
          <w:rFonts w:ascii="Times New Roman" w:hAnsi="Times New Roman"/>
          <w:sz w:val="28"/>
          <w:szCs w:val="28"/>
        </w:rPr>
        <w:t>) «Об аудиторской деятельности» (с изм. и доп., вступ. в силу с 01.08.2015)</w:t>
      </w:r>
    </w:p>
    <w:p w:rsidR="00650689"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 xml:space="preserve">Постановление Правительства РФ от 23.09.2002 N 696 (ред. от 22.12.2011) «Об утверждении федеральных правил (стандартов) аудиторской деятельности» // </w:t>
      </w:r>
      <w:r w:rsidR="00650689" w:rsidRPr="00E57D09">
        <w:rPr>
          <w:rFonts w:ascii="Times New Roman" w:hAnsi="Times New Roman"/>
          <w:sz w:val="28"/>
          <w:szCs w:val="28"/>
        </w:rPr>
        <w:t>СПС «Консультант</w:t>
      </w:r>
      <w:r w:rsidR="00E57D09" w:rsidRPr="00E57D09">
        <w:rPr>
          <w:rFonts w:ascii="Times New Roman" w:hAnsi="Times New Roman"/>
          <w:sz w:val="28"/>
          <w:szCs w:val="28"/>
        </w:rPr>
        <w:t>-</w:t>
      </w:r>
      <w:r w:rsidR="00650689" w:rsidRPr="00E57D09">
        <w:rPr>
          <w:rFonts w:ascii="Times New Roman" w:hAnsi="Times New Roman"/>
          <w:sz w:val="28"/>
          <w:szCs w:val="28"/>
        </w:rPr>
        <w:t>Плюс»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Приказ Минфина России от 06.05.1999 № 33н (ред. от 06.04.2015) «Об утверждении Положения по бухгалтерскому учету «Расходы организации» ПБУ 10/99» (Зарегистрировано в Минюсте России 31.05.1999 № 1790) // СПС «Консультант</w:t>
      </w:r>
      <w:r w:rsidR="00E57D09" w:rsidRPr="00E57D09">
        <w:rPr>
          <w:rFonts w:ascii="Times New Roman" w:hAnsi="Times New Roman"/>
          <w:sz w:val="28"/>
          <w:szCs w:val="28"/>
        </w:rPr>
        <w:t>-</w:t>
      </w:r>
      <w:r w:rsidRPr="00E57D09">
        <w:rPr>
          <w:rFonts w:ascii="Times New Roman" w:hAnsi="Times New Roman"/>
          <w:sz w:val="28"/>
          <w:szCs w:val="28"/>
        </w:rPr>
        <w:t>Плюс»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Приказ Минфина РФ от 31.10.2000 № 94н (ред. от 08.11.2010) «Об утверждении Плана счетов бухгалтерского учета финансово-хозяйственной деятельности организаций и Инструкции по его применению» //  СПС «Ко</w:t>
      </w:r>
      <w:r w:rsidRPr="00E57D09">
        <w:rPr>
          <w:rFonts w:ascii="Times New Roman" w:hAnsi="Times New Roman"/>
          <w:sz w:val="28"/>
          <w:szCs w:val="28"/>
        </w:rPr>
        <w:t>н</w:t>
      </w:r>
      <w:r w:rsidRPr="00E57D09">
        <w:rPr>
          <w:rFonts w:ascii="Times New Roman" w:hAnsi="Times New Roman"/>
          <w:sz w:val="28"/>
          <w:szCs w:val="28"/>
        </w:rPr>
        <w:t>сультант</w:t>
      </w:r>
      <w:r w:rsidR="00E57D09" w:rsidRPr="00E57D09">
        <w:rPr>
          <w:rFonts w:ascii="Times New Roman" w:hAnsi="Times New Roman"/>
          <w:sz w:val="28"/>
          <w:szCs w:val="28"/>
        </w:rPr>
        <w:t>-</w:t>
      </w:r>
      <w:r w:rsidRPr="00E57D09">
        <w:rPr>
          <w:rFonts w:ascii="Times New Roman" w:hAnsi="Times New Roman"/>
          <w:sz w:val="28"/>
          <w:szCs w:val="28"/>
        </w:rPr>
        <w:t>Плюс»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Приказ Минфина РФ от 13.10.2003 N 91н (ред. от 24.12.2010) «Об утверждении Методических указаний по бухгалтерскому учету основных средств» (Зарегистрировано в Минюсте РФ 21.11.2003 N 5252) // СПС «Ко</w:t>
      </w:r>
      <w:r w:rsidRPr="00E57D09">
        <w:rPr>
          <w:rFonts w:ascii="Times New Roman" w:hAnsi="Times New Roman"/>
          <w:sz w:val="28"/>
          <w:szCs w:val="28"/>
        </w:rPr>
        <w:t>н</w:t>
      </w:r>
      <w:r w:rsidRPr="00E57D09">
        <w:rPr>
          <w:rFonts w:ascii="Times New Roman" w:hAnsi="Times New Roman"/>
          <w:sz w:val="28"/>
          <w:szCs w:val="28"/>
        </w:rPr>
        <w:t>сультант</w:t>
      </w:r>
      <w:r w:rsidR="00E57D09" w:rsidRPr="00E57D09">
        <w:rPr>
          <w:rFonts w:ascii="Times New Roman" w:hAnsi="Times New Roman"/>
          <w:sz w:val="28"/>
          <w:szCs w:val="28"/>
        </w:rPr>
        <w:t>-</w:t>
      </w:r>
      <w:r w:rsidRPr="00E57D09">
        <w:rPr>
          <w:rFonts w:ascii="Times New Roman" w:hAnsi="Times New Roman"/>
          <w:sz w:val="28"/>
          <w:szCs w:val="28"/>
        </w:rPr>
        <w:t>Плюс»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lastRenderedPageBreak/>
        <w:t>Приказ Минфина РФ от 28.12.2001 N 119н (ред. от 24.1</w:t>
      </w:r>
      <w:r w:rsidR="00696A5E" w:rsidRPr="00E57D09">
        <w:rPr>
          <w:rFonts w:ascii="Times New Roman" w:hAnsi="Times New Roman"/>
          <w:sz w:val="28"/>
          <w:szCs w:val="28"/>
        </w:rPr>
        <w:t>0</w:t>
      </w:r>
      <w:r w:rsidRPr="00E57D09">
        <w:rPr>
          <w:rFonts w:ascii="Times New Roman" w:hAnsi="Times New Roman"/>
          <w:sz w:val="28"/>
          <w:szCs w:val="28"/>
        </w:rPr>
        <w:t>.201</w:t>
      </w:r>
      <w:r w:rsidR="00696A5E" w:rsidRPr="00E57D09">
        <w:rPr>
          <w:rFonts w:ascii="Times New Roman" w:hAnsi="Times New Roman"/>
          <w:sz w:val="28"/>
          <w:szCs w:val="28"/>
        </w:rPr>
        <w:t>6</w:t>
      </w:r>
      <w:r w:rsidRPr="00E57D09">
        <w:rPr>
          <w:rFonts w:ascii="Times New Roman" w:hAnsi="Times New Roman"/>
          <w:sz w:val="28"/>
          <w:szCs w:val="28"/>
        </w:rPr>
        <w:t>) «Об утверждении Методических указаний по бухгалтерскому учету материально-производственных запасов» (Зарегистрировано в Минюсте РФ 13.02.2002 N 3245) // СПС «Консультант</w:t>
      </w:r>
      <w:r w:rsidR="00E57D09" w:rsidRPr="00E57D09">
        <w:rPr>
          <w:rFonts w:ascii="Times New Roman" w:hAnsi="Times New Roman"/>
          <w:sz w:val="28"/>
          <w:szCs w:val="28"/>
        </w:rPr>
        <w:t>-</w:t>
      </w:r>
      <w:r w:rsidRPr="00E57D09">
        <w:rPr>
          <w:rFonts w:ascii="Times New Roman" w:hAnsi="Times New Roman"/>
          <w:sz w:val="28"/>
          <w:szCs w:val="28"/>
        </w:rPr>
        <w:t>Пл</w:t>
      </w:r>
      <w:r w:rsidR="00696A5E" w:rsidRPr="00E57D09">
        <w:rPr>
          <w:rFonts w:ascii="Times New Roman" w:hAnsi="Times New Roman"/>
          <w:sz w:val="28"/>
          <w:szCs w:val="28"/>
        </w:rPr>
        <w:t>юс»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Приказ Минфина РФ от 13.06.1995 N 49 (ред. от 08.11.2010) «Об утверждении Методических указаний по инвентаризации имущества и фина</w:t>
      </w:r>
      <w:r w:rsidRPr="00E57D09">
        <w:rPr>
          <w:rFonts w:ascii="Times New Roman" w:hAnsi="Times New Roman"/>
          <w:sz w:val="28"/>
          <w:szCs w:val="28"/>
        </w:rPr>
        <w:t>н</w:t>
      </w:r>
      <w:r w:rsidRPr="00E57D09">
        <w:rPr>
          <w:rFonts w:ascii="Times New Roman" w:hAnsi="Times New Roman"/>
          <w:sz w:val="28"/>
          <w:szCs w:val="28"/>
        </w:rPr>
        <w:t>совых обязательств» // СПС «Консультант</w:t>
      </w:r>
      <w:r w:rsidR="00E57D09" w:rsidRPr="00E57D09">
        <w:rPr>
          <w:rFonts w:ascii="Times New Roman" w:hAnsi="Times New Roman"/>
          <w:sz w:val="28"/>
          <w:szCs w:val="28"/>
        </w:rPr>
        <w:t>-</w:t>
      </w:r>
      <w:r w:rsidRPr="00E57D09">
        <w:rPr>
          <w:rFonts w:ascii="Times New Roman" w:hAnsi="Times New Roman"/>
          <w:sz w:val="28"/>
          <w:szCs w:val="28"/>
        </w:rPr>
        <w:t>Плюс»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Приказ Минфина РФ от 17.08.2010 N 90н (ред. от 16.08.2011) «Об утверждении федеральных стандартов аудиторской деятельности» (вместе с «Федеральным стандартом аудиторской деятельности (ФСАД 5/2010). Обяза</w:t>
      </w:r>
      <w:r w:rsidRPr="00E57D09">
        <w:rPr>
          <w:rFonts w:ascii="Times New Roman" w:hAnsi="Times New Roman"/>
          <w:sz w:val="28"/>
          <w:szCs w:val="28"/>
        </w:rPr>
        <w:t>н</w:t>
      </w:r>
      <w:r w:rsidRPr="00E57D09">
        <w:rPr>
          <w:rFonts w:ascii="Times New Roman" w:hAnsi="Times New Roman"/>
          <w:sz w:val="28"/>
          <w:szCs w:val="28"/>
        </w:rPr>
        <w:t>ности аудитора по рассмотрению недобросовестных действий в ходе аудита», «Федеральным стандартом аудиторской деятельности (ФСАД 6/2010). Обяза</w:t>
      </w:r>
      <w:r w:rsidRPr="00E57D09">
        <w:rPr>
          <w:rFonts w:ascii="Times New Roman" w:hAnsi="Times New Roman"/>
          <w:sz w:val="28"/>
          <w:szCs w:val="28"/>
        </w:rPr>
        <w:t>н</w:t>
      </w:r>
      <w:r w:rsidRPr="00E57D09">
        <w:rPr>
          <w:rFonts w:ascii="Times New Roman" w:hAnsi="Times New Roman"/>
          <w:sz w:val="28"/>
          <w:szCs w:val="28"/>
        </w:rPr>
        <w:t>ности аудитора по рассмотрению соблюдения аудируемым лицом требований нормативных правовых актов в ходе аудита») (Зарегистрировано в Минюсте РФ 11.11.2010 N 18934) // СПС «Консультант</w:t>
      </w:r>
      <w:r w:rsidR="00E57D09" w:rsidRPr="005F77F8">
        <w:rPr>
          <w:rFonts w:ascii="Times New Roman" w:hAnsi="Times New Roman"/>
          <w:sz w:val="28"/>
          <w:szCs w:val="28"/>
        </w:rPr>
        <w:t>-</w:t>
      </w:r>
      <w:r w:rsidRPr="00E57D09">
        <w:rPr>
          <w:rFonts w:ascii="Times New Roman" w:hAnsi="Times New Roman"/>
          <w:sz w:val="28"/>
          <w:szCs w:val="28"/>
        </w:rPr>
        <w:t>Плюс»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Акулич Ю.И. Аудит: электронный учебно-методический комплекс для студентов специализации «Бухгалтерский учет, анализ и аудит в бюдже</w:t>
      </w:r>
      <w:r w:rsidRPr="00E57D09">
        <w:rPr>
          <w:rFonts w:ascii="Times New Roman" w:hAnsi="Times New Roman"/>
          <w:sz w:val="28"/>
          <w:szCs w:val="28"/>
        </w:rPr>
        <w:t>т</w:t>
      </w:r>
      <w:r w:rsidRPr="00E57D09">
        <w:rPr>
          <w:rFonts w:ascii="Times New Roman" w:hAnsi="Times New Roman"/>
          <w:sz w:val="28"/>
          <w:szCs w:val="28"/>
        </w:rPr>
        <w:t>ных организациях» / Ю.И. Акулич, В. Н. Лемеш: Дикта, 2003. - 368с.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Алборов Р.А., Концевая, С.М.Методические указания и тематика для выполнения выпускных квалификационных (дипломных) работ по спец</w:t>
      </w:r>
      <w:r w:rsidRPr="00E57D09">
        <w:rPr>
          <w:rFonts w:ascii="Times New Roman" w:hAnsi="Times New Roman"/>
          <w:sz w:val="28"/>
          <w:szCs w:val="28"/>
        </w:rPr>
        <w:t>и</w:t>
      </w:r>
      <w:r w:rsidRPr="00E57D09">
        <w:rPr>
          <w:rFonts w:ascii="Times New Roman" w:hAnsi="Times New Roman"/>
          <w:sz w:val="28"/>
          <w:szCs w:val="28"/>
        </w:rPr>
        <w:t>альности 080109 – «Бухгалтерский учет анал</w:t>
      </w:r>
      <w:r w:rsidR="008C6243" w:rsidRPr="00E57D09">
        <w:rPr>
          <w:rFonts w:ascii="Times New Roman" w:hAnsi="Times New Roman"/>
          <w:sz w:val="28"/>
          <w:szCs w:val="28"/>
        </w:rPr>
        <w:t>из</w:t>
      </w:r>
      <w:r w:rsidRPr="00E57D09">
        <w:rPr>
          <w:rFonts w:ascii="Times New Roman" w:hAnsi="Times New Roman"/>
          <w:sz w:val="28"/>
          <w:szCs w:val="28"/>
        </w:rPr>
        <w:t xml:space="preserve"> и аудит» и направлению подг</w:t>
      </w:r>
      <w:r w:rsidRPr="00E57D09">
        <w:rPr>
          <w:rFonts w:ascii="Times New Roman" w:hAnsi="Times New Roman"/>
          <w:sz w:val="28"/>
          <w:szCs w:val="28"/>
        </w:rPr>
        <w:t>о</w:t>
      </w:r>
      <w:r w:rsidRPr="00E57D09">
        <w:rPr>
          <w:rFonts w:ascii="Times New Roman" w:hAnsi="Times New Roman"/>
          <w:sz w:val="28"/>
          <w:szCs w:val="28"/>
        </w:rPr>
        <w:t>товки «Экономика». – Ижевск: ФГОУ ВПО «Ижевская ГСХА», 2010.- 55с.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Алборов Р.А. Основы аудита: учебное пособие/ Р.А. Алборов, Л.И. Хоружий, С.М. Концевая. – М.: Издательство «Дело и Сервис», 2001. – 224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Алборов Р.А. Практический аудит (курс лекций): учебное пособие / Р.А. Алборов, С.М. Концевая. – М : Дело и Сервис, 2011. – 304 с.</w:t>
      </w:r>
    </w:p>
    <w:p w:rsidR="00B67294" w:rsidRPr="00E57D09" w:rsidRDefault="00B67294"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Астахов В. П. Бухгалтерский (финансовый) учет : учебное пособие / В. П. Астахов. — 9-е изд., перераб. и доп. — М. : Издательство Юрайт, 2011. — 955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lastRenderedPageBreak/>
        <w:t>Астахов</w:t>
      </w:r>
      <w:r w:rsidR="008C6243" w:rsidRPr="00E57D09">
        <w:rPr>
          <w:rFonts w:ascii="Times New Roman" w:hAnsi="Times New Roman"/>
          <w:sz w:val="28"/>
          <w:szCs w:val="28"/>
        </w:rPr>
        <w:t xml:space="preserve"> </w:t>
      </w:r>
      <w:r w:rsidRPr="00E57D09">
        <w:rPr>
          <w:rFonts w:ascii="Times New Roman" w:hAnsi="Times New Roman"/>
          <w:sz w:val="28"/>
          <w:szCs w:val="28"/>
        </w:rPr>
        <w:t xml:space="preserve"> В.П. Теория бухгалтерского учета: Учеб. пособие / В.П. Астахов. – 12-е изд. – М.: Вузовский учебник: ИНФРА-М, 201</w:t>
      </w:r>
      <w:r w:rsidR="00064BF4" w:rsidRPr="00E57D09">
        <w:rPr>
          <w:rFonts w:ascii="Times New Roman" w:hAnsi="Times New Roman"/>
          <w:sz w:val="28"/>
          <w:szCs w:val="28"/>
        </w:rPr>
        <w:t>1</w:t>
      </w:r>
      <w:r w:rsidRPr="00E57D09">
        <w:rPr>
          <w:rFonts w:ascii="Times New Roman" w:hAnsi="Times New Roman"/>
          <w:sz w:val="28"/>
          <w:szCs w:val="28"/>
        </w:rPr>
        <w:t>. – 397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Аудит: учебник для бакалавров / Т.М. Рогуленко [и др.]; под ред. Т.М. Рогуленко. – 4-е изд., перераб. и доп. – М.: Издательство Юрайт, 2013. – 540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Аудит: Учебник для вузов / В.И. Подольский, А.А. Савин, Л.В. Сотникова и др.; Под ред. Проф. В.И. Подольского, 5-е изд., перераб. И доп. - М.: ЮНИТИ - ДАНА, Аудит, 2013.</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Бдайциева Л.Ж. Бухгалтерский учёт: учебник для вузов / Л. Ж. Бдайциева - М. : Юрайт, 2011 - 302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Безруки</w:t>
      </w:r>
      <w:r w:rsidR="009A0A0B" w:rsidRPr="00E57D09">
        <w:rPr>
          <w:rFonts w:ascii="Times New Roman" w:hAnsi="Times New Roman"/>
          <w:sz w:val="28"/>
          <w:szCs w:val="28"/>
        </w:rPr>
        <w:t xml:space="preserve">х </w:t>
      </w:r>
      <w:r w:rsidRPr="00E57D09">
        <w:rPr>
          <w:rFonts w:ascii="Times New Roman" w:hAnsi="Times New Roman"/>
          <w:sz w:val="28"/>
          <w:szCs w:val="28"/>
        </w:rPr>
        <w:t xml:space="preserve"> П.С. Бухгалтерский учет. Ученик / П.С. Безруких, А.С. Бакаев, Н.Д. Врублевский и др. – М.: Бухгалтерский учет, 2010. – 719 с. </w:t>
      </w:r>
    </w:p>
    <w:p w:rsidR="007728FA" w:rsidRPr="00E57D09" w:rsidRDefault="007728FA"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Богатая И.Н. Бухгалтерский финансовый учет: учебник / И.Н. Бог</w:t>
      </w:r>
      <w:r w:rsidRPr="00E57D09">
        <w:rPr>
          <w:rFonts w:ascii="Times New Roman" w:hAnsi="Times New Roman"/>
          <w:sz w:val="28"/>
          <w:szCs w:val="28"/>
        </w:rPr>
        <w:t>а</w:t>
      </w:r>
      <w:r w:rsidRPr="00E57D09">
        <w:rPr>
          <w:rFonts w:ascii="Times New Roman" w:hAnsi="Times New Roman"/>
          <w:sz w:val="28"/>
          <w:szCs w:val="28"/>
        </w:rPr>
        <w:t>тая, Н.Н. Хахонова. — М.: КНОРУС, 2011.-592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Богачен</w:t>
      </w:r>
      <w:r w:rsidR="009A0A0B" w:rsidRPr="00E57D09">
        <w:rPr>
          <w:rFonts w:ascii="Times New Roman" w:hAnsi="Times New Roman"/>
          <w:sz w:val="28"/>
          <w:szCs w:val="28"/>
        </w:rPr>
        <w:t>ко</w:t>
      </w:r>
      <w:r w:rsidRPr="00E57D09">
        <w:rPr>
          <w:rFonts w:ascii="Times New Roman" w:hAnsi="Times New Roman"/>
          <w:sz w:val="28"/>
          <w:szCs w:val="28"/>
        </w:rPr>
        <w:t xml:space="preserve"> В.М. Бухгалтерский учет: учебник/ В.М. Богаченко. Н.А. Кириллова. – Изд. 1</w:t>
      </w:r>
      <w:r w:rsidR="009A0A0B" w:rsidRPr="00E57D09">
        <w:rPr>
          <w:rFonts w:ascii="Times New Roman" w:hAnsi="Times New Roman"/>
          <w:sz w:val="28"/>
          <w:szCs w:val="28"/>
        </w:rPr>
        <w:t>9</w:t>
      </w:r>
      <w:r w:rsidRPr="00E57D09">
        <w:rPr>
          <w:rFonts w:ascii="Times New Roman" w:hAnsi="Times New Roman"/>
          <w:sz w:val="28"/>
          <w:szCs w:val="28"/>
        </w:rPr>
        <w:t xml:space="preserve">-е, </w:t>
      </w:r>
      <w:r w:rsidR="009A0A0B" w:rsidRPr="00E57D09">
        <w:rPr>
          <w:rFonts w:ascii="Times New Roman" w:hAnsi="Times New Roman"/>
          <w:sz w:val="28"/>
          <w:szCs w:val="28"/>
        </w:rPr>
        <w:t>стер</w:t>
      </w:r>
      <w:r w:rsidRPr="00E57D09">
        <w:rPr>
          <w:rFonts w:ascii="Times New Roman" w:hAnsi="Times New Roman"/>
          <w:sz w:val="28"/>
          <w:szCs w:val="28"/>
        </w:rPr>
        <w:t>. – Ростов н/Д: Феникс, 201</w:t>
      </w:r>
      <w:r w:rsidR="009A0A0B" w:rsidRPr="00E57D09">
        <w:rPr>
          <w:rFonts w:ascii="Times New Roman" w:hAnsi="Times New Roman"/>
          <w:sz w:val="28"/>
          <w:szCs w:val="28"/>
        </w:rPr>
        <w:t>5</w:t>
      </w:r>
      <w:r w:rsidRPr="00E57D09">
        <w:rPr>
          <w:rFonts w:ascii="Times New Roman" w:hAnsi="Times New Roman"/>
          <w:sz w:val="28"/>
          <w:szCs w:val="28"/>
        </w:rPr>
        <w:t>. – 5</w:t>
      </w:r>
      <w:r w:rsidR="009A0A0B" w:rsidRPr="00E57D09">
        <w:rPr>
          <w:rFonts w:ascii="Times New Roman" w:hAnsi="Times New Roman"/>
          <w:sz w:val="28"/>
          <w:szCs w:val="28"/>
        </w:rPr>
        <w:t>10 [1]</w:t>
      </w:r>
      <w:r w:rsidRPr="00E57D09">
        <w:rPr>
          <w:rFonts w:ascii="Times New Roman" w:hAnsi="Times New Roman"/>
          <w:sz w:val="28"/>
          <w:szCs w:val="28"/>
        </w:rPr>
        <w:t xml:space="preserve">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 xml:space="preserve">Бухгалтерский учет: учебник / Под ред. проф. В.Г. Гетьмана. – М.: ИНФРА-М, 2015. – 717 с. </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Бухгалтерский учет: учебник / Г.И. Алексеева, С.Р. Богомолец, И.В. Сафонова [и др.]; под ред. С.Р. Богомолец. – 3-е изд., перераб. и доп. – М.: Мо</w:t>
      </w:r>
      <w:r w:rsidRPr="00E57D09">
        <w:rPr>
          <w:rFonts w:ascii="Times New Roman" w:hAnsi="Times New Roman"/>
          <w:sz w:val="28"/>
          <w:szCs w:val="28"/>
        </w:rPr>
        <w:t>с</w:t>
      </w:r>
      <w:r w:rsidRPr="00E57D09">
        <w:rPr>
          <w:rFonts w:ascii="Times New Roman" w:hAnsi="Times New Roman"/>
          <w:sz w:val="28"/>
          <w:szCs w:val="28"/>
        </w:rPr>
        <w:t>ковский финансово-промышленный университет «Синергия», 2013. – 720 с.</w:t>
      </w:r>
    </w:p>
    <w:p w:rsidR="00AE61F9" w:rsidRPr="00E57D09" w:rsidRDefault="00AE61F9"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Бухгалтерский учет и анализ учеб. пособие / С. В. Рачек [и др.]; под. ред. И. В. Ереминой - 2016. — 411, [1] с.</w:t>
      </w:r>
    </w:p>
    <w:p w:rsidR="00B1070B" w:rsidRPr="00E57D09" w:rsidRDefault="00B1070B"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Бухгалтерский управленческий учет : учебное пособие / коллектив авторов ; под ред. Е.И. Костюковой. — М.: КНОРУС, 2014. — 272 с.</w:t>
      </w:r>
    </w:p>
    <w:p w:rsidR="00787919" w:rsidRPr="00E57D09" w:rsidRDefault="00787919"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Бычкова С.М., Бадмаева Д.Г. Бухгалтерский финансовый учет. -М.: Эксмо, 2008. — 528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Воронова Е.Ю. Управленческий учет: учебник для бакалавров / Е.Ю. Воронова. – М. : Издательство Юрайт, 2015. – 551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lastRenderedPageBreak/>
        <w:t>Гиляровская Л.Т. Экономический анализ. – М.: ЮНИТИ-ДАНА, 2012. – с.640.</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Глухова И.М. Этапы управления затратами на предприятии / И.М. Глухова, О. Н. Кушнерова // Ученые заметки Тихоокеанского государственного университета. - 2015. - Т. 6, № 2. - С. 47-51.</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Глушков И.Е.  Бухгалтерский учет на современном предприятии: Эффективное учеб. и практ. пособие по бух. учету. 6-е изд., доп.и перераб –  М.; Новосибирск: ЭКОР, 2011. – 830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Данилан А.А. Бухгалтерский учет на предприятиях – М.: Финансы и статистика, 2010. – 502c.</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Друри, Колин. Управленческий и производственный учет: учебный комплекс для студентов вузов / Колин Друри; пер. с англ. [В.Н. Егорова]. - 6-е изд. - М.: ЮНИТИ-ДАНА, 2012. - 1423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Ерофеев</w:t>
      </w:r>
      <w:r w:rsidR="00567214" w:rsidRPr="00E57D09">
        <w:rPr>
          <w:rFonts w:ascii="Times New Roman" w:hAnsi="Times New Roman"/>
          <w:sz w:val="28"/>
          <w:szCs w:val="28"/>
        </w:rPr>
        <w:t>а</w:t>
      </w:r>
      <w:r w:rsidRPr="00E57D09">
        <w:rPr>
          <w:rFonts w:ascii="Times New Roman" w:hAnsi="Times New Roman"/>
          <w:sz w:val="28"/>
          <w:szCs w:val="28"/>
        </w:rPr>
        <w:t xml:space="preserve"> В. А. Аудит: учеб. пособие для бакалавров / В. А. Ер</w:t>
      </w:r>
      <w:r w:rsidRPr="00E57D09">
        <w:rPr>
          <w:rFonts w:ascii="Times New Roman" w:hAnsi="Times New Roman"/>
          <w:sz w:val="28"/>
          <w:szCs w:val="28"/>
        </w:rPr>
        <w:t>о</w:t>
      </w:r>
      <w:r w:rsidRPr="00E57D09">
        <w:rPr>
          <w:rFonts w:ascii="Times New Roman" w:hAnsi="Times New Roman"/>
          <w:sz w:val="28"/>
          <w:szCs w:val="28"/>
        </w:rPr>
        <w:t>феева, В. А. Пискунов, Т. А. Битюкова. - 2-е изд., перераб. и доп. - М.: Изд</w:t>
      </w:r>
      <w:r w:rsidRPr="00E57D09">
        <w:rPr>
          <w:rFonts w:ascii="Times New Roman" w:hAnsi="Times New Roman"/>
          <w:sz w:val="28"/>
          <w:szCs w:val="28"/>
        </w:rPr>
        <w:t>а</w:t>
      </w:r>
      <w:r w:rsidRPr="00E57D09">
        <w:rPr>
          <w:rFonts w:ascii="Times New Roman" w:hAnsi="Times New Roman"/>
          <w:sz w:val="28"/>
          <w:szCs w:val="28"/>
        </w:rPr>
        <w:t>тельство Юрайт, 2014. - 638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Ефремова А.А. Учетная политика предприятия: содержание и фо</w:t>
      </w:r>
      <w:r w:rsidRPr="00E57D09">
        <w:rPr>
          <w:rFonts w:ascii="Times New Roman" w:hAnsi="Times New Roman"/>
          <w:sz w:val="28"/>
          <w:szCs w:val="28"/>
        </w:rPr>
        <w:t>р</w:t>
      </w:r>
      <w:r w:rsidRPr="00E57D09">
        <w:rPr>
          <w:rFonts w:ascii="Times New Roman" w:hAnsi="Times New Roman"/>
          <w:sz w:val="28"/>
          <w:szCs w:val="28"/>
        </w:rPr>
        <w:t>мирование. –  М.: Бухгалтерский учет, 2009. – с.290.</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Зубаре</w:t>
      </w:r>
      <w:r w:rsidR="00567214" w:rsidRPr="00E57D09">
        <w:rPr>
          <w:rFonts w:ascii="Times New Roman" w:hAnsi="Times New Roman"/>
          <w:sz w:val="28"/>
          <w:szCs w:val="28"/>
        </w:rPr>
        <w:t>в</w:t>
      </w:r>
      <w:r w:rsidRPr="00E57D09">
        <w:rPr>
          <w:rFonts w:ascii="Times New Roman" w:hAnsi="Times New Roman"/>
          <w:sz w:val="28"/>
          <w:szCs w:val="28"/>
        </w:rPr>
        <w:t xml:space="preserve"> К.Ю. Управленческий и финансовый (бухгалтерский) учет / К. Ю. Зубарев // Управленческий учет и финансы. - 2015. - № 3. – С. 200-206.</w:t>
      </w:r>
    </w:p>
    <w:p w:rsidR="00707086" w:rsidRPr="004C3DAD" w:rsidRDefault="00707086"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Зотова Н.Н., Зырянова О.Т. Бухгалтерский учет и анализ: учебное пособие. Курган: Изд- во Курганского гос. ун та, 2014. -  225 с.</w:t>
      </w:r>
    </w:p>
    <w:p w:rsidR="004C3DAD" w:rsidRPr="00E57D09" w:rsidRDefault="004C3DAD" w:rsidP="005F77F8">
      <w:pPr>
        <w:pStyle w:val="a5"/>
        <w:numPr>
          <w:ilvl w:val="0"/>
          <w:numId w:val="49"/>
        </w:numPr>
        <w:spacing w:after="0" w:line="360" w:lineRule="auto"/>
        <w:ind w:left="0" w:firstLine="709"/>
        <w:rPr>
          <w:rFonts w:ascii="Times New Roman" w:hAnsi="Times New Roman"/>
          <w:sz w:val="28"/>
          <w:szCs w:val="28"/>
        </w:rPr>
      </w:pPr>
      <w:r>
        <w:rPr>
          <w:rFonts w:ascii="Times New Roman" w:hAnsi="Times New Roman"/>
          <w:sz w:val="28"/>
          <w:szCs w:val="28"/>
        </w:rPr>
        <w:t>Ивашкевич В.Б. Бухгалтерский управленческий учет: учебник.- 2-е изд., перераб. и доп.-М.: Магистр: Инфра-М, 2011. – 576 с.</w:t>
      </w:r>
    </w:p>
    <w:p w:rsidR="00B1070B" w:rsidRPr="00E57D09" w:rsidRDefault="00B1070B"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Ивашкевич В. Б. Практический аудит : учеб. пособие / В. Б. Ива</w:t>
      </w:r>
      <w:r w:rsidRPr="00E57D09">
        <w:rPr>
          <w:rFonts w:ascii="Times New Roman" w:hAnsi="Times New Roman"/>
          <w:sz w:val="28"/>
          <w:szCs w:val="28"/>
        </w:rPr>
        <w:t>ш</w:t>
      </w:r>
      <w:r w:rsidRPr="00E57D09">
        <w:rPr>
          <w:rFonts w:ascii="Times New Roman" w:hAnsi="Times New Roman"/>
          <w:sz w:val="28"/>
          <w:szCs w:val="28"/>
        </w:rPr>
        <w:t>кевич. — М. : Магистр : ИНФРА-М, 2011. — 286 с.</w:t>
      </w:r>
    </w:p>
    <w:p w:rsidR="00707086" w:rsidRPr="00E57D09" w:rsidRDefault="00707086"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Карпова Т.П. Управленческий учет: Учебник для вузов. — 2-е изд., перераб. и доп. — М.: ЮНИТИ-ДАНА, 2004. — 351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lastRenderedPageBreak/>
        <w:t>Керимо</w:t>
      </w:r>
      <w:r w:rsidR="00567214" w:rsidRPr="00E57D09">
        <w:rPr>
          <w:rFonts w:ascii="Times New Roman" w:hAnsi="Times New Roman"/>
          <w:sz w:val="28"/>
          <w:szCs w:val="28"/>
        </w:rPr>
        <w:t>в</w:t>
      </w:r>
      <w:r w:rsidRPr="00E57D09">
        <w:rPr>
          <w:rFonts w:ascii="Times New Roman" w:hAnsi="Times New Roman"/>
          <w:sz w:val="28"/>
          <w:szCs w:val="28"/>
        </w:rPr>
        <w:t xml:space="preserve"> В.Э., Сорокина, В.В. Учет затрат, калькулирование и бюджетирование в отдельных отраслях производственной сферы. 8-e изд. – М.: ИТК «Дашков и К», 2014. – 384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Кизилов А.Н., Богатый, Д.В. Нормативно-правовое регулирование управленческого учета в Российской Федерации // Международный бухгалте</w:t>
      </w:r>
      <w:r w:rsidRPr="00E57D09">
        <w:rPr>
          <w:rFonts w:ascii="Times New Roman" w:hAnsi="Times New Roman"/>
          <w:sz w:val="28"/>
          <w:szCs w:val="28"/>
        </w:rPr>
        <w:t>р</w:t>
      </w:r>
      <w:r w:rsidRPr="00E57D09">
        <w:rPr>
          <w:rFonts w:ascii="Times New Roman" w:hAnsi="Times New Roman"/>
          <w:sz w:val="28"/>
          <w:szCs w:val="28"/>
        </w:rPr>
        <w:t>ский учет. № 18. 2013.</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Кондраков Н.П. Бухгалтерский учет: Учебник / Н.П. Кондраков. - 4-e изд., перераб. и доп. - М.: НИЦ ИНФРА-М, 2015. - 681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Конев К.А. «Международный бухгалтерский учет», 2014, № 16.</w:t>
      </w:r>
    </w:p>
    <w:p w:rsidR="00617553" w:rsidRPr="00551666"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Окружко О.А. Прогрессивные методы управления затратами / О. А. Окружко // ФӘН-НАУКА. - 2015. - № 7 (46). - С.15-19.</w:t>
      </w:r>
    </w:p>
    <w:p w:rsidR="00551666" w:rsidRPr="00E57D09" w:rsidRDefault="00551666" w:rsidP="005F77F8">
      <w:pPr>
        <w:pStyle w:val="a5"/>
        <w:numPr>
          <w:ilvl w:val="0"/>
          <w:numId w:val="49"/>
        </w:numPr>
        <w:spacing w:after="0" w:line="360" w:lineRule="auto"/>
        <w:ind w:left="0" w:firstLine="709"/>
        <w:rPr>
          <w:rFonts w:ascii="Times New Roman" w:hAnsi="Times New Roman"/>
          <w:sz w:val="28"/>
          <w:szCs w:val="28"/>
        </w:rPr>
      </w:pPr>
      <w:r>
        <w:rPr>
          <w:rFonts w:ascii="Times New Roman" w:hAnsi="Times New Roman"/>
          <w:sz w:val="28"/>
          <w:szCs w:val="28"/>
        </w:rPr>
        <w:t>Подольский В. И. Аудит: учебник / В.И.Подольский, А.А. Савин,- 3-е изд., перераб. и доп. – М.: Издательство Юрайт; ИД Юрайт, 2011.-605 с.</w:t>
      </w:r>
    </w:p>
    <w:p w:rsidR="00787919" w:rsidRPr="00E57D09" w:rsidRDefault="00787919"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Пошерстник Н. В. Бухгалтерский учет на современном предпр</w:t>
      </w:r>
      <w:r w:rsidRPr="00E57D09">
        <w:rPr>
          <w:rFonts w:ascii="Times New Roman" w:hAnsi="Times New Roman"/>
          <w:sz w:val="28"/>
          <w:szCs w:val="28"/>
        </w:rPr>
        <w:t>и</w:t>
      </w:r>
      <w:r w:rsidRPr="00E57D09">
        <w:rPr>
          <w:rFonts w:ascii="Times New Roman" w:hAnsi="Times New Roman"/>
          <w:sz w:val="28"/>
          <w:szCs w:val="28"/>
        </w:rPr>
        <w:t>ятии: учеб.-практ. пособие. — М. : ТК Велби, Изд-во Проспект, 2007. — 552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Реброва М. О типичных ошибках при аудите. / Реброва М. // Ауд</w:t>
      </w:r>
      <w:r w:rsidRPr="00E57D09">
        <w:rPr>
          <w:rFonts w:ascii="Times New Roman" w:hAnsi="Times New Roman"/>
          <w:sz w:val="28"/>
          <w:szCs w:val="28"/>
        </w:rPr>
        <w:t>и</w:t>
      </w:r>
      <w:r w:rsidRPr="00E57D09">
        <w:rPr>
          <w:rFonts w:ascii="Times New Roman" w:hAnsi="Times New Roman"/>
          <w:sz w:val="28"/>
          <w:szCs w:val="28"/>
        </w:rPr>
        <w:t>тор – 2010 - №2 – с. 6-7.</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Савицкая Г.В. Анализ хозяйственной деятельности предприятия: Учебник / Г.В. Савицкая. - 5-e изд., испр. и доп. - М.: ИНФРА-М, 2013. - 345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Саклакова О.А. Бухгалтерский управленческий учет. Ростов-на-Дону.: Феникс, 2008. 283 с.</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Трибушняя О.Н. Система нормативно-правового регулирования бухгалтерского учета в Российской Федерации / О. Н. Трибушняя // Молодой ученый. - 2014. - №17. - С. 343-346.</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 xml:space="preserve">Устав </w:t>
      </w:r>
      <w:r w:rsidR="008A3AD9" w:rsidRPr="00E57D09">
        <w:rPr>
          <w:rFonts w:ascii="Times New Roman" w:hAnsi="Times New Roman"/>
          <w:sz w:val="28"/>
          <w:szCs w:val="28"/>
        </w:rPr>
        <w:t>АО «Ижевский мотозавод «Аксион-холдинг»</w:t>
      </w:r>
    </w:p>
    <w:p w:rsidR="005C5FC1" w:rsidRPr="00E57D09" w:rsidRDefault="005C5FC1"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Учетная политика АО «Ижевский мотозавод «Аксион-холдинг»</w:t>
      </w:r>
    </w:p>
    <w:p w:rsidR="00617553" w:rsidRPr="00E57D09" w:rsidRDefault="00617553" w:rsidP="005F77F8">
      <w:pPr>
        <w:pStyle w:val="a5"/>
        <w:numPr>
          <w:ilvl w:val="0"/>
          <w:numId w:val="49"/>
        </w:numPr>
        <w:spacing w:after="0" w:line="360" w:lineRule="auto"/>
        <w:ind w:left="0" w:firstLine="709"/>
        <w:rPr>
          <w:rFonts w:ascii="Times New Roman" w:hAnsi="Times New Roman"/>
          <w:sz w:val="28"/>
          <w:szCs w:val="28"/>
        </w:rPr>
      </w:pPr>
      <w:r w:rsidRPr="00E57D09">
        <w:rPr>
          <w:rFonts w:ascii="Times New Roman" w:hAnsi="Times New Roman"/>
          <w:sz w:val="28"/>
          <w:szCs w:val="28"/>
        </w:rPr>
        <w:t>Щадилова С.Н. Основы бухгалтерского учета. 5-е изд. –  М.: Дело и сервис, 2011. – 208 с.</w:t>
      </w:r>
    </w:p>
    <w:p w:rsidR="00FB2A63" w:rsidRDefault="00FB2A63">
      <w:pPr>
        <w:rPr>
          <w:rFonts w:ascii="Times New Roman" w:eastAsia="Times New Roman" w:hAnsi="Times New Roman"/>
          <w:sz w:val="28"/>
          <w:szCs w:val="28"/>
          <w:lang w:eastAsia="ru-RU"/>
        </w:rPr>
      </w:pPr>
    </w:p>
    <w:p w:rsidR="005361BF" w:rsidRDefault="005361BF">
      <w:pPr>
        <w:rPr>
          <w:rFonts w:ascii="Times New Roman" w:hAnsi="Times New Roman"/>
          <w:b/>
          <w:sz w:val="28"/>
          <w:szCs w:val="28"/>
        </w:rPr>
      </w:pPr>
      <w:r>
        <w:rPr>
          <w:rFonts w:ascii="Times New Roman" w:hAnsi="Times New Roman"/>
          <w:b/>
          <w:sz w:val="28"/>
          <w:szCs w:val="28"/>
        </w:rPr>
        <w:br w:type="page"/>
      </w:r>
    </w:p>
    <w:p w:rsidR="005361BF" w:rsidRDefault="005361BF" w:rsidP="005361BF">
      <w:pPr>
        <w:jc w:val="center"/>
        <w:rPr>
          <w:rFonts w:ascii="Times New Roman" w:hAnsi="Times New Roman"/>
          <w:b/>
          <w:sz w:val="28"/>
          <w:szCs w:val="28"/>
        </w:rPr>
      </w:pPr>
      <w:r>
        <w:rPr>
          <w:rFonts w:ascii="Times New Roman" w:hAnsi="Times New Roman"/>
          <w:b/>
          <w:sz w:val="28"/>
          <w:szCs w:val="28"/>
        </w:rPr>
        <w:lastRenderedPageBreak/>
        <w:t>ПРИЛОЖЕНИЕ А</w:t>
      </w:r>
    </w:p>
    <w:p w:rsidR="005361BF" w:rsidRDefault="005361BF">
      <w:pPr>
        <w:rPr>
          <w:rFonts w:ascii="Times New Roman" w:hAnsi="Times New Roman"/>
          <w:b/>
          <w:sz w:val="28"/>
          <w:szCs w:val="28"/>
        </w:rPr>
      </w:pPr>
      <w:r>
        <w:rPr>
          <w:rFonts w:ascii="Times New Roman" w:hAnsi="Times New Roman"/>
          <w:b/>
          <w:sz w:val="28"/>
          <w:szCs w:val="28"/>
        </w:rPr>
        <w:br w:type="page"/>
      </w:r>
    </w:p>
    <w:p w:rsidR="005361BF" w:rsidRDefault="005361BF" w:rsidP="005361BF">
      <w:pPr>
        <w:jc w:val="center"/>
        <w:rPr>
          <w:rFonts w:ascii="Times New Roman" w:hAnsi="Times New Roman"/>
          <w:b/>
          <w:sz w:val="28"/>
          <w:szCs w:val="28"/>
        </w:rPr>
      </w:pPr>
      <w:r>
        <w:rPr>
          <w:rFonts w:ascii="Times New Roman" w:hAnsi="Times New Roman"/>
          <w:b/>
          <w:sz w:val="28"/>
          <w:szCs w:val="28"/>
        </w:rPr>
        <w:lastRenderedPageBreak/>
        <w:t>ПРОДОЛЖЕНИЕ ПРИЛОЖЕНИЯ А</w:t>
      </w:r>
    </w:p>
    <w:p w:rsidR="005361BF" w:rsidRDefault="005361BF">
      <w:pPr>
        <w:rPr>
          <w:rFonts w:ascii="Times New Roman" w:hAnsi="Times New Roman"/>
          <w:b/>
          <w:sz w:val="28"/>
          <w:szCs w:val="28"/>
        </w:rPr>
      </w:pPr>
      <w:r>
        <w:rPr>
          <w:rFonts w:ascii="Times New Roman" w:hAnsi="Times New Roman"/>
          <w:b/>
          <w:sz w:val="28"/>
          <w:szCs w:val="28"/>
        </w:rPr>
        <w:br w:type="page"/>
      </w:r>
    </w:p>
    <w:p w:rsidR="005361BF" w:rsidRDefault="005361BF" w:rsidP="005361BF">
      <w:pPr>
        <w:jc w:val="center"/>
        <w:rPr>
          <w:rFonts w:ascii="Times New Roman" w:hAnsi="Times New Roman"/>
          <w:b/>
          <w:sz w:val="28"/>
          <w:szCs w:val="28"/>
        </w:rPr>
      </w:pPr>
      <w:r>
        <w:rPr>
          <w:rFonts w:ascii="Times New Roman" w:hAnsi="Times New Roman"/>
          <w:b/>
          <w:sz w:val="28"/>
          <w:szCs w:val="28"/>
        </w:rPr>
        <w:lastRenderedPageBreak/>
        <w:t>ПРОДОЛЖЕНИЕ ПРИЛОЖЕНИЯ А</w:t>
      </w:r>
    </w:p>
    <w:p w:rsidR="005361BF" w:rsidRDefault="005361BF">
      <w:pPr>
        <w:rPr>
          <w:rFonts w:ascii="Times New Roman" w:hAnsi="Times New Roman"/>
          <w:b/>
          <w:sz w:val="28"/>
          <w:szCs w:val="28"/>
        </w:rPr>
      </w:pPr>
      <w:r>
        <w:rPr>
          <w:rFonts w:ascii="Times New Roman" w:hAnsi="Times New Roman"/>
          <w:b/>
          <w:sz w:val="28"/>
          <w:szCs w:val="28"/>
        </w:rPr>
        <w:br w:type="page"/>
      </w:r>
    </w:p>
    <w:p w:rsidR="005361BF" w:rsidRDefault="005361BF" w:rsidP="005361BF">
      <w:pPr>
        <w:jc w:val="center"/>
        <w:rPr>
          <w:rFonts w:ascii="Times New Roman" w:hAnsi="Times New Roman"/>
          <w:b/>
          <w:sz w:val="28"/>
          <w:szCs w:val="28"/>
        </w:rPr>
      </w:pPr>
      <w:r>
        <w:rPr>
          <w:rFonts w:ascii="Times New Roman" w:hAnsi="Times New Roman"/>
          <w:b/>
          <w:sz w:val="28"/>
          <w:szCs w:val="28"/>
        </w:rPr>
        <w:lastRenderedPageBreak/>
        <w:t>ПРИЛОЖЕНИЕ Б</w:t>
      </w:r>
    </w:p>
    <w:p w:rsidR="005361BF" w:rsidRDefault="005361BF">
      <w:pPr>
        <w:rPr>
          <w:rFonts w:ascii="Times New Roman" w:hAnsi="Times New Roman"/>
          <w:b/>
          <w:sz w:val="28"/>
          <w:szCs w:val="28"/>
        </w:rPr>
      </w:pPr>
      <w:r>
        <w:rPr>
          <w:rFonts w:ascii="Times New Roman" w:hAnsi="Times New Roman"/>
          <w:b/>
          <w:sz w:val="28"/>
          <w:szCs w:val="28"/>
        </w:rPr>
        <w:br w:type="page"/>
      </w:r>
    </w:p>
    <w:p w:rsidR="00FB2A63" w:rsidRPr="00277129" w:rsidRDefault="00FB2A63" w:rsidP="00277129">
      <w:pPr>
        <w:jc w:val="center"/>
        <w:rPr>
          <w:rFonts w:ascii="Times New Roman" w:hAnsi="Times New Roman"/>
          <w:b/>
          <w:sz w:val="28"/>
          <w:szCs w:val="28"/>
        </w:rPr>
      </w:pPr>
      <w:r w:rsidRPr="00277129">
        <w:rPr>
          <w:rFonts w:ascii="Times New Roman" w:hAnsi="Times New Roman"/>
          <w:b/>
          <w:sz w:val="28"/>
          <w:szCs w:val="28"/>
        </w:rPr>
        <w:lastRenderedPageBreak/>
        <w:t>ПРИЛОЖЕНИЕ</w:t>
      </w:r>
      <w:r w:rsidR="00DC3C75">
        <w:rPr>
          <w:rFonts w:ascii="Times New Roman" w:hAnsi="Times New Roman"/>
          <w:b/>
          <w:sz w:val="28"/>
          <w:szCs w:val="28"/>
        </w:rPr>
        <w:t xml:space="preserve"> В</w:t>
      </w:r>
    </w:p>
    <w:p w:rsidR="00FB2A63" w:rsidRPr="00E61CA8" w:rsidRDefault="00FB2A63" w:rsidP="00FB2A63">
      <w:pPr>
        <w:jc w:val="center"/>
        <w:rPr>
          <w:rFonts w:ascii="Times New Roman" w:hAnsi="Times New Roman"/>
          <w:b/>
          <w:sz w:val="26"/>
          <w:szCs w:val="26"/>
        </w:rPr>
      </w:pPr>
      <w:r w:rsidRPr="00E61CA8">
        <w:rPr>
          <w:rStyle w:val="a6"/>
          <w:rFonts w:ascii="Times New Roman" w:hAnsi="Times New Roman"/>
          <w:color w:val="000000"/>
          <w:sz w:val="26"/>
          <w:szCs w:val="26"/>
        </w:rPr>
        <w:t>Тест системы внутреннего контроля АО «Ижевский мотозавод «Аксион-холдинг»</w:t>
      </w:r>
    </w:p>
    <w:tbl>
      <w:tblPr>
        <w:tblW w:w="4915" w:type="pct"/>
        <w:tblInd w:w="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6222"/>
        <w:gridCol w:w="2248"/>
        <w:gridCol w:w="1169"/>
      </w:tblGrid>
      <w:tr w:rsidR="00FB2A63" w:rsidRPr="003B035D" w:rsidTr="00C226DD">
        <w:tc>
          <w:tcPr>
            <w:tcW w:w="0" w:type="auto"/>
            <w:tcMar>
              <w:top w:w="84" w:type="dxa"/>
              <w:left w:w="84" w:type="dxa"/>
              <w:bottom w:w="84" w:type="dxa"/>
              <w:right w:w="84" w:type="dxa"/>
            </w:tcMar>
            <w:hideMark/>
          </w:tcPr>
          <w:p w:rsidR="00FB2A63" w:rsidRPr="003B035D" w:rsidRDefault="00FB2A63" w:rsidP="00ED568B">
            <w:pPr>
              <w:spacing w:after="0" w:line="240" w:lineRule="auto"/>
              <w:jc w:val="center"/>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ПОКАЗАТЕЛИ</w:t>
            </w:r>
          </w:p>
        </w:tc>
        <w:tc>
          <w:tcPr>
            <w:tcW w:w="0" w:type="auto"/>
            <w:tcMar>
              <w:top w:w="84" w:type="dxa"/>
              <w:left w:w="84" w:type="dxa"/>
              <w:bottom w:w="84" w:type="dxa"/>
              <w:right w:w="84" w:type="dxa"/>
            </w:tcMar>
            <w:hideMark/>
          </w:tcPr>
          <w:p w:rsidR="00FB2A63" w:rsidRPr="003B035D" w:rsidRDefault="00FB2A63" w:rsidP="00ED568B">
            <w:pPr>
              <w:spacing w:after="0" w:line="240" w:lineRule="auto"/>
              <w:jc w:val="center"/>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Критерии</w:t>
            </w:r>
          </w:p>
        </w:tc>
        <w:tc>
          <w:tcPr>
            <w:tcW w:w="610" w:type="pct"/>
            <w:tcMar>
              <w:top w:w="84" w:type="dxa"/>
              <w:left w:w="84" w:type="dxa"/>
              <w:bottom w:w="84" w:type="dxa"/>
              <w:right w:w="84" w:type="dxa"/>
            </w:tcMar>
            <w:hideMark/>
          </w:tcPr>
          <w:p w:rsidR="00FB2A63" w:rsidRPr="003B035D" w:rsidRDefault="00FB2A63" w:rsidP="00ED568B">
            <w:pPr>
              <w:spacing w:after="0" w:line="240" w:lineRule="auto"/>
              <w:jc w:val="center"/>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Количество баллов</w:t>
            </w:r>
          </w:p>
        </w:tc>
      </w:tr>
      <w:tr w:rsidR="00FB2A63" w:rsidRPr="003B035D" w:rsidTr="00C226DD">
        <w:tc>
          <w:tcPr>
            <w:tcW w:w="0" w:type="auto"/>
            <w:tcMar>
              <w:top w:w="84" w:type="dxa"/>
              <w:left w:w="84" w:type="dxa"/>
              <w:bottom w:w="84" w:type="dxa"/>
              <w:right w:w="84" w:type="dxa"/>
            </w:tcMar>
            <w:hideMark/>
          </w:tcPr>
          <w:p w:rsidR="00FB2A63" w:rsidRPr="003B035D" w:rsidRDefault="00FB2A63" w:rsidP="00ED568B">
            <w:pPr>
              <w:spacing w:after="0" w:line="240" w:lineRule="auto"/>
              <w:jc w:val="center"/>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1</w:t>
            </w:r>
          </w:p>
        </w:tc>
        <w:tc>
          <w:tcPr>
            <w:tcW w:w="0" w:type="auto"/>
            <w:tcMar>
              <w:top w:w="84" w:type="dxa"/>
              <w:left w:w="84" w:type="dxa"/>
              <w:bottom w:w="84" w:type="dxa"/>
              <w:right w:w="84" w:type="dxa"/>
            </w:tcMar>
            <w:hideMark/>
          </w:tcPr>
          <w:p w:rsidR="00FB2A63" w:rsidRPr="003B035D" w:rsidRDefault="00FB2A63" w:rsidP="00ED568B">
            <w:pPr>
              <w:spacing w:after="0" w:line="240" w:lineRule="auto"/>
              <w:jc w:val="center"/>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2</w:t>
            </w:r>
          </w:p>
        </w:tc>
        <w:tc>
          <w:tcPr>
            <w:tcW w:w="610" w:type="pct"/>
            <w:tcMar>
              <w:top w:w="84" w:type="dxa"/>
              <w:left w:w="84" w:type="dxa"/>
              <w:bottom w:w="84" w:type="dxa"/>
              <w:right w:w="84" w:type="dxa"/>
            </w:tcMar>
            <w:hideMark/>
          </w:tcPr>
          <w:p w:rsidR="00FB2A63" w:rsidRPr="003B035D" w:rsidRDefault="00FB2A63" w:rsidP="00ED568B">
            <w:pPr>
              <w:spacing w:after="0" w:line="240" w:lineRule="auto"/>
              <w:jc w:val="center"/>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3</w:t>
            </w:r>
          </w:p>
        </w:tc>
      </w:tr>
      <w:tr w:rsidR="00FB2A63" w:rsidRPr="003B035D" w:rsidTr="00C226DD">
        <w:tc>
          <w:tcPr>
            <w:tcW w:w="5000" w:type="pct"/>
            <w:gridSpan w:val="3"/>
            <w:tcMar>
              <w:top w:w="84" w:type="dxa"/>
              <w:left w:w="84" w:type="dxa"/>
              <w:bottom w:w="84" w:type="dxa"/>
              <w:right w:w="84" w:type="dxa"/>
            </w:tcMar>
            <w:hideMark/>
          </w:tcPr>
          <w:p w:rsidR="00FB2A63" w:rsidRPr="003B035D" w:rsidRDefault="00FB2A63" w:rsidP="00ED568B">
            <w:pPr>
              <w:spacing w:after="0" w:line="240" w:lineRule="auto"/>
              <w:jc w:val="center"/>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1. ОЦЕНКА КОНТРОЛЬНОЙ СРЕДЫ</w:t>
            </w:r>
          </w:p>
        </w:tc>
      </w:tr>
      <w:tr w:rsidR="00FB2A63" w:rsidRPr="003B035D" w:rsidTr="00C226DD">
        <w:tc>
          <w:tcPr>
            <w:tcW w:w="0" w:type="auto"/>
            <w:vMerge w:val="restar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1. Уровень профессиональной компетенции главного бухгалтера предприятия</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Высокий</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5</w:t>
            </w:r>
          </w:p>
        </w:tc>
      </w:tr>
      <w:tr w:rsidR="00FB2A63" w:rsidRPr="003B035D" w:rsidTr="00C226DD">
        <w:tc>
          <w:tcPr>
            <w:tcW w:w="0" w:type="auto"/>
            <w:vMerge/>
            <w:vAlign w:val="center"/>
            <w:hideMark/>
          </w:tcPr>
          <w:p w:rsidR="00FB2A63" w:rsidRPr="003B035D" w:rsidRDefault="00FB2A63" w:rsidP="00ED568B">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Средний</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FB2A63" w:rsidRPr="003B035D" w:rsidTr="00C226DD">
        <w:tc>
          <w:tcPr>
            <w:tcW w:w="0" w:type="auto"/>
            <w:vMerge/>
            <w:vAlign w:val="center"/>
            <w:hideMark/>
          </w:tcPr>
          <w:p w:rsidR="00FB2A63" w:rsidRPr="003B035D" w:rsidRDefault="00FB2A63" w:rsidP="00ED568B">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Низкий</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FB2A63" w:rsidRPr="003B035D" w:rsidTr="00C226DD">
        <w:tc>
          <w:tcPr>
            <w:tcW w:w="0" w:type="auto"/>
            <w:vMerge w:val="restar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2. Наличие и функционирование службы внутреннего аудита или о</w:t>
            </w:r>
            <w:r w:rsidRPr="003B035D">
              <w:rPr>
                <w:rFonts w:ascii="Times New Roman" w:eastAsia="Times New Roman" w:hAnsi="Times New Roman"/>
                <w:sz w:val="20"/>
                <w:szCs w:val="20"/>
                <w:lang w:eastAsia="ru-RU"/>
              </w:rPr>
              <w:t>т</w:t>
            </w:r>
            <w:r w:rsidRPr="003B035D">
              <w:rPr>
                <w:rFonts w:ascii="Times New Roman" w:eastAsia="Times New Roman" w:hAnsi="Times New Roman"/>
                <w:sz w:val="20"/>
                <w:szCs w:val="20"/>
                <w:lang w:eastAsia="ru-RU"/>
              </w:rPr>
              <w:t>дела внутреннего контроля, соответствие их целей, задач, структуры масштабам деятельности организации</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Да</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FB2A63" w:rsidRPr="003B035D" w:rsidTr="00C226DD">
        <w:tc>
          <w:tcPr>
            <w:tcW w:w="0" w:type="auto"/>
            <w:vMerge/>
            <w:vAlign w:val="center"/>
            <w:hideMark/>
          </w:tcPr>
          <w:p w:rsidR="00FB2A63" w:rsidRPr="003B035D" w:rsidRDefault="00FB2A63" w:rsidP="00ED568B">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Частично</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3</w:t>
            </w:r>
          </w:p>
        </w:tc>
      </w:tr>
      <w:tr w:rsidR="00FB2A63" w:rsidRPr="003B035D" w:rsidTr="00C226DD">
        <w:tc>
          <w:tcPr>
            <w:tcW w:w="0" w:type="auto"/>
            <w:vMerge/>
            <w:vAlign w:val="center"/>
            <w:hideMark/>
          </w:tcPr>
          <w:p w:rsidR="00FB2A63" w:rsidRPr="003B035D" w:rsidRDefault="00FB2A63" w:rsidP="00ED568B">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Нет</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FB2A63" w:rsidRPr="003B035D" w:rsidTr="00C226DD">
        <w:tc>
          <w:tcPr>
            <w:tcW w:w="0" w:type="auto"/>
            <w:vMerge w:val="restar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3. Наличие ответственного исполнителя за подготовку налоговой о</w:t>
            </w:r>
            <w:r w:rsidRPr="003B035D">
              <w:rPr>
                <w:rFonts w:ascii="Times New Roman" w:eastAsia="Times New Roman" w:hAnsi="Times New Roman"/>
                <w:sz w:val="20"/>
                <w:szCs w:val="20"/>
                <w:lang w:eastAsia="ru-RU"/>
              </w:rPr>
              <w:t>т</w:t>
            </w:r>
            <w:r w:rsidRPr="003B035D">
              <w:rPr>
                <w:rFonts w:ascii="Times New Roman" w:eastAsia="Times New Roman" w:hAnsi="Times New Roman"/>
                <w:sz w:val="20"/>
                <w:szCs w:val="20"/>
                <w:lang w:eastAsia="ru-RU"/>
              </w:rPr>
              <w:t>четности</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Да</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5</w:t>
            </w:r>
          </w:p>
        </w:tc>
      </w:tr>
      <w:tr w:rsidR="00FB2A63" w:rsidRPr="003B035D" w:rsidTr="00C226DD">
        <w:tc>
          <w:tcPr>
            <w:tcW w:w="0" w:type="auto"/>
            <w:vMerge/>
            <w:vAlign w:val="center"/>
            <w:hideMark/>
          </w:tcPr>
          <w:p w:rsidR="00FB2A63" w:rsidRPr="003B035D" w:rsidRDefault="00FB2A63" w:rsidP="00ED568B">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Нет</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FB2A63" w:rsidRPr="003B035D" w:rsidTr="00C226DD">
        <w:tc>
          <w:tcPr>
            <w:tcW w:w="0" w:type="auto"/>
            <w:vMerge/>
            <w:vAlign w:val="center"/>
            <w:hideMark/>
          </w:tcPr>
          <w:p w:rsidR="00FB2A63" w:rsidRPr="003B035D" w:rsidRDefault="00FB2A63" w:rsidP="00ED568B">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 всегда</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FB2A63" w:rsidRPr="003B035D" w:rsidTr="00C226DD">
        <w:tc>
          <w:tcPr>
            <w:tcW w:w="0" w:type="auto"/>
            <w:vMerge w:val="restar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4. Работа с аудиторскими материалами,</w:t>
            </w:r>
            <w:r w:rsidRPr="003B035D">
              <w:rPr>
                <w:rFonts w:ascii="Times New Roman" w:eastAsia="Times New Roman" w:hAnsi="Times New Roman"/>
                <w:sz w:val="20"/>
                <w:lang w:eastAsia="ru-RU"/>
              </w:rPr>
              <w:t> </w:t>
            </w:r>
            <w:bookmarkStart w:id="1" w:name="c5342"/>
            <w:bookmarkEnd w:id="1"/>
            <w:r w:rsidRPr="003B035D">
              <w:rPr>
                <w:rFonts w:ascii="Times New Roman" w:eastAsia="Times New Roman" w:hAnsi="Times New Roman"/>
                <w:sz w:val="20"/>
                <w:szCs w:val="20"/>
                <w:lang w:eastAsia="ru-RU"/>
              </w:rPr>
              <w:t>внесение изменений в учет согласно рекомендациям аудиторов</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Да</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5</w:t>
            </w:r>
          </w:p>
        </w:tc>
      </w:tr>
      <w:tr w:rsidR="00FB2A63" w:rsidRPr="003B035D" w:rsidTr="00C226DD">
        <w:tc>
          <w:tcPr>
            <w:tcW w:w="0" w:type="auto"/>
            <w:vMerge/>
            <w:vAlign w:val="center"/>
            <w:hideMark/>
          </w:tcPr>
          <w:p w:rsidR="00FB2A63" w:rsidRPr="003B035D" w:rsidRDefault="00FB2A63" w:rsidP="00ED568B">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Нет</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FB2A63" w:rsidRPr="003B035D" w:rsidTr="00C226DD">
        <w:tc>
          <w:tcPr>
            <w:tcW w:w="0" w:type="auto"/>
            <w:vMerge/>
            <w:vAlign w:val="center"/>
            <w:hideMark/>
          </w:tcPr>
          <w:p w:rsidR="00FB2A63" w:rsidRPr="003B035D" w:rsidRDefault="00FB2A63" w:rsidP="00ED568B">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 всегда</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FB2A63" w:rsidRPr="003B035D" w:rsidTr="00C226DD">
        <w:tc>
          <w:tcPr>
            <w:tcW w:w="0" w:type="auto"/>
            <w:vMerge w:val="restar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5. Наличие и соблюдение единой методики учета в головном пре</w:t>
            </w:r>
            <w:r w:rsidRPr="003B035D">
              <w:rPr>
                <w:rFonts w:ascii="Times New Roman" w:eastAsia="Times New Roman" w:hAnsi="Times New Roman"/>
                <w:sz w:val="20"/>
                <w:szCs w:val="20"/>
                <w:lang w:eastAsia="ru-RU"/>
              </w:rPr>
              <w:t>д</w:t>
            </w:r>
            <w:r w:rsidRPr="003B035D">
              <w:rPr>
                <w:rFonts w:ascii="Times New Roman" w:eastAsia="Times New Roman" w:hAnsi="Times New Roman"/>
                <w:sz w:val="20"/>
                <w:szCs w:val="20"/>
                <w:lang w:eastAsia="ru-RU"/>
              </w:rPr>
              <w:t>приятии и его филиалах, структурных подразделениях (в т.ч. конс</w:t>
            </w:r>
            <w:r w:rsidRPr="003B035D">
              <w:rPr>
                <w:rFonts w:ascii="Times New Roman" w:eastAsia="Times New Roman" w:hAnsi="Times New Roman"/>
                <w:sz w:val="20"/>
                <w:szCs w:val="20"/>
                <w:lang w:eastAsia="ru-RU"/>
              </w:rPr>
              <w:t>о</w:t>
            </w:r>
            <w:r w:rsidRPr="003B035D">
              <w:rPr>
                <w:rFonts w:ascii="Times New Roman" w:eastAsia="Times New Roman" w:hAnsi="Times New Roman"/>
                <w:sz w:val="20"/>
                <w:szCs w:val="20"/>
                <w:lang w:eastAsia="ru-RU"/>
              </w:rPr>
              <w:t>лидированной отчетности)</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Да</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5</w:t>
            </w:r>
          </w:p>
        </w:tc>
      </w:tr>
      <w:tr w:rsidR="00FB2A63" w:rsidRPr="003B035D" w:rsidTr="00C226DD">
        <w:tc>
          <w:tcPr>
            <w:tcW w:w="0" w:type="auto"/>
            <w:vMerge/>
            <w:vAlign w:val="center"/>
            <w:hideMark/>
          </w:tcPr>
          <w:p w:rsidR="00FB2A63" w:rsidRPr="003B035D" w:rsidRDefault="00FB2A63" w:rsidP="00ED568B">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Нет</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FB2A63" w:rsidRPr="003B035D" w:rsidTr="00C226DD">
        <w:tc>
          <w:tcPr>
            <w:tcW w:w="0" w:type="auto"/>
            <w:vMerge w:val="restar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6.Проведение проверок своих филиалов, структурных подразделений либо собственными силами (внутренний аудит, ревизионная коми</w:t>
            </w:r>
            <w:r w:rsidRPr="003B035D">
              <w:rPr>
                <w:rFonts w:ascii="Times New Roman" w:eastAsia="Times New Roman" w:hAnsi="Times New Roman"/>
                <w:sz w:val="20"/>
                <w:szCs w:val="20"/>
                <w:lang w:eastAsia="ru-RU"/>
              </w:rPr>
              <w:t>с</w:t>
            </w:r>
            <w:r w:rsidRPr="003B035D">
              <w:rPr>
                <w:rFonts w:ascii="Times New Roman" w:eastAsia="Times New Roman" w:hAnsi="Times New Roman"/>
                <w:sz w:val="20"/>
                <w:szCs w:val="20"/>
                <w:lang w:eastAsia="ru-RU"/>
              </w:rPr>
              <w:t>сия), либо при помощи аудиторских фирм</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Да</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5</w:t>
            </w:r>
          </w:p>
        </w:tc>
      </w:tr>
      <w:tr w:rsidR="00FB2A63" w:rsidRPr="003B035D" w:rsidTr="00C226DD">
        <w:tc>
          <w:tcPr>
            <w:tcW w:w="0" w:type="auto"/>
            <w:vMerge/>
            <w:vAlign w:val="center"/>
            <w:hideMark/>
          </w:tcPr>
          <w:p w:rsidR="00FB2A63" w:rsidRPr="003B035D" w:rsidRDefault="00FB2A63" w:rsidP="00ED568B">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Нет</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FB2A63" w:rsidRPr="003B035D" w:rsidTr="00C226DD">
        <w:tc>
          <w:tcPr>
            <w:tcW w:w="5000" w:type="pct"/>
            <w:gridSpan w:val="3"/>
            <w:tcMar>
              <w:top w:w="84" w:type="dxa"/>
              <w:left w:w="84" w:type="dxa"/>
              <w:bottom w:w="84" w:type="dxa"/>
              <w:right w:w="84" w:type="dxa"/>
            </w:tcMar>
            <w:hideMark/>
          </w:tcPr>
          <w:p w:rsidR="00FB2A63" w:rsidRPr="003B035D" w:rsidRDefault="00FB2A63" w:rsidP="00ED568B">
            <w:pPr>
              <w:spacing w:after="0" w:line="240" w:lineRule="auto"/>
              <w:jc w:val="center"/>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2. ОЦЕНКА СИСТЕМЫ УЧЕТА</w:t>
            </w:r>
          </w:p>
        </w:tc>
      </w:tr>
      <w:tr w:rsidR="00FB2A63" w:rsidRPr="003B035D" w:rsidTr="00C226DD">
        <w:tc>
          <w:tcPr>
            <w:tcW w:w="0" w:type="auto"/>
            <w:vMerge w:val="restar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7. Наличие учетной политики</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Да, с обобщенными данными</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FB2A63" w:rsidRPr="003B035D" w:rsidTr="00C226DD">
        <w:tc>
          <w:tcPr>
            <w:tcW w:w="0" w:type="auto"/>
            <w:vMerge/>
            <w:vAlign w:val="center"/>
            <w:hideMark/>
          </w:tcPr>
          <w:p w:rsidR="00FB2A63" w:rsidRPr="003B035D" w:rsidRDefault="00FB2A63" w:rsidP="00ED568B">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bookmarkStart w:id="2" w:name="774ee"/>
            <w:bookmarkEnd w:id="2"/>
            <w:r w:rsidRPr="003B035D">
              <w:rPr>
                <w:rFonts w:ascii="Times New Roman" w:eastAsia="Times New Roman" w:hAnsi="Times New Roman"/>
                <w:sz w:val="20"/>
                <w:szCs w:val="20"/>
                <w:lang w:eastAsia="ru-RU"/>
              </w:rPr>
              <w:t>Да, с раскрытием св</w:t>
            </w:r>
            <w:r w:rsidRPr="003B035D">
              <w:rPr>
                <w:rFonts w:ascii="Times New Roman" w:eastAsia="Times New Roman" w:hAnsi="Times New Roman"/>
                <w:sz w:val="20"/>
                <w:szCs w:val="20"/>
                <w:lang w:eastAsia="ru-RU"/>
              </w:rPr>
              <w:t>е</w:t>
            </w:r>
            <w:r w:rsidRPr="003B035D">
              <w:rPr>
                <w:rFonts w:ascii="Times New Roman" w:eastAsia="Times New Roman" w:hAnsi="Times New Roman"/>
                <w:sz w:val="20"/>
                <w:szCs w:val="20"/>
                <w:lang w:eastAsia="ru-RU"/>
              </w:rPr>
              <w:t>дений об учете и н/о</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3</w:t>
            </w:r>
          </w:p>
        </w:tc>
      </w:tr>
      <w:tr w:rsidR="00FB2A63" w:rsidRPr="003B035D" w:rsidTr="00C226DD">
        <w:tc>
          <w:tcPr>
            <w:tcW w:w="0" w:type="auto"/>
            <w:vMerge/>
            <w:vAlign w:val="center"/>
            <w:hideMark/>
          </w:tcPr>
          <w:p w:rsidR="00FB2A63" w:rsidRPr="003B035D" w:rsidRDefault="00FB2A63" w:rsidP="00ED568B">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Нет</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FB2A63" w:rsidRPr="003B035D" w:rsidTr="00C226DD">
        <w:tc>
          <w:tcPr>
            <w:tcW w:w="0" w:type="auto"/>
            <w:vMerge w:val="restar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bookmarkStart w:id="3" w:name="54e5d"/>
            <w:bookmarkEnd w:id="3"/>
            <w:r w:rsidRPr="003B035D">
              <w:rPr>
                <w:rFonts w:ascii="Times New Roman" w:eastAsia="Times New Roman" w:hAnsi="Times New Roman"/>
                <w:sz w:val="20"/>
                <w:szCs w:val="20"/>
                <w:lang w:eastAsia="ru-RU"/>
              </w:rPr>
              <w:t>8. Соответствие критериев, отраженных в учетной политике, критер</w:t>
            </w:r>
            <w:r w:rsidRPr="003B035D">
              <w:rPr>
                <w:rFonts w:ascii="Times New Roman" w:eastAsia="Times New Roman" w:hAnsi="Times New Roman"/>
                <w:sz w:val="20"/>
                <w:szCs w:val="20"/>
                <w:lang w:eastAsia="ru-RU"/>
              </w:rPr>
              <w:t>и</w:t>
            </w:r>
            <w:r w:rsidRPr="003B035D">
              <w:rPr>
                <w:rFonts w:ascii="Times New Roman" w:eastAsia="Times New Roman" w:hAnsi="Times New Roman"/>
                <w:sz w:val="20"/>
                <w:szCs w:val="20"/>
                <w:lang w:eastAsia="ru-RU"/>
              </w:rPr>
              <w:t>ям, установленным законодательством, и применение положений учетной политики в учете</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Соответствуют</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5</w:t>
            </w:r>
          </w:p>
        </w:tc>
      </w:tr>
      <w:tr w:rsidR="00FB2A63" w:rsidRPr="003B035D" w:rsidTr="00C226DD">
        <w:tc>
          <w:tcPr>
            <w:tcW w:w="0" w:type="auto"/>
            <w:vMerge/>
            <w:vAlign w:val="center"/>
            <w:hideMark/>
          </w:tcPr>
          <w:p w:rsidR="00FB2A63" w:rsidRPr="003B035D" w:rsidRDefault="00FB2A63" w:rsidP="00ED568B">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 соответствуют</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FB2A63" w:rsidRPr="003B035D" w:rsidTr="00C226DD">
        <w:tc>
          <w:tcPr>
            <w:tcW w:w="0" w:type="auto"/>
            <w:vMerge/>
            <w:vAlign w:val="center"/>
            <w:hideMark/>
          </w:tcPr>
          <w:p w:rsidR="00FB2A63" w:rsidRPr="003B035D" w:rsidRDefault="00FB2A63" w:rsidP="00ED568B">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Нет учетной политики</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FB2A63" w:rsidRPr="003B035D" w:rsidTr="00C226DD">
        <w:tc>
          <w:tcPr>
            <w:tcW w:w="0" w:type="auto"/>
            <w:vMerge w:val="restar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9. Способ ведения учета и подготовки отчетности</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Полностью компьют</w:t>
            </w:r>
            <w:r w:rsidRPr="003B035D">
              <w:rPr>
                <w:rFonts w:ascii="Times New Roman" w:eastAsia="Times New Roman" w:hAnsi="Times New Roman"/>
                <w:sz w:val="20"/>
                <w:szCs w:val="20"/>
                <w:lang w:eastAsia="ru-RU"/>
              </w:rPr>
              <w:t>е</w:t>
            </w:r>
            <w:r w:rsidRPr="003B035D">
              <w:rPr>
                <w:rFonts w:ascii="Times New Roman" w:eastAsia="Times New Roman" w:hAnsi="Times New Roman"/>
                <w:sz w:val="20"/>
                <w:szCs w:val="20"/>
                <w:lang w:eastAsia="ru-RU"/>
              </w:rPr>
              <w:t>ризированный учет</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FB2A63" w:rsidRPr="003B035D" w:rsidTr="00C226DD">
        <w:tc>
          <w:tcPr>
            <w:tcW w:w="0" w:type="auto"/>
            <w:vMerge/>
            <w:vAlign w:val="center"/>
            <w:hideMark/>
          </w:tcPr>
          <w:p w:rsidR="00FB2A63" w:rsidRPr="003B035D" w:rsidRDefault="00FB2A63" w:rsidP="00ED568B">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Смешанный</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3</w:t>
            </w:r>
          </w:p>
        </w:tc>
      </w:tr>
      <w:tr w:rsidR="00FB2A63" w:rsidRPr="003B035D" w:rsidTr="00C226DD">
        <w:tc>
          <w:tcPr>
            <w:tcW w:w="0" w:type="auto"/>
            <w:vMerge/>
            <w:vAlign w:val="center"/>
            <w:hideMark/>
          </w:tcPr>
          <w:p w:rsidR="00FB2A63" w:rsidRPr="003B035D" w:rsidRDefault="00FB2A63" w:rsidP="00ED568B">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Ручной</w:t>
            </w:r>
          </w:p>
        </w:tc>
        <w:tc>
          <w:tcPr>
            <w:tcW w:w="610" w:type="pc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bl>
    <w:p w:rsidR="00616760" w:rsidRPr="00616760" w:rsidRDefault="00616760" w:rsidP="00616760">
      <w:pPr>
        <w:jc w:val="center"/>
        <w:rPr>
          <w:rFonts w:ascii="Times New Roman" w:hAnsi="Times New Roman"/>
          <w:b/>
          <w:sz w:val="28"/>
          <w:szCs w:val="28"/>
        </w:rPr>
      </w:pPr>
      <w:r w:rsidRPr="00616760">
        <w:rPr>
          <w:rFonts w:ascii="Times New Roman" w:hAnsi="Times New Roman"/>
          <w:b/>
          <w:sz w:val="28"/>
          <w:szCs w:val="28"/>
        </w:rPr>
        <w:t>ПРОДОЛЖЕНИЕ ПРИЛОЖЕНИЯ В</w:t>
      </w:r>
    </w:p>
    <w:tbl>
      <w:tblPr>
        <w:tblW w:w="5000" w:type="pct"/>
        <w:tblInd w:w="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5197"/>
        <w:gridCol w:w="2422"/>
        <w:gridCol w:w="2187"/>
      </w:tblGrid>
      <w:tr w:rsidR="00FB2A63" w:rsidRPr="003B035D" w:rsidTr="00DA0F25">
        <w:tc>
          <w:tcPr>
            <w:tcW w:w="2650" w:type="pct"/>
            <w:vMerge w:val="restar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10. Тип используемой компьютерной программы</w:t>
            </w: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Использование лице</w:t>
            </w:r>
            <w:r w:rsidRPr="00E61CA8">
              <w:rPr>
                <w:rFonts w:ascii="Times New Roman" w:eastAsia="Times New Roman" w:hAnsi="Times New Roman"/>
                <w:lang w:eastAsia="ru-RU"/>
              </w:rPr>
              <w:t>н</w:t>
            </w:r>
            <w:r w:rsidRPr="00E61CA8">
              <w:rPr>
                <w:rFonts w:ascii="Times New Roman" w:eastAsia="Times New Roman" w:hAnsi="Times New Roman"/>
                <w:lang w:eastAsia="ru-RU"/>
              </w:rPr>
              <w:t>зированной программы</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FB2A63" w:rsidRPr="003B035D" w:rsidTr="00DA0F25">
        <w:tc>
          <w:tcPr>
            <w:tcW w:w="2650" w:type="pct"/>
            <w:vMerge/>
            <w:vAlign w:val="center"/>
            <w:hideMark/>
          </w:tcPr>
          <w:p w:rsidR="00FB2A63" w:rsidRPr="00E61CA8" w:rsidRDefault="00FB2A63" w:rsidP="00ED568B">
            <w:pPr>
              <w:spacing w:after="0" w:line="240" w:lineRule="auto"/>
              <w:rPr>
                <w:rFonts w:ascii="Times New Roman" w:eastAsia="Times New Roman" w:hAnsi="Times New Roman"/>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Программа разработана самим предприятием</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5</w:t>
            </w:r>
          </w:p>
        </w:tc>
      </w:tr>
      <w:tr w:rsidR="00FB2A63" w:rsidRPr="003B035D" w:rsidTr="00DA0F25">
        <w:tc>
          <w:tcPr>
            <w:tcW w:w="2650" w:type="pct"/>
            <w:vMerge/>
            <w:vAlign w:val="center"/>
            <w:hideMark/>
          </w:tcPr>
          <w:p w:rsidR="00FB2A63" w:rsidRPr="00E61CA8" w:rsidRDefault="00FB2A63" w:rsidP="00ED568B">
            <w:pPr>
              <w:spacing w:after="0" w:line="240" w:lineRule="auto"/>
              <w:rPr>
                <w:rFonts w:ascii="Times New Roman" w:eastAsia="Times New Roman" w:hAnsi="Times New Roman"/>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Использование нел</w:t>
            </w:r>
            <w:r w:rsidRPr="00E61CA8">
              <w:rPr>
                <w:rFonts w:ascii="Times New Roman" w:eastAsia="Times New Roman" w:hAnsi="Times New Roman"/>
                <w:lang w:eastAsia="ru-RU"/>
              </w:rPr>
              <w:t>и</w:t>
            </w:r>
            <w:r w:rsidRPr="00E61CA8">
              <w:rPr>
                <w:rFonts w:ascii="Times New Roman" w:eastAsia="Times New Roman" w:hAnsi="Times New Roman"/>
                <w:lang w:eastAsia="ru-RU"/>
              </w:rPr>
              <w:t>цензированной пр</w:t>
            </w:r>
            <w:r w:rsidRPr="00E61CA8">
              <w:rPr>
                <w:rFonts w:ascii="Times New Roman" w:eastAsia="Times New Roman" w:hAnsi="Times New Roman"/>
                <w:lang w:eastAsia="ru-RU"/>
              </w:rPr>
              <w:t>о</w:t>
            </w:r>
            <w:r w:rsidRPr="00E61CA8">
              <w:rPr>
                <w:rFonts w:ascii="Times New Roman" w:eastAsia="Times New Roman" w:hAnsi="Times New Roman"/>
                <w:lang w:eastAsia="ru-RU"/>
              </w:rPr>
              <w:t>граммы</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FB2A63" w:rsidRPr="003B035D" w:rsidTr="00DA0F25">
        <w:tc>
          <w:tcPr>
            <w:tcW w:w="2650" w:type="pct"/>
            <w:vMerge/>
            <w:vAlign w:val="center"/>
            <w:hideMark/>
          </w:tcPr>
          <w:p w:rsidR="00FB2A63" w:rsidRPr="00E61CA8" w:rsidRDefault="00FB2A63" w:rsidP="00ED568B">
            <w:pPr>
              <w:spacing w:after="0" w:line="240" w:lineRule="auto"/>
              <w:rPr>
                <w:rFonts w:ascii="Times New Roman" w:eastAsia="Times New Roman" w:hAnsi="Times New Roman"/>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Нет компьютеризации</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FB2A63" w:rsidRPr="003B035D" w:rsidTr="00DA0F25">
        <w:tc>
          <w:tcPr>
            <w:tcW w:w="2650" w:type="pct"/>
            <w:vMerge w:val="restar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bookmarkStart w:id="4" w:name="a34c9"/>
            <w:bookmarkEnd w:id="4"/>
            <w:r w:rsidRPr="00E61CA8">
              <w:rPr>
                <w:rFonts w:ascii="Times New Roman" w:eastAsia="Times New Roman" w:hAnsi="Times New Roman"/>
                <w:lang w:eastAsia="ru-RU"/>
              </w:rPr>
              <w:t>11. Полнота и правильность отражения финансово- хозяйственных операций на счетах бухучета с уч</w:t>
            </w:r>
            <w:r w:rsidRPr="00E61CA8">
              <w:rPr>
                <w:rFonts w:ascii="Times New Roman" w:eastAsia="Times New Roman" w:hAnsi="Times New Roman"/>
                <w:lang w:eastAsia="ru-RU"/>
              </w:rPr>
              <w:t>е</w:t>
            </w:r>
            <w:r w:rsidRPr="00E61CA8">
              <w:rPr>
                <w:rFonts w:ascii="Times New Roman" w:eastAsia="Times New Roman" w:hAnsi="Times New Roman"/>
                <w:lang w:eastAsia="ru-RU"/>
              </w:rPr>
              <w:t>том влияния на финансовый результат (в соответс</w:t>
            </w:r>
            <w:r w:rsidRPr="00E61CA8">
              <w:rPr>
                <w:rFonts w:ascii="Times New Roman" w:eastAsia="Times New Roman" w:hAnsi="Times New Roman"/>
                <w:lang w:eastAsia="ru-RU"/>
              </w:rPr>
              <w:t>т</w:t>
            </w:r>
            <w:r w:rsidRPr="00E61CA8">
              <w:rPr>
                <w:rFonts w:ascii="Times New Roman" w:eastAsia="Times New Roman" w:hAnsi="Times New Roman"/>
                <w:lang w:eastAsia="ru-RU"/>
              </w:rPr>
              <w:t>вии с действующими нормативными положениями и учетной политикой и соблюдением методологии учета)</w:t>
            </w: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5</w:t>
            </w:r>
          </w:p>
        </w:tc>
      </w:tr>
      <w:tr w:rsidR="00FB2A63" w:rsidRPr="003B035D" w:rsidTr="00DA0F25">
        <w:tc>
          <w:tcPr>
            <w:tcW w:w="2650" w:type="pct"/>
            <w:vMerge/>
            <w:vAlign w:val="center"/>
            <w:hideMark/>
          </w:tcPr>
          <w:p w:rsidR="00FB2A63" w:rsidRPr="00E61CA8" w:rsidRDefault="00FB2A63" w:rsidP="00ED568B">
            <w:pPr>
              <w:spacing w:after="0" w:line="240" w:lineRule="auto"/>
              <w:rPr>
                <w:rFonts w:ascii="Times New Roman" w:eastAsia="Times New Roman" w:hAnsi="Times New Roman"/>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Нет, без влияния на финансовый результат и н/о базу</w:t>
            </w:r>
          </w:p>
        </w:tc>
        <w:tc>
          <w:tcPr>
            <w:tcW w:w="1115" w:type="pct"/>
            <w:vMerge w:val="restar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FB2A63" w:rsidRPr="003B035D" w:rsidTr="00DA0F25">
        <w:tc>
          <w:tcPr>
            <w:tcW w:w="2650" w:type="pct"/>
            <w:vMerge/>
            <w:vAlign w:val="center"/>
            <w:hideMark/>
          </w:tcPr>
          <w:p w:rsidR="00FB2A63" w:rsidRPr="00E61CA8" w:rsidRDefault="00FB2A63" w:rsidP="00ED568B">
            <w:pPr>
              <w:spacing w:after="0" w:line="240" w:lineRule="auto"/>
              <w:rPr>
                <w:rFonts w:ascii="Times New Roman" w:eastAsia="Times New Roman" w:hAnsi="Times New Roman"/>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0"/>
                <w:szCs w:val="20"/>
                <w:lang w:eastAsia="ru-RU"/>
              </w:rPr>
            </w:pPr>
            <w:r w:rsidRPr="00E61CA8">
              <w:rPr>
                <w:rFonts w:ascii="Times New Roman" w:eastAsia="Times New Roman" w:hAnsi="Times New Roman"/>
                <w:sz w:val="20"/>
                <w:szCs w:val="20"/>
                <w:lang w:eastAsia="ru-RU"/>
              </w:rPr>
              <w:t>Нет, с искажением ф</w:t>
            </w:r>
            <w:r w:rsidRPr="00E61CA8">
              <w:rPr>
                <w:rFonts w:ascii="Times New Roman" w:eastAsia="Times New Roman" w:hAnsi="Times New Roman"/>
                <w:sz w:val="20"/>
                <w:szCs w:val="20"/>
                <w:lang w:eastAsia="ru-RU"/>
              </w:rPr>
              <w:t>и</w:t>
            </w:r>
            <w:r w:rsidRPr="00E61CA8">
              <w:rPr>
                <w:rFonts w:ascii="Times New Roman" w:eastAsia="Times New Roman" w:hAnsi="Times New Roman"/>
                <w:sz w:val="20"/>
                <w:szCs w:val="20"/>
                <w:lang w:eastAsia="ru-RU"/>
              </w:rPr>
              <w:t>нансового результата и н/о базы</w:t>
            </w:r>
          </w:p>
        </w:tc>
        <w:tc>
          <w:tcPr>
            <w:tcW w:w="1115" w:type="pct"/>
            <w:vMerge/>
            <w:vAlign w:val="center"/>
            <w:hideMark/>
          </w:tcPr>
          <w:p w:rsidR="00FB2A63" w:rsidRPr="00E61CA8" w:rsidRDefault="00FB2A63" w:rsidP="00ED568B">
            <w:pPr>
              <w:spacing w:after="0" w:line="240" w:lineRule="auto"/>
              <w:rPr>
                <w:rFonts w:ascii="Times New Roman" w:eastAsia="Times New Roman" w:hAnsi="Times New Roman"/>
                <w:lang w:eastAsia="ru-RU"/>
              </w:rPr>
            </w:pPr>
          </w:p>
        </w:tc>
      </w:tr>
      <w:tr w:rsidR="00FB2A63" w:rsidRPr="003B035D" w:rsidTr="00DA0F25">
        <w:tc>
          <w:tcPr>
            <w:tcW w:w="2650" w:type="pct"/>
            <w:vMerge w:val="restar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12. Своевременность отражения финансово-хозяйственных операций в бухучете</w:t>
            </w: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FB2A63" w:rsidRPr="003B035D" w:rsidTr="00DA0F25">
        <w:tc>
          <w:tcPr>
            <w:tcW w:w="2650" w:type="pct"/>
            <w:vMerge/>
            <w:vAlign w:val="center"/>
            <w:hideMark/>
          </w:tcPr>
          <w:p w:rsidR="00FB2A63" w:rsidRPr="00E61CA8" w:rsidRDefault="00FB2A63" w:rsidP="00ED568B">
            <w:pPr>
              <w:spacing w:after="0" w:line="240" w:lineRule="auto"/>
              <w:rPr>
                <w:rFonts w:ascii="Times New Roman" w:eastAsia="Times New Roman" w:hAnsi="Times New Roman"/>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Нет</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FB2A63" w:rsidRPr="003B035D" w:rsidTr="00DA0F25">
        <w:tc>
          <w:tcPr>
            <w:tcW w:w="2650" w:type="pct"/>
            <w:vMerge/>
            <w:vAlign w:val="center"/>
            <w:hideMark/>
          </w:tcPr>
          <w:p w:rsidR="00FB2A63" w:rsidRPr="00E61CA8" w:rsidRDefault="00FB2A63" w:rsidP="00ED568B">
            <w:pPr>
              <w:spacing w:after="0" w:line="240" w:lineRule="auto"/>
              <w:rPr>
                <w:rFonts w:ascii="Times New Roman" w:eastAsia="Times New Roman" w:hAnsi="Times New Roman"/>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 всегда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3</w:t>
            </w:r>
          </w:p>
        </w:tc>
      </w:tr>
      <w:tr w:rsidR="00FB2A63" w:rsidRPr="003B035D" w:rsidTr="00DA0F25">
        <w:tc>
          <w:tcPr>
            <w:tcW w:w="2650" w:type="pct"/>
            <w:vMerge w:val="restar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bookmarkStart w:id="5" w:name="c6b5a"/>
            <w:bookmarkEnd w:id="5"/>
            <w:r w:rsidRPr="00E61CA8">
              <w:rPr>
                <w:rFonts w:ascii="Times New Roman" w:eastAsia="Times New Roman" w:hAnsi="Times New Roman"/>
                <w:lang w:eastAsia="ru-RU"/>
              </w:rPr>
              <w:t>13. Соблюдение предприятием установленного п</w:t>
            </w:r>
            <w:r w:rsidRPr="00E61CA8">
              <w:rPr>
                <w:rFonts w:ascii="Times New Roman" w:eastAsia="Times New Roman" w:hAnsi="Times New Roman"/>
                <w:lang w:eastAsia="ru-RU"/>
              </w:rPr>
              <w:t>о</w:t>
            </w:r>
            <w:r w:rsidRPr="00E61CA8">
              <w:rPr>
                <w:rFonts w:ascii="Times New Roman" w:eastAsia="Times New Roman" w:hAnsi="Times New Roman"/>
                <w:lang w:eastAsia="ru-RU"/>
              </w:rPr>
              <w:t>рядка подготовки и сроков сдачи отчетности</w:t>
            </w: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5</w:t>
            </w:r>
          </w:p>
        </w:tc>
      </w:tr>
      <w:tr w:rsidR="00FB2A63" w:rsidRPr="003B035D" w:rsidTr="00DA0F25">
        <w:tc>
          <w:tcPr>
            <w:tcW w:w="2650" w:type="pct"/>
            <w:vMerge/>
            <w:vAlign w:val="center"/>
            <w:hideMark/>
          </w:tcPr>
          <w:p w:rsidR="00FB2A63" w:rsidRPr="00E61CA8" w:rsidRDefault="00FB2A63" w:rsidP="00ED568B">
            <w:pPr>
              <w:spacing w:after="0" w:line="240" w:lineRule="auto"/>
              <w:rPr>
                <w:rFonts w:ascii="Times New Roman" w:eastAsia="Times New Roman" w:hAnsi="Times New Roman"/>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Нет</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FB2A63" w:rsidRPr="003B035D" w:rsidTr="00DA0F25">
        <w:tc>
          <w:tcPr>
            <w:tcW w:w="2650" w:type="pct"/>
            <w:vMerge/>
            <w:vAlign w:val="center"/>
            <w:hideMark/>
          </w:tcPr>
          <w:p w:rsidR="00FB2A63" w:rsidRPr="00E61CA8" w:rsidRDefault="00FB2A63" w:rsidP="00ED568B">
            <w:pPr>
              <w:spacing w:after="0" w:line="240" w:lineRule="auto"/>
              <w:rPr>
                <w:rFonts w:ascii="Times New Roman" w:eastAsia="Times New Roman" w:hAnsi="Times New Roman"/>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 всегда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FB2A63" w:rsidRPr="003B035D" w:rsidTr="00DA0F25">
        <w:tc>
          <w:tcPr>
            <w:tcW w:w="2650" w:type="pct"/>
            <w:vMerge w:val="restar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bookmarkStart w:id="6" w:name="97f9f"/>
            <w:bookmarkStart w:id="7" w:name="326d7"/>
            <w:bookmarkEnd w:id="6"/>
            <w:bookmarkEnd w:id="7"/>
            <w:r w:rsidRPr="00E61CA8">
              <w:rPr>
                <w:rFonts w:ascii="Times New Roman" w:eastAsia="Times New Roman" w:hAnsi="Times New Roman"/>
                <w:lang w:eastAsia="ru-RU"/>
              </w:rPr>
              <w:t>14. В случае наличия на предприятии нескольких видов деятельности ведение раздельного учета в</w:t>
            </w:r>
            <w:r w:rsidRPr="00E61CA8">
              <w:rPr>
                <w:rFonts w:ascii="Times New Roman" w:eastAsia="Times New Roman" w:hAnsi="Times New Roman"/>
                <w:lang w:eastAsia="ru-RU"/>
              </w:rPr>
              <w:t>ы</w:t>
            </w:r>
            <w:r w:rsidRPr="00E61CA8">
              <w:rPr>
                <w:rFonts w:ascii="Times New Roman" w:eastAsia="Times New Roman" w:hAnsi="Times New Roman"/>
                <w:lang w:eastAsia="ru-RU"/>
              </w:rPr>
              <w:t>ручки и затрат</w:t>
            </w: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5</w:t>
            </w:r>
          </w:p>
        </w:tc>
      </w:tr>
      <w:tr w:rsidR="00FB2A63" w:rsidRPr="003B035D" w:rsidTr="00DA0F25">
        <w:tc>
          <w:tcPr>
            <w:tcW w:w="2650" w:type="pct"/>
            <w:vMerge/>
            <w:vAlign w:val="center"/>
            <w:hideMark/>
          </w:tcPr>
          <w:p w:rsidR="00FB2A63" w:rsidRPr="00E61CA8" w:rsidRDefault="00FB2A63" w:rsidP="00ED568B">
            <w:pPr>
              <w:spacing w:after="0" w:line="240" w:lineRule="auto"/>
              <w:rPr>
                <w:rFonts w:ascii="Times New Roman" w:eastAsia="Times New Roman" w:hAnsi="Times New Roman"/>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Другое</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FB2A63" w:rsidRPr="003B035D" w:rsidTr="00DA0F25">
        <w:tc>
          <w:tcPr>
            <w:tcW w:w="2650" w:type="pct"/>
            <w:vMerge/>
            <w:vAlign w:val="center"/>
            <w:hideMark/>
          </w:tcPr>
          <w:p w:rsidR="00FB2A63" w:rsidRPr="00E61CA8" w:rsidRDefault="00FB2A63" w:rsidP="00ED568B">
            <w:pPr>
              <w:spacing w:after="0" w:line="240" w:lineRule="auto"/>
              <w:rPr>
                <w:rFonts w:ascii="Times New Roman" w:eastAsia="Times New Roman" w:hAnsi="Times New Roman"/>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Нет</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FB2A63" w:rsidRPr="003B035D" w:rsidTr="00ED568B">
        <w:tc>
          <w:tcPr>
            <w:tcW w:w="0" w:type="auto"/>
            <w:gridSpan w:val="3"/>
            <w:tcMar>
              <w:top w:w="84" w:type="dxa"/>
              <w:left w:w="84" w:type="dxa"/>
              <w:bottom w:w="84" w:type="dxa"/>
              <w:right w:w="84" w:type="dxa"/>
            </w:tcMar>
            <w:hideMark/>
          </w:tcPr>
          <w:p w:rsidR="00FB2A63" w:rsidRPr="00E61CA8" w:rsidRDefault="00FB2A63" w:rsidP="00ED568B">
            <w:pPr>
              <w:spacing w:after="0" w:line="240" w:lineRule="auto"/>
              <w:jc w:val="center"/>
              <w:rPr>
                <w:rFonts w:ascii="Times New Roman" w:eastAsia="Times New Roman" w:hAnsi="Times New Roman"/>
                <w:lang w:eastAsia="ru-RU"/>
              </w:rPr>
            </w:pPr>
            <w:r w:rsidRPr="00E61CA8">
              <w:rPr>
                <w:rFonts w:ascii="Times New Roman" w:eastAsia="Times New Roman" w:hAnsi="Times New Roman"/>
                <w:lang w:eastAsia="ru-RU"/>
              </w:rPr>
              <w:t>3. ОЦЕНКА КОНТРОЛЬНЫХ ПРОЦЕДУР</w:t>
            </w:r>
          </w:p>
        </w:tc>
      </w:tr>
      <w:tr w:rsidR="00FB2A63" w:rsidRPr="003B035D" w:rsidTr="00DA0F25">
        <w:tc>
          <w:tcPr>
            <w:tcW w:w="2650"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Применение процедур внутреннего контроля:</w:t>
            </w: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FB2A63" w:rsidRPr="003B035D" w:rsidTr="00DA0F25">
        <w:tc>
          <w:tcPr>
            <w:tcW w:w="2650" w:type="pct"/>
            <w:vMerge w:val="restar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15. Проведение сверок расчетов с партнерами (еж</w:t>
            </w:r>
            <w:r w:rsidRPr="00E61CA8">
              <w:rPr>
                <w:rFonts w:ascii="Times New Roman" w:eastAsia="Times New Roman" w:hAnsi="Times New Roman"/>
                <w:lang w:eastAsia="ru-RU"/>
              </w:rPr>
              <w:t>е</w:t>
            </w:r>
            <w:r w:rsidRPr="00E61CA8">
              <w:rPr>
                <w:rFonts w:ascii="Times New Roman" w:eastAsia="Times New Roman" w:hAnsi="Times New Roman"/>
                <w:lang w:eastAsia="ru-RU"/>
              </w:rPr>
              <w:t>годное, ежеквартальное)</w:t>
            </w: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FB2A63" w:rsidRPr="003B035D" w:rsidTr="00DA0F25">
        <w:tc>
          <w:tcPr>
            <w:tcW w:w="2650" w:type="pct"/>
            <w:vMerge/>
            <w:vAlign w:val="center"/>
            <w:hideMark/>
          </w:tcPr>
          <w:p w:rsidR="00FB2A63" w:rsidRPr="00E61CA8" w:rsidRDefault="00FB2A63" w:rsidP="00ED568B">
            <w:pPr>
              <w:spacing w:after="0" w:line="240" w:lineRule="auto"/>
              <w:rPr>
                <w:rFonts w:ascii="Times New Roman" w:eastAsia="Times New Roman" w:hAnsi="Times New Roman"/>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Нет</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FB2A63" w:rsidRPr="003B035D" w:rsidTr="00DA0F25">
        <w:tc>
          <w:tcPr>
            <w:tcW w:w="2650" w:type="pct"/>
            <w:vMerge/>
            <w:vAlign w:val="center"/>
            <w:hideMark/>
          </w:tcPr>
          <w:p w:rsidR="00FB2A63" w:rsidRPr="00E61CA8" w:rsidRDefault="00FB2A63" w:rsidP="00ED568B">
            <w:pPr>
              <w:spacing w:after="0" w:line="240" w:lineRule="auto"/>
              <w:rPr>
                <w:rFonts w:ascii="Times New Roman" w:eastAsia="Times New Roman" w:hAnsi="Times New Roman"/>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При необходимости</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3</w:t>
            </w:r>
          </w:p>
        </w:tc>
      </w:tr>
      <w:tr w:rsidR="00FB2A63" w:rsidRPr="003B035D" w:rsidTr="00DA0F25">
        <w:tc>
          <w:tcPr>
            <w:tcW w:w="2650" w:type="pct"/>
            <w:vMerge w:val="restar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0"/>
                <w:szCs w:val="20"/>
                <w:lang w:eastAsia="ru-RU"/>
              </w:rPr>
            </w:pPr>
            <w:r w:rsidRPr="00E61CA8">
              <w:rPr>
                <w:rFonts w:ascii="Times New Roman" w:eastAsia="Times New Roman" w:hAnsi="Times New Roman"/>
                <w:sz w:val="20"/>
                <w:szCs w:val="20"/>
                <w:lang w:eastAsia="ru-RU"/>
              </w:rPr>
              <w:t>16. Отслеживание своевременности погашения дебито</w:t>
            </w:r>
            <w:r w:rsidRPr="00E61CA8">
              <w:rPr>
                <w:rFonts w:ascii="Times New Roman" w:eastAsia="Times New Roman" w:hAnsi="Times New Roman"/>
                <w:sz w:val="20"/>
                <w:szCs w:val="20"/>
                <w:lang w:eastAsia="ru-RU"/>
              </w:rPr>
              <w:t>р</w:t>
            </w:r>
            <w:r w:rsidRPr="00E61CA8">
              <w:rPr>
                <w:rFonts w:ascii="Times New Roman" w:eastAsia="Times New Roman" w:hAnsi="Times New Roman"/>
                <w:sz w:val="20"/>
                <w:szCs w:val="20"/>
                <w:lang w:eastAsia="ru-RU"/>
              </w:rPr>
              <w:t>ской и кредиторской задолженностей ("работа" с задо</w:t>
            </w:r>
            <w:r w:rsidRPr="00E61CA8">
              <w:rPr>
                <w:rFonts w:ascii="Times New Roman" w:eastAsia="Times New Roman" w:hAnsi="Times New Roman"/>
                <w:sz w:val="20"/>
                <w:szCs w:val="20"/>
                <w:lang w:eastAsia="ru-RU"/>
              </w:rPr>
              <w:t>л</w:t>
            </w:r>
            <w:r w:rsidRPr="00E61CA8">
              <w:rPr>
                <w:rFonts w:ascii="Times New Roman" w:eastAsia="Times New Roman" w:hAnsi="Times New Roman"/>
                <w:sz w:val="20"/>
                <w:szCs w:val="20"/>
                <w:lang w:eastAsia="ru-RU"/>
              </w:rPr>
              <w:t>женностями) </w:t>
            </w:r>
            <w:r w:rsidRPr="00E61CA8">
              <w:rPr>
                <w:rFonts w:ascii="Times New Roman" w:eastAsia="Times New Roman" w:hAnsi="Times New Roman"/>
                <w:sz w:val="20"/>
                <w:szCs w:val="20"/>
                <w:lang w:eastAsia="ru-RU"/>
              </w:rPr>
              <w:br/>
              <w:t>Контроль за сроками оплаты счетов с целью избежания штрафных санкций за нарушение </w:t>
            </w:r>
            <w:bookmarkStart w:id="8" w:name="00783"/>
            <w:bookmarkEnd w:id="8"/>
            <w:r w:rsidRPr="00E61CA8">
              <w:rPr>
                <w:rFonts w:ascii="Times New Roman" w:eastAsia="Times New Roman" w:hAnsi="Times New Roman"/>
                <w:sz w:val="20"/>
                <w:szCs w:val="20"/>
                <w:lang w:eastAsia="ru-RU"/>
              </w:rPr>
              <w:t>договорных обяз</w:t>
            </w:r>
            <w:r w:rsidRPr="00E61CA8">
              <w:rPr>
                <w:rFonts w:ascii="Times New Roman" w:eastAsia="Times New Roman" w:hAnsi="Times New Roman"/>
                <w:sz w:val="20"/>
                <w:szCs w:val="20"/>
                <w:lang w:eastAsia="ru-RU"/>
              </w:rPr>
              <w:t>а</w:t>
            </w:r>
            <w:r w:rsidRPr="00E61CA8">
              <w:rPr>
                <w:rFonts w:ascii="Times New Roman" w:eastAsia="Times New Roman" w:hAnsi="Times New Roman"/>
                <w:sz w:val="20"/>
                <w:szCs w:val="20"/>
                <w:lang w:eastAsia="ru-RU"/>
              </w:rPr>
              <w:t>тельств</w:t>
            </w: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5</w:t>
            </w:r>
          </w:p>
        </w:tc>
      </w:tr>
      <w:tr w:rsidR="00FB2A63" w:rsidRPr="003B035D" w:rsidTr="00DA0F25">
        <w:tc>
          <w:tcPr>
            <w:tcW w:w="2650" w:type="pct"/>
            <w:vMerge/>
            <w:vAlign w:val="center"/>
            <w:hideMark/>
          </w:tcPr>
          <w:p w:rsidR="00FB2A63" w:rsidRPr="00E61CA8" w:rsidRDefault="00FB2A63" w:rsidP="00ED568B">
            <w:pPr>
              <w:spacing w:after="0" w:line="240" w:lineRule="auto"/>
              <w:rPr>
                <w:rFonts w:ascii="Times New Roman" w:eastAsia="Times New Roman" w:hAnsi="Times New Roman"/>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Нет</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FB2A63" w:rsidRPr="003B035D" w:rsidTr="00DA0F25">
        <w:tc>
          <w:tcPr>
            <w:tcW w:w="2650" w:type="pct"/>
            <w:vMerge/>
            <w:vAlign w:val="center"/>
            <w:hideMark/>
          </w:tcPr>
          <w:p w:rsidR="00FB2A63" w:rsidRPr="00E61CA8" w:rsidRDefault="00FB2A63" w:rsidP="00ED568B">
            <w:pPr>
              <w:spacing w:after="0" w:line="240" w:lineRule="auto"/>
              <w:rPr>
                <w:rFonts w:ascii="Times New Roman" w:eastAsia="Times New Roman" w:hAnsi="Times New Roman"/>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Нерегулярно</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FB2A63" w:rsidRPr="003B035D" w:rsidTr="00DA0F25">
        <w:tc>
          <w:tcPr>
            <w:tcW w:w="2650" w:type="pct"/>
            <w:vMerge w:val="restar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bookmarkStart w:id="9" w:name="f3c81"/>
            <w:bookmarkEnd w:id="9"/>
            <w:r w:rsidRPr="00E61CA8">
              <w:rPr>
                <w:rFonts w:ascii="Times New Roman" w:eastAsia="Times New Roman" w:hAnsi="Times New Roman"/>
                <w:sz w:val="24"/>
                <w:szCs w:val="24"/>
                <w:lang w:eastAsia="ru-RU"/>
              </w:rPr>
              <w:t>17. Установление сроков сдачи внутренней о</w:t>
            </w:r>
            <w:r w:rsidRPr="00E61CA8">
              <w:rPr>
                <w:rFonts w:ascii="Times New Roman" w:eastAsia="Times New Roman" w:hAnsi="Times New Roman"/>
                <w:sz w:val="24"/>
                <w:szCs w:val="24"/>
                <w:lang w:eastAsia="ru-RU"/>
              </w:rPr>
              <w:t>т</w:t>
            </w:r>
            <w:r w:rsidRPr="00E61CA8">
              <w:rPr>
                <w:rFonts w:ascii="Times New Roman" w:eastAsia="Times New Roman" w:hAnsi="Times New Roman"/>
                <w:sz w:val="24"/>
                <w:szCs w:val="24"/>
                <w:lang w:eastAsia="ru-RU"/>
              </w:rPr>
              <w:lastRenderedPageBreak/>
              <w:t>четности в бухгалтерию предприятия</w:t>
            </w: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lastRenderedPageBreak/>
              <w:t>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5</w:t>
            </w:r>
          </w:p>
        </w:tc>
      </w:tr>
      <w:tr w:rsidR="00FB2A63" w:rsidRPr="003B035D" w:rsidTr="00DA0F25">
        <w:tc>
          <w:tcPr>
            <w:tcW w:w="2650" w:type="pct"/>
            <w:vMerge/>
            <w:vAlign w:val="center"/>
            <w:hideMark/>
          </w:tcPr>
          <w:p w:rsidR="00FB2A63" w:rsidRPr="00E61CA8" w:rsidRDefault="00FB2A63" w:rsidP="00ED568B">
            <w:pPr>
              <w:spacing w:after="0" w:line="240" w:lineRule="auto"/>
              <w:rPr>
                <w:rFonts w:ascii="Times New Roman" w:eastAsia="Times New Roman" w:hAnsi="Times New Roman"/>
                <w:sz w:val="24"/>
                <w:szCs w:val="24"/>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Нет</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996549" w:rsidRDefault="00996549"/>
    <w:p w:rsidR="00996549" w:rsidRPr="00616760" w:rsidRDefault="00996549" w:rsidP="00996549">
      <w:pPr>
        <w:jc w:val="center"/>
        <w:rPr>
          <w:rFonts w:ascii="Times New Roman" w:hAnsi="Times New Roman"/>
          <w:b/>
          <w:sz w:val="28"/>
          <w:szCs w:val="28"/>
        </w:rPr>
      </w:pPr>
      <w:r w:rsidRPr="00616760">
        <w:rPr>
          <w:rFonts w:ascii="Times New Roman" w:hAnsi="Times New Roman"/>
          <w:b/>
          <w:sz w:val="28"/>
          <w:szCs w:val="28"/>
        </w:rPr>
        <w:t>ПРОДОЛЖЕНИЕ ПРИЛОЖЕНИЯ В</w:t>
      </w:r>
    </w:p>
    <w:tbl>
      <w:tblPr>
        <w:tblW w:w="5039"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5197"/>
        <w:gridCol w:w="2422"/>
        <w:gridCol w:w="2187"/>
      </w:tblGrid>
      <w:tr w:rsidR="00FB2A63" w:rsidRPr="003B035D" w:rsidTr="00996549">
        <w:tc>
          <w:tcPr>
            <w:tcW w:w="2650" w:type="pct"/>
            <w:vMerge w:val="restart"/>
            <w:vAlign w:val="center"/>
            <w:hideMark/>
          </w:tcPr>
          <w:p w:rsidR="00FB2A63" w:rsidRPr="00E61CA8" w:rsidRDefault="00FB2A63" w:rsidP="00ED568B">
            <w:pPr>
              <w:spacing w:after="0" w:line="240" w:lineRule="auto"/>
              <w:rPr>
                <w:rFonts w:ascii="Times New Roman" w:eastAsia="Times New Roman" w:hAnsi="Times New Roman"/>
                <w:sz w:val="24"/>
                <w:szCs w:val="24"/>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 всегда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FB2A63" w:rsidRPr="003B035D" w:rsidTr="00996549">
        <w:tc>
          <w:tcPr>
            <w:tcW w:w="2650" w:type="pct"/>
            <w:vMerge/>
            <w:vAlign w:val="center"/>
            <w:hideMark/>
          </w:tcPr>
          <w:p w:rsidR="00FB2A63" w:rsidRPr="00E61CA8" w:rsidRDefault="00FB2A63" w:rsidP="00ED568B">
            <w:pPr>
              <w:spacing w:after="0" w:line="240" w:lineRule="auto"/>
              <w:rPr>
                <w:rFonts w:ascii="Times New Roman" w:eastAsia="Times New Roman" w:hAnsi="Times New Roman"/>
                <w:sz w:val="24"/>
                <w:szCs w:val="24"/>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Нет</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FB2A63" w:rsidRPr="003B035D" w:rsidTr="00996549">
        <w:tc>
          <w:tcPr>
            <w:tcW w:w="2650" w:type="pct"/>
            <w:vMerge w:val="restar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18. Проверка правильности осуществления д</w:t>
            </w:r>
            <w:r w:rsidRPr="00E61CA8">
              <w:rPr>
                <w:rFonts w:ascii="Times New Roman" w:eastAsia="Times New Roman" w:hAnsi="Times New Roman"/>
                <w:sz w:val="24"/>
                <w:szCs w:val="24"/>
                <w:lang w:eastAsia="ru-RU"/>
              </w:rPr>
              <w:t>о</w:t>
            </w:r>
            <w:r w:rsidRPr="00E61CA8">
              <w:rPr>
                <w:rFonts w:ascii="Times New Roman" w:eastAsia="Times New Roman" w:hAnsi="Times New Roman"/>
                <w:sz w:val="24"/>
                <w:szCs w:val="24"/>
                <w:lang w:eastAsia="ru-RU"/>
              </w:rPr>
              <w:t>кументооборота и наличия разрешительных з</w:t>
            </w:r>
            <w:r w:rsidRPr="00E61CA8">
              <w:rPr>
                <w:rFonts w:ascii="Times New Roman" w:eastAsia="Times New Roman" w:hAnsi="Times New Roman"/>
                <w:sz w:val="24"/>
                <w:szCs w:val="24"/>
                <w:lang w:eastAsia="ru-RU"/>
              </w:rPr>
              <w:t>а</w:t>
            </w:r>
            <w:r w:rsidRPr="00E61CA8">
              <w:rPr>
                <w:rFonts w:ascii="Times New Roman" w:eastAsia="Times New Roman" w:hAnsi="Times New Roman"/>
                <w:sz w:val="24"/>
                <w:szCs w:val="24"/>
                <w:lang w:eastAsia="ru-RU"/>
              </w:rPr>
              <w:t>писей руководящего персонала, регистрация входящих и исходящих документов на предпр</w:t>
            </w:r>
            <w:r w:rsidRPr="00E61CA8">
              <w:rPr>
                <w:rFonts w:ascii="Times New Roman" w:eastAsia="Times New Roman" w:hAnsi="Times New Roman"/>
                <w:sz w:val="24"/>
                <w:szCs w:val="24"/>
                <w:lang w:eastAsia="ru-RU"/>
              </w:rPr>
              <w:t>и</w:t>
            </w:r>
            <w:r w:rsidRPr="00E61CA8">
              <w:rPr>
                <w:rFonts w:ascii="Times New Roman" w:eastAsia="Times New Roman" w:hAnsi="Times New Roman"/>
                <w:sz w:val="24"/>
                <w:szCs w:val="24"/>
                <w:lang w:eastAsia="ru-RU"/>
              </w:rPr>
              <w:t>ятии</w:t>
            </w: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FB2A63" w:rsidRPr="003B035D" w:rsidTr="00996549">
        <w:tc>
          <w:tcPr>
            <w:tcW w:w="2650" w:type="pct"/>
            <w:vMerge/>
            <w:vAlign w:val="center"/>
            <w:hideMark/>
          </w:tcPr>
          <w:p w:rsidR="00FB2A63" w:rsidRPr="00E61CA8" w:rsidRDefault="00FB2A63" w:rsidP="00ED568B">
            <w:pPr>
              <w:spacing w:after="0" w:line="240" w:lineRule="auto"/>
              <w:rPr>
                <w:rFonts w:ascii="Times New Roman" w:eastAsia="Times New Roman" w:hAnsi="Times New Roman"/>
                <w:sz w:val="24"/>
                <w:szCs w:val="24"/>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Нет</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FB2A63" w:rsidRPr="003B035D" w:rsidTr="00996549">
        <w:tc>
          <w:tcPr>
            <w:tcW w:w="2650" w:type="pct"/>
            <w:vMerge/>
            <w:vAlign w:val="center"/>
            <w:hideMark/>
          </w:tcPr>
          <w:p w:rsidR="00FB2A63" w:rsidRPr="00E61CA8" w:rsidRDefault="00FB2A63" w:rsidP="00ED568B">
            <w:pPr>
              <w:spacing w:after="0" w:line="240" w:lineRule="auto"/>
              <w:rPr>
                <w:rFonts w:ascii="Times New Roman" w:eastAsia="Times New Roman" w:hAnsi="Times New Roman"/>
                <w:sz w:val="24"/>
                <w:szCs w:val="24"/>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 всегда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3</w:t>
            </w:r>
          </w:p>
        </w:tc>
      </w:tr>
      <w:tr w:rsidR="00FB2A63" w:rsidRPr="003B035D" w:rsidTr="00996549">
        <w:tc>
          <w:tcPr>
            <w:tcW w:w="2650" w:type="pct"/>
            <w:vMerge w:val="restar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19. Визирование первичных документов на предприятии</w:t>
            </w: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5</w:t>
            </w:r>
          </w:p>
        </w:tc>
      </w:tr>
      <w:tr w:rsidR="00FB2A63" w:rsidRPr="003B035D" w:rsidTr="00996549">
        <w:tc>
          <w:tcPr>
            <w:tcW w:w="2650" w:type="pct"/>
            <w:vMerge/>
            <w:vAlign w:val="center"/>
            <w:hideMark/>
          </w:tcPr>
          <w:p w:rsidR="00FB2A63" w:rsidRPr="00E61CA8" w:rsidRDefault="00FB2A63" w:rsidP="00ED568B">
            <w:pPr>
              <w:spacing w:after="0" w:line="240" w:lineRule="auto"/>
              <w:rPr>
                <w:rFonts w:ascii="Times New Roman" w:eastAsia="Times New Roman" w:hAnsi="Times New Roman"/>
                <w:sz w:val="24"/>
                <w:szCs w:val="24"/>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Нет</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FB2A63" w:rsidRPr="003B035D" w:rsidTr="00996549">
        <w:tc>
          <w:tcPr>
            <w:tcW w:w="2650" w:type="pct"/>
            <w:vMerge/>
            <w:vAlign w:val="center"/>
            <w:hideMark/>
          </w:tcPr>
          <w:p w:rsidR="00FB2A63" w:rsidRPr="00E61CA8" w:rsidRDefault="00FB2A63" w:rsidP="00ED568B">
            <w:pPr>
              <w:spacing w:after="0" w:line="240" w:lineRule="auto"/>
              <w:rPr>
                <w:rFonts w:ascii="Times New Roman" w:eastAsia="Times New Roman" w:hAnsi="Times New Roman"/>
                <w:sz w:val="24"/>
                <w:szCs w:val="24"/>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 всегда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FB2A63" w:rsidRPr="003B035D" w:rsidTr="00996549">
        <w:tc>
          <w:tcPr>
            <w:tcW w:w="2650" w:type="pct"/>
            <w:vMerge w:val="restar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bookmarkStart w:id="10" w:name="2871a"/>
            <w:bookmarkEnd w:id="10"/>
            <w:r w:rsidRPr="00E61CA8">
              <w:rPr>
                <w:rFonts w:ascii="Times New Roman" w:eastAsia="Times New Roman" w:hAnsi="Times New Roman"/>
                <w:sz w:val="24"/>
                <w:szCs w:val="24"/>
                <w:lang w:eastAsia="ru-RU"/>
              </w:rPr>
              <w:t>20.Документальное оформление контрольных процедур</w:t>
            </w: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FB2A63" w:rsidRPr="003B035D" w:rsidTr="00996549">
        <w:tc>
          <w:tcPr>
            <w:tcW w:w="2650" w:type="pct"/>
            <w:vMerge/>
            <w:vAlign w:val="center"/>
            <w:hideMark/>
          </w:tcPr>
          <w:p w:rsidR="00FB2A63" w:rsidRPr="00E61CA8" w:rsidRDefault="00FB2A63" w:rsidP="00ED568B">
            <w:pPr>
              <w:spacing w:after="0" w:line="240" w:lineRule="auto"/>
              <w:rPr>
                <w:rFonts w:ascii="Times New Roman" w:eastAsia="Times New Roman" w:hAnsi="Times New Roman"/>
                <w:sz w:val="24"/>
                <w:szCs w:val="24"/>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Нет</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FB2A63" w:rsidRPr="003B035D" w:rsidTr="00996549">
        <w:tc>
          <w:tcPr>
            <w:tcW w:w="2650" w:type="pct"/>
            <w:vMerge/>
            <w:vAlign w:val="center"/>
            <w:hideMark/>
          </w:tcPr>
          <w:p w:rsidR="00FB2A63" w:rsidRPr="00E61CA8" w:rsidRDefault="00FB2A63" w:rsidP="00ED568B">
            <w:pPr>
              <w:spacing w:after="0" w:line="240" w:lineRule="auto"/>
              <w:rPr>
                <w:rFonts w:ascii="Times New Roman" w:eastAsia="Times New Roman" w:hAnsi="Times New Roman"/>
                <w:sz w:val="24"/>
                <w:szCs w:val="24"/>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 всегда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3</w:t>
            </w:r>
          </w:p>
        </w:tc>
      </w:tr>
      <w:tr w:rsidR="00FB2A63" w:rsidRPr="003B035D" w:rsidTr="00996549">
        <w:tc>
          <w:tcPr>
            <w:tcW w:w="2650" w:type="pct"/>
            <w:vMerge w:val="restar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21.Работа с персоналом: проведение операти</w:t>
            </w:r>
            <w:r w:rsidRPr="00E61CA8">
              <w:rPr>
                <w:rFonts w:ascii="Times New Roman" w:eastAsia="Times New Roman" w:hAnsi="Times New Roman"/>
                <w:sz w:val="24"/>
                <w:szCs w:val="24"/>
                <w:lang w:eastAsia="ru-RU"/>
              </w:rPr>
              <w:t>в</w:t>
            </w:r>
            <w:r w:rsidRPr="00E61CA8">
              <w:rPr>
                <w:rFonts w:ascii="Times New Roman" w:eastAsia="Times New Roman" w:hAnsi="Times New Roman"/>
                <w:sz w:val="24"/>
                <w:szCs w:val="24"/>
                <w:lang w:eastAsia="ru-RU"/>
              </w:rPr>
              <w:t>ных совещаний, внутрифирменной учебы</w:t>
            </w: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5</w:t>
            </w:r>
          </w:p>
        </w:tc>
      </w:tr>
      <w:tr w:rsidR="00FB2A63" w:rsidRPr="003B035D" w:rsidTr="00996549">
        <w:tc>
          <w:tcPr>
            <w:tcW w:w="2650" w:type="pct"/>
            <w:vMerge/>
            <w:vAlign w:val="center"/>
            <w:hideMark/>
          </w:tcPr>
          <w:p w:rsidR="00FB2A63" w:rsidRPr="00E61CA8" w:rsidRDefault="00FB2A63" w:rsidP="00ED568B">
            <w:pPr>
              <w:spacing w:after="0" w:line="240" w:lineRule="auto"/>
              <w:rPr>
                <w:rFonts w:ascii="Times New Roman" w:eastAsia="Times New Roman" w:hAnsi="Times New Roman"/>
                <w:sz w:val="24"/>
                <w:szCs w:val="24"/>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Нет</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FB2A63" w:rsidRPr="003B035D" w:rsidTr="00996549">
        <w:tc>
          <w:tcPr>
            <w:tcW w:w="2650" w:type="pct"/>
            <w:vMerge/>
            <w:vAlign w:val="center"/>
            <w:hideMark/>
          </w:tcPr>
          <w:p w:rsidR="00FB2A63" w:rsidRPr="00E61CA8" w:rsidRDefault="00FB2A63" w:rsidP="00ED568B">
            <w:pPr>
              <w:spacing w:after="0" w:line="240" w:lineRule="auto"/>
              <w:rPr>
                <w:rFonts w:ascii="Times New Roman" w:eastAsia="Times New Roman" w:hAnsi="Times New Roman"/>
                <w:sz w:val="24"/>
                <w:szCs w:val="24"/>
                <w:lang w:eastAsia="ru-RU"/>
              </w:rPr>
            </w:pPr>
          </w:p>
        </w:tc>
        <w:tc>
          <w:tcPr>
            <w:tcW w:w="123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Иногда</w:t>
            </w:r>
          </w:p>
        </w:tc>
        <w:tc>
          <w:tcPr>
            <w:tcW w:w="1115" w:type="pct"/>
            <w:tcMar>
              <w:top w:w="84" w:type="dxa"/>
              <w:left w:w="84" w:type="dxa"/>
              <w:bottom w:w="84" w:type="dxa"/>
              <w:right w:w="84" w:type="dxa"/>
            </w:tcMar>
            <w:hideMark/>
          </w:tcPr>
          <w:p w:rsidR="00FB2A63" w:rsidRPr="00E61CA8" w:rsidRDefault="00FB2A63" w:rsidP="00ED568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FB2A63" w:rsidRDefault="00FB2A63" w:rsidP="00FB2A63">
      <w:pPr>
        <w:spacing w:after="0" w:line="240" w:lineRule="auto"/>
        <w:rPr>
          <w:rFonts w:ascii="Arial" w:eastAsia="Times New Roman" w:hAnsi="Arial" w:cs="Arial"/>
          <w:color w:val="494949"/>
          <w:sz w:val="20"/>
          <w:szCs w:val="20"/>
          <w:lang w:eastAsia="ru-RU"/>
        </w:rPr>
      </w:pPr>
    </w:p>
    <w:p w:rsidR="00FB2A63" w:rsidRDefault="00FB2A63" w:rsidP="00FB2A63">
      <w:pPr>
        <w:spacing w:after="0" w:line="240" w:lineRule="auto"/>
        <w:rPr>
          <w:rFonts w:ascii="Arial" w:eastAsia="Times New Roman" w:hAnsi="Arial" w:cs="Arial"/>
          <w:color w:val="494949"/>
          <w:sz w:val="20"/>
          <w:szCs w:val="20"/>
          <w:lang w:eastAsia="ru-RU"/>
        </w:rPr>
      </w:pPr>
    </w:p>
    <w:tbl>
      <w:tblPr>
        <w:tblW w:w="5000" w:type="pct"/>
        <w:tblInd w:w="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4443"/>
        <w:gridCol w:w="814"/>
        <w:gridCol w:w="4549"/>
      </w:tblGrid>
      <w:tr w:rsidR="00FB2A63" w:rsidRPr="003B035D" w:rsidTr="00ED568B">
        <w:tc>
          <w:tcPr>
            <w:tcW w:w="0" w:type="auto"/>
            <w:tcMar>
              <w:top w:w="84" w:type="dxa"/>
              <w:left w:w="84" w:type="dxa"/>
              <w:bottom w:w="84" w:type="dxa"/>
              <w:right w:w="84" w:type="dxa"/>
            </w:tcMar>
            <w:hideMark/>
          </w:tcPr>
          <w:p w:rsidR="00FB2A63" w:rsidRPr="003B035D" w:rsidRDefault="00FB2A63" w:rsidP="00ED568B">
            <w:pPr>
              <w:spacing w:after="0" w:line="240" w:lineRule="auto"/>
              <w:jc w:val="center"/>
              <w:rPr>
                <w:rFonts w:ascii="Times New Roman" w:eastAsia="Times New Roman" w:hAnsi="Times New Roman"/>
                <w:sz w:val="24"/>
                <w:szCs w:val="24"/>
                <w:lang w:eastAsia="ru-RU"/>
              </w:rPr>
            </w:pPr>
            <w:bookmarkStart w:id="11" w:name="1909c"/>
            <w:bookmarkEnd w:id="11"/>
          </w:p>
        </w:tc>
        <w:tc>
          <w:tcPr>
            <w:tcW w:w="0" w:type="auto"/>
            <w:tcMar>
              <w:top w:w="84" w:type="dxa"/>
              <w:left w:w="84" w:type="dxa"/>
              <w:bottom w:w="84" w:type="dxa"/>
              <w:right w:w="84" w:type="dxa"/>
            </w:tcMar>
            <w:hideMark/>
          </w:tcPr>
          <w:p w:rsidR="00FB2A63" w:rsidRPr="003B035D" w:rsidRDefault="00FB2A63" w:rsidP="00ED568B">
            <w:pPr>
              <w:spacing w:after="0" w:line="240" w:lineRule="auto"/>
              <w:jc w:val="center"/>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Баллы</w:t>
            </w:r>
          </w:p>
        </w:tc>
        <w:tc>
          <w:tcPr>
            <w:tcW w:w="0" w:type="auto"/>
            <w:tcMar>
              <w:top w:w="84" w:type="dxa"/>
              <w:left w:w="84" w:type="dxa"/>
              <w:bottom w:w="84" w:type="dxa"/>
              <w:right w:w="84" w:type="dxa"/>
            </w:tcMar>
            <w:hideMark/>
          </w:tcPr>
          <w:p w:rsidR="00FB2A63" w:rsidRPr="003B035D" w:rsidRDefault="00FB2A63" w:rsidP="00ED568B">
            <w:pPr>
              <w:spacing w:after="0" w:line="240" w:lineRule="auto"/>
              <w:jc w:val="center"/>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Фактическая надежность системы вну</w:t>
            </w:r>
            <w:r w:rsidRPr="003B035D">
              <w:rPr>
                <w:rFonts w:ascii="Times New Roman" w:eastAsia="Times New Roman" w:hAnsi="Times New Roman"/>
                <w:sz w:val="24"/>
                <w:szCs w:val="24"/>
                <w:lang w:eastAsia="ru-RU"/>
              </w:rPr>
              <w:t>т</w:t>
            </w:r>
            <w:r w:rsidRPr="003B035D">
              <w:rPr>
                <w:rFonts w:ascii="Times New Roman" w:eastAsia="Times New Roman" w:hAnsi="Times New Roman"/>
                <w:sz w:val="24"/>
                <w:szCs w:val="24"/>
                <w:lang w:eastAsia="ru-RU"/>
              </w:rPr>
              <w:t>реннего контроля в процентах</w:t>
            </w:r>
          </w:p>
        </w:tc>
      </w:tr>
      <w:tr w:rsidR="00FB2A63" w:rsidRPr="003B035D" w:rsidTr="00ED568B">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Максимальное количество баллов для проверяемого предприятия</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100</w:t>
            </w:r>
          </w:p>
        </w:tc>
        <w:tc>
          <w:tcPr>
            <w:tcW w:w="0" w:type="auto"/>
            <w:vMerge w:val="restart"/>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91 %</w:t>
            </w:r>
          </w:p>
        </w:tc>
      </w:tr>
      <w:tr w:rsidR="00FB2A63" w:rsidRPr="003B035D" w:rsidTr="00ED568B">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Фактическое количество баллов для пр</w:t>
            </w:r>
            <w:r w:rsidRPr="003B035D">
              <w:rPr>
                <w:rFonts w:ascii="Times New Roman" w:eastAsia="Times New Roman" w:hAnsi="Times New Roman"/>
                <w:sz w:val="24"/>
                <w:szCs w:val="24"/>
                <w:lang w:eastAsia="ru-RU"/>
              </w:rPr>
              <w:t>о</w:t>
            </w:r>
            <w:r w:rsidRPr="003B035D">
              <w:rPr>
                <w:rFonts w:ascii="Times New Roman" w:eastAsia="Times New Roman" w:hAnsi="Times New Roman"/>
                <w:sz w:val="24"/>
                <w:szCs w:val="24"/>
                <w:lang w:eastAsia="ru-RU"/>
              </w:rPr>
              <w:t>веряемого предприятия</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91</w:t>
            </w:r>
          </w:p>
        </w:tc>
        <w:tc>
          <w:tcPr>
            <w:tcW w:w="0" w:type="auto"/>
            <w:vMerge/>
            <w:vAlign w:val="center"/>
            <w:hideMark/>
          </w:tcPr>
          <w:p w:rsidR="00FB2A63" w:rsidRPr="003B035D" w:rsidRDefault="00FB2A63" w:rsidP="00ED568B">
            <w:pPr>
              <w:spacing w:after="0" w:line="240" w:lineRule="auto"/>
              <w:rPr>
                <w:rFonts w:ascii="Times New Roman" w:eastAsia="Times New Roman" w:hAnsi="Times New Roman"/>
                <w:sz w:val="24"/>
                <w:szCs w:val="24"/>
                <w:lang w:eastAsia="ru-RU"/>
              </w:rPr>
            </w:pPr>
          </w:p>
        </w:tc>
      </w:tr>
    </w:tbl>
    <w:p w:rsidR="00FB2A63" w:rsidRPr="00223A12" w:rsidRDefault="00FB2A63" w:rsidP="00FB2A63">
      <w:pPr>
        <w:spacing w:after="0" w:line="240" w:lineRule="auto"/>
        <w:rPr>
          <w:rFonts w:ascii="Arial" w:eastAsia="Times New Roman" w:hAnsi="Arial" w:cs="Arial"/>
          <w:vanish/>
          <w:color w:val="494949"/>
          <w:sz w:val="20"/>
          <w:szCs w:val="20"/>
          <w:lang w:eastAsia="ru-RU"/>
        </w:rPr>
      </w:pPr>
    </w:p>
    <w:tbl>
      <w:tblPr>
        <w:tblW w:w="5000" w:type="pct"/>
        <w:tblInd w:w="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3032"/>
        <w:gridCol w:w="3230"/>
        <w:gridCol w:w="3544"/>
      </w:tblGrid>
      <w:tr w:rsidR="00FB2A63" w:rsidRPr="003B035D" w:rsidTr="00ED568B">
        <w:tc>
          <w:tcPr>
            <w:tcW w:w="0" w:type="auto"/>
            <w:tcMar>
              <w:top w:w="84" w:type="dxa"/>
              <w:left w:w="84" w:type="dxa"/>
              <w:bottom w:w="84" w:type="dxa"/>
              <w:right w:w="84" w:type="dxa"/>
            </w:tcMar>
            <w:hideMark/>
          </w:tcPr>
          <w:p w:rsidR="00FB2A63" w:rsidRPr="003B035D" w:rsidRDefault="00FB2A63" w:rsidP="00ED568B">
            <w:pPr>
              <w:spacing w:after="0" w:line="240" w:lineRule="auto"/>
              <w:jc w:val="center"/>
              <w:rPr>
                <w:rFonts w:ascii="Times New Roman" w:eastAsia="Times New Roman" w:hAnsi="Times New Roman"/>
                <w:sz w:val="24"/>
                <w:szCs w:val="24"/>
                <w:lang w:eastAsia="ru-RU"/>
              </w:rPr>
            </w:pPr>
            <w:bookmarkStart w:id="12" w:name="63a9e"/>
            <w:bookmarkEnd w:id="12"/>
            <w:r w:rsidRPr="003B035D">
              <w:rPr>
                <w:rFonts w:ascii="Times New Roman" w:eastAsia="Times New Roman" w:hAnsi="Times New Roman"/>
                <w:sz w:val="24"/>
                <w:szCs w:val="24"/>
                <w:lang w:eastAsia="ru-RU"/>
              </w:rPr>
              <w:t>Оценка надежности сист</w:t>
            </w:r>
            <w:r w:rsidRPr="003B035D">
              <w:rPr>
                <w:rFonts w:ascii="Times New Roman" w:eastAsia="Times New Roman" w:hAnsi="Times New Roman"/>
                <w:sz w:val="24"/>
                <w:szCs w:val="24"/>
                <w:lang w:eastAsia="ru-RU"/>
              </w:rPr>
              <w:t>е</w:t>
            </w:r>
            <w:r w:rsidRPr="003B035D">
              <w:rPr>
                <w:rFonts w:ascii="Times New Roman" w:eastAsia="Times New Roman" w:hAnsi="Times New Roman"/>
                <w:sz w:val="24"/>
                <w:szCs w:val="24"/>
                <w:lang w:eastAsia="ru-RU"/>
              </w:rPr>
              <w:t>мы внутреннего контроля</w:t>
            </w:r>
          </w:p>
        </w:tc>
        <w:tc>
          <w:tcPr>
            <w:tcW w:w="0" w:type="auto"/>
            <w:tcMar>
              <w:top w:w="84" w:type="dxa"/>
              <w:left w:w="84" w:type="dxa"/>
              <w:bottom w:w="84" w:type="dxa"/>
              <w:right w:w="84" w:type="dxa"/>
            </w:tcMar>
            <w:hideMark/>
          </w:tcPr>
          <w:p w:rsidR="00FB2A63" w:rsidRPr="003B035D" w:rsidRDefault="00FB2A63" w:rsidP="00ED568B">
            <w:pPr>
              <w:spacing w:after="0" w:line="240" w:lineRule="auto"/>
              <w:jc w:val="center"/>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Надежность системы вну</w:t>
            </w:r>
            <w:r w:rsidRPr="003B035D">
              <w:rPr>
                <w:rFonts w:ascii="Times New Roman" w:eastAsia="Times New Roman" w:hAnsi="Times New Roman"/>
                <w:sz w:val="24"/>
                <w:szCs w:val="24"/>
                <w:lang w:eastAsia="ru-RU"/>
              </w:rPr>
              <w:t>т</w:t>
            </w:r>
            <w:r w:rsidRPr="003B035D">
              <w:rPr>
                <w:rFonts w:ascii="Times New Roman" w:eastAsia="Times New Roman" w:hAnsi="Times New Roman"/>
                <w:sz w:val="24"/>
                <w:szCs w:val="24"/>
                <w:lang w:eastAsia="ru-RU"/>
              </w:rPr>
              <w:t>реннего контроля в проце</w:t>
            </w:r>
            <w:r w:rsidRPr="003B035D">
              <w:rPr>
                <w:rFonts w:ascii="Times New Roman" w:eastAsia="Times New Roman" w:hAnsi="Times New Roman"/>
                <w:sz w:val="24"/>
                <w:szCs w:val="24"/>
                <w:lang w:eastAsia="ru-RU"/>
              </w:rPr>
              <w:t>н</w:t>
            </w:r>
            <w:r w:rsidRPr="003B035D">
              <w:rPr>
                <w:rFonts w:ascii="Times New Roman" w:eastAsia="Times New Roman" w:hAnsi="Times New Roman"/>
                <w:sz w:val="24"/>
                <w:szCs w:val="24"/>
                <w:lang w:eastAsia="ru-RU"/>
              </w:rPr>
              <w:t>тах</w:t>
            </w:r>
          </w:p>
        </w:tc>
        <w:tc>
          <w:tcPr>
            <w:tcW w:w="0" w:type="auto"/>
            <w:tcMar>
              <w:top w:w="84" w:type="dxa"/>
              <w:left w:w="84" w:type="dxa"/>
              <w:bottom w:w="84" w:type="dxa"/>
              <w:right w:w="84" w:type="dxa"/>
            </w:tcMar>
            <w:hideMark/>
          </w:tcPr>
          <w:p w:rsidR="00FB2A63" w:rsidRPr="003B035D" w:rsidRDefault="00FB2A63" w:rsidP="00ED568B">
            <w:pPr>
              <w:spacing w:after="0" w:line="240" w:lineRule="auto"/>
              <w:jc w:val="center"/>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Оценка надежности системы внутреннего контроля в проце</w:t>
            </w:r>
            <w:r w:rsidRPr="003B035D">
              <w:rPr>
                <w:rFonts w:ascii="Times New Roman" w:eastAsia="Times New Roman" w:hAnsi="Times New Roman"/>
                <w:sz w:val="24"/>
                <w:szCs w:val="24"/>
                <w:lang w:eastAsia="ru-RU"/>
              </w:rPr>
              <w:t>н</w:t>
            </w:r>
            <w:r w:rsidRPr="003B035D">
              <w:rPr>
                <w:rFonts w:ascii="Times New Roman" w:eastAsia="Times New Roman" w:hAnsi="Times New Roman"/>
                <w:sz w:val="24"/>
                <w:szCs w:val="24"/>
                <w:lang w:eastAsia="ru-RU"/>
              </w:rPr>
              <w:t>тах</w:t>
            </w:r>
          </w:p>
        </w:tc>
      </w:tr>
      <w:tr w:rsidR="00FB2A63" w:rsidRPr="003B035D" w:rsidTr="00ED568B">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Высокая</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от 81 до 100 процентов</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w:t>
            </w:r>
          </w:p>
        </w:tc>
      </w:tr>
      <w:tr w:rsidR="00FB2A63" w:rsidRPr="003B035D" w:rsidTr="00ED568B">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Средняя</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от 41 до 80 процентов</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4"/>
                <w:szCs w:val="24"/>
                <w:lang w:eastAsia="ru-RU"/>
              </w:rPr>
            </w:pPr>
          </w:p>
        </w:tc>
      </w:tr>
      <w:tr w:rsidR="00FB2A63" w:rsidRPr="003B035D" w:rsidTr="00ED568B">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Низкая</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от 11 до 40 процентов</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4"/>
                <w:szCs w:val="24"/>
                <w:lang w:eastAsia="ru-RU"/>
              </w:rPr>
            </w:pPr>
          </w:p>
        </w:tc>
      </w:tr>
      <w:tr w:rsidR="00FB2A63" w:rsidRPr="003B035D" w:rsidTr="00ED568B">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Внутренний контроль о</w:t>
            </w:r>
            <w:r w:rsidRPr="003B035D">
              <w:rPr>
                <w:rFonts w:ascii="Times New Roman" w:eastAsia="Times New Roman" w:hAnsi="Times New Roman"/>
                <w:sz w:val="24"/>
                <w:szCs w:val="24"/>
                <w:lang w:eastAsia="ru-RU"/>
              </w:rPr>
              <w:t>т</w:t>
            </w:r>
            <w:r w:rsidRPr="003B035D">
              <w:rPr>
                <w:rFonts w:ascii="Times New Roman" w:eastAsia="Times New Roman" w:hAnsi="Times New Roman"/>
                <w:sz w:val="24"/>
                <w:szCs w:val="24"/>
                <w:lang w:eastAsia="ru-RU"/>
              </w:rPr>
              <w:t>сутствует</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0 до 10 процентов</w:t>
            </w:r>
          </w:p>
        </w:tc>
        <w:tc>
          <w:tcPr>
            <w:tcW w:w="0" w:type="auto"/>
            <w:tcMar>
              <w:top w:w="84" w:type="dxa"/>
              <w:left w:w="84" w:type="dxa"/>
              <w:bottom w:w="84" w:type="dxa"/>
              <w:right w:w="84" w:type="dxa"/>
            </w:tcMar>
            <w:hideMark/>
          </w:tcPr>
          <w:p w:rsidR="00FB2A63" w:rsidRPr="003B035D" w:rsidRDefault="00FB2A63" w:rsidP="00ED568B">
            <w:pPr>
              <w:spacing w:after="0" w:line="240" w:lineRule="auto"/>
              <w:rPr>
                <w:rFonts w:ascii="Times New Roman" w:eastAsia="Times New Roman" w:hAnsi="Times New Roman"/>
                <w:sz w:val="24"/>
                <w:szCs w:val="24"/>
                <w:lang w:eastAsia="ru-RU"/>
              </w:rPr>
            </w:pPr>
          </w:p>
        </w:tc>
      </w:tr>
    </w:tbl>
    <w:p w:rsidR="00DA0F25" w:rsidRDefault="00DA0F25" w:rsidP="00FB2A63">
      <w:pPr>
        <w:jc w:val="right"/>
        <w:rPr>
          <w:rFonts w:ascii="Times New Roman" w:hAnsi="Times New Roman"/>
          <w:sz w:val="28"/>
          <w:szCs w:val="28"/>
          <w:lang w:val="en-US"/>
        </w:rPr>
      </w:pPr>
    </w:p>
    <w:p w:rsidR="00996549" w:rsidRDefault="00996549"/>
    <w:p w:rsidR="00C226DD" w:rsidRDefault="00C226DD"/>
    <w:p w:rsidR="00996549" w:rsidRPr="00996549" w:rsidRDefault="00996549" w:rsidP="00996549">
      <w:pPr>
        <w:jc w:val="center"/>
        <w:rPr>
          <w:rFonts w:ascii="Times New Roman" w:hAnsi="Times New Roman"/>
          <w:b/>
          <w:sz w:val="28"/>
          <w:szCs w:val="28"/>
        </w:rPr>
      </w:pPr>
      <w:r w:rsidRPr="00616760">
        <w:rPr>
          <w:rFonts w:ascii="Times New Roman" w:hAnsi="Times New Roman"/>
          <w:b/>
          <w:sz w:val="28"/>
          <w:szCs w:val="28"/>
        </w:rPr>
        <w:t>ПРОДОЛЖЕНИЕ ПРИЛОЖЕНИЯ В</w:t>
      </w:r>
    </w:p>
    <w:tbl>
      <w:tblPr>
        <w:tblW w:w="5000" w:type="pct"/>
        <w:tblInd w:w="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2653"/>
        <w:gridCol w:w="2374"/>
        <w:gridCol w:w="4779"/>
      </w:tblGrid>
      <w:tr w:rsidR="00FB2A63" w:rsidRPr="00223A12" w:rsidTr="00ED568B">
        <w:tc>
          <w:tcPr>
            <w:tcW w:w="0" w:type="auto"/>
            <w:tcMar>
              <w:top w:w="84" w:type="dxa"/>
              <w:left w:w="84" w:type="dxa"/>
              <w:bottom w:w="84" w:type="dxa"/>
              <w:right w:w="84" w:type="dxa"/>
            </w:tcMar>
            <w:hideMark/>
          </w:tcPr>
          <w:p w:rsidR="00FB2A63" w:rsidRPr="00223A12" w:rsidRDefault="00FB2A63" w:rsidP="00ED568B">
            <w:pPr>
              <w:spacing w:after="0" w:line="240" w:lineRule="auto"/>
              <w:jc w:val="center"/>
              <w:rPr>
                <w:rFonts w:ascii="Arial" w:eastAsia="Times New Roman" w:hAnsi="Arial" w:cs="Arial"/>
                <w:sz w:val="20"/>
                <w:szCs w:val="20"/>
                <w:lang w:eastAsia="ru-RU"/>
              </w:rPr>
            </w:pPr>
            <w:bookmarkStart w:id="13" w:name="f9526"/>
            <w:bookmarkEnd w:id="13"/>
            <w:r w:rsidRPr="00223A12">
              <w:rPr>
                <w:rFonts w:ascii="Arial" w:eastAsia="Times New Roman" w:hAnsi="Arial" w:cs="Arial"/>
                <w:sz w:val="20"/>
                <w:szCs w:val="20"/>
                <w:lang w:eastAsia="ru-RU"/>
              </w:rPr>
              <w:t>Качественная оценка ко</w:t>
            </w:r>
            <w:r w:rsidRPr="00223A12">
              <w:rPr>
                <w:rFonts w:ascii="Arial" w:eastAsia="Times New Roman" w:hAnsi="Arial" w:cs="Arial"/>
                <w:sz w:val="20"/>
                <w:szCs w:val="20"/>
                <w:lang w:eastAsia="ru-RU"/>
              </w:rPr>
              <w:t>н</w:t>
            </w:r>
            <w:r w:rsidRPr="00223A12">
              <w:rPr>
                <w:rFonts w:ascii="Arial" w:eastAsia="Times New Roman" w:hAnsi="Arial" w:cs="Arial"/>
                <w:sz w:val="20"/>
                <w:szCs w:val="20"/>
                <w:lang w:eastAsia="ru-RU"/>
              </w:rPr>
              <w:t>трольного риска</w:t>
            </w:r>
          </w:p>
        </w:tc>
        <w:tc>
          <w:tcPr>
            <w:tcW w:w="0" w:type="auto"/>
            <w:tcMar>
              <w:top w:w="84" w:type="dxa"/>
              <w:left w:w="84" w:type="dxa"/>
              <w:bottom w:w="84" w:type="dxa"/>
              <w:right w:w="84" w:type="dxa"/>
            </w:tcMar>
            <w:hideMark/>
          </w:tcPr>
          <w:p w:rsidR="00FB2A63" w:rsidRPr="00223A12" w:rsidRDefault="00FB2A63" w:rsidP="00ED568B">
            <w:pPr>
              <w:spacing w:after="0" w:line="240" w:lineRule="auto"/>
              <w:jc w:val="center"/>
              <w:rPr>
                <w:rFonts w:ascii="Arial" w:eastAsia="Times New Roman" w:hAnsi="Arial" w:cs="Arial"/>
                <w:sz w:val="20"/>
                <w:szCs w:val="20"/>
                <w:lang w:eastAsia="ru-RU"/>
              </w:rPr>
            </w:pPr>
            <w:r w:rsidRPr="00223A12">
              <w:rPr>
                <w:rFonts w:ascii="Arial" w:eastAsia="Times New Roman" w:hAnsi="Arial" w:cs="Arial"/>
                <w:sz w:val="20"/>
                <w:szCs w:val="20"/>
                <w:lang w:eastAsia="ru-RU"/>
              </w:rPr>
              <w:t>Проценты Контрольн</w:t>
            </w:r>
            <w:r w:rsidRPr="00223A12">
              <w:rPr>
                <w:rFonts w:ascii="Arial" w:eastAsia="Times New Roman" w:hAnsi="Arial" w:cs="Arial"/>
                <w:sz w:val="20"/>
                <w:szCs w:val="20"/>
                <w:lang w:eastAsia="ru-RU"/>
              </w:rPr>
              <w:t>о</w:t>
            </w:r>
            <w:r w:rsidRPr="00223A12">
              <w:rPr>
                <w:rFonts w:ascii="Arial" w:eastAsia="Times New Roman" w:hAnsi="Arial" w:cs="Arial"/>
                <w:sz w:val="20"/>
                <w:szCs w:val="20"/>
                <w:lang w:eastAsia="ru-RU"/>
              </w:rPr>
              <w:t>го риска (КР)</w:t>
            </w:r>
          </w:p>
        </w:tc>
        <w:tc>
          <w:tcPr>
            <w:tcW w:w="0" w:type="auto"/>
            <w:tcMar>
              <w:top w:w="84" w:type="dxa"/>
              <w:left w:w="84" w:type="dxa"/>
              <w:bottom w:w="84" w:type="dxa"/>
              <w:right w:w="84" w:type="dxa"/>
            </w:tcMar>
            <w:hideMark/>
          </w:tcPr>
          <w:p w:rsidR="00FB2A63" w:rsidRPr="00223A12" w:rsidRDefault="00FB2A63" w:rsidP="00ED568B">
            <w:pPr>
              <w:spacing w:after="0" w:line="240" w:lineRule="auto"/>
              <w:jc w:val="center"/>
              <w:rPr>
                <w:rFonts w:ascii="Arial" w:eastAsia="Times New Roman" w:hAnsi="Arial" w:cs="Arial"/>
                <w:sz w:val="20"/>
                <w:szCs w:val="20"/>
                <w:lang w:eastAsia="ru-RU"/>
              </w:rPr>
            </w:pPr>
            <w:r w:rsidRPr="00223A12">
              <w:rPr>
                <w:rFonts w:ascii="Arial" w:eastAsia="Times New Roman" w:hAnsi="Arial" w:cs="Arial"/>
                <w:sz w:val="20"/>
                <w:szCs w:val="20"/>
                <w:lang w:eastAsia="ru-RU"/>
              </w:rPr>
              <w:t>Оценка риска (100% - Фактическая надежность системы внутреннего контроля в процентах)</w:t>
            </w:r>
          </w:p>
        </w:tc>
      </w:tr>
      <w:tr w:rsidR="00FB2A63" w:rsidRPr="00223A12" w:rsidTr="00ED568B">
        <w:tc>
          <w:tcPr>
            <w:tcW w:w="0" w:type="auto"/>
            <w:tcMar>
              <w:top w:w="84" w:type="dxa"/>
              <w:left w:w="84" w:type="dxa"/>
              <w:bottom w:w="84" w:type="dxa"/>
              <w:right w:w="84" w:type="dxa"/>
            </w:tcMar>
            <w:hideMark/>
          </w:tcPr>
          <w:p w:rsidR="00FB2A63" w:rsidRPr="00223A12" w:rsidRDefault="00FB2A63" w:rsidP="00ED568B">
            <w:pPr>
              <w:spacing w:after="0" w:line="240" w:lineRule="auto"/>
              <w:rPr>
                <w:rFonts w:ascii="Arial" w:eastAsia="Times New Roman" w:hAnsi="Arial" w:cs="Arial"/>
                <w:sz w:val="20"/>
                <w:szCs w:val="20"/>
                <w:lang w:eastAsia="ru-RU"/>
              </w:rPr>
            </w:pPr>
            <w:r w:rsidRPr="00223A12">
              <w:rPr>
                <w:rFonts w:ascii="Arial" w:eastAsia="Times New Roman" w:hAnsi="Arial" w:cs="Arial"/>
                <w:sz w:val="20"/>
                <w:szCs w:val="20"/>
                <w:lang w:eastAsia="ru-RU"/>
              </w:rPr>
              <w:t>Низкий</w:t>
            </w:r>
          </w:p>
        </w:tc>
        <w:tc>
          <w:tcPr>
            <w:tcW w:w="0" w:type="auto"/>
            <w:tcMar>
              <w:top w:w="84" w:type="dxa"/>
              <w:left w:w="84" w:type="dxa"/>
              <w:bottom w:w="84" w:type="dxa"/>
              <w:right w:w="84" w:type="dxa"/>
            </w:tcMar>
            <w:hideMark/>
          </w:tcPr>
          <w:p w:rsidR="00FB2A63" w:rsidRPr="00223A12" w:rsidRDefault="00FB2A63" w:rsidP="00ED568B">
            <w:pPr>
              <w:spacing w:after="0" w:line="240" w:lineRule="auto"/>
              <w:rPr>
                <w:rFonts w:ascii="Arial" w:eastAsia="Times New Roman" w:hAnsi="Arial" w:cs="Arial"/>
                <w:sz w:val="20"/>
                <w:szCs w:val="20"/>
                <w:lang w:eastAsia="ru-RU"/>
              </w:rPr>
            </w:pPr>
            <w:r w:rsidRPr="00223A12">
              <w:rPr>
                <w:rFonts w:ascii="Arial" w:eastAsia="Times New Roman" w:hAnsi="Arial" w:cs="Arial"/>
                <w:sz w:val="20"/>
                <w:szCs w:val="20"/>
                <w:lang w:eastAsia="ru-RU"/>
              </w:rPr>
              <w:t>10-0</w:t>
            </w:r>
          </w:p>
        </w:tc>
        <w:tc>
          <w:tcPr>
            <w:tcW w:w="0" w:type="auto"/>
            <w:tcMar>
              <w:top w:w="84" w:type="dxa"/>
              <w:left w:w="84" w:type="dxa"/>
              <w:bottom w:w="84" w:type="dxa"/>
              <w:right w:w="84" w:type="dxa"/>
            </w:tcMar>
            <w:hideMark/>
          </w:tcPr>
          <w:p w:rsidR="00FB2A63" w:rsidRPr="00223A12" w:rsidRDefault="00FB2A63" w:rsidP="00ED568B">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w:t>
            </w:r>
          </w:p>
        </w:tc>
      </w:tr>
      <w:tr w:rsidR="00FB2A63" w:rsidRPr="00223A12" w:rsidTr="00ED568B">
        <w:tc>
          <w:tcPr>
            <w:tcW w:w="0" w:type="auto"/>
            <w:tcMar>
              <w:top w:w="84" w:type="dxa"/>
              <w:left w:w="84" w:type="dxa"/>
              <w:bottom w:w="84" w:type="dxa"/>
              <w:right w:w="84" w:type="dxa"/>
            </w:tcMar>
            <w:hideMark/>
          </w:tcPr>
          <w:p w:rsidR="00FB2A63" w:rsidRPr="00223A12" w:rsidRDefault="00FB2A63" w:rsidP="00ED568B">
            <w:pPr>
              <w:spacing w:after="0" w:line="240" w:lineRule="auto"/>
              <w:rPr>
                <w:rFonts w:ascii="Arial" w:eastAsia="Times New Roman" w:hAnsi="Arial" w:cs="Arial"/>
                <w:sz w:val="20"/>
                <w:szCs w:val="20"/>
                <w:lang w:eastAsia="ru-RU"/>
              </w:rPr>
            </w:pPr>
            <w:r w:rsidRPr="00223A12">
              <w:rPr>
                <w:rFonts w:ascii="Arial" w:eastAsia="Times New Roman" w:hAnsi="Arial" w:cs="Arial"/>
                <w:sz w:val="20"/>
                <w:szCs w:val="20"/>
                <w:lang w:eastAsia="ru-RU"/>
              </w:rPr>
              <w:t>Средний (Умеренный)</w:t>
            </w:r>
          </w:p>
        </w:tc>
        <w:tc>
          <w:tcPr>
            <w:tcW w:w="0" w:type="auto"/>
            <w:tcMar>
              <w:top w:w="84" w:type="dxa"/>
              <w:left w:w="84" w:type="dxa"/>
              <w:bottom w:w="84" w:type="dxa"/>
              <w:right w:w="84" w:type="dxa"/>
            </w:tcMar>
            <w:hideMark/>
          </w:tcPr>
          <w:p w:rsidR="00FB2A63" w:rsidRPr="00223A12" w:rsidRDefault="00FB2A63" w:rsidP="00ED568B">
            <w:pPr>
              <w:spacing w:after="0" w:line="240" w:lineRule="auto"/>
              <w:rPr>
                <w:rFonts w:ascii="Arial" w:eastAsia="Times New Roman" w:hAnsi="Arial" w:cs="Arial"/>
                <w:sz w:val="20"/>
                <w:szCs w:val="20"/>
                <w:lang w:eastAsia="ru-RU"/>
              </w:rPr>
            </w:pPr>
            <w:r w:rsidRPr="00223A12">
              <w:rPr>
                <w:rFonts w:ascii="Arial" w:eastAsia="Times New Roman" w:hAnsi="Arial" w:cs="Arial"/>
                <w:sz w:val="20"/>
                <w:szCs w:val="20"/>
                <w:lang w:eastAsia="ru-RU"/>
              </w:rPr>
              <w:t>50-11</w:t>
            </w:r>
          </w:p>
        </w:tc>
        <w:tc>
          <w:tcPr>
            <w:tcW w:w="0" w:type="auto"/>
            <w:tcMar>
              <w:top w:w="84" w:type="dxa"/>
              <w:left w:w="84" w:type="dxa"/>
              <w:bottom w:w="84" w:type="dxa"/>
              <w:right w:w="84" w:type="dxa"/>
            </w:tcMar>
            <w:hideMark/>
          </w:tcPr>
          <w:p w:rsidR="00FB2A63" w:rsidRPr="00223A12" w:rsidRDefault="00FB2A63" w:rsidP="00ED568B">
            <w:pPr>
              <w:spacing w:after="0" w:line="240" w:lineRule="auto"/>
              <w:rPr>
                <w:rFonts w:ascii="Arial" w:eastAsia="Times New Roman" w:hAnsi="Arial" w:cs="Arial"/>
                <w:sz w:val="20"/>
                <w:szCs w:val="20"/>
                <w:lang w:eastAsia="ru-RU"/>
              </w:rPr>
            </w:pPr>
          </w:p>
        </w:tc>
      </w:tr>
      <w:tr w:rsidR="00FB2A63" w:rsidRPr="00223A12" w:rsidTr="00ED568B">
        <w:tc>
          <w:tcPr>
            <w:tcW w:w="0" w:type="auto"/>
            <w:vMerge w:val="restart"/>
            <w:tcMar>
              <w:top w:w="84" w:type="dxa"/>
              <w:left w:w="84" w:type="dxa"/>
              <w:bottom w:w="84" w:type="dxa"/>
              <w:right w:w="84" w:type="dxa"/>
            </w:tcMar>
            <w:hideMark/>
          </w:tcPr>
          <w:p w:rsidR="00FB2A63" w:rsidRPr="00223A12" w:rsidRDefault="00FB2A63" w:rsidP="00ED568B">
            <w:pPr>
              <w:spacing w:after="0" w:line="240" w:lineRule="auto"/>
              <w:rPr>
                <w:rFonts w:ascii="Arial" w:eastAsia="Times New Roman" w:hAnsi="Arial" w:cs="Arial"/>
                <w:sz w:val="20"/>
                <w:szCs w:val="20"/>
                <w:lang w:eastAsia="ru-RU"/>
              </w:rPr>
            </w:pPr>
            <w:r w:rsidRPr="00223A12">
              <w:rPr>
                <w:rFonts w:ascii="Arial" w:eastAsia="Times New Roman" w:hAnsi="Arial" w:cs="Arial"/>
                <w:sz w:val="20"/>
                <w:szCs w:val="20"/>
                <w:lang w:eastAsia="ru-RU"/>
              </w:rPr>
              <w:t>Высокий</w:t>
            </w:r>
          </w:p>
        </w:tc>
        <w:tc>
          <w:tcPr>
            <w:tcW w:w="0" w:type="auto"/>
            <w:tcMar>
              <w:top w:w="84" w:type="dxa"/>
              <w:left w:w="84" w:type="dxa"/>
              <w:bottom w:w="84" w:type="dxa"/>
              <w:right w:w="84" w:type="dxa"/>
            </w:tcMar>
            <w:hideMark/>
          </w:tcPr>
          <w:p w:rsidR="00FB2A63" w:rsidRPr="00223A12" w:rsidRDefault="00FB2A63" w:rsidP="00ED568B">
            <w:pPr>
              <w:spacing w:after="0" w:line="240" w:lineRule="auto"/>
              <w:rPr>
                <w:rFonts w:ascii="Arial" w:eastAsia="Times New Roman" w:hAnsi="Arial" w:cs="Arial"/>
                <w:sz w:val="20"/>
                <w:szCs w:val="20"/>
                <w:lang w:eastAsia="ru-RU"/>
              </w:rPr>
            </w:pPr>
            <w:r w:rsidRPr="00223A12">
              <w:rPr>
                <w:rFonts w:ascii="Arial" w:eastAsia="Times New Roman" w:hAnsi="Arial" w:cs="Arial"/>
                <w:sz w:val="20"/>
                <w:szCs w:val="20"/>
                <w:lang w:eastAsia="ru-RU"/>
              </w:rPr>
              <w:t>70-51</w:t>
            </w:r>
          </w:p>
        </w:tc>
        <w:tc>
          <w:tcPr>
            <w:tcW w:w="0" w:type="auto"/>
            <w:tcMar>
              <w:top w:w="84" w:type="dxa"/>
              <w:left w:w="84" w:type="dxa"/>
              <w:bottom w:w="84" w:type="dxa"/>
              <w:right w:w="84" w:type="dxa"/>
            </w:tcMar>
            <w:hideMark/>
          </w:tcPr>
          <w:p w:rsidR="00FB2A63" w:rsidRPr="00223A12" w:rsidRDefault="00FB2A63" w:rsidP="00ED568B">
            <w:pPr>
              <w:spacing w:after="0" w:line="240" w:lineRule="auto"/>
              <w:rPr>
                <w:rFonts w:ascii="Arial" w:eastAsia="Times New Roman" w:hAnsi="Arial" w:cs="Arial"/>
                <w:sz w:val="20"/>
                <w:szCs w:val="20"/>
                <w:lang w:eastAsia="ru-RU"/>
              </w:rPr>
            </w:pPr>
          </w:p>
        </w:tc>
      </w:tr>
      <w:tr w:rsidR="00FB2A63" w:rsidRPr="00223A12" w:rsidTr="00ED568B">
        <w:tc>
          <w:tcPr>
            <w:tcW w:w="0" w:type="auto"/>
            <w:vMerge/>
            <w:vAlign w:val="center"/>
            <w:hideMark/>
          </w:tcPr>
          <w:p w:rsidR="00FB2A63" w:rsidRPr="00223A12" w:rsidRDefault="00FB2A63" w:rsidP="00ED568B">
            <w:pPr>
              <w:spacing w:after="0" w:line="240" w:lineRule="auto"/>
              <w:rPr>
                <w:rFonts w:ascii="Arial" w:eastAsia="Times New Roman" w:hAnsi="Arial" w:cs="Arial"/>
                <w:sz w:val="20"/>
                <w:szCs w:val="20"/>
                <w:lang w:eastAsia="ru-RU"/>
              </w:rPr>
            </w:pPr>
          </w:p>
        </w:tc>
        <w:tc>
          <w:tcPr>
            <w:tcW w:w="0" w:type="auto"/>
            <w:tcMar>
              <w:top w:w="84" w:type="dxa"/>
              <w:left w:w="84" w:type="dxa"/>
              <w:bottom w:w="84" w:type="dxa"/>
              <w:right w:w="84" w:type="dxa"/>
            </w:tcMar>
            <w:hideMark/>
          </w:tcPr>
          <w:p w:rsidR="00FB2A63" w:rsidRPr="00223A12" w:rsidRDefault="00FB2A63" w:rsidP="00ED568B">
            <w:pPr>
              <w:spacing w:after="0" w:line="240" w:lineRule="auto"/>
              <w:rPr>
                <w:rFonts w:ascii="Arial" w:eastAsia="Times New Roman" w:hAnsi="Arial" w:cs="Arial"/>
                <w:sz w:val="20"/>
                <w:szCs w:val="20"/>
                <w:lang w:eastAsia="ru-RU"/>
              </w:rPr>
            </w:pPr>
            <w:r w:rsidRPr="00223A12">
              <w:rPr>
                <w:rFonts w:ascii="Arial" w:eastAsia="Times New Roman" w:hAnsi="Arial" w:cs="Arial"/>
                <w:sz w:val="20"/>
                <w:szCs w:val="20"/>
                <w:lang w:eastAsia="ru-RU"/>
              </w:rPr>
              <w:t>100-71</w:t>
            </w:r>
            <w:r w:rsidRPr="00223A12">
              <w:rPr>
                <w:rFonts w:ascii="Arial" w:eastAsia="Times New Roman" w:hAnsi="Arial" w:cs="Arial"/>
                <w:sz w:val="20"/>
                <w:szCs w:val="20"/>
                <w:lang w:eastAsia="ru-RU"/>
              </w:rPr>
              <w:br/>
            </w:r>
          </w:p>
        </w:tc>
        <w:tc>
          <w:tcPr>
            <w:tcW w:w="0" w:type="auto"/>
            <w:vAlign w:val="center"/>
            <w:hideMark/>
          </w:tcPr>
          <w:p w:rsidR="00FB2A63" w:rsidRPr="00223A12" w:rsidRDefault="00FB2A63" w:rsidP="00ED568B">
            <w:pPr>
              <w:spacing w:after="0" w:line="240" w:lineRule="auto"/>
              <w:rPr>
                <w:rFonts w:ascii="Times New Roman" w:eastAsia="Times New Roman" w:hAnsi="Times New Roman"/>
                <w:sz w:val="20"/>
                <w:szCs w:val="20"/>
                <w:lang w:eastAsia="ru-RU"/>
              </w:rPr>
            </w:pPr>
          </w:p>
        </w:tc>
      </w:tr>
    </w:tbl>
    <w:p w:rsidR="00304F81" w:rsidRDefault="00304F81" w:rsidP="00BE05B6">
      <w:pPr>
        <w:spacing w:after="0" w:line="360" w:lineRule="auto"/>
        <w:ind w:firstLine="709"/>
        <w:jc w:val="both"/>
        <w:rPr>
          <w:rFonts w:ascii="Times New Roman" w:hAnsi="Times New Roman"/>
          <w:sz w:val="28"/>
          <w:szCs w:val="28"/>
        </w:rPr>
      </w:pPr>
    </w:p>
    <w:p w:rsidR="009F3DC2" w:rsidRDefault="009F3DC2">
      <w:pPr>
        <w:rPr>
          <w:rFonts w:ascii="Times New Roman" w:hAnsi="Times New Roman"/>
          <w:sz w:val="28"/>
          <w:szCs w:val="28"/>
        </w:rPr>
      </w:pPr>
      <w:r>
        <w:rPr>
          <w:rFonts w:ascii="Times New Roman" w:hAnsi="Times New Roman"/>
          <w:sz w:val="28"/>
          <w:szCs w:val="28"/>
        </w:rPr>
        <w:br w:type="page"/>
      </w:r>
    </w:p>
    <w:p w:rsidR="009F3DC2" w:rsidRDefault="009F3DC2" w:rsidP="009F3DC2">
      <w:pPr>
        <w:jc w:val="center"/>
        <w:rPr>
          <w:rFonts w:ascii="Times New Roman" w:hAnsi="Times New Roman"/>
          <w:b/>
          <w:sz w:val="28"/>
          <w:szCs w:val="28"/>
        </w:rPr>
        <w:sectPr w:rsidR="009F3DC2" w:rsidSect="00AD0EFD">
          <w:headerReference w:type="default" r:id="rId8"/>
          <w:pgSz w:w="11906" w:h="16838"/>
          <w:pgMar w:top="1134" w:right="567" w:bottom="1134" w:left="1701" w:header="709" w:footer="709" w:gutter="0"/>
          <w:cols w:space="708"/>
          <w:titlePg/>
          <w:docGrid w:linePitch="360"/>
        </w:sectPr>
      </w:pPr>
    </w:p>
    <w:p w:rsidR="009F3DC2" w:rsidRDefault="009F3DC2" w:rsidP="009F3DC2">
      <w:pPr>
        <w:jc w:val="center"/>
        <w:rPr>
          <w:rFonts w:ascii="Times New Roman" w:hAnsi="Times New Roman"/>
          <w:b/>
          <w:sz w:val="28"/>
          <w:szCs w:val="28"/>
        </w:rPr>
      </w:pPr>
      <w:r>
        <w:rPr>
          <w:rFonts w:ascii="Times New Roman" w:hAnsi="Times New Roman"/>
          <w:b/>
          <w:sz w:val="28"/>
          <w:szCs w:val="28"/>
        </w:rPr>
        <w:lastRenderedPageBreak/>
        <w:t>ПРИЛОЖЕНИЕ Б</w:t>
      </w:r>
    </w:p>
    <w:p w:rsidR="009F3DC2" w:rsidRDefault="009F3DC2" w:rsidP="009F3DC2">
      <w:pPr>
        <w:tabs>
          <w:tab w:val="left" w:pos="1275"/>
        </w:tabs>
        <w:jc w:val="center"/>
        <w:rPr>
          <w:rFonts w:ascii="Times New Roman" w:hAnsi="Times New Roman"/>
          <w:sz w:val="28"/>
          <w:szCs w:val="28"/>
        </w:rPr>
      </w:pPr>
      <w:r>
        <w:rPr>
          <w:rFonts w:asciiTheme="minorHAnsi" w:hAnsiTheme="minorHAnsi" w:cstheme="minorBidi"/>
        </w:rPr>
        <w:pict>
          <v:shape id="_x0000_s1133" type="#_x0000_t32" style="position:absolute;left:0;text-align:left;margin-left:239.7pt;margin-top:685.6pt;width:0;height:19.5pt;flip:y;z-index:251748352" o:connectortype="straight"/>
        </w:pict>
      </w:r>
      <w:r>
        <w:rPr>
          <w:rFonts w:asciiTheme="minorHAnsi" w:hAnsiTheme="minorHAnsi" w:cstheme="minorBidi"/>
        </w:rPr>
        <w:pict>
          <v:shape id="_x0000_s1134" type="#_x0000_t32" style="position:absolute;left:0;text-align:left;margin-left:11.7pt;margin-top:685.6pt;width:0;height:19.5pt;z-index:251749376" o:connectortype="straight"/>
        </w:pict>
      </w:r>
      <w:r>
        <w:rPr>
          <w:rFonts w:asciiTheme="minorHAnsi" w:hAnsiTheme="minorHAnsi" w:cstheme="minorBidi"/>
        </w:rPr>
        <w:pict>
          <v:shape id="_x0000_s1135" type="#_x0000_t32" style="position:absolute;left:0;text-align:left;margin-left:133.2pt;margin-top:685.6pt;width:0;height:19.5pt;flip:y;z-index:251750400" o:connectortype="straight"/>
        </w:pict>
      </w:r>
      <w:r>
        <w:rPr>
          <w:rFonts w:asciiTheme="minorHAnsi" w:hAnsiTheme="minorHAnsi" w:cstheme="minorBidi"/>
        </w:rPr>
        <w:pict>
          <v:shape id="_x0000_s1136" type="#_x0000_t32" style="position:absolute;left:0;text-align:left;margin-left:11.7pt;margin-top:705.1pt;width:228pt;height:0;z-index:251751424" o:connectortype="straight"/>
        </w:pict>
      </w:r>
      <w:r>
        <w:rPr>
          <w:rFonts w:asciiTheme="minorHAnsi" w:hAnsiTheme="minorHAnsi" w:cstheme="minorBidi"/>
        </w:rPr>
        <w:pict>
          <v:rect id="_x0000_s1137" style="position:absolute;left:0;text-align:left;margin-left:86.7pt;margin-top:650.35pt;width:90.75pt;height:35.25pt;z-index:251752448">
            <v:textbox style="mso-next-textbox:#_x0000_s1137">
              <w:txbxContent>
                <w:p w:rsidR="009F3DC2" w:rsidRDefault="009F3DC2" w:rsidP="009F3DC2">
                  <w:pPr>
                    <w:jc w:val="center"/>
                    <w:rPr>
                      <w:rFonts w:ascii="Times New Roman" w:hAnsi="Times New Roman"/>
                      <w:sz w:val="16"/>
                      <w:szCs w:val="16"/>
                    </w:rPr>
                  </w:pPr>
                  <w:r>
                    <w:rPr>
                      <w:rFonts w:ascii="Times New Roman" w:hAnsi="Times New Roman"/>
                      <w:sz w:val="16"/>
                      <w:szCs w:val="16"/>
                    </w:rPr>
                    <w:t>Отдел технического контроля</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38" style="position:absolute;left:0;text-align:left;margin-left:188.95pt;margin-top:650.35pt;width:119pt;height:35.25pt;z-index:251753472">
            <v:textbox style="mso-next-textbox:#_x0000_s1138">
              <w:txbxContent>
                <w:p w:rsidR="009F3DC2" w:rsidRDefault="009F3DC2" w:rsidP="009F3DC2">
                  <w:pPr>
                    <w:jc w:val="center"/>
                    <w:rPr>
                      <w:rFonts w:ascii="Times New Roman" w:hAnsi="Times New Roman"/>
                      <w:sz w:val="16"/>
                      <w:szCs w:val="16"/>
                    </w:rPr>
                  </w:pPr>
                  <w:r>
                    <w:rPr>
                      <w:rFonts w:ascii="Times New Roman" w:hAnsi="Times New Roman"/>
                      <w:sz w:val="16"/>
                      <w:szCs w:val="16"/>
                    </w:rPr>
                    <w:t>Отдел менеджмента качества и сертификации продукци</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shape id="_x0000_s1139" type="#_x0000_t32" style="position:absolute;left:0;text-align:left;margin-left:-60.3pt;margin-top:663.85pt;width:27pt;height:0;z-index:251754496" o:connectortype="straight"/>
        </w:pict>
      </w:r>
      <w:r>
        <w:rPr>
          <w:rFonts w:asciiTheme="minorHAnsi" w:hAnsiTheme="minorHAnsi" w:cstheme="minorBidi"/>
        </w:rPr>
        <w:pict>
          <v:rect id="_x0000_s1140" style="position:absolute;left:0;text-align:left;margin-left:-33.3pt;margin-top:639.85pt;width:92.25pt;height:45.75pt;z-index:251755520">
            <v:textbox style="mso-next-textbox:#_x0000_s1140">
              <w:txbxContent>
                <w:p w:rsidR="009F3DC2" w:rsidRDefault="009F3DC2" w:rsidP="009F3DC2">
                  <w:pPr>
                    <w:jc w:val="center"/>
                    <w:rPr>
                      <w:rFonts w:ascii="Times New Roman" w:hAnsi="Times New Roman"/>
                      <w:sz w:val="20"/>
                      <w:szCs w:val="20"/>
                    </w:rPr>
                  </w:pPr>
                  <w:r>
                    <w:rPr>
                      <w:rFonts w:ascii="Times New Roman" w:hAnsi="Times New Roman"/>
                      <w:sz w:val="20"/>
                      <w:szCs w:val="20"/>
                    </w:rPr>
                    <w:t>Зам. Ген. дире</w:t>
                  </w:r>
                  <w:r>
                    <w:rPr>
                      <w:rFonts w:ascii="Times New Roman" w:hAnsi="Times New Roman"/>
                      <w:sz w:val="20"/>
                      <w:szCs w:val="20"/>
                    </w:rPr>
                    <w:t>к</w:t>
                  </w:r>
                  <w:r>
                    <w:rPr>
                      <w:rFonts w:ascii="Times New Roman" w:hAnsi="Times New Roman"/>
                      <w:sz w:val="20"/>
                      <w:szCs w:val="20"/>
                    </w:rPr>
                    <w:t>тора по качеству</w:t>
                  </w:r>
                </w:p>
                <w:p w:rsidR="009F3DC2" w:rsidRDefault="009F3DC2" w:rsidP="009F3DC2">
                  <w:pPr>
                    <w:jc w:val="center"/>
                    <w:rPr>
                      <w:rFonts w:ascii="Times New Roman" w:hAnsi="Times New Roman"/>
                      <w:sz w:val="28"/>
                      <w:szCs w:val="28"/>
                    </w:rPr>
                  </w:pPr>
                  <w:r>
                    <w:rPr>
                      <w:rFonts w:ascii="Times New Roman" w:hAnsi="Times New Roman"/>
                      <w:sz w:val="28"/>
                      <w:szCs w:val="28"/>
                    </w:rPr>
                    <w:t>Директор</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41" style="position:absolute;left:0;text-align:left;margin-left:86.7pt;margin-top:585.1pt;width:90.75pt;height:35.25pt;z-index:251756544">
            <v:textbox style="mso-next-textbox:#_x0000_s1141">
              <w:txbxContent>
                <w:p w:rsidR="009F3DC2" w:rsidRDefault="009F3DC2" w:rsidP="009F3DC2">
                  <w:pPr>
                    <w:jc w:val="center"/>
                    <w:rPr>
                      <w:rFonts w:ascii="Times New Roman" w:hAnsi="Times New Roman"/>
                      <w:sz w:val="24"/>
                      <w:szCs w:val="24"/>
                    </w:rPr>
                  </w:pPr>
                  <w:r>
                    <w:rPr>
                      <w:rFonts w:ascii="Times New Roman" w:hAnsi="Times New Roman"/>
                      <w:sz w:val="24"/>
                      <w:szCs w:val="24"/>
                    </w:rPr>
                    <w:t>Отдел без</w:t>
                  </w:r>
                  <w:r>
                    <w:rPr>
                      <w:rFonts w:ascii="Times New Roman" w:hAnsi="Times New Roman"/>
                      <w:sz w:val="24"/>
                      <w:szCs w:val="24"/>
                    </w:rPr>
                    <w:t>о</w:t>
                  </w:r>
                  <w:r>
                    <w:rPr>
                      <w:rFonts w:ascii="Times New Roman" w:hAnsi="Times New Roman"/>
                      <w:sz w:val="24"/>
                      <w:szCs w:val="24"/>
                    </w:rPr>
                    <w:t>пасности</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shape id="_x0000_s1142" type="#_x0000_t32" style="position:absolute;left:0;text-align:left;margin-left:59.7pt;margin-top:604.6pt;width:27pt;height:0;z-index:251757568" o:connectortype="straight"/>
        </w:pict>
      </w:r>
      <w:r>
        <w:rPr>
          <w:rFonts w:asciiTheme="minorHAnsi" w:hAnsiTheme="minorHAnsi" w:cstheme="minorBidi"/>
        </w:rPr>
        <w:pict>
          <v:shape id="_x0000_s1143" type="#_x0000_t32" style="position:absolute;left:0;text-align:left;margin-left:-60.3pt;margin-top:604.6pt;width:27pt;height:0;z-index:251758592" o:connectortype="straight"/>
        </w:pict>
      </w:r>
      <w:r>
        <w:rPr>
          <w:rFonts w:asciiTheme="minorHAnsi" w:hAnsiTheme="minorHAnsi" w:cstheme="minorBidi"/>
        </w:rPr>
        <w:pict>
          <v:rect id="_x0000_s1144" style="position:absolute;left:0;text-align:left;margin-left:-33.3pt;margin-top:581.35pt;width:92.25pt;height:45.75pt;z-index:251759616">
            <v:textbox style="mso-next-textbox:#_x0000_s1144">
              <w:txbxContent>
                <w:p w:rsidR="009F3DC2" w:rsidRDefault="009F3DC2" w:rsidP="009F3DC2">
                  <w:pPr>
                    <w:jc w:val="center"/>
                    <w:rPr>
                      <w:rFonts w:ascii="Times New Roman" w:hAnsi="Times New Roman"/>
                      <w:sz w:val="16"/>
                      <w:szCs w:val="16"/>
                    </w:rPr>
                  </w:pPr>
                  <w:r>
                    <w:rPr>
                      <w:rFonts w:ascii="Times New Roman" w:hAnsi="Times New Roman"/>
                      <w:sz w:val="16"/>
                      <w:szCs w:val="16"/>
                    </w:rPr>
                    <w:t>Зам. Ген. директора по безопасности и режиму</w:t>
                  </w:r>
                </w:p>
                <w:p w:rsidR="009F3DC2" w:rsidRDefault="009F3DC2" w:rsidP="009F3DC2">
                  <w:pPr>
                    <w:jc w:val="center"/>
                    <w:rPr>
                      <w:rFonts w:ascii="Times New Roman" w:hAnsi="Times New Roman"/>
                      <w:sz w:val="28"/>
                      <w:szCs w:val="28"/>
                    </w:rPr>
                  </w:pPr>
                  <w:r>
                    <w:rPr>
                      <w:rFonts w:ascii="Times New Roman" w:hAnsi="Times New Roman"/>
                      <w:sz w:val="28"/>
                      <w:szCs w:val="28"/>
                    </w:rPr>
                    <w:t>Директор</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shape id="_x0000_s1145" type="#_x0000_t32" style="position:absolute;left:0;text-align:left;margin-left:-60.3pt;margin-top:152.35pt;width:0;height:511.5pt;z-index:251760640" o:connectortype="straight"/>
        </w:pict>
      </w:r>
      <w:r>
        <w:rPr>
          <w:rFonts w:asciiTheme="minorHAnsi" w:hAnsiTheme="minorHAnsi" w:cstheme="minorBidi"/>
        </w:rPr>
        <w:pict>
          <v:shape id="_x0000_s1146" type="#_x0000_t32" style="position:absolute;left:0;text-align:left;margin-left:366.3pt;margin-top:101.8pt;width:0;height:8.25pt;z-index:251761664" o:connectortype="straight"/>
        </w:pict>
      </w:r>
      <w:r>
        <w:rPr>
          <w:rFonts w:asciiTheme="minorHAnsi" w:hAnsiTheme="minorHAnsi" w:cstheme="minorBidi"/>
        </w:rPr>
        <w:pict>
          <v:rect id="_x0000_s1147" style="position:absolute;left:0;text-align:left;margin-left:298.95pt;margin-top:110.05pt;width:134.25pt;height:33pt;z-index:251762688">
            <v:textbox style="mso-next-textbox:#_x0000_s1147">
              <w:txbxContent>
                <w:p w:rsidR="009F3DC2" w:rsidRDefault="009F3DC2" w:rsidP="009F3DC2">
                  <w:pPr>
                    <w:spacing w:after="0" w:line="240" w:lineRule="auto"/>
                    <w:jc w:val="center"/>
                    <w:rPr>
                      <w:rFonts w:ascii="Times New Roman" w:hAnsi="Times New Roman"/>
                    </w:rPr>
                  </w:pPr>
                  <w:r>
                    <w:rPr>
                      <w:rFonts w:ascii="Times New Roman" w:hAnsi="Times New Roman"/>
                    </w:rPr>
                    <w:t xml:space="preserve">Исполнительный </w:t>
                  </w:r>
                </w:p>
                <w:p w:rsidR="009F3DC2" w:rsidRDefault="009F3DC2" w:rsidP="009F3DC2">
                  <w:pPr>
                    <w:jc w:val="center"/>
                    <w:rPr>
                      <w:rFonts w:ascii="Times New Roman" w:hAnsi="Times New Roman"/>
                    </w:rPr>
                  </w:pPr>
                  <w:r>
                    <w:rPr>
                      <w:rFonts w:ascii="Times New Roman" w:hAnsi="Times New Roman"/>
                    </w:rPr>
                    <w:t>Директор</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48" style="position:absolute;left:0;text-align:left;margin-left:-19.95pt;margin-top:207.9pt;width:79.65pt;height:35.25pt;z-index:251763712">
            <v:textbox style="mso-next-textbox:#_x0000_s1148">
              <w:txbxContent>
                <w:p w:rsidR="009F3DC2" w:rsidRDefault="009F3DC2" w:rsidP="009F3DC2">
                  <w:pPr>
                    <w:jc w:val="center"/>
                    <w:rPr>
                      <w:rFonts w:ascii="Times New Roman" w:hAnsi="Times New Roman"/>
                      <w:sz w:val="24"/>
                      <w:szCs w:val="24"/>
                    </w:rPr>
                  </w:pPr>
                  <w:r>
                    <w:rPr>
                      <w:rFonts w:ascii="Times New Roman" w:hAnsi="Times New Roman"/>
                      <w:sz w:val="24"/>
                      <w:szCs w:val="24"/>
                    </w:rPr>
                    <w:t>Бухгалтерия</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49" style="position:absolute;left:0;text-align:left;margin-left:631.5pt;margin-top:213.25pt;width:90.75pt;height:35.25pt;z-index:251764736">
            <v:textbox style="mso-next-textbox:#_x0000_s1149">
              <w:txbxContent>
                <w:p w:rsidR="009F3DC2" w:rsidRDefault="009F3DC2" w:rsidP="009F3DC2">
                  <w:pPr>
                    <w:jc w:val="center"/>
                    <w:rPr>
                      <w:rFonts w:ascii="Times New Roman" w:hAnsi="Times New Roman"/>
                      <w:sz w:val="24"/>
                      <w:szCs w:val="24"/>
                    </w:rPr>
                  </w:pPr>
                  <w:r>
                    <w:rPr>
                      <w:rFonts w:ascii="Times New Roman" w:hAnsi="Times New Roman"/>
                      <w:sz w:val="24"/>
                      <w:szCs w:val="24"/>
                    </w:rPr>
                    <w:t>Отдел марк</w:t>
                  </w:r>
                  <w:r>
                    <w:rPr>
                      <w:rFonts w:ascii="Times New Roman" w:hAnsi="Times New Roman"/>
                      <w:sz w:val="24"/>
                      <w:szCs w:val="24"/>
                    </w:rPr>
                    <w:t>е</w:t>
                  </w:r>
                  <w:r>
                    <w:rPr>
                      <w:rFonts w:ascii="Times New Roman" w:hAnsi="Times New Roman"/>
                      <w:sz w:val="24"/>
                      <w:szCs w:val="24"/>
                    </w:rPr>
                    <w:t>тинга</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50" style="position:absolute;left:0;text-align:left;margin-left:525pt;margin-top:210.25pt;width:90.75pt;height:35.25pt;z-index:251765760">
            <v:textbox style="mso-next-textbox:#_x0000_s1150">
              <w:txbxContent>
                <w:p w:rsidR="009F3DC2" w:rsidRDefault="009F3DC2" w:rsidP="009F3DC2">
                  <w:pPr>
                    <w:jc w:val="center"/>
                    <w:rPr>
                      <w:rFonts w:ascii="Times New Roman" w:hAnsi="Times New Roman"/>
                      <w:sz w:val="16"/>
                      <w:szCs w:val="16"/>
                    </w:rPr>
                  </w:pPr>
                  <w:r>
                    <w:rPr>
                      <w:rFonts w:ascii="Times New Roman" w:hAnsi="Times New Roman"/>
                      <w:sz w:val="16"/>
                      <w:szCs w:val="16"/>
                    </w:rPr>
                    <w:t>Планово-диспетчерский отдел</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shape id="_x0000_s1151" type="#_x0000_t32" style="position:absolute;left:0;text-align:left;margin-left:23.1pt;margin-top:199.65pt;width:0;height:8.15pt;z-index:251766784" o:connectortype="straight"/>
        </w:pict>
      </w:r>
      <w:r>
        <w:rPr>
          <w:rFonts w:asciiTheme="minorHAnsi" w:hAnsiTheme="minorHAnsi" w:cstheme="minorBidi"/>
        </w:rPr>
        <w:pict>
          <v:shape id="_x0000_s1152" type="#_x0000_t32" style="position:absolute;left:0;text-align:left;margin-left:23.1pt;margin-top:156.2pt;width:655.95pt;height:0;flip:x;z-index:251767808" o:connectortype="straight"/>
        </w:pict>
      </w:r>
      <w:r>
        <w:rPr>
          <w:rFonts w:asciiTheme="minorHAnsi" w:hAnsiTheme="minorHAnsi" w:cstheme="minorBidi"/>
        </w:rPr>
        <w:pict>
          <v:rect id="_x0000_s1153" style="position:absolute;left:0;text-align:left;margin-left:34.05pt;margin-top:323.7pt;width:90.75pt;height:35.25pt;z-index:251768832">
            <v:textbox style="mso-next-textbox:#_x0000_s1153">
              <w:txbxContent>
                <w:p w:rsidR="009F3DC2" w:rsidRDefault="009F3DC2" w:rsidP="009F3DC2">
                  <w:pPr>
                    <w:jc w:val="center"/>
                    <w:rPr>
                      <w:rFonts w:ascii="Times New Roman" w:hAnsi="Times New Roman"/>
                      <w:sz w:val="24"/>
                      <w:szCs w:val="24"/>
                    </w:rPr>
                  </w:pPr>
                  <w:r>
                    <w:rPr>
                      <w:rFonts w:ascii="Times New Roman" w:hAnsi="Times New Roman"/>
                      <w:sz w:val="24"/>
                      <w:szCs w:val="24"/>
                    </w:rPr>
                    <w:t>Отдел кадров</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54" style="position:absolute;left:0;text-align:left;margin-left:32.55pt;margin-top:264.55pt;width:92.25pt;height:45.75pt;z-index:251769856">
            <v:textbox style="mso-next-textbox:#_x0000_s1154">
              <w:txbxContent>
                <w:p w:rsidR="009F3DC2" w:rsidRDefault="009F3DC2" w:rsidP="009F3DC2">
                  <w:pPr>
                    <w:jc w:val="center"/>
                    <w:rPr>
                      <w:rFonts w:ascii="Times New Roman" w:hAnsi="Times New Roman"/>
                      <w:sz w:val="20"/>
                      <w:szCs w:val="20"/>
                    </w:rPr>
                  </w:pPr>
                  <w:r>
                    <w:rPr>
                      <w:rFonts w:ascii="Times New Roman" w:hAnsi="Times New Roman"/>
                      <w:sz w:val="20"/>
                      <w:szCs w:val="20"/>
                    </w:rPr>
                    <w:t>Зам. Ген. дире</w:t>
                  </w:r>
                  <w:r>
                    <w:rPr>
                      <w:rFonts w:ascii="Times New Roman" w:hAnsi="Times New Roman"/>
                      <w:sz w:val="20"/>
                      <w:szCs w:val="20"/>
                    </w:rPr>
                    <w:t>к</w:t>
                  </w:r>
                  <w:r>
                    <w:rPr>
                      <w:rFonts w:ascii="Times New Roman" w:hAnsi="Times New Roman"/>
                      <w:sz w:val="20"/>
                      <w:szCs w:val="20"/>
                    </w:rPr>
                    <w:t>тора по соц. в</w:t>
                  </w:r>
                  <w:r>
                    <w:rPr>
                      <w:rFonts w:ascii="Times New Roman" w:hAnsi="Times New Roman"/>
                      <w:sz w:val="20"/>
                      <w:szCs w:val="20"/>
                    </w:rPr>
                    <w:t>о</w:t>
                  </w:r>
                  <w:r>
                    <w:rPr>
                      <w:rFonts w:ascii="Times New Roman" w:hAnsi="Times New Roman"/>
                      <w:sz w:val="20"/>
                      <w:szCs w:val="20"/>
                    </w:rPr>
                    <w:t>просам</w:t>
                  </w:r>
                </w:p>
                <w:p w:rsidR="009F3DC2" w:rsidRDefault="009F3DC2" w:rsidP="009F3DC2">
                  <w:pPr>
                    <w:jc w:val="center"/>
                    <w:rPr>
                      <w:rFonts w:ascii="Times New Roman" w:hAnsi="Times New Roman"/>
                      <w:sz w:val="28"/>
                      <w:szCs w:val="28"/>
                    </w:rPr>
                  </w:pPr>
                  <w:r>
                    <w:rPr>
                      <w:rFonts w:ascii="Times New Roman" w:hAnsi="Times New Roman"/>
                      <w:sz w:val="28"/>
                      <w:szCs w:val="28"/>
                    </w:rPr>
                    <w:t>Директор</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55" style="position:absolute;left:0;text-align:left;margin-left:631.5pt;margin-top:165.1pt;width:92.25pt;height:37.5pt;z-index:251770880">
            <v:textbox style="mso-next-textbox:#_x0000_s1155">
              <w:txbxContent>
                <w:p w:rsidR="009F3DC2" w:rsidRDefault="009F3DC2" w:rsidP="009F3DC2">
                  <w:pPr>
                    <w:jc w:val="center"/>
                    <w:rPr>
                      <w:rFonts w:ascii="Times New Roman" w:hAnsi="Times New Roman"/>
                      <w:sz w:val="18"/>
                      <w:szCs w:val="18"/>
                    </w:rPr>
                  </w:pPr>
                  <w:r>
                    <w:rPr>
                      <w:rFonts w:ascii="Times New Roman" w:hAnsi="Times New Roman"/>
                      <w:sz w:val="18"/>
                      <w:szCs w:val="18"/>
                    </w:rPr>
                    <w:t>Зам. Ген. директора по сбыту</w:t>
                  </w:r>
                </w:p>
                <w:p w:rsidR="009F3DC2" w:rsidRDefault="009F3DC2" w:rsidP="009F3DC2">
                  <w:pPr>
                    <w:jc w:val="center"/>
                    <w:rPr>
                      <w:rFonts w:ascii="Times New Roman" w:hAnsi="Times New Roman"/>
                      <w:sz w:val="28"/>
                      <w:szCs w:val="28"/>
                    </w:rPr>
                  </w:pPr>
                  <w:r>
                    <w:rPr>
                      <w:rFonts w:ascii="Times New Roman" w:hAnsi="Times New Roman"/>
                      <w:sz w:val="28"/>
                      <w:szCs w:val="28"/>
                    </w:rPr>
                    <w:t>Директор</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56" style="position:absolute;left:0;text-align:left;margin-left:523.5pt;margin-top:164.4pt;width:92.25pt;height:35.25pt;z-index:251771904">
            <v:textbox style="mso-next-textbox:#_x0000_s1156">
              <w:txbxContent>
                <w:p w:rsidR="009F3DC2" w:rsidRDefault="009F3DC2" w:rsidP="009F3DC2">
                  <w:pPr>
                    <w:jc w:val="center"/>
                    <w:rPr>
                      <w:rFonts w:ascii="Times New Roman" w:hAnsi="Times New Roman"/>
                      <w:sz w:val="18"/>
                      <w:szCs w:val="18"/>
                    </w:rPr>
                  </w:pPr>
                  <w:r>
                    <w:rPr>
                      <w:rFonts w:ascii="Times New Roman" w:hAnsi="Times New Roman"/>
                      <w:sz w:val="18"/>
                      <w:szCs w:val="18"/>
                    </w:rPr>
                    <w:t>Зам. Ген. директора по производству</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57" style="position:absolute;left:0;text-align:left;margin-left:410.25pt;margin-top:213.25pt;width:90.75pt;height:35.25pt;z-index:251772928">
            <v:textbox style="mso-next-textbox:#_x0000_s1157">
              <w:txbxContent>
                <w:p w:rsidR="009F3DC2" w:rsidRDefault="009F3DC2" w:rsidP="009F3DC2">
                  <w:pPr>
                    <w:spacing w:line="240" w:lineRule="auto"/>
                    <w:jc w:val="center"/>
                    <w:rPr>
                      <w:rFonts w:ascii="Times New Roman" w:hAnsi="Times New Roman"/>
                      <w:sz w:val="24"/>
                      <w:szCs w:val="24"/>
                    </w:rPr>
                  </w:pPr>
                  <w:r>
                    <w:rPr>
                      <w:rFonts w:ascii="Times New Roman" w:hAnsi="Times New Roman"/>
                      <w:sz w:val="24"/>
                      <w:szCs w:val="24"/>
                    </w:rPr>
                    <w:t>ОКБ</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58" style="position:absolute;left:0;text-align:left;margin-left:315.3pt;margin-top:212.8pt;width:84pt;height:35.25pt;z-index:251773952">
            <v:textbox style="mso-next-textbox:#_x0000_s1158">
              <w:txbxContent>
                <w:p w:rsidR="009F3DC2" w:rsidRDefault="009F3DC2" w:rsidP="009F3DC2">
                  <w:pPr>
                    <w:jc w:val="center"/>
                    <w:rPr>
                      <w:sz w:val="20"/>
                      <w:szCs w:val="20"/>
                    </w:rPr>
                  </w:pPr>
                  <w:r>
                    <w:rPr>
                      <w:rFonts w:ascii="Times New Roman" w:hAnsi="Times New Roman"/>
                      <w:sz w:val="20"/>
                      <w:szCs w:val="20"/>
                    </w:rPr>
                    <w:t>Отдел главного технолога</w:t>
                  </w:r>
                </w:p>
              </w:txbxContent>
            </v:textbox>
          </v:rect>
        </w:pict>
      </w:r>
      <w:r>
        <w:rPr>
          <w:rFonts w:asciiTheme="minorHAnsi" w:hAnsiTheme="minorHAnsi" w:cstheme="minorBidi"/>
        </w:rPr>
        <w:pict>
          <v:rect id="_x0000_s1159" style="position:absolute;left:0;text-align:left;margin-left:408.75pt;margin-top:164.35pt;width:92.25pt;height:37.5pt;z-index:251774976">
            <v:textbox style="mso-next-textbox:#_x0000_s1159">
              <w:txbxContent>
                <w:p w:rsidR="009F3DC2" w:rsidRDefault="009F3DC2" w:rsidP="009F3DC2">
                  <w:pPr>
                    <w:jc w:val="center"/>
                    <w:rPr>
                      <w:rFonts w:ascii="Times New Roman" w:hAnsi="Times New Roman"/>
                      <w:sz w:val="15"/>
                      <w:szCs w:val="15"/>
                    </w:rPr>
                  </w:pPr>
                  <w:r>
                    <w:rPr>
                      <w:rFonts w:ascii="Times New Roman" w:hAnsi="Times New Roman"/>
                      <w:sz w:val="15"/>
                      <w:szCs w:val="15"/>
                    </w:rPr>
                    <w:t>Зам. Ген. директора по развитию (гл.  конс</w:t>
                  </w:r>
                  <w:r>
                    <w:rPr>
                      <w:rFonts w:ascii="Times New Roman" w:hAnsi="Times New Roman"/>
                      <w:sz w:val="15"/>
                      <w:szCs w:val="15"/>
                    </w:rPr>
                    <w:t>т</w:t>
                  </w:r>
                  <w:r>
                    <w:rPr>
                      <w:rFonts w:ascii="Times New Roman" w:hAnsi="Times New Roman"/>
                      <w:sz w:val="15"/>
                      <w:szCs w:val="15"/>
                    </w:rPr>
                    <w:t>руктор)</w:t>
                  </w:r>
                </w:p>
                <w:p w:rsidR="009F3DC2" w:rsidRDefault="009F3DC2" w:rsidP="009F3DC2">
                  <w:pPr>
                    <w:jc w:val="center"/>
                    <w:rPr>
                      <w:rFonts w:ascii="Times New Roman" w:hAnsi="Times New Roman"/>
                      <w:sz w:val="28"/>
                      <w:szCs w:val="28"/>
                    </w:rPr>
                  </w:pPr>
                  <w:r>
                    <w:rPr>
                      <w:rFonts w:ascii="Times New Roman" w:hAnsi="Times New Roman"/>
                      <w:sz w:val="28"/>
                      <w:szCs w:val="28"/>
                    </w:rPr>
                    <w:t>Директор</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60" style="position:absolute;left:0;text-align:left;margin-left:315.3pt;margin-top:164.05pt;width:84pt;height:37.5pt;z-index:251776000">
            <v:textbox style="mso-next-textbox:#_x0000_s1160">
              <w:txbxContent>
                <w:p w:rsidR="009F3DC2" w:rsidRDefault="009F3DC2" w:rsidP="009F3DC2">
                  <w:pPr>
                    <w:jc w:val="center"/>
                    <w:rPr>
                      <w:rFonts w:ascii="Times New Roman" w:hAnsi="Times New Roman"/>
                      <w:sz w:val="24"/>
                      <w:szCs w:val="24"/>
                    </w:rPr>
                  </w:pPr>
                  <w:r>
                    <w:rPr>
                      <w:rFonts w:ascii="Times New Roman" w:hAnsi="Times New Roman"/>
                      <w:sz w:val="24"/>
                      <w:szCs w:val="24"/>
                    </w:rPr>
                    <w:t>Главный инженер</w:t>
                  </w:r>
                </w:p>
                <w:p w:rsidR="009F3DC2" w:rsidRDefault="009F3DC2" w:rsidP="009F3DC2">
                  <w:pPr>
                    <w:jc w:val="center"/>
                    <w:rPr>
                      <w:rFonts w:ascii="Times New Roman" w:hAnsi="Times New Roman"/>
                      <w:sz w:val="28"/>
                      <w:szCs w:val="28"/>
                    </w:rPr>
                  </w:pP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61" style="position:absolute;left:0;text-align:left;margin-left:205.8pt;margin-top:164.4pt;width:89.25pt;height:37.5pt;z-index:251777024">
            <v:textbox style="mso-next-textbox:#_x0000_s1161">
              <w:txbxContent>
                <w:p w:rsidR="009F3DC2" w:rsidRDefault="009F3DC2" w:rsidP="009F3DC2">
                  <w:pPr>
                    <w:jc w:val="center"/>
                    <w:rPr>
                      <w:rFonts w:ascii="Times New Roman" w:hAnsi="Times New Roman"/>
                    </w:rPr>
                  </w:pPr>
                  <w:r>
                    <w:rPr>
                      <w:rFonts w:ascii="Times New Roman" w:hAnsi="Times New Roman"/>
                    </w:rPr>
                    <w:t>Коммерческий директор</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62" style="position:absolute;left:0;text-align:left;margin-left:86.7pt;margin-top:211.65pt;width:90.75pt;height:35.25pt;z-index:251778048">
            <v:textbox style="mso-next-textbox:#_x0000_s1162">
              <w:txbxContent>
                <w:p w:rsidR="009F3DC2" w:rsidRDefault="009F3DC2" w:rsidP="009F3DC2">
                  <w:pPr>
                    <w:jc w:val="center"/>
                    <w:rPr>
                      <w:rFonts w:ascii="Times New Roman" w:hAnsi="Times New Roman"/>
                      <w:sz w:val="16"/>
                      <w:szCs w:val="16"/>
                    </w:rPr>
                  </w:pPr>
                  <w:r>
                    <w:rPr>
                      <w:rFonts w:ascii="Times New Roman" w:hAnsi="Times New Roman"/>
                      <w:sz w:val="16"/>
                      <w:szCs w:val="16"/>
                    </w:rPr>
                    <w:t>Финансово-экономический отдел</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63" style="position:absolute;left:0;text-align:left;margin-left:86.7pt;margin-top:164.4pt;width:87.4pt;height:35.25pt;z-index:251779072">
            <v:textbox style="mso-next-textbox:#_x0000_s1163">
              <w:txbxContent>
                <w:p w:rsidR="009F3DC2" w:rsidRDefault="009F3DC2" w:rsidP="009F3DC2">
                  <w:pPr>
                    <w:jc w:val="center"/>
                    <w:rPr>
                      <w:rFonts w:ascii="Times New Roman" w:hAnsi="Times New Roman"/>
                    </w:rPr>
                  </w:pPr>
                  <w:r>
                    <w:rPr>
                      <w:rFonts w:ascii="Times New Roman" w:hAnsi="Times New Roman"/>
                    </w:rPr>
                    <w:t>Директор по экономике</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64" style="position:absolute;left:0;text-align:left;margin-left:-19.95pt;margin-top:164.35pt;width:79.65pt;height:35.25pt;z-index:251780096">
            <v:textbox style="mso-next-textbox:#_x0000_s1164">
              <w:txbxContent>
                <w:p w:rsidR="009F3DC2" w:rsidRDefault="009F3DC2" w:rsidP="009F3DC2">
                  <w:pPr>
                    <w:jc w:val="center"/>
                    <w:rPr>
                      <w:rFonts w:ascii="Times New Roman" w:hAnsi="Times New Roman"/>
                      <w:sz w:val="24"/>
                      <w:szCs w:val="24"/>
                    </w:rPr>
                  </w:pPr>
                  <w:r>
                    <w:rPr>
                      <w:rFonts w:ascii="Times New Roman" w:hAnsi="Times New Roman"/>
                      <w:sz w:val="24"/>
                      <w:szCs w:val="24"/>
                    </w:rPr>
                    <w:t>Главный бухгалтер</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shape id="_x0000_s1165" type="#_x0000_t32" style="position:absolute;left:0;text-align:left;margin-left:23.1pt;margin-top:155.8pt;width:0;height:8.25pt;z-index:251781120" o:connectortype="straight"/>
        </w:pict>
      </w:r>
      <w:r>
        <w:rPr>
          <w:rFonts w:asciiTheme="minorHAnsi" w:hAnsiTheme="minorHAnsi" w:cstheme="minorBidi"/>
        </w:rPr>
        <w:pict>
          <v:group id="_x0000_s1166" style="position:absolute;left:0;text-align:left;margin-left:298.95pt;margin-top:7.95pt;width:134.25pt;height:94.65pt;z-index:251782144" coordorigin="4610,2112" coordsize="2685,1893">
            <v:rect id="_x0000_s1167" style="position:absolute;left:4610;top:2112;width:2685;height:498">
              <v:textbox style="mso-next-textbox:#_x0000_s1167">
                <w:txbxContent>
                  <w:p w:rsidR="009F3DC2" w:rsidRDefault="009F3DC2" w:rsidP="009F3DC2">
                    <w:pPr>
                      <w:jc w:val="center"/>
                      <w:rPr>
                        <w:rFonts w:ascii="Times New Roman" w:hAnsi="Times New Roman"/>
                        <w:sz w:val="24"/>
                        <w:szCs w:val="24"/>
                      </w:rPr>
                    </w:pPr>
                    <w:r>
                      <w:rPr>
                        <w:rFonts w:ascii="Times New Roman" w:hAnsi="Times New Roman"/>
                        <w:sz w:val="24"/>
                        <w:szCs w:val="24"/>
                      </w:rPr>
                      <w:t>Собрание акционеров</w:t>
                    </w:r>
                  </w:p>
                  <w:p w:rsidR="009F3DC2" w:rsidRDefault="009F3DC2" w:rsidP="009F3DC2">
                    <w:pPr>
                      <w:rPr>
                        <w:rFonts w:asciiTheme="minorHAnsi" w:hAnsiTheme="minorHAnsi" w:cstheme="minorBidi"/>
                      </w:rPr>
                    </w:pPr>
                  </w:p>
                </w:txbxContent>
              </v:textbox>
            </v:rect>
            <v:rect id="_x0000_s1168" style="position:absolute;left:4610;top:2775;width:2685;height:600">
              <v:textbox style="mso-next-textbox:#_x0000_s1168">
                <w:txbxContent>
                  <w:p w:rsidR="009F3DC2" w:rsidRDefault="009F3DC2" w:rsidP="009F3DC2">
                    <w:pPr>
                      <w:jc w:val="center"/>
                      <w:rPr>
                        <w:rFonts w:ascii="Times New Roman" w:hAnsi="Times New Roman"/>
                        <w:sz w:val="24"/>
                        <w:szCs w:val="24"/>
                      </w:rPr>
                    </w:pPr>
                    <w:r>
                      <w:rPr>
                        <w:rFonts w:ascii="Times New Roman" w:hAnsi="Times New Roman"/>
                        <w:sz w:val="24"/>
                        <w:szCs w:val="24"/>
                      </w:rPr>
                      <w:t>Совет директоров</w:t>
                    </w:r>
                  </w:p>
                  <w:p w:rsidR="009F3DC2" w:rsidRDefault="009F3DC2" w:rsidP="009F3DC2">
                    <w:pPr>
                      <w:rPr>
                        <w:rFonts w:asciiTheme="minorHAnsi" w:hAnsiTheme="minorHAnsi" w:cstheme="minorBidi"/>
                      </w:rPr>
                    </w:pPr>
                  </w:p>
                </w:txbxContent>
              </v:textbox>
            </v:rect>
            <v:rect id="_x0000_s1169" style="position:absolute;left:4610;top:3555;width:2685;height:450">
              <v:textbox style="mso-next-textbox:#_x0000_s1169">
                <w:txbxContent>
                  <w:p w:rsidR="009F3DC2" w:rsidRDefault="009F3DC2" w:rsidP="009F3DC2">
                    <w:pPr>
                      <w:jc w:val="center"/>
                      <w:rPr>
                        <w:rFonts w:ascii="Times New Roman" w:hAnsi="Times New Roman"/>
                      </w:rPr>
                    </w:pPr>
                    <w:r>
                      <w:rPr>
                        <w:rFonts w:ascii="Times New Roman" w:hAnsi="Times New Roman"/>
                      </w:rPr>
                      <w:t>Генеральный Директор</w:t>
                    </w:r>
                  </w:p>
                  <w:p w:rsidR="009F3DC2" w:rsidRDefault="009F3DC2" w:rsidP="009F3DC2">
                    <w:pPr>
                      <w:rPr>
                        <w:rFonts w:asciiTheme="minorHAnsi" w:hAnsiTheme="minorHAnsi" w:cstheme="minorBidi"/>
                      </w:rPr>
                    </w:pPr>
                  </w:p>
                </w:txbxContent>
              </v:textbox>
            </v:rect>
          </v:group>
        </w:pict>
      </w:r>
      <w:r>
        <w:rPr>
          <w:rFonts w:asciiTheme="minorHAnsi" w:hAnsiTheme="minorHAnsi" w:cstheme="minorBidi"/>
        </w:rPr>
        <w:pict>
          <v:rect id="_x0000_s1170" style="position:absolute;left:0;text-align:left;margin-left:204.3pt;margin-top:213.25pt;width:90.75pt;height:38.25pt;z-index:251783168">
            <v:textbox style="mso-next-textbox:#_x0000_s1170">
              <w:txbxContent>
                <w:p w:rsidR="009F3DC2" w:rsidRDefault="009F3DC2" w:rsidP="009F3DC2">
                  <w:pPr>
                    <w:jc w:val="center"/>
                    <w:rPr>
                      <w:rFonts w:ascii="Times New Roman" w:hAnsi="Times New Roman"/>
                    </w:rPr>
                  </w:pPr>
                  <w:r>
                    <w:rPr>
                      <w:rFonts w:ascii="Times New Roman" w:hAnsi="Times New Roman"/>
                    </w:rPr>
                    <w:t>Отдел мат.снабжения</w:t>
                  </w:r>
                </w:p>
              </w:txbxContent>
            </v:textbox>
          </v:rect>
        </w:pict>
      </w:r>
      <w:r>
        <w:rPr>
          <w:rFonts w:asciiTheme="minorHAnsi" w:hAnsiTheme="minorHAnsi" w:cstheme="minorBidi"/>
        </w:rPr>
        <w:pict>
          <v:rect id="_x0000_s1171" style="position:absolute;left:0;text-align:left;margin-left:147.45pt;margin-top:264.55pt;width:92.25pt;height:45.75pt;z-index:251784192">
            <v:textbox style="mso-next-textbox:#_x0000_s1171">
              <w:txbxContent>
                <w:p w:rsidR="009F3DC2" w:rsidRDefault="009F3DC2" w:rsidP="009F3DC2">
                  <w:pPr>
                    <w:jc w:val="center"/>
                    <w:rPr>
                      <w:rFonts w:ascii="Times New Roman" w:hAnsi="Times New Roman"/>
                      <w:sz w:val="18"/>
                      <w:szCs w:val="18"/>
                    </w:rPr>
                  </w:pPr>
                  <w:r>
                    <w:rPr>
                      <w:rFonts w:ascii="Times New Roman" w:hAnsi="Times New Roman"/>
                      <w:sz w:val="18"/>
                      <w:szCs w:val="18"/>
                    </w:rPr>
                    <w:t>Зам. Ген. директора по безопасности и режиму</w:t>
                  </w:r>
                </w:p>
                <w:p w:rsidR="009F3DC2" w:rsidRDefault="009F3DC2" w:rsidP="009F3DC2">
                  <w:pPr>
                    <w:jc w:val="center"/>
                    <w:rPr>
                      <w:rFonts w:ascii="Times New Roman" w:hAnsi="Times New Roman"/>
                      <w:sz w:val="28"/>
                      <w:szCs w:val="28"/>
                    </w:rPr>
                  </w:pPr>
                  <w:r>
                    <w:rPr>
                      <w:rFonts w:ascii="Times New Roman" w:hAnsi="Times New Roman"/>
                      <w:sz w:val="28"/>
                      <w:szCs w:val="28"/>
                    </w:rPr>
                    <w:t>Директор</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72" style="position:absolute;left:0;text-align:left;margin-left:148.95pt;margin-top:323.7pt;width:90.75pt;height:35.25pt;z-index:251785216">
            <v:textbox style="mso-next-textbox:#_x0000_s1172">
              <w:txbxContent>
                <w:p w:rsidR="009F3DC2" w:rsidRDefault="009F3DC2" w:rsidP="009F3DC2">
                  <w:pPr>
                    <w:spacing w:after="0" w:line="240" w:lineRule="auto"/>
                    <w:jc w:val="center"/>
                    <w:rPr>
                      <w:rFonts w:ascii="Times New Roman" w:hAnsi="Times New Roman"/>
                      <w:sz w:val="24"/>
                      <w:szCs w:val="24"/>
                    </w:rPr>
                  </w:pPr>
                  <w:r>
                    <w:rPr>
                      <w:rFonts w:ascii="Times New Roman" w:hAnsi="Times New Roman"/>
                      <w:sz w:val="24"/>
                      <w:szCs w:val="24"/>
                    </w:rPr>
                    <w:t xml:space="preserve">Отдел </w:t>
                  </w:r>
                </w:p>
                <w:p w:rsidR="009F3DC2" w:rsidRDefault="009F3DC2" w:rsidP="009F3DC2">
                  <w:pPr>
                    <w:jc w:val="center"/>
                    <w:rPr>
                      <w:rFonts w:ascii="Times New Roman" w:hAnsi="Times New Roman"/>
                      <w:sz w:val="24"/>
                      <w:szCs w:val="24"/>
                    </w:rPr>
                  </w:pPr>
                  <w:r>
                    <w:rPr>
                      <w:rFonts w:ascii="Times New Roman" w:hAnsi="Times New Roman"/>
                      <w:sz w:val="24"/>
                      <w:szCs w:val="24"/>
                    </w:rPr>
                    <w:t>безопасности</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73" style="position:absolute;left:0;text-align:left;margin-left:264.15pt;margin-top:264.55pt;width:92.25pt;height:45.75pt;z-index:251786240">
            <v:textbox style="mso-next-textbox:#_x0000_s1173">
              <w:txbxContent>
                <w:p w:rsidR="009F3DC2" w:rsidRDefault="009F3DC2" w:rsidP="009F3DC2">
                  <w:pPr>
                    <w:jc w:val="center"/>
                    <w:rPr>
                      <w:rFonts w:ascii="Times New Roman" w:hAnsi="Times New Roman"/>
                      <w:sz w:val="20"/>
                      <w:szCs w:val="20"/>
                    </w:rPr>
                  </w:pPr>
                  <w:r>
                    <w:rPr>
                      <w:rFonts w:ascii="Times New Roman" w:hAnsi="Times New Roman"/>
                      <w:sz w:val="20"/>
                      <w:szCs w:val="20"/>
                    </w:rPr>
                    <w:t>Зам. Ген. дире</w:t>
                  </w:r>
                  <w:r>
                    <w:rPr>
                      <w:rFonts w:ascii="Times New Roman" w:hAnsi="Times New Roman"/>
                      <w:sz w:val="20"/>
                      <w:szCs w:val="20"/>
                    </w:rPr>
                    <w:t>к</w:t>
                  </w:r>
                  <w:r>
                    <w:rPr>
                      <w:rFonts w:ascii="Times New Roman" w:hAnsi="Times New Roman"/>
                      <w:sz w:val="20"/>
                      <w:szCs w:val="20"/>
                    </w:rPr>
                    <w:t>тора по качеству</w:t>
                  </w:r>
                </w:p>
                <w:p w:rsidR="009F3DC2" w:rsidRDefault="009F3DC2" w:rsidP="009F3DC2">
                  <w:pPr>
                    <w:jc w:val="center"/>
                    <w:rPr>
                      <w:rFonts w:ascii="Times New Roman" w:hAnsi="Times New Roman"/>
                      <w:sz w:val="28"/>
                      <w:szCs w:val="28"/>
                    </w:rPr>
                  </w:pPr>
                  <w:r>
                    <w:rPr>
                      <w:rFonts w:ascii="Times New Roman" w:hAnsi="Times New Roman"/>
                      <w:sz w:val="28"/>
                      <w:szCs w:val="28"/>
                    </w:rPr>
                    <w:t>Директор</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74" style="position:absolute;left:0;text-align:left;margin-left:265.65pt;margin-top:318.55pt;width:90.75pt;height:35.25pt;z-index:251787264">
            <v:textbox style="mso-next-textbox:#_x0000_s1174">
              <w:txbxContent>
                <w:p w:rsidR="009F3DC2" w:rsidRDefault="009F3DC2" w:rsidP="009F3DC2">
                  <w:pPr>
                    <w:jc w:val="center"/>
                    <w:rPr>
                      <w:rFonts w:ascii="Times New Roman" w:hAnsi="Times New Roman"/>
                      <w:sz w:val="18"/>
                      <w:szCs w:val="18"/>
                    </w:rPr>
                  </w:pPr>
                  <w:r>
                    <w:rPr>
                      <w:rFonts w:ascii="Times New Roman" w:hAnsi="Times New Roman"/>
                      <w:sz w:val="18"/>
                      <w:szCs w:val="18"/>
                    </w:rPr>
                    <w:t>Отдел техническ</w:t>
                  </w:r>
                  <w:r>
                    <w:rPr>
                      <w:rFonts w:ascii="Times New Roman" w:hAnsi="Times New Roman"/>
                      <w:sz w:val="18"/>
                      <w:szCs w:val="18"/>
                    </w:rPr>
                    <w:t>о</w:t>
                  </w:r>
                  <w:r>
                    <w:rPr>
                      <w:rFonts w:ascii="Times New Roman" w:hAnsi="Times New Roman"/>
                      <w:sz w:val="18"/>
                      <w:szCs w:val="18"/>
                    </w:rPr>
                    <w:t>го контроля</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75" style="position:absolute;left:0;text-align:left;margin-left:265.65pt;margin-top:367.1pt;width:90.75pt;height:40.7pt;z-index:251788288">
            <v:textbox style="mso-next-textbox:#_x0000_s1175">
              <w:txbxContent>
                <w:p w:rsidR="009F3DC2" w:rsidRDefault="009F3DC2" w:rsidP="009F3DC2">
                  <w:pPr>
                    <w:jc w:val="center"/>
                    <w:rPr>
                      <w:rFonts w:ascii="Times New Roman" w:hAnsi="Times New Roman"/>
                      <w:sz w:val="16"/>
                      <w:szCs w:val="16"/>
                    </w:rPr>
                  </w:pPr>
                  <w:r>
                    <w:rPr>
                      <w:rFonts w:ascii="Times New Roman" w:hAnsi="Times New Roman"/>
                      <w:sz w:val="16"/>
                      <w:szCs w:val="16"/>
                    </w:rPr>
                    <w:t>Отдел менеджмента качества и сертиф</w:t>
                  </w:r>
                  <w:r>
                    <w:rPr>
                      <w:rFonts w:ascii="Times New Roman" w:hAnsi="Times New Roman"/>
                      <w:sz w:val="16"/>
                      <w:szCs w:val="16"/>
                    </w:rPr>
                    <w:t>и</w:t>
                  </w:r>
                  <w:r>
                    <w:rPr>
                      <w:rFonts w:ascii="Times New Roman" w:hAnsi="Times New Roman"/>
                      <w:sz w:val="16"/>
                      <w:szCs w:val="16"/>
                    </w:rPr>
                    <w:t>кации продукци</w:t>
                  </w:r>
                </w:p>
                <w:p w:rsidR="009F3DC2" w:rsidRDefault="009F3DC2" w:rsidP="009F3DC2">
                  <w:pPr>
                    <w:rPr>
                      <w:rFonts w:asciiTheme="minorHAnsi" w:hAnsiTheme="minorHAnsi" w:cstheme="minorBidi"/>
                    </w:rPr>
                  </w:pPr>
                </w:p>
              </w:txbxContent>
            </v:textbox>
          </v:rect>
        </w:pict>
      </w:r>
      <w:r>
        <w:rPr>
          <w:rFonts w:asciiTheme="minorHAnsi" w:hAnsiTheme="minorHAnsi" w:cstheme="minorBidi"/>
        </w:rPr>
        <w:pict>
          <v:rect id="_x0000_s1176" style="position:absolute;left:0;text-align:left;margin-left:34.05pt;margin-top:372.55pt;width:90.75pt;height:29.25pt;z-index:251789312">
            <v:textbox style="mso-next-textbox:#_x0000_s1176">
              <w:txbxContent>
                <w:p w:rsidR="009F3DC2" w:rsidRDefault="009F3DC2" w:rsidP="009F3DC2">
                  <w:pPr>
                    <w:jc w:val="center"/>
                    <w:rPr>
                      <w:rFonts w:ascii="Times New Roman" w:hAnsi="Times New Roman"/>
                      <w:sz w:val="24"/>
                      <w:szCs w:val="24"/>
                    </w:rPr>
                  </w:pPr>
                  <w:r>
                    <w:rPr>
                      <w:rFonts w:ascii="Times New Roman" w:hAnsi="Times New Roman"/>
                      <w:sz w:val="24"/>
                      <w:szCs w:val="24"/>
                    </w:rPr>
                    <w:t>Канцелярия</w:t>
                  </w:r>
                </w:p>
              </w:txbxContent>
            </v:textbox>
          </v:rect>
        </w:pict>
      </w:r>
      <w:r>
        <w:rPr>
          <w:rFonts w:asciiTheme="minorHAnsi" w:hAnsiTheme="minorHAnsi" w:cstheme="minorBidi"/>
        </w:rPr>
        <w:pict>
          <v:shape id="_x0000_s1177" type="#_x0000_t32" style="position:absolute;left:0;text-align:left;margin-left:134.25pt;margin-top:155.8pt;width:0;height:8.25pt;z-index:251790336" o:connectortype="straight"/>
        </w:pict>
      </w:r>
      <w:r>
        <w:rPr>
          <w:rFonts w:asciiTheme="minorHAnsi" w:hAnsiTheme="minorHAnsi" w:cstheme="minorBidi"/>
        </w:rPr>
        <w:pict>
          <v:shape id="_x0000_s1178" type="#_x0000_t32" style="position:absolute;left:0;text-align:left;margin-left:255.6pt;margin-top:155.05pt;width:0;height:8.25pt;z-index:251791360" o:connectortype="straight"/>
        </w:pict>
      </w:r>
      <w:r>
        <w:rPr>
          <w:rFonts w:asciiTheme="minorHAnsi" w:hAnsiTheme="minorHAnsi" w:cstheme="minorBidi"/>
        </w:rPr>
        <w:pict>
          <v:shape id="_x0000_s1179" type="#_x0000_t32" style="position:absolute;left:0;text-align:left;margin-left:356.4pt;margin-top:155.85pt;width:0;height:8.25pt;z-index:251792384" o:connectortype="straight"/>
        </w:pict>
      </w:r>
      <w:r>
        <w:rPr>
          <w:rFonts w:asciiTheme="minorHAnsi" w:hAnsiTheme="minorHAnsi" w:cstheme="minorBidi"/>
        </w:rPr>
        <w:pict>
          <v:shape id="_x0000_s1180" type="#_x0000_t32" style="position:absolute;left:0;text-align:left;margin-left:454.8pt;margin-top:155.35pt;width:0;height:8.25pt;z-index:251793408" o:connectortype="straight"/>
        </w:pict>
      </w:r>
      <w:r>
        <w:rPr>
          <w:rFonts w:asciiTheme="minorHAnsi" w:hAnsiTheme="minorHAnsi" w:cstheme="minorBidi"/>
        </w:rPr>
        <w:pict>
          <v:shape id="_x0000_s1181" type="#_x0000_t32" style="position:absolute;left:0;text-align:left;margin-left:566.55pt;margin-top:155.35pt;width:0;height:8.25pt;z-index:251794432" o:connectortype="straight"/>
        </w:pict>
      </w:r>
      <w:r>
        <w:rPr>
          <w:rFonts w:asciiTheme="minorHAnsi" w:hAnsiTheme="minorHAnsi" w:cstheme="minorBidi"/>
        </w:rPr>
        <w:pict>
          <v:shape id="_x0000_s1182" type="#_x0000_t32" style="position:absolute;left:0;text-align:left;margin-left:679pt;margin-top:156.1pt;width:.05pt;height:8.25pt;z-index:251795456" o:connectortype="straight"/>
        </w:pict>
      </w:r>
      <w:r>
        <w:rPr>
          <w:rFonts w:asciiTheme="minorHAnsi" w:hAnsiTheme="minorHAnsi" w:cstheme="minorBidi"/>
        </w:rPr>
        <w:pict>
          <v:shape id="_x0000_s1183" type="#_x0000_t32" style="position:absolute;left:0;text-align:left;margin-left:135.3pt;margin-top:199.3pt;width:.05pt;height:11.9pt;z-index:251796480" o:connectortype="straight"/>
        </w:pict>
      </w:r>
      <w:r>
        <w:rPr>
          <w:rFonts w:asciiTheme="minorHAnsi" w:hAnsiTheme="minorHAnsi" w:cstheme="minorBidi"/>
        </w:rPr>
        <w:pict>
          <v:shape id="_x0000_s1184" type="#_x0000_t32" style="position:absolute;left:0;text-align:left;margin-left:255.6pt;margin-top:202.3pt;width:0;height:10.5pt;z-index:251797504" o:connectortype="straight"/>
        </w:pict>
      </w:r>
      <w:r>
        <w:rPr>
          <w:rFonts w:asciiTheme="minorHAnsi" w:hAnsiTheme="minorHAnsi" w:cstheme="minorBidi"/>
        </w:rPr>
        <w:pict>
          <v:shape id="_x0000_s1185" type="#_x0000_t32" style="position:absolute;left:0;text-align:left;margin-left:356.4pt;margin-top:202.3pt;width:0;height:10.5pt;z-index:251798528" o:connectortype="straight"/>
        </w:pict>
      </w:r>
      <w:r>
        <w:rPr>
          <w:rFonts w:asciiTheme="minorHAnsi" w:hAnsiTheme="minorHAnsi" w:cstheme="minorBidi"/>
        </w:rPr>
        <w:pict>
          <v:shape id="_x0000_s1186" type="#_x0000_t32" style="position:absolute;left:0;text-align:left;margin-left:454.8pt;margin-top:202.65pt;width:.05pt;height:10.5pt;z-index:251799552" o:connectortype="straight"/>
        </w:pict>
      </w:r>
      <w:r>
        <w:rPr>
          <w:rFonts w:asciiTheme="minorHAnsi" w:hAnsiTheme="minorHAnsi" w:cstheme="minorBidi"/>
        </w:rPr>
        <w:pict>
          <v:shape id="_x0000_s1187" type="#_x0000_t32" style="position:absolute;left:0;text-align:left;margin-left:76.05pt;margin-top:156.1pt;width:0;height:108.75pt;z-index:251800576" o:connectortype="straight"/>
        </w:pict>
      </w:r>
      <w:r>
        <w:rPr>
          <w:rFonts w:asciiTheme="minorHAnsi" w:hAnsiTheme="minorHAnsi" w:cstheme="minorBidi"/>
        </w:rPr>
        <w:pict>
          <v:shape id="_x0000_s1188" type="#_x0000_t32" style="position:absolute;left:0;text-align:left;margin-left:23.1pt;margin-top:289.3pt;width:0;height:97.5pt;z-index:251801600" o:connectortype="straight"/>
        </w:pict>
      </w:r>
      <w:r>
        <w:rPr>
          <w:rFonts w:asciiTheme="minorHAnsi" w:hAnsiTheme="minorHAnsi" w:cstheme="minorBidi"/>
        </w:rPr>
        <w:pict>
          <v:shape id="_x0000_s1189" type="#_x0000_t32" style="position:absolute;left:0;text-align:left;margin-left:23.1pt;margin-top:289.3pt;width:10.95pt;height:0;z-index:251802624" o:connectortype="straight"/>
        </w:pict>
      </w:r>
      <w:r>
        <w:rPr>
          <w:rFonts w:asciiTheme="minorHAnsi" w:hAnsiTheme="minorHAnsi" w:cstheme="minorBidi"/>
        </w:rPr>
        <w:pict>
          <v:shape id="_x0000_s1190" type="#_x0000_t32" style="position:absolute;left:0;text-align:left;margin-left:24.15pt;margin-top:338.8pt;width:10.95pt;height:0;z-index:251803648" o:connectortype="straight"/>
        </w:pict>
      </w:r>
      <w:r>
        <w:rPr>
          <w:rFonts w:asciiTheme="minorHAnsi" w:hAnsiTheme="minorHAnsi" w:cstheme="minorBidi"/>
        </w:rPr>
        <w:pict>
          <v:shape id="_x0000_s1191" type="#_x0000_t32" style="position:absolute;left:0;text-align:left;margin-left:24.15pt;margin-top:386.8pt;width:10.95pt;height:0;z-index:251804672" o:connectortype="straight"/>
        </w:pict>
      </w:r>
      <w:r>
        <w:rPr>
          <w:rFonts w:asciiTheme="minorHAnsi" w:hAnsiTheme="minorHAnsi" w:cstheme="minorBidi"/>
        </w:rPr>
        <w:pict>
          <v:shape id="_x0000_s1192" type="#_x0000_t32" style="position:absolute;left:0;text-align:left;margin-left:188.95pt;margin-top:156.1pt;width:.75pt;height:108.65pt;z-index:251805696" o:connectortype="straight"/>
        </w:pict>
      </w:r>
      <w:r>
        <w:rPr>
          <w:rFonts w:asciiTheme="minorHAnsi" w:hAnsiTheme="minorHAnsi" w:cstheme="minorBidi"/>
        </w:rPr>
        <w:pict>
          <v:shape id="_x0000_s1193" type="#_x0000_t32" style="position:absolute;left:0;text-align:left;margin-left:196.05pt;margin-top:310.3pt;width:0;height:13.4pt;z-index:251806720" o:connectortype="straight"/>
        </w:pict>
      </w:r>
      <w:r>
        <w:rPr>
          <w:rFonts w:asciiTheme="minorHAnsi" w:hAnsiTheme="minorHAnsi" w:cstheme="minorBidi"/>
        </w:rPr>
        <w:pict>
          <v:shape id="_x0000_s1194" type="#_x0000_t32" style="position:absolute;left:0;text-align:left;margin-left:307.95pt;margin-top:155.9pt;width:0;height:108.65pt;z-index:251807744" o:connectortype="straight"/>
        </w:pict>
      </w:r>
      <w:r>
        <w:rPr>
          <w:rFonts w:asciiTheme="minorHAnsi" w:hAnsiTheme="minorHAnsi" w:cstheme="minorBidi"/>
        </w:rPr>
        <w:pict>
          <v:shape id="_x0000_s1195" type="#_x0000_t32" style="position:absolute;left:0;text-align:left;margin-left:255.6pt;margin-top:284.8pt;width:.05pt;height:102pt;z-index:251808768" o:connectortype="straight"/>
        </w:pict>
      </w:r>
      <w:r>
        <w:rPr>
          <w:rFonts w:asciiTheme="minorHAnsi" w:hAnsiTheme="minorHAnsi" w:cstheme="minorBidi"/>
        </w:rPr>
        <w:pict>
          <v:shape id="_x0000_s1196" type="#_x0000_t32" style="position:absolute;left:0;text-align:left;margin-left:255.6pt;margin-top:284.8pt;width:8.55pt;height:0;z-index:251809792" o:connectortype="straight"/>
        </w:pict>
      </w:r>
      <w:r>
        <w:rPr>
          <w:rFonts w:asciiTheme="minorHAnsi" w:hAnsiTheme="minorHAnsi" w:cstheme="minorBidi"/>
        </w:rPr>
        <w:pict>
          <v:shape id="_x0000_s1197" type="#_x0000_t32" style="position:absolute;left:0;text-align:left;margin-left:255.6pt;margin-top:338.8pt;width:10.05pt;height:0;z-index:251810816" o:connectortype="straight"/>
        </w:pict>
      </w:r>
      <w:r>
        <w:rPr>
          <w:rFonts w:asciiTheme="minorHAnsi" w:hAnsiTheme="minorHAnsi" w:cstheme="minorBidi"/>
        </w:rPr>
        <w:pict>
          <v:shape id="_x0000_s1198" type="#_x0000_t32" style="position:absolute;left:0;text-align:left;margin-left:255.65pt;margin-top:386.8pt;width:8.5pt;height:0;z-index:251811840" o:connectortype="straight"/>
        </w:pict>
      </w:r>
      <w:r>
        <w:rPr>
          <w:rFonts w:asciiTheme="minorHAnsi" w:hAnsiTheme="minorHAnsi" w:cstheme="minorBidi"/>
        </w:rPr>
        <w:pict>
          <v:rect id="_x0000_s1199" style="position:absolute;left:0;text-align:left;margin-left:525pt;margin-top:259.5pt;width:90.75pt;height:25.85pt;z-index:251812864">
            <v:textbox style="mso-next-textbox:#_x0000_s1199">
              <w:txbxContent>
                <w:p w:rsidR="009F3DC2" w:rsidRDefault="009F3DC2" w:rsidP="009F3DC2">
                  <w:pPr>
                    <w:spacing w:after="0" w:line="240" w:lineRule="auto"/>
                    <w:jc w:val="center"/>
                    <w:rPr>
                      <w:rFonts w:ascii="Times New Roman" w:hAnsi="Times New Roman"/>
                      <w:sz w:val="24"/>
                      <w:szCs w:val="24"/>
                    </w:rPr>
                  </w:pPr>
                  <w:r>
                    <w:rPr>
                      <w:rFonts w:ascii="Times New Roman" w:hAnsi="Times New Roman"/>
                      <w:sz w:val="24"/>
                      <w:szCs w:val="24"/>
                    </w:rPr>
                    <w:t>Цеха</w:t>
                  </w:r>
                </w:p>
              </w:txbxContent>
            </v:textbox>
          </v:rect>
        </w:pict>
      </w:r>
      <w:r>
        <w:rPr>
          <w:rFonts w:asciiTheme="minorHAnsi" w:hAnsiTheme="minorHAnsi" w:cstheme="minorBidi"/>
        </w:rPr>
        <w:pict>
          <v:rect id="Прямоугольник 46" o:spid="_x0000_s1200" style="position:absolute;left:0;text-align:left;margin-left:525pt;margin-top:302.05pt;width:90.75pt;height:31.7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">
            <v:textbox style="mso-next-textbox:#Прямоугольник 46">
              <w:txbxContent>
                <w:p w:rsidR="009F3DC2" w:rsidRDefault="009F3DC2" w:rsidP="009F3DC2">
                  <w:pPr>
                    <w:jc w:val="center"/>
                    <w:rPr>
                      <w:rFonts w:ascii="Times New Roman" w:hAnsi="Times New Roman"/>
                    </w:rPr>
                  </w:pPr>
                  <w:r>
                    <w:rPr>
                      <w:rFonts w:ascii="Times New Roman" w:hAnsi="Times New Roman"/>
                    </w:rPr>
                    <w:t>Основное пр</w:t>
                  </w:r>
                  <w:r>
                    <w:rPr>
                      <w:rFonts w:ascii="Times New Roman" w:hAnsi="Times New Roman"/>
                    </w:rPr>
                    <w:t>о</w:t>
                  </w:r>
                  <w:r>
                    <w:rPr>
                      <w:rFonts w:ascii="Times New Roman" w:hAnsi="Times New Roman"/>
                    </w:rPr>
                    <w:t>изводство</w:t>
                  </w:r>
                </w:p>
              </w:txbxContent>
            </v:textbox>
          </v:rect>
        </w:pict>
      </w:r>
      <w:r>
        <w:rPr>
          <w:rFonts w:asciiTheme="minorHAnsi" w:hAnsiTheme="minorHAnsi" w:cstheme="minorBidi"/>
        </w:rPr>
        <w:pict>
          <v:rect id="Прямоугольник 47" o:spid="_x0000_s1201" style="position:absolute;left:0;text-align:left;margin-left:525pt;margin-top:340.25pt;width:90.75pt;height:33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">
            <v:textbox style="mso-next-textbox:#Прямоугольник 47">
              <w:txbxContent>
                <w:p w:rsidR="009F3DC2" w:rsidRDefault="009F3DC2" w:rsidP="009F3DC2">
                  <w:pPr>
                    <w:jc w:val="center"/>
                    <w:rPr>
                      <w:rFonts w:ascii="Times New Roman" w:hAnsi="Times New Roman"/>
                    </w:rPr>
                  </w:pPr>
                  <w:r>
                    <w:rPr>
                      <w:rFonts w:ascii="Times New Roman" w:hAnsi="Times New Roman"/>
                    </w:rPr>
                    <w:t>Вспомогател</w:t>
                  </w:r>
                  <w:r>
                    <w:rPr>
                      <w:rFonts w:ascii="Times New Roman" w:hAnsi="Times New Roman"/>
                    </w:rPr>
                    <w:t>ь</w:t>
                  </w:r>
                  <w:r>
                    <w:rPr>
                      <w:rFonts w:ascii="Times New Roman" w:hAnsi="Times New Roman"/>
                    </w:rPr>
                    <w:t>ные произво</w:t>
                  </w:r>
                  <w:r>
                    <w:rPr>
                      <w:rFonts w:ascii="Times New Roman" w:hAnsi="Times New Roman"/>
                    </w:rPr>
                    <w:t>д</w:t>
                  </w:r>
                  <w:r>
                    <w:rPr>
                      <w:rFonts w:ascii="Times New Roman" w:hAnsi="Times New Roman"/>
                    </w:rPr>
                    <w:t>ства</w:t>
                  </w:r>
                </w:p>
              </w:txbxContent>
            </v:textbox>
          </v:rect>
        </w:pict>
      </w:r>
      <w:r>
        <w:rPr>
          <w:rFonts w:asciiTheme="minorHAnsi" w:hAnsiTheme="minorHAnsi" w:cstheme="minorBidi"/>
        </w:rPr>
        <w:pict>
          <v:rect id="Прямоугольник 48" o:spid="_x0000_s1202" style="position:absolute;left:0;text-align:left;margin-left:522.75pt;margin-top:381.25pt;width:94.8pt;height:33.4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">
            <v:textbox style="mso-next-textbox:#Прямоугольник 48">
              <w:txbxContent>
                <w:p w:rsidR="009F3DC2" w:rsidRDefault="009F3DC2" w:rsidP="009F3DC2">
                  <w:pPr>
                    <w:jc w:val="center"/>
                    <w:rPr>
                      <w:rFonts w:ascii="Times New Roman" w:hAnsi="Times New Roman"/>
                    </w:rPr>
                  </w:pPr>
                  <w:r>
                    <w:rPr>
                      <w:rFonts w:ascii="Times New Roman" w:hAnsi="Times New Roman"/>
                    </w:rPr>
                    <w:t>Обслужива</w:t>
                  </w:r>
                  <w:r>
                    <w:rPr>
                      <w:rFonts w:ascii="Times New Roman" w:hAnsi="Times New Roman"/>
                    </w:rPr>
                    <w:t>ю</w:t>
                  </w:r>
                  <w:r>
                    <w:rPr>
                      <w:rFonts w:ascii="Times New Roman" w:hAnsi="Times New Roman"/>
                    </w:rPr>
                    <w:t>щие хозяйства</w:t>
                  </w:r>
                </w:p>
              </w:txbxContent>
            </v:textbox>
          </v:rect>
        </w:pict>
      </w:r>
      <w:r>
        <w:rPr>
          <w:rFonts w:asciiTheme="minorHAnsi" w:hAnsiTheme="minorHAnsi" w:cstheme="minorBidi"/>
        </w:rPr>
        <w:pict>
          <v:shape id="_x0000_s1203" type="#_x0000_t32" style="position:absolute;left:0;text-align:left;margin-left:512.55pt;margin-top:182.4pt;width:.75pt;height:93.75pt;flip:x;z-index:251816960" o:connectortype="straight"/>
        </w:pict>
      </w:r>
      <w:r>
        <w:rPr>
          <w:rFonts w:asciiTheme="minorHAnsi" w:hAnsiTheme="minorHAnsi" w:cstheme="minorBidi"/>
        </w:rPr>
        <w:pict>
          <v:shape id="_x0000_s1204" type="#_x0000_t32" style="position:absolute;left:0;text-align:left;margin-left:512.55pt;margin-top:276.35pt;width:12.45pt;height:0;z-index:251817984" o:connectortype="straight"/>
        </w:pict>
      </w:r>
      <w:r>
        <w:rPr>
          <w:rFonts w:asciiTheme="minorHAnsi" w:hAnsiTheme="minorHAnsi" w:cstheme="minorBidi"/>
        </w:rPr>
        <w:pict>
          <v:shape id="_x0000_s1205" type="#_x0000_t32" style="position:absolute;left:0;text-align:left;margin-left:513.3pt;margin-top:227.5pt;width:11.7pt;height:.75pt;z-index:251819008" o:connectortype="straight"/>
        </w:pict>
      </w:r>
      <w:r>
        <w:rPr>
          <w:rFonts w:asciiTheme="minorHAnsi" w:hAnsiTheme="minorHAnsi" w:cstheme="minorBidi"/>
        </w:rPr>
        <w:pict>
          <v:shape id="_x0000_s1206" type="#_x0000_t32" style="position:absolute;left:0;text-align:left;margin-left:512.55pt;margin-top:182.4pt;width:10.2pt;height:0;z-index:251820032" o:connectortype="straight"/>
        </w:pict>
      </w:r>
      <w:r>
        <w:rPr>
          <w:rFonts w:asciiTheme="minorHAnsi" w:hAnsiTheme="minorHAnsi" w:cstheme="minorBidi"/>
        </w:rPr>
        <w:pict>
          <v:shape id="_x0000_s1207" type="#_x0000_t32" style="position:absolute;left:0;text-align:left;margin-left:628.5pt;margin-top:270.35pt;width:0;height:124.95pt;z-index:251821056" o:connectortype="straight"/>
        </w:pict>
      </w:r>
      <w:r>
        <w:rPr>
          <w:rFonts w:asciiTheme="minorHAnsi" w:hAnsiTheme="minorHAnsi" w:cstheme="minorBidi"/>
        </w:rPr>
        <w:pict>
          <v:shape id="_x0000_s1208" type="#_x0000_t32" style="position:absolute;left:0;text-align:left;margin-left:618.45pt;margin-top:395.55pt;width:13.05pt;height:.05pt;flip:x;z-index:251822080" o:connectortype="straight"/>
        </w:pict>
      </w:r>
      <w:r>
        <w:rPr>
          <w:rFonts w:asciiTheme="minorHAnsi" w:hAnsiTheme="minorHAnsi" w:cstheme="minorBidi"/>
        </w:rPr>
        <w:pict>
          <v:shape id="_x0000_s1209" type="#_x0000_t32" style="position:absolute;left:0;text-align:left;margin-left:616.95pt;margin-top:354.5pt;width:11.55pt;height:0;z-index:251823104" o:connectortype="straight"/>
        </w:pict>
      </w:r>
      <w:r>
        <w:rPr>
          <w:rFonts w:asciiTheme="minorHAnsi" w:hAnsiTheme="minorHAnsi" w:cstheme="minorBidi"/>
        </w:rPr>
        <w:pict>
          <v:shape id="_x0000_s1210" type="#_x0000_t32" style="position:absolute;left:0;text-align:left;margin-left:616.95pt;margin-top:270.35pt;width:11.55pt;height:0;flip:x;z-index:251824128" o:connectortype="straight"/>
        </w:pict>
      </w:r>
      <w:r>
        <w:rPr>
          <w:rFonts w:asciiTheme="minorHAnsi" w:hAnsiTheme="minorHAnsi" w:cstheme="minorBidi"/>
        </w:rPr>
        <w:pict>
          <v:shape id="_x0000_s1211" type="#_x0000_t32" style="position:absolute;left:0;text-align:left;margin-left:615.75pt;margin-top:319.2pt;width:11.55pt;height:0;z-index:251825152" o:connectortype="straight"/>
        </w:pict>
      </w:r>
      <w:r>
        <w:rPr>
          <w:rFonts w:asciiTheme="minorHAnsi" w:hAnsiTheme="minorHAnsi" w:cstheme="minorBidi"/>
        </w:rPr>
        <w:pict>
          <v:shape id="_x0000_s1212" type="#_x0000_t32" style="position:absolute;left:0;text-align:left;margin-left:366.3pt;margin-top:143.9pt;width:0;height:12pt;z-index:251826176" o:connectortype="straight"/>
        </w:pict>
      </w:r>
      <w:r>
        <w:rPr>
          <w:rFonts w:asciiTheme="minorHAnsi" w:hAnsiTheme="minorHAnsi" w:cstheme="minorBidi"/>
        </w:rPr>
        <w:pict>
          <v:shape id="_x0000_s1213" type="#_x0000_t32" style="position:absolute;left:0;text-align:left;margin-left:366.3pt;margin-top:32.05pt;width:0;height:8.25pt;z-index:251827200" o:connectortype="straight"/>
        </w:pict>
      </w:r>
      <w:r>
        <w:rPr>
          <w:rFonts w:asciiTheme="minorHAnsi" w:hAnsiTheme="minorHAnsi" w:cstheme="minorBidi"/>
        </w:rPr>
        <w:pict>
          <v:shape id="_x0000_s1214" type="#_x0000_t32" style="position:absolute;left:0;text-align:left;margin-left:366.3pt;margin-top:70.3pt;width:0;height:9pt;z-index:251828224" o:connectortype="straight"/>
        </w:pict>
      </w:r>
      <w:r>
        <w:rPr>
          <w:rFonts w:asciiTheme="minorHAnsi" w:hAnsiTheme="minorHAnsi" w:cstheme="minorBidi"/>
        </w:rPr>
        <w:pict>
          <v:shape id="_x0000_s1215" type="#_x0000_t32" style="position:absolute;left:0;text-align:left;margin-left:679.05pt;margin-top:202.65pt;width:0;height:10.5pt;z-index:251829248" o:connectortype="straight"/>
        </w:pict>
      </w:r>
    </w:p>
    <w:p w:rsidR="009F3DC2" w:rsidRDefault="009F3DC2" w:rsidP="009F3DC2">
      <w:pPr>
        <w:rPr>
          <w:rFonts w:asciiTheme="minorHAnsi" w:hAnsiTheme="minorHAnsi" w:cstheme="minorBidi"/>
        </w:rPr>
      </w:pPr>
    </w:p>
    <w:p w:rsidR="009F3DC2" w:rsidRDefault="009F3DC2" w:rsidP="009F3DC2"/>
    <w:p w:rsidR="009F3DC2" w:rsidRDefault="009F3DC2" w:rsidP="009F3DC2"/>
    <w:p w:rsidR="009F3DC2" w:rsidRDefault="009F3DC2" w:rsidP="009F3DC2"/>
    <w:p w:rsidR="009F3DC2" w:rsidRDefault="009F3DC2" w:rsidP="009F3DC2"/>
    <w:p w:rsidR="009F3DC2" w:rsidRDefault="009F3DC2" w:rsidP="009F3DC2"/>
    <w:p w:rsidR="009F3DC2" w:rsidRDefault="009F3DC2" w:rsidP="009F3DC2"/>
    <w:p w:rsidR="009F3DC2" w:rsidRDefault="009F3DC2" w:rsidP="009F3DC2"/>
    <w:p w:rsidR="009F3DC2" w:rsidRDefault="009F3DC2" w:rsidP="009F3DC2"/>
    <w:p w:rsidR="009F3DC2" w:rsidRDefault="009F3DC2" w:rsidP="009F3DC2"/>
    <w:p w:rsidR="009F3DC2" w:rsidRDefault="009F3DC2" w:rsidP="009F3DC2"/>
    <w:p w:rsidR="009F3DC2" w:rsidRDefault="009F3DC2" w:rsidP="009F3DC2"/>
    <w:p w:rsidR="009F3DC2" w:rsidRDefault="009F3DC2" w:rsidP="009F3DC2"/>
    <w:p w:rsidR="009F3DC2" w:rsidRDefault="009F3DC2" w:rsidP="009F3DC2"/>
    <w:p w:rsidR="009F3DC2" w:rsidRDefault="009F3DC2" w:rsidP="009F3DC2"/>
    <w:p w:rsidR="009F3DC2" w:rsidRDefault="009F3DC2" w:rsidP="009F3DC2"/>
    <w:p w:rsidR="009F3DC2" w:rsidRDefault="009F3DC2" w:rsidP="009F3DC2">
      <w:pPr>
        <w:spacing w:after="0" w:line="360" w:lineRule="auto"/>
        <w:rPr>
          <w:rFonts w:ascii="Times New Roman" w:hAnsi="Times New Roman"/>
          <w:sz w:val="28"/>
          <w:szCs w:val="28"/>
        </w:rPr>
      </w:pPr>
      <w:r>
        <w:rPr>
          <w:rFonts w:ascii="Times New Roman" w:hAnsi="Times New Roman"/>
          <w:sz w:val="28"/>
          <w:szCs w:val="28"/>
        </w:rPr>
        <w:t>Рисунок Б1  - Организационная структура АО «Ижевский мотозавод «Аксион - холдинг»</w:t>
      </w:r>
    </w:p>
    <w:p w:rsidR="009F3DC2" w:rsidRDefault="009F3DC2" w:rsidP="009F3DC2">
      <w:pPr>
        <w:jc w:val="right"/>
        <w:rPr>
          <w:rFonts w:ascii="Times New Roman" w:hAnsi="Times New Roman"/>
          <w:sz w:val="28"/>
          <w:szCs w:val="28"/>
        </w:rPr>
        <w:sectPr w:rsidR="009F3DC2" w:rsidSect="009F3DC2">
          <w:pgSz w:w="16838" w:h="11906" w:orient="landscape"/>
          <w:pgMar w:top="567" w:right="1134" w:bottom="1701" w:left="1134" w:header="709" w:footer="709" w:gutter="0"/>
          <w:cols w:space="708"/>
          <w:titlePg/>
          <w:docGrid w:linePitch="360"/>
        </w:sectPr>
      </w:pPr>
    </w:p>
    <w:p w:rsidR="009F3DC2" w:rsidRDefault="009F3DC2" w:rsidP="009F3DC2">
      <w:pPr>
        <w:jc w:val="right"/>
        <w:rPr>
          <w:rFonts w:ascii="Times New Roman" w:hAnsi="Times New Roman"/>
          <w:sz w:val="28"/>
          <w:szCs w:val="28"/>
        </w:rPr>
      </w:pPr>
      <w:r w:rsidRPr="00223A12">
        <w:rPr>
          <w:rFonts w:ascii="Times New Roman" w:hAnsi="Times New Roman"/>
          <w:sz w:val="28"/>
          <w:szCs w:val="28"/>
        </w:rPr>
        <w:lastRenderedPageBreak/>
        <w:t xml:space="preserve">ПРИЛОЖЕНИЕ </w:t>
      </w:r>
    </w:p>
    <w:p w:rsidR="009F3DC2" w:rsidRPr="00E61CA8" w:rsidRDefault="009F3DC2" w:rsidP="009F3DC2">
      <w:pPr>
        <w:jc w:val="center"/>
        <w:rPr>
          <w:rFonts w:ascii="Times New Roman" w:hAnsi="Times New Roman"/>
          <w:b/>
          <w:sz w:val="26"/>
          <w:szCs w:val="26"/>
        </w:rPr>
      </w:pPr>
      <w:r w:rsidRPr="00E61CA8">
        <w:rPr>
          <w:rStyle w:val="a6"/>
          <w:rFonts w:ascii="Times New Roman" w:hAnsi="Times New Roman"/>
          <w:color w:val="000000"/>
          <w:sz w:val="26"/>
          <w:szCs w:val="26"/>
        </w:rPr>
        <w:t>Тест системы внутреннего контроля АО «Ижевский мотозавод «Аксион-холдинг»</w:t>
      </w:r>
    </w:p>
    <w:tbl>
      <w:tblPr>
        <w:tblW w:w="5000" w:type="pct"/>
        <w:tblInd w:w="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5813"/>
        <w:gridCol w:w="2651"/>
        <w:gridCol w:w="1342"/>
      </w:tblGrid>
      <w:tr w:rsidR="009F3DC2" w:rsidRPr="003B035D" w:rsidTr="001E3D2F">
        <w:tc>
          <w:tcPr>
            <w:tcW w:w="0" w:type="auto"/>
            <w:tcMar>
              <w:top w:w="84" w:type="dxa"/>
              <w:left w:w="84" w:type="dxa"/>
              <w:bottom w:w="84" w:type="dxa"/>
              <w:right w:w="84" w:type="dxa"/>
            </w:tcMar>
            <w:hideMark/>
          </w:tcPr>
          <w:p w:rsidR="009F3DC2" w:rsidRPr="003B035D" w:rsidRDefault="009F3DC2" w:rsidP="001E3D2F">
            <w:pPr>
              <w:spacing w:after="0" w:line="240" w:lineRule="auto"/>
              <w:jc w:val="center"/>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ПОКАЗАТЕЛИ</w:t>
            </w:r>
          </w:p>
        </w:tc>
        <w:tc>
          <w:tcPr>
            <w:tcW w:w="0" w:type="auto"/>
            <w:tcMar>
              <w:top w:w="84" w:type="dxa"/>
              <w:left w:w="84" w:type="dxa"/>
              <w:bottom w:w="84" w:type="dxa"/>
              <w:right w:w="84" w:type="dxa"/>
            </w:tcMar>
            <w:hideMark/>
          </w:tcPr>
          <w:p w:rsidR="009F3DC2" w:rsidRPr="003B035D" w:rsidRDefault="009F3DC2" w:rsidP="001E3D2F">
            <w:pPr>
              <w:spacing w:after="0" w:line="240" w:lineRule="auto"/>
              <w:jc w:val="center"/>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Критерии</w:t>
            </w:r>
          </w:p>
        </w:tc>
        <w:tc>
          <w:tcPr>
            <w:tcW w:w="0" w:type="auto"/>
            <w:tcMar>
              <w:top w:w="84" w:type="dxa"/>
              <w:left w:w="84" w:type="dxa"/>
              <w:bottom w:w="84" w:type="dxa"/>
              <w:right w:w="84" w:type="dxa"/>
            </w:tcMar>
            <w:hideMark/>
          </w:tcPr>
          <w:p w:rsidR="009F3DC2" w:rsidRPr="003B035D" w:rsidRDefault="009F3DC2" w:rsidP="001E3D2F">
            <w:pPr>
              <w:spacing w:after="0" w:line="240" w:lineRule="auto"/>
              <w:jc w:val="center"/>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Количество баллов</w:t>
            </w:r>
          </w:p>
        </w:tc>
      </w:tr>
      <w:tr w:rsidR="009F3DC2" w:rsidRPr="003B035D" w:rsidTr="001E3D2F">
        <w:tc>
          <w:tcPr>
            <w:tcW w:w="0" w:type="auto"/>
            <w:tcMar>
              <w:top w:w="84" w:type="dxa"/>
              <w:left w:w="84" w:type="dxa"/>
              <w:bottom w:w="84" w:type="dxa"/>
              <w:right w:w="84" w:type="dxa"/>
            </w:tcMar>
            <w:hideMark/>
          </w:tcPr>
          <w:p w:rsidR="009F3DC2" w:rsidRPr="003B035D" w:rsidRDefault="009F3DC2" w:rsidP="001E3D2F">
            <w:pPr>
              <w:spacing w:after="0" w:line="240" w:lineRule="auto"/>
              <w:jc w:val="center"/>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1</w:t>
            </w:r>
          </w:p>
        </w:tc>
        <w:tc>
          <w:tcPr>
            <w:tcW w:w="0" w:type="auto"/>
            <w:tcMar>
              <w:top w:w="84" w:type="dxa"/>
              <w:left w:w="84" w:type="dxa"/>
              <w:bottom w:w="84" w:type="dxa"/>
              <w:right w:w="84" w:type="dxa"/>
            </w:tcMar>
            <w:hideMark/>
          </w:tcPr>
          <w:p w:rsidR="009F3DC2" w:rsidRPr="003B035D" w:rsidRDefault="009F3DC2" w:rsidP="001E3D2F">
            <w:pPr>
              <w:spacing w:after="0" w:line="240" w:lineRule="auto"/>
              <w:jc w:val="center"/>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2</w:t>
            </w:r>
          </w:p>
        </w:tc>
        <w:tc>
          <w:tcPr>
            <w:tcW w:w="0" w:type="auto"/>
            <w:tcMar>
              <w:top w:w="84" w:type="dxa"/>
              <w:left w:w="84" w:type="dxa"/>
              <w:bottom w:w="84" w:type="dxa"/>
              <w:right w:w="84" w:type="dxa"/>
            </w:tcMar>
            <w:hideMark/>
          </w:tcPr>
          <w:p w:rsidR="009F3DC2" w:rsidRPr="003B035D" w:rsidRDefault="009F3DC2" w:rsidP="001E3D2F">
            <w:pPr>
              <w:spacing w:after="0" w:line="240" w:lineRule="auto"/>
              <w:jc w:val="center"/>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3</w:t>
            </w:r>
          </w:p>
        </w:tc>
      </w:tr>
      <w:tr w:rsidR="009F3DC2" w:rsidRPr="003B035D" w:rsidTr="001E3D2F">
        <w:tc>
          <w:tcPr>
            <w:tcW w:w="0" w:type="auto"/>
            <w:gridSpan w:val="3"/>
            <w:tcMar>
              <w:top w:w="84" w:type="dxa"/>
              <w:left w:w="84" w:type="dxa"/>
              <w:bottom w:w="84" w:type="dxa"/>
              <w:right w:w="84" w:type="dxa"/>
            </w:tcMar>
            <w:hideMark/>
          </w:tcPr>
          <w:p w:rsidR="009F3DC2" w:rsidRPr="003B035D" w:rsidRDefault="009F3DC2" w:rsidP="001E3D2F">
            <w:pPr>
              <w:spacing w:after="0" w:line="240" w:lineRule="auto"/>
              <w:jc w:val="center"/>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1. ОЦЕНКА КОНТРОЛЬНОЙ СРЕДЫ</w:t>
            </w:r>
          </w:p>
        </w:tc>
      </w:tr>
      <w:tr w:rsidR="009F3DC2" w:rsidRPr="003B035D" w:rsidTr="001E3D2F">
        <w:tc>
          <w:tcPr>
            <w:tcW w:w="0" w:type="auto"/>
            <w:vMerge w:val="restart"/>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1. Уровень профессиональной компетенции главного бухгалтера предприятия</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Высокий</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5</w:t>
            </w:r>
          </w:p>
        </w:tc>
      </w:tr>
      <w:tr w:rsidR="009F3DC2" w:rsidRPr="003B035D" w:rsidTr="001E3D2F">
        <w:tc>
          <w:tcPr>
            <w:tcW w:w="0" w:type="auto"/>
            <w:vMerge/>
            <w:vAlign w:val="center"/>
            <w:hideMark/>
          </w:tcPr>
          <w:p w:rsidR="009F3DC2" w:rsidRPr="003B035D" w:rsidRDefault="009F3DC2" w:rsidP="001E3D2F">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Средний</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9F3DC2" w:rsidRPr="003B035D" w:rsidTr="001E3D2F">
        <w:tc>
          <w:tcPr>
            <w:tcW w:w="0" w:type="auto"/>
            <w:vMerge/>
            <w:vAlign w:val="center"/>
            <w:hideMark/>
          </w:tcPr>
          <w:p w:rsidR="009F3DC2" w:rsidRPr="003B035D" w:rsidRDefault="009F3DC2" w:rsidP="001E3D2F">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Низкий</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9F3DC2" w:rsidRPr="003B035D" w:rsidTr="001E3D2F">
        <w:tc>
          <w:tcPr>
            <w:tcW w:w="0" w:type="auto"/>
            <w:vMerge w:val="restart"/>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2. Наличие и функционирование службы внутреннего аудита или отдела внутреннего контроля, соответствие их целей, задач, структуры масштабам деятельности организации</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Да</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9F3DC2" w:rsidRPr="003B035D" w:rsidTr="001E3D2F">
        <w:tc>
          <w:tcPr>
            <w:tcW w:w="0" w:type="auto"/>
            <w:vMerge/>
            <w:vAlign w:val="center"/>
            <w:hideMark/>
          </w:tcPr>
          <w:p w:rsidR="009F3DC2" w:rsidRPr="003B035D" w:rsidRDefault="009F3DC2" w:rsidP="001E3D2F">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Частично</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3</w:t>
            </w:r>
          </w:p>
        </w:tc>
      </w:tr>
      <w:tr w:rsidR="009F3DC2" w:rsidRPr="003B035D" w:rsidTr="001E3D2F">
        <w:tc>
          <w:tcPr>
            <w:tcW w:w="0" w:type="auto"/>
            <w:vMerge/>
            <w:vAlign w:val="center"/>
            <w:hideMark/>
          </w:tcPr>
          <w:p w:rsidR="009F3DC2" w:rsidRPr="003B035D" w:rsidRDefault="009F3DC2" w:rsidP="001E3D2F">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Нет</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9F3DC2" w:rsidRPr="003B035D" w:rsidTr="001E3D2F">
        <w:tc>
          <w:tcPr>
            <w:tcW w:w="0" w:type="auto"/>
            <w:vMerge w:val="restart"/>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3. Наличие ответственного исполнителя за подготовку налоговой отчетности</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Да</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5</w:t>
            </w:r>
          </w:p>
        </w:tc>
      </w:tr>
      <w:tr w:rsidR="009F3DC2" w:rsidRPr="003B035D" w:rsidTr="001E3D2F">
        <w:tc>
          <w:tcPr>
            <w:tcW w:w="0" w:type="auto"/>
            <w:vMerge/>
            <w:vAlign w:val="center"/>
            <w:hideMark/>
          </w:tcPr>
          <w:p w:rsidR="009F3DC2" w:rsidRPr="003B035D" w:rsidRDefault="009F3DC2" w:rsidP="001E3D2F">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Нет</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9F3DC2" w:rsidRPr="003B035D" w:rsidTr="001E3D2F">
        <w:tc>
          <w:tcPr>
            <w:tcW w:w="0" w:type="auto"/>
            <w:vMerge/>
            <w:vAlign w:val="center"/>
            <w:hideMark/>
          </w:tcPr>
          <w:p w:rsidR="009F3DC2" w:rsidRPr="003B035D" w:rsidRDefault="009F3DC2" w:rsidP="001E3D2F">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 всегда</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9F3DC2" w:rsidRPr="003B035D" w:rsidTr="001E3D2F">
        <w:tc>
          <w:tcPr>
            <w:tcW w:w="0" w:type="auto"/>
            <w:vMerge w:val="restart"/>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4. Работа с аудиторскими материалами,</w:t>
            </w:r>
            <w:r w:rsidRPr="003B035D">
              <w:rPr>
                <w:rFonts w:ascii="Times New Roman" w:eastAsia="Times New Roman" w:hAnsi="Times New Roman"/>
                <w:sz w:val="20"/>
                <w:lang w:eastAsia="ru-RU"/>
              </w:rPr>
              <w:t> </w:t>
            </w:r>
            <w:r w:rsidRPr="003B035D">
              <w:rPr>
                <w:rFonts w:ascii="Times New Roman" w:eastAsia="Times New Roman" w:hAnsi="Times New Roman"/>
                <w:sz w:val="20"/>
                <w:szCs w:val="20"/>
                <w:lang w:eastAsia="ru-RU"/>
              </w:rPr>
              <w:t>внесение изменений в учет согласно рекомендациям аудиторов</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Да</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5</w:t>
            </w:r>
          </w:p>
        </w:tc>
      </w:tr>
      <w:tr w:rsidR="009F3DC2" w:rsidRPr="003B035D" w:rsidTr="001E3D2F">
        <w:tc>
          <w:tcPr>
            <w:tcW w:w="0" w:type="auto"/>
            <w:vMerge/>
            <w:vAlign w:val="center"/>
            <w:hideMark/>
          </w:tcPr>
          <w:p w:rsidR="009F3DC2" w:rsidRPr="003B035D" w:rsidRDefault="009F3DC2" w:rsidP="001E3D2F">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Нет</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9F3DC2" w:rsidRPr="003B035D" w:rsidTr="001E3D2F">
        <w:tc>
          <w:tcPr>
            <w:tcW w:w="0" w:type="auto"/>
            <w:vMerge/>
            <w:vAlign w:val="center"/>
            <w:hideMark/>
          </w:tcPr>
          <w:p w:rsidR="009F3DC2" w:rsidRPr="003B035D" w:rsidRDefault="009F3DC2" w:rsidP="001E3D2F">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 всегда</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9F3DC2" w:rsidRPr="003B035D" w:rsidTr="001E3D2F">
        <w:tc>
          <w:tcPr>
            <w:tcW w:w="0" w:type="auto"/>
            <w:vMerge w:val="restart"/>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5. Наличие и соблюдение единой методики учета в головном предприятии и его филиалах, структурных подразд</w:t>
            </w:r>
            <w:r w:rsidRPr="003B035D">
              <w:rPr>
                <w:rFonts w:ascii="Times New Roman" w:eastAsia="Times New Roman" w:hAnsi="Times New Roman"/>
                <w:sz w:val="20"/>
                <w:szCs w:val="20"/>
                <w:lang w:eastAsia="ru-RU"/>
              </w:rPr>
              <w:t>е</w:t>
            </w:r>
            <w:r w:rsidRPr="003B035D">
              <w:rPr>
                <w:rFonts w:ascii="Times New Roman" w:eastAsia="Times New Roman" w:hAnsi="Times New Roman"/>
                <w:sz w:val="20"/>
                <w:szCs w:val="20"/>
                <w:lang w:eastAsia="ru-RU"/>
              </w:rPr>
              <w:t>лениях (в т.ч. консолидированной отчетности)</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Да</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5</w:t>
            </w:r>
          </w:p>
        </w:tc>
      </w:tr>
      <w:tr w:rsidR="009F3DC2" w:rsidRPr="003B035D" w:rsidTr="001E3D2F">
        <w:tc>
          <w:tcPr>
            <w:tcW w:w="0" w:type="auto"/>
            <w:vMerge/>
            <w:vAlign w:val="center"/>
            <w:hideMark/>
          </w:tcPr>
          <w:p w:rsidR="009F3DC2" w:rsidRPr="003B035D" w:rsidRDefault="009F3DC2" w:rsidP="001E3D2F">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Нет</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9F3DC2" w:rsidRPr="003B035D" w:rsidTr="001E3D2F">
        <w:tc>
          <w:tcPr>
            <w:tcW w:w="0" w:type="auto"/>
            <w:vMerge w:val="restart"/>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6.Проведение проверок своих филиалов, структурных подразд</w:t>
            </w:r>
            <w:r w:rsidRPr="003B035D">
              <w:rPr>
                <w:rFonts w:ascii="Times New Roman" w:eastAsia="Times New Roman" w:hAnsi="Times New Roman"/>
                <w:sz w:val="20"/>
                <w:szCs w:val="20"/>
                <w:lang w:eastAsia="ru-RU"/>
              </w:rPr>
              <w:t>е</w:t>
            </w:r>
            <w:r w:rsidRPr="003B035D">
              <w:rPr>
                <w:rFonts w:ascii="Times New Roman" w:eastAsia="Times New Roman" w:hAnsi="Times New Roman"/>
                <w:sz w:val="20"/>
                <w:szCs w:val="20"/>
                <w:lang w:eastAsia="ru-RU"/>
              </w:rPr>
              <w:t>лений либо собственными силами (внутренний аудит, ревизио</w:t>
            </w:r>
            <w:r w:rsidRPr="003B035D">
              <w:rPr>
                <w:rFonts w:ascii="Times New Roman" w:eastAsia="Times New Roman" w:hAnsi="Times New Roman"/>
                <w:sz w:val="20"/>
                <w:szCs w:val="20"/>
                <w:lang w:eastAsia="ru-RU"/>
              </w:rPr>
              <w:t>н</w:t>
            </w:r>
            <w:r w:rsidRPr="003B035D">
              <w:rPr>
                <w:rFonts w:ascii="Times New Roman" w:eastAsia="Times New Roman" w:hAnsi="Times New Roman"/>
                <w:sz w:val="20"/>
                <w:szCs w:val="20"/>
                <w:lang w:eastAsia="ru-RU"/>
              </w:rPr>
              <w:t>ная комиссия), либо при помощи аудиторских фирм</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Да</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5</w:t>
            </w:r>
          </w:p>
        </w:tc>
      </w:tr>
      <w:tr w:rsidR="009F3DC2" w:rsidRPr="003B035D" w:rsidTr="001E3D2F">
        <w:tc>
          <w:tcPr>
            <w:tcW w:w="0" w:type="auto"/>
            <w:vMerge/>
            <w:vAlign w:val="center"/>
            <w:hideMark/>
          </w:tcPr>
          <w:p w:rsidR="009F3DC2" w:rsidRPr="003B035D" w:rsidRDefault="009F3DC2" w:rsidP="001E3D2F">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Нет</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9F3DC2" w:rsidRPr="003B035D" w:rsidTr="001E3D2F">
        <w:tc>
          <w:tcPr>
            <w:tcW w:w="0" w:type="auto"/>
            <w:gridSpan w:val="3"/>
            <w:tcMar>
              <w:top w:w="84" w:type="dxa"/>
              <w:left w:w="84" w:type="dxa"/>
              <w:bottom w:w="84" w:type="dxa"/>
              <w:right w:w="84" w:type="dxa"/>
            </w:tcMar>
            <w:hideMark/>
          </w:tcPr>
          <w:p w:rsidR="009F3DC2" w:rsidRPr="003B035D" w:rsidRDefault="009F3DC2" w:rsidP="001E3D2F">
            <w:pPr>
              <w:spacing w:after="0" w:line="240" w:lineRule="auto"/>
              <w:jc w:val="center"/>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2. ОЦЕНКА СИСТЕМЫ УЧЕТА</w:t>
            </w:r>
          </w:p>
        </w:tc>
      </w:tr>
      <w:tr w:rsidR="009F3DC2" w:rsidRPr="003B035D" w:rsidTr="001E3D2F">
        <w:tc>
          <w:tcPr>
            <w:tcW w:w="0" w:type="auto"/>
            <w:vMerge w:val="restart"/>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7. Наличие учетной политики</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Да, с обобщенными данн</w:t>
            </w:r>
            <w:r w:rsidRPr="003B035D">
              <w:rPr>
                <w:rFonts w:ascii="Times New Roman" w:eastAsia="Times New Roman" w:hAnsi="Times New Roman"/>
                <w:sz w:val="20"/>
                <w:szCs w:val="20"/>
                <w:lang w:eastAsia="ru-RU"/>
              </w:rPr>
              <w:t>ы</w:t>
            </w:r>
            <w:r w:rsidRPr="003B035D">
              <w:rPr>
                <w:rFonts w:ascii="Times New Roman" w:eastAsia="Times New Roman" w:hAnsi="Times New Roman"/>
                <w:sz w:val="20"/>
                <w:szCs w:val="20"/>
                <w:lang w:eastAsia="ru-RU"/>
              </w:rPr>
              <w:t>ми</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9F3DC2" w:rsidRPr="003B035D" w:rsidTr="001E3D2F">
        <w:tc>
          <w:tcPr>
            <w:tcW w:w="0" w:type="auto"/>
            <w:vMerge/>
            <w:vAlign w:val="center"/>
            <w:hideMark/>
          </w:tcPr>
          <w:p w:rsidR="009F3DC2" w:rsidRPr="003B035D" w:rsidRDefault="009F3DC2" w:rsidP="001E3D2F">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Да, с раскрытием сведений об учете и н/о</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3</w:t>
            </w:r>
          </w:p>
        </w:tc>
      </w:tr>
      <w:tr w:rsidR="009F3DC2" w:rsidRPr="003B035D" w:rsidTr="001E3D2F">
        <w:tc>
          <w:tcPr>
            <w:tcW w:w="0" w:type="auto"/>
            <w:vMerge/>
            <w:vAlign w:val="center"/>
            <w:hideMark/>
          </w:tcPr>
          <w:p w:rsidR="009F3DC2" w:rsidRPr="003B035D" w:rsidRDefault="009F3DC2" w:rsidP="001E3D2F">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Нет</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9F3DC2" w:rsidRPr="003B035D" w:rsidTr="001E3D2F">
        <w:tc>
          <w:tcPr>
            <w:tcW w:w="0" w:type="auto"/>
            <w:vMerge w:val="restart"/>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8. Соответствие критериев, отраженных в учетной политике, критериям, установленным законодательством, и применение положений учетной политики в учете</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Соответствуют</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5</w:t>
            </w:r>
          </w:p>
        </w:tc>
      </w:tr>
      <w:tr w:rsidR="009F3DC2" w:rsidRPr="003B035D" w:rsidTr="001E3D2F">
        <w:tc>
          <w:tcPr>
            <w:tcW w:w="0" w:type="auto"/>
            <w:vMerge/>
            <w:vAlign w:val="center"/>
            <w:hideMark/>
          </w:tcPr>
          <w:p w:rsidR="009F3DC2" w:rsidRPr="003B035D" w:rsidRDefault="009F3DC2" w:rsidP="001E3D2F">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 соответствуют</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9F3DC2" w:rsidRPr="003B035D" w:rsidTr="001E3D2F">
        <w:tc>
          <w:tcPr>
            <w:tcW w:w="0" w:type="auto"/>
            <w:vMerge/>
            <w:vAlign w:val="center"/>
            <w:hideMark/>
          </w:tcPr>
          <w:p w:rsidR="009F3DC2" w:rsidRPr="003B035D" w:rsidRDefault="009F3DC2" w:rsidP="001E3D2F">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Нет учетной политики</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9F3DC2" w:rsidRPr="003B035D" w:rsidTr="001E3D2F">
        <w:tc>
          <w:tcPr>
            <w:tcW w:w="0" w:type="auto"/>
            <w:vMerge w:val="restart"/>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9. Способ ведения учета и подготовки отчетности</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Полностью компьютериз</w:t>
            </w:r>
            <w:r w:rsidRPr="003B035D">
              <w:rPr>
                <w:rFonts w:ascii="Times New Roman" w:eastAsia="Times New Roman" w:hAnsi="Times New Roman"/>
                <w:sz w:val="20"/>
                <w:szCs w:val="20"/>
                <w:lang w:eastAsia="ru-RU"/>
              </w:rPr>
              <w:t>и</w:t>
            </w:r>
            <w:r w:rsidRPr="003B035D">
              <w:rPr>
                <w:rFonts w:ascii="Times New Roman" w:eastAsia="Times New Roman" w:hAnsi="Times New Roman"/>
                <w:sz w:val="20"/>
                <w:szCs w:val="20"/>
                <w:lang w:eastAsia="ru-RU"/>
              </w:rPr>
              <w:t>рова</w:t>
            </w:r>
            <w:r w:rsidRPr="003B035D">
              <w:rPr>
                <w:rFonts w:ascii="Times New Roman" w:eastAsia="Times New Roman" w:hAnsi="Times New Roman"/>
                <w:sz w:val="20"/>
                <w:szCs w:val="20"/>
                <w:lang w:eastAsia="ru-RU"/>
              </w:rPr>
              <w:t>н</w:t>
            </w:r>
            <w:r w:rsidRPr="003B035D">
              <w:rPr>
                <w:rFonts w:ascii="Times New Roman" w:eastAsia="Times New Roman" w:hAnsi="Times New Roman"/>
                <w:sz w:val="20"/>
                <w:szCs w:val="20"/>
                <w:lang w:eastAsia="ru-RU"/>
              </w:rPr>
              <w:t>ный учет</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9F3DC2" w:rsidRPr="003B035D" w:rsidTr="001E3D2F">
        <w:tc>
          <w:tcPr>
            <w:tcW w:w="0" w:type="auto"/>
            <w:vMerge/>
            <w:vAlign w:val="center"/>
            <w:hideMark/>
          </w:tcPr>
          <w:p w:rsidR="009F3DC2" w:rsidRPr="003B035D" w:rsidRDefault="009F3DC2" w:rsidP="001E3D2F">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Смешанный</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3</w:t>
            </w:r>
          </w:p>
        </w:tc>
      </w:tr>
      <w:tr w:rsidR="009F3DC2" w:rsidRPr="003B035D" w:rsidTr="001E3D2F">
        <w:tc>
          <w:tcPr>
            <w:tcW w:w="0" w:type="auto"/>
            <w:vMerge/>
            <w:vAlign w:val="center"/>
            <w:hideMark/>
          </w:tcPr>
          <w:p w:rsidR="009F3DC2" w:rsidRPr="003B035D" w:rsidRDefault="009F3DC2" w:rsidP="001E3D2F">
            <w:pPr>
              <w:spacing w:after="0" w:line="240" w:lineRule="auto"/>
              <w:rPr>
                <w:rFonts w:ascii="Times New Roman" w:eastAsia="Times New Roman" w:hAnsi="Times New Roman"/>
                <w:sz w:val="20"/>
                <w:szCs w:val="20"/>
                <w:lang w:eastAsia="ru-RU"/>
              </w:rPr>
            </w:pP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sidRPr="003B035D">
              <w:rPr>
                <w:rFonts w:ascii="Times New Roman" w:eastAsia="Times New Roman" w:hAnsi="Times New Roman"/>
                <w:sz w:val="20"/>
                <w:szCs w:val="20"/>
                <w:lang w:eastAsia="ru-RU"/>
              </w:rPr>
              <w:t>Ручной</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bl>
    <w:p w:rsidR="009F3DC2" w:rsidRPr="00223A12" w:rsidRDefault="009F3DC2" w:rsidP="009F3DC2">
      <w:pPr>
        <w:jc w:val="right"/>
        <w:rPr>
          <w:rFonts w:ascii="Times New Roman" w:hAnsi="Times New Roman"/>
          <w:sz w:val="28"/>
          <w:szCs w:val="28"/>
        </w:rPr>
      </w:pPr>
      <w:r w:rsidRPr="00223A12">
        <w:rPr>
          <w:rFonts w:ascii="Times New Roman" w:hAnsi="Times New Roman"/>
          <w:sz w:val="28"/>
          <w:szCs w:val="28"/>
        </w:rPr>
        <w:lastRenderedPageBreak/>
        <w:t xml:space="preserve">ПРОДОЛЖЕНИЕ ПРИЛОЖЕНИЯ  </w:t>
      </w:r>
    </w:p>
    <w:tbl>
      <w:tblPr>
        <w:tblW w:w="5000" w:type="pct"/>
        <w:tblInd w:w="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5546"/>
        <w:gridCol w:w="2773"/>
        <w:gridCol w:w="1487"/>
      </w:tblGrid>
      <w:tr w:rsidR="009F3DC2" w:rsidRPr="003B035D" w:rsidTr="001E3D2F">
        <w:tc>
          <w:tcPr>
            <w:tcW w:w="2828" w:type="pct"/>
            <w:tcMar>
              <w:top w:w="84" w:type="dxa"/>
              <w:left w:w="84" w:type="dxa"/>
              <w:bottom w:w="84" w:type="dxa"/>
              <w:right w:w="84" w:type="dxa"/>
            </w:tcMar>
            <w:hideMark/>
          </w:tcPr>
          <w:p w:rsidR="009F3DC2" w:rsidRPr="00E61CA8" w:rsidRDefault="009F3DC2" w:rsidP="001E3D2F">
            <w:pPr>
              <w:spacing w:after="0" w:line="240" w:lineRule="auto"/>
              <w:jc w:val="center"/>
              <w:rPr>
                <w:rFonts w:ascii="Times New Roman" w:eastAsia="Times New Roman" w:hAnsi="Times New Roman"/>
                <w:lang w:eastAsia="ru-RU"/>
              </w:rPr>
            </w:pPr>
            <w:r w:rsidRPr="00E61CA8">
              <w:rPr>
                <w:rFonts w:ascii="Times New Roman" w:eastAsia="Times New Roman" w:hAnsi="Times New Roman"/>
                <w:lang w:eastAsia="ru-RU"/>
              </w:rPr>
              <w:t>1</w:t>
            </w:r>
          </w:p>
        </w:tc>
        <w:tc>
          <w:tcPr>
            <w:tcW w:w="1414" w:type="pct"/>
            <w:tcMar>
              <w:top w:w="84" w:type="dxa"/>
              <w:left w:w="84" w:type="dxa"/>
              <w:bottom w:w="84" w:type="dxa"/>
              <w:right w:w="84" w:type="dxa"/>
            </w:tcMar>
            <w:hideMark/>
          </w:tcPr>
          <w:p w:rsidR="009F3DC2" w:rsidRPr="00E61CA8" w:rsidRDefault="009F3DC2" w:rsidP="001E3D2F">
            <w:pPr>
              <w:spacing w:after="0" w:line="240" w:lineRule="auto"/>
              <w:jc w:val="center"/>
              <w:rPr>
                <w:rFonts w:ascii="Times New Roman" w:eastAsia="Times New Roman" w:hAnsi="Times New Roman"/>
                <w:lang w:eastAsia="ru-RU"/>
              </w:rPr>
            </w:pPr>
            <w:r w:rsidRPr="00E61CA8">
              <w:rPr>
                <w:rFonts w:ascii="Times New Roman" w:eastAsia="Times New Roman" w:hAnsi="Times New Roman"/>
                <w:lang w:eastAsia="ru-RU"/>
              </w:rPr>
              <w:t>2</w:t>
            </w:r>
          </w:p>
        </w:tc>
        <w:tc>
          <w:tcPr>
            <w:tcW w:w="758" w:type="pct"/>
            <w:tcMar>
              <w:top w:w="84" w:type="dxa"/>
              <w:left w:w="84" w:type="dxa"/>
              <w:bottom w:w="84" w:type="dxa"/>
              <w:right w:w="84" w:type="dxa"/>
            </w:tcMar>
            <w:hideMark/>
          </w:tcPr>
          <w:p w:rsidR="009F3DC2" w:rsidRPr="00E61CA8" w:rsidRDefault="009F3DC2" w:rsidP="001E3D2F">
            <w:pPr>
              <w:spacing w:after="0" w:line="240" w:lineRule="auto"/>
              <w:jc w:val="center"/>
              <w:rPr>
                <w:rFonts w:ascii="Times New Roman" w:eastAsia="Times New Roman" w:hAnsi="Times New Roman"/>
                <w:lang w:eastAsia="ru-RU"/>
              </w:rPr>
            </w:pPr>
            <w:r w:rsidRPr="00E61CA8">
              <w:rPr>
                <w:rFonts w:ascii="Times New Roman" w:eastAsia="Times New Roman" w:hAnsi="Times New Roman"/>
                <w:lang w:eastAsia="ru-RU"/>
              </w:rPr>
              <w:t>3</w:t>
            </w:r>
          </w:p>
        </w:tc>
      </w:tr>
      <w:tr w:rsidR="009F3DC2" w:rsidRPr="003B035D" w:rsidTr="001E3D2F">
        <w:tc>
          <w:tcPr>
            <w:tcW w:w="2828" w:type="pct"/>
            <w:vMerge w:val="restar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10. Тип используемой компьютерной программы</w:t>
            </w: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Использование лицензир</w:t>
            </w:r>
            <w:r w:rsidRPr="00E61CA8">
              <w:rPr>
                <w:rFonts w:ascii="Times New Roman" w:eastAsia="Times New Roman" w:hAnsi="Times New Roman"/>
                <w:lang w:eastAsia="ru-RU"/>
              </w:rPr>
              <w:t>о</w:t>
            </w:r>
            <w:r w:rsidRPr="00E61CA8">
              <w:rPr>
                <w:rFonts w:ascii="Times New Roman" w:eastAsia="Times New Roman" w:hAnsi="Times New Roman"/>
                <w:lang w:eastAsia="ru-RU"/>
              </w:rPr>
              <w:t>ванной пр</w:t>
            </w:r>
            <w:r w:rsidRPr="00E61CA8">
              <w:rPr>
                <w:rFonts w:ascii="Times New Roman" w:eastAsia="Times New Roman" w:hAnsi="Times New Roman"/>
                <w:lang w:eastAsia="ru-RU"/>
              </w:rPr>
              <w:t>о</w:t>
            </w:r>
            <w:r w:rsidRPr="00E61CA8">
              <w:rPr>
                <w:rFonts w:ascii="Times New Roman" w:eastAsia="Times New Roman" w:hAnsi="Times New Roman"/>
                <w:lang w:eastAsia="ru-RU"/>
              </w:rPr>
              <w:t>граммы</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Программа разработана самим предпр</w:t>
            </w:r>
            <w:r w:rsidRPr="00E61CA8">
              <w:rPr>
                <w:rFonts w:ascii="Times New Roman" w:eastAsia="Times New Roman" w:hAnsi="Times New Roman"/>
                <w:lang w:eastAsia="ru-RU"/>
              </w:rPr>
              <w:t>и</w:t>
            </w:r>
            <w:r w:rsidRPr="00E61CA8">
              <w:rPr>
                <w:rFonts w:ascii="Times New Roman" w:eastAsia="Times New Roman" w:hAnsi="Times New Roman"/>
                <w:lang w:eastAsia="ru-RU"/>
              </w:rPr>
              <w:t>ятием</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5</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Использование нелиценз</w:t>
            </w:r>
            <w:r w:rsidRPr="00E61CA8">
              <w:rPr>
                <w:rFonts w:ascii="Times New Roman" w:eastAsia="Times New Roman" w:hAnsi="Times New Roman"/>
                <w:lang w:eastAsia="ru-RU"/>
              </w:rPr>
              <w:t>и</w:t>
            </w:r>
            <w:r w:rsidRPr="00E61CA8">
              <w:rPr>
                <w:rFonts w:ascii="Times New Roman" w:eastAsia="Times New Roman" w:hAnsi="Times New Roman"/>
                <w:lang w:eastAsia="ru-RU"/>
              </w:rPr>
              <w:t>рованной пр</w:t>
            </w:r>
            <w:r w:rsidRPr="00E61CA8">
              <w:rPr>
                <w:rFonts w:ascii="Times New Roman" w:eastAsia="Times New Roman" w:hAnsi="Times New Roman"/>
                <w:lang w:eastAsia="ru-RU"/>
              </w:rPr>
              <w:t>о</w:t>
            </w:r>
            <w:r w:rsidRPr="00E61CA8">
              <w:rPr>
                <w:rFonts w:ascii="Times New Roman" w:eastAsia="Times New Roman" w:hAnsi="Times New Roman"/>
                <w:lang w:eastAsia="ru-RU"/>
              </w:rPr>
              <w:t>граммы</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Нет компьютеризации</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9F3DC2" w:rsidRPr="003B035D" w:rsidTr="001E3D2F">
        <w:tc>
          <w:tcPr>
            <w:tcW w:w="2828" w:type="pct"/>
            <w:vMerge w:val="restar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11. Полнота и правильность отражения финансово- х</w:t>
            </w:r>
            <w:r w:rsidRPr="00E61CA8">
              <w:rPr>
                <w:rFonts w:ascii="Times New Roman" w:eastAsia="Times New Roman" w:hAnsi="Times New Roman"/>
                <w:lang w:eastAsia="ru-RU"/>
              </w:rPr>
              <w:t>о</w:t>
            </w:r>
            <w:r w:rsidRPr="00E61CA8">
              <w:rPr>
                <w:rFonts w:ascii="Times New Roman" w:eastAsia="Times New Roman" w:hAnsi="Times New Roman"/>
                <w:lang w:eastAsia="ru-RU"/>
              </w:rPr>
              <w:t>зяйственных операций на счетах бухучета с учетом влияния на финансовый результат (в соответствии с действу</w:t>
            </w:r>
            <w:r w:rsidRPr="00E61CA8">
              <w:rPr>
                <w:rFonts w:ascii="Times New Roman" w:eastAsia="Times New Roman" w:hAnsi="Times New Roman"/>
                <w:lang w:eastAsia="ru-RU"/>
              </w:rPr>
              <w:t>ю</w:t>
            </w:r>
            <w:r w:rsidRPr="00E61CA8">
              <w:rPr>
                <w:rFonts w:ascii="Times New Roman" w:eastAsia="Times New Roman" w:hAnsi="Times New Roman"/>
                <w:lang w:eastAsia="ru-RU"/>
              </w:rPr>
              <w:t>щими нормативными положениями и учетной политикой и соблюдением методол</w:t>
            </w:r>
            <w:r w:rsidRPr="00E61CA8">
              <w:rPr>
                <w:rFonts w:ascii="Times New Roman" w:eastAsia="Times New Roman" w:hAnsi="Times New Roman"/>
                <w:lang w:eastAsia="ru-RU"/>
              </w:rPr>
              <w:t>о</w:t>
            </w:r>
            <w:r w:rsidRPr="00E61CA8">
              <w:rPr>
                <w:rFonts w:ascii="Times New Roman" w:eastAsia="Times New Roman" w:hAnsi="Times New Roman"/>
                <w:lang w:eastAsia="ru-RU"/>
              </w:rPr>
              <w:t>гии учета)</w:t>
            </w: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5</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Нет, без влияния на фина</w:t>
            </w:r>
            <w:r w:rsidRPr="00E61CA8">
              <w:rPr>
                <w:rFonts w:ascii="Times New Roman" w:eastAsia="Times New Roman" w:hAnsi="Times New Roman"/>
                <w:lang w:eastAsia="ru-RU"/>
              </w:rPr>
              <w:t>н</w:t>
            </w:r>
            <w:r w:rsidRPr="00E61CA8">
              <w:rPr>
                <w:rFonts w:ascii="Times New Roman" w:eastAsia="Times New Roman" w:hAnsi="Times New Roman"/>
                <w:lang w:eastAsia="ru-RU"/>
              </w:rPr>
              <w:t>совый резул</w:t>
            </w:r>
            <w:r w:rsidRPr="00E61CA8">
              <w:rPr>
                <w:rFonts w:ascii="Times New Roman" w:eastAsia="Times New Roman" w:hAnsi="Times New Roman"/>
                <w:lang w:eastAsia="ru-RU"/>
              </w:rPr>
              <w:t>ь</w:t>
            </w:r>
            <w:r w:rsidRPr="00E61CA8">
              <w:rPr>
                <w:rFonts w:ascii="Times New Roman" w:eastAsia="Times New Roman" w:hAnsi="Times New Roman"/>
                <w:lang w:eastAsia="ru-RU"/>
              </w:rPr>
              <w:t>тат и н/о базу</w:t>
            </w:r>
          </w:p>
        </w:tc>
        <w:tc>
          <w:tcPr>
            <w:tcW w:w="758" w:type="pct"/>
            <w:vMerge w:val="restar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0"/>
                <w:szCs w:val="20"/>
                <w:lang w:eastAsia="ru-RU"/>
              </w:rPr>
            </w:pPr>
            <w:r w:rsidRPr="00E61CA8">
              <w:rPr>
                <w:rFonts w:ascii="Times New Roman" w:eastAsia="Times New Roman" w:hAnsi="Times New Roman"/>
                <w:sz w:val="20"/>
                <w:szCs w:val="20"/>
                <w:lang w:eastAsia="ru-RU"/>
              </w:rPr>
              <w:t>Нет, с искажением финанс</w:t>
            </w:r>
            <w:r w:rsidRPr="00E61CA8">
              <w:rPr>
                <w:rFonts w:ascii="Times New Roman" w:eastAsia="Times New Roman" w:hAnsi="Times New Roman"/>
                <w:sz w:val="20"/>
                <w:szCs w:val="20"/>
                <w:lang w:eastAsia="ru-RU"/>
              </w:rPr>
              <w:t>о</w:t>
            </w:r>
            <w:r w:rsidRPr="00E61CA8">
              <w:rPr>
                <w:rFonts w:ascii="Times New Roman" w:eastAsia="Times New Roman" w:hAnsi="Times New Roman"/>
                <w:sz w:val="20"/>
                <w:szCs w:val="20"/>
                <w:lang w:eastAsia="ru-RU"/>
              </w:rPr>
              <w:t>вого результата и н/о базы</w:t>
            </w:r>
          </w:p>
        </w:tc>
        <w:tc>
          <w:tcPr>
            <w:tcW w:w="758" w:type="pct"/>
            <w:vMerge/>
            <w:vAlign w:val="center"/>
            <w:hideMark/>
          </w:tcPr>
          <w:p w:rsidR="009F3DC2" w:rsidRPr="00E61CA8" w:rsidRDefault="009F3DC2" w:rsidP="001E3D2F">
            <w:pPr>
              <w:spacing w:after="0" w:line="240" w:lineRule="auto"/>
              <w:rPr>
                <w:rFonts w:ascii="Times New Roman" w:eastAsia="Times New Roman" w:hAnsi="Times New Roman"/>
                <w:lang w:eastAsia="ru-RU"/>
              </w:rPr>
            </w:pPr>
          </w:p>
        </w:tc>
      </w:tr>
      <w:tr w:rsidR="009F3DC2" w:rsidRPr="003B035D" w:rsidTr="001E3D2F">
        <w:tc>
          <w:tcPr>
            <w:tcW w:w="2828" w:type="pct"/>
            <w:vMerge w:val="restar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12. Своевременность отражения финансово-хозяйственных операций в бухучете</w:t>
            </w: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Нет</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 всегда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3</w:t>
            </w:r>
          </w:p>
        </w:tc>
      </w:tr>
      <w:tr w:rsidR="009F3DC2" w:rsidRPr="003B035D" w:rsidTr="001E3D2F">
        <w:tc>
          <w:tcPr>
            <w:tcW w:w="2828" w:type="pct"/>
            <w:vMerge w:val="restar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13. Соблюдение предприятием установленного порядка подготовки и сроков сдачи отчетности</w:t>
            </w: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5</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Нет</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 всегда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9F3DC2" w:rsidRPr="003B035D" w:rsidTr="001E3D2F">
        <w:tc>
          <w:tcPr>
            <w:tcW w:w="2828" w:type="pct"/>
            <w:vMerge w:val="restar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14. В случае наличия на предприятии нескольких видов деятельности ведение раздельного учета выручки и з</w:t>
            </w:r>
            <w:r w:rsidRPr="00E61CA8">
              <w:rPr>
                <w:rFonts w:ascii="Times New Roman" w:eastAsia="Times New Roman" w:hAnsi="Times New Roman"/>
                <w:lang w:eastAsia="ru-RU"/>
              </w:rPr>
              <w:t>а</w:t>
            </w:r>
            <w:r w:rsidRPr="00E61CA8">
              <w:rPr>
                <w:rFonts w:ascii="Times New Roman" w:eastAsia="Times New Roman" w:hAnsi="Times New Roman"/>
                <w:lang w:eastAsia="ru-RU"/>
              </w:rPr>
              <w:t>трат</w:t>
            </w: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5</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Другое</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Нет</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9F3DC2" w:rsidRPr="003B035D" w:rsidTr="001E3D2F">
        <w:tc>
          <w:tcPr>
            <w:tcW w:w="0" w:type="auto"/>
            <w:gridSpan w:val="3"/>
            <w:tcMar>
              <w:top w:w="84" w:type="dxa"/>
              <w:left w:w="84" w:type="dxa"/>
              <w:bottom w:w="84" w:type="dxa"/>
              <w:right w:w="84" w:type="dxa"/>
            </w:tcMar>
            <w:hideMark/>
          </w:tcPr>
          <w:p w:rsidR="009F3DC2" w:rsidRPr="00E61CA8" w:rsidRDefault="009F3DC2" w:rsidP="001E3D2F">
            <w:pPr>
              <w:spacing w:after="0" w:line="240" w:lineRule="auto"/>
              <w:jc w:val="center"/>
              <w:rPr>
                <w:rFonts w:ascii="Times New Roman" w:eastAsia="Times New Roman" w:hAnsi="Times New Roman"/>
                <w:lang w:eastAsia="ru-RU"/>
              </w:rPr>
            </w:pPr>
            <w:r w:rsidRPr="00E61CA8">
              <w:rPr>
                <w:rFonts w:ascii="Times New Roman" w:eastAsia="Times New Roman" w:hAnsi="Times New Roman"/>
                <w:lang w:eastAsia="ru-RU"/>
              </w:rPr>
              <w:t>3. ОЦЕНКА КОНТРОЛЬНЫХ ПРОЦЕДУР</w:t>
            </w:r>
          </w:p>
        </w:tc>
      </w:tr>
      <w:tr w:rsidR="009F3DC2" w:rsidRPr="003B035D" w:rsidTr="001E3D2F">
        <w:tc>
          <w:tcPr>
            <w:tcW w:w="282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Применение процедур внутреннего контроля:</w:t>
            </w: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9F3DC2" w:rsidRPr="003B035D" w:rsidTr="001E3D2F">
        <w:tc>
          <w:tcPr>
            <w:tcW w:w="2828" w:type="pct"/>
            <w:vMerge w:val="restar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15. Проведение сверок расчетов с партнерами (ежего</w:t>
            </w:r>
            <w:r w:rsidRPr="00E61CA8">
              <w:rPr>
                <w:rFonts w:ascii="Times New Roman" w:eastAsia="Times New Roman" w:hAnsi="Times New Roman"/>
                <w:lang w:eastAsia="ru-RU"/>
              </w:rPr>
              <w:t>д</w:t>
            </w:r>
            <w:r w:rsidRPr="00E61CA8">
              <w:rPr>
                <w:rFonts w:ascii="Times New Roman" w:eastAsia="Times New Roman" w:hAnsi="Times New Roman"/>
                <w:lang w:eastAsia="ru-RU"/>
              </w:rPr>
              <w:t>ное, ежеквартальное)</w:t>
            </w: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Нет</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При необходимости</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3</w:t>
            </w:r>
          </w:p>
        </w:tc>
      </w:tr>
      <w:tr w:rsidR="009F3DC2" w:rsidRPr="003B035D" w:rsidTr="001E3D2F">
        <w:tc>
          <w:tcPr>
            <w:tcW w:w="2828" w:type="pct"/>
            <w:vMerge w:val="restar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0"/>
                <w:szCs w:val="20"/>
                <w:lang w:eastAsia="ru-RU"/>
              </w:rPr>
            </w:pPr>
            <w:r w:rsidRPr="00E61CA8">
              <w:rPr>
                <w:rFonts w:ascii="Times New Roman" w:eastAsia="Times New Roman" w:hAnsi="Times New Roman"/>
                <w:sz w:val="20"/>
                <w:szCs w:val="20"/>
                <w:lang w:eastAsia="ru-RU"/>
              </w:rPr>
              <w:t>16. Отслеживание своевременности погашения дебиторской и кредиторской задолженностей ("работа" с задолженностями) </w:t>
            </w:r>
            <w:r w:rsidRPr="00E61CA8">
              <w:rPr>
                <w:rFonts w:ascii="Times New Roman" w:eastAsia="Times New Roman" w:hAnsi="Times New Roman"/>
                <w:sz w:val="20"/>
                <w:szCs w:val="20"/>
                <w:lang w:eastAsia="ru-RU"/>
              </w:rPr>
              <w:br/>
              <w:t>Контроль за сроками оплаты счетов с целью избежания штрафных санкций за наруш</w:t>
            </w:r>
            <w:r w:rsidRPr="00E61CA8">
              <w:rPr>
                <w:rFonts w:ascii="Times New Roman" w:eastAsia="Times New Roman" w:hAnsi="Times New Roman"/>
                <w:sz w:val="20"/>
                <w:szCs w:val="20"/>
                <w:lang w:eastAsia="ru-RU"/>
              </w:rPr>
              <w:t>е</w:t>
            </w:r>
            <w:r w:rsidRPr="00E61CA8">
              <w:rPr>
                <w:rFonts w:ascii="Times New Roman" w:eastAsia="Times New Roman" w:hAnsi="Times New Roman"/>
                <w:sz w:val="20"/>
                <w:szCs w:val="20"/>
                <w:lang w:eastAsia="ru-RU"/>
              </w:rPr>
              <w:t>ние договорных обязательств</w:t>
            </w: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5</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Нет</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sidRPr="00E61CA8">
              <w:rPr>
                <w:rFonts w:ascii="Times New Roman" w:eastAsia="Times New Roman" w:hAnsi="Times New Roman"/>
                <w:lang w:eastAsia="ru-RU"/>
              </w:rPr>
              <w:t>Нерегулярно</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lang w:eastAsia="ru-RU"/>
              </w:rPr>
            </w:pPr>
            <w:r>
              <w:rPr>
                <w:rFonts w:ascii="Times New Roman" w:eastAsia="Times New Roman" w:hAnsi="Times New Roman"/>
                <w:lang w:eastAsia="ru-RU"/>
              </w:rPr>
              <w:t>-</w:t>
            </w:r>
          </w:p>
        </w:tc>
      </w:tr>
    </w:tbl>
    <w:p w:rsidR="009F3DC2" w:rsidRDefault="009F3DC2" w:rsidP="009F3DC2">
      <w:pPr>
        <w:jc w:val="right"/>
        <w:rPr>
          <w:rFonts w:ascii="Times New Roman" w:hAnsi="Times New Roman"/>
          <w:sz w:val="28"/>
          <w:szCs w:val="28"/>
        </w:rPr>
      </w:pPr>
    </w:p>
    <w:p w:rsidR="009F3DC2" w:rsidRDefault="009F3DC2" w:rsidP="009F3DC2">
      <w:pPr>
        <w:jc w:val="right"/>
      </w:pPr>
      <w:r w:rsidRPr="00223A12">
        <w:rPr>
          <w:rFonts w:ascii="Times New Roman" w:hAnsi="Times New Roman"/>
          <w:sz w:val="28"/>
          <w:szCs w:val="28"/>
        </w:rPr>
        <w:t>ПРОДОЛЖЕНИЕ ПРИЛОЖЕНИЯ</w:t>
      </w:r>
    </w:p>
    <w:tbl>
      <w:tblPr>
        <w:tblW w:w="5000" w:type="pct"/>
        <w:tblInd w:w="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5546"/>
        <w:gridCol w:w="2773"/>
        <w:gridCol w:w="1487"/>
      </w:tblGrid>
      <w:tr w:rsidR="009F3DC2" w:rsidRPr="003B035D" w:rsidTr="001E3D2F">
        <w:tc>
          <w:tcPr>
            <w:tcW w:w="2828" w:type="pct"/>
            <w:vMerge w:val="restar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17. Установление сроков сдачи внутренней отче</w:t>
            </w:r>
            <w:r w:rsidRPr="00E61CA8">
              <w:rPr>
                <w:rFonts w:ascii="Times New Roman" w:eastAsia="Times New Roman" w:hAnsi="Times New Roman"/>
                <w:sz w:val="24"/>
                <w:szCs w:val="24"/>
                <w:lang w:eastAsia="ru-RU"/>
              </w:rPr>
              <w:t>т</w:t>
            </w:r>
            <w:r w:rsidRPr="00E61CA8">
              <w:rPr>
                <w:rFonts w:ascii="Times New Roman" w:eastAsia="Times New Roman" w:hAnsi="Times New Roman"/>
                <w:sz w:val="24"/>
                <w:szCs w:val="24"/>
                <w:lang w:eastAsia="ru-RU"/>
              </w:rPr>
              <w:lastRenderedPageBreak/>
              <w:t>ности в бухгалтерию пре</w:t>
            </w:r>
            <w:r w:rsidRPr="00E61CA8">
              <w:rPr>
                <w:rFonts w:ascii="Times New Roman" w:eastAsia="Times New Roman" w:hAnsi="Times New Roman"/>
                <w:sz w:val="24"/>
                <w:szCs w:val="24"/>
                <w:lang w:eastAsia="ru-RU"/>
              </w:rPr>
              <w:t>д</w:t>
            </w:r>
            <w:r w:rsidRPr="00E61CA8">
              <w:rPr>
                <w:rFonts w:ascii="Times New Roman" w:eastAsia="Times New Roman" w:hAnsi="Times New Roman"/>
                <w:sz w:val="24"/>
                <w:szCs w:val="24"/>
                <w:lang w:eastAsia="ru-RU"/>
              </w:rPr>
              <w:t>приятия</w:t>
            </w: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lastRenderedPageBreak/>
              <w:t>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5</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sz w:val="24"/>
                <w:szCs w:val="24"/>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Нет</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sz w:val="24"/>
                <w:szCs w:val="24"/>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 всегда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sz w:val="24"/>
                <w:szCs w:val="24"/>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Нет</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F3DC2" w:rsidRPr="003B035D" w:rsidTr="001E3D2F">
        <w:tc>
          <w:tcPr>
            <w:tcW w:w="2828" w:type="pct"/>
            <w:vMerge w:val="restar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18. Проверка правильности осуществления док</w:t>
            </w:r>
            <w:r w:rsidRPr="00E61CA8">
              <w:rPr>
                <w:rFonts w:ascii="Times New Roman" w:eastAsia="Times New Roman" w:hAnsi="Times New Roman"/>
                <w:sz w:val="24"/>
                <w:szCs w:val="24"/>
                <w:lang w:eastAsia="ru-RU"/>
              </w:rPr>
              <w:t>у</w:t>
            </w:r>
            <w:r w:rsidRPr="00E61CA8">
              <w:rPr>
                <w:rFonts w:ascii="Times New Roman" w:eastAsia="Times New Roman" w:hAnsi="Times New Roman"/>
                <w:sz w:val="24"/>
                <w:szCs w:val="24"/>
                <w:lang w:eastAsia="ru-RU"/>
              </w:rPr>
              <w:t>ментооборота и наличия ра</w:t>
            </w:r>
            <w:r w:rsidRPr="00E61CA8">
              <w:rPr>
                <w:rFonts w:ascii="Times New Roman" w:eastAsia="Times New Roman" w:hAnsi="Times New Roman"/>
                <w:sz w:val="24"/>
                <w:szCs w:val="24"/>
                <w:lang w:eastAsia="ru-RU"/>
              </w:rPr>
              <w:t>з</w:t>
            </w:r>
            <w:r w:rsidRPr="00E61CA8">
              <w:rPr>
                <w:rFonts w:ascii="Times New Roman" w:eastAsia="Times New Roman" w:hAnsi="Times New Roman"/>
                <w:sz w:val="24"/>
                <w:szCs w:val="24"/>
                <w:lang w:eastAsia="ru-RU"/>
              </w:rPr>
              <w:t>решительных записей руководящего персонала, регистрация входящих и исх</w:t>
            </w:r>
            <w:r w:rsidRPr="00E61CA8">
              <w:rPr>
                <w:rFonts w:ascii="Times New Roman" w:eastAsia="Times New Roman" w:hAnsi="Times New Roman"/>
                <w:sz w:val="24"/>
                <w:szCs w:val="24"/>
                <w:lang w:eastAsia="ru-RU"/>
              </w:rPr>
              <w:t>о</w:t>
            </w:r>
            <w:r w:rsidRPr="00E61CA8">
              <w:rPr>
                <w:rFonts w:ascii="Times New Roman" w:eastAsia="Times New Roman" w:hAnsi="Times New Roman"/>
                <w:sz w:val="24"/>
                <w:szCs w:val="24"/>
                <w:lang w:eastAsia="ru-RU"/>
              </w:rPr>
              <w:t>дящих документов на предприятии</w:t>
            </w: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sz w:val="24"/>
                <w:szCs w:val="24"/>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Нет</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sz w:val="24"/>
                <w:szCs w:val="24"/>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 всегда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3</w:t>
            </w:r>
          </w:p>
        </w:tc>
      </w:tr>
      <w:tr w:rsidR="009F3DC2" w:rsidRPr="003B035D" w:rsidTr="001E3D2F">
        <w:tc>
          <w:tcPr>
            <w:tcW w:w="2828" w:type="pct"/>
            <w:vMerge w:val="restar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19. Визирование первичных документов на пре</w:t>
            </w:r>
            <w:r w:rsidRPr="00E61CA8">
              <w:rPr>
                <w:rFonts w:ascii="Times New Roman" w:eastAsia="Times New Roman" w:hAnsi="Times New Roman"/>
                <w:sz w:val="24"/>
                <w:szCs w:val="24"/>
                <w:lang w:eastAsia="ru-RU"/>
              </w:rPr>
              <w:t>д</w:t>
            </w:r>
            <w:r w:rsidRPr="00E61CA8">
              <w:rPr>
                <w:rFonts w:ascii="Times New Roman" w:eastAsia="Times New Roman" w:hAnsi="Times New Roman"/>
                <w:sz w:val="24"/>
                <w:szCs w:val="24"/>
                <w:lang w:eastAsia="ru-RU"/>
              </w:rPr>
              <w:t>приятии</w:t>
            </w: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5</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sz w:val="24"/>
                <w:szCs w:val="24"/>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Нет</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sz w:val="24"/>
                <w:szCs w:val="24"/>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 всегда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F3DC2" w:rsidRPr="003B035D" w:rsidTr="001E3D2F">
        <w:tc>
          <w:tcPr>
            <w:tcW w:w="2828" w:type="pct"/>
            <w:vMerge w:val="restar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20.Документальное оформление контрольных пр</w:t>
            </w:r>
            <w:r w:rsidRPr="00E61CA8">
              <w:rPr>
                <w:rFonts w:ascii="Times New Roman" w:eastAsia="Times New Roman" w:hAnsi="Times New Roman"/>
                <w:sz w:val="24"/>
                <w:szCs w:val="24"/>
                <w:lang w:eastAsia="ru-RU"/>
              </w:rPr>
              <w:t>о</w:t>
            </w:r>
            <w:r w:rsidRPr="00E61CA8">
              <w:rPr>
                <w:rFonts w:ascii="Times New Roman" w:eastAsia="Times New Roman" w:hAnsi="Times New Roman"/>
                <w:sz w:val="24"/>
                <w:szCs w:val="24"/>
                <w:lang w:eastAsia="ru-RU"/>
              </w:rPr>
              <w:t>цедур</w:t>
            </w: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sz w:val="24"/>
                <w:szCs w:val="24"/>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Нет</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sz w:val="24"/>
                <w:szCs w:val="24"/>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 всегда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3</w:t>
            </w:r>
          </w:p>
        </w:tc>
      </w:tr>
      <w:tr w:rsidR="009F3DC2" w:rsidRPr="003B035D" w:rsidTr="001E3D2F">
        <w:tc>
          <w:tcPr>
            <w:tcW w:w="2828" w:type="pct"/>
            <w:vMerge w:val="restar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21.Работа с персоналом: проведение оперативных совещаний, внутрифирме</w:t>
            </w:r>
            <w:r w:rsidRPr="00E61CA8">
              <w:rPr>
                <w:rFonts w:ascii="Times New Roman" w:eastAsia="Times New Roman" w:hAnsi="Times New Roman"/>
                <w:sz w:val="24"/>
                <w:szCs w:val="24"/>
                <w:lang w:eastAsia="ru-RU"/>
              </w:rPr>
              <w:t>н</w:t>
            </w:r>
            <w:r w:rsidRPr="00E61CA8">
              <w:rPr>
                <w:rFonts w:ascii="Times New Roman" w:eastAsia="Times New Roman" w:hAnsi="Times New Roman"/>
                <w:sz w:val="24"/>
                <w:szCs w:val="24"/>
                <w:lang w:eastAsia="ru-RU"/>
              </w:rPr>
              <w:t>ной учебы</w:t>
            </w: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5</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sz w:val="24"/>
                <w:szCs w:val="24"/>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Нет</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F3DC2" w:rsidRPr="003B035D" w:rsidTr="001E3D2F">
        <w:tc>
          <w:tcPr>
            <w:tcW w:w="2828" w:type="pct"/>
            <w:vMerge/>
            <w:vAlign w:val="center"/>
            <w:hideMark/>
          </w:tcPr>
          <w:p w:rsidR="009F3DC2" w:rsidRPr="00E61CA8" w:rsidRDefault="009F3DC2" w:rsidP="001E3D2F">
            <w:pPr>
              <w:spacing w:after="0" w:line="240" w:lineRule="auto"/>
              <w:rPr>
                <w:rFonts w:ascii="Times New Roman" w:eastAsia="Times New Roman" w:hAnsi="Times New Roman"/>
                <w:sz w:val="24"/>
                <w:szCs w:val="24"/>
                <w:lang w:eastAsia="ru-RU"/>
              </w:rPr>
            </w:pPr>
          </w:p>
        </w:tc>
        <w:tc>
          <w:tcPr>
            <w:tcW w:w="1414"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sidRPr="00E61CA8">
              <w:rPr>
                <w:rFonts w:ascii="Times New Roman" w:eastAsia="Times New Roman" w:hAnsi="Times New Roman"/>
                <w:sz w:val="24"/>
                <w:szCs w:val="24"/>
                <w:lang w:eastAsia="ru-RU"/>
              </w:rPr>
              <w:t>Иногда</w:t>
            </w:r>
          </w:p>
        </w:tc>
        <w:tc>
          <w:tcPr>
            <w:tcW w:w="758" w:type="pct"/>
            <w:tcMar>
              <w:top w:w="84" w:type="dxa"/>
              <w:left w:w="84" w:type="dxa"/>
              <w:bottom w:w="84" w:type="dxa"/>
              <w:right w:w="84" w:type="dxa"/>
            </w:tcMar>
            <w:hideMark/>
          </w:tcPr>
          <w:p w:rsidR="009F3DC2" w:rsidRPr="00E61CA8" w:rsidRDefault="009F3DC2" w:rsidP="001E3D2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9F3DC2" w:rsidRDefault="009F3DC2" w:rsidP="009F3DC2">
      <w:pPr>
        <w:spacing w:after="0" w:line="240" w:lineRule="auto"/>
        <w:rPr>
          <w:rFonts w:ascii="Arial" w:eastAsia="Times New Roman" w:hAnsi="Arial" w:cs="Arial"/>
          <w:color w:val="494949"/>
          <w:sz w:val="20"/>
          <w:szCs w:val="20"/>
          <w:lang w:eastAsia="ru-RU"/>
        </w:rPr>
      </w:pPr>
    </w:p>
    <w:p w:rsidR="009F3DC2" w:rsidRDefault="009F3DC2" w:rsidP="009F3DC2">
      <w:pPr>
        <w:spacing w:after="0" w:line="240" w:lineRule="auto"/>
        <w:rPr>
          <w:rFonts w:ascii="Arial" w:eastAsia="Times New Roman" w:hAnsi="Arial" w:cs="Arial"/>
          <w:color w:val="494949"/>
          <w:sz w:val="20"/>
          <w:szCs w:val="20"/>
          <w:lang w:eastAsia="ru-RU"/>
        </w:rPr>
      </w:pPr>
    </w:p>
    <w:tbl>
      <w:tblPr>
        <w:tblW w:w="5000" w:type="pct"/>
        <w:tblInd w:w="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4443"/>
        <w:gridCol w:w="814"/>
        <w:gridCol w:w="4549"/>
      </w:tblGrid>
      <w:tr w:rsidR="009F3DC2" w:rsidRPr="003B035D" w:rsidTr="001E3D2F">
        <w:tc>
          <w:tcPr>
            <w:tcW w:w="0" w:type="auto"/>
            <w:tcMar>
              <w:top w:w="84" w:type="dxa"/>
              <w:left w:w="84" w:type="dxa"/>
              <w:bottom w:w="84" w:type="dxa"/>
              <w:right w:w="84" w:type="dxa"/>
            </w:tcMar>
            <w:hideMark/>
          </w:tcPr>
          <w:p w:rsidR="009F3DC2" w:rsidRPr="003B035D" w:rsidRDefault="009F3DC2" w:rsidP="001E3D2F">
            <w:pPr>
              <w:spacing w:after="0" w:line="240" w:lineRule="auto"/>
              <w:jc w:val="center"/>
              <w:rPr>
                <w:rFonts w:ascii="Times New Roman" w:eastAsia="Times New Roman" w:hAnsi="Times New Roman"/>
                <w:sz w:val="24"/>
                <w:szCs w:val="24"/>
                <w:lang w:eastAsia="ru-RU"/>
              </w:rPr>
            </w:pPr>
          </w:p>
        </w:tc>
        <w:tc>
          <w:tcPr>
            <w:tcW w:w="0" w:type="auto"/>
            <w:tcMar>
              <w:top w:w="84" w:type="dxa"/>
              <w:left w:w="84" w:type="dxa"/>
              <w:bottom w:w="84" w:type="dxa"/>
              <w:right w:w="84" w:type="dxa"/>
            </w:tcMar>
            <w:hideMark/>
          </w:tcPr>
          <w:p w:rsidR="009F3DC2" w:rsidRPr="003B035D" w:rsidRDefault="009F3DC2" w:rsidP="001E3D2F">
            <w:pPr>
              <w:spacing w:after="0" w:line="240" w:lineRule="auto"/>
              <w:jc w:val="center"/>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Баллы</w:t>
            </w:r>
          </w:p>
        </w:tc>
        <w:tc>
          <w:tcPr>
            <w:tcW w:w="0" w:type="auto"/>
            <w:tcMar>
              <w:top w:w="84" w:type="dxa"/>
              <w:left w:w="84" w:type="dxa"/>
              <w:bottom w:w="84" w:type="dxa"/>
              <w:right w:w="84" w:type="dxa"/>
            </w:tcMar>
            <w:hideMark/>
          </w:tcPr>
          <w:p w:rsidR="009F3DC2" w:rsidRPr="003B035D" w:rsidRDefault="009F3DC2" w:rsidP="001E3D2F">
            <w:pPr>
              <w:spacing w:after="0" w:line="240" w:lineRule="auto"/>
              <w:jc w:val="center"/>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Фактическая надежность системы вну</w:t>
            </w:r>
            <w:r w:rsidRPr="003B035D">
              <w:rPr>
                <w:rFonts w:ascii="Times New Roman" w:eastAsia="Times New Roman" w:hAnsi="Times New Roman"/>
                <w:sz w:val="24"/>
                <w:szCs w:val="24"/>
                <w:lang w:eastAsia="ru-RU"/>
              </w:rPr>
              <w:t>т</w:t>
            </w:r>
            <w:r w:rsidRPr="003B035D">
              <w:rPr>
                <w:rFonts w:ascii="Times New Roman" w:eastAsia="Times New Roman" w:hAnsi="Times New Roman"/>
                <w:sz w:val="24"/>
                <w:szCs w:val="24"/>
                <w:lang w:eastAsia="ru-RU"/>
              </w:rPr>
              <w:t>реннего контроля в проце</w:t>
            </w:r>
            <w:r w:rsidRPr="003B035D">
              <w:rPr>
                <w:rFonts w:ascii="Times New Roman" w:eastAsia="Times New Roman" w:hAnsi="Times New Roman"/>
                <w:sz w:val="24"/>
                <w:szCs w:val="24"/>
                <w:lang w:eastAsia="ru-RU"/>
              </w:rPr>
              <w:t>н</w:t>
            </w:r>
            <w:r w:rsidRPr="003B035D">
              <w:rPr>
                <w:rFonts w:ascii="Times New Roman" w:eastAsia="Times New Roman" w:hAnsi="Times New Roman"/>
                <w:sz w:val="24"/>
                <w:szCs w:val="24"/>
                <w:lang w:eastAsia="ru-RU"/>
              </w:rPr>
              <w:t>тах</w:t>
            </w:r>
          </w:p>
        </w:tc>
      </w:tr>
      <w:tr w:rsidR="009F3DC2" w:rsidRPr="003B035D" w:rsidTr="001E3D2F">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Максимальное количество баллов для проверяемого предпр</w:t>
            </w:r>
            <w:r w:rsidRPr="003B035D">
              <w:rPr>
                <w:rFonts w:ascii="Times New Roman" w:eastAsia="Times New Roman" w:hAnsi="Times New Roman"/>
                <w:sz w:val="24"/>
                <w:szCs w:val="24"/>
                <w:lang w:eastAsia="ru-RU"/>
              </w:rPr>
              <w:t>и</w:t>
            </w:r>
            <w:r w:rsidRPr="003B035D">
              <w:rPr>
                <w:rFonts w:ascii="Times New Roman" w:eastAsia="Times New Roman" w:hAnsi="Times New Roman"/>
                <w:sz w:val="24"/>
                <w:szCs w:val="24"/>
                <w:lang w:eastAsia="ru-RU"/>
              </w:rPr>
              <w:t>ятия</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100</w:t>
            </w:r>
          </w:p>
        </w:tc>
        <w:tc>
          <w:tcPr>
            <w:tcW w:w="0" w:type="auto"/>
            <w:vMerge w:val="restart"/>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91 %</w:t>
            </w:r>
          </w:p>
        </w:tc>
      </w:tr>
      <w:tr w:rsidR="009F3DC2" w:rsidRPr="003B035D" w:rsidTr="001E3D2F">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Фактическое количество баллов для пр</w:t>
            </w:r>
            <w:r w:rsidRPr="003B035D">
              <w:rPr>
                <w:rFonts w:ascii="Times New Roman" w:eastAsia="Times New Roman" w:hAnsi="Times New Roman"/>
                <w:sz w:val="24"/>
                <w:szCs w:val="24"/>
                <w:lang w:eastAsia="ru-RU"/>
              </w:rPr>
              <w:t>о</w:t>
            </w:r>
            <w:r w:rsidRPr="003B035D">
              <w:rPr>
                <w:rFonts w:ascii="Times New Roman" w:eastAsia="Times New Roman" w:hAnsi="Times New Roman"/>
                <w:sz w:val="24"/>
                <w:szCs w:val="24"/>
                <w:lang w:eastAsia="ru-RU"/>
              </w:rPr>
              <w:t>веряемого предприятия</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91</w:t>
            </w:r>
          </w:p>
        </w:tc>
        <w:tc>
          <w:tcPr>
            <w:tcW w:w="0" w:type="auto"/>
            <w:vMerge/>
            <w:vAlign w:val="center"/>
            <w:hideMark/>
          </w:tcPr>
          <w:p w:rsidR="009F3DC2" w:rsidRPr="003B035D" w:rsidRDefault="009F3DC2" w:rsidP="001E3D2F">
            <w:pPr>
              <w:spacing w:after="0" w:line="240" w:lineRule="auto"/>
              <w:rPr>
                <w:rFonts w:ascii="Times New Roman" w:eastAsia="Times New Roman" w:hAnsi="Times New Roman"/>
                <w:sz w:val="24"/>
                <w:szCs w:val="24"/>
                <w:lang w:eastAsia="ru-RU"/>
              </w:rPr>
            </w:pPr>
          </w:p>
        </w:tc>
      </w:tr>
    </w:tbl>
    <w:p w:rsidR="009F3DC2" w:rsidRPr="00223A12" w:rsidRDefault="009F3DC2" w:rsidP="009F3DC2">
      <w:pPr>
        <w:spacing w:after="0" w:line="240" w:lineRule="auto"/>
        <w:rPr>
          <w:rFonts w:ascii="Arial" w:eastAsia="Times New Roman" w:hAnsi="Arial" w:cs="Arial"/>
          <w:vanish/>
          <w:color w:val="494949"/>
          <w:sz w:val="20"/>
          <w:szCs w:val="20"/>
          <w:lang w:eastAsia="ru-RU"/>
        </w:rPr>
      </w:pPr>
    </w:p>
    <w:p w:rsidR="009F3DC2" w:rsidRDefault="009F3DC2" w:rsidP="009F3DC2">
      <w:pPr>
        <w:rPr>
          <w:rFonts w:ascii="Arial" w:eastAsia="Times New Roman" w:hAnsi="Arial" w:cs="Arial"/>
          <w:vanish/>
          <w:color w:val="494949"/>
          <w:sz w:val="20"/>
          <w:szCs w:val="20"/>
          <w:lang w:eastAsia="ru-RU"/>
        </w:rPr>
      </w:pPr>
    </w:p>
    <w:p w:rsidR="009F3DC2" w:rsidRDefault="009F3DC2" w:rsidP="009F3DC2">
      <w:pPr>
        <w:rPr>
          <w:rFonts w:ascii="Arial" w:eastAsia="Times New Roman" w:hAnsi="Arial" w:cs="Arial"/>
          <w:vanish/>
          <w:color w:val="494949"/>
          <w:sz w:val="20"/>
          <w:szCs w:val="20"/>
          <w:lang w:eastAsia="ru-RU"/>
        </w:rPr>
      </w:pPr>
    </w:p>
    <w:p w:rsidR="009F3DC2" w:rsidRDefault="009F3DC2" w:rsidP="009F3DC2">
      <w:pPr>
        <w:rPr>
          <w:rFonts w:ascii="Arial" w:eastAsia="Times New Roman" w:hAnsi="Arial" w:cs="Arial"/>
          <w:vanish/>
          <w:color w:val="494949"/>
          <w:sz w:val="20"/>
          <w:szCs w:val="20"/>
          <w:lang w:eastAsia="ru-RU"/>
        </w:rPr>
      </w:pPr>
    </w:p>
    <w:p w:rsidR="009F3DC2" w:rsidRDefault="009F3DC2" w:rsidP="009F3DC2">
      <w:pPr>
        <w:rPr>
          <w:rFonts w:ascii="Arial" w:eastAsia="Times New Roman" w:hAnsi="Arial" w:cs="Arial"/>
          <w:vanish/>
          <w:color w:val="494949"/>
          <w:sz w:val="20"/>
          <w:szCs w:val="20"/>
          <w:lang w:eastAsia="ru-RU"/>
        </w:rPr>
      </w:pPr>
    </w:p>
    <w:p w:rsidR="009F3DC2" w:rsidRDefault="009F3DC2" w:rsidP="009F3DC2">
      <w:pPr>
        <w:rPr>
          <w:rFonts w:ascii="Arial" w:eastAsia="Times New Roman" w:hAnsi="Arial" w:cs="Arial"/>
          <w:vanish/>
          <w:color w:val="494949"/>
          <w:sz w:val="20"/>
          <w:szCs w:val="20"/>
          <w:lang w:eastAsia="ru-RU"/>
        </w:rPr>
      </w:pPr>
    </w:p>
    <w:p w:rsidR="009F3DC2" w:rsidRDefault="009F3DC2" w:rsidP="009F3DC2">
      <w:pPr>
        <w:rPr>
          <w:rFonts w:ascii="Arial" w:eastAsia="Times New Roman" w:hAnsi="Arial" w:cs="Arial"/>
          <w:vanish/>
          <w:color w:val="494949"/>
          <w:sz w:val="20"/>
          <w:szCs w:val="20"/>
          <w:lang w:eastAsia="ru-RU"/>
        </w:rPr>
      </w:pPr>
    </w:p>
    <w:p w:rsidR="009F3DC2" w:rsidRDefault="009F3DC2" w:rsidP="009F3DC2">
      <w:pPr>
        <w:rPr>
          <w:rFonts w:ascii="Arial" w:eastAsia="Times New Roman" w:hAnsi="Arial" w:cs="Arial"/>
          <w:vanish/>
          <w:color w:val="494949"/>
          <w:sz w:val="20"/>
          <w:szCs w:val="20"/>
          <w:lang w:eastAsia="ru-RU"/>
        </w:rPr>
      </w:pPr>
    </w:p>
    <w:p w:rsidR="009F3DC2" w:rsidRDefault="009F3DC2" w:rsidP="009F3DC2">
      <w:pPr>
        <w:rPr>
          <w:rFonts w:ascii="Arial" w:eastAsia="Times New Roman" w:hAnsi="Arial" w:cs="Arial"/>
          <w:vanish/>
          <w:color w:val="494949"/>
          <w:sz w:val="20"/>
          <w:szCs w:val="20"/>
          <w:lang w:eastAsia="ru-RU"/>
        </w:rPr>
      </w:pPr>
    </w:p>
    <w:p w:rsidR="009F3DC2" w:rsidRDefault="009F3DC2" w:rsidP="009F3DC2">
      <w:pPr>
        <w:rPr>
          <w:rFonts w:ascii="Arial" w:eastAsia="Times New Roman" w:hAnsi="Arial" w:cs="Arial"/>
          <w:vanish/>
          <w:color w:val="494949"/>
          <w:sz w:val="20"/>
          <w:szCs w:val="20"/>
          <w:lang w:eastAsia="ru-RU"/>
        </w:rPr>
      </w:pPr>
    </w:p>
    <w:p w:rsidR="009F3DC2" w:rsidRDefault="009F3DC2" w:rsidP="009F3DC2">
      <w:pPr>
        <w:rPr>
          <w:rFonts w:ascii="Arial" w:eastAsia="Times New Roman" w:hAnsi="Arial" w:cs="Arial"/>
          <w:vanish/>
          <w:color w:val="494949"/>
          <w:sz w:val="20"/>
          <w:szCs w:val="20"/>
          <w:lang w:eastAsia="ru-RU"/>
        </w:rPr>
      </w:pPr>
    </w:p>
    <w:p w:rsidR="009F3DC2" w:rsidRDefault="009F3DC2" w:rsidP="009F3DC2">
      <w:pPr>
        <w:rPr>
          <w:rFonts w:ascii="Arial" w:eastAsia="Times New Roman" w:hAnsi="Arial" w:cs="Arial"/>
          <w:vanish/>
          <w:color w:val="494949"/>
          <w:sz w:val="20"/>
          <w:szCs w:val="20"/>
          <w:lang w:eastAsia="ru-RU"/>
        </w:rPr>
      </w:pPr>
      <w:r>
        <w:rPr>
          <w:rFonts w:ascii="Arial" w:eastAsia="Times New Roman" w:hAnsi="Arial" w:cs="Arial"/>
          <w:vanish/>
          <w:color w:val="494949"/>
          <w:sz w:val="20"/>
          <w:szCs w:val="20"/>
          <w:lang w:eastAsia="ru-RU"/>
        </w:rPr>
        <w:t>тоттщь</w:t>
      </w:r>
    </w:p>
    <w:p w:rsidR="009F3DC2" w:rsidRDefault="009F3DC2" w:rsidP="009F3DC2">
      <w:pPr>
        <w:rPr>
          <w:rFonts w:ascii="Arial" w:eastAsia="Times New Roman" w:hAnsi="Arial" w:cs="Arial"/>
          <w:vanish/>
          <w:color w:val="494949"/>
          <w:sz w:val="20"/>
          <w:szCs w:val="20"/>
          <w:lang w:eastAsia="ru-RU"/>
        </w:rPr>
      </w:pPr>
    </w:p>
    <w:p w:rsidR="009F3DC2" w:rsidRDefault="009F3DC2" w:rsidP="009F3DC2"/>
    <w:tbl>
      <w:tblPr>
        <w:tblW w:w="5000" w:type="pct"/>
        <w:tblInd w:w="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3032"/>
        <w:gridCol w:w="3230"/>
        <w:gridCol w:w="3544"/>
      </w:tblGrid>
      <w:tr w:rsidR="009F3DC2" w:rsidRPr="003B035D" w:rsidTr="001E3D2F">
        <w:tc>
          <w:tcPr>
            <w:tcW w:w="0" w:type="auto"/>
            <w:tcMar>
              <w:top w:w="84" w:type="dxa"/>
              <w:left w:w="84" w:type="dxa"/>
              <w:bottom w:w="84" w:type="dxa"/>
              <w:right w:w="84" w:type="dxa"/>
            </w:tcMar>
            <w:hideMark/>
          </w:tcPr>
          <w:p w:rsidR="009F3DC2" w:rsidRPr="003B035D" w:rsidRDefault="009F3DC2" w:rsidP="001E3D2F">
            <w:pPr>
              <w:spacing w:after="0" w:line="240" w:lineRule="auto"/>
              <w:jc w:val="center"/>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Оценка надежности сист</w:t>
            </w:r>
            <w:r w:rsidRPr="003B035D">
              <w:rPr>
                <w:rFonts w:ascii="Times New Roman" w:eastAsia="Times New Roman" w:hAnsi="Times New Roman"/>
                <w:sz w:val="24"/>
                <w:szCs w:val="24"/>
                <w:lang w:eastAsia="ru-RU"/>
              </w:rPr>
              <w:t>е</w:t>
            </w:r>
            <w:r w:rsidRPr="003B035D">
              <w:rPr>
                <w:rFonts w:ascii="Times New Roman" w:eastAsia="Times New Roman" w:hAnsi="Times New Roman"/>
                <w:sz w:val="24"/>
                <w:szCs w:val="24"/>
                <w:lang w:eastAsia="ru-RU"/>
              </w:rPr>
              <w:t>мы внутренн</w:t>
            </w:r>
            <w:r w:rsidRPr="003B035D">
              <w:rPr>
                <w:rFonts w:ascii="Times New Roman" w:eastAsia="Times New Roman" w:hAnsi="Times New Roman"/>
                <w:sz w:val="24"/>
                <w:szCs w:val="24"/>
                <w:lang w:eastAsia="ru-RU"/>
              </w:rPr>
              <w:t>е</w:t>
            </w:r>
            <w:r w:rsidRPr="003B035D">
              <w:rPr>
                <w:rFonts w:ascii="Times New Roman" w:eastAsia="Times New Roman" w:hAnsi="Times New Roman"/>
                <w:sz w:val="24"/>
                <w:szCs w:val="24"/>
                <w:lang w:eastAsia="ru-RU"/>
              </w:rPr>
              <w:t>го контроля</w:t>
            </w:r>
          </w:p>
        </w:tc>
        <w:tc>
          <w:tcPr>
            <w:tcW w:w="0" w:type="auto"/>
            <w:tcMar>
              <w:top w:w="84" w:type="dxa"/>
              <w:left w:w="84" w:type="dxa"/>
              <w:bottom w:w="84" w:type="dxa"/>
              <w:right w:w="84" w:type="dxa"/>
            </w:tcMar>
            <w:hideMark/>
          </w:tcPr>
          <w:p w:rsidR="009F3DC2" w:rsidRPr="003B035D" w:rsidRDefault="009F3DC2" w:rsidP="001E3D2F">
            <w:pPr>
              <w:spacing w:after="0" w:line="240" w:lineRule="auto"/>
              <w:jc w:val="center"/>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Надежность системы вну</w:t>
            </w:r>
            <w:r w:rsidRPr="003B035D">
              <w:rPr>
                <w:rFonts w:ascii="Times New Roman" w:eastAsia="Times New Roman" w:hAnsi="Times New Roman"/>
                <w:sz w:val="24"/>
                <w:szCs w:val="24"/>
                <w:lang w:eastAsia="ru-RU"/>
              </w:rPr>
              <w:t>т</w:t>
            </w:r>
            <w:r w:rsidRPr="003B035D">
              <w:rPr>
                <w:rFonts w:ascii="Times New Roman" w:eastAsia="Times New Roman" w:hAnsi="Times New Roman"/>
                <w:sz w:val="24"/>
                <w:szCs w:val="24"/>
                <w:lang w:eastAsia="ru-RU"/>
              </w:rPr>
              <w:t>реннего контроля в проце</w:t>
            </w:r>
            <w:r w:rsidRPr="003B035D">
              <w:rPr>
                <w:rFonts w:ascii="Times New Roman" w:eastAsia="Times New Roman" w:hAnsi="Times New Roman"/>
                <w:sz w:val="24"/>
                <w:szCs w:val="24"/>
                <w:lang w:eastAsia="ru-RU"/>
              </w:rPr>
              <w:t>н</w:t>
            </w:r>
            <w:r w:rsidRPr="003B035D">
              <w:rPr>
                <w:rFonts w:ascii="Times New Roman" w:eastAsia="Times New Roman" w:hAnsi="Times New Roman"/>
                <w:sz w:val="24"/>
                <w:szCs w:val="24"/>
                <w:lang w:eastAsia="ru-RU"/>
              </w:rPr>
              <w:t>тах</w:t>
            </w:r>
          </w:p>
        </w:tc>
        <w:tc>
          <w:tcPr>
            <w:tcW w:w="0" w:type="auto"/>
            <w:tcMar>
              <w:top w:w="84" w:type="dxa"/>
              <w:left w:w="84" w:type="dxa"/>
              <w:bottom w:w="84" w:type="dxa"/>
              <w:right w:w="84" w:type="dxa"/>
            </w:tcMar>
            <w:hideMark/>
          </w:tcPr>
          <w:p w:rsidR="009F3DC2" w:rsidRPr="003B035D" w:rsidRDefault="009F3DC2" w:rsidP="001E3D2F">
            <w:pPr>
              <w:spacing w:after="0" w:line="240" w:lineRule="auto"/>
              <w:jc w:val="center"/>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Оценка надежности системы внутреннего контроля в проце</w:t>
            </w:r>
            <w:r w:rsidRPr="003B035D">
              <w:rPr>
                <w:rFonts w:ascii="Times New Roman" w:eastAsia="Times New Roman" w:hAnsi="Times New Roman"/>
                <w:sz w:val="24"/>
                <w:szCs w:val="24"/>
                <w:lang w:eastAsia="ru-RU"/>
              </w:rPr>
              <w:t>н</w:t>
            </w:r>
            <w:r w:rsidRPr="003B035D">
              <w:rPr>
                <w:rFonts w:ascii="Times New Roman" w:eastAsia="Times New Roman" w:hAnsi="Times New Roman"/>
                <w:sz w:val="24"/>
                <w:szCs w:val="24"/>
                <w:lang w:eastAsia="ru-RU"/>
              </w:rPr>
              <w:t>тах</w:t>
            </w:r>
          </w:p>
        </w:tc>
      </w:tr>
      <w:tr w:rsidR="009F3DC2" w:rsidRPr="003B035D" w:rsidTr="001E3D2F">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Высокая</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от 81 до 100 процентов</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w:t>
            </w:r>
          </w:p>
        </w:tc>
      </w:tr>
      <w:tr w:rsidR="009F3DC2" w:rsidRPr="003B035D" w:rsidTr="001E3D2F">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Средняя</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от 41 до 80 процентов</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4"/>
                <w:szCs w:val="24"/>
                <w:lang w:eastAsia="ru-RU"/>
              </w:rPr>
            </w:pPr>
          </w:p>
        </w:tc>
      </w:tr>
      <w:tr w:rsidR="009F3DC2" w:rsidRPr="003B035D" w:rsidTr="001E3D2F">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Низкая</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от 11 до 40 процентов</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4"/>
                <w:szCs w:val="24"/>
                <w:lang w:eastAsia="ru-RU"/>
              </w:rPr>
            </w:pPr>
          </w:p>
        </w:tc>
      </w:tr>
      <w:tr w:rsidR="009F3DC2" w:rsidRPr="003B035D" w:rsidTr="001E3D2F">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Внутренний контроль о</w:t>
            </w:r>
            <w:r w:rsidRPr="003B035D">
              <w:rPr>
                <w:rFonts w:ascii="Times New Roman" w:eastAsia="Times New Roman" w:hAnsi="Times New Roman"/>
                <w:sz w:val="24"/>
                <w:szCs w:val="24"/>
                <w:lang w:eastAsia="ru-RU"/>
              </w:rPr>
              <w:t>т</w:t>
            </w:r>
            <w:r w:rsidRPr="003B035D">
              <w:rPr>
                <w:rFonts w:ascii="Times New Roman" w:eastAsia="Times New Roman" w:hAnsi="Times New Roman"/>
                <w:sz w:val="24"/>
                <w:szCs w:val="24"/>
                <w:lang w:eastAsia="ru-RU"/>
              </w:rPr>
              <w:t>сутствует</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4"/>
                <w:szCs w:val="24"/>
                <w:lang w:eastAsia="ru-RU"/>
              </w:rPr>
            </w:pPr>
            <w:r w:rsidRPr="003B035D">
              <w:rPr>
                <w:rFonts w:ascii="Times New Roman" w:eastAsia="Times New Roman" w:hAnsi="Times New Roman"/>
                <w:sz w:val="24"/>
                <w:szCs w:val="24"/>
                <w:lang w:eastAsia="ru-RU"/>
              </w:rPr>
              <w:t>0 до 10 процентов</w:t>
            </w:r>
          </w:p>
        </w:tc>
        <w:tc>
          <w:tcPr>
            <w:tcW w:w="0" w:type="auto"/>
            <w:tcMar>
              <w:top w:w="84" w:type="dxa"/>
              <w:left w:w="84" w:type="dxa"/>
              <w:bottom w:w="84" w:type="dxa"/>
              <w:right w:w="84" w:type="dxa"/>
            </w:tcMar>
            <w:hideMark/>
          </w:tcPr>
          <w:p w:rsidR="009F3DC2" w:rsidRPr="003B035D" w:rsidRDefault="009F3DC2" w:rsidP="001E3D2F">
            <w:pPr>
              <w:spacing w:after="0" w:line="240" w:lineRule="auto"/>
              <w:rPr>
                <w:rFonts w:ascii="Times New Roman" w:eastAsia="Times New Roman" w:hAnsi="Times New Roman"/>
                <w:sz w:val="24"/>
                <w:szCs w:val="24"/>
                <w:lang w:eastAsia="ru-RU"/>
              </w:rPr>
            </w:pPr>
          </w:p>
        </w:tc>
      </w:tr>
    </w:tbl>
    <w:p w:rsidR="009F3DC2" w:rsidRDefault="009F3DC2" w:rsidP="009F3DC2">
      <w:pPr>
        <w:jc w:val="right"/>
      </w:pPr>
      <w:r w:rsidRPr="00223A12">
        <w:rPr>
          <w:rFonts w:ascii="Times New Roman" w:hAnsi="Times New Roman"/>
          <w:sz w:val="28"/>
          <w:szCs w:val="28"/>
        </w:rPr>
        <w:t xml:space="preserve">ПРОДОЛЖЕНИЕ ПРИЛОЖЕНИЯ  </w:t>
      </w:r>
    </w:p>
    <w:tbl>
      <w:tblPr>
        <w:tblW w:w="5000" w:type="pct"/>
        <w:tblInd w:w="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2653"/>
        <w:gridCol w:w="2374"/>
        <w:gridCol w:w="4779"/>
      </w:tblGrid>
      <w:tr w:rsidR="009F3DC2" w:rsidRPr="00223A12" w:rsidTr="001E3D2F">
        <w:tc>
          <w:tcPr>
            <w:tcW w:w="0" w:type="auto"/>
            <w:tcMar>
              <w:top w:w="84" w:type="dxa"/>
              <w:left w:w="84" w:type="dxa"/>
              <w:bottom w:w="84" w:type="dxa"/>
              <w:right w:w="84" w:type="dxa"/>
            </w:tcMar>
            <w:hideMark/>
          </w:tcPr>
          <w:p w:rsidR="009F3DC2" w:rsidRPr="00223A12" w:rsidRDefault="009F3DC2" w:rsidP="001E3D2F">
            <w:pPr>
              <w:spacing w:after="0" w:line="240" w:lineRule="auto"/>
              <w:jc w:val="center"/>
              <w:rPr>
                <w:rFonts w:ascii="Arial" w:eastAsia="Times New Roman" w:hAnsi="Arial" w:cs="Arial"/>
                <w:sz w:val="20"/>
                <w:szCs w:val="20"/>
                <w:lang w:eastAsia="ru-RU"/>
              </w:rPr>
            </w:pPr>
            <w:r w:rsidRPr="00223A12">
              <w:rPr>
                <w:rFonts w:ascii="Arial" w:eastAsia="Times New Roman" w:hAnsi="Arial" w:cs="Arial"/>
                <w:sz w:val="20"/>
                <w:szCs w:val="20"/>
                <w:lang w:eastAsia="ru-RU"/>
              </w:rPr>
              <w:t>Качественная оценка ко</w:t>
            </w:r>
            <w:r w:rsidRPr="00223A12">
              <w:rPr>
                <w:rFonts w:ascii="Arial" w:eastAsia="Times New Roman" w:hAnsi="Arial" w:cs="Arial"/>
                <w:sz w:val="20"/>
                <w:szCs w:val="20"/>
                <w:lang w:eastAsia="ru-RU"/>
              </w:rPr>
              <w:t>н</w:t>
            </w:r>
            <w:r w:rsidRPr="00223A12">
              <w:rPr>
                <w:rFonts w:ascii="Arial" w:eastAsia="Times New Roman" w:hAnsi="Arial" w:cs="Arial"/>
                <w:sz w:val="20"/>
                <w:szCs w:val="20"/>
                <w:lang w:eastAsia="ru-RU"/>
              </w:rPr>
              <w:t>трольного риска</w:t>
            </w:r>
          </w:p>
        </w:tc>
        <w:tc>
          <w:tcPr>
            <w:tcW w:w="0" w:type="auto"/>
            <w:tcMar>
              <w:top w:w="84" w:type="dxa"/>
              <w:left w:w="84" w:type="dxa"/>
              <w:bottom w:w="84" w:type="dxa"/>
              <w:right w:w="84" w:type="dxa"/>
            </w:tcMar>
            <w:hideMark/>
          </w:tcPr>
          <w:p w:rsidR="009F3DC2" w:rsidRPr="00223A12" w:rsidRDefault="009F3DC2" w:rsidP="001E3D2F">
            <w:pPr>
              <w:spacing w:after="0" w:line="240" w:lineRule="auto"/>
              <w:jc w:val="center"/>
              <w:rPr>
                <w:rFonts w:ascii="Arial" w:eastAsia="Times New Roman" w:hAnsi="Arial" w:cs="Arial"/>
                <w:sz w:val="20"/>
                <w:szCs w:val="20"/>
                <w:lang w:eastAsia="ru-RU"/>
              </w:rPr>
            </w:pPr>
            <w:r w:rsidRPr="00223A12">
              <w:rPr>
                <w:rFonts w:ascii="Arial" w:eastAsia="Times New Roman" w:hAnsi="Arial" w:cs="Arial"/>
                <w:sz w:val="20"/>
                <w:szCs w:val="20"/>
                <w:lang w:eastAsia="ru-RU"/>
              </w:rPr>
              <w:t>Проценты Контрольн</w:t>
            </w:r>
            <w:r w:rsidRPr="00223A12">
              <w:rPr>
                <w:rFonts w:ascii="Arial" w:eastAsia="Times New Roman" w:hAnsi="Arial" w:cs="Arial"/>
                <w:sz w:val="20"/>
                <w:szCs w:val="20"/>
                <w:lang w:eastAsia="ru-RU"/>
              </w:rPr>
              <w:t>о</w:t>
            </w:r>
            <w:r w:rsidRPr="00223A12">
              <w:rPr>
                <w:rFonts w:ascii="Arial" w:eastAsia="Times New Roman" w:hAnsi="Arial" w:cs="Arial"/>
                <w:sz w:val="20"/>
                <w:szCs w:val="20"/>
                <w:lang w:eastAsia="ru-RU"/>
              </w:rPr>
              <w:t>го риска (КР)</w:t>
            </w:r>
          </w:p>
        </w:tc>
        <w:tc>
          <w:tcPr>
            <w:tcW w:w="0" w:type="auto"/>
            <w:tcMar>
              <w:top w:w="84" w:type="dxa"/>
              <w:left w:w="84" w:type="dxa"/>
              <w:bottom w:w="84" w:type="dxa"/>
              <w:right w:w="84" w:type="dxa"/>
            </w:tcMar>
            <w:hideMark/>
          </w:tcPr>
          <w:p w:rsidR="009F3DC2" w:rsidRPr="00223A12" w:rsidRDefault="009F3DC2" w:rsidP="001E3D2F">
            <w:pPr>
              <w:spacing w:after="0" w:line="240" w:lineRule="auto"/>
              <w:jc w:val="center"/>
              <w:rPr>
                <w:rFonts w:ascii="Arial" w:eastAsia="Times New Roman" w:hAnsi="Arial" w:cs="Arial"/>
                <w:sz w:val="20"/>
                <w:szCs w:val="20"/>
                <w:lang w:eastAsia="ru-RU"/>
              </w:rPr>
            </w:pPr>
            <w:r w:rsidRPr="00223A12">
              <w:rPr>
                <w:rFonts w:ascii="Arial" w:eastAsia="Times New Roman" w:hAnsi="Arial" w:cs="Arial"/>
                <w:sz w:val="20"/>
                <w:szCs w:val="20"/>
                <w:lang w:eastAsia="ru-RU"/>
              </w:rPr>
              <w:t>Оценка риска (100% - Фактическая надежность системы внутреннего контроля в процентах)</w:t>
            </w:r>
          </w:p>
        </w:tc>
      </w:tr>
      <w:tr w:rsidR="009F3DC2" w:rsidRPr="00223A12" w:rsidTr="001E3D2F">
        <w:tc>
          <w:tcPr>
            <w:tcW w:w="0" w:type="auto"/>
            <w:tcMar>
              <w:top w:w="84" w:type="dxa"/>
              <w:left w:w="84" w:type="dxa"/>
              <w:bottom w:w="84" w:type="dxa"/>
              <w:right w:w="84" w:type="dxa"/>
            </w:tcMar>
            <w:hideMark/>
          </w:tcPr>
          <w:p w:rsidR="009F3DC2" w:rsidRPr="00223A12" w:rsidRDefault="009F3DC2" w:rsidP="001E3D2F">
            <w:pPr>
              <w:spacing w:after="0" w:line="240" w:lineRule="auto"/>
              <w:rPr>
                <w:rFonts w:ascii="Arial" w:eastAsia="Times New Roman" w:hAnsi="Arial" w:cs="Arial"/>
                <w:sz w:val="20"/>
                <w:szCs w:val="20"/>
                <w:lang w:eastAsia="ru-RU"/>
              </w:rPr>
            </w:pPr>
            <w:r w:rsidRPr="00223A12">
              <w:rPr>
                <w:rFonts w:ascii="Arial" w:eastAsia="Times New Roman" w:hAnsi="Arial" w:cs="Arial"/>
                <w:sz w:val="20"/>
                <w:szCs w:val="20"/>
                <w:lang w:eastAsia="ru-RU"/>
              </w:rPr>
              <w:lastRenderedPageBreak/>
              <w:t>Низкий</w:t>
            </w:r>
          </w:p>
        </w:tc>
        <w:tc>
          <w:tcPr>
            <w:tcW w:w="0" w:type="auto"/>
            <w:tcMar>
              <w:top w:w="84" w:type="dxa"/>
              <w:left w:w="84" w:type="dxa"/>
              <w:bottom w:w="84" w:type="dxa"/>
              <w:right w:w="84" w:type="dxa"/>
            </w:tcMar>
            <w:hideMark/>
          </w:tcPr>
          <w:p w:rsidR="009F3DC2" w:rsidRPr="00223A12" w:rsidRDefault="009F3DC2" w:rsidP="001E3D2F">
            <w:pPr>
              <w:spacing w:after="0" w:line="240" w:lineRule="auto"/>
              <w:rPr>
                <w:rFonts w:ascii="Arial" w:eastAsia="Times New Roman" w:hAnsi="Arial" w:cs="Arial"/>
                <w:sz w:val="20"/>
                <w:szCs w:val="20"/>
                <w:lang w:eastAsia="ru-RU"/>
              </w:rPr>
            </w:pPr>
            <w:r w:rsidRPr="00223A12">
              <w:rPr>
                <w:rFonts w:ascii="Arial" w:eastAsia="Times New Roman" w:hAnsi="Arial" w:cs="Arial"/>
                <w:sz w:val="20"/>
                <w:szCs w:val="20"/>
                <w:lang w:eastAsia="ru-RU"/>
              </w:rPr>
              <w:t>10-0</w:t>
            </w:r>
          </w:p>
        </w:tc>
        <w:tc>
          <w:tcPr>
            <w:tcW w:w="0" w:type="auto"/>
            <w:tcMar>
              <w:top w:w="84" w:type="dxa"/>
              <w:left w:w="84" w:type="dxa"/>
              <w:bottom w:w="84" w:type="dxa"/>
              <w:right w:w="84" w:type="dxa"/>
            </w:tcMar>
            <w:hideMark/>
          </w:tcPr>
          <w:p w:rsidR="009F3DC2" w:rsidRPr="00223A12" w:rsidRDefault="009F3DC2" w:rsidP="001E3D2F">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w:t>
            </w:r>
          </w:p>
        </w:tc>
      </w:tr>
      <w:tr w:rsidR="009F3DC2" w:rsidRPr="00223A12" w:rsidTr="001E3D2F">
        <w:tc>
          <w:tcPr>
            <w:tcW w:w="0" w:type="auto"/>
            <w:tcMar>
              <w:top w:w="84" w:type="dxa"/>
              <w:left w:w="84" w:type="dxa"/>
              <w:bottom w:w="84" w:type="dxa"/>
              <w:right w:w="84" w:type="dxa"/>
            </w:tcMar>
            <w:hideMark/>
          </w:tcPr>
          <w:p w:rsidR="009F3DC2" w:rsidRPr="00223A12" w:rsidRDefault="009F3DC2" w:rsidP="001E3D2F">
            <w:pPr>
              <w:spacing w:after="0" w:line="240" w:lineRule="auto"/>
              <w:rPr>
                <w:rFonts w:ascii="Arial" w:eastAsia="Times New Roman" w:hAnsi="Arial" w:cs="Arial"/>
                <w:sz w:val="20"/>
                <w:szCs w:val="20"/>
                <w:lang w:eastAsia="ru-RU"/>
              </w:rPr>
            </w:pPr>
            <w:r w:rsidRPr="00223A12">
              <w:rPr>
                <w:rFonts w:ascii="Arial" w:eastAsia="Times New Roman" w:hAnsi="Arial" w:cs="Arial"/>
                <w:sz w:val="20"/>
                <w:szCs w:val="20"/>
                <w:lang w:eastAsia="ru-RU"/>
              </w:rPr>
              <w:t>Средний (Умеренный)</w:t>
            </w:r>
          </w:p>
        </w:tc>
        <w:tc>
          <w:tcPr>
            <w:tcW w:w="0" w:type="auto"/>
            <w:tcMar>
              <w:top w:w="84" w:type="dxa"/>
              <w:left w:w="84" w:type="dxa"/>
              <w:bottom w:w="84" w:type="dxa"/>
              <w:right w:w="84" w:type="dxa"/>
            </w:tcMar>
            <w:hideMark/>
          </w:tcPr>
          <w:p w:rsidR="009F3DC2" w:rsidRPr="00223A12" w:rsidRDefault="009F3DC2" w:rsidP="001E3D2F">
            <w:pPr>
              <w:spacing w:after="0" w:line="240" w:lineRule="auto"/>
              <w:rPr>
                <w:rFonts w:ascii="Arial" w:eastAsia="Times New Roman" w:hAnsi="Arial" w:cs="Arial"/>
                <w:sz w:val="20"/>
                <w:szCs w:val="20"/>
                <w:lang w:eastAsia="ru-RU"/>
              </w:rPr>
            </w:pPr>
            <w:r w:rsidRPr="00223A12">
              <w:rPr>
                <w:rFonts w:ascii="Arial" w:eastAsia="Times New Roman" w:hAnsi="Arial" w:cs="Arial"/>
                <w:sz w:val="20"/>
                <w:szCs w:val="20"/>
                <w:lang w:eastAsia="ru-RU"/>
              </w:rPr>
              <w:t>50-11</w:t>
            </w:r>
          </w:p>
        </w:tc>
        <w:tc>
          <w:tcPr>
            <w:tcW w:w="0" w:type="auto"/>
            <w:tcMar>
              <w:top w:w="84" w:type="dxa"/>
              <w:left w:w="84" w:type="dxa"/>
              <w:bottom w:w="84" w:type="dxa"/>
              <w:right w:w="84" w:type="dxa"/>
            </w:tcMar>
            <w:hideMark/>
          </w:tcPr>
          <w:p w:rsidR="009F3DC2" w:rsidRPr="00223A12" w:rsidRDefault="009F3DC2" w:rsidP="001E3D2F">
            <w:pPr>
              <w:spacing w:after="0" w:line="240" w:lineRule="auto"/>
              <w:rPr>
                <w:rFonts w:ascii="Arial" w:eastAsia="Times New Roman" w:hAnsi="Arial" w:cs="Arial"/>
                <w:sz w:val="20"/>
                <w:szCs w:val="20"/>
                <w:lang w:eastAsia="ru-RU"/>
              </w:rPr>
            </w:pPr>
          </w:p>
        </w:tc>
      </w:tr>
      <w:tr w:rsidR="009F3DC2" w:rsidRPr="00223A12" w:rsidTr="001E3D2F">
        <w:tc>
          <w:tcPr>
            <w:tcW w:w="0" w:type="auto"/>
            <w:vMerge w:val="restart"/>
            <w:tcMar>
              <w:top w:w="84" w:type="dxa"/>
              <w:left w:w="84" w:type="dxa"/>
              <w:bottom w:w="84" w:type="dxa"/>
              <w:right w:w="84" w:type="dxa"/>
            </w:tcMar>
            <w:hideMark/>
          </w:tcPr>
          <w:p w:rsidR="009F3DC2" w:rsidRPr="00223A12" w:rsidRDefault="009F3DC2" w:rsidP="001E3D2F">
            <w:pPr>
              <w:spacing w:after="0" w:line="240" w:lineRule="auto"/>
              <w:rPr>
                <w:rFonts w:ascii="Arial" w:eastAsia="Times New Roman" w:hAnsi="Arial" w:cs="Arial"/>
                <w:sz w:val="20"/>
                <w:szCs w:val="20"/>
                <w:lang w:eastAsia="ru-RU"/>
              </w:rPr>
            </w:pPr>
            <w:r w:rsidRPr="00223A12">
              <w:rPr>
                <w:rFonts w:ascii="Arial" w:eastAsia="Times New Roman" w:hAnsi="Arial" w:cs="Arial"/>
                <w:sz w:val="20"/>
                <w:szCs w:val="20"/>
                <w:lang w:eastAsia="ru-RU"/>
              </w:rPr>
              <w:t>Высокий</w:t>
            </w:r>
          </w:p>
        </w:tc>
        <w:tc>
          <w:tcPr>
            <w:tcW w:w="0" w:type="auto"/>
            <w:tcMar>
              <w:top w:w="84" w:type="dxa"/>
              <w:left w:w="84" w:type="dxa"/>
              <w:bottom w:w="84" w:type="dxa"/>
              <w:right w:w="84" w:type="dxa"/>
            </w:tcMar>
            <w:hideMark/>
          </w:tcPr>
          <w:p w:rsidR="009F3DC2" w:rsidRPr="00223A12" w:rsidRDefault="009F3DC2" w:rsidP="001E3D2F">
            <w:pPr>
              <w:spacing w:after="0" w:line="240" w:lineRule="auto"/>
              <w:rPr>
                <w:rFonts w:ascii="Arial" w:eastAsia="Times New Roman" w:hAnsi="Arial" w:cs="Arial"/>
                <w:sz w:val="20"/>
                <w:szCs w:val="20"/>
                <w:lang w:eastAsia="ru-RU"/>
              </w:rPr>
            </w:pPr>
            <w:r w:rsidRPr="00223A12">
              <w:rPr>
                <w:rFonts w:ascii="Arial" w:eastAsia="Times New Roman" w:hAnsi="Arial" w:cs="Arial"/>
                <w:sz w:val="20"/>
                <w:szCs w:val="20"/>
                <w:lang w:eastAsia="ru-RU"/>
              </w:rPr>
              <w:t>70-51</w:t>
            </w:r>
          </w:p>
        </w:tc>
        <w:tc>
          <w:tcPr>
            <w:tcW w:w="0" w:type="auto"/>
            <w:tcMar>
              <w:top w:w="84" w:type="dxa"/>
              <w:left w:w="84" w:type="dxa"/>
              <w:bottom w:w="84" w:type="dxa"/>
              <w:right w:w="84" w:type="dxa"/>
            </w:tcMar>
            <w:hideMark/>
          </w:tcPr>
          <w:p w:rsidR="009F3DC2" w:rsidRPr="00223A12" w:rsidRDefault="009F3DC2" w:rsidP="001E3D2F">
            <w:pPr>
              <w:spacing w:after="0" w:line="240" w:lineRule="auto"/>
              <w:rPr>
                <w:rFonts w:ascii="Arial" w:eastAsia="Times New Roman" w:hAnsi="Arial" w:cs="Arial"/>
                <w:sz w:val="20"/>
                <w:szCs w:val="20"/>
                <w:lang w:eastAsia="ru-RU"/>
              </w:rPr>
            </w:pPr>
          </w:p>
        </w:tc>
      </w:tr>
      <w:tr w:rsidR="009F3DC2" w:rsidRPr="00223A12" w:rsidTr="001E3D2F">
        <w:tc>
          <w:tcPr>
            <w:tcW w:w="0" w:type="auto"/>
            <w:vMerge/>
            <w:vAlign w:val="center"/>
            <w:hideMark/>
          </w:tcPr>
          <w:p w:rsidR="009F3DC2" w:rsidRPr="00223A12" w:rsidRDefault="009F3DC2" w:rsidP="001E3D2F">
            <w:pPr>
              <w:spacing w:after="0" w:line="240" w:lineRule="auto"/>
              <w:rPr>
                <w:rFonts w:ascii="Arial" w:eastAsia="Times New Roman" w:hAnsi="Arial" w:cs="Arial"/>
                <w:sz w:val="20"/>
                <w:szCs w:val="20"/>
                <w:lang w:eastAsia="ru-RU"/>
              </w:rPr>
            </w:pPr>
          </w:p>
        </w:tc>
        <w:tc>
          <w:tcPr>
            <w:tcW w:w="0" w:type="auto"/>
            <w:tcMar>
              <w:top w:w="84" w:type="dxa"/>
              <w:left w:w="84" w:type="dxa"/>
              <w:bottom w:w="84" w:type="dxa"/>
              <w:right w:w="84" w:type="dxa"/>
            </w:tcMar>
            <w:hideMark/>
          </w:tcPr>
          <w:p w:rsidR="009F3DC2" w:rsidRPr="00223A12" w:rsidRDefault="009F3DC2" w:rsidP="001E3D2F">
            <w:pPr>
              <w:spacing w:after="0" w:line="240" w:lineRule="auto"/>
              <w:rPr>
                <w:rFonts w:ascii="Arial" w:eastAsia="Times New Roman" w:hAnsi="Arial" w:cs="Arial"/>
                <w:sz w:val="20"/>
                <w:szCs w:val="20"/>
                <w:lang w:eastAsia="ru-RU"/>
              </w:rPr>
            </w:pPr>
            <w:r w:rsidRPr="00223A12">
              <w:rPr>
                <w:rFonts w:ascii="Arial" w:eastAsia="Times New Roman" w:hAnsi="Arial" w:cs="Arial"/>
                <w:sz w:val="20"/>
                <w:szCs w:val="20"/>
                <w:lang w:eastAsia="ru-RU"/>
              </w:rPr>
              <w:t>100-71</w:t>
            </w:r>
            <w:r w:rsidRPr="00223A12">
              <w:rPr>
                <w:rFonts w:ascii="Arial" w:eastAsia="Times New Roman" w:hAnsi="Arial" w:cs="Arial"/>
                <w:sz w:val="20"/>
                <w:szCs w:val="20"/>
                <w:lang w:eastAsia="ru-RU"/>
              </w:rPr>
              <w:br/>
            </w:r>
          </w:p>
        </w:tc>
        <w:tc>
          <w:tcPr>
            <w:tcW w:w="0" w:type="auto"/>
            <w:vAlign w:val="center"/>
            <w:hideMark/>
          </w:tcPr>
          <w:p w:rsidR="009F3DC2" w:rsidRPr="00223A12" w:rsidRDefault="009F3DC2" w:rsidP="001E3D2F">
            <w:pPr>
              <w:spacing w:after="0" w:line="240" w:lineRule="auto"/>
              <w:rPr>
                <w:rFonts w:ascii="Times New Roman" w:eastAsia="Times New Roman" w:hAnsi="Times New Roman"/>
                <w:sz w:val="20"/>
                <w:szCs w:val="20"/>
                <w:lang w:eastAsia="ru-RU"/>
              </w:rPr>
            </w:pPr>
          </w:p>
        </w:tc>
      </w:tr>
    </w:tbl>
    <w:p w:rsidR="009F3DC2" w:rsidRDefault="009F3DC2" w:rsidP="009F3DC2"/>
    <w:p w:rsidR="009F3DC2" w:rsidRDefault="009F3DC2" w:rsidP="009F3DC2">
      <w:pPr>
        <w:tabs>
          <w:tab w:val="left" w:pos="3870"/>
        </w:tabs>
        <w:rPr>
          <w:rFonts w:asciiTheme="minorHAnsi" w:hAnsiTheme="minorHAnsi"/>
        </w:rPr>
      </w:pPr>
    </w:p>
    <w:p w:rsidR="009F3DC2" w:rsidRDefault="009F3DC2" w:rsidP="009F3DC2">
      <w:pPr>
        <w:tabs>
          <w:tab w:val="left" w:pos="3870"/>
        </w:tabs>
        <w:rPr>
          <w:rFonts w:asciiTheme="minorHAnsi" w:hAnsiTheme="minorHAnsi"/>
        </w:rPr>
        <w:sectPr w:rsidR="009F3DC2" w:rsidSect="009F3DC2">
          <w:pgSz w:w="11906" w:h="16838"/>
          <w:pgMar w:top="1134" w:right="567" w:bottom="1134" w:left="1701" w:header="709" w:footer="709" w:gutter="0"/>
          <w:cols w:space="708"/>
          <w:titlePg/>
          <w:docGrid w:linePitch="360"/>
        </w:sectPr>
      </w:pPr>
      <w:r>
        <w:rPr>
          <w:rFonts w:asciiTheme="minorHAnsi" w:hAnsiTheme="minorHAnsi"/>
          <w:noProof/>
          <w:lang w:eastAsia="ru-RU"/>
        </w:rPr>
        <w:lastRenderedPageBreak/>
        <w:drawing>
          <wp:inline distT="0" distB="0" distL="0" distR="0">
            <wp:extent cx="6120130" cy="8414579"/>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20130" cy="8414579"/>
                    </a:xfrm>
                    <a:prstGeom prst="rect">
                      <a:avLst/>
                    </a:prstGeom>
                    <a:noFill/>
                    <a:ln w="9525">
                      <a:noFill/>
                      <a:miter lim="800000"/>
                      <a:headEnd/>
                      <a:tailEnd/>
                    </a:ln>
                  </pic:spPr>
                </pic:pic>
              </a:graphicData>
            </a:graphic>
          </wp:inline>
        </w:drawing>
      </w:r>
    </w:p>
    <w:p w:rsidR="009F3DC2" w:rsidRDefault="009F3DC2" w:rsidP="009F3DC2">
      <w:pPr>
        <w:tabs>
          <w:tab w:val="left" w:pos="3870"/>
        </w:tabs>
        <w:rPr>
          <w:rFonts w:asciiTheme="minorHAnsi" w:hAnsiTheme="minorHAnsi"/>
        </w:rPr>
      </w:pPr>
    </w:p>
    <w:p w:rsidR="009F3DC2" w:rsidRPr="00F61253" w:rsidRDefault="009F3DC2" w:rsidP="00BE05B6">
      <w:pPr>
        <w:spacing w:after="0" w:line="360" w:lineRule="auto"/>
        <w:ind w:firstLine="709"/>
        <w:jc w:val="both"/>
        <w:rPr>
          <w:rFonts w:ascii="Times New Roman" w:hAnsi="Times New Roman"/>
          <w:sz w:val="28"/>
          <w:szCs w:val="28"/>
        </w:rPr>
      </w:pPr>
    </w:p>
    <w:sectPr w:rsidR="009F3DC2" w:rsidRPr="00F61253" w:rsidSect="009F3DC2">
      <w:pgSz w:w="16838" w:h="11906" w:orient="landscape"/>
      <w:pgMar w:top="567" w:right="1134" w:bottom="170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129" w:rsidRPr="00BC5722" w:rsidRDefault="00011129" w:rsidP="00BC5722">
      <w:pPr>
        <w:spacing w:after="0" w:line="240" w:lineRule="auto"/>
      </w:pPr>
      <w:r>
        <w:separator/>
      </w:r>
    </w:p>
  </w:endnote>
  <w:endnote w:type="continuationSeparator" w:id="0">
    <w:p w:rsidR="00011129" w:rsidRPr="00BC5722" w:rsidRDefault="00011129" w:rsidP="00BC57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Estrangelo Edessa">
    <w:panose1 w:val="03080600000000000000"/>
    <w:charset w:val="00"/>
    <w:family w:val="script"/>
    <w:pitch w:val="variable"/>
    <w:sig w:usb0="80002043" w:usb1="00000000" w:usb2="0000008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129" w:rsidRPr="00BC5722" w:rsidRDefault="00011129" w:rsidP="00BC5722">
      <w:pPr>
        <w:spacing w:after="0" w:line="240" w:lineRule="auto"/>
      </w:pPr>
      <w:r>
        <w:separator/>
      </w:r>
    </w:p>
  </w:footnote>
  <w:footnote w:type="continuationSeparator" w:id="0">
    <w:p w:rsidR="00011129" w:rsidRPr="00BC5722" w:rsidRDefault="00011129" w:rsidP="00BC57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49438"/>
      <w:docPartObj>
        <w:docPartGallery w:val="Page Numbers (Top of Page)"/>
        <w:docPartUnique/>
      </w:docPartObj>
    </w:sdtPr>
    <w:sdtContent>
      <w:p w:rsidR="00F424D3" w:rsidRDefault="007C3E76">
        <w:pPr>
          <w:pStyle w:val="ad"/>
          <w:jc w:val="center"/>
        </w:pPr>
        <w:r w:rsidRPr="00AD0EFD">
          <w:rPr>
            <w:rFonts w:ascii="Times New Roman" w:hAnsi="Times New Roman"/>
          </w:rPr>
          <w:fldChar w:fldCharType="begin"/>
        </w:r>
        <w:r w:rsidR="00F424D3" w:rsidRPr="00AD0EFD">
          <w:rPr>
            <w:rFonts w:ascii="Times New Roman" w:hAnsi="Times New Roman"/>
          </w:rPr>
          <w:instrText xml:space="preserve"> PAGE   \* MERGEFORMAT </w:instrText>
        </w:r>
        <w:r w:rsidRPr="00AD0EFD">
          <w:rPr>
            <w:rFonts w:ascii="Times New Roman" w:hAnsi="Times New Roman"/>
          </w:rPr>
          <w:fldChar w:fldCharType="separate"/>
        </w:r>
        <w:r w:rsidR="009F3DC2">
          <w:rPr>
            <w:rFonts w:ascii="Times New Roman" w:hAnsi="Times New Roman"/>
            <w:noProof/>
          </w:rPr>
          <w:t>120</w:t>
        </w:r>
        <w:r w:rsidRPr="00AD0EFD">
          <w:rPr>
            <w:rFonts w:ascii="Times New Roman" w:hAnsi="Times New Roman"/>
          </w:rPr>
          <w:fldChar w:fldCharType="end"/>
        </w:r>
      </w:p>
    </w:sdtContent>
  </w:sdt>
  <w:p w:rsidR="00CB56A2" w:rsidRDefault="00CB56A2">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34BD"/>
    <w:multiLevelType w:val="hybridMultilevel"/>
    <w:tmpl w:val="ED624840"/>
    <w:lvl w:ilvl="0" w:tplc="63C4B7C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69C4318"/>
    <w:multiLevelType w:val="multilevel"/>
    <w:tmpl w:val="449C9E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A52571"/>
    <w:multiLevelType w:val="hybridMultilevel"/>
    <w:tmpl w:val="4ECC4022"/>
    <w:lvl w:ilvl="0" w:tplc="C4DCB8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E95A27"/>
    <w:multiLevelType w:val="hybridMultilevel"/>
    <w:tmpl w:val="C18C9B66"/>
    <w:lvl w:ilvl="0" w:tplc="63C4B7CC">
      <w:start w:val="1"/>
      <w:numFmt w:val="bullet"/>
      <w:lvlText w:val=""/>
      <w:lvlJc w:val="left"/>
      <w:pPr>
        <w:ind w:left="1429" w:hanging="360"/>
      </w:pPr>
      <w:rPr>
        <w:rFonts w:ascii="Symbol" w:hAnsi="Symbol" w:hint="default"/>
      </w:rPr>
    </w:lvl>
    <w:lvl w:ilvl="1" w:tplc="63C4B7C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C16896"/>
    <w:multiLevelType w:val="hybridMultilevel"/>
    <w:tmpl w:val="2DAA40C6"/>
    <w:lvl w:ilvl="0" w:tplc="63C4B7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6A4A51"/>
    <w:multiLevelType w:val="hybridMultilevel"/>
    <w:tmpl w:val="AE78C2FA"/>
    <w:lvl w:ilvl="0" w:tplc="07EE81DE">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1112171D"/>
    <w:multiLevelType w:val="hybridMultilevel"/>
    <w:tmpl w:val="045A2B5A"/>
    <w:lvl w:ilvl="0" w:tplc="C4DCB8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AE5E68"/>
    <w:multiLevelType w:val="hybridMultilevel"/>
    <w:tmpl w:val="2A36C6B4"/>
    <w:lvl w:ilvl="0" w:tplc="30E8A6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7C28D4"/>
    <w:multiLevelType w:val="multilevel"/>
    <w:tmpl w:val="0C2C4E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65775A"/>
    <w:multiLevelType w:val="hybridMultilevel"/>
    <w:tmpl w:val="17B015EA"/>
    <w:lvl w:ilvl="0" w:tplc="30E8A6D8">
      <w:start w:val="1"/>
      <w:numFmt w:val="bullet"/>
      <w:lvlText w:val=""/>
      <w:lvlJc w:val="left"/>
      <w:pPr>
        <w:ind w:left="986" w:hanging="360"/>
      </w:pPr>
      <w:rPr>
        <w:rFonts w:ascii="Symbol" w:hAnsi="Symbol" w:hint="default"/>
      </w:rPr>
    </w:lvl>
    <w:lvl w:ilvl="1" w:tplc="30E8A6D8">
      <w:start w:val="1"/>
      <w:numFmt w:val="bullet"/>
      <w:lvlText w:val=""/>
      <w:lvlJc w:val="left"/>
      <w:pPr>
        <w:ind w:left="1706" w:hanging="360"/>
      </w:pPr>
      <w:rPr>
        <w:rFonts w:ascii="Symbol" w:hAnsi="Symbol" w:hint="default"/>
      </w:rPr>
    </w:lvl>
    <w:lvl w:ilvl="2" w:tplc="04190005" w:tentative="1">
      <w:start w:val="1"/>
      <w:numFmt w:val="bullet"/>
      <w:lvlText w:val=""/>
      <w:lvlJc w:val="left"/>
      <w:pPr>
        <w:ind w:left="2426" w:hanging="360"/>
      </w:pPr>
      <w:rPr>
        <w:rFonts w:ascii="Wingdings" w:hAnsi="Wingdings" w:hint="default"/>
      </w:rPr>
    </w:lvl>
    <w:lvl w:ilvl="3" w:tplc="04190001" w:tentative="1">
      <w:start w:val="1"/>
      <w:numFmt w:val="bullet"/>
      <w:lvlText w:val=""/>
      <w:lvlJc w:val="left"/>
      <w:pPr>
        <w:ind w:left="3146" w:hanging="360"/>
      </w:pPr>
      <w:rPr>
        <w:rFonts w:ascii="Symbol" w:hAnsi="Symbol" w:hint="default"/>
      </w:rPr>
    </w:lvl>
    <w:lvl w:ilvl="4" w:tplc="04190003" w:tentative="1">
      <w:start w:val="1"/>
      <w:numFmt w:val="bullet"/>
      <w:lvlText w:val="o"/>
      <w:lvlJc w:val="left"/>
      <w:pPr>
        <w:ind w:left="3866" w:hanging="360"/>
      </w:pPr>
      <w:rPr>
        <w:rFonts w:ascii="Courier New" w:hAnsi="Courier New" w:cs="Courier New" w:hint="default"/>
      </w:rPr>
    </w:lvl>
    <w:lvl w:ilvl="5" w:tplc="04190005" w:tentative="1">
      <w:start w:val="1"/>
      <w:numFmt w:val="bullet"/>
      <w:lvlText w:val=""/>
      <w:lvlJc w:val="left"/>
      <w:pPr>
        <w:ind w:left="4586" w:hanging="360"/>
      </w:pPr>
      <w:rPr>
        <w:rFonts w:ascii="Wingdings" w:hAnsi="Wingdings" w:hint="default"/>
      </w:rPr>
    </w:lvl>
    <w:lvl w:ilvl="6" w:tplc="04190001" w:tentative="1">
      <w:start w:val="1"/>
      <w:numFmt w:val="bullet"/>
      <w:lvlText w:val=""/>
      <w:lvlJc w:val="left"/>
      <w:pPr>
        <w:ind w:left="5306" w:hanging="360"/>
      </w:pPr>
      <w:rPr>
        <w:rFonts w:ascii="Symbol" w:hAnsi="Symbol" w:hint="default"/>
      </w:rPr>
    </w:lvl>
    <w:lvl w:ilvl="7" w:tplc="04190003" w:tentative="1">
      <w:start w:val="1"/>
      <w:numFmt w:val="bullet"/>
      <w:lvlText w:val="o"/>
      <w:lvlJc w:val="left"/>
      <w:pPr>
        <w:ind w:left="6026" w:hanging="360"/>
      </w:pPr>
      <w:rPr>
        <w:rFonts w:ascii="Courier New" w:hAnsi="Courier New" w:cs="Courier New" w:hint="default"/>
      </w:rPr>
    </w:lvl>
    <w:lvl w:ilvl="8" w:tplc="04190005" w:tentative="1">
      <w:start w:val="1"/>
      <w:numFmt w:val="bullet"/>
      <w:lvlText w:val=""/>
      <w:lvlJc w:val="left"/>
      <w:pPr>
        <w:ind w:left="6746" w:hanging="360"/>
      </w:pPr>
      <w:rPr>
        <w:rFonts w:ascii="Wingdings" w:hAnsi="Wingdings" w:hint="default"/>
      </w:rPr>
    </w:lvl>
  </w:abstractNum>
  <w:abstractNum w:abstractNumId="10">
    <w:nsid w:val="1DAB5347"/>
    <w:multiLevelType w:val="hybridMultilevel"/>
    <w:tmpl w:val="135E6910"/>
    <w:lvl w:ilvl="0" w:tplc="07EE81D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21FD2455"/>
    <w:multiLevelType w:val="multilevel"/>
    <w:tmpl w:val="F62C84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90A2752"/>
    <w:multiLevelType w:val="hybridMultilevel"/>
    <w:tmpl w:val="57525928"/>
    <w:lvl w:ilvl="0" w:tplc="63C4B7CC">
      <w:start w:val="1"/>
      <w:numFmt w:val="bullet"/>
      <w:lvlText w:val=""/>
      <w:lvlJc w:val="left"/>
      <w:pPr>
        <w:ind w:left="720" w:hanging="360"/>
      </w:pPr>
      <w:rPr>
        <w:rFonts w:ascii="Symbol" w:hAnsi="Symbol" w:hint="default"/>
      </w:rPr>
    </w:lvl>
    <w:lvl w:ilvl="1" w:tplc="63C4B7C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3B62B8"/>
    <w:multiLevelType w:val="hybridMultilevel"/>
    <w:tmpl w:val="15F4A0A8"/>
    <w:lvl w:ilvl="0" w:tplc="63C4B7CC">
      <w:start w:val="1"/>
      <w:numFmt w:val="bullet"/>
      <w:lvlText w:val=""/>
      <w:lvlJc w:val="left"/>
      <w:pPr>
        <w:ind w:left="1429" w:hanging="360"/>
      </w:pPr>
      <w:rPr>
        <w:rFonts w:ascii="Symbol" w:hAnsi="Symbol" w:hint="default"/>
      </w:rPr>
    </w:lvl>
    <w:lvl w:ilvl="1" w:tplc="63C4B7C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19B4989"/>
    <w:multiLevelType w:val="hybridMultilevel"/>
    <w:tmpl w:val="951CD94A"/>
    <w:lvl w:ilvl="0" w:tplc="63C4B7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FF0CA2"/>
    <w:multiLevelType w:val="hybridMultilevel"/>
    <w:tmpl w:val="B1ACC580"/>
    <w:lvl w:ilvl="0" w:tplc="63C4B7CC">
      <w:start w:val="1"/>
      <w:numFmt w:val="bullet"/>
      <w:lvlText w:val=""/>
      <w:lvlJc w:val="left"/>
      <w:pPr>
        <w:ind w:left="1429" w:hanging="360"/>
      </w:pPr>
      <w:rPr>
        <w:rFonts w:ascii="Symbol" w:hAnsi="Symbol" w:hint="default"/>
      </w:rPr>
    </w:lvl>
    <w:lvl w:ilvl="1" w:tplc="63C4B7C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53616E4"/>
    <w:multiLevelType w:val="hybridMultilevel"/>
    <w:tmpl w:val="5ABEC83E"/>
    <w:lvl w:ilvl="0" w:tplc="0419000F">
      <w:start w:val="1"/>
      <w:numFmt w:val="decimal"/>
      <w:lvlText w:val="%1."/>
      <w:lvlJc w:val="left"/>
      <w:pPr>
        <w:ind w:left="879" w:hanging="360"/>
      </w:pPr>
    </w:lvl>
    <w:lvl w:ilvl="1" w:tplc="C6765250">
      <w:numFmt w:val="bullet"/>
      <w:lvlText w:val="•"/>
      <w:lvlJc w:val="left"/>
      <w:pPr>
        <w:ind w:left="2019" w:hanging="780"/>
      </w:pPr>
      <w:rPr>
        <w:rFonts w:ascii="Times New Roman" w:eastAsia="Times New Roman" w:hAnsi="Times New Roman" w:cs="Times New Roman" w:hint="default"/>
      </w:rPr>
    </w:lvl>
    <w:lvl w:ilvl="2" w:tplc="976456FE">
      <w:start w:val="1"/>
      <w:numFmt w:val="decimal"/>
      <w:lvlText w:val="%3)"/>
      <w:lvlJc w:val="left"/>
      <w:pPr>
        <w:ind w:left="3594" w:hanging="1455"/>
      </w:pPr>
      <w:rPr>
        <w:rFonts w:hint="default"/>
      </w:rPr>
    </w:lvl>
    <w:lvl w:ilvl="3" w:tplc="0419000F" w:tentative="1">
      <w:start w:val="1"/>
      <w:numFmt w:val="decimal"/>
      <w:lvlText w:val="%4."/>
      <w:lvlJc w:val="left"/>
      <w:pPr>
        <w:ind w:left="3039" w:hanging="360"/>
      </w:pPr>
    </w:lvl>
    <w:lvl w:ilvl="4" w:tplc="04190019" w:tentative="1">
      <w:start w:val="1"/>
      <w:numFmt w:val="lowerLetter"/>
      <w:lvlText w:val="%5."/>
      <w:lvlJc w:val="left"/>
      <w:pPr>
        <w:ind w:left="3759" w:hanging="360"/>
      </w:pPr>
    </w:lvl>
    <w:lvl w:ilvl="5" w:tplc="0419001B" w:tentative="1">
      <w:start w:val="1"/>
      <w:numFmt w:val="lowerRoman"/>
      <w:lvlText w:val="%6."/>
      <w:lvlJc w:val="right"/>
      <w:pPr>
        <w:ind w:left="4479" w:hanging="180"/>
      </w:pPr>
    </w:lvl>
    <w:lvl w:ilvl="6" w:tplc="0419000F" w:tentative="1">
      <w:start w:val="1"/>
      <w:numFmt w:val="decimal"/>
      <w:lvlText w:val="%7."/>
      <w:lvlJc w:val="left"/>
      <w:pPr>
        <w:ind w:left="5199" w:hanging="360"/>
      </w:pPr>
    </w:lvl>
    <w:lvl w:ilvl="7" w:tplc="04190019" w:tentative="1">
      <w:start w:val="1"/>
      <w:numFmt w:val="lowerLetter"/>
      <w:lvlText w:val="%8."/>
      <w:lvlJc w:val="left"/>
      <w:pPr>
        <w:ind w:left="5919" w:hanging="360"/>
      </w:pPr>
    </w:lvl>
    <w:lvl w:ilvl="8" w:tplc="0419001B" w:tentative="1">
      <w:start w:val="1"/>
      <w:numFmt w:val="lowerRoman"/>
      <w:lvlText w:val="%9."/>
      <w:lvlJc w:val="right"/>
      <w:pPr>
        <w:ind w:left="6639" w:hanging="180"/>
      </w:pPr>
    </w:lvl>
  </w:abstractNum>
  <w:abstractNum w:abstractNumId="17">
    <w:nsid w:val="373D707A"/>
    <w:multiLevelType w:val="hybridMultilevel"/>
    <w:tmpl w:val="882477C6"/>
    <w:lvl w:ilvl="0" w:tplc="63C4B7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7CB33C8"/>
    <w:multiLevelType w:val="hybridMultilevel"/>
    <w:tmpl w:val="80DABDB6"/>
    <w:lvl w:ilvl="0" w:tplc="30E8A6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B77BB2"/>
    <w:multiLevelType w:val="multilevel"/>
    <w:tmpl w:val="775A4856"/>
    <w:lvl w:ilvl="0">
      <w:start w:val="1"/>
      <w:numFmt w:val="decimal"/>
      <w:lvlText w:val="%1"/>
      <w:lvlJc w:val="left"/>
      <w:pPr>
        <w:ind w:left="1069" w:hanging="360"/>
      </w:pPr>
      <w:rPr>
        <w:rFonts w:hint="default"/>
      </w:rPr>
    </w:lvl>
    <w:lvl w:ilvl="1">
      <w:start w:val="1"/>
      <w:numFmt w:val="decimal"/>
      <w:isLgl/>
      <w:lvlText w:val="%1.%2"/>
      <w:lvlJc w:val="left"/>
      <w:pPr>
        <w:ind w:left="2029" w:hanging="1320"/>
      </w:pPr>
      <w:rPr>
        <w:rFonts w:hint="default"/>
      </w:rPr>
    </w:lvl>
    <w:lvl w:ilvl="2">
      <w:start w:val="1"/>
      <w:numFmt w:val="decimal"/>
      <w:isLgl/>
      <w:lvlText w:val="%1.%2.%3"/>
      <w:lvlJc w:val="left"/>
      <w:pPr>
        <w:ind w:left="2029" w:hanging="1320"/>
      </w:pPr>
      <w:rPr>
        <w:rFonts w:hint="default"/>
      </w:rPr>
    </w:lvl>
    <w:lvl w:ilvl="3">
      <w:start w:val="1"/>
      <w:numFmt w:val="decimal"/>
      <w:isLgl/>
      <w:lvlText w:val="%1.%2.%3.%4"/>
      <w:lvlJc w:val="left"/>
      <w:pPr>
        <w:ind w:left="2029" w:hanging="1320"/>
      </w:pPr>
      <w:rPr>
        <w:rFonts w:hint="default"/>
      </w:rPr>
    </w:lvl>
    <w:lvl w:ilvl="4">
      <w:start w:val="1"/>
      <w:numFmt w:val="decimal"/>
      <w:isLgl/>
      <w:lvlText w:val="%1.%2.%3.%4.%5"/>
      <w:lvlJc w:val="left"/>
      <w:pPr>
        <w:ind w:left="2029" w:hanging="132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nsid w:val="451C04E3"/>
    <w:multiLevelType w:val="multilevel"/>
    <w:tmpl w:val="6DE8E9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C5673A"/>
    <w:multiLevelType w:val="hybridMultilevel"/>
    <w:tmpl w:val="C9DEE89C"/>
    <w:lvl w:ilvl="0" w:tplc="63C4B7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79F7401"/>
    <w:multiLevelType w:val="hybridMultilevel"/>
    <w:tmpl w:val="3C3C4F42"/>
    <w:lvl w:ilvl="0" w:tplc="63C4B7C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
    <w:nsid w:val="48355876"/>
    <w:multiLevelType w:val="hybridMultilevel"/>
    <w:tmpl w:val="170ECD9A"/>
    <w:lvl w:ilvl="0" w:tplc="04190011">
      <w:start w:val="1"/>
      <w:numFmt w:val="decimal"/>
      <w:lvlText w:val="%1)"/>
      <w:lvlJc w:val="left"/>
      <w:pPr>
        <w:tabs>
          <w:tab w:val="num" w:pos="1429"/>
        </w:tabs>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nsid w:val="483846E1"/>
    <w:multiLevelType w:val="hybridMultilevel"/>
    <w:tmpl w:val="F16C618A"/>
    <w:lvl w:ilvl="0" w:tplc="63C4B7CC">
      <w:start w:val="1"/>
      <w:numFmt w:val="bullet"/>
      <w:lvlText w:val=""/>
      <w:lvlJc w:val="left"/>
      <w:pPr>
        <w:ind w:left="1429" w:hanging="360"/>
      </w:pPr>
      <w:rPr>
        <w:rFonts w:ascii="Symbol" w:hAnsi="Symbol" w:hint="default"/>
      </w:rPr>
    </w:lvl>
    <w:lvl w:ilvl="1" w:tplc="63C4B7C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9F15728"/>
    <w:multiLevelType w:val="hybridMultilevel"/>
    <w:tmpl w:val="C8B69772"/>
    <w:lvl w:ilvl="0" w:tplc="63C4B7CC">
      <w:start w:val="1"/>
      <w:numFmt w:val="bullet"/>
      <w:lvlText w:val=""/>
      <w:lvlJc w:val="left"/>
      <w:pPr>
        <w:ind w:left="1429" w:hanging="360"/>
      </w:pPr>
      <w:rPr>
        <w:rFonts w:ascii="Symbol" w:hAnsi="Symbol" w:hint="default"/>
      </w:rPr>
    </w:lvl>
    <w:lvl w:ilvl="1" w:tplc="63C4B7C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A136D0A"/>
    <w:multiLevelType w:val="hybridMultilevel"/>
    <w:tmpl w:val="E474EC18"/>
    <w:lvl w:ilvl="0" w:tplc="C4DCB88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AC0745B"/>
    <w:multiLevelType w:val="hybridMultilevel"/>
    <w:tmpl w:val="0B5AD154"/>
    <w:lvl w:ilvl="0" w:tplc="63C4B7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DAE5447"/>
    <w:multiLevelType w:val="singleLevel"/>
    <w:tmpl w:val="EADC7960"/>
    <w:lvl w:ilvl="0">
      <w:start w:val="5"/>
      <w:numFmt w:val="decimal"/>
      <w:lvlText w:val="%1."/>
      <w:lvlJc w:val="left"/>
      <w:pPr>
        <w:ind w:left="0" w:firstLine="0"/>
      </w:pPr>
      <w:rPr>
        <w:rFonts w:ascii="Times New Roman" w:hAnsi="Times New Roman" w:cs="Times New Roman" w:hint="default"/>
      </w:rPr>
    </w:lvl>
  </w:abstractNum>
  <w:abstractNum w:abstractNumId="29">
    <w:nsid w:val="502740B7"/>
    <w:multiLevelType w:val="multilevel"/>
    <w:tmpl w:val="D51AFE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162540A"/>
    <w:multiLevelType w:val="hybridMultilevel"/>
    <w:tmpl w:val="A27CD768"/>
    <w:lvl w:ilvl="0" w:tplc="63C4B7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D47F9D"/>
    <w:multiLevelType w:val="hybridMultilevel"/>
    <w:tmpl w:val="049C1C5A"/>
    <w:lvl w:ilvl="0" w:tplc="63C4B7CC">
      <w:start w:val="1"/>
      <w:numFmt w:val="bullet"/>
      <w:lvlText w:val=""/>
      <w:lvlJc w:val="left"/>
      <w:pPr>
        <w:ind w:left="1429" w:hanging="360"/>
      </w:pPr>
      <w:rPr>
        <w:rFonts w:ascii="Symbol" w:hAnsi="Symbol" w:hint="default"/>
      </w:rPr>
    </w:lvl>
    <w:lvl w:ilvl="1" w:tplc="63C4B7C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1D808E8"/>
    <w:multiLevelType w:val="multilevel"/>
    <w:tmpl w:val="B53C32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20E18F2"/>
    <w:multiLevelType w:val="hybridMultilevel"/>
    <w:tmpl w:val="7832B0DC"/>
    <w:lvl w:ilvl="0" w:tplc="63C4B7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3676FF9"/>
    <w:multiLevelType w:val="multilevel"/>
    <w:tmpl w:val="EE4452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49C3E56"/>
    <w:multiLevelType w:val="hybridMultilevel"/>
    <w:tmpl w:val="35A08DAA"/>
    <w:lvl w:ilvl="0" w:tplc="63C4B7C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6">
    <w:nsid w:val="55DC2113"/>
    <w:multiLevelType w:val="multilevel"/>
    <w:tmpl w:val="287C87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72E489A"/>
    <w:multiLevelType w:val="hybridMultilevel"/>
    <w:tmpl w:val="111A8816"/>
    <w:lvl w:ilvl="0" w:tplc="30E8A6D8">
      <w:start w:val="1"/>
      <w:numFmt w:val="bullet"/>
      <w:lvlText w:val=""/>
      <w:lvlJc w:val="left"/>
      <w:pPr>
        <w:ind w:left="986" w:hanging="360"/>
      </w:pPr>
      <w:rPr>
        <w:rFonts w:ascii="Symbol" w:hAnsi="Symbol" w:hint="default"/>
      </w:rPr>
    </w:lvl>
    <w:lvl w:ilvl="1" w:tplc="30E8A6D8">
      <w:start w:val="1"/>
      <w:numFmt w:val="bullet"/>
      <w:lvlText w:val=""/>
      <w:lvlJc w:val="left"/>
      <w:pPr>
        <w:ind w:left="1706" w:hanging="360"/>
      </w:pPr>
      <w:rPr>
        <w:rFonts w:ascii="Symbol" w:hAnsi="Symbol" w:hint="default"/>
      </w:rPr>
    </w:lvl>
    <w:lvl w:ilvl="2" w:tplc="04190005" w:tentative="1">
      <w:start w:val="1"/>
      <w:numFmt w:val="bullet"/>
      <w:lvlText w:val=""/>
      <w:lvlJc w:val="left"/>
      <w:pPr>
        <w:ind w:left="2426" w:hanging="360"/>
      </w:pPr>
      <w:rPr>
        <w:rFonts w:ascii="Wingdings" w:hAnsi="Wingdings" w:hint="default"/>
      </w:rPr>
    </w:lvl>
    <w:lvl w:ilvl="3" w:tplc="04190001" w:tentative="1">
      <w:start w:val="1"/>
      <w:numFmt w:val="bullet"/>
      <w:lvlText w:val=""/>
      <w:lvlJc w:val="left"/>
      <w:pPr>
        <w:ind w:left="3146" w:hanging="360"/>
      </w:pPr>
      <w:rPr>
        <w:rFonts w:ascii="Symbol" w:hAnsi="Symbol" w:hint="default"/>
      </w:rPr>
    </w:lvl>
    <w:lvl w:ilvl="4" w:tplc="04190003" w:tentative="1">
      <w:start w:val="1"/>
      <w:numFmt w:val="bullet"/>
      <w:lvlText w:val="o"/>
      <w:lvlJc w:val="left"/>
      <w:pPr>
        <w:ind w:left="3866" w:hanging="360"/>
      </w:pPr>
      <w:rPr>
        <w:rFonts w:ascii="Courier New" w:hAnsi="Courier New" w:cs="Courier New" w:hint="default"/>
      </w:rPr>
    </w:lvl>
    <w:lvl w:ilvl="5" w:tplc="04190005" w:tentative="1">
      <w:start w:val="1"/>
      <w:numFmt w:val="bullet"/>
      <w:lvlText w:val=""/>
      <w:lvlJc w:val="left"/>
      <w:pPr>
        <w:ind w:left="4586" w:hanging="360"/>
      </w:pPr>
      <w:rPr>
        <w:rFonts w:ascii="Wingdings" w:hAnsi="Wingdings" w:hint="default"/>
      </w:rPr>
    </w:lvl>
    <w:lvl w:ilvl="6" w:tplc="04190001" w:tentative="1">
      <w:start w:val="1"/>
      <w:numFmt w:val="bullet"/>
      <w:lvlText w:val=""/>
      <w:lvlJc w:val="left"/>
      <w:pPr>
        <w:ind w:left="5306" w:hanging="360"/>
      </w:pPr>
      <w:rPr>
        <w:rFonts w:ascii="Symbol" w:hAnsi="Symbol" w:hint="default"/>
      </w:rPr>
    </w:lvl>
    <w:lvl w:ilvl="7" w:tplc="04190003" w:tentative="1">
      <w:start w:val="1"/>
      <w:numFmt w:val="bullet"/>
      <w:lvlText w:val="o"/>
      <w:lvlJc w:val="left"/>
      <w:pPr>
        <w:ind w:left="6026" w:hanging="360"/>
      </w:pPr>
      <w:rPr>
        <w:rFonts w:ascii="Courier New" w:hAnsi="Courier New" w:cs="Courier New" w:hint="default"/>
      </w:rPr>
    </w:lvl>
    <w:lvl w:ilvl="8" w:tplc="04190005" w:tentative="1">
      <w:start w:val="1"/>
      <w:numFmt w:val="bullet"/>
      <w:lvlText w:val=""/>
      <w:lvlJc w:val="left"/>
      <w:pPr>
        <w:ind w:left="6746" w:hanging="360"/>
      </w:pPr>
      <w:rPr>
        <w:rFonts w:ascii="Wingdings" w:hAnsi="Wingdings" w:hint="default"/>
      </w:rPr>
    </w:lvl>
  </w:abstractNum>
  <w:abstractNum w:abstractNumId="38">
    <w:nsid w:val="5BF05A19"/>
    <w:multiLevelType w:val="hybridMultilevel"/>
    <w:tmpl w:val="5EBA96F4"/>
    <w:lvl w:ilvl="0" w:tplc="948A053A">
      <w:start w:val="1"/>
      <w:numFmt w:val="decimal"/>
      <w:lvlText w:val="%1. "/>
      <w:lvlJc w:val="left"/>
      <w:pPr>
        <w:ind w:left="1449" w:hanging="360"/>
      </w:pPr>
      <w:rPr>
        <w:rFonts w:cs="Times New Roman"/>
        <w:b w:val="0"/>
        <w:i w:val="0"/>
        <w:sz w:val="28"/>
      </w:rPr>
    </w:lvl>
    <w:lvl w:ilvl="1" w:tplc="04190019" w:tentative="1">
      <w:start w:val="1"/>
      <w:numFmt w:val="lowerLetter"/>
      <w:lvlText w:val="%2."/>
      <w:lvlJc w:val="left"/>
      <w:pPr>
        <w:ind w:left="2169" w:hanging="360"/>
      </w:pPr>
    </w:lvl>
    <w:lvl w:ilvl="2" w:tplc="948A053A">
      <w:start w:val="1"/>
      <w:numFmt w:val="decimal"/>
      <w:lvlText w:val="%3. "/>
      <w:lvlJc w:val="left"/>
      <w:pPr>
        <w:ind w:left="2889" w:hanging="180"/>
      </w:pPr>
      <w:rPr>
        <w:rFonts w:cs="Times New Roman"/>
        <w:b w:val="0"/>
        <w:i w:val="0"/>
        <w:sz w:val="28"/>
      </w:rPr>
    </w:lvl>
    <w:lvl w:ilvl="3" w:tplc="0419000F" w:tentative="1">
      <w:start w:val="1"/>
      <w:numFmt w:val="decimal"/>
      <w:lvlText w:val="%4."/>
      <w:lvlJc w:val="left"/>
      <w:pPr>
        <w:ind w:left="3609" w:hanging="360"/>
      </w:pPr>
    </w:lvl>
    <w:lvl w:ilvl="4" w:tplc="04190019" w:tentative="1">
      <w:start w:val="1"/>
      <w:numFmt w:val="lowerLetter"/>
      <w:lvlText w:val="%5."/>
      <w:lvlJc w:val="left"/>
      <w:pPr>
        <w:ind w:left="4329" w:hanging="360"/>
      </w:pPr>
    </w:lvl>
    <w:lvl w:ilvl="5" w:tplc="0419001B" w:tentative="1">
      <w:start w:val="1"/>
      <w:numFmt w:val="lowerRoman"/>
      <w:lvlText w:val="%6."/>
      <w:lvlJc w:val="right"/>
      <w:pPr>
        <w:ind w:left="5049" w:hanging="180"/>
      </w:pPr>
    </w:lvl>
    <w:lvl w:ilvl="6" w:tplc="0419000F" w:tentative="1">
      <w:start w:val="1"/>
      <w:numFmt w:val="decimal"/>
      <w:lvlText w:val="%7."/>
      <w:lvlJc w:val="left"/>
      <w:pPr>
        <w:ind w:left="5769" w:hanging="360"/>
      </w:pPr>
    </w:lvl>
    <w:lvl w:ilvl="7" w:tplc="04190019" w:tentative="1">
      <w:start w:val="1"/>
      <w:numFmt w:val="lowerLetter"/>
      <w:lvlText w:val="%8."/>
      <w:lvlJc w:val="left"/>
      <w:pPr>
        <w:ind w:left="6489" w:hanging="360"/>
      </w:pPr>
    </w:lvl>
    <w:lvl w:ilvl="8" w:tplc="0419001B" w:tentative="1">
      <w:start w:val="1"/>
      <w:numFmt w:val="lowerRoman"/>
      <w:lvlText w:val="%9."/>
      <w:lvlJc w:val="right"/>
      <w:pPr>
        <w:ind w:left="7209" w:hanging="180"/>
      </w:pPr>
    </w:lvl>
  </w:abstractNum>
  <w:abstractNum w:abstractNumId="39">
    <w:nsid w:val="5C7D7627"/>
    <w:multiLevelType w:val="hybridMultilevel"/>
    <w:tmpl w:val="0302A112"/>
    <w:lvl w:ilvl="0" w:tplc="63C4B7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1BA7A8E"/>
    <w:multiLevelType w:val="hybridMultilevel"/>
    <w:tmpl w:val="F3A82C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3464810"/>
    <w:multiLevelType w:val="hybridMultilevel"/>
    <w:tmpl w:val="92A8B8B2"/>
    <w:lvl w:ilvl="0" w:tplc="63C4B7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4C243E7"/>
    <w:multiLevelType w:val="hybridMultilevel"/>
    <w:tmpl w:val="5964B426"/>
    <w:lvl w:ilvl="0" w:tplc="30E8A6D8">
      <w:start w:val="1"/>
      <w:numFmt w:val="bullet"/>
      <w:lvlText w:val=""/>
      <w:lvlJc w:val="left"/>
      <w:pPr>
        <w:ind w:left="986" w:hanging="360"/>
      </w:pPr>
      <w:rPr>
        <w:rFonts w:ascii="Symbol" w:hAnsi="Symbol" w:hint="default"/>
      </w:rPr>
    </w:lvl>
    <w:lvl w:ilvl="1" w:tplc="30E8A6D8">
      <w:start w:val="1"/>
      <w:numFmt w:val="bullet"/>
      <w:lvlText w:val=""/>
      <w:lvlJc w:val="left"/>
      <w:pPr>
        <w:ind w:left="1706" w:hanging="360"/>
      </w:pPr>
      <w:rPr>
        <w:rFonts w:ascii="Symbol" w:hAnsi="Symbol" w:hint="default"/>
      </w:rPr>
    </w:lvl>
    <w:lvl w:ilvl="2" w:tplc="04190005" w:tentative="1">
      <w:start w:val="1"/>
      <w:numFmt w:val="bullet"/>
      <w:lvlText w:val=""/>
      <w:lvlJc w:val="left"/>
      <w:pPr>
        <w:ind w:left="2426" w:hanging="360"/>
      </w:pPr>
      <w:rPr>
        <w:rFonts w:ascii="Wingdings" w:hAnsi="Wingdings" w:hint="default"/>
      </w:rPr>
    </w:lvl>
    <w:lvl w:ilvl="3" w:tplc="04190001" w:tentative="1">
      <w:start w:val="1"/>
      <w:numFmt w:val="bullet"/>
      <w:lvlText w:val=""/>
      <w:lvlJc w:val="left"/>
      <w:pPr>
        <w:ind w:left="3146" w:hanging="360"/>
      </w:pPr>
      <w:rPr>
        <w:rFonts w:ascii="Symbol" w:hAnsi="Symbol" w:hint="default"/>
      </w:rPr>
    </w:lvl>
    <w:lvl w:ilvl="4" w:tplc="04190003" w:tentative="1">
      <w:start w:val="1"/>
      <w:numFmt w:val="bullet"/>
      <w:lvlText w:val="o"/>
      <w:lvlJc w:val="left"/>
      <w:pPr>
        <w:ind w:left="3866" w:hanging="360"/>
      </w:pPr>
      <w:rPr>
        <w:rFonts w:ascii="Courier New" w:hAnsi="Courier New" w:cs="Courier New" w:hint="default"/>
      </w:rPr>
    </w:lvl>
    <w:lvl w:ilvl="5" w:tplc="04190005" w:tentative="1">
      <w:start w:val="1"/>
      <w:numFmt w:val="bullet"/>
      <w:lvlText w:val=""/>
      <w:lvlJc w:val="left"/>
      <w:pPr>
        <w:ind w:left="4586" w:hanging="360"/>
      </w:pPr>
      <w:rPr>
        <w:rFonts w:ascii="Wingdings" w:hAnsi="Wingdings" w:hint="default"/>
      </w:rPr>
    </w:lvl>
    <w:lvl w:ilvl="6" w:tplc="04190001" w:tentative="1">
      <w:start w:val="1"/>
      <w:numFmt w:val="bullet"/>
      <w:lvlText w:val=""/>
      <w:lvlJc w:val="left"/>
      <w:pPr>
        <w:ind w:left="5306" w:hanging="360"/>
      </w:pPr>
      <w:rPr>
        <w:rFonts w:ascii="Symbol" w:hAnsi="Symbol" w:hint="default"/>
      </w:rPr>
    </w:lvl>
    <w:lvl w:ilvl="7" w:tplc="04190003" w:tentative="1">
      <w:start w:val="1"/>
      <w:numFmt w:val="bullet"/>
      <w:lvlText w:val="o"/>
      <w:lvlJc w:val="left"/>
      <w:pPr>
        <w:ind w:left="6026" w:hanging="360"/>
      </w:pPr>
      <w:rPr>
        <w:rFonts w:ascii="Courier New" w:hAnsi="Courier New" w:cs="Courier New" w:hint="default"/>
      </w:rPr>
    </w:lvl>
    <w:lvl w:ilvl="8" w:tplc="04190005" w:tentative="1">
      <w:start w:val="1"/>
      <w:numFmt w:val="bullet"/>
      <w:lvlText w:val=""/>
      <w:lvlJc w:val="left"/>
      <w:pPr>
        <w:ind w:left="6746" w:hanging="360"/>
      </w:pPr>
      <w:rPr>
        <w:rFonts w:ascii="Wingdings" w:hAnsi="Wingdings" w:hint="default"/>
      </w:rPr>
    </w:lvl>
  </w:abstractNum>
  <w:abstractNum w:abstractNumId="43">
    <w:nsid w:val="667C6AF5"/>
    <w:multiLevelType w:val="hybridMultilevel"/>
    <w:tmpl w:val="FAECF918"/>
    <w:lvl w:ilvl="0" w:tplc="63C4B7CC">
      <w:start w:val="1"/>
      <w:numFmt w:val="bullet"/>
      <w:lvlText w:val=""/>
      <w:lvlJc w:val="left"/>
      <w:pPr>
        <w:ind w:left="1429" w:hanging="360"/>
      </w:pPr>
      <w:rPr>
        <w:rFonts w:ascii="Symbol" w:hAnsi="Symbol" w:hint="default"/>
      </w:rPr>
    </w:lvl>
    <w:lvl w:ilvl="1" w:tplc="63C4B7C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70B582E"/>
    <w:multiLevelType w:val="hybridMultilevel"/>
    <w:tmpl w:val="59F0D2C0"/>
    <w:lvl w:ilvl="0" w:tplc="63C4B7CC">
      <w:start w:val="1"/>
      <w:numFmt w:val="bullet"/>
      <w:lvlText w:val=""/>
      <w:lvlJc w:val="left"/>
      <w:pPr>
        <w:ind w:left="1429" w:hanging="360"/>
      </w:pPr>
      <w:rPr>
        <w:rFonts w:ascii="Symbol" w:hAnsi="Symbol" w:hint="default"/>
      </w:rPr>
    </w:lvl>
    <w:lvl w:ilvl="1" w:tplc="63C4B7C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9BC1CE6"/>
    <w:multiLevelType w:val="hybridMultilevel"/>
    <w:tmpl w:val="B94C1AB0"/>
    <w:lvl w:ilvl="0" w:tplc="30E8A6D8">
      <w:start w:val="1"/>
      <w:numFmt w:val="bullet"/>
      <w:lvlText w:val=""/>
      <w:lvlJc w:val="left"/>
      <w:pPr>
        <w:ind w:left="720" w:hanging="360"/>
      </w:pPr>
      <w:rPr>
        <w:rFonts w:ascii="Symbol" w:hAnsi="Symbol" w:hint="default"/>
      </w:rPr>
    </w:lvl>
    <w:lvl w:ilvl="1" w:tplc="30E8A6D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AB979AE"/>
    <w:multiLevelType w:val="hybridMultilevel"/>
    <w:tmpl w:val="31D89D08"/>
    <w:lvl w:ilvl="0" w:tplc="63C4B7CC">
      <w:start w:val="1"/>
      <w:numFmt w:val="bullet"/>
      <w:lvlText w:val=""/>
      <w:lvlJc w:val="left"/>
      <w:pPr>
        <w:ind w:left="1429" w:hanging="360"/>
      </w:pPr>
      <w:rPr>
        <w:rFonts w:ascii="Symbol" w:hAnsi="Symbol" w:hint="default"/>
      </w:rPr>
    </w:lvl>
    <w:lvl w:ilvl="1" w:tplc="63C4B7C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3222440"/>
    <w:multiLevelType w:val="multilevel"/>
    <w:tmpl w:val="D35CEE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7666922"/>
    <w:multiLevelType w:val="hybridMultilevel"/>
    <w:tmpl w:val="15C2FD20"/>
    <w:lvl w:ilvl="0" w:tplc="63C4B7CC">
      <w:start w:val="1"/>
      <w:numFmt w:val="bullet"/>
      <w:lvlText w:val=""/>
      <w:lvlJc w:val="left"/>
      <w:pPr>
        <w:ind w:left="1429" w:hanging="360"/>
      </w:pPr>
      <w:rPr>
        <w:rFonts w:ascii="Symbol" w:hAnsi="Symbol" w:hint="default"/>
      </w:rPr>
    </w:lvl>
    <w:lvl w:ilvl="1" w:tplc="63C4B7C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7C347F1"/>
    <w:multiLevelType w:val="hybridMultilevel"/>
    <w:tmpl w:val="64220ADE"/>
    <w:lvl w:ilvl="0" w:tplc="30E8A6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8691B97"/>
    <w:multiLevelType w:val="hybridMultilevel"/>
    <w:tmpl w:val="39A4C172"/>
    <w:lvl w:ilvl="0" w:tplc="63C4B7CC">
      <w:start w:val="1"/>
      <w:numFmt w:val="bullet"/>
      <w:lvlText w:val=""/>
      <w:lvlJc w:val="left"/>
      <w:pPr>
        <w:ind w:left="1429" w:hanging="360"/>
      </w:pPr>
      <w:rPr>
        <w:rFonts w:ascii="Symbol" w:hAnsi="Symbol" w:hint="default"/>
      </w:rPr>
    </w:lvl>
    <w:lvl w:ilvl="1" w:tplc="63C4B7C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1"/>
  </w:num>
  <w:num w:numId="3">
    <w:abstractNumId w:val="36"/>
  </w:num>
  <w:num w:numId="4">
    <w:abstractNumId w:val="8"/>
  </w:num>
  <w:num w:numId="5">
    <w:abstractNumId w:val="32"/>
  </w:num>
  <w:num w:numId="6">
    <w:abstractNumId w:val="29"/>
  </w:num>
  <w:num w:numId="7">
    <w:abstractNumId w:val="47"/>
  </w:num>
  <w:num w:numId="8">
    <w:abstractNumId w:val="39"/>
  </w:num>
  <w:num w:numId="9">
    <w:abstractNumId w:val="30"/>
  </w:num>
  <w:num w:numId="10">
    <w:abstractNumId w:val="27"/>
  </w:num>
  <w:num w:numId="11">
    <w:abstractNumId w:val="22"/>
  </w:num>
  <w:num w:numId="12">
    <w:abstractNumId w:val="16"/>
  </w:num>
  <w:num w:numId="13">
    <w:abstractNumId w:val="14"/>
  </w:num>
  <w:num w:numId="14">
    <w:abstractNumId w:val="15"/>
  </w:num>
  <w:num w:numId="15">
    <w:abstractNumId w:val="31"/>
  </w:num>
  <w:num w:numId="16">
    <w:abstractNumId w:val="13"/>
  </w:num>
  <w:num w:numId="17">
    <w:abstractNumId w:val="44"/>
  </w:num>
  <w:num w:numId="18">
    <w:abstractNumId w:val="24"/>
  </w:num>
  <w:num w:numId="19">
    <w:abstractNumId w:val="25"/>
  </w:num>
  <w:num w:numId="20">
    <w:abstractNumId w:val="38"/>
  </w:num>
  <w:num w:numId="21">
    <w:abstractNumId w:val="48"/>
  </w:num>
  <w:num w:numId="22">
    <w:abstractNumId w:val="46"/>
  </w:num>
  <w:num w:numId="23">
    <w:abstractNumId w:val="12"/>
  </w:num>
  <w:num w:numId="24">
    <w:abstractNumId w:val="50"/>
  </w:num>
  <w:num w:numId="25">
    <w:abstractNumId w:val="43"/>
  </w:num>
  <w:num w:numId="26">
    <w:abstractNumId w:val="3"/>
  </w:num>
  <w:num w:numId="27">
    <w:abstractNumId w:val="35"/>
  </w:num>
  <w:num w:numId="28">
    <w:abstractNumId w:val="49"/>
  </w:num>
  <w:num w:numId="29">
    <w:abstractNumId w:val="7"/>
  </w:num>
  <w:num w:numId="30">
    <w:abstractNumId w:val="18"/>
  </w:num>
  <w:num w:numId="31">
    <w:abstractNumId w:val="37"/>
  </w:num>
  <w:num w:numId="32">
    <w:abstractNumId w:val="42"/>
  </w:num>
  <w:num w:numId="33">
    <w:abstractNumId w:val="9"/>
  </w:num>
  <w:num w:numId="34">
    <w:abstractNumId w:val="45"/>
  </w:num>
  <w:num w:numId="35">
    <w:abstractNumId w:val="17"/>
  </w:num>
  <w:num w:numId="36">
    <w:abstractNumId w:val="20"/>
  </w:num>
  <w:num w:numId="37">
    <w:abstractNumId w:val="33"/>
  </w:num>
  <w:num w:numId="38">
    <w:abstractNumId w:val="41"/>
  </w:num>
  <w:num w:numId="39">
    <w:abstractNumId w:val="0"/>
  </w:num>
  <w:num w:numId="40">
    <w:abstractNumId w:val="4"/>
  </w:num>
  <w:num w:numId="41">
    <w:abstractNumId w:val="21"/>
  </w:num>
  <w:num w:numId="42">
    <w:abstractNumId w:val="6"/>
  </w:num>
  <w:num w:numId="43">
    <w:abstractNumId w:val="2"/>
  </w:num>
  <w:num w:numId="44">
    <w:abstractNumId w:val="23"/>
  </w:num>
  <w:num w:numId="45">
    <w:abstractNumId w:val="5"/>
  </w:num>
  <w:num w:numId="46">
    <w:abstractNumId w:val="10"/>
  </w:num>
  <w:num w:numId="47">
    <w:abstractNumId w:val="26"/>
  </w:num>
  <w:num w:numId="48">
    <w:abstractNumId w:val="28"/>
  </w:num>
  <w:num w:numId="49">
    <w:abstractNumId w:val="40"/>
  </w:num>
  <w:num w:numId="50">
    <w:abstractNumId w:val="11"/>
  </w:num>
  <w:num w:numId="51">
    <w:abstractNumId w:val="34"/>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autoHyphenation/>
  <w:hyphenationZone w:val="357"/>
  <w:doNotHyphenateCaps/>
  <w:drawingGridHorizontalSpacing w:val="110"/>
  <w:displayHorizontalDrawingGridEvery w:val="2"/>
  <w:characterSpacingControl w:val="doNotCompress"/>
  <w:footnotePr>
    <w:footnote w:id="-1"/>
    <w:footnote w:id="0"/>
  </w:footnotePr>
  <w:endnotePr>
    <w:endnote w:id="-1"/>
    <w:endnote w:id="0"/>
  </w:endnotePr>
  <w:compat/>
  <w:rsids>
    <w:rsidRoot w:val="00A66018"/>
    <w:rsid w:val="00007BEF"/>
    <w:rsid w:val="00011129"/>
    <w:rsid w:val="0001500E"/>
    <w:rsid w:val="0001668C"/>
    <w:rsid w:val="00017190"/>
    <w:rsid w:val="000217E1"/>
    <w:rsid w:val="0002229D"/>
    <w:rsid w:val="00026AE8"/>
    <w:rsid w:val="00032FEE"/>
    <w:rsid w:val="00033B28"/>
    <w:rsid w:val="0003702D"/>
    <w:rsid w:val="0003787C"/>
    <w:rsid w:val="00037CD0"/>
    <w:rsid w:val="00053926"/>
    <w:rsid w:val="00056C0E"/>
    <w:rsid w:val="00057ED4"/>
    <w:rsid w:val="00061013"/>
    <w:rsid w:val="000639F6"/>
    <w:rsid w:val="00063F98"/>
    <w:rsid w:val="00064BF4"/>
    <w:rsid w:val="0006508F"/>
    <w:rsid w:val="0007034B"/>
    <w:rsid w:val="00071741"/>
    <w:rsid w:val="0007277A"/>
    <w:rsid w:val="00073917"/>
    <w:rsid w:val="000751BC"/>
    <w:rsid w:val="000757A1"/>
    <w:rsid w:val="00080A68"/>
    <w:rsid w:val="00080A7B"/>
    <w:rsid w:val="00082065"/>
    <w:rsid w:val="00084A06"/>
    <w:rsid w:val="00085A1F"/>
    <w:rsid w:val="00085E44"/>
    <w:rsid w:val="00094C77"/>
    <w:rsid w:val="00097561"/>
    <w:rsid w:val="000A34CE"/>
    <w:rsid w:val="000A48C5"/>
    <w:rsid w:val="000B24CB"/>
    <w:rsid w:val="000B2E30"/>
    <w:rsid w:val="000B373E"/>
    <w:rsid w:val="000C3279"/>
    <w:rsid w:val="000C6128"/>
    <w:rsid w:val="000C7167"/>
    <w:rsid w:val="000D04DD"/>
    <w:rsid w:val="000D5628"/>
    <w:rsid w:val="000D6AEC"/>
    <w:rsid w:val="000D7580"/>
    <w:rsid w:val="000E0522"/>
    <w:rsid w:val="000E0901"/>
    <w:rsid w:val="000F16F7"/>
    <w:rsid w:val="000F62BD"/>
    <w:rsid w:val="000F6947"/>
    <w:rsid w:val="000F6C09"/>
    <w:rsid w:val="001031C5"/>
    <w:rsid w:val="001034B6"/>
    <w:rsid w:val="001041BB"/>
    <w:rsid w:val="00106451"/>
    <w:rsid w:val="00106D83"/>
    <w:rsid w:val="00111FDF"/>
    <w:rsid w:val="00121681"/>
    <w:rsid w:val="001233F2"/>
    <w:rsid w:val="00127506"/>
    <w:rsid w:val="0013101C"/>
    <w:rsid w:val="00135332"/>
    <w:rsid w:val="00135DE1"/>
    <w:rsid w:val="001370CD"/>
    <w:rsid w:val="001374AA"/>
    <w:rsid w:val="00140B67"/>
    <w:rsid w:val="00145745"/>
    <w:rsid w:val="00151259"/>
    <w:rsid w:val="00152A2D"/>
    <w:rsid w:val="00157BFA"/>
    <w:rsid w:val="001626E9"/>
    <w:rsid w:val="00167AB8"/>
    <w:rsid w:val="0017705B"/>
    <w:rsid w:val="00180A6D"/>
    <w:rsid w:val="001819E7"/>
    <w:rsid w:val="00192B4D"/>
    <w:rsid w:val="00193146"/>
    <w:rsid w:val="001962DD"/>
    <w:rsid w:val="00196D71"/>
    <w:rsid w:val="001A01FA"/>
    <w:rsid w:val="001A094C"/>
    <w:rsid w:val="001A4CBF"/>
    <w:rsid w:val="001A4DF5"/>
    <w:rsid w:val="001B0DF5"/>
    <w:rsid w:val="001B56D0"/>
    <w:rsid w:val="001B6A4F"/>
    <w:rsid w:val="001C0895"/>
    <w:rsid w:val="001C2554"/>
    <w:rsid w:val="001C312D"/>
    <w:rsid w:val="001D2858"/>
    <w:rsid w:val="001D5C14"/>
    <w:rsid w:val="001D6CCE"/>
    <w:rsid w:val="001D7F87"/>
    <w:rsid w:val="001E25B8"/>
    <w:rsid w:val="001F3E6B"/>
    <w:rsid w:val="001F5706"/>
    <w:rsid w:val="00203A46"/>
    <w:rsid w:val="00204360"/>
    <w:rsid w:val="00212128"/>
    <w:rsid w:val="00215811"/>
    <w:rsid w:val="002163A0"/>
    <w:rsid w:val="00217E85"/>
    <w:rsid w:val="00221921"/>
    <w:rsid w:val="0022331C"/>
    <w:rsid w:val="00231A4E"/>
    <w:rsid w:val="0023343A"/>
    <w:rsid w:val="00233838"/>
    <w:rsid w:val="00234473"/>
    <w:rsid w:val="002345F8"/>
    <w:rsid w:val="00245227"/>
    <w:rsid w:val="0026278E"/>
    <w:rsid w:val="00265429"/>
    <w:rsid w:val="0027234A"/>
    <w:rsid w:val="00274127"/>
    <w:rsid w:val="002745C0"/>
    <w:rsid w:val="00277129"/>
    <w:rsid w:val="00277E7A"/>
    <w:rsid w:val="00280AF3"/>
    <w:rsid w:val="00281A7D"/>
    <w:rsid w:val="002822B4"/>
    <w:rsid w:val="00285B98"/>
    <w:rsid w:val="00287008"/>
    <w:rsid w:val="002973EE"/>
    <w:rsid w:val="002A51B7"/>
    <w:rsid w:val="002A5973"/>
    <w:rsid w:val="002A6798"/>
    <w:rsid w:val="002A7A2E"/>
    <w:rsid w:val="002B4E6D"/>
    <w:rsid w:val="002B5893"/>
    <w:rsid w:val="002B58B5"/>
    <w:rsid w:val="002C683B"/>
    <w:rsid w:val="002D0364"/>
    <w:rsid w:val="002D589E"/>
    <w:rsid w:val="002D620A"/>
    <w:rsid w:val="002E20BB"/>
    <w:rsid w:val="002E6CD0"/>
    <w:rsid w:val="002E6D3A"/>
    <w:rsid w:val="002F2B71"/>
    <w:rsid w:val="00300AF2"/>
    <w:rsid w:val="00302255"/>
    <w:rsid w:val="00302B7F"/>
    <w:rsid w:val="00304CAD"/>
    <w:rsid w:val="00304F81"/>
    <w:rsid w:val="003077C9"/>
    <w:rsid w:val="003079AF"/>
    <w:rsid w:val="0031636B"/>
    <w:rsid w:val="00322FE8"/>
    <w:rsid w:val="0033090B"/>
    <w:rsid w:val="00330C51"/>
    <w:rsid w:val="0033194F"/>
    <w:rsid w:val="0033298C"/>
    <w:rsid w:val="00333427"/>
    <w:rsid w:val="00334A1B"/>
    <w:rsid w:val="00340B2A"/>
    <w:rsid w:val="003448F3"/>
    <w:rsid w:val="00344D96"/>
    <w:rsid w:val="0034760C"/>
    <w:rsid w:val="00352115"/>
    <w:rsid w:val="00352302"/>
    <w:rsid w:val="003527AF"/>
    <w:rsid w:val="00352C75"/>
    <w:rsid w:val="003617F8"/>
    <w:rsid w:val="00362C1E"/>
    <w:rsid w:val="0036651A"/>
    <w:rsid w:val="00370707"/>
    <w:rsid w:val="003712F0"/>
    <w:rsid w:val="0038272E"/>
    <w:rsid w:val="00386D14"/>
    <w:rsid w:val="00391F80"/>
    <w:rsid w:val="00393229"/>
    <w:rsid w:val="0039729C"/>
    <w:rsid w:val="003A0BA4"/>
    <w:rsid w:val="003A1FD9"/>
    <w:rsid w:val="003B04D2"/>
    <w:rsid w:val="003B3306"/>
    <w:rsid w:val="003B7A64"/>
    <w:rsid w:val="003C1A1B"/>
    <w:rsid w:val="003C4CCE"/>
    <w:rsid w:val="003C762C"/>
    <w:rsid w:val="003D1AAB"/>
    <w:rsid w:val="003D2356"/>
    <w:rsid w:val="003D25A7"/>
    <w:rsid w:val="003E5780"/>
    <w:rsid w:val="003F3548"/>
    <w:rsid w:val="003F6141"/>
    <w:rsid w:val="003F6BFF"/>
    <w:rsid w:val="00402254"/>
    <w:rsid w:val="00422EB1"/>
    <w:rsid w:val="004232F2"/>
    <w:rsid w:val="00425084"/>
    <w:rsid w:val="00425A2B"/>
    <w:rsid w:val="00435CCD"/>
    <w:rsid w:val="00444706"/>
    <w:rsid w:val="00453421"/>
    <w:rsid w:val="00455B01"/>
    <w:rsid w:val="004622F4"/>
    <w:rsid w:val="0046279E"/>
    <w:rsid w:val="00471DC0"/>
    <w:rsid w:val="004739C8"/>
    <w:rsid w:val="0047444A"/>
    <w:rsid w:val="00474F50"/>
    <w:rsid w:val="00480917"/>
    <w:rsid w:val="004821A5"/>
    <w:rsid w:val="0048525E"/>
    <w:rsid w:val="00486478"/>
    <w:rsid w:val="00490E39"/>
    <w:rsid w:val="00491264"/>
    <w:rsid w:val="00491E5E"/>
    <w:rsid w:val="00494EC4"/>
    <w:rsid w:val="004951B1"/>
    <w:rsid w:val="004A10C0"/>
    <w:rsid w:val="004A1ABA"/>
    <w:rsid w:val="004A1ACF"/>
    <w:rsid w:val="004A3A67"/>
    <w:rsid w:val="004A4EC4"/>
    <w:rsid w:val="004B13A3"/>
    <w:rsid w:val="004C079F"/>
    <w:rsid w:val="004C3DAD"/>
    <w:rsid w:val="004C45BE"/>
    <w:rsid w:val="004D7727"/>
    <w:rsid w:val="004D7D59"/>
    <w:rsid w:val="004E083F"/>
    <w:rsid w:val="004E1CA2"/>
    <w:rsid w:val="004E5F26"/>
    <w:rsid w:val="004E7E4A"/>
    <w:rsid w:val="004F0F8D"/>
    <w:rsid w:val="004F336F"/>
    <w:rsid w:val="00501198"/>
    <w:rsid w:val="00502F19"/>
    <w:rsid w:val="0051366E"/>
    <w:rsid w:val="0051786E"/>
    <w:rsid w:val="00523B03"/>
    <w:rsid w:val="00525652"/>
    <w:rsid w:val="00527FDA"/>
    <w:rsid w:val="00531084"/>
    <w:rsid w:val="00531297"/>
    <w:rsid w:val="0053197F"/>
    <w:rsid w:val="005348AF"/>
    <w:rsid w:val="005361BF"/>
    <w:rsid w:val="00542D7F"/>
    <w:rsid w:val="005443B0"/>
    <w:rsid w:val="00551486"/>
    <w:rsid w:val="00551666"/>
    <w:rsid w:val="00564136"/>
    <w:rsid w:val="00566C6C"/>
    <w:rsid w:val="00567214"/>
    <w:rsid w:val="00567D86"/>
    <w:rsid w:val="005771EF"/>
    <w:rsid w:val="0059425A"/>
    <w:rsid w:val="00596C46"/>
    <w:rsid w:val="005970BA"/>
    <w:rsid w:val="005A7BAC"/>
    <w:rsid w:val="005B028A"/>
    <w:rsid w:val="005B4372"/>
    <w:rsid w:val="005B547D"/>
    <w:rsid w:val="005C3A3F"/>
    <w:rsid w:val="005C50C5"/>
    <w:rsid w:val="005C5FC1"/>
    <w:rsid w:val="005D1415"/>
    <w:rsid w:val="005D1802"/>
    <w:rsid w:val="005D3F20"/>
    <w:rsid w:val="005E3171"/>
    <w:rsid w:val="005F0387"/>
    <w:rsid w:val="005F6762"/>
    <w:rsid w:val="005F77F8"/>
    <w:rsid w:val="006028B4"/>
    <w:rsid w:val="00611F03"/>
    <w:rsid w:val="00612754"/>
    <w:rsid w:val="006146DB"/>
    <w:rsid w:val="00616760"/>
    <w:rsid w:val="00616A65"/>
    <w:rsid w:val="00617553"/>
    <w:rsid w:val="006207A0"/>
    <w:rsid w:val="00626554"/>
    <w:rsid w:val="006305CC"/>
    <w:rsid w:val="006502A9"/>
    <w:rsid w:val="00650689"/>
    <w:rsid w:val="006558B6"/>
    <w:rsid w:val="00655D58"/>
    <w:rsid w:val="006561D9"/>
    <w:rsid w:val="006573C9"/>
    <w:rsid w:val="00660534"/>
    <w:rsid w:val="00660547"/>
    <w:rsid w:val="00662409"/>
    <w:rsid w:val="00693BC1"/>
    <w:rsid w:val="00696A5E"/>
    <w:rsid w:val="00697B86"/>
    <w:rsid w:val="006A3A41"/>
    <w:rsid w:val="006B597F"/>
    <w:rsid w:val="006B598E"/>
    <w:rsid w:val="006C159D"/>
    <w:rsid w:val="006C65F3"/>
    <w:rsid w:val="006D3752"/>
    <w:rsid w:val="006E1376"/>
    <w:rsid w:val="006E1AD0"/>
    <w:rsid w:val="006E5C06"/>
    <w:rsid w:val="006F340F"/>
    <w:rsid w:val="006F522C"/>
    <w:rsid w:val="00707086"/>
    <w:rsid w:val="00710B81"/>
    <w:rsid w:val="0072055A"/>
    <w:rsid w:val="007213A5"/>
    <w:rsid w:val="00721DFE"/>
    <w:rsid w:val="0072360B"/>
    <w:rsid w:val="007270F7"/>
    <w:rsid w:val="007318FC"/>
    <w:rsid w:val="00731A60"/>
    <w:rsid w:val="00734189"/>
    <w:rsid w:val="0073602B"/>
    <w:rsid w:val="00736938"/>
    <w:rsid w:val="00742804"/>
    <w:rsid w:val="00743143"/>
    <w:rsid w:val="00743CF1"/>
    <w:rsid w:val="007442D2"/>
    <w:rsid w:val="00746BF4"/>
    <w:rsid w:val="007507E8"/>
    <w:rsid w:val="00757955"/>
    <w:rsid w:val="00762BB2"/>
    <w:rsid w:val="0076346F"/>
    <w:rsid w:val="00763F58"/>
    <w:rsid w:val="00764469"/>
    <w:rsid w:val="007728FA"/>
    <w:rsid w:val="00776CF7"/>
    <w:rsid w:val="007776DD"/>
    <w:rsid w:val="00782977"/>
    <w:rsid w:val="00785B18"/>
    <w:rsid w:val="00786627"/>
    <w:rsid w:val="00787919"/>
    <w:rsid w:val="007903FC"/>
    <w:rsid w:val="00797EB0"/>
    <w:rsid w:val="007A0075"/>
    <w:rsid w:val="007A1A53"/>
    <w:rsid w:val="007A1D04"/>
    <w:rsid w:val="007C09F0"/>
    <w:rsid w:val="007C3E76"/>
    <w:rsid w:val="007C5A84"/>
    <w:rsid w:val="007D39F4"/>
    <w:rsid w:val="007E1212"/>
    <w:rsid w:val="007E2545"/>
    <w:rsid w:val="007F08DC"/>
    <w:rsid w:val="007F5D78"/>
    <w:rsid w:val="007F738D"/>
    <w:rsid w:val="007F76DD"/>
    <w:rsid w:val="008106F3"/>
    <w:rsid w:val="00813660"/>
    <w:rsid w:val="008146FD"/>
    <w:rsid w:val="008209B0"/>
    <w:rsid w:val="00820D9E"/>
    <w:rsid w:val="008264C3"/>
    <w:rsid w:val="008302B7"/>
    <w:rsid w:val="00831F98"/>
    <w:rsid w:val="00832DCD"/>
    <w:rsid w:val="00833059"/>
    <w:rsid w:val="00840385"/>
    <w:rsid w:val="00841164"/>
    <w:rsid w:val="00841316"/>
    <w:rsid w:val="00843755"/>
    <w:rsid w:val="00847B5F"/>
    <w:rsid w:val="00853675"/>
    <w:rsid w:val="0085687F"/>
    <w:rsid w:val="00862ACA"/>
    <w:rsid w:val="008630BB"/>
    <w:rsid w:val="0086495C"/>
    <w:rsid w:val="00866D2B"/>
    <w:rsid w:val="008703AC"/>
    <w:rsid w:val="00871C64"/>
    <w:rsid w:val="008777BB"/>
    <w:rsid w:val="0088364C"/>
    <w:rsid w:val="00896AE5"/>
    <w:rsid w:val="008A3AD9"/>
    <w:rsid w:val="008A67AB"/>
    <w:rsid w:val="008B22F8"/>
    <w:rsid w:val="008B2D8B"/>
    <w:rsid w:val="008B7093"/>
    <w:rsid w:val="008B75F1"/>
    <w:rsid w:val="008C1EFF"/>
    <w:rsid w:val="008C4CED"/>
    <w:rsid w:val="008C5BA7"/>
    <w:rsid w:val="008C6243"/>
    <w:rsid w:val="008D0749"/>
    <w:rsid w:val="008D09C2"/>
    <w:rsid w:val="008D3923"/>
    <w:rsid w:val="008D5CCF"/>
    <w:rsid w:val="008E2840"/>
    <w:rsid w:val="008E3723"/>
    <w:rsid w:val="008F11F6"/>
    <w:rsid w:val="00900FB2"/>
    <w:rsid w:val="0090341B"/>
    <w:rsid w:val="00903561"/>
    <w:rsid w:val="009056A6"/>
    <w:rsid w:val="00921E7A"/>
    <w:rsid w:val="00922D7D"/>
    <w:rsid w:val="00924D28"/>
    <w:rsid w:val="0093265A"/>
    <w:rsid w:val="009334C1"/>
    <w:rsid w:val="00933B58"/>
    <w:rsid w:val="0093691F"/>
    <w:rsid w:val="00940B98"/>
    <w:rsid w:val="00941396"/>
    <w:rsid w:val="00943B6C"/>
    <w:rsid w:val="00950DD3"/>
    <w:rsid w:val="00951C98"/>
    <w:rsid w:val="0095602B"/>
    <w:rsid w:val="009659F0"/>
    <w:rsid w:val="0096622F"/>
    <w:rsid w:val="00981F35"/>
    <w:rsid w:val="00984237"/>
    <w:rsid w:val="00987341"/>
    <w:rsid w:val="009911AB"/>
    <w:rsid w:val="00992AB3"/>
    <w:rsid w:val="00996549"/>
    <w:rsid w:val="009975C0"/>
    <w:rsid w:val="00997C08"/>
    <w:rsid w:val="009A084B"/>
    <w:rsid w:val="009A0A0B"/>
    <w:rsid w:val="009A3159"/>
    <w:rsid w:val="009B1BEE"/>
    <w:rsid w:val="009B3050"/>
    <w:rsid w:val="009B4DAF"/>
    <w:rsid w:val="009B5BBE"/>
    <w:rsid w:val="009C1707"/>
    <w:rsid w:val="009C2133"/>
    <w:rsid w:val="009C36DA"/>
    <w:rsid w:val="009D6601"/>
    <w:rsid w:val="009E2EB2"/>
    <w:rsid w:val="009E567B"/>
    <w:rsid w:val="009E778D"/>
    <w:rsid w:val="009E7B6F"/>
    <w:rsid w:val="009F2DC0"/>
    <w:rsid w:val="009F3DC2"/>
    <w:rsid w:val="009F4B1F"/>
    <w:rsid w:val="009F60AF"/>
    <w:rsid w:val="00A017B3"/>
    <w:rsid w:val="00A02BDE"/>
    <w:rsid w:val="00A03BE7"/>
    <w:rsid w:val="00A0745B"/>
    <w:rsid w:val="00A2057D"/>
    <w:rsid w:val="00A23EFD"/>
    <w:rsid w:val="00A24CF8"/>
    <w:rsid w:val="00A2697C"/>
    <w:rsid w:val="00A26D3B"/>
    <w:rsid w:val="00A27985"/>
    <w:rsid w:val="00A30A81"/>
    <w:rsid w:val="00A31895"/>
    <w:rsid w:val="00A325FF"/>
    <w:rsid w:val="00A32BE6"/>
    <w:rsid w:val="00A340FB"/>
    <w:rsid w:val="00A35729"/>
    <w:rsid w:val="00A363ED"/>
    <w:rsid w:val="00A367C0"/>
    <w:rsid w:val="00A36C4D"/>
    <w:rsid w:val="00A439E8"/>
    <w:rsid w:val="00A45634"/>
    <w:rsid w:val="00A52EFC"/>
    <w:rsid w:val="00A53A49"/>
    <w:rsid w:val="00A54261"/>
    <w:rsid w:val="00A64297"/>
    <w:rsid w:val="00A66018"/>
    <w:rsid w:val="00A70321"/>
    <w:rsid w:val="00A727DB"/>
    <w:rsid w:val="00A77F12"/>
    <w:rsid w:val="00A85808"/>
    <w:rsid w:val="00A91084"/>
    <w:rsid w:val="00A912B2"/>
    <w:rsid w:val="00AA0576"/>
    <w:rsid w:val="00AA239B"/>
    <w:rsid w:val="00AA26E4"/>
    <w:rsid w:val="00AA3DA5"/>
    <w:rsid w:val="00AA75E9"/>
    <w:rsid w:val="00AB2727"/>
    <w:rsid w:val="00AB2CF8"/>
    <w:rsid w:val="00AB42FC"/>
    <w:rsid w:val="00AB4452"/>
    <w:rsid w:val="00AB5522"/>
    <w:rsid w:val="00AB7773"/>
    <w:rsid w:val="00AC5786"/>
    <w:rsid w:val="00AC71F2"/>
    <w:rsid w:val="00AD0EFD"/>
    <w:rsid w:val="00AD1D24"/>
    <w:rsid w:val="00AE27B2"/>
    <w:rsid w:val="00AE61F9"/>
    <w:rsid w:val="00AE7B14"/>
    <w:rsid w:val="00AF1354"/>
    <w:rsid w:val="00AF3A41"/>
    <w:rsid w:val="00AF43FE"/>
    <w:rsid w:val="00B021B4"/>
    <w:rsid w:val="00B02308"/>
    <w:rsid w:val="00B1070B"/>
    <w:rsid w:val="00B12D25"/>
    <w:rsid w:val="00B22E07"/>
    <w:rsid w:val="00B231AF"/>
    <w:rsid w:val="00B23D98"/>
    <w:rsid w:val="00B36F30"/>
    <w:rsid w:val="00B467F3"/>
    <w:rsid w:val="00B50B20"/>
    <w:rsid w:val="00B515BD"/>
    <w:rsid w:val="00B5469E"/>
    <w:rsid w:val="00B576F5"/>
    <w:rsid w:val="00B65BE5"/>
    <w:rsid w:val="00B67294"/>
    <w:rsid w:val="00B77307"/>
    <w:rsid w:val="00B8059A"/>
    <w:rsid w:val="00B80B86"/>
    <w:rsid w:val="00B83107"/>
    <w:rsid w:val="00B87C4E"/>
    <w:rsid w:val="00B92E24"/>
    <w:rsid w:val="00B95320"/>
    <w:rsid w:val="00B95795"/>
    <w:rsid w:val="00B96632"/>
    <w:rsid w:val="00BA560F"/>
    <w:rsid w:val="00BA6C75"/>
    <w:rsid w:val="00BB1944"/>
    <w:rsid w:val="00BC1F61"/>
    <w:rsid w:val="00BC34F5"/>
    <w:rsid w:val="00BC4F44"/>
    <w:rsid w:val="00BC5722"/>
    <w:rsid w:val="00BC65D7"/>
    <w:rsid w:val="00BC705F"/>
    <w:rsid w:val="00BD6087"/>
    <w:rsid w:val="00BD63F6"/>
    <w:rsid w:val="00BD6FCE"/>
    <w:rsid w:val="00BD7AC7"/>
    <w:rsid w:val="00BE05B6"/>
    <w:rsid w:val="00BE374A"/>
    <w:rsid w:val="00BE4883"/>
    <w:rsid w:val="00C008DB"/>
    <w:rsid w:val="00C04A5E"/>
    <w:rsid w:val="00C13042"/>
    <w:rsid w:val="00C132AF"/>
    <w:rsid w:val="00C226DD"/>
    <w:rsid w:val="00C370A9"/>
    <w:rsid w:val="00C537BF"/>
    <w:rsid w:val="00C53B2F"/>
    <w:rsid w:val="00C55E35"/>
    <w:rsid w:val="00C60122"/>
    <w:rsid w:val="00C617A5"/>
    <w:rsid w:val="00C61FE8"/>
    <w:rsid w:val="00C654D2"/>
    <w:rsid w:val="00C6737A"/>
    <w:rsid w:val="00C70675"/>
    <w:rsid w:val="00C77C3E"/>
    <w:rsid w:val="00C83DB2"/>
    <w:rsid w:val="00C86B01"/>
    <w:rsid w:val="00C92D27"/>
    <w:rsid w:val="00CA1128"/>
    <w:rsid w:val="00CB29BB"/>
    <w:rsid w:val="00CB56A2"/>
    <w:rsid w:val="00CC0458"/>
    <w:rsid w:val="00CC3F3F"/>
    <w:rsid w:val="00CD0907"/>
    <w:rsid w:val="00CD7320"/>
    <w:rsid w:val="00CD7D5F"/>
    <w:rsid w:val="00CE0BA9"/>
    <w:rsid w:val="00CE0DAE"/>
    <w:rsid w:val="00CE260C"/>
    <w:rsid w:val="00CF012F"/>
    <w:rsid w:val="00CF17E9"/>
    <w:rsid w:val="00CF3EB1"/>
    <w:rsid w:val="00CF45BB"/>
    <w:rsid w:val="00CF4E19"/>
    <w:rsid w:val="00D06799"/>
    <w:rsid w:val="00D101AC"/>
    <w:rsid w:val="00D13DC4"/>
    <w:rsid w:val="00D148AB"/>
    <w:rsid w:val="00D15736"/>
    <w:rsid w:val="00D20391"/>
    <w:rsid w:val="00D26789"/>
    <w:rsid w:val="00D30B2E"/>
    <w:rsid w:val="00D35328"/>
    <w:rsid w:val="00D462D8"/>
    <w:rsid w:val="00D53F9F"/>
    <w:rsid w:val="00D61EA9"/>
    <w:rsid w:val="00D7380E"/>
    <w:rsid w:val="00D83C2E"/>
    <w:rsid w:val="00D846A7"/>
    <w:rsid w:val="00D86B4C"/>
    <w:rsid w:val="00D9301B"/>
    <w:rsid w:val="00DA0E67"/>
    <w:rsid w:val="00DA0F25"/>
    <w:rsid w:val="00DA2E6E"/>
    <w:rsid w:val="00DA7724"/>
    <w:rsid w:val="00DB0478"/>
    <w:rsid w:val="00DB4939"/>
    <w:rsid w:val="00DB6A7C"/>
    <w:rsid w:val="00DC3C75"/>
    <w:rsid w:val="00DC6CF5"/>
    <w:rsid w:val="00DC780C"/>
    <w:rsid w:val="00DD238F"/>
    <w:rsid w:val="00DD2816"/>
    <w:rsid w:val="00DD59EE"/>
    <w:rsid w:val="00DF2C7A"/>
    <w:rsid w:val="00E050FB"/>
    <w:rsid w:val="00E12E12"/>
    <w:rsid w:val="00E14010"/>
    <w:rsid w:val="00E3399F"/>
    <w:rsid w:val="00E33DA6"/>
    <w:rsid w:val="00E46F7B"/>
    <w:rsid w:val="00E51CD2"/>
    <w:rsid w:val="00E53842"/>
    <w:rsid w:val="00E56466"/>
    <w:rsid w:val="00E57D09"/>
    <w:rsid w:val="00E57DD2"/>
    <w:rsid w:val="00E600FE"/>
    <w:rsid w:val="00E64282"/>
    <w:rsid w:val="00E64833"/>
    <w:rsid w:val="00E754A9"/>
    <w:rsid w:val="00E761B5"/>
    <w:rsid w:val="00E8005D"/>
    <w:rsid w:val="00E80B94"/>
    <w:rsid w:val="00E82B70"/>
    <w:rsid w:val="00E90919"/>
    <w:rsid w:val="00E9123D"/>
    <w:rsid w:val="00EA4D59"/>
    <w:rsid w:val="00EA5046"/>
    <w:rsid w:val="00EA5108"/>
    <w:rsid w:val="00EB0C83"/>
    <w:rsid w:val="00EB1DF6"/>
    <w:rsid w:val="00EC2C7A"/>
    <w:rsid w:val="00EC4047"/>
    <w:rsid w:val="00ED12AB"/>
    <w:rsid w:val="00ED4741"/>
    <w:rsid w:val="00ED4E05"/>
    <w:rsid w:val="00ED568B"/>
    <w:rsid w:val="00EE7F7E"/>
    <w:rsid w:val="00EF07B2"/>
    <w:rsid w:val="00EF0FAA"/>
    <w:rsid w:val="00EF26FF"/>
    <w:rsid w:val="00EF5091"/>
    <w:rsid w:val="00EF6FDA"/>
    <w:rsid w:val="00F00754"/>
    <w:rsid w:val="00F025B4"/>
    <w:rsid w:val="00F041F9"/>
    <w:rsid w:val="00F10E15"/>
    <w:rsid w:val="00F12CBD"/>
    <w:rsid w:val="00F12D2B"/>
    <w:rsid w:val="00F143A3"/>
    <w:rsid w:val="00F1592E"/>
    <w:rsid w:val="00F166F2"/>
    <w:rsid w:val="00F2092D"/>
    <w:rsid w:val="00F22788"/>
    <w:rsid w:val="00F246DE"/>
    <w:rsid w:val="00F25F31"/>
    <w:rsid w:val="00F3593D"/>
    <w:rsid w:val="00F40ECD"/>
    <w:rsid w:val="00F424D3"/>
    <w:rsid w:val="00F44A9D"/>
    <w:rsid w:val="00F44E32"/>
    <w:rsid w:val="00F46818"/>
    <w:rsid w:val="00F5308A"/>
    <w:rsid w:val="00F568E0"/>
    <w:rsid w:val="00F60566"/>
    <w:rsid w:val="00F61253"/>
    <w:rsid w:val="00F62E6C"/>
    <w:rsid w:val="00F66139"/>
    <w:rsid w:val="00F7387A"/>
    <w:rsid w:val="00F74073"/>
    <w:rsid w:val="00F81D9C"/>
    <w:rsid w:val="00F904CE"/>
    <w:rsid w:val="00F91AE2"/>
    <w:rsid w:val="00F94DA7"/>
    <w:rsid w:val="00FA6B40"/>
    <w:rsid w:val="00FB09B9"/>
    <w:rsid w:val="00FB12CD"/>
    <w:rsid w:val="00FB2A63"/>
    <w:rsid w:val="00FC159A"/>
    <w:rsid w:val="00FC223A"/>
    <w:rsid w:val="00FC7A31"/>
    <w:rsid w:val="00FD5B2C"/>
    <w:rsid w:val="00FD7326"/>
    <w:rsid w:val="00FE44B9"/>
    <w:rsid w:val="00FE57AF"/>
    <w:rsid w:val="00FE5EE7"/>
    <w:rsid w:val="00FF2257"/>
    <w:rsid w:val="00FF6E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8" type="connector" idref="#_x0000_s1124"/>
        <o:r id="V:Rule9" type="connector" idref="#_x0000_s1127"/>
        <o:r id="V:Rule10" type="connector" idref="#_x0000_s1123"/>
        <o:r id="V:Rule11" type="connector" idref="#_x0000_s1126"/>
        <o:r id="V:Rule12" type="connector" idref="#_x0000_s1122"/>
        <o:r id="V:Rule13" type="connector" idref="#_x0000_s1125"/>
        <o:r id="V:Rule14" type="connector" idref="#_x0000_s1115"/>
        <o:r id="V:Rule15" type="connector" idref="#_x0000_s1146"/>
        <o:r id="V:Rule16" type="connector" idref="#_x0000_s1145"/>
        <o:r id="V:Rule17" type="connector" idref="#_x0000_s1192"/>
        <o:r id="V:Rule18" type="connector" idref="#_x0000_s1139"/>
        <o:r id="V:Rule19" type="connector" idref="#_x0000_s1184"/>
        <o:r id="V:Rule20" type="connector" idref="#_x0000_s1178"/>
        <o:r id="V:Rule21" type="connector" idref="#_x0000_s1211"/>
        <o:r id="V:Rule22" type="connector" idref="#_x0000_s1204"/>
        <o:r id="V:Rule23" type="connector" idref="#_x0000_s1143"/>
        <o:r id="V:Rule24" type="connector" idref="#_x0000_s1180"/>
        <o:r id="V:Rule25" type="connector" idref="#_x0000_s1190"/>
        <o:r id="V:Rule26" type="connector" idref="#_x0000_s1209"/>
        <o:r id="V:Rule27" type="connector" idref="#_x0000_s1142"/>
        <o:r id="V:Rule28" type="connector" idref="#_x0000_s1183"/>
        <o:r id="V:Rule29" type="connector" idref="#_x0000_s1133"/>
        <o:r id="V:Rule30" type="connector" idref="#_x0000_s1215"/>
        <o:r id="V:Rule31" type="connector" idref="#_x0000_s1181"/>
        <o:r id="V:Rule32" type="connector" idref="#_x0000_s1210"/>
        <o:r id="V:Rule33" type="connector" idref="#_x0000_s1191"/>
        <o:r id="V:Rule34" type="connector" idref="#_x0000_s1185"/>
        <o:r id="V:Rule35" type="connector" idref="#_x0000_s1134"/>
        <o:r id="V:Rule36" type="connector" idref="#_x0000_s1198"/>
        <o:r id="V:Rule37" type="connector" idref="#_x0000_s1193"/>
        <o:r id="V:Rule38" type="connector" idref="#_x0000_s1135"/>
        <o:r id="V:Rule39" type="connector" idref="#_x0000_s1177"/>
        <o:r id="V:Rule40" type="connector" idref="#_x0000_s1212"/>
        <o:r id="V:Rule41" type="connector" idref="#_x0000_s1151"/>
        <o:r id="V:Rule42" type="connector" idref="#_x0000_s1197"/>
        <o:r id="V:Rule43" type="connector" idref="#_x0000_s1194"/>
        <o:r id="V:Rule44" type="connector" idref="#_x0000_s1214"/>
        <o:r id="V:Rule45" type="connector" idref="#_x0000_s1186"/>
        <o:r id="V:Rule46" type="connector" idref="#_x0000_s1213"/>
        <o:r id="V:Rule47" type="connector" idref="#_x0000_s1203"/>
        <o:r id="V:Rule48" type="connector" idref="#_x0000_s1196"/>
        <o:r id="V:Rule49" type="connector" idref="#_x0000_s1187"/>
        <o:r id="V:Rule50" type="connector" idref="#_x0000_s1182"/>
        <o:r id="V:Rule51" type="connector" idref="#_x0000_s1188"/>
        <o:r id="V:Rule52" type="connector" idref="#_x0000_s1195"/>
        <o:r id="V:Rule53" type="connector" idref="#_x0000_s1189"/>
        <o:r id="V:Rule54" type="connector" idref="#_x0000_s1207"/>
        <o:r id="V:Rule55" type="connector" idref="#_x0000_s1165"/>
        <o:r id="V:Rule56" type="connector" idref="#_x0000_s1205"/>
        <o:r id="V:Rule57" type="connector" idref="#_x0000_s1136"/>
        <o:r id="V:Rule58" type="connector" idref="#_x0000_s1179"/>
        <o:r id="V:Rule59" type="connector" idref="#_x0000_s1208"/>
        <o:r id="V:Rule60" type="connector" idref="#_x0000_s1152"/>
        <o:r id="V:Rule61" type="connector" idref="#_x0000_s12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018"/>
    <w:rPr>
      <w:rFonts w:ascii="Calibri" w:eastAsia="Calibri" w:hAnsi="Calibri" w:cs="Times New Roman"/>
    </w:rPr>
  </w:style>
  <w:style w:type="paragraph" w:styleId="1">
    <w:name w:val="heading 1"/>
    <w:basedOn w:val="a"/>
    <w:next w:val="a"/>
    <w:link w:val="10"/>
    <w:qFormat/>
    <w:rsid w:val="00617553"/>
    <w:pPr>
      <w:keepNext/>
      <w:spacing w:before="240" w:after="60" w:line="240" w:lineRule="auto"/>
      <w:outlineLvl w:val="0"/>
    </w:pPr>
    <w:rPr>
      <w:rFonts w:ascii="Arial" w:hAnsi="Arial" w:cs="Arial"/>
      <w:b/>
      <w:bCs/>
      <w:kern w:val="32"/>
      <w:sz w:val="32"/>
      <w:szCs w:val="32"/>
      <w:lang w:eastAsia="ru-RU"/>
    </w:rPr>
  </w:style>
  <w:style w:type="paragraph" w:styleId="2">
    <w:name w:val="heading 2"/>
    <w:basedOn w:val="a"/>
    <w:next w:val="a"/>
    <w:link w:val="20"/>
    <w:qFormat/>
    <w:rsid w:val="00617553"/>
    <w:pPr>
      <w:keepNext/>
      <w:spacing w:after="0" w:line="360" w:lineRule="auto"/>
      <w:jc w:val="center"/>
      <w:outlineLvl w:val="1"/>
    </w:pPr>
    <w:rPr>
      <w:rFonts w:ascii="Times New Roman" w:hAnsi="Times New Roman"/>
      <w:sz w:val="28"/>
      <w:szCs w:val="20"/>
      <w:lang w:eastAsia="ru-RU"/>
    </w:rPr>
  </w:style>
  <w:style w:type="paragraph" w:styleId="3">
    <w:name w:val="heading 3"/>
    <w:basedOn w:val="a"/>
    <w:next w:val="a"/>
    <w:link w:val="30"/>
    <w:qFormat/>
    <w:rsid w:val="00617553"/>
    <w:pPr>
      <w:keepNext/>
      <w:spacing w:before="240" w:after="60" w:line="240" w:lineRule="auto"/>
      <w:outlineLvl w:val="2"/>
    </w:pPr>
    <w:rPr>
      <w:rFonts w:ascii="Arial" w:hAnsi="Arial" w:cs="Arial"/>
      <w:b/>
      <w:bCs/>
      <w:sz w:val="26"/>
      <w:szCs w:val="26"/>
      <w:lang w:eastAsia="ru-RU"/>
    </w:rPr>
  </w:style>
  <w:style w:type="paragraph" w:styleId="4">
    <w:name w:val="heading 4"/>
    <w:basedOn w:val="a"/>
    <w:next w:val="a"/>
    <w:link w:val="40"/>
    <w:qFormat/>
    <w:rsid w:val="00617553"/>
    <w:pPr>
      <w:keepNext/>
      <w:spacing w:before="240" w:after="60" w:line="240" w:lineRule="auto"/>
      <w:outlineLvl w:val="3"/>
    </w:pPr>
    <w:rPr>
      <w:rFonts w:ascii="Times New Roman" w:hAnsi="Times New Roman"/>
      <w:b/>
      <w:bCs/>
      <w:sz w:val="28"/>
      <w:szCs w:val="28"/>
      <w:lang w:eastAsia="ru-RU"/>
    </w:rPr>
  </w:style>
  <w:style w:type="paragraph" w:styleId="5">
    <w:name w:val="heading 5"/>
    <w:basedOn w:val="a"/>
    <w:next w:val="a"/>
    <w:link w:val="50"/>
    <w:qFormat/>
    <w:rsid w:val="00EA4D59"/>
    <w:pPr>
      <w:spacing w:before="240" w:after="60" w:line="240" w:lineRule="auto"/>
      <w:outlineLvl w:val="4"/>
    </w:pPr>
    <w:rPr>
      <w:rFonts w:ascii="Times New Roman" w:hAnsi="Times New Roman"/>
      <w:b/>
      <w:bCs/>
      <w:i/>
      <w:iCs/>
      <w:sz w:val="26"/>
      <w:szCs w:val="26"/>
      <w:lang w:eastAsia="ru-RU"/>
    </w:rPr>
  </w:style>
  <w:style w:type="paragraph" w:styleId="6">
    <w:name w:val="heading 6"/>
    <w:basedOn w:val="a"/>
    <w:next w:val="a"/>
    <w:link w:val="60"/>
    <w:qFormat/>
    <w:rsid w:val="00617553"/>
    <w:pPr>
      <w:spacing w:before="240" w:after="60" w:line="240" w:lineRule="auto"/>
      <w:outlineLvl w:val="5"/>
    </w:pPr>
    <w:rPr>
      <w:rFonts w:ascii="Times New Roman" w:hAnsi="Times New Roman"/>
      <w:b/>
      <w:bCs/>
      <w:lang w:eastAsia="ru-RU"/>
    </w:rPr>
  </w:style>
  <w:style w:type="paragraph" w:styleId="7">
    <w:name w:val="heading 7"/>
    <w:basedOn w:val="a"/>
    <w:next w:val="a"/>
    <w:link w:val="70"/>
    <w:qFormat/>
    <w:rsid w:val="00617553"/>
    <w:pPr>
      <w:keepNext/>
      <w:spacing w:after="0" w:line="360" w:lineRule="auto"/>
      <w:ind w:left="-108" w:right="-116"/>
      <w:jc w:val="center"/>
      <w:outlineLvl w:val="6"/>
    </w:pPr>
    <w:rPr>
      <w:rFonts w:ascii="Times New Roman" w:hAnsi="Times New Roman"/>
      <w:sz w:val="24"/>
      <w:szCs w:val="20"/>
      <w:lang w:eastAsia="ru-RU"/>
    </w:rPr>
  </w:style>
  <w:style w:type="paragraph" w:styleId="8">
    <w:name w:val="heading 8"/>
    <w:basedOn w:val="a"/>
    <w:next w:val="a"/>
    <w:link w:val="80"/>
    <w:qFormat/>
    <w:rsid w:val="00617553"/>
    <w:pPr>
      <w:spacing w:before="240" w:after="60" w:line="240" w:lineRule="auto"/>
      <w:outlineLvl w:val="7"/>
    </w:pPr>
    <w:rPr>
      <w:rFonts w:ascii="Times New Roman" w:hAnsi="Times New Roman"/>
      <w:i/>
      <w:iCs/>
      <w:sz w:val="24"/>
      <w:szCs w:val="24"/>
      <w:lang w:eastAsia="ru-RU"/>
    </w:rPr>
  </w:style>
  <w:style w:type="paragraph" w:styleId="9">
    <w:name w:val="heading 9"/>
    <w:basedOn w:val="a"/>
    <w:next w:val="a"/>
    <w:link w:val="90"/>
    <w:qFormat/>
    <w:rsid w:val="00617553"/>
    <w:pPr>
      <w:keepNext/>
      <w:spacing w:after="0" w:line="360" w:lineRule="auto"/>
      <w:ind w:left="-108" w:right="-108"/>
      <w:jc w:val="center"/>
      <w:outlineLvl w:val="8"/>
    </w:pPr>
    <w:rPr>
      <w:rFonts w:ascii="Times New Roman" w:hAnsi="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EA4D59"/>
    <w:rPr>
      <w:rFonts w:ascii="Times New Roman" w:eastAsia="Calibri" w:hAnsi="Times New Roman" w:cs="Times New Roman"/>
      <w:b/>
      <w:bCs/>
      <w:i/>
      <w:iCs/>
      <w:sz w:val="26"/>
      <w:szCs w:val="26"/>
      <w:lang w:eastAsia="ru-RU"/>
    </w:rPr>
  </w:style>
  <w:style w:type="paragraph" w:styleId="a3">
    <w:name w:val="Body Text Indent"/>
    <w:basedOn w:val="a"/>
    <w:link w:val="a4"/>
    <w:unhideWhenUsed/>
    <w:rsid w:val="00A66018"/>
    <w:pPr>
      <w:spacing w:after="120"/>
      <w:ind w:left="283"/>
    </w:pPr>
    <w:rPr>
      <w:rFonts w:eastAsia="Times New Roman"/>
      <w:sz w:val="20"/>
      <w:szCs w:val="20"/>
      <w:lang w:eastAsia="ru-RU"/>
    </w:rPr>
  </w:style>
  <w:style w:type="character" w:customStyle="1" w:styleId="a4">
    <w:name w:val="Основной текст с отступом Знак"/>
    <w:basedOn w:val="a0"/>
    <w:link w:val="a3"/>
    <w:rsid w:val="00A66018"/>
    <w:rPr>
      <w:rFonts w:ascii="Calibri" w:eastAsia="Times New Roman" w:hAnsi="Calibri" w:cs="Times New Roman"/>
      <w:sz w:val="20"/>
      <w:szCs w:val="20"/>
      <w:lang w:eastAsia="ru-RU"/>
    </w:rPr>
  </w:style>
  <w:style w:type="paragraph" w:styleId="a5">
    <w:name w:val="List Paragraph"/>
    <w:basedOn w:val="a"/>
    <w:uiPriority w:val="34"/>
    <w:qFormat/>
    <w:rsid w:val="00A66018"/>
    <w:pPr>
      <w:ind w:left="720"/>
      <w:contextualSpacing/>
    </w:pPr>
    <w:rPr>
      <w:rFonts w:eastAsia="Times New Roman"/>
      <w:lang w:eastAsia="ru-RU"/>
    </w:rPr>
  </w:style>
  <w:style w:type="character" w:styleId="a6">
    <w:name w:val="Strong"/>
    <w:uiPriority w:val="22"/>
    <w:qFormat/>
    <w:rsid w:val="00A66018"/>
    <w:rPr>
      <w:b/>
      <w:bCs/>
    </w:rPr>
  </w:style>
  <w:style w:type="paragraph" w:styleId="a7">
    <w:name w:val="Normal (Web)"/>
    <w:basedOn w:val="a"/>
    <w:unhideWhenUsed/>
    <w:rsid w:val="00A6601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
    <w:rsid w:val="00A6601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A66018"/>
  </w:style>
  <w:style w:type="character" w:styleId="a8">
    <w:name w:val="Hyperlink"/>
    <w:basedOn w:val="a0"/>
    <w:unhideWhenUsed/>
    <w:rsid w:val="00A66018"/>
    <w:rPr>
      <w:color w:val="0000FF"/>
      <w:u w:val="single"/>
    </w:rPr>
  </w:style>
  <w:style w:type="character" w:customStyle="1" w:styleId="a9">
    <w:name w:val="Основной текст_"/>
    <w:basedOn w:val="a0"/>
    <w:link w:val="11"/>
    <w:rsid w:val="00A66018"/>
    <w:rPr>
      <w:rFonts w:ascii="Times New Roman" w:eastAsia="Times New Roman" w:hAnsi="Times New Roman" w:cs="Times New Roman"/>
      <w:shd w:val="clear" w:color="auto" w:fill="FFFFFF"/>
    </w:rPr>
  </w:style>
  <w:style w:type="paragraph" w:customStyle="1" w:styleId="11">
    <w:name w:val="Основной текст1"/>
    <w:basedOn w:val="a"/>
    <w:link w:val="a9"/>
    <w:rsid w:val="00A66018"/>
    <w:pPr>
      <w:widowControl w:val="0"/>
      <w:shd w:val="clear" w:color="auto" w:fill="FFFFFF"/>
      <w:spacing w:after="0" w:line="293" w:lineRule="exact"/>
      <w:ind w:hanging="280"/>
      <w:jc w:val="both"/>
    </w:pPr>
    <w:rPr>
      <w:rFonts w:ascii="Times New Roman" w:eastAsia="Times New Roman" w:hAnsi="Times New Roman"/>
    </w:rPr>
  </w:style>
  <w:style w:type="character" w:customStyle="1" w:styleId="aa">
    <w:name w:val="Основной текст + Курсив"/>
    <w:basedOn w:val="a9"/>
    <w:rsid w:val="00A6601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styleId="ab">
    <w:name w:val="Balloon Text"/>
    <w:basedOn w:val="a"/>
    <w:link w:val="ac"/>
    <w:unhideWhenUsed/>
    <w:rsid w:val="00A66018"/>
    <w:pPr>
      <w:spacing w:after="0" w:line="240" w:lineRule="auto"/>
    </w:pPr>
    <w:rPr>
      <w:rFonts w:ascii="Tahoma" w:hAnsi="Tahoma" w:cs="Tahoma"/>
      <w:sz w:val="16"/>
      <w:szCs w:val="16"/>
    </w:rPr>
  </w:style>
  <w:style w:type="character" w:customStyle="1" w:styleId="ac">
    <w:name w:val="Текст выноски Знак"/>
    <w:basedOn w:val="a0"/>
    <w:link w:val="ab"/>
    <w:rsid w:val="00A66018"/>
    <w:rPr>
      <w:rFonts w:ascii="Tahoma" w:eastAsia="Calibri" w:hAnsi="Tahoma" w:cs="Tahoma"/>
      <w:sz w:val="16"/>
      <w:szCs w:val="16"/>
    </w:rPr>
  </w:style>
  <w:style w:type="paragraph" w:styleId="ad">
    <w:name w:val="header"/>
    <w:basedOn w:val="a"/>
    <w:link w:val="ae"/>
    <w:uiPriority w:val="99"/>
    <w:unhideWhenUsed/>
    <w:rsid w:val="00A6601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66018"/>
    <w:rPr>
      <w:rFonts w:ascii="Calibri" w:eastAsia="Calibri" w:hAnsi="Calibri" w:cs="Times New Roman"/>
    </w:rPr>
  </w:style>
  <w:style w:type="paragraph" w:styleId="af">
    <w:name w:val="footer"/>
    <w:basedOn w:val="a"/>
    <w:link w:val="af0"/>
    <w:unhideWhenUsed/>
    <w:rsid w:val="00A66018"/>
    <w:pPr>
      <w:tabs>
        <w:tab w:val="center" w:pos="4677"/>
        <w:tab w:val="right" w:pos="9355"/>
      </w:tabs>
      <w:spacing w:after="0" w:line="240" w:lineRule="auto"/>
    </w:pPr>
  </w:style>
  <w:style w:type="character" w:customStyle="1" w:styleId="af0">
    <w:name w:val="Нижний колонтитул Знак"/>
    <w:basedOn w:val="a0"/>
    <w:link w:val="af"/>
    <w:rsid w:val="00A66018"/>
    <w:rPr>
      <w:rFonts w:ascii="Calibri" w:eastAsia="Calibri" w:hAnsi="Calibri" w:cs="Times New Roman"/>
    </w:rPr>
  </w:style>
  <w:style w:type="character" w:customStyle="1" w:styleId="21">
    <w:name w:val="Основной текст (2)_"/>
    <w:basedOn w:val="a0"/>
    <w:link w:val="22"/>
    <w:rsid w:val="00A66018"/>
    <w:rPr>
      <w:rFonts w:ascii="Times New Roman" w:eastAsia="Times New Roman" w:hAnsi="Times New Roman" w:cs="Times New Roman"/>
      <w:i/>
      <w:iCs/>
      <w:shd w:val="clear" w:color="auto" w:fill="FFFFFF"/>
    </w:rPr>
  </w:style>
  <w:style w:type="paragraph" w:customStyle="1" w:styleId="22">
    <w:name w:val="Основной текст (2)"/>
    <w:basedOn w:val="a"/>
    <w:link w:val="21"/>
    <w:rsid w:val="00A66018"/>
    <w:pPr>
      <w:widowControl w:val="0"/>
      <w:shd w:val="clear" w:color="auto" w:fill="FFFFFF"/>
      <w:spacing w:before="300" w:after="420" w:line="0" w:lineRule="atLeast"/>
      <w:jc w:val="center"/>
    </w:pPr>
    <w:rPr>
      <w:rFonts w:ascii="Times New Roman" w:eastAsia="Times New Roman" w:hAnsi="Times New Roman"/>
      <w:i/>
      <w:iCs/>
    </w:rPr>
  </w:style>
  <w:style w:type="character" w:customStyle="1" w:styleId="71">
    <w:name w:val="Основной текст (7)_"/>
    <w:basedOn w:val="a0"/>
    <w:link w:val="72"/>
    <w:rsid w:val="00A66018"/>
    <w:rPr>
      <w:rFonts w:ascii="Times New Roman" w:eastAsia="Times New Roman" w:hAnsi="Times New Roman" w:cs="Times New Roman"/>
      <w:sz w:val="20"/>
      <w:szCs w:val="20"/>
      <w:shd w:val="clear" w:color="auto" w:fill="FFFFFF"/>
    </w:rPr>
  </w:style>
  <w:style w:type="paragraph" w:customStyle="1" w:styleId="72">
    <w:name w:val="Основной текст (7)"/>
    <w:basedOn w:val="a"/>
    <w:link w:val="71"/>
    <w:rsid w:val="00A66018"/>
    <w:pPr>
      <w:widowControl w:val="0"/>
      <w:shd w:val="clear" w:color="auto" w:fill="FFFFFF"/>
      <w:spacing w:after="420" w:line="0" w:lineRule="atLeast"/>
      <w:jc w:val="center"/>
    </w:pPr>
    <w:rPr>
      <w:rFonts w:ascii="Times New Roman" w:eastAsia="Times New Roman" w:hAnsi="Times New Roman"/>
      <w:sz w:val="20"/>
      <w:szCs w:val="20"/>
    </w:rPr>
  </w:style>
  <w:style w:type="character" w:customStyle="1" w:styleId="73">
    <w:name w:val="Основной текст (7) + Курсив"/>
    <w:basedOn w:val="71"/>
    <w:rsid w:val="00A66018"/>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af1">
    <w:name w:val="Подпись к картинке_"/>
    <w:basedOn w:val="a0"/>
    <w:link w:val="af2"/>
    <w:rsid w:val="00A66018"/>
    <w:rPr>
      <w:rFonts w:ascii="Times New Roman" w:eastAsia="Times New Roman" w:hAnsi="Times New Roman" w:cs="Times New Roman"/>
      <w:sz w:val="20"/>
      <w:szCs w:val="20"/>
      <w:shd w:val="clear" w:color="auto" w:fill="FFFFFF"/>
    </w:rPr>
  </w:style>
  <w:style w:type="paragraph" w:customStyle="1" w:styleId="af2">
    <w:name w:val="Подпись к картинке"/>
    <w:basedOn w:val="a"/>
    <w:link w:val="af1"/>
    <w:rsid w:val="00A66018"/>
    <w:pPr>
      <w:widowControl w:val="0"/>
      <w:shd w:val="clear" w:color="auto" w:fill="FFFFFF"/>
      <w:spacing w:after="0" w:line="0" w:lineRule="atLeast"/>
    </w:pPr>
    <w:rPr>
      <w:rFonts w:ascii="Times New Roman" w:eastAsia="Times New Roman" w:hAnsi="Times New Roman"/>
      <w:sz w:val="20"/>
      <w:szCs w:val="20"/>
    </w:rPr>
  </w:style>
  <w:style w:type="character" w:customStyle="1" w:styleId="af3">
    <w:name w:val="Подпись к картинке + Курсив"/>
    <w:basedOn w:val="af1"/>
    <w:rsid w:val="00A66018"/>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table" w:styleId="af4">
    <w:name w:val="Table Grid"/>
    <w:basedOn w:val="a1"/>
    <w:rsid w:val="00A66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_"/>
    <w:basedOn w:val="a0"/>
    <w:link w:val="13"/>
    <w:rsid w:val="00A66018"/>
    <w:rPr>
      <w:rFonts w:ascii="Times New Roman" w:eastAsia="Times New Roman" w:hAnsi="Times New Roman" w:cs="Times New Roman"/>
      <w:sz w:val="23"/>
      <w:szCs w:val="23"/>
      <w:shd w:val="clear" w:color="auto" w:fill="FFFFFF"/>
    </w:rPr>
  </w:style>
  <w:style w:type="paragraph" w:customStyle="1" w:styleId="13">
    <w:name w:val="Заголовок №1"/>
    <w:basedOn w:val="a"/>
    <w:link w:val="12"/>
    <w:rsid w:val="00A66018"/>
    <w:pPr>
      <w:widowControl w:val="0"/>
      <w:shd w:val="clear" w:color="auto" w:fill="FFFFFF"/>
      <w:spacing w:after="360" w:line="0" w:lineRule="atLeast"/>
      <w:outlineLvl w:val="0"/>
    </w:pPr>
    <w:rPr>
      <w:rFonts w:ascii="Times New Roman" w:eastAsia="Times New Roman" w:hAnsi="Times New Roman"/>
      <w:sz w:val="23"/>
      <w:szCs w:val="23"/>
    </w:rPr>
  </w:style>
  <w:style w:type="character" w:customStyle="1" w:styleId="115pt">
    <w:name w:val="Основной текст + 11;5 pt"/>
    <w:basedOn w:val="a9"/>
    <w:rsid w:val="00A66018"/>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0pt">
    <w:name w:val="Основной текст + 10 pt"/>
    <w:basedOn w:val="a9"/>
    <w:rsid w:val="00A6601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5pt">
    <w:name w:val="Основной текст + 9;5 pt"/>
    <w:basedOn w:val="a9"/>
    <w:rsid w:val="00A66018"/>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1">
    <w:name w:val="Оглавление 3 Знак"/>
    <w:basedOn w:val="a0"/>
    <w:link w:val="32"/>
    <w:rsid w:val="00A66018"/>
    <w:rPr>
      <w:rFonts w:ascii="Times New Roman" w:eastAsia="Times New Roman" w:hAnsi="Times New Roman" w:cs="Times New Roman"/>
      <w:sz w:val="26"/>
      <w:szCs w:val="26"/>
      <w:shd w:val="clear" w:color="auto" w:fill="FFFFFF"/>
    </w:rPr>
  </w:style>
  <w:style w:type="paragraph" w:styleId="32">
    <w:name w:val="toc 3"/>
    <w:basedOn w:val="a"/>
    <w:link w:val="31"/>
    <w:autoRedefine/>
    <w:rsid w:val="00A66018"/>
    <w:pPr>
      <w:widowControl w:val="0"/>
      <w:shd w:val="clear" w:color="auto" w:fill="FFFFFF"/>
      <w:spacing w:after="180" w:line="0" w:lineRule="atLeast"/>
      <w:jc w:val="both"/>
    </w:pPr>
    <w:rPr>
      <w:rFonts w:ascii="Times New Roman" w:eastAsia="Times New Roman" w:hAnsi="Times New Roman"/>
      <w:sz w:val="26"/>
      <w:szCs w:val="26"/>
    </w:rPr>
  </w:style>
  <w:style w:type="character" w:customStyle="1" w:styleId="61">
    <w:name w:val="Основной текст (6)_"/>
    <w:basedOn w:val="a0"/>
    <w:rsid w:val="00A66018"/>
    <w:rPr>
      <w:rFonts w:ascii="Times New Roman" w:eastAsia="Times New Roman" w:hAnsi="Times New Roman" w:cs="Times New Roman"/>
      <w:b w:val="0"/>
      <w:bCs w:val="0"/>
      <w:i w:val="0"/>
      <w:iCs w:val="0"/>
      <w:smallCaps w:val="0"/>
      <w:strike w:val="0"/>
      <w:sz w:val="23"/>
      <w:szCs w:val="23"/>
      <w:u w:val="none"/>
    </w:rPr>
  </w:style>
  <w:style w:type="character" w:customStyle="1" w:styleId="62">
    <w:name w:val="Основной текст (6)"/>
    <w:basedOn w:val="61"/>
    <w:rsid w:val="00A6601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33">
    <w:name w:val="Основной текст3"/>
    <w:basedOn w:val="a"/>
    <w:rsid w:val="00A66018"/>
    <w:pPr>
      <w:widowControl w:val="0"/>
      <w:shd w:val="clear" w:color="auto" w:fill="FFFFFF"/>
      <w:spacing w:after="6120" w:line="317" w:lineRule="exact"/>
      <w:ind w:hanging="160"/>
      <w:jc w:val="both"/>
    </w:pPr>
    <w:rPr>
      <w:rFonts w:ascii="Times New Roman" w:eastAsia="Times New Roman" w:hAnsi="Times New Roman"/>
      <w:color w:val="000000"/>
      <w:sz w:val="26"/>
      <w:szCs w:val="26"/>
      <w:lang w:eastAsia="ru-RU" w:bidi="ru-RU"/>
    </w:rPr>
  </w:style>
  <w:style w:type="paragraph" w:customStyle="1" w:styleId="310">
    <w:name w:val="Основной текст с отступом 31"/>
    <w:basedOn w:val="a"/>
    <w:rsid w:val="00A66018"/>
    <w:pPr>
      <w:spacing w:after="0" w:line="360" w:lineRule="auto"/>
      <w:ind w:firstLine="851"/>
      <w:jc w:val="both"/>
    </w:pPr>
    <w:rPr>
      <w:rFonts w:ascii="Times New Roman" w:eastAsia="Times New Roman" w:hAnsi="Times New Roman"/>
      <w:sz w:val="28"/>
      <w:szCs w:val="20"/>
      <w:lang w:eastAsia="ru-RU"/>
    </w:rPr>
  </w:style>
  <w:style w:type="paragraph" w:customStyle="1" w:styleId="210">
    <w:name w:val="Основной текст с отступом 21"/>
    <w:basedOn w:val="a"/>
    <w:rsid w:val="00A66018"/>
    <w:pPr>
      <w:suppressAutoHyphens/>
      <w:spacing w:after="0" w:line="240" w:lineRule="auto"/>
      <w:ind w:firstLine="360"/>
      <w:jc w:val="both"/>
    </w:pPr>
    <w:rPr>
      <w:rFonts w:ascii="Times New Roman" w:eastAsia="Times New Roman" w:hAnsi="Times New Roman"/>
      <w:sz w:val="24"/>
      <w:szCs w:val="20"/>
    </w:rPr>
  </w:style>
  <w:style w:type="paragraph" w:customStyle="1" w:styleId="311">
    <w:name w:val="Основной текст 31"/>
    <w:basedOn w:val="a"/>
    <w:rsid w:val="00A66018"/>
    <w:pPr>
      <w:suppressAutoHyphens/>
      <w:spacing w:after="0" w:line="240" w:lineRule="auto"/>
      <w:jc w:val="both"/>
    </w:pPr>
    <w:rPr>
      <w:rFonts w:ascii="Times New Roman" w:eastAsia="Times New Roman" w:hAnsi="Times New Roman"/>
      <w:b/>
      <w:sz w:val="24"/>
      <w:szCs w:val="20"/>
    </w:rPr>
  </w:style>
  <w:style w:type="paragraph" w:customStyle="1" w:styleId="Default">
    <w:name w:val="Default"/>
    <w:rsid w:val="00A6601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14">
    <w:name w:val="С2.14 б ОТ"/>
    <w:basedOn w:val="a"/>
    <w:rsid w:val="00A66018"/>
    <w:pPr>
      <w:widowControl w:val="0"/>
      <w:spacing w:after="0" w:line="240" w:lineRule="auto"/>
    </w:pPr>
    <w:rPr>
      <w:rFonts w:ascii="Times New Roman" w:eastAsia="Times New Roman" w:hAnsi="Times New Roman"/>
      <w:sz w:val="28"/>
      <w:szCs w:val="20"/>
      <w:lang w:eastAsia="ru-RU"/>
    </w:rPr>
  </w:style>
  <w:style w:type="character" w:styleId="af5">
    <w:name w:val="Emphasis"/>
    <w:basedOn w:val="a0"/>
    <w:qFormat/>
    <w:rsid w:val="00A66018"/>
    <w:rPr>
      <w:i/>
      <w:iCs/>
    </w:rPr>
  </w:style>
  <w:style w:type="paragraph" w:styleId="HTML">
    <w:name w:val="HTML Preformatted"/>
    <w:basedOn w:val="a"/>
    <w:link w:val="HTML0"/>
    <w:rsid w:val="00A66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0"/>
    <w:link w:val="HTML"/>
    <w:rsid w:val="00A66018"/>
    <w:rPr>
      <w:rFonts w:ascii="Courier New" w:eastAsia="Times New Roman" w:hAnsi="Courier New" w:cs="Times New Roman"/>
      <w:sz w:val="20"/>
      <w:szCs w:val="20"/>
    </w:rPr>
  </w:style>
  <w:style w:type="paragraph" w:customStyle="1" w:styleId="23">
    <w:name w:val="Основной текст2"/>
    <w:basedOn w:val="a"/>
    <w:rsid w:val="00721DFE"/>
    <w:pPr>
      <w:widowControl w:val="0"/>
      <w:shd w:val="clear" w:color="auto" w:fill="FFFFFF"/>
      <w:spacing w:before="180" w:after="180" w:line="221" w:lineRule="exact"/>
      <w:ind w:hanging="580"/>
      <w:jc w:val="both"/>
    </w:pPr>
    <w:rPr>
      <w:rFonts w:ascii="Times New Roman" w:eastAsia="Times New Roman" w:hAnsi="Times New Roman"/>
      <w:sz w:val="19"/>
      <w:szCs w:val="19"/>
    </w:rPr>
  </w:style>
  <w:style w:type="character" w:customStyle="1" w:styleId="af6">
    <w:name w:val="Основной текст + Полужирный"/>
    <w:basedOn w:val="a9"/>
    <w:rsid w:val="00721DFE"/>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24">
    <w:name w:val="Заголовок №2"/>
    <w:basedOn w:val="a0"/>
    <w:rsid w:val="00721DF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13pt">
    <w:name w:val="Основной текст + 13 pt"/>
    <w:aliases w:val="Полужирный,Курсив"/>
    <w:basedOn w:val="a9"/>
    <w:rsid w:val="00721DF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41">
    <w:name w:val="Основной текст (4)"/>
    <w:basedOn w:val="a0"/>
    <w:rsid w:val="00721DFE"/>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51">
    <w:name w:val="Основной текст (5) + Не курсив"/>
    <w:basedOn w:val="a0"/>
    <w:rsid w:val="00721DFE"/>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ru-RU" w:eastAsia="ru-RU" w:bidi="ru-RU"/>
    </w:rPr>
  </w:style>
  <w:style w:type="character" w:customStyle="1" w:styleId="52">
    <w:name w:val="Основной текст (5)"/>
    <w:basedOn w:val="a0"/>
    <w:rsid w:val="00721DFE"/>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ru-RU" w:eastAsia="ru-RU" w:bidi="ru-RU"/>
    </w:rPr>
  </w:style>
  <w:style w:type="character" w:customStyle="1" w:styleId="Arial9pt">
    <w:name w:val="Основной текст + Arial;9 pt"/>
    <w:basedOn w:val="a9"/>
    <w:rsid w:val="009F2DC0"/>
    <w:rPr>
      <w:rFonts w:ascii="Arial" w:eastAsia="Arial" w:hAnsi="Arial" w:cs="Arial"/>
      <w:color w:val="000000"/>
      <w:spacing w:val="0"/>
      <w:w w:val="100"/>
      <w:position w:val="0"/>
      <w:sz w:val="18"/>
      <w:szCs w:val="18"/>
      <w:shd w:val="clear" w:color="auto" w:fill="FFFFFF"/>
      <w:lang w:val="ru-RU" w:eastAsia="ru-RU" w:bidi="ru-RU"/>
    </w:rPr>
  </w:style>
  <w:style w:type="paragraph" w:customStyle="1" w:styleId="ConsNormal">
    <w:name w:val="ConsNormal"/>
    <w:rsid w:val="0033090B"/>
    <w:pPr>
      <w:widowControl w:val="0"/>
      <w:snapToGrid w:val="0"/>
      <w:spacing w:after="0" w:line="240" w:lineRule="auto"/>
      <w:ind w:firstLine="720"/>
    </w:pPr>
    <w:rPr>
      <w:rFonts w:ascii="Arial" w:eastAsia="Calibri" w:hAnsi="Arial" w:cs="Times New Roman"/>
      <w:sz w:val="20"/>
      <w:szCs w:val="20"/>
      <w:lang w:eastAsia="ru-RU"/>
    </w:rPr>
  </w:style>
  <w:style w:type="paragraph" w:customStyle="1" w:styleId="af7">
    <w:name w:val="Знак Знак Знак Знак"/>
    <w:basedOn w:val="a"/>
    <w:rsid w:val="00EA4D59"/>
    <w:pPr>
      <w:pageBreakBefore/>
      <w:spacing w:after="160" w:line="360" w:lineRule="auto"/>
    </w:pPr>
    <w:rPr>
      <w:rFonts w:ascii="Times New Roman" w:eastAsia="Times New Roman" w:hAnsi="Times New Roman"/>
      <w:sz w:val="28"/>
      <w:szCs w:val="20"/>
      <w:lang w:val="en-US"/>
    </w:rPr>
  </w:style>
  <w:style w:type="character" w:styleId="af8">
    <w:name w:val="page number"/>
    <w:basedOn w:val="a0"/>
    <w:rsid w:val="00EA4D59"/>
  </w:style>
  <w:style w:type="paragraph" w:styleId="af9">
    <w:name w:val="Body Text"/>
    <w:basedOn w:val="a"/>
    <w:link w:val="afa"/>
    <w:rsid w:val="00EA4D59"/>
    <w:pPr>
      <w:spacing w:after="0" w:line="240" w:lineRule="auto"/>
      <w:jc w:val="center"/>
    </w:pPr>
    <w:rPr>
      <w:rFonts w:ascii="Times New Roman" w:eastAsia="Times New Roman" w:hAnsi="Times New Roman"/>
      <w:sz w:val="24"/>
      <w:szCs w:val="24"/>
      <w:lang w:eastAsia="ru-RU"/>
    </w:rPr>
  </w:style>
  <w:style w:type="character" w:customStyle="1" w:styleId="afa">
    <w:name w:val="Основной текст Знак"/>
    <w:basedOn w:val="a0"/>
    <w:link w:val="af9"/>
    <w:rsid w:val="00EA4D59"/>
    <w:rPr>
      <w:rFonts w:ascii="Times New Roman" w:eastAsia="Times New Roman" w:hAnsi="Times New Roman" w:cs="Times New Roman"/>
      <w:sz w:val="24"/>
      <w:szCs w:val="24"/>
      <w:lang w:eastAsia="ru-RU"/>
    </w:rPr>
  </w:style>
  <w:style w:type="paragraph" w:styleId="25">
    <w:name w:val="Body Text 2"/>
    <w:basedOn w:val="a"/>
    <w:link w:val="26"/>
    <w:rsid w:val="00EA4D59"/>
    <w:pPr>
      <w:spacing w:after="120" w:line="480" w:lineRule="auto"/>
    </w:pPr>
    <w:rPr>
      <w:rFonts w:ascii="Times New Roman" w:hAnsi="Times New Roman"/>
      <w:sz w:val="24"/>
      <w:szCs w:val="24"/>
      <w:lang w:eastAsia="ru-RU"/>
    </w:rPr>
  </w:style>
  <w:style w:type="character" w:customStyle="1" w:styleId="26">
    <w:name w:val="Основной текст 2 Знак"/>
    <w:basedOn w:val="a0"/>
    <w:link w:val="25"/>
    <w:rsid w:val="00EA4D59"/>
    <w:rPr>
      <w:rFonts w:ascii="Times New Roman" w:eastAsia="Calibri" w:hAnsi="Times New Roman" w:cs="Times New Roman"/>
      <w:sz w:val="24"/>
      <w:szCs w:val="24"/>
      <w:lang w:eastAsia="ru-RU"/>
    </w:rPr>
  </w:style>
  <w:style w:type="paragraph" w:styleId="afb">
    <w:name w:val="footnote text"/>
    <w:basedOn w:val="a"/>
    <w:link w:val="afc"/>
    <w:semiHidden/>
    <w:rsid w:val="00EA4D59"/>
    <w:pPr>
      <w:spacing w:after="0" w:line="240" w:lineRule="auto"/>
    </w:pPr>
    <w:rPr>
      <w:rFonts w:ascii="Times New Roman" w:eastAsia="Times New Roman" w:hAnsi="Times New Roman"/>
      <w:sz w:val="20"/>
      <w:szCs w:val="20"/>
      <w:lang w:eastAsia="ru-RU"/>
    </w:rPr>
  </w:style>
  <w:style w:type="character" w:customStyle="1" w:styleId="afc">
    <w:name w:val="Текст сноски Знак"/>
    <w:basedOn w:val="a0"/>
    <w:link w:val="afb"/>
    <w:semiHidden/>
    <w:rsid w:val="00EA4D59"/>
    <w:rPr>
      <w:rFonts w:ascii="Times New Roman" w:eastAsia="Times New Roman" w:hAnsi="Times New Roman" w:cs="Times New Roman"/>
      <w:sz w:val="20"/>
      <w:szCs w:val="20"/>
      <w:lang w:eastAsia="ru-RU"/>
    </w:rPr>
  </w:style>
  <w:style w:type="paragraph" w:customStyle="1" w:styleId="1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w:basedOn w:val="a"/>
    <w:rsid w:val="00EA4D59"/>
    <w:pPr>
      <w:pageBreakBefore/>
      <w:spacing w:after="160" w:line="360" w:lineRule="auto"/>
    </w:pPr>
    <w:rPr>
      <w:rFonts w:ascii="Times New Roman" w:eastAsia="Times New Roman" w:hAnsi="Times New Roman"/>
      <w:sz w:val="28"/>
      <w:szCs w:val="20"/>
      <w:lang w:val="en-US"/>
    </w:rPr>
  </w:style>
  <w:style w:type="paragraph" w:customStyle="1" w:styleId="15">
    <w:name w:val="Без интервала1"/>
    <w:basedOn w:val="a"/>
    <w:rsid w:val="00EA4D59"/>
    <w:pPr>
      <w:spacing w:after="0" w:line="360" w:lineRule="auto"/>
      <w:jc w:val="both"/>
    </w:pPr>
    <w:rPr>
      <w:rFonts w:ascii="Times New Roman" w:hAnsi="Times New Roman"/>
      <w:sz w:val="28"/>
      <w:szCs w:val="28"/>
    </w:rPr>
  </w:style>
  <w:style w:type="character" w:styleId="afd">
    <w:name w:val="footnote reference"/>
    <w:basedOn w:val="a0"/>
    <w:semiHidden/>
    <w:rsid w:val="00C008DB"/>
    <w:rPr>
      <w:vertAlign w:val="superscript"/>
    </w:rPr>
  </w:style>
  <w:style w:type="paragraph" w:styleId="afe">
    <w:name w:val="Revision"/>
    <w:hidden/>
    <w:uiPriority w:val="99"/>
    <w:semiHidden/>
    <w:rsid w:val="009F4B1F"/>
    <w:pPr>
      <w:spacing w:after="0" w:line="240" w:lineRule="auto"/>
    </w:pPr>
    <w:rPr>
      <w:rFonts w:ascii="Calibri" w:eastAsia="Calibri" w:hAnsi="Calibri" w:cs="Times New Roman"/>
    </w:rPr>
  </w:style>
  <w:style w:type="character" w:customStyle="1" w:styleId="10">
    <w:name w:val="Заголовок 1 Знак"/>
    <w:basedOn w:val="a0"/>
    <w:link w:val="1"/>
    <w:rsid w:val="00617553"/>
    <w:rPr>
      <w:rFonts w:ascii="Arial" w:eastAsia="Calibri" w:hAnsi="Arial" w:cs="Arial"/>
      <w:b/>
      <w:bCs/>
      <w:kern w:val="32"/>
      <w:sz w:val="32"/>
      <w:szCs w:val="32"/>
      <w:lang w:eastAsia="ru-RU"/>
    </w:rPr>
  </w:style>
  <w:style w:type="character" w:customStyle="1" w:styleId="20">
    <w:name w:val="Заголовок 2 Знак"/>
    <w:basedOn w:val="a0"/>
    <w:link w:val="2"/>
    <w:rsid w:val="00617553"/>
    <w:rPr>
      <w:rFonts w:ascii="Times New Roman" w:eastAsia="Calibri" w:hAnsi="Times New Roman" w:cs="Times New Roman"/>
      <w:sz w:val="28"/>
      <w:szCs w:val="20"/>
      <w:lang w:eastAsia="ru-RU"/>
    </w:rPr>
  </w:style>
  <w:style w:type="character" w:customStyle="1" w:styleId="30">
    <w:name w:val="Заголовок 3 Знак"/>
    <w:basedOn w:val="a0"/>
    <w:link w:val="3"/>
    <w:rsid w:val="00617553"/>
    <w:rPr>
      <w:rFonts w:ascii="Arial" w:eastAsia="Calibri" w:hAnsi="Arial" w:cs="Arial"/>
      <w:b/>
      <w:bCs/>
      <w:sz w:val="26"/>
      <w:szCs w:val="26"/>
      <w:lang w:eastAsia="ru-RU"/>
    </w:rPr>
  </w:style>
  <w:style w:type="character" w:customStyle="1" w:styleId="40">
    <w:name w:val="Заголовок 4 Знак"/>
    <w:basedOn w:val="a0"/>
    <w:link w:val="4"/>
    <w:rsid w:val="00617553"/>
    <w:rPr>
      <w:rFonts w:ascii="Times New Roman" w:eastAsia="Calibri" w:hAnsi="Times New Roman" w:cs="Times New Roman"/>
      <w:b/>
      <w:bCs/>
      <w:sz w:val="28"/>
      <w:szCs w:val="28"/>
      <w:lang w:eastAsia="ru-RU"/>
    </w:rPr>
  </w:style>
  <w:style w:type="character" w:customStyle="1" w:styleId="60">
    <w:name w:val="Заголовок 6 Знак"/>
    <w:basedOn w:val="a0"/>
    <w:link w:val="6"/>
    <w:rsid w:val="00617553"/>
    <w:rPr>
      <w:rFonts w:ascii="Times New Roman" w:eastAsia="Calibri" w:hAnsi="Times New Roman" w:cs="Times New Roman"/>
      <w:b/>
      <w:bCs/>
      <w:lang w:eastAsia="ru-RU"/>
    </w:rPr>
  </w:style>
  <w:style w:type="character" w:customStyle="1" w:styleId="70">
    <w:name w:val="Заголовок 7 Знак"/>
    <w:basedOn w:val="a0"/>
    <w:link w:val="7"/>
    <w:rsid w:val="00617553"/>
    <w:rPr>
      <w:rFonts w:ascii="Times New Roman" w:eastAsia="Calibri" w:hAnsi="Times New Roman" w:cs="Times New Roman"/>
      <w:sz w:val="24"/>
      <w:szCs w:val="20"/>
      <w:lang w:eastAsia="ru-RU"/>
    </w:rPr>
  </w:style>
  <w:style w:type="character" w:customStyle="1" w:styleId="80">
    <w:name w:val="Заголовок 8 Знак"/>
    <w:basedOn w:val="a0"/>
    <w:link w:val="8"/>
    <w:rsid w:val="00617553"/>
    <w:rPr>
      <w:rFonts w:ascii="Times New Roman" w:eastAsia="Calibri" w:hAnsi="Times New Roman" w:cs="Times New Roman"/>
      <w:i/>
      <w:iCs/>
      <w:sz w:val="24"/>
      <w:szCs w:val="24"/>
      <w:lang w:eastAsia="ru-RU"/>
    </w:rPr>
  </w:style>
  <w:style w:type="character" w:customStyle="1" w:styleId="90">
    <w:name w:val="Заголовок 9 Знак"/>
    <w:basedOn w:val="a0"/>
    <w:link w:val="9"/>
    <w:rsid w:val="00617553"/>
    <w:rPr>
      <w:rFonts w:ascii="Times New Roman" w:eastAsia="Calibri" w:hAnsi="Times New Roman" w:cs="Times New Roman"/>
      <w:sz w:val="28"/>
      <w:szCs w:val="20"/>
      <w:lang w:eastAsia="ru-RU"/>
    </w:rPr>
  </w:style>
  <w:style w:type="paragraph" w:customStyle="1" w:styleId="16">
    <w:name w:val="Абзац списка1"/>
    <w:basedOn w:val="a"/>
    <w:rsid w:val="00617553"/>
    <w:pPr>
      <w:ind w:left="720"/>
      <w:contextualSpacing/>
    </w:pPr>
    <w:rPr>
      <w:rFonts w:eastAsia="Times New Roman"/>
    </w:rPr>
  </w:style>
  <w:style w:type="paragraph" w:customStyle="1" w:styleId="27">
    <w:name w:val="Без интервала2"/>
    <w:rsid w:val="00617553"/>
    <w:pPr>
      <w:spacing w:after="0" w:line="240" w:lineRule="auto"/>
    </w:pPr>
    <w:rPr>
      <w:rFonts w:ascii="Calibri" w:eastAsia="Times New Roman" w:hAnsi="Calibri" w:cs="Times New Roman"/>
    </w:rPr>
  </w:style>
  <w:style w:type="paragraph" w:styleId="34">
    <w:name w:val="Body Text 3"/>
    <w:basedOn w:val="a"/>
    <w:link w:val="35"/>
    <w:rsid w:val="00617553"/>
    <w:pPr>
      <w:spacing w:after="120" w:line="240" w:lineRule="auto"/>
    </w:pPr>
    <w:rPr>
      <w:rFonts w:ascii="Times New Roman" w:hAnsi="Times New Roman"/>
      <w:sz w:val="16"/>
      <w:szCs w:val="16"/>
      <w:lang w:eastAsia="ru-RU"/>
    </w:rPr>
  </w:style>
  <w:style w:type="character" w:customStyle="1" w:styleId="35">
    <w:name w:val="Основной текст 3 Знак"/>
    <w:basedOn w:val="a0"/>
    <w:link w:val="34"/>
    <w:rsid w:val="00617553"/>
    <w:rPr>
      <w:rFonts w:ascii="Times New Roman" w:eastAsia="Calibri" w:hAnsi="Times New Roman" w:cs="Times New Roman"/>
      <w:sz w:val="16"/>
      <w:szCs w:val="16"/>
      <w:lang w:eastAsia="ru-RU"/>
    </w:rPr>
  </w:style>
  <w:style w:type="paragraph" w:customStyle="1" w:styleId="36">
    <w:name w:val="Титульный лист3"/>
    <w:basedOn w:val="a"/>
    <w:autoRedefine/>
    <w:rsid w:val="00617553"/>
    <w:pPr>
      <w:spacing w:after="120" w:line="360" w:lineRule="auto"/>
      <w:jc w:val="right"/>
    </w:pPr>
    <w:rPr>
      <w:rFonts w:ascii="Times New Roman" w:hAnsi="Times New Roman"/>
      <w:sz w:val="28"/>
      <w:szCs w:val="20"/>
      <w:lang w:eastAsia="ru-RU"/>
    </w:rPr>
  </w:style>
  <w:style w:type="paragraph" w:customStyle="1" w:styleId="aff">
    <w:name w:val="Показатель"/>
    <w:basedOn w:val="a"/>
    <w:autoRedefine/>
    <w:rsid w:val="00617553"/>
    <w:pPr>
      <w:spacing w:after="0" w:line="240" w:lineRule="auto"/>
      <w:jc w:val="center"/>
    </w:pPr>
    <w:rPr>
      <w:rFonts w:ascii="Times New Roman" w:hAnsi="Times New Roman"/>
      <w:sz w:val="24"/>
      <w:szCs w:val="24"/>
      <w:lang w:eastAsia="ru-RU"/>
    </w:rPr>
  </w:style>
  <w:style w:type="paragraph" w:styleId="aff0">
    <w:name w:val="List"/>
    <w:basedOn w:val="a"/>
    <w:autoRedefine/>
    <w:rsid w:val="00617553"/>
    <w:pPr>
      <w:spacing w:after="0" w:line="360" w:lineRule="auto"/>
      <w:jc w:val="both"/>
    </w:pPr>
    <w:rPr>
      <w:rFonts w:ascii="Times New Roman" w:hAnsi="Times New Roman"/>
      <w:b/>
      <w:sz w:val="28"/>
      <w:szCs w:val="20"/>
      <w:lang w:eastAsia="ru-RU"/>
    </w:rPr>
  </w:style>
  <w:style w:type="paragraph" w:customStyle="1" w:styleId="ConsPlusNormal">
    <w:name w:val="ConsPlusNormal"/>
    <w:rsid w:val="00617553"/>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17">
    <w:name w:val="Основной текст Знак1"/>
    <w:aliases w:val="Основной текст Знак Знак1,Основной текст Знак2 Знак1"/>
    <w:basedOn w:val="a0"/>
    <w:rsid w:val="00617553"/>
    <w:rPr>
      <w:rFonts w:cs="Times New Roman"/>
      <w:sz w:val="24"/>
      <w:szCs w:val="24"/>
      <w:lang w:val="ru-RU" w:eastAsia="ru-RU" w:bidi="ar-SA"/>
    </w:rPr>
  </w:style>
  <w:style w:type="character" w:customStyle="1" w:styleId="18">
    <w:name w:val="Основной текст Знак Знак Знак Знак1"/>
    <w:basedOn w:val="a0"/>
    <w:rsid w:val="00617553"/>
    <w:rPr>
      <w:rFonts w:cs="Times New Roman"/>
      <w:sz w:val="24"/>
      <w:szCs w:val="24"/>
      <w:lang w:val="ru-RU" w:eastAsia="ru-RU" w:bidi="ar-SA"/>
    </w:rPr>
  </w:style>
  <w:style w:type="character" w:customStyle="1" w:styleId="37">
    <w:name w:val="Основной текст Знак3 Знак Знак"/>
    <w:aliases w:val="Основной текст Знак2 Знак Знак Знак,Основной текст Знак Знак Знак Знак Знак,Основной текст Знак Знак2 Знак Знак,Основной текст Знак2 Знак2 Знак,Основной текст Знак Знак Знак1 Знак,Основной текст Знак3 Знак1"/>
    <w:basedOn w:val="a0"/>
    <w:rsid w:val="00617553"/>
    <w:rPr>
      <w:rFonts w:cs="Times New Roman"/>
      <w:sz w:val="24"/>
      <w:szCs w:val="24"/>
      <w:lang w:val="ru-RU" w:eastAsia="ru-RU" w:bidi="ar-SA"/>
    </w:rPr>
  </w:style>
  <w:style w:type="paragraph" w:customStyle="1" w:styleId="19">
    <w:name w:val="Обычный1"/>
    <w:rsid w:val="00617553"/>
    <w:pPr>
      <w:widowControl w:val="0"/>
      <w:spacing w:after="0" w:line="240" w:lineRule="auto"/>
    </w:pPr>
    <w:rPr>
      <w:rFonts w:ascii="Times New Roman" w:eastAsia="Calibri" w:hAnsi="Times New Roman" w:cs="Times New Roman"/>
      <w:sz w:val="20"/>
      <w:szCs w:val="20"/>
      <w:lang w:eastAsia="ru-RU"/>
    </w:rPr>
  </w:style>
  <w:style w:type="paragraph" w:customStyle="1" w:styleId="FR3">
    <w:name w:val="FR3"/>
    <w:rsid w:val="00617553"/>
    <w:pPr>
      <w:widowControl w:val="0"/>
      <w:autoSpaceDE w:val="0"/>
      <w:autoSpaceDN w:val="0"/>
      <w:adjustRightInd w:val="0"/>
      <w:spacing w:after="0" w:line="360" w:lineRule="auto"/>
      <w:ind w:firstLine="260"/>
      <w:jc w:val="both"/>
    </w:pPr>
    <w:rPr>
      <w:rFonts w:ascii="Times New Roman" w:eastAsia="Calibri" w:hAnsi="Times New Roman" w:cs="Times New Roman"/>
      <w:sz w:val="12"/>
      <w:szCs w:val="12"/>
      <w:lang w:eastAsia="ru-RU"/>
    </w:rPr>
  </w:style>
  <w:style w:type="paragraph" w:customStyle="1" w:styleId="FR4">
    <w:name w:val="FR4"/>
    <w:rsid w:val="00617553"/>
    <w:pPr>
      <w:widowControl w:val="0"/>
      <w:autoSpaceDE w:val="0"/>
      <w:autoSpaceDN w:val="0"/>
      <w:adjustRightInd w:val="0"/>
      <w:spacing w:after="0" w:line="360" w:lineRule="auto"/>
      <w:ind w:firstLine="260"/>
      <w:jc w:val="both"/>
    </w:pPr>
    <w:rPr>
      <w:rFonts w:ascii="Arial" w:eastAsia="Calibri" w:hAnsi="Arial" w:cs="Arial"/>
      <w:i/>
      <w:iCs/>
      <w:sz w:val="12"/>
      <w:szCs w:val="12"/>
      <w:lang w:eastAsia="ru-RU"/>
    </w:rPr>
  </w:style>
  <w:style w:type="character" w:styleId="aff1">
    <w:name w:val="FollowedHyperlink"/>
    <w:basedOn w:val="a0"/>
    <w:rsid w:val="00617553"/>
    <w:rPr>
      <w:rFonts w:cs="Times New Roman"/>
      <w:color w:val="800080"/>
      <w:u w:val="single"/>
    </w:rPr>
  </w:style>
  <w:style w:type="paragraph" w:customStyle="1" w:styleId="ConsCell">
    <w:name w:val="ConsCell"/>
    <w:rsid w:val="00617553"/>
    <w:pPr>
      <w:widowControl w:val="0"/>
      <w:snapToGrid w:val="0"/>
      <w:spacing w:after="0" w:line="240" w:lineRule="auto"/>
    </w:pPr>
    <w:rPr>
      <w:rFonts w:ascii="Arial" w:eastAsia="Calibri" w:hAnsi="Arial" w:cs="Times New Roman"/>
      <w:sz w:val="20"/>
      <w:szCs w:val="20"/>
      <w:lang w:eastAsia="ru-RU"/>
    </w:rPr>
  </w:style>
  <w:style w:type="paragraph" w:customStyle="1" w:styleId="ConsPlusNonformat">
    <w:name w:val="ConsPlusNonformat"/>
    <w:rsid w:val="00617553"/>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ff2">
    <w:name w:val="Title"/>
    <w:basedOn w:val="a"/>
    <w:link w:val="aff3"/>
    <w:qFormat/>
    <w:rsid w:val="00617553"/>
    <w:pPr>
      <w:spacing w:after="0" w:line="360" w:lineRule="auto"/>
      <w:jc w:val="center"/>
    </w:pPr>
    <w:rPr>
      <w:rFonts w:ascii="Times New Roman" w:hAnsi="Times New Roman"/>
      <w:sz w:val="28"/>
      <w:szCs w:val="20"/>
      <w:lang w:eastAsia="ru-RU"/>
    </w:rPr>
  </w:style>
  <w:style w:type="character" w:customStyle="1" w:styleId="aff3">
    <w:name w:val="Название Знак"/>
    <w:basedOn w:val="a0"/>
    <w:link w:val="aff2"/>
    <w:rsid w:val="00617553"/>
    <w:rPr>
      <w:rFonts w:ascii="Times New Roman" w:eastAsia="Calibri" w:hAnsi="Times New Roman" w:cs="Times New Roman"/>
      <w:sz w:val="28"/>
      <w:szCs w:val="20"/>
      <w:lang w:eastAsia="ru-RU"/>
    </w:rPr>
  </w:style>
  <w:style w:type="paragraph" w:styleId="aff4">
    <w:name w:val="Block Text"/>
    <w:basedOn w:val="a"/>
    <w:rsid w:val="00617553"/>
    <w:pPr>
      <w:spacing w:after="0" w:line="360" w:lineRule="auto"/>
      <w:ind w:left="-53" w:right="-110"/>
      <w:jc w:val="center"/>
    </w:pPr>
    <w:rPr>
      <w:rFonts w:ascii="Times New Roman" w:hAnsi="Times New Roman"/>
      <w:sz w:val="28"/>
      <w:szCs w:val="20"/>
      <w:lang w:eastAsia="ru-RU"/>
    </w:rPr>
  </w:style>
  <w:style w:type="paragraph" w:styleId="28">
    <w:name w:val="Body Text Indent 2"/>
    <w:basedOn w:val="a"/>
    <w:link w:val="29"/>
    <w:rsid w:val="00617553"/>
    <w:pPr>
      <w:spacing w:after="0" w:line="360" w:lineRule="auto"/>
      <w:ind w:left="720"/>
    </w:pPr>
    <w:rPr>
      <w:rFonts w:ascii="Times New Roman" w:hAnsi="Times New Roman"/>
      <w:sz w:val="28"/>
      <w:szCs w:val="20"/>
      <w:lang w:eastAsia="ru-RU"/>
    </w:rPr>
  </w:style>
  <w:style w:type="character" w:customStyle="1" w:styleId="29">
    <w:name w:val="Основной текст с отступом 2 Знак"/>
    <w:basedOn w:val="a0"/>
    <w:link w:val="28"/>
    <w:rsid w:val="00617553"/>
    <w:rPr>
      <w:rFonts w:ascii="Times New Roman" w:eastAsia="Calibri" w:hAnsi="Times New Roman" w:cs="Times New Roman"/>
      <w:sz w:val="28"/>
      <w:szCs w:val="20"/>
      <w:lang w:eastAsia="ru-RU"/>
    </w:rPr>
  </w:style>
  <w:style w:type="paragraph" w:customStyle="1" w:styleId="ConsNonformat">
    <w:name w:val="ConsNonformat"/>
    <w:rsid w:val="00617553"/>
    <w:pPr>
      <w:widowControl w:val="0"/>
      <w:spacing w:after="0" w:line="240" w:lineRule="auto"/>
    </w:pPr>
    <w:rPr>
      <w:rFonts w:ascii="Courier New" w:eastAsia="Calibri" w:hAnsi="Courier New" w:cs="Times New Roman"/>
      <w:sz w:val="20"/>
      <w:szCs w:val="20"/>
      <w:lang w:eastAsia="ru-RU"/>
    </w:rPr>
  </w:style>
  <w:style w:type="paragraph" w:styleId="aff5">
    <w:name w:val="Subtitle"/>
    <w:basedOn w:val="a"/>
    <w:link w:val="aff6"/>
    <w:qFormat/>
    <w:rsid w:val="00617553"/>
    <w:pPr>
      <w:spacing w:after="0" w:line="360" w:lineRule="auto"/>
      <w:jc w:val="center"/>
    </w:pPr>
    <w:rPr>
      <w:rFonts w:ascii="Times New Roman" w:hAnsi="Times New Roman"/>
      <w:sz w:val="28"/>
      <w:szCs w:val="20"/>
      <w:lang w:eastAsia="ru-RU"/>
    </w:rPr>
  </w:style>
  <w:style w:type="character" w:customStyle="1" w:styleId="aff6">
    <w:name w:val="Подзаголовок Знак"/>
    <w:basedOn w:val="a0"/>
    <w:link w:val="aff5"/>
    <w:rsid w:val="00617553"/>
    <w:rPr>
      <w:rFonts w:ascii="Times New Roman" w:eastAsia="Calibri" w:hAnsi="Times New Roman" w:cs="Times New Roman"/>
      <w:sz w:val="28"/>
      <w:szCs w:val="20"/>
      <w:lang w:eastAsia="ru-RU"/>
    </w:rPr>
  </w:style>
  <w:style w:type="paragraph" w:styleId="38">
    <w:name w:val="Body Text Indent 3"/>
    <w:basedOn w:val="a"/>
    <w:link w:val="39"/>
    <w:rsid w:val="00617553"/>
    <w:pPr>
      <w:spacing w:after="0" w:line="360" w:lineRule="auto"/>
      <w:ind w:firstLine="720"/>
      <w:jc w:val="center"/>
    </w:pPr>
    <w:rPr>
      <w:rFonts w:ascii="Times New Roman" w:hAnsi="Times New Roman"/>
      <w:sz w:val="28"/>
      <w:szCs w:val="20"/>
      <w:lang w:eastAsia="ru-RU"/>
    </w:rPr>
  </w:style>
  <w:style w:type="character" w:customStyle="1" w:styleId="39">
    <w:name w:val="Основной текст с отступом 3 Знак"/>
    <w:basedOn w:val="a0"/>
    <w:link w:val="38"/>
    <w:rsid w:val="00617553"/>
    <w:rPr>
      <w:rFonts w:ascii="Times New Roman" w:eastAsia="Calibri" w:hAnsi="Times New Roman" w:cs="Times New Roman"/>
      <w:sz w:val="28"/>
      <w:szCs w:val="20"/>
      <w:lang w:eastAsia="ru-RU"/>
    </w:rPr>
  </w:style>
  <w:style w:type="paragraph" w:customStyle="1" w:styleId="aff7">
    <w:name w:val="Литература"/>
    <w:basedOn w:val="a"/>
    <w:autoRedefine/>
    <w:rsid w:val="00617553"/>
    <w:pPr>
      <w:tabs>
        <w:tab w:val="left" w:pos="0"/>
      </w:tabs>
      <w:snapToGrid w:val="0"/>
      <w:spacing w:after="0" w:line="360" w:lineRule="auto"/>
      <w:jc w:val="both"/>
    </w:pPr>
    <w:rPr>
      <w:rFonts w:ascii="Times New Roman" w:hAnsi="Times New Roman"/>
      <w:color w:val="000000"/>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01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unhideWhenUsed/>
    <w:rsid w:val="00A66018"/>
    <w:pPr>
      <w:spacing w:after="120"/>
      <w:ind w:left="283"/>
    </w:pPr>
    <w:rPr>
      <w:rFonts w:eastAsia="Times New Roman"/>
      <w:sz w:val="20"/>
      <w:szCs w:val="20"/>
      <w:lang w:eastAsia="ru-RU"/>
    </w:rPr>
  </w:style>
  <w:style w:type="character" w:customStyle="1" w:styleId="a4">
    <w:name w:val="Основной текст с отступом Знак"/>
    <w:basedOn w:val="a0"/>
    <w:link w:val="a3"/>
    <w:uiPriority w:val="99"/>
    <w:rsid w:val="00A66018"/>
    <w:rPr>
      <w:rFonts w:ascii="Calibri" w:eastAsia="Times New Roman" w:hAnsi="Calibri" w:cs="Times New Roman"/>
      <w:sz w:val="20"/>
      <w:szCs w:val="20"/>
      <w:lang w:eastAsia="ru-RU"/>
    </w:rPr>
  </w:style>
  <w:style w:type="paragraph" w:styleId="a5">
    <w:name w:val="List Paragraph"/>
    <w:basedOn w:val="a"/>
    <w:uiPriority w:val="34"/>
    <w:qFormat/>
    <w:rsid w:val="00A66018"/>
    <w:pPr>
      <w:ind w:left="720"/>
      <w:contextualSpacing/>
    </w:pPr>
    <w:rPr>
      <w:rFonts w:eastAsia="Times New Roman"/>
      <w:lang w:eastAsia="ru-RU"/>
    </w:rPr>
  </w:style>
  <w:style w:type="character" w:styleId="a6">
    <w:name w:val="Strong"/>
    <w:uiPriority w:val="22"/>
    <w:qFormat/>
    <w:rsid w:val="00A66018"/>
    <w:rPr>
      <w:b/>
      <w:bCs/>
    </w:rPr>
  </w:style>
  <w:style w:type="paragraph" w:styleId="a7">
    <w:name w:val="Normal (Web)"/>
    <w:basedOn w:val="a"/>
    <w:uiPriority w:val="99"/>
    <w:unhideWhenUsed/>
    <w:rsid w:val="00A6601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
    <w:rsid w:val="00A6601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A66018"/>
  </w:style>
  <w:style w:type="character" w:styleId="a8">
    <w:name w:val="Hyperlink"/>
    <w:basedOn w:val="a0"/>
    <w:uiPriority w:val="99"/>
    <w:semiHidden/>
    <w:unhideWhenUsed/>
    <w:rsid w:val="00A66018"/>
    <w:rPr>
      <w:color w:val="0000FF"/>
      <w:u w:val="single"/>
    </w:rPr>
  </w:style>
  <w:style w:type="character" w:customStyle="1" w:styleId="a9">
    <w:name w:val="Основной текст_"/>
    <w:basedOn w:val="a0"/>
    <w:link w:val="1"/>
    <w:rsid w:val="00A66018"/>
    <w:rPr>
      <w:rFonts w:ascii="Times New Roman" w:eastAsia="Times New Roman" w:hAnsi="Times New Roman" w:cs="Times New Roman"/>
      <w:shd w:val="clear" w:color="auto" w:fill="FFFFFF"/>
    </w:rPr>
  </w:style>
  <w:style w:type="character" w:customStyle="1" w:styleId="aa">
    <w:name w:val="Основной текст + Курсив"/>
    <w:basedOn w:val="a9"/>
    <w:rsid w:val="00A6601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1">
    <w:name w:val="Основной текст1"/>
    <w:basedOn w:val="a"/>
    <w:link w:val="a9"/>
    <w:rsid w:val="00A66018"/>
    <w:pPr>
      <w:widowControl w:val="0"/>
      <w:shd w:val="clear" w:color="auto" w:fill="FFFFFF"/>
      <w:spacing w:after="0" w:line="293" w:lineRule="exact"/>
      <w:ind w:hanging="280"/>
      <w:jc w:val="both"/>
    </w:pPr>
    <w:rPr>
      <w:rFonts w:ascii="Times New Roman" w:eastAsia="Times New Roman" w:hAnsi="Times New Roman"/>
    </w:rPr>
  </w:style>
  <w:style w:type="paragraph" w:styleId="ab">
    <w:name w:val="Balloon Text"/>
    <w:basedOn w:val="a"/>
    <w:link w:val="ac"/>
    <w:uiPriority w:val="99"/>
    <w:semiHidden/>
    <w:unhideWhenUsed/>
    <w:rsid w:val="00A6601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66018"/>
    <w:rPr>
      <w:rFonts w:ascii="Tahoma" w:eastAsia="Calibri" w:hAnsi="Tahoma" w:cs="Tahoma"/>
      <w:sz w:val="16"/>
      <w:szCs w:val="16"/>
    </w:rPr>
  </w:style>
  <w:style w:type="paragraph" w:styleId="ad">
    <w:name w:val="header"/>
    <w:basedOn w:val="a"/>
    <w:link w:val="ae"/>
    <w:uiPriority w:val="99"/>
    <w:unhideWhenUsed/>
    <w:rsid w:val="00A6601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66018"/>
    <w:rPr>
      <w:rFonts w:ascii="Calibri" w:eastAsia="Calibri" w:hAnsi="Calibri" w:cs="Times New Roman"/>
    </w:rPr>
  </w:style>
  <w:style w:type="paragraph" w:styleId="af">
    <w:name w:val="footer"/>
    <w:basedOn w:val="a"/>
    <w:link w:val="af0"/>
    <w:uiPriority w:val="99"/>
    <w:unhideWhenUsed/>
    <w:rsid w:val="00A6601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66018"/>
    <w:rPr>
      <w:rFonts w:ascii="Calibri" w:eastAsia="Calibri" w:hAnsi="Calibri" w:cs="Times New Roman"/>
    </w:rPr>
  </w:style>
  <w:style w:type="character" w:customStyle="1" w:styleId="2">
    <w:name w:val="Основной текст (2)_"/>
    <w:basedOn w:val="a0"/>
    <w:link w:val="20"/>
    <w:rsid w:val="00A66018"/>
    <w:rPr>
      <w:rFonts w:ascii="Times New Roman" w:eastAsia="Times New Roman" w:hAnsi="Times New Roman" w:cs="Times New Roman"/>
      <w:i/>
      <w:iCs/>
      <w:shd w:val="clear" w:color="auto" w:fill="FFFFFF"/>
    </w:rPr>
  </w:style>
  <w:style w:type="paragraph" w:customStyle="1" w:styleId="20">
    <w:name w:val="Основной текст (2)"/>
    <w:basedOn w:val="a"/>
    <w:link w:val="2"/>
    <w:rsid w:val="00A66018"/>
    <w:pPr>
      <w:widowControl w:val="0"/>
      <w:shd w:val="clear" w:color="auto" w:fill="FFFFFF"/>
      <w:spacing w:before="300" w:after="420" w:line="0" w:lineRule="atLeast"/>
      <w:jc w:val="center"/>
    </w:pPr>
    <w:rPr>
      <w:rFonts w:ascii="Times New Roman" w:eastAsia="Times New Roman" w:hAnsi="Times New Roman"/>
      <w:i/>
      <w:iCs/>
    </w:rPr>
  </w:style>
  <w:style w:type="character" w:customStyle="1" w:styleId="7">
    <w:name w:val="Основной текст (7)_"/>
    <w:basedOn w:val="a0"/>
    <w:link w:val="70"/>
    <w:rsid w:val="00A66018"/>
    <w:rPr>
      <w:rFonts w:ascii="Times New Roman" w:eastAsia="Times New Roman" w:hAnsi="Times New Roman" w:cs="Times New Roman"/>
      <w:sz w:val="20"/>
      <w:szCs w:val="20"/>
      <w:shd w:val="clear" w:color="auto" w:fill="FFFFFF"/>
    </w:rPr>
  </w:style>
  <w:style w:type="character" w:customStyle="1" w:styleId="71">
    <w:name w:val="Основной текст (7) + Курсив"/>
    <w:basedOn w:val="7"/>
    <w:rsid w:val="00A66018"/>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paragraph" w:customStyle="1" w:styleId="70">
    <w:name w:val="Основной текст (7)"/>
    <w:basedOn w:val="a"/>
    <w:link w:val="7"/>
    <w:rsid w:val="00A66018"/>
    <w:pPr>
      <w:widowControl w:val="0"/>
      <w:shd w:val="clear" w:color="auto" w:fill="FFFFFF"/>
      <w:spacing w:after="420" w:line="0" w:lineRule="atLeast"/>
      <w:jc w:val="center"/>
    </w:pPr>
    <w:rPr>
      <w:rFonts w:ascii="Times New Roman" w:eastAsia="Times New Roman" w:hAnsi="Times New Roman"/>
      <w:sz w:val="20"/>
      <w:szCs w:val="20"/>
    </w:rPr>
  </w:style>
  <w:style w:type="character" w:customStyle="1" w:styleId="af1">
    <w:name w:val="Подпись к картинке_"/>
    <w:basedOn w:val="a0"/>
    <w:link w:val="af2"/>
    <w:rsid w:val="00A66018"/>
    <w:rPr>
      <w:rFonts w:ascii="Times New Roman" w:eastAsia="Times New Roman" w:hAnsi="Times New Roman" w:cs="Times New Roman"/>
      <w:sz w:val="20"/>
      <w:szCs w:val="20"/>
      <w:shd w:val="clear" w:color="auto" w:fill="FFFFFF"/>
    </w:rPr>
  </w:style>
  <w:style w:type="character" w:customStyle="1" w:styleId="af3">
    <w:name w:val="Подпись к картинке + Курсив"/>
    <w:basedOn w:val="af1"/>
    <w:rsid w:val="00A66018"/>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paragraph" w:customStyle="1" w:styleId="af2">
    <w:name w:val="Подпись к картинке"/>
    <w:basedOn w:val="a"/>
    <w:link w:val="af1"/>
    <w:rsid w:val="00A66018"/>
    <w:pPr>
      <w:widowControl w:val="0"/>
      <w:shd w:val="clear" w:color="auto" w:fill="FFFFFF"/>
      <w:spacing w:after="0" w:line="0" w:lineRule="atLeast"/>
    </w:pPr>
    <w:rPr>
      <w:rFonts w:ascii="Times New Roman" w:eastAsia="Times New Roman" w:hAnsi="Times New Roman"/>
      <w:sz w:val="20"/>
      <w:szCs w:val="20"/>
    </w:rPr>
  </w:style>
  <w:style w:type="table" w:styleId="af4">
    <w:name w:val="Table Grid"/>
    <w:basedOn w:val="a1"/>
    <w:uiPriority w:val="59"/>
    <w:rsid w:val="00A66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_"/>
    <w:basedOn w:val="a0"/>
    <w:link w:val="11"/>
    <w:rsid w:val="00A66018"/>
    <w:rPr>
      <w:rFonts w:ascii="Times New Roman" w:eastAsia="Times New Roman" w:hAnsi="Times New Roman" w:cs="Times New Roman"/>
      <w:sz w:val="23"/>
      <w:szCs w:val="23"/>
      <w:shd w:val="clear" w:color="auto" w:fill="FFFFFF"/>
    </w:rPr>
  </w:style>
  <w:style w:type="character" w:customStyle="1" w:styleId="115pt">
    <w:name w:val="Основной текст + 11;5 pt"/>
    <w:basedOn w:val="a9"/>
    <w:rsid w:val="00A66018"/>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11">
    <w:name w:val="Заголовок №1"/>
    <w:basedOn w:val="a"/>
    <w:link w:val="10"/>
    <w:rsid w:val="00A66018"/>
    <w:pPr>
      <w:widowControl w:val="0"/>
      <w:shd w:val="clear" w:color="auto" w:fill="FFFFFF"/>
      <w:spacing w:after="360" w:line="0" w:lineRule="atLeast"/>
      <w:outlineLvl w:val="0"/>
    </w:pPr>
    <w:rPr>
      <w:rFonts w:ascii="Times New Roman" w:eastAsia="Times New Roman" w:hAnsi="Times New Roman"/>
      <w:sz w:val="23"/>
      <w:szCs w:val="23"/>
    </w:rPr>
  </w:style>
  <w:style w:type="character" w:customStyle="1" w:styleId="10pt">
    <w:name w:val="Основной текст + 10 pt"/>
    <w:basedOn w:val="a9"/>
    <w:rsid w:val="00A6601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5pt">
    <w:name w:val="Основной текст + 9;5 pt"/>
    <w:basedOn w:val="a9"/>
    <w:rsid w:val="00A66018"/>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
    <w:name w:val="Оглавление 3 Знак"/>
    <w:basedOn w:val="a0"/>
    <w:link w:val="30"/>
    <w:rsid w:val="00A66018"/>
    <w:rPr>
      <w:rFonts w:ascii="Times New Roman" w:eastAsia="Times New Roman" w:hAnsi="Times New Roman" w:cs="Times New Roman"/>
      <w:sz w:val="26"/>
      <w:szCs w:val="26"/>
      <w:shd w:val="clear" w:color="auto" w:fill="FFFFFF"/>
    </w:rPr>
  </w:style>
  <w:style w:type="character" w:customStyle="1" w:styleId="6">
    <w:name w:val="Основной текст (6)_"/>
    <w:basedOn w:val="a0"/>
    <w:rsid w:val="00A66018"/>
    <w:rPr>
      <w:rFonts w:ascii="Times New Roman" w:eastAsia="Times New Roman" w:hAnsi="Times New Roman" w:cs="Times New Roman"/>
      <w:b w:val="0"/>
      <w:bCs w:val="0"/>
      <w:i w:val="0"/>
      <w:iCs w:val="0"/>
      <w:smallCaps w:val="0"/>
      <w:strike w:val="0"/>
      <w:sz w:val="23"/>
      <w:szCs w:val="23"/>
      <w:u w:val="none"/>
    </w:rPr>
  </w:style>
  <w:style w:type="character" w:customStyle="1" w:styleId="60">
    <w:name w:val="Основной текст (6)"/>
    <w:basedOn w:val="6"/>
    <w:rsid w:val="00A6601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31">
    <w:name w:val="Основной текст3"/>
    <w:basedOn w:val="a"/>
    <w:rsid w:val="00A66018"/>
    <w:pPr>
      <w:widowControl w:val="0"/>
      <w:shd w:val="clear" w:color="auto" w:fill="FFFFFF"/>
      <w:spacing w:after="6120" w:line="317" w:lineRule="exact"/>
      <w:ind w:hanging="160"/>
      <w:jc w:val="both"/>
    </w:pPr>
    <w:rPr>
      <w:rFonts w:ascii="Times New Roman" w:eastAsia="Times New Roman" w:hAnsi="Times New Roman"/>
      <w:color w:val="000000"/>
      <w:sz w:val="26"/>
      <w:szCs w:val="26"/>
      <w:lang w:eastAsia="ru-RU" w:bidi="ru-RU"/>
    </w:rPr>
  </w:style>
  <w:style w:type="paragraph" w:styleId="30">
    <w:name w:val="toc 3"/>
    <w:basedOn w:val="a"/>
    <w:link w:val="3"/>
    <w:autoRedefine/>
    <w:rsid w:val="00A66018"/>
    <w:pPr>
      <w:widowControl w:val="0"/>
      <w:shd w:val="clear" w:color="auto" w:fill="FFFFFF"/>
      <w:spacing w:after="180" w:line="0" w:lineRule="atLeast"/>
      <w:jc w:val="both"/>
    </w:pPr>
    <w:rPr>
      <w:rFonts w:ascii="Times New Roman" w:eastAsia="Times New Roman" w:hAnsi="Times New Roman"/>
      <w:sz w:val="26"/>
      <w:szCs w:val="26"/>
    </w:rPr>
  </w:style>
  <w:style w:type="paragraph" w:customStyle="1" w:styleId="310">
    <w:name w:val="Основной текст с отступом 31"/>
    <w:basedOn w:val="a"/>
    <w:rsid w:val="00A66018"/>
    <w:pPr>
      <w:spacing w:after="0" w:line="360" w:lineRule="auto"/>
      <w:ind w:firstLine="851"/>
      <w:jc w:val="both"/>
    </w:pPr>
    <w:rPr>
      <w:rFonts w:ascii="Times New Roman" w:eastAsia="Times New Roman" w:hAnsi="Times New Roman"/>
      <w:sz w:val="28"/>
      <w:szCs w:val="20"/>
      <w:lang w:eastAsia="ru-RU"/>
    </w:rPr>
  </w:style>
  <w:style w:type="paragraph" w:customStyle="1" w:styleId="21">
    <w:name w:val="Основной текст с отступом 21"/>
    <w:basedOn w:val="a"/>
    <w:rsid w:val="00A66018"/>
    <w:pPr>
      <w:suppressAutoHyphens/>
      <w:spacing w:after="0" w:line="240" w:lineRule="auto"/>
      <w:ind w:firstLine="360"/>
      <w:jc w:val="both"/>
    </w:pPr>
    <w:rPr>
      <w:rFonts w:ascii="Times New Roman" w:eastAsia="Times New Roman" w:hAnsi="Times New Roman"/>
      <w:sz w:val="24"/>
      <w:szCs w:val="20"/>
    </w:rPr>
  </w:style>
  <w:style w:type="paragraph" w:customStyle="1" w:styleId="311">
    <w:name w:val="Основной текст 31"/>
    <w:basedOn w:val="a"/>
    <w:rsid w:val="00A66018"/>
    <w:pPr>
      <w:suppressAutoHyphens/>
      <w:spacing w:after="0" w:line="240" w:lineRule="auto"/>
      <w:jc w:val="both"/>
    </w:pPr>
    <w:rPr>
      <w:rFonts w:ascii="Times New Roman" w:eastAsia="Times New Roman" w:hAnsi="Times New Roman"/>
      <w:b/>
      <w:sz w:val="24"/>
      <w:szCs w:val="20"/>
    </w:rPr>
  </w:style>
  <w:style w:type="paragraph" w:customStyle="1" w:styleId="Default">
    <w:name w:val="Default"/>
    <w:rsid w:val="00A6601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14">
    <w:name w:val="С2.14 б ОТ"/>
    <w:basedOn w:val="a"/>
    <w:rsid w:val="00A66018"/>
    <w:pPr>
      <w:widowControl w:val="0"/>
      <w:spacing w:after="0" w:line="240" w:lineRule="auto"/>
    </w:pPr>
    <w:rPr>
      <w:rFonts w:ascii="Times New Roman" w:eastAsia="Times New Roman" w:hAnsi="Times New Roman"/>
      <w:sz w:val="28"/>
      <w:szCs w:val="20"/>
      <w:lang w:eastAsia="ru-RU"/>
    </w:rPr>
  </w:style>
  <w:style w:type="character" w:styleId="af5">
    <w:name w:val="Emphasis"/>
    <w:basedOn w:val="a0"/>
    <w:uiPriority w:val="20"/>
    <w:qFormat/>
    <w:rsid w:val="00A66018"/>
    <w:rPr>
      <w:i/>
      <w:iCs/>
    </w:rPr>
  </w:style>
  <w:style w:type="paragraph" w:styleId="HTML">
    <w:name w:val="HTML Preformatted"/>
    <w:basedOn w:val="a"/>
    <w:link w:val="HTML0"/>
    <w:rsid w:val="00A66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0">
    <w:name w:val="Стандартный HTML Знак"/>
    <w:basedOn w:val="a0"/>
    <w:link w:val="HTML"/>
    <w:rsid w:val="00A66018"/>
    <w:rPr>
      <w:rFonts w:ascii="Courier New" w:eastAsia="Times New Roman" w:hAnsi="Courier New" w:cs="Times New Roman"/>
      <w:sz w:val="20"/>
      <w:szCs w:val="20"/>
      <w:lang w:val="x-none" w:eastAsia="x-none"/>
    </w:rPr>
  </w:style>
  <w:style w:type="paragraph" w:customStyle="1" w:styleId="22">
    <w:name w:val="Основной текст2"/>
    <w:basedOn w:val="a"/>
    <w:rsid w:val="00721DFE"/>
    <w:pPr>
      <w:widowControl w:val="0"/>
      <w:shd w:val="clear" w:color="auto" w:fill="FFFFFF"/>
      <w:spacing w:before="180" w:after="180" w:line="221" w:lineRule="exact"/>
      <w:ind w:hanging="580"/>
      <w:jc w:val="both"/>
    </w:pPr>
    <w:rPr>
      <w:rFonts w:ascii="Times New Roman" w:eastAsia="Times New Roman" w:hAnsi="Times New Roman"/>
      <w:sz w:val="19"/>
      <w:szCs w:val="19"/>
    </w:rPr>
  </w:style>
  <w:style w:type="character" w:customStyle="1" w:styleId="af6">
    <w:name w:val="Основной текст + Полужирный"/>
    <w:basedOn w:val="a9"/>
    <w:rsid w:val="00721DFE"/>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23">
    <w:name w:val="Заголовок №2"/>
    <w:basedOn w:val="a0"/>
    <w:rsid w:val="00721DF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13pt">
    <w:name w:val="Основной текст + 13 pt"/>
    <w:aliases w:val="Полужирный,Курсив"/>
    <w:basedOn w:val="a9"/>
    <w:rsid w:val="00721DF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4">
    <w:name w:val="Основной текст (4)"/>
    <w:basedOn w:val="a0"/>
    <w:rsid w:val="00721DFE"/>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5">
    <w:name w:val="Основной текст (5) + Не курсив"/>
    <w:basedOn w:val="a0"/>
    <w:rsid w:val="00721DFE"/>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ru-RU" w:eastAsia="ru-RU" w:bidi="ru-RU"/>
    </w:rPr>
  </w:style>
  <w:style w:type="character" w:customStyle="1" w:styleId="50">
    <w:name w:val="Основной текст (5)"/>
    <w:basedOn w:val="a0"/>
    <w:rsid w:val="00721DFE"/>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232012970">
      <w:bodyDiv w:val="1"/>
      <w:marLeft w:val="0"/>
      <w:marRight w:val="0"/>
      <w:marTop w:val="0"/>
      <w:marBottom w:val="0"/>
      <w:divBdr>
        <w:top w:val="none" w:sz="0" w:space="0" w:color="auto"/>
        <w:left w:val="none" w:sz="0" w:space="0" w:color="auto"/>
        <w:bottom w:val="none" w:sz="0" w:space="0" w:color="auto"/>
        <w:right w:val="none" w:sz="0" w:space="0" w:color="auto"/>
      </w:divBdr>
    </w:div>
    <w:div w:id="441457739">
      <w:bodyDiv w:val="1"/>
      <w:marLeft w:val="0"/>
      <w:marRight w:val="0"/>
      <w:marTop w:val="0"/>
      <w:marBottom w:val="0"/>
      <w:divBdr>
        <w:top w:val="none" w:sz="0" w:space="0" w:color="auto"/>
        <w:left w:val="none" w:sz="0" w:space="0" w:color="auto"/>
        <w:bottom w:val="none" w:sz="0" w:space="0" w:color="auto"/>
        <w:right w:val="none" w:sz="0" w:space="0" w:color="auto"/>
      </w:divBdr>
    </w:div>
    <w:div w:id="479814272">
      <w:bodyDiv w:val="1"/>
      <w:marLeft w:val="0"/>
      <w:marRight w:val="0"/>
      <w:marTop w:val="0"/>
      <w:marBottom w:val="0"/>
      <w:divBdr>
        <w:top w:val="none" w:sz="0" w:space="0" w:color="auto"/>
        <w:left w:val="none" w:sz="0" w:space="0" w:color="auto"/>
        <w:bottom w:val="none" w:sz="0" w:space="0" w:color="auto"/>
        <w:right w:val="none" w:sz="0" w:space="0" w:color="auto"/>
      </w:divBdr>
    </w:div>
    <w:div w:id="553155872">
      <w:bodyDiv w:val="1"/>
      <w:marLeft w:val="0"/>
      <w:marRight w:val="0"/>
      <w:marTop w:val="0"/>
      <w:marBottom w:val="0"/>
      <w:divBdr>
        <w:top w:val="none" w:sz="0" w:space="0" w:color="auto"/>
        <w:left w:val="none" w:sz="0" w:space="0" w:color="auto"/>
        <w:bottom w:val="none" w:sz="0" w:space="0" w:color="auto"/>
        <w:right w:val="none" w:sz="0" w:space="0" w:color="auto"/>
      </w:divBdr>
    </w:div>
    <w:div w:id="894970178">
      <w:bodyDiv w:val="1"/>
      <w:marLeft w:val="0"/>
      <w:marRight w:val="0"/>
      <w:marTop w:val="0"/>
      <w:marBottom w:val="0"/>
      <w:divBdr>
        <w:top w:val="none" w:sz="0" w:space="0" w:color="auto"/>
        <w:left w:val="none" w:sz="0" w:space="0" w:color="auto"/>
        <w:bottom w:val="none" w:sz="0" w:space="0" w:color="auto"/>
        <w:right w:val="none" w:sz="0" w:space="0" w:color="auto"/>
      </w:divBdr>
    </w:div>
    <w:div w:id="990056839">
      <w:bodyDiv w:val="1"/>
      <w:marLeft w:val="0"/>
      <w:marRight w:val="0"/>
      <w:marTop w:val="0"/>
      <w:marBottom w:val="0"/>
      <w:divBdr>
        <w:top w:val="none" w:sz="0" w:space="0" w:color="auto"/>
        <w:left w:val="none" w:sz="0" w:space="0" w:color="auto"/>
        <w:bottom w:val="none" w:sz="0" w:space="0" w:color="auto"/>
        <w:right w:val="none" w:sz="0" w:space="0" w:color="auto"/>
      </w:divBdr>
    </w:div>
    <w:div w:id="1117260019">
      <w:bodyDiv w:val="1"/>
      <w:marLeft w:val="0"/>
      <w:marRight w:val="0"/>
      <w:marTop w:val="0"/>
      <w:marBottom w:val="0"/>
      <w:divBdr>
        <w:top w:val="none" w:sz="0" w:space="0" w:color="auto"/>
        <w:left w:val="none" w:sz="0" w:space="0" w:color="auto"/>
        <w:bottom w:val="none" w:sz="0" w:space="0" w:color="auto"/>
        <w:right w:val="none" w:sz="0" w:space="0" w:color="auto"/>
      </w:divBdr>
    </w:div>
    <w:div w:id="1217472617">
      <w:bodyDiv w:val="1"/>
      <w:marLeft w:val="0"/>
      <w:marRight w:val="0"/>
      <w:marTop w:val="0"/>
      <w:marBottom w:val="0"/>
      <w:divBdr>
        <w:top w:val="none" w:sz="0" w:space="0" w:color="auto"/>
        <w:left w:val="none" w:sz="0" w:space="0" w:color="auto"/>
        <w:bottom w:val="none" w:sz="0" w:space="0" w:color="auto"/>
        <w:right w:val="none" w:sz="0" w:space="0" w:color="auto"/>
      </w:divBdr>
    </w:div>
    <w:div w:id="1235893785">
      <w:bodyDiv w:val="1"/>
      <w:marLeft w:val="0"/>
      <w:marRight w:val="0"/>
      <w:marTop w:val="0"/>
      <w:marBottom w:val="0"/>
      <w:divBdr>
        <w:top w:val="none" w:sz="0" w:space="0" w:color="auto"/>
        <w:left w:val="none" w:sz="0" w:space="0" w:color="auto"/>
        <w:bottom w:val="none" w:sz="0" w:space="0" w:color="auto"/>
        <w:right w:val="none" w:sz="0" w:space="0" w:color="auto"/>
      </w:divBdr>
    </w:div>
    <w:div w:id="1298030997">
      <w:bodyDiv w:val="1"/>
      <w:marLeft w:val="0"/>
      <w:marRight w:val="0"/>
      <w:marTop w:val="0"/>
      <w:marBottom w:val="0"/>
      <w:divBdr>
        <w:top w:val="none" w:sz="0" w:space="0" w:color="auto"/>
        <w:left w:val="none" w:sz="0" w:space="0" w:color="auto"/>
        <w:bottom w:val="none" w:sz="0" w:space="0" w:color="auto"/>
        <w:right w:val="none" w:sz="0" w:space="0" w:color="auto"/>
      </w:divBdr>
    </w:div>
    <w:div w:id="1316034794">
      <w:bodyDiv w:val="1"/>
      <w:marLeft w:val="0"/>
      <w:marRight w:val="0"/>
      <w:marTop w:val="0"/>
      <w:marBottom w:val="0"/>
      <w:divBdr>
        <w:top w:val="none" w:sz="0" w:space="0" w:color="auto"/>
        <w:left w:val="none" w:sz="0" w:space="0" w:color="auto"/>
        <w:bottom w:val="none" w:sz="0" w:space="0" w:color="auto"/>
        <w:right w:val="none" w:sz="0" w:space="0" w:color="auto"/>
      </w:divBdr>
    </w:div>
    <w:div w:id="1316106015">
      <w:bodyDiv w:val="1"/>
      <w:marLeft w:val="0"/>
      <w:marRight w:val="0"/>
      <w:marTop w:val="0"/>
      <w:marBottom w:val="0"/>
      <w:divBdr>
        <w:top w:val="none" w:sz="0" w:space="0" w:color="auto"/>
        <w:left w:val="none" w:sz="0" w:space="0" w:color="auto"/>
        <w:bottom w:val="none" w:sz="0" w:space="0" w:color="auto"/>
        <w:right w:val="none" w:sz="0" w:space="0" w:color="auto"/>
      </w:divBdr>
    </w:div>
    <w:div w:id="1816868636">
      <w:bodyDiv w:val="1"/>
      <w:marLeft w:val="0"/>
      <w:marRight w:val="0"/>
      <w:marTop w:val="0"/>
      <w:marBottom w:val="0"/>
      <w:divBdr>
        <w:top w:val="none" w:sz="0" w:space="0" w:color="auto"/>
        <w:left w:val="none" w:sz="0" w:space="0" w:color="auto"/>
        <w:bottom w:val="none" w:sz="0" w:space="0" w:color="auto"/>
        <w:right w:val="none" w:sz="0" w:space="0" w:color="auto"/>
      </w:divBdr>
    </w:div>
    <w:div w:id="212009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9C362A-6D57-447F-9BA9-920CFDF17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6844</TotalTime>
  <Pages>1</Pages>
  <Words>28264</Words>
  <Characters>161106</Characters>
  <Application>Microsoft Office Word</Application>
  <DocSecurity>0</DocSecurity>
  <Lines>1342</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188993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Расим Бекмансуров</dc:creator>
  <cp:lastModifiedBy>fnpo501a</cp:lastModifiedBy>
  <cp:revision>552</cp:revision>
  <cp:lastPrinted>2017-02-13T07:45:00Z</cp:lastPrinted>
  <dcterms:created xsi:type="dcterms:W3CDTF">2017-01-24T15:00:00Z</dcterms:created>
  <dcterms:modified xsi:type="dcterms:W3CDTF">2018-03-30T07:13:00Z</dcterms:modified>
</cp:coreProperties>
</file>